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B5404" w14:textId="06E1C6B4" w:rsidR="00A22859" w:rsidRPr="0068183C" w:rsidRDefault="00DB2E8F" w:rsidP="00652E57">
      <w:pPr>
        <w:tabs>
          <w:tab w:val="left" w:pos="2552"/>
        </w:tabs>
        <w:jc w:val="center"/>
        <w:rPr>
          <w:rFonts w:asciiTheme="majorBidi" w:hAnsiTheme="majorBidi" w:cstheme="majorBidi"/>
          <w:b/>
          <w:bCs/>
          <w:sz w:val="24"/>
          <w:szCs w:val="24"/>
          <w:lang w:val="en-US"/>
        </w:rPr>
      </w:pPr>
      <w:r>
        <w:rPr>
          <w:rFonts w:asciiTheme="majorBidi" w:hAnsiTheme="majorBidi" w:cstheme="majorBidi"/>
          <w:b/>
          <w:bCs/>
          <w:sz w:val="24"/>
          <w:szCs w:val="24"/>
        </w:rPr>
        <w:t xml:space="preserve">Supplementary Table </w:t>
      </w:r>
    </w:p>
    <w:p w14:paraId="7F35491F" w14:textId="7F8AEE4E" w:rsidR="00DD397C" w:rsidRDefault="00076C46" w:rsidP="00732B42">
      <w:pPr>
        <w:spacing w:after="0"/>
        <w:jc w:val="center"/>
        <w:rPr>
          <w:rFonts w:asciiTheme="majorBidi" w:hAnsiTheme="majorBidi" w:cstheme="majorBidi"/>
          <w:b/>
          <w:bCs/>
          <w:sz w:val="24"/>
          <w:szCs w:val="24"/>
          <w:lang w:val="en-US"/>
        </w:rPr>
      </w:pPr>
      <w:r w:rsidRPr="00076C46">
        <w:rPr>
          <w:rFonts w:asciiTheme="majorBidi" w:hAnsiTheme="majorBidi" w:cstheme="majorBidi"/>
          <w:b/>
          <w:bCs/>
          <w:sz w:val="24"/>
          <w:szCs w:val="24"/>
        </w:rPr>
        <w:t>Prevalence, molecular epidemiology and antibiotic resistance of extended-spectrum β-lactamase-producing Enterobacterales (2020–2024): a systematic review and meta-analysis of regional and between-study variation</w:t>
      </w:r>
    </w:p>
    <w:p w14:paraId="6232CE44" w14:textId="77777777" w:rsidR="00076C46" w:rsidRPr="00076C46" w:rsidRDefault="00076C46" w:rsidP="00732B42">
      <w:pPr>
        <w:spacing w:after="0"/>
        <w:jc w:val="center"/>
        <w:rPr>
          <w:rFonts w:asciiTheme="majorBidi" w:hAnsiTheme="majorBidi" w:cstheme="majorBidi"/>
          <w:b/>
          <w:bCs/>
          <w:sz w:val="24"/>
          <w:szCs w:val="24"/>
          <w:lang w:val="en-US"/>
        </w:rPr>
      </w:pPr>
    </w:p>
    <w:p w14:paraId="140B5407" w14:textId="4F9DBA8A" w:rsidR="00A22859" w:rsidRPr="007547A9" w:rsidRDefault="00DB2E8F" w:rsidP="00390004">
      <w:pPr>
        <w:jc w:val="center"/>
        <w:rPr>
          <w:rFonts w:asciiTheme="majorBidi" w:hAnsiTheme="majorBidi" w:cstheme="majorBidi"/>
          <w:b/>
          <w:bCs/>
          <w:lang w:eastAsia="zh-CN"/>
        </w:rPr>
      </w:pPr>
      <w:r w:rsidRPr="007547A9">
        <w:rPr>
          <w:rFonts w:asciiTheme="majorBidi" w:hAnsiTheme="majorBidi" w:cstheme="majorBidi"/>
          <w:b/>
          <w:bCs/>
          <w:lang w:eastAsia="zh-CN"/>
        </w:rPr>
        <w:t xml:space="preserve">Nia Krisniawati, </w:t>
      </w:r>
      <w:r w:rsidR="007547A9" w:rsidRPr="007547A9">
        <w:rPr>
          <w:rFonts w:asciiTheme="majorBidi" w:hAnsiTheme="majorBidi" w:cstheme="majorBidi"/>
          <w:b/>
          <w:bCs/>
          <w:lang w:eastAsia="zh-CN"/>
        </w:rPr>
        <w:t>Edwin Widyanto Daniwijaya</w:t>
      </w:r>
      <w:r w:rsidR="007547A9" w:rsidRPr="007547A9">
        <w:rPr>
          <w:rFonts w:asciiTheme="majorBidi" w:hAnsiTheme="majorBidi" w:cstheme="majorBidi"/>
          <w:b/>
          <w:bCs/>
          <w:lang w:val="en-US" w:eastAsia="zh-CN"/>
        </w:rPr>
        <w:t xml:space="preserve">, </w:t>
      </w:r>
      <w:r w:rsidRPr="007547A9">
        <w:rPr>
          <w:rFonts w:asciiTheme="majorBidi" w:hAnsiTheme="majorBidi" w:cstheme="majorBidi"/>
          <w:b/>
          <w:bCs/>
          <w:lang w:eastAsia="zh-CN"/>
        </w:rPr>
        <w:t>Anggia Prasetyoputri, Riris Andono Ahmad, Titik Nuryastuti</w:t>
      </w:r>
    </w:p>
    <w:p w14:paraId="140B5408" w14:textId="77777777" w:rsidR="00A22859" w:rsidRPr="00414B09" w:rsidRDefault="00A22859">
      <w:pPr>
        <w:rPr>
          <w:rFonts w:asciiTheme="majorBidi" w:hAnsiTheme="majorBidi" w:cstheme="majorBidi"/>
          <w:b/>
          <w:bCs/>
          <w:sz w:val="24"/>
          <w:szCs w:val="24"/>
          <w:lang w:eastAsia="zh-CN"/>
        </w:rPr>
      </w:pPr>
    </w:p>
    <w:p w14:paraId="140B5409" w14:textId="77777777" w:rsidR="00A22859" w:rsidRPr="000E6AE9" w:rsidRDefault="00A22859">
      <w:pPr>
        <w:rPr>
          <w:rFonts w:asciiTheme="majorBidi" w:hAnsiTheme="majorBidi" w:cstheme="majorBidi"/>
          <w:b/>
          <w:bCs/>
          <w:sz w:val="24"/>
          <w:szCs w:val="24"/>
          <w:lang w:eastAsia="zh-CN"/>
        </w:rPr>
      </w:pPr>
    </w:p>
    <w:p w14:paraId="140B540A" w14:textId="77777777" w:rsidR="00A22859" w:rsidRPr="000E6AE9" w:rsidRDefault="00DB2E8F">
      <w:pPr>
        <w:rPr>
          <w:rFonts w:asciiTheme="majorBidi" w:hAnsiTheme="majorBidi" w:cstheme="majorBidi"/>
          <w:b/>
          <w:bCs/>
          <w:sz w:val="24"/>
          <w:szCs w:val="24"/>
        </w:rPr>
      </w:pPr>
      <w:r w:rsidRPr="000E6AE9">
        <w:rPr>
          <w:rFonts w:asciiTheme="majorBidi" w:hAnsiTheme="majorBidi" w:cstheme="majorBidi"/>
          <w:b/>
          <w:bCs/>
          <w:sz w:val="24"/>
          <w:szCs w:val="24"/>
        </w:rPr>
        <w:t>List of Supplementary Tables</w:t>
      </w:r>
    </w:p>
    <w:p w14:paraId="218C1C0D" w14:textId="346A13A6" w:rsidR="00723D57" w:rsidRPr="00000535" w:rsidRDefault="00DB2E8F">
      <w:pPr>
        <w:pStyle w:val="TableofFigures"/>
        <w:tabs>
          <w:tab w:val="right" w:leader="dot" w:pos="9016"/>
        </w:tabs>
        <w:rPr>
          <w:rFonts w:asciiTheme="majorBidi" w:eastAsiaTheme="minorEastAsia" w:hAnsiTheme="majorBidi" w:cstheme="majorBidi"/>
          <w:noProof/>
          <w:sz w:val="24"/>
          <w:szCs w:val="24"/>
          <w:lang w:val="en-ID" w:eastAsia="en-ID"/>
        </w:rPr>
      </w:pPr>
      <w:r w:rsidRPr="000E6AE9">
        <w:rPr>
          <w:rFonts w:asciiTheme="majorBidi" w:hAnsiTheme="majorBidi" w:cstheme="majorBidi"/>
          <w:b/>
          <w:bCs/>
          <w:sz w:val="24"/>
          <w:szCs w:val="24"/>
        </w:rPr>
        <w:fldChar w:fldCharType="begin"/>
      </w:r>
      <w:r w:rsidRPr="000E6AE9">
        <w:rPr>
          <w:rFonts w:asciiTheme="majorBidi" w:hAnsiTheme="majorBidi" w:cstheme="majorBidi"/>
          <w:b/>
          <w:bCs/>
          <w:sz w:val="24"/>
          <w:szCs w:val="24"/>
        </w:rPr>
        <w:instrText xml:space="preserve"> TOC \h \z \c "Table S" </w:instrText>
      </w:r>
      <w:r w:rsidRPr="000E6AE9">
        <w:rPr>
          <w:rFonts w:asciiTheme="majorBidi" w:hAnsiTheme="majorBidi" w:cstheme="majorBidi"/>
          <w:b/>
          <w:bCs/>
          <w:sz w:val="24"/>
          <w:szCs w:val="24"/>
        </w:rPr>
        <w:fldChar w:fldCharType="separate"/>
      </w:r>
      <w:hyperlink w:anchor="_Toc236050883" w:history="1">
        <w:r w:rsidR="00723D57" w:rsidRPr="00000535">
          <w:rPr>
            <w:rStyle w:val="Hyperlink"/>
            <w:rFonts w:asciiTheme="majorBidi" w:hAnsiTheme="majorBidi" w:cstheme="majorBidi"/>
            <w:b/>
            <w:bCs/>
            <w:noProof/>
          </w:rPr>
          <w:t xml:space="preserve">Table S1. </w:t>
        </w:r>
        <w:r w:rsidR="00723D57" w:rsidRPr="00000535">
          <w:rPr>
            <w:rStyle w:val="Hyperlink"/>
            <w:rFonts w:asciiTheme="majorBidi" w:hAnsiTheme="majorBidi" w:cstheme="majorBidi"/>
            <w:noProof/>
          </w:rPr>
          <w:t>Full search strategies</w:t>
        </w:r>
        <w:r w:rsidR="00723D57" w:rsidRPr="00000535">
          <w:rPr>
            <w:rFonts w:asciiTheme="majorBidi" w:hAnsiTheme="majorBidi" w:cstheme="majorBidi"/>
            <w:noProof/>
            <w:webHidden/>
          </w:rPr>
          <w:tab/>
        </w:r>
        <w:r w:rsidR="00723D57" w:rsidRPr="00000535">
          <w:rPr>
            <w:rFonts w:asciiTheme="majorBidi" w:hAnsiTheme="majorBidi" w:cstheme="majorBidi"/>
            <w:noProof/>
            <w:webHidden/>
          </w:rPr>
          <w:fldChar w:fldCharType="begin"/>
        </w:r>
        <w:r w:rsidR="00723D57" w:rsidRPr="00000535">
          <w:rPr>
            <w:rFonts w:asciiTheme="majorBidi" w:hAnsiTheme="majorBidi" w:cstheme="majorBidi"/>
            <w:noProof/>
            <w:webHidden/>
          </w:rPr>
          <w:instrText xml:space="preserve"> PAGEREF _Toc236050883 \h </w:instrText>
        </w:r>
        <w:r w:rsidR="00723D57" w:rsidRPr="00000535">
          <w:rPr>
            <w:rFonts w:asciiTheme="majorBidi" w:hAnsiTheme="majorBidi" w:cstheme="majorBidi"/>
            <w:noProof/>
            <w:webHidden/>
          </w:rPr>
        </w:r>
        <w:r w:rsidR="00723D57" w:rsidRPr="00000535">
          <w:rPr>
            <w:rFonts w:asciiTheme="majorBidi" w:hAnsiTheme="majorBidi" w:cstheme="majorBidi"/>
            <w:noProof/>
            <w:webHidden/>
          </w:rPr>
          <w:fldChar w:fldCharType="separate"/>
        </w:r>
        <w:r w:rsidR="00723D57" w:rsidRPr="00000535">
          <w:rPr>
            <w:rFonts w:asciiTheme="majorBidi" w:hAnsiTheme="majorBidi" w:cstheme="majorBidi"/>
            <w:noProof/>
            <w:webHidden/>
          </w:rPr>
          <w:t>2</w:t>
        </w:r>
        <w:r w:rsidR="00723D57" w:rsidRPr="00000535">
          <w:rPr>
            <w:rFonts w:asciiTheme="majorBidi" w:hAnsiTheme="majorBidi" w:cstheme="majorBidi"/>
            <w:noProof/>
            <w:webHidden/>
          </w:rPr>
          <w:fldChar w:fldCharType="end"/>
        </w:r>
      </w:hyperlink>
    </w:p>
    <w:p w14:paraId="171CDDE4" w14:textId="364293A6"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84" w:history="1">
        <w:r w:rsidRPr="00000535">
          <w:rPr>
            <w:rStyle w:val="Hyperlink"/>
            <w:rFonts w:asciiTheme="majorBidi" w:hAnsiTheme="majorBidi" w:cstheme="majorBidi"/>
            <w:b/>
            <w:bCs/>
            <w:noProof/>
          </w:rPr>
          <w:t>Table S2</w:t>
        </w:r>
        <w:r w:rsidRPr="00000535">
          <w:rPr>
            <w:rStyle w:val="Hyperlink"/>
            <w:rFonts w:asciiTheme="majorBidi" w:hAnsiTheme="majorBidi" w:cstheme="majorBidi"/>
            <w:b/>
            <w:bCs/>
            <w:noProof/>
            <w:lang w:val="en-US"/>
          </w:rPr>
          <w:t xml:space="preserve">. </w:t>
        </w:r>
        <w:r w:rsidRPr="00000535">
          <w:rPr>
            <w:rStyle w:val="Hyperlink"/>
            <w:rFonts w:asciiTheme="majorBidi" w:hAnsiTheme="majorBidi" w:cstheme="majorBidi"/>
            <w:noProof/>
          </w:rPr>
          <w:t>Characteristics of studies included in the meta-analysi</w:t>
        </w:r>
        <w:r w:rsidRPr="00000535">
          <w:rPr>
            <w:rStyle w:val="Hyperlink"/>
            <w:rFonts w:asciiTheme="majorBidi" w:hAnsiTheme="majorBidi" w:cstheme="majorBidi"/>
            <w:noProof/>
            <w:lang w:val="en-US"/>
          </w:rPr>
          <w:t>s</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_Toc236050884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4</w:t>
        </w:r>
        <w:r w:rsidRPr="00000535">
          <w:rPr>
            <w:rFonts w:asciiTheme="majorBidi" w:hAnsiTheme="majorBidi" w:cstheme="majorBidi"/>
            <w:noProof/>
            <w:webHidden/>
          </w:rPr>
          <w:fldChar w:fldCharType="end"/>
        </w:r>
      </w:hyperlink>
    </w:p>
    <w:p w14:paraId="49792C06" w14:textId="7CFBF375"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85" w:history="1">
        <w:r w:rsidRPr="00000535">
          <w:rPr>
            <w:rStyle w:val="Hyperlink"/>
            <w:rFonts w:asciiTheme="majorBidi" w:hAnsiTheme="majorBidi" w:cstheme="majorBidi"/>
            <w:b/>
            <w:bCs/>
            <w:noProof/>
            <w:lang w:val="en-US"/>
          </w:rPr>
          <w:t>T</w:t>
        </w:r>
        <w:r w:rsidRPr="00000535">
          <w:rPr>
            <w:rStyle w:val="Hyperlink"/>
            <w:rFonts w:asciiTheme="majorBidi" w:hAnsiTheme="majorBidi" w:cstheme="majorBidi"/>
            <w:b/>
            <w:bCs/>
            <w:noProof/>
          </w:rPr>
          <w:t xml:space="preserve">able S3. </w:t>
        </w:r>
        <w:r w:rsidRPr="00000535">
          <w:rPr>
            <w:rStyle w:val="Hyperlink"/>
            <w:rFonts w:asciiTheme="majorBidi" w:hAnsiTheme="majorBidi" w:cstheme="majorBidi"/>
            <w:noProof/>
          </w:rPr>
          <w:t>Risk of bias assessment of cross-sectional studies using JBI Checklist</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_Toc236050885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18</w:t>
        </w:r>
        <w:r w:rsidRPr="00000535">
          <w:rPr>
            <w:rFonts w:asciiTheme="majorBidi" w:hAnsiTheme="majorBidi" w:cstheme="majorBidi"/>
            <w:noProof/>
            <w:webHidden/>
          </w:rPr>
          <w:fldChar w:fldCharType="end"/>
        </w:r>
      </w:hyperlink>
    </w:p>
    <w:p w14:paraId="489AC4DC" w14:textId="6EE761A7"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86" w:history="1">
        <w:r w:rsidRPr="00000535">
          <w:rPr>
            <w:rStyle w:val="Hyperlink"/>
            <w:rFonts w:asciiTheme="majorBidi" w:hAnsiTheme="majorBidi" w:cstheme="majorBidi"/>
            <w:b/>
            <w:bCs/>
            <w:noProof/>
          </w:rPr>
          <w:t xml:space="preserve">Table S4. </w:t>
        </w:r>
        <w:r w:rsidRPr="00000535">
          <w:rPr>
            <w:rStyle w:val="Hyperlink"/>
            <w:rFonts w:asciiTheme="majorBidi" w:hAnsiTheme="majorBidi" w:cstheme="majorBidi"/>
            <w:noProof/>
          </w:rPr>
          <w:t>Risk of bias assessment of cohort studies using JBI Checklist</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_Toc236050886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22</w:t>
        </w:r>
        <w:r w:rsidRPr="00000535">
          <w:rPr>
            <w:rFonts w:asciiTheme="majorBidi" w:hAnsiTheme="majorBidi" w:cstheme="majorBidi"/>
            <w:noProof/>
            <w:webHidden/>
          </w:rPr>
          <w:fldChar w:fldCharType="end"/>
        </w:r>
      </w:hyperlink>
    </w:p>
    <w:p w14:paraId="747F0E3A" w14:textId="610E007C"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87" w:history="1">
        <w:r w:rsidRPr="00000535">
          <w:rPr>
            <w:rStyle w:val="Hyperlink"/>
            <w:rFonts w:asciiTheme="majorBidi" w:hAnsiTheme="majorBidi" w:cstheme="majorBidi"/>
            <w:b/>
            <w:bCs/>
            <w:noProof/>
          </w:rPr>
          <w:t>Table S5.</w:t>
        </w:r>
        <w:r w:rsidRPr="00000535">
          <w:rPr>
            <w:rStyle w:val="Hyperlink"/>
            <w:rFonts w:asciiTheme="majorBidi" w:hAnsiTheme="majorBidi" w:cstheme="majorBidi"/>
            <w:b/>
            <w:bCs/>
            <w:noProof/>
            <w:lang w:val="en-US"/>
          </w:rPr>
          <w:t xml:space="preserve"> </w:t>
        </w:r>
        <w:r w:rsidRPr="00000535">
          <w:rPr>
            <w:rStyle w:val="Hyperlink"/>
            <w:rFonts w:asciiTheme="majorBidi" w:hAnsiTheme="majorBidi" w:cstheme="majorBidi"/>
            <w:noProof/>
          </w:rPr>
          <w:t>Risk of bias assessment of case-control studies using JBI Checklist</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_Toc236050887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23</w:t>
        </w:r>
        <w:r w:rsidRPr="00000535">
          <w:rPr>
            <w:rFonts w:asciiTheme="majorBidi" w:hAnsiTheme="majorBidi" w:cstheme="majorBidi"/>
            <w:noProof/>
            <w:webHidden/>
          </w:rPr>
          <w:fldChar w:fldCharType="end"/>
        </w:r>
      </w:hyperlink>
    </w:p>
    <w:p w14:paraId="4951ACE6" w14:textId="2D80C2E2"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88" w:history="1">
        <w:r w:rsidRPr="00000535">
          <w:rPr>
            <w:rStyle w:val="Hyperlink"/>
            <w:rFonts w:asciiTheme="majorBidi" w:hAnsiTheme="majorBidi" w:cstheme="majorBidi"/>
            <w:b/>
            <w:bCs/>
            <w:noProof/>
          </w:rPr>
          <w:t xml:space="preserve">Table S6. </w:t>
        </w:r>
        <w:r w:rsidRPr="00000535">
          <w:rPr>
            <w:rStyle w:val="Hyperlink"/>
            <w:rFonts w:asciiTheme="majorBidi" w:hAnsiTheme="majorBidi" w:cstheme="majorBidi"/>
            <w:noProof/>
          </w:rPr>
          <w:t>Risk of bias assessment of prevalence studies using JBI Checklist</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_Toc236050888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23</w:t>
        </w:r>
        <w:r w:rsidRPr="00000535">
          <w:rPr>
            <w:rFonts w:asciiTheme="majorBidi" w:hAnsiTheme="majorBidi" w:cstheme="majorBidi"/>
            <w:noProof/>
            <w:webHidden/>
          </w:rPr>
          <w:fldChar w:fldCharType="end"/>
        </w:r>
      </w:hyperlink>
    </w:p>
    <w:p w14:paraId="5D62C7B3" w14:textId="700D8E96"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89" w:history="1">
        <w:r w:rsidRPr="00000535">
          <w:rPr>
            <w:rStyle w:val="Hyperlink"/>
            <w:rFonts w:asciiTheme="majorBidi" w:hAnsiTheme="majorBidi" w:cstheme="majorBidi"/>
            <w:b/>
            <w:bCs/>
            <w:noProof/>
          </w:rPr>
          <w:t xml:space="preserve">Table S7. </w:t>
        </w:r>
        <w:r w:rsidRPr="00000535">
          <w:rPr>
            <w:rStyle w:val="Hyperlink"/>
            <w:rFonts w:asciiTheme="majorBidi" w:hAnsiTheme="majorBidi" w:cstheme="majorBidi"/>
            <w:noProof/>
          </w:rPr>
          <w:t>Risk of bias assessment of diagnostic test accuracy stud</w:t>
        </w:r>
        <w:r w:rsidRPr="00000535">
          <w:rPr>
            <w:rStyle w:val="Hyperlink"/>
            <w:rFonts w:asciiTheme="majorBidi" w:hAnsiTheme="majorBidi" w:cstheme="majorBidi"/>
            <w:noProof/>
            <w:lang w:val="en-US"/>
          </w:rPr>
          <w:t>ies</w:t>
        </w:r>
        <w:r w:rsidRPr="00000535">
          <w:rPr>
            <w:rStyle w:val="Hyperlink"/>
            <w:rFonts w:asciiTheme="majorBidi" w:hAnsiTheme="majorBidi" w:cstheme="majorBidi"/>
            <w:noProof/>
          </w:rPr>
          <w:t xml:space="preserve"> using JBI Checklist</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_Toc236050889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24</w:t>
        </w:r>
        <w:r w:rsidRPr="00000535">
          <w:rPr>
            <w:rFonts w:asciiTheme="majorBidi" w:hAnsiTheme="majorBidi" w:cstheme="majorBidi"/>
            <w:noProof/>
            <w:webHidden/>
          </w:rPr>
          <w:fldChar w:fldCharType="end"/>
        </w:r>
      </w:hyperlink>
    </w:p>
    <w:p w14:paraId="3193F731" w14:textId="25460097"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90" w:history="1">
        <w:r w:rsidRPr="00000535">
          <w:rPr>
            <w:rStyle w:val="Hyperlink"/>
            <w:rFonts w:asciiTheme="majorBidi" w:hAnsiTheme="majorBidi" w:cstheme="majorBidi"/>
            <w:b/>
            <w:bCs/>
            <w:noProof/>
          </w:rPr>
          <w:t>Table S8</w:t>
        </w:r>
        <w:r w:rsidRPr="00000535">
          <w:rPr>
            <w:rStyle w:val="Hyperlink"/>
            <w:rFonts w:asciiTheme="majorBidi" w:hAnsiTheme="majorBidi" w:cstheme="majorBidi"/>
            <w:b/>
            <w:bCs/>
            <w:noProof/>
            <w:lang w:val="en-US"/>
          </w:rPr>
          <w:t>.</w:t>
        </w:r>
        <w:r w:rsidRPr="00000535">
          <w:rPr>
            <w:rStyle w:val="Hyperlink"/>
            <w:rFonts w:asciiTheme="majorBidi" w:hAnsiTheme="majorBidi" w:cstheme="majorBidi"/>
            <w:noProof/>
            <w:lang w:val="en-US"/>
          </w:rPr>
          <w:t xml:space="preserve"> Leave-one-out sensitivity analysis</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_Toc236050890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25</w:t>
        </w:r>
        <w:r w:rsidRPr="00000535">
          <w:rPr>
            <w:rFonts w:asciiTheme="majorBidi" w:hAnsiTheme="majorBidi" w:cstheme="majorBidi"/>
            <w:noProof/>
            <w:webHidden/>
          </w:rPr>
          <w:fldChar w:fldCharType="end"/>
        </w:r>
      </w:hyperlink>
    </w:p>
    <w:p w14:paraId="147EF27D" w14:textId="2C3F7A4C"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91" w:history="1">
        <w:r w:rsidRPr="00000535">
          <w:rPr>
            <w:rStyle w:val="Hyperlink"/>
            <w:rFonts w:asciiTheme="majorBidi" w:hAnsiTheme="majorBidi" w:cstheme="majorBidi"/>
            <w:b/>
            <w:bCs/>
            <w:iCs/>
            <w:noProof/>
          </w:rPr>
          <w:t>Table S9</w:t>
        </w:r>
        <w:r w:rsidRPr="00000535">
          <w:rPr>
            <w:rStyle w:val="Hyperlink"/>
            <w:rFonts w:asciiTheme="majorBidi" w:hAnsiTheme="majorBidi" w:cstheme="majorBidi"/>
            <w:b/>
            <w:bCs/>
            <w:iCs/>
            <w:noProof/>
            <w:lang w:val="en-US"/>
          </w:rPr>
          <w:t xml:space="preserve">. </w:t>
        </w:r>
        <w:r w:rsidRPr="00000535">
          <w:rPr>
            <w:rStyle w:val="Hyperlink"/>
            <w:rFonts w:asciiTheme="majorBidi" w:hAnsiTheme="majorBidi" w:cstheme="majorBidi"/>
            <w:iCs/>
            <w:noProof/>
            <w:lang w:val="en-US"/>
          </w:rPr>
          <w:t>Sensitivity analyses and exploratory assessment of funnel-plot asymmetry and small-study effects</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_Toc236050891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27</w:t>
        </w:r>
        <w:r w:rsidRPr="00000535">
          <w:rPr>
            <w:rFonts w:asciiTheme="majorBidi" w:hAnsiTheme="majorBidi" w:cstheme="majorBidi"/>
            <w:noProof/>
            <w:webHidden/>
          </w:rPr>
          <w:fldChar w:fldCharType="end"/>
        </w:r>
      </w:hyperlink>
    </w:p>
    <w:p w14:paraId="65295729" w14:textId="28A19177"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92" w:history="1">
        <w:r w:rsidRPr="00000535">
          <w:rPr>
            <w:rStyle w:val="Hyperlink"/>
            <w:rFonts w:asciiTheme="majorBidi" w:hAnsiTheme="majorBidi" w:cstheme="majorBidi"/>
            <w:b/>
            <w:bCs/>
            <w:noProof/>
          </w:rPr>
          <w:t>Table S10</w:t>
        </w:r>
        <w:r w:rsidRPr="00000535">
          <w:rPr>
            <w:rStyle w:val="Hyperlink"/>
            <w:rFonts w:asciiTheme="majorBidi" w:hAnsiTheme="majorBidi" w:cstheme="majorBidi"/>
            <w:b/>
            <w:bCs/>
            <w:noProof/>
            <w:lang w:val="en-US"/>
          </w:rPr>
          <w:t xml:space="preserve">. </w:t>
        </w:r>
        <w:r w:rsidRPr="00000535">
          <w:rPr>
            <w:rStyle w:val="Hyperlink"/>
            <w:rFonts w:asciiTheme="majorBidi" w:hAnsiTheme="majorBidi" w:cstheme="majorBidi"/>
            <w:noProof/>
          </w:rPr>
          <w:t>Summary of meta-analysis results</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_Toc236050892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28</w:t>
        </w:r>
        <w:r w:rsidRPr="00000535">
          <w:rPr>
            <w:rFonts w:asciiTheme="majorBidi" w:hAnsiTheme="majorBidi" w:cstheme="majorBidi"/>
            <w:noProof/>
            <w:webHidden/>
          </w:rPr>
          <w:fldChar w:fldCharType="end"/>
        </w:r>
      </w:hyperlink>
    </w:p>
    <w:p w14:paraId="7E01B11C" w14:textId="5F5F23FF" w:rsidR="00723D57" w:rsidRPr="00000535" w:rsidRDefault="00723D57">
      <w:pPr>
        <w:pStyle w:val="TableofFigures"/>
        <w:tabs>
          <w:tab w:val="right" w:leader="dot" w:pos="9016"/>
        </w:tabs>
        <w:rPr>
          <w:rFonts w:asciiTheme="majorBidi" w:eastAsiaTheme="minorEastAsia" w:hAnsiTheme="majorBidi" w:cstheme="majorBidi"/>
          <w:noProof/>
          <w:sz w:val="24"/>
          <w:szCs w:val="24"/>
          <w:lang w:val="en-ID" w:eastAsia="en-ID"/>
        </w:rPr>
      </w:pPr>
      <w:hyperlink w:anchor="_Toc236050893" w:history="1">
        <w:r w:rsidRPr="00000535">
          <w:rPr>
            <w:rStyle w:val="Hyperlink"/>
            <w:rFonts w:asciiTheme="majorBidi" w:hAnsiTheme="majorBidi" w:cstheme="majorBidi"/>
            <w:b/>
            <w:bCs/>
            <w:noProof/>
          </w:rPr>
          <w:t>Table S11</w:t>
        </w:r>
        <w:r w:rsidRPr="00000535">
          <w:rPr>
            <w:rStyle w:val="Hyperlink"/>
            <w:rFonts w:asciiTheme="majorBidi" w:hAnsiTheme="majorBidi" w:cstheme="majorBidi"/>
            <w:b/>
            <w:bCs/>
            <w:noProof/>
            <w:lang w:val="en-US"/>
          </w:rPr>
          <w:t>.</w:t>
        </w:r>
        <w:r w:rsidRPr="00000535">
          <w:rPr>
            <w:rStyle w:val="Hyperlink"/>
            <w:rFonts w:asciiTheme="majorBidi" w:hAnsiTheme="majorBidi" w:cstheme="majorBidi"/>
            <w:noProof/>
            <w:lang w:val="en-US"/>
          </w:rPr>
          <w:t xml:space="preserve"> Certainty of evidence (adapted GRADE) for key pooled outcomes</w:t>
        </w:r>
        <w:r w:rsidRPr="00000535">
          <w:rPr>
            <w:rFonts w:asciiTheme="majorBidi" w:hAnsiTheme="majorBidi" w:cstheme="majorBidi"/>
            <w:noProof/>
            <w:webHidden/>
          </w:rPr>
          <w:tab/>
        </w:r>
        <w:r w:rsidRPr="00000535">
          <w:rPr>
            <w:rFonts w:asciiTheme="majorBidi" w:hAnsiTheme="majorBidi" w:cstheme="majorBidi"/>
            <w:noProof/>
            <w:webHidden/>
          </w:rPr>
          <w:fldChar w:fldCharType="begin"/>
        </w:r>
        <w:r w:rsidRPr="00000535">
          <w:rPr>
            <w:rFonts w:asciiTheme="majorBidi" w:hAnsiTheme="majorBidi" w:cstheme="majorBidi"/>
            <w:noProof/>
            <w:webHidden/>
          </w:rPr>
          <w:instrText xml:space="preserve"> PAGEREF _Toc236050893 \h </w:instrText>
        </w:r>
        <w:r w:rsidRPr="00000535">
          <w:rPr>
            <w:rFonts w:asciiTheme="majorBidi" w:hAnsiTheme="majorBidi" w:cstheme="majorBidi"/>
            <w:noProof/>
            <w:webHidden/>
          </w:rPr>
        </w:r>
        <w:r w:rsidRPr="00000535">
          <w:rPr>
            <w:rFonts w:asciiTheme="majorBidi" w:hAnsiTheme="majorBidi" w:cstheme="majorBidi"/>
            <w:noProof/>
            <w:webHidden/>
          </w:rPr>
          <w:fldChar w:fldCharType="separate"/>
        </w:r>
        <w:r w:rsidRPr="00000535">
          <w:rPr>
            <w:rFonts w:asciiTheme="majorBidi" w:hAnsiTheme="majorBidi" w:cstheme="majorBidi"/>
            <w:noProof/>
            <w:webHidden/>
          </w:rPr>
          <w:t>34</w:t>
        </w:r>
        <w:r w:rsidRPr="00000535">
          <w:rPr>
            <w:rFonts w:asciiTheme="majorBidi" w:hAnsiTheme="majorBidi" w:cstheme="majorBidi"/>
            <w:noProof/>
            <w:webHidden/>
          </w:rPr>
          <w:fldChar w:fldCharType="end"/>
        </w:r>
      </w:hyperlink>
    </w:p>
    <w:p w14:paraId="140B5414" w14:textId="21F46A9F" w:rsidR="00A22859" w:rsidRPr="000E6AE9" w:rsidRDefault="00DB2E8F">
      <w:pPr>
        <w:rPr>
          <w:rFonts w:asciiTheme="majorBidi" w:hAnsiTheme="majorBidi" w:cstheme="majorBidi"/>
          <w:b/>
          <w:bCs/>
          <w:sz w:val="24"/>
          <w:szCs w:val="24"/>
          <w:lang w:val="en-US"/>
        </w:rPr>
      </w:pPr>
      <w:r w:rsidRPr="000E6AE9">
        <w:rPr>
          <w:rFonts w:asciiTheme="majorBidi" w:hAnsiTheme="majorBidi" w:cstheme="majorBidi"/>
          <w:b/>
          <w:bCs/>
          <w:sz w:val="24"/>
          <w:szCs w:val="24"/>
        </w:rPr>
        <w:fldChar w:fldCharType="end"/>
      </w:r>
    </w:p>
    <w:p w14:paraId="140B5415" w14:textId="77777777" w:rsidR="00A22859" w:rsidRPr="007C0D26" w:rsidRDefault="00A22859">
      <w:pPr>
        <w:rPr>
          <w:rFonts w:asciiTheme="majorBidi" w:hAnsiTheme="majorBidi" w:cstheme="majorBidi"/>
          <w:b/>
          <w:bCs/>
          <w:sz w:val="24"/>
          <w:szCs w:val="24"/>
        </w:rPr>
      </w:pPr>
    </w:p>
    <w:p w14:paraId="140B5416" w14:textId="77777777" w:rsidR="00A22859" w:rsidRDefault="00A22859">
      <w:pPr>
        <w:rPr>
          <w:rFonts w:asciiTheme="majorBidi" w:hAnsiTheme="majorBidi" w:cstheme="majorBidi"/>
          <w:b/>
          <w:bCs/>
          <w:sz w:val="24"/>
          <w:szCs w:val="24"/>
        </w:rPr>
      </w:pPr>
    </w:p>
    <w:p w14:paraId="140B5417" w14:textId="1106BFDA" w:rsidR="00A22859" w:rsidRDefault="00762F6E" w:rsidP="00762F6E">
      <w:pPr>
        <w:tabs>
          <w:tab w:val="left" w:pos="6265"/>
        </w:tabs>
        <w:rPr>
          <w:rFonts w:asciiTheme="majorBidi" w:hAnsiTheme="majorBidi" w:cstheme="majorBidi"/>
          <w:b/>
          <w:bCs/>
          <w:sz w:val="24"/>
          <w:szCs w:val="24"/>
        </w:rPr>
      </w:pPr>
      <w:r>
        <w:rPr>
          <w:rFonts w:asciiTheme="majorBidi" w:hAnsiTheme="majorBidi" w:cstheme="majorBidi"/>
          <w:b/>
          <w:bCs/>
          <w:sz w:val="24"/>
          <w:szCs w:val="24"/>
        </w:rPr>
        <w:tab/>
      </w:r>
    </w:p>
    <w:p w14:paraId="140B5418" w14:textId="77777777" w:rsidR="00A22859" w:rsidRDefault="00A22859">
      <w:pPr>
        <w:rPr>
          <w:rFonts w:asciiTheme="majorBidi" w:hAnsiTheme="majorBidi" w:cstheme="majorBidi"/>
          <w:b/>
          <w:bCs/>
          <w:sz w:val="24"/>
          <w:szCs w:val="24"/>
          <w:lang w:val="en-ID"/>
        </w:rPr>
      </w:pPr>
    </w:p>
    <w:p w14:paraId="72CB8032" w14:textId="77777777" w:rsidR="00534ABB" w:rsidRDefault="00534ABB">
      <w:pPr>
        <w:rPr>
          <w:rFonts w:asciiTheme="majorBidi" w:hAnsiTheme="majorBidi" w:cstheme="majorBidi"/>
          <w:b/>
          <w:bCs/>
          <w:sz w:val="24"/>
          <w:szCs w:val="24"/>
          <w:lang w:val="en-ID"/>
        </w:rPr>
      </w:pPr>
    </w:p>
    <w:p w14:paraId="2405F431" w14:textId="77777777" w:rsidR="00534ABB" w:rsidRDefault="00534ABB">
      <w:pPr>
        <w:rPr>
          <w:rFonts w:asciiTheme="majorBidi" w:hAnsiTheme="majorBidi" w:cstheme="majorBidi"/>
          <w:b/>
          <w:bCs/>
          <w:sz w:val="24"/>
          <w:szCs w:val="24"/>
          <w:lang w:val="en-ID"/>
        </w:rPr>
      </w:pPr>
    </w:p>
    <w:p w14:paraId="25BADDFE" w14:textId="77777777" w:rsidR="00534ABB" w:rsidRDefault="00534ABB">
      <w:pPr>
        <w:rPr>
          <w:rFonts w:asciiTheme="majorBidi" w:hAnsiTheme="majorBidi" w:cstheme="majorBidi"/>
          <w:b/>
          <w:bCs/>
          <w:sz w:val="24"/>
          <w:szCs w:val="24"/>
          <w:lang w:val="en-ID"/>
        </w:rPr>
      </w:pPr>
    </w:p>
    <w:p w14:paraId="7F138068" w14:textId="77777777" w:rsidR="00534ABB" w:rsidRDefault="00534ABB">
      <w:pPr>
        <w:rPr>
          <w:rFonts w:asciiTheme="majorBidi" w:hAnsiTheme="majorBidi" w:cstheme="majorBidi"/>
          <w:b/>
          <w:bCs/>
          <w:sz w:val="24"/>
          <w:szCs w:val="24"/>
          <w:lang w:val="en-ID"/>
        </w:rPr>
      </w:pPr>
    </w:p>
    <w:p w14:paraId="0F6C4EF5" w14:textId="77777777" w:rsidR="00F45518" w:rsidRDefault="00F45518">
      <w:pPr>
        <w:rPr>
          <w:rFonts w:asciiTheme="majorBidi" w:hAnsiTheme="majorBidi" w:cstheme="majorBidi"/>
          <w:b/>
          <w:bCs/>
          <w:sz w:val="24"/>
          <w:szCs w:val="24"/>
          <w:lang w:val="en-ID"/>
        </w:rPr>
      </w:pPr>
    </w:p>
    <w:p w14:paraId="2DAFF163" w14:textId="77777777" w:rsidR="00534ABB" w:rsidRDefault="00534ABB">
      <w:pPr>
        <w:rPr>
          <w:rFonts w:asciiTheme="majorBidi" w:hAnsiTheme="majorBidi" w:cstheme="majorBidi"/>
          <w:b/>
          <w:bCs/>
          <w:sz w:val="24"/>
          <w:szCs w:val="24"/>
          <w:lang w:val="en-ID"/>
        </w:rPr>
      </w:pPr>
    </w:p>
    <w:p w14:paraId="174ED4CC" w14:textId="77777777" w:rsidR="0049040C" w:rsidRDefault="0049040C">
      <w:pPr>
        <w:rPr>
          <w:rFonts w:asciiTheme="majorBidi" w:hAnsiTheme="majorBidi" w:cstheme="majorBidi"/>
          <w:b/>
          <w:bCs/>
          <w:sz w:val="24"/>
          <w:szCs w:val="24"/>
          <w:lang w:val="en-ID"/>
        </w:rPr>
      </w:pPr>
    </w:p>
    <w:p w14:paraId="205A1E22" w14:textId="77777777" w:rsidR="00534ABB" w:rsidRDefault="00534ABB">
      <w:pPr>
        <w:rPr>
          <w:rFonts w:asciiTheme="majorBidi" w:hAnsiTheme="majorBidi" w:cstheme="majorBidi"/>
          <w:b/>
          <w:bCs/>
          <w:sz w:val="24"/>
          <w:szCs w:val="24"/>
          <w:lang w:val="en-ID"/>
        </w:rPr>
      </w:pPr>
    </w:p>
    <w:p w14:paraId="5E8AE8FD" w14:textId="77777777" w:rsidR="00D1733E" w:rsidRDefault="00D1733E">
      <w:pPr>
        <w:rPr>
          <w:rFonts w:asciiTheme="majorBidi" w:hAnsiTheme="majorBidi" w:cstheme="majorBidi"/>
          <w:b/>
          <w:bCs/>
          <w:sz w:val="24"/>
          <w:szCs w:val="24"/>
          <w:lang w:val="en-ID"/>
        </w:rPr>
      </w:pPr>
    </w:p>
    <w:p w14:paraId="1FE10A72" w14:textId="77777777" w:rsidR="00D1733E" w:rsidRDefault="00D1733E">
      <w:pPr>
        <w:rPr>
          <w:rFonts w:asciiTheme="majorBidi" w:hAnsiTheme="majorBidi" w:cstheme="majorBidi"/>
          <w:b/>
          <w:bCs/>
          <w:sz w:val="24"/>
          <w:szCs w:val="24"/>
          <w:lang w:val="en-ID"/>
        </w:rPr>
      </w:pPr>
    </w:p>
    <w:p w14:paraId="0D47F472" w14:textId="6433C8D6" w:rsidR="00D1733E" w:rsidRDefault="00D1733E" w:rsidP="00D1733E">
      <w:pPr>
        <w:pStyle w:val="Caption"/>
        <w:rPr>
          <w:rFonts w:asciiTheme="majorBidi" w:hAnsiTheme="majorBidi" w:cstheme="majorBidi"/>
        </w:rPr>
      </w:pPr>
      <w:bookmarkStart w:id="0" w:name="_Toc236050883"/>
      <w:r>
        <w:rPr>
          <w:b/>
          <w:bCs/>
        </w:rPr>
        <w:lastRenderedPageBreak/>
        <w:t>Table S</w:t>
      </w:r>
      <w:r>
        <w:rPr>
          <w:b/>
          <w:bCs/>
        </w:rPr>
        <w:fldChar w:fldCharType="begin"/>
      </w:r>
      <w:r>
        <w:rPr>
          <w:b/>
          <w:bCs/>
        </w:rPr>
        <w:instrText xml:space="preserve"> SEQ Table_S \* ARABIC </w:instrText>
      </w:r>
      <w:r>
        <w:rPr>
          <w:b/>
          <w:bCs/>
        </w:rPr>
        <w:fldChar w:fldCharType="separate"/>
      </w:r>
      <w:r w:rsidR="00472813">
        <w:rPr>
          <w:b/>
          <w:bCs/>
          <w:noProof/>
        </w:rPr>
        <w:t>1</w:t>
      </w:r>
      <w:r>
        <w:rPr>
          <w:b/>
          <w:bCs/>
        </w:rPr>
        <w:fldChar w:fldCharType="end"/>
      </w:r>
      <w:r>
        <w:rPr>
          <w:b/>
          <w:bCs/>
        </w:rPr>
        <w:t>.</w:t>
      </w:r>
      <w:r>
        <w:rPr>
          <w:rFonts w:asciiTheme="majorBidi" w:hAnsiTheme="majorBidi" w:cstheme="majorBidi"/>
          <w:b/>
          <w:bCs/>
        </w:rPr>
        <w:t xml:space="preserve"> </w:t>
      </w:r>
      <w:r w:rsidRPr="00160A6A">
        <w:rPr>
          <w:rFonts w:asciiTheme="majorBidi" w:hAnsiTheme="majorBidi" w:cstheme="majorBidi"/>
        </w:rPr>
        <w:t>Full search strategies</w:t>
      </w:r>
      <w:bookmarkEnd w:id="0"/>
    </w:p>
    <w:p w14:paraId="1C7960D4" w14:textId="77777777" w:rsidR="00D1733E" w:rsidRDefault="00D1733E" w:rsidP="00D1733E">
      <w:pPr>
        <w:rPr>
          <w:rFonts w:asciiTheme="majorBidi" w:hAnsiTheme="majorBidi" w:cstheme="majorBidi"/>
          <w:kern w:val="0"/>
          <w:sz w:val="24"/>
          <w:szCs w:val="24"/>
        </w:rPr>
      </w:pPr>
      <w:r>
        <w:rPr>
          <w:rFonts w:asciiTheme="majorBidi" w:hAnsiTheme="majorBidi" w:cstheme="majorBidi"/>
          <w:sz w:val="24"/>
          <w:szCs w:val="24"/>
        </w:rPr>
        <w:t>This document provides full electronic search strategies for each database searched, including limits applied, in accordance with PRISMA 2020 item #7.</w:t>
      </w:r>
    </w:p>
    <w:p w14:paraId="77846D52" w14:textId="77777777" w:rsidR="00D1733E" w:rsidRPr="00D628DB" w:rsidRDefault="00D1733E" w:rsidP="00D1733E">
      <w:pPr>
        <w:pStyle w:val="Heading2"/>
        <w:rPr>
          <w:rFonts w:asciiTheme="majorBidi" w:hAnsiTheme="majorBidi"/>
          <w:b/>
          <w:bCs/>
          <w:color w:val="auto"/>
          <w:sz w:val="24"/>
          <w:szCs w:val="24"/>
        </w:rPr>
      </w:pPr>
      <w:r w:rsidRPr="00D628DB">
        <w:rPr>
          <w:rFonts w:asciiTheme="majorBidi" w:hAnsiTheme="majorBidi"/>
          <w:b/>
          <w:bCs/>
          <w:color w:val="auto"/>
          <w:sz w:val="24"/>
          <w:szCs w:val="24"/>
        </w:rPr>
        <w:t>PubMed</w:t>
      </w:r>
    </w:p>
    <w:tbl>
      <w:tblPr>
        <w:tblW w:w="0" w:type="auto"/>
        <w:tblCellMar>
          <w:top w:w="15" w:type="dxa"/>
          <w:left w:w="15" w:type="dxa"/>
          <w:bottom w:w="15" w:type="dxa"/>
          <w:right w:w="15" w:type="dxa"/>
        </w:tblCellMar>
        <w:tblLook w:val="04A0" w:firstRow="1" w:lastRow="0" w:firstColumn="1" w:lastColumn="0" w:noHBand="0" w:noVBand="1"/>
      </w:tblPr>
      <w:tblGrid>
        <w:gridCol w:w="1696"/>
        <w:gridCol w:w="2069"/>
        <w:gridCol w:w="1698"/>
        <w:gridCol w:w="1741"/>
        <w:gridCol w:w="1822"/>
      </w:tblGrid>
      <w:tr w:rsidR="00D1733E" w14:paraId="69A7975C" w14:textId="77777777" w:rsidTr="00B22403">
        <w:tc>
          <w:tcPr>
            <w:tcW w:w="1696" w:type="dxa"/>
            <w:tcBorders>
              <w:top w:val="single" w:sz="4" w:space="0" w:color="auto"/>
              <w:left w:val="nil"/>
              <w:bottom w:val="single" w:sz="4" w:space="0" w:color="auto"/>
              <w:right w:val="nil"/>
            </w:tcBorders>
          </w:tcPr>
          <w:p w14:paraId="2E62C77E" w14:textId="77777777" w:rsidR="00D1733E" w:rsidRDefault="00D1733E" w:rsidP="00C0036B">
            <w:pPr>
              <w:jc w:val="center"/>
              <w:rPr>
                <w:rFonts w:asciiTheme="majorBidi" w:hAnsiTheme="majorBidi" w:cstheme="majorBidi"/>
              </w:rPr>
            </w:pPr>
            <w:r>
              <w:rPr>
                <w:rFonts w:asciiTheme="majorBidi" w:hAnsiTheme="majorBidi" w:cstheme="majorBidi"/>
                <w:b/>
              </w:rPr>
              <w:t>Search Query #</w:t>
            </w:r>
          </w:p>
        </w:tc>
        <w:tc>
          <w:tcPr>
            <w:tcW w:w="2069" w:type="dxa"/>
            <w:tcBorders>
              <w:top w:val="single" w:sz="4" w:space="0" w:color="auto"/>
              <w:left w:val="nil"/>
              <w:bottom w:val="single" w:sz="4" w:space="0" w:color="auto"/>
              <w:right w:val="nil"/>
            </w:tcBorders>
          </w:tcPr>
          <w:p w14:paraId="1E8C0B69" w14:textId="77777777" w:rsidR="00D1733E" w:rsidRDefault="00D1733E" w:rsidP="00C0036B">
            <w:pPr>
              <w:jc w:val="center"/>
              <w:rPr>
                <w:rFonts w:asciiTheme="majorBidi" w:hAnsiTheme="majorBidi" w:cstheme="majorBidi"/>
              </w:rPr>
            </w:pPr>
            <w:r>
              <w:rPr>
                <w:rFonts w:asciiTheme="majorBidi" w:hAnsiTheme="majorBidi" w:cstheme="majorBidi"/>
                <w:b/>
              </w:rPr>
              <w:t>Search Terms</w:t>
            </w:r>
          </w:p>
        </w:tc>
        <w:tc>
          <w:tcPr>
            <w:tcW w:w="1698" w:type="dxa"/>
            <w:tcBorders>
              <w:top w:val="single" w:sz="4" w:space="0" w:color="auto"/>
              <w:left w:val="nil"/>
              <w:bottom w:val="single" w:sz="4" w:space="0" w:color="auto"/>
              <w:right w:val="nil"/>
            </w:tcBorders>
          </w:tcPr>
          <w:p w14:paraId="7D9E7E6D" w14:textId="77777777" w:rsidR="00D1733E" w:rsidRDefault="00D1733E" w:rsidP="00C0036B">
            <w:pPr>
              <w:jc w:val="center"/>
              <w:rPr>
                <w:rFonts w:asciiTheme="majorBidi" w:hAnsiTheme="majorBidi" w:cstheme="majorBidi"/>
              </w:rPr>
            </w:pPr>
            <w:r>
              <w:rPr>
                <w:rFonts w:asciiTheme="majorBidi" w:hAnsiTheme="majorBidi" w:cstheme="majorBidi"/>
                <w:b/>
              </w:rPr>
              <w:t>Filters</w:t>
            </w:r>
          </w:p>
        </w:tc>
        <w:tc>
          <w:tcPr>
            <w:tcW w:w="1741" w:type="dxa"/>
            <w:tcBorders>
              <w:top w:val="single" w:sz="4" w:space="0" w:color="auto"/>
              <w:left w:val="nil"/>
              <w:bottom w:val="single" w:sz="4" w:space="0" w:color="auto"/>
              <w:right w:val="nil"/>
            </w:tcBorders>
          </w:tcPr>
          <w:p w14:paraId="44652025" w14:textId="77777777" w:rsidR="00D1733E" w:rsidRDefault="00D1733E" w:rsidP="00C0036B">
            <w:pPr>
              <w:jc w:val="center"/>
              <w:rPr>
                <w:rFonts w:asciiTheme="majorBidi" w:hAnsiTheme="majorBidi" w:cstheme="majorBidi"/>
              </w:rPr>
            </w:pPr>
            <w:r>
              <w:rPr>
                <w:rFonts w:asciiTheme="majorBidi" w:hAnsiTheme="majorBidi" w:cstheme="majorBidi"/>
                <w:b/>
              </w:rPr>
              <w:t>Results</w:t>
            </w:r>
          </w:p>
        </w:tc>
        <w:tc>
          <w:tcPr>
            <w:tcW w:w="1822" w:type="dxa"/>
            <w:tcBorders>
              <w:top w:val="single" w:sz="4" w:space="0" w:color="auto"/>
              <w:left w:val="nil"/>
              <w:bottom w:val="single" w:sz="4" w:space="0" w:color="auto"/>
              <w:right w:val="nil"/>
            </w:tcBorders>
          </w:tcPr>
          <w:p w14:paraId="768F11B7" w14:textId="77777777" w:rsidR="00D1733E" w:rsidRDefault="00D1733E" w:rsidP="00C0036B">
            <w:pPr>
              <w:jc w:val="center"/>
              <w:rPr>
                <w:rFonts w:asciiTheme="majorBidi" w:hAnsiTheme="majorBidi" w:cstheme="majorBidi"/>
              </w:rPr>
            </w:pPr>
            <w:r>
              <w:rPr>
                <w:rFonts w:asciiTheme="majorBidi" w:hAnsiTheme="majorBidi" w:cstheme="majorBidi"/>
                <w:b/>
              </w:rPr>
              <w:t>Date Accessed</w:t>
            </w:r>
          </w:p>
        </w:tc>
      </w:tr>
      <w:tr w:rsidR="00D1733E" w14:paraId="0E76F5A0" w14:textId="77777777" w:rsidTr="00B22403">
        <w:trPr>
          <w:trHeight w:val="869"/>
        </w:trPr>
        <w:tc>
          <w:tcPr>
            <w:tcW w:w="1696" w:type="dxa"/>
            <w:tcBorders>
              <w:top w:val="single" w:sz="4" w:space="0" w:color="auto"/>
              <w:left w:val="nil"/>
              <w:bottom w:val="nil"/>
              <w:right w:val="nil"/>
            </w:tcBorders>
          </w:tcPr>
          <w:p w14:paraId="5D668441" w14:textId="77777777" w:rsidR="00D1733E" w:rsidRDefault="00D1733E" w:rsidP="00C0036B">
            <w:pPr>
              <w:jc w:val="center"/>
              <w:rPr>
                <w:rFonts w:asciiTheme="majorBidi" w:hAnsiTheme="majorBidi" w:cstheme="majorBidi"/>
              </w:rPr>
            </w:pPr>
            <w:r>
              <w:rPr>
                <w:rFonts w:asciiTheme="majorBidi" w:hAnsiTheme="majorBidi" w:cstheme="majorBidi"/>
              </w:rPr>
              <w:t>#1</w:t>
            </w:r>
          </w:p>
        </w:tc>
        <w:tc>
          <w:tcPr>
            <w:tcW w:w="2069" w:type="dxa"/>
            <w:tcBorders>
              <w:top w:val="single" w:sz="4" w:space="0" w:color="auto"/>
              <w:left w:val="nil"/>
              <w:bottom w:val="nil"/>
              <w:right w:val="nil"/>
            </w:tcBorders>
          </w:tcPr>
          <w:p w14:paraId="40EC97AA" w14:textId="77777777" w:rsidR="00D1733E" w:rsidRDefault="00D1733E" w:rsidP="00C0036B">
            <w:pPr>
              <w:rPr>
                <w:rFonts w:asciiTheme="majorBidi" w:hAnsiTheme="majorBidi" w:cstheme="majorBidi"/>
              </w:rPr>
            </w:pPr>
            <w:r>
              <w:rPr>
                <w:rFonts w:asciiTheme="majorBidi" w:hAnsiTheme="majorBidi" w:cstheme="majorBidi"/>
              </w:rPr>
              <w:t>Enterobacter* OR Escherichia OR Klebsiella</w:t>
            </w:r>
          </w:p>
        </w:tc>
        <w:tc>
          <w:tcPr>
            <w:tcW w:w="1698" w:type="dxa"/>
            <w:tcBorders>
              <w:top w:val="single" w:sz="4" w:space="0" w:color="auto"/>
              <w:left w:val="nil"/>
              <w:bottom w:val="nil"/>
              <w:right w:val="nil"/>
            </w:tcBorders>
          </w:tcPr>
          <w:p w14:paraId="4F833DBB" w14:textId="0F760495" w:rsidR="00D1733E" w:rsidRDefault="00D1733E" w:rsidP="00C0036B">
            <w:pPr>
              <w:jc w:val="center"/>
              <w:rPr>
                <w:rFonts w:asciiTheme="majorBidi" w:hAnsiTheme="majorBidi" w:cstheme="majorBidi"/>
              </w:rPr>
            </w:pPr>
            <w:r>
              <w:rPr>
                <w:rFonts w:asciiTheme="majorBidi" w:hAnsiTheme="majorBidi" w:cstheme="majorBidi"/>
              </w:rPr>
              <w:t>5 years, Human</w:t>
            </w:r>
          </w:p>
        </w:tc>
        <w:tc>
          <w:tcPr>
            <w:tcW w:w="1741" w:type="dxa"/>
            <w:tcBorders>
              <w:top w:val="single" w:sz="4" w:space="0" w:color="auto"/>
              <w:left w:val="nil"/>
              <w:bottom w:val="nil"/>
              <w:right w:val="nil"/>
            </w:tcBorders>
          </w:tcPr>
          <w:p w14:paraId="78E41B20" w14:textId="77777777" w:rsidR="00D1733E" w:rsidRDefault="00D1733E" w:rsidP="00C0036B">
            <w:pPr>
              <w:jc w:val="center"/>
              <w:rPr>
                <w:rFonts w:asciiTheme="majorBidi" w:hAnsiTheme="majorBidi" w:cstheme="majorBidi"/>
              </w:rPr>
            </w:pPr>
            <w:r>
              <w:rPr>
                <w:rFonts w:asciiTheme="majorBidi" w:hAnsiTheme="majorBidi" w:cstheme="majorBidi"/>
              </w:rPr>
              <w:t>24,556</w:t>
            </w:r>
          </w:p>
        </w:tc>
        <w:tc>
          <w:tcPr>
            <w:tcW w:w="1822" w:type="dxa"/>
            <w:tcBorders>
              <w:top w:val="single" w:sz="4" w:space="0" w:color="auto"/>
              <w:left w:val="nil"/>
              <w:bottom w:val="nil"/>
              <w:right w:val="nil"/>
            </w:tcBorders>
          </w:tcPr>
          <w:p w14:paraId="61F1A5EA" w14:textId="056276F5" w:rsidR="00D1733E" w:rsidRDefault="00D44300" w:rsidP="00C0036B">
            <w:pPr>
              <w:jc w:val="center"/>
              <w:rPr>
                <w:rFonts w:asciiTheme="majorBidi" w:hAnsiTheme="majorBidi" w:cstheme="majorBidi"/>
              </w:rPr>
            </w:pPr>
            <w:bookmarkStart w:id="1" w:name="OLE_LINK216"/>
            <w:r>
              <w:rPr>
                <w:rFonts w:asciiTheme="majorBidi" w:hAnsiTheme="majorBidi" w:cstheme="majorBidi"/>
                <w:lang w:val="en-US"/>
              </w:rPr>
              <w:t>2</w:t>
            </w:r>
            <w:r w:rsidR="00FD23D7">
              <w:rPr>
                <w:rFonts w:asciiTheme="majorBidi" w:hAnsiTheme="majorBidi" w:cstheme="majorBidi"/>
                <w:lang w:val="en-US"/>
              </w:rPr>
              <w:t>7</w:t>
            </w:r>
            <w:r w:rsidR="00D1733E">
              <w:rPr>
                <w:rFonts w:asciiTheme="majorBidi" w:hAnsiTheme="majorBidi" w:cstheme="majorBidi"/>
              </w:rPr>
              <w:t>-</w:t>
            </w:r>
            <w:r w:rsidR="00B22403">
              <w:rPr>
                <w:rFonts w:asciiTheme="majorBidi" w:hAnsiTheme="majorBidi" w:cstheme="majorBidi"/>
                <w:lang w:val="en-US"/>
              </w:rPr>
              <w:t>0</w:t>
            </w:r>
            <w:r w:rsidR="00FD23D7">
              <w:rPr>
                <w:rFonts w:asciiTheme="majorBidi" w:hAnsiTheme="majorBidi" w:cstheme="majorBidi"/>
                <w:lang w:val="en-US"/>
              </w:rPr>
              <w:t>3</w:t>
            </w:r>
            <w:r w:rsidR="00D1733E">
              <w:rPr>
                <w:rFonts w:asciiTheme="majorBidi" w:hAnsiTheme="majorBidi" w:cstheme="majorBidi"/>
              </w:rPr>
              <w:t>-2025</w:t>
            </w:r>
            <w:bookmarkEnd w:id="1"/>
          </w:p>
        </w:tc>
      </w:tr>
      <w:tr w:rsidR="00D44300" w14:paraId="2FAE0592" w14:textId="77777777" w:rsidTr="00B22403">
        <w:tc>
          <w:tcPr>
            <w:tcW w:w="1696" w:type="dxa"/>
            <w:tcBorders>
              <w:top w:val="nil"/>
              <w:left w:val="nil"/>
              <w:bottom w:val="nil"/>
              <w:right w:val="nil"/>
            </w:tcBorders>
          </w:tcPr>
          <w:p w14:paraId="04B9B905" w14:textId="77777777" w:rsidR="00D44300" w:rsidRDefault="00D44300" w:rsidP="00D44300">
            <w:pPr>
              <w:jc w:val="center"/>
              <w:rPr>
                <w:rFonts w:asciiTheme="majorBidi" w:hAnsiTheme="majorBidi" w:cstheme="majorBidi"/>
              </w:rPr>
            </w:pPr>
            <w:r>
              <w:rPr>
                <w:rFonts w:asciiTheme="majorBidi" w:hAnsiTheme="majorBidi" w:cstheme="majorBidi"/>
              </w:rPr>
              <w:t>#2</w:t>
            </w:r>
          </w:p>
        </w:tc>
        <w:tc>
          <w:tcPr>
            <w:tcW w:w="2069" w:type="dxa"/>
            <w:tcBorders>
              <w:top w:val="nil"/>
              <w:left w:val="nil"/>
              <w:bottom w:val="nil"/>
              <w:right w:val="nil"/>
            </w:tcBorders>
          </w:tcPr>
          <w:p w14:paraId="63FBA9A4" w14:textId="77777777" w:rsidR="00D44300" w:rsidRDefault="00D44300" w:rsidP="00D44300">
            <w:pPr>
              <w:rPr>
                <w:rFonts w:asciiTheme="majorBidi" w:hAnsiTheme="majorBidi" w:cstheme="majorBidi"/>
              </w:rPr>
            </w:pPr>
            <w:r>
              <w:rPr>
                <w:rFonts w:asciiTheme="majorBidi" w:hAnsiTheme="majorBidi" w:cstheme="majorBidi"/>
              </w:rPr>
              <w:t>ESBL OR extended-spectrum beta-lactamase</w:t>
            </w:r>
          </w:p>
        </w:tc>
        <w:tc>
          <w:tcPr>
            <w:tcW w:w="1698" w:type="dxa"/>
            <w:tcBorders>
              <w:top w:val="nil"/>
              <w:left w:val="nil"/>
              <w:bottom w:val="nil"/>
              <w:right w:val="nil"/>
            </w:tcBorders>
          </w:tcPr>
          <w:p w14:paraId="48A7D497" w14:textId="3468FC53"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nil"/>
              <w:left w:val="nil"/>
              <w:bottom w:val="nil"/>
              <w:right w:val="nil"/>
            </w:tcBorders>
          </w:tcPr>
          <w:p w14:paraId="699380CA" w14:textId="77777777" w:rsidR="00D44300" w:rsidRDefault="00D44300" w:rsidP="00D44300">
            <w:pPr>
              <w:jc w:val="center"/>
              <w:rPr>
                <w:rFonts w:asciiTheme="majorBidi" w:hAnsiTheme="majorBidi" w:cstheme="majorBidi"/>
              </w:rPr>
            </w:pPr>
            <w:r>
              <w:rPr>
                <w:rFonts w:asciiTheme="majorBidi" w:hAnsiTheme="majorBidi" w:cstheme="majorBidi"/>
              </w:rPr>
              <w:t>2,730</w:t>
            </w:r>
          </w:p>
        </w:tc>
        <w:tc>
          <w:tcPr>
            <w:tcW w:w="1822" w:type="dxa"/>
            <w:tcBorders>
              <w:top w:val="nil"/>
              <w:left w:val="nil"/>
              <w:bottom w:val="nil"/>
              <w:right w:val="nil"/>
            </w:tcBorders>
          </w:tcPr>
          <w:p w14:paraId="5AC0C0B7" w14:textId="75357E24" w:rsidR="00D44300" w:rsidRDefault="00D44300" w:rsidP="00D44300">
            <w:pPr>
              <w:jc w:val="center"/>
              <w:rPr>
                <w:rFonts w:asciiTheme="majorBidi" w:hAnsiTheme="majorBidi" w:cstheme="majorBidi"/>
              </w:rPr>
            </w:pPr>
            <w:r w:rsidRPr="00AF5E01">
              <w:rPr>
                <w:rFonts w:asciiTheme="majorBidi" w:hAnsiTheme="majorBidi" w:cstheme="majorBidi"/>
                <w:lang w:val="en-US"/>
              </w:rPr>
              <w:t>27</w:t>
            </w:r>
            <w:r w:rsidRPr="00AF5E01">
              <w:rPr>
                <w:rFonts w:asciiTheme="majorBidi" w:hAnsiTheme="majorBidi" w:cstheme="majorBidi"/>
              </w:rPr>
              <w:t>-</w:t>
            </w:r>
            <w:r w:rsidRPr="00AF5E01">
              <w:rPr>
                <w:rFonts w:asciiTheme="majorBidi" w:hAnsiTheme="majorBidi" w:cstheme="majorBidi"/>
                <w:lang w:val="en-US"/>
              </w:rPr>
              <w:t>03</w:t>
            </w:r>
            <w:r w:rsidRPr="00AF5E01">
              <w:rPr>
                <w:rFonts w:asciiTheme="majorBidi" w:hAnsiTheme="majorBidi" w:cstheme="majorBidi"/>
              </w:rPr>
              <w:t>-2025</w:t>
            </w:r>
          </w:p>
        </w:tc>
      </w:tr>
      <w:tr w:rsidR="00D44300" w14:paraId="0ABEC4B6" w14:textId="77777777" w:rsidTr="00B22403">
        <w:tc>
          <w:tcPr>
            <w:tcW w:w="1696" w:type="dxa"/>
            <w:tcBorders>
              <w:top w:val="nil"/>
              <w:left w:val="nil"/>
              <w:right w:val="nil"/>
            </w:tcBorders>
          </w:tcPr>
          <w:p w14:paraId="42188AC1" w14:textId="77777777" w:rsidR="00D44300" w:rsidRDefault="00D44300" w:rsidP="00D44300">
            <w:pPr>
              <w:jc w:val="center"/>
              <w:rPr>
                <w:rFonts w:asciiTheme="majorBidi" w:hAnsiTheme="majorBidi" w:cstheme="majorBidi"/>
              </w:rPr>
            </w:pPr>
            <w:r>
              <w:rPr>
                <w:rFonts w:asciiTheme="majorBidi" w:hAnsiTheme="majorBidi" w:cstheme="majorBidi"/>
              </w:rPr>
              <w:t>#3</w:t>
            </w:r>
          </w:p>
        </w:tc>
        <w:tc>
          <w:tcPr>
            <w:tcW w:w="2069" w:type="dxa"/>
            <w:tcBorders>
              <w:top w:val="nil"/>
              <w:left w:val="nil"/>
              <w:right w:val="nil"/>
            </w:tcBorders>
          </w:tcPr>
          <w:p w14:paraId="428FEA5A" w14:textId="7D515A04" w:rsidR="00D44300" w:rsidRDefault="00D44300" w:rsidP="00D44300">
            <w:pPr>
              <w:rPr>
                <w:rFonts w:asciiTheme="majorBidi" w:hAnsiTheme="majorBidi" w:cstheme="majorBidi"/>
              </w:rPr>
            </w:pPr>
            <w:r>
              <w:rPr>
                <w:rFonts w:asciiTheme="majorBidi" w:hAnsiTheme="majorBidi" w:cstheme="majorBidi"/>
              </w:rPr>
              <w:t xml:space="preserve">phenotyp* OR genotyp* </w:t>
            </w:r>
          </w:p>
        </w:tc>
        <w:tc>
          <w:tcPr>
            <w:tcW w:w="1698" w:type="dxa"/>
            <w:tcBorders>
              <w:top w:val="nil"/>
              <w:left w:val="nil"/>
              <w:right w:val="nil"/>
            </w:tcBorders>
          </w:tcPr>
          <w:p w14:paraId="261E492D" w14:textId="2674DC07"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nil"/>
              <w:left w:val="nil"/>
              <w:right w:val="nil"/>
            </w:tcBorders>
          </w:tcPr>
          <w:p w14:paraId="72EA0BF3" w14:textId="77777777" w:rsidR="00D44300" w:rsidRDefault="00D44300" w:rsidP="00D44300">
            <w:pPr>
              <w:jc w:val="center"/>
              <w:rPr>
                <w:rFonts w:asciiTheme="majorBidi" w:hAnsiTheme="majorBidi" w:cstheme="majorBidi"/>
              </w:rPr>
            </w:pPr>
            <w:r>
              <w:rPr>
                <w:rFonts w:asciiTheme="majorBidi" w:hAnsiTheme="majorBidi" w:cstheme="majorBidi"/>
              </w:rPr>
              <w:t>160,922</w:t>
            </w:r>
          </w:p>
        </w:tc>
        <w:tc>
          <w:tcPr>
            <w:tcW w:w="1822" w:type="dxa"/>
            <w:tcBorders>
              <w:top w:val="nil"/>
              <w:left w:val="nil"/>
              <w:right w:val="nil"/>
            </w:tcBorders>
          </w:tcPr>
          <w:p w14:paraId="17D969DB" w14:textId="31C7868B" w:rsidR="00D44300" w:rsidRDefault="00D44300" w:rsidP="00D44300">
            <w:pPr>
              <w:jc w:val="center"/>
              <w:rPr>
                <w:rFonts w:asciiTheme="majorBidi" w:hAnsiTheme="majorBidi" w:cstheme="majorBidi"/>
              </w:rPr>
            </w:pPr>
            <w:r w:rsidRPr="00AF5E01">
              <w:rPr>
                <w:rFonts w:asciiTheme="majorBidi" w:hAnsiTheme="majorBidi" w:cstheme="majorBidi"/>
                <w:lang w:val="en-US"/>
              </w:rPr>
              <w:t>27</w:t>
            </w:r>
            <w:r w:rsidRPr="00AF5E01">
              <w:rPr>
                <w:rFonts w:asciiTheme="majorBidi" w:hAnsiTheme="majorBidi" w:cstheme="majorBidi"/>
              </w:rPr>
              <w:t>-</w:t>
            </w:r>
            <w:r w:rsidRPr="00AF5E01">
              <w:rPr>
                <w:rFonts w:asciiTheme="majorBidi" w:hAnsiTheme="majorBidi" w:cstheme="majorBidi"/>
                <w:lang w:val="en-US"/>
              </w:rPr>
              <w:t>03</w:t>
            </w:r>
            <w:r w:rsidRPr="00AF5E01">
              <w:rPr>
                <w:rFonts w:asciiTheme="majorBidi" w:hAnsiTheme="majorBidi" w:cstheme="majorBidi"/>
              </w:rPr>
              <w:t>-2025</w:t>
            </w:r>
          </w:p>
        </w:tc>
      </w:tr>
      <w:tr w:rsidR="00D44300" w14:paraId="4E212A43" w14:textId="77777777" w:rsidTr="00B22403">
        <w:tc>
          <w:tcPr>
            <w:tcW w:w="1696" w:type="dxa"/>
            <w:tcBorders>
              <w:top w:val="nil"/>
              <w:left w:val="nil"/>
              <w:bottom w:val="single" w:sz="4" w:space="0" w:color="auto"/>
              <w:right w:val="nil"/>
            </w:tcBorders>
          </w:tcPr>
          <w:p w14:paraId="538D3EE7" w14:textId="77777777" w:rsidR="00D44300" w:rsidRDefault="00D44300" w:rsidP="00D44300">
            <w:pPr>
              <w:jc w:val="center"/>
              <w:rPr>
                <w:rFonts w:asciiTheme="majorBidi" w:hAnsiTheme="majorBidi" w:cstheme="majorBidi"/>
              </w:rPr>
            </w:pPr>
            <w:r>
              <w:rPr>
                <w:rFonts w:asciiTheme="majorBidi" w:hAnsiTheme="majorBidi" w:cstheme="majorBidi"/>
              </w:rPr>
              <w:t>#4</w:t>
            </w:r>
          </w:p>
        </w:tc>
        <w:tc>
          <w:tcPr>
            <w:tcW w:w="2069" w:type="dxa"/>
            <w:tcBorders>
              <w:top w:val="nil"/>
              <w:left w:val="nil"/>
              <w:bottom w:val="single" w:sz="4" w:space="0" w:color="auto"/>
              <w:right w:val="nil"/>
            </w:tcBorders>
          </w:tcPr>
          <w:p w14:paraId="6CB2F404" w14:textId="77777777" w:rsidR="00D44300" w:rsidRDefault="00D44300" w:rsidP="00D44300">
            <w:pPr>
              <w:rPr>
                <w:rFonts w:asciiTheme="majorBidi" w:hAnsiTheme="majorBidi" w:cstheme="majorBidi"/>
              </w:rPr>
            </w:pPr>
            <w:r>
              <w:rPr>
                <w:rFonts w:asciiTheme="majorBidi" w:hAnsiTheme="majorBidi" w:cstheme="majorBidi"/>
              </w:rPr>
              <w:t>#1 AND #2 AND #3</w:t>
            </w:r>
          </w:p>
        </w:tc>
        <w:tc>
          <w:tcPr>
            <w:tcW w:w="1698" w:type="dxa"/>
            <w:tcBorders>
              <w:top w:val="nil"/>
              <w:left w:val="nil"/>
              <w:bottom w:val="single" w:sz="4" w:space="0" w:color="auto"/>
              <w:right w:val="nil"/>
            </w:tcBorders>
          </w:tcPr>
          <w:p w14:paraId="28481DF6" w14:textId="2D812898"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nil"/>
              <w:left w:val="nil"/>
              <w:bottom w:val="single" w:sz="4" w:space="0" w:color="auto"/>
              <w:right w:val="nil"/>
            </w:tcBorders>
          </w:tcPr>
          <w:p w14:paraId="71B23E68" w14:textId="77777777" w:rsidR="00D44300" w:rsidRDefault="00D44300" w:rsidP="00D44300">
            <w:pPr>
              <w:jc w:val="center"/>
              <w:rPr>
                <w:rFonts w:asciiTheme="majorBidi" w:hAnsiTheme="majorBidi" w:cstheme="majorBidi"/>
              </w:rPr>
            </w:pPr>
            <w:r>
              <w:rPr>
                <w:rFonts w:asciiTheme="majorBidi" w:hAnsiTheme="majorBidi" w:cstheme="majorBidi"/>
              </w:rPr>
              <w:t>617</w:t>
            </w:r>
          </w:p>
        </w:tc>
        <w:tc>
          <w:tcPr>
            <w:tcW w:w="1822" w:type="dxa"/>
            <w:tcBorders>
              <w:top w:val="nil"/>
              <w:left w:val="nil"/>
              <w:bottom w:val="single" w:sz="4" w:space="0" w:color="auto"/>
              <w:right w:val="nil"/>
            </w:tcBorders>
          </w:tcPr>
          <w:p w14:paraId="5E110607" w14:textId="52D18BA6" w:rsidR="00D44300" w:rsidRDefault="00D44300" w:rsidP="00D44300">
            <w:pPr>
              <w:jc w:val="center"/>
              <w:rPr>
                <w:rFonts w:asciiTheme="majorBidi" w:hAnsiTheme="majorBidi" w:cstheme="majorBidi"/>
              </w:rPr>
            </w:pPr>
            <w:r w:rsidRPr="00AF5E01">
              <w:rPr>
                <w:rFonts w:asciiTheme="majorBidi" w:hAnsiTheme="majorBidi" w:cstheme="majorBidi"/>
                <w:lang w:val="en-US"/>
              </w:rPr>
              <w:t>27</w:t>
            </w:r>
            <w:r w:rsidRPr="00AF5E01">
              <w:rPr>
                <w:rFonts w:asciiTheme="majorBidi" w:hAnsiTheme="majorBidi" w:cstheme="majorBidi"/>
              </w:rPr>
              <w:t>-</w:t>
            </w:r>
            <w:r w:rsidRPr="00AF5E01">
              <w:rPr>
                <w:rFonts w:asciiTheme="majorBidi" w:hAnsiTheme="majorBidi" w:cstheme="majorBidi"/>
                <w:lang w:val="en-US"/>
              </w:rPr>
              <w:t>03</w:t>
            </w:r>
            <w:r w:rsidRPr="00AF5E01">
              <w:rPr>
                <w:rFonts w:asciiTheme="majorBidi" w:hAnsiTheme="majorBidi" w:cstheme="majorBidi"/>
              </w:rPr>
              <w:t>-2025</w:t>
            </w:r>
          </w:p>
        </w:tc>
      </w:tr>
    </w:tbl>
    <w:p w14:paraId="695F1F82" w14:textId="77777777" w:rsidR="00D1733E" w:rsidRDefault="00D1733E" w:rsidP="00D1733E">
      <w:pPr>
        <w:rPr>
          <w:rFonts w:asciiTheme="majorBidi" w:eastAsia="MS Mincho" w:hAnsiTheme="majorBidi" w:cstheme="majorBidi"/>
          <w:sz w:val="24"/>
          <w:szCs w:val="24"/>
        </w:rPr>
      </w:pPr>
      <w:r>
        <w:rPr>
          <w:rFonts w:asciiTheme="majorBidi" w:hAnsiTheme="majorBidi" w:cstheme="majorBidi"/>
          <w:sz w:val="24"/>
          <w:szCs w:val="24"/>
        </w:rPr>
        <w:t xml:space="preserve"> </w:t>
      </w:r>
    </w:p>
    <w:p w14:paraId="0148AFE6" w14:textId="77777777" w:rsidR="00D1733E" w:rsidRPr="00D628DB" w:rsidRDefault="00D1733E" w:rsidP="00D1733E">
      <w:pPr>
        <w:pStyle w:val="Heading2"/>
        <w:rPr>
          <w:rFonts w:asciiTheme="majorBidi" w:hAnsiTheme="majorBidi"/>
          <w:b/>
          <w:bCs/>
          <w:color w:val="auto"/>
          <w:sz w:val="24"/>
          <w:szCs w:val="24"/>
        </w:rPr>
      </w:pPr>
      <w:r w:rsidRPr="00D628DB">
        <w:rPr>
          <w:rFonts w:asciiTheme="majorBidi" w:hAnsiTheme="majorBidi"/>
          <w:b/>
          <w:bCs/>
          <w:color w:val="auto"/>
          <w:sz w:val="24"/>
          <w:szCs w:val="24"/>
        </w:rPr>
        <w:t>Web of Science</w:t>
      </w:r>
    </w:p>
    <w:tbl>
      <w:tblPr>
        <w:tblW w:w="0" w:type="auto"/>
        <w:tblCellMar>
          <w:top w:w="15" w:type="dxa"/>
          <w:left w:w="15" w:type="dxa"/>
          <w:bottom w:w="15" w:type="dxa"/>
          <w:right w:w="15" w:type="dxa"/>
        </w:tblCellMar>
        <w:tblLook w:val="04A0" w:firstRow="1" w:lastRow="0" w:firstColumn="1" w:lastColumn="0" w:noHBand="0" w:noVBand="1"/>
      </w:tblPr>
      <w:tblGrid>
        <w:gridCol w:w="1696"/>
        <w:gridCol w:w="2069"/>
        <w:gridCol w:w="1698"/>
        <w:gridCol w:w="1741"/>
        <w:gridCol w:w="1822"/>
      </w:tblGrid>
      <w:tr w:rsidR="00D1733E" w14:paraId="30AF520C" w14:textId="77777777" w:rsidTr="00B22403">
        <w:tc>
          <w:tcPr>
            <w:tcW w:w="1696" w:type="dxa"/>
            <w:tcBorders>
              <w:top w:val="single" w:sz="4" w:space="0" w:color="auto"/>
              <w:left w:val="nil"/>
              <w:bottom w:val="single" w:sz="4" w:space="0" w:color="auto"/>
              <w:right w:val="nil"/>
            </w:tcBorders>
          </w:tcPr>
          <w:p w14:paraId="5C90ACB8" w14:textId="77777777" w:rsidR="00D1733E" w:rsidRDefault="00D1733E" w:rsidP="00C0036B">
            <w:pPr>
              <w:jc w:val="center"/>
              <w:rPr>
                <w:rFonts w:asciiTheme="majorBidi" w:hAnsiTheme="majorBidi" w:cstheme="majorBidi"/>
              </w:rPr>
            </w:pPr>
            <w:r>
              <w:rPr>
                <w:rFonts w:asciiTheme="majorBidi" w:hAnsiTheme="majorBidi" w:cstheme="majorBidi"/>
                <w:b/>
              </w:rPr>
              <w:t>Search Query #</w:t>
            </w:r>
          </w:p>
        </w:tc>
        <w:tc>
          <w:tcPr>
            <w:tcW w:w="2069" w:type="dxa"/>
            <w:tcBorders>
              <w:top w:val="single" w:sz="4" w:space="0" w:color="auto"/>
              <w:left w:val="nil"/>
              <w:bottom w:val="single" w:sz="4" w:space="0" w:color="auto"/>
              <w:right w:val="nil"/>
            </w:tcBorders>
          </w:tcPr>
          <w:p w14:paraId="353F0874" w14:textId="77777777" w:rsidR="00D1733E" w:rsidRDefault="00D1733E" w:rsidP="00C0036B">
            <w:pPr>
              <w:jc w:val="center"/>
              <w:rPr>
                <w:rFonts w:asciiTheme="majorBidi" w:hAnsiTheme="majorBidi" w:cstheme="majorBidi"/>
              </w:rPr>
            </w:pPr>
            <w:r>
              <w:rPr>
                <w:rFonts w:asciiTheme="majorBidi" w:hAnsiTheme="majorBidi" w:cstheme="majorBidi"/>
                <w:b/>
              </w:rPr>
              <w:t>Search Terms</w:t>
            </w:r>
          </w:p>
        </w:tc>
        <w:tc>
          <w:tcPr>
            <w:tcW w:w="1698" w:type="dxa"/>
            <w:tcBorders>
              <w:top w:val="single" w:sz="4" w:space="0" w:color="auto"/>
              <w:left w:val="nil"/>
              <w:bottom w:val="single" w:sz="4" w:space="0" w:color="auto"/>
              <w:right w:val="nil"/>
            </w:tcBorders>
          </w:tcPr>
          <w:p w14:paraId="4E3427E0" w14:textId="77777777" w:rsidR="00D1733E" w:rsidRDefault="00D1733E" w:rsidP="00C0036B">
            <w:pPr>
              <w:jc w:val="center"/>
              <w:rPr>
                <w:rFonts w:asciiTheme="majorBidi" w:hAnsiTheme="majorBidi" w:cstheme="majorBidi"/>
              </w:rPr>
            </w:pPr>
            <w:r>
              <w:rPr>
                <w:rFonts w:asciiTheme="majorBidi" w:hAnsiTheme="majorBidi" w:cstheme="majorBidi"/>
                <w:b/>
              </w:rPr>
              <w:t>Filters</w:t>
            </w:r>
          </w:p>
        </w:tc>
        <w:tc>
          <w:tcPr>
            <w:tcW w:w="1741" w:type="dxa"/>
            <w:tcBorders>
              <w:top w:val="single" w:sz="4" w:space="0" w:color="auto"/>
              <w:left w:val="nil"/>
              <w:bottom w:val="single" w:sz="4" w:space="0" w:color="auto"/>
              <w:right w:val="nil"/>
            </w:tcBorders>
          </w:tcPr>
          <w:p w14:paraId="41EA9F21" w14:textId="77777777" w:rsidR="00D1733E" w:rsidRDefault="00D1733E" w:rsidP="00C0036B">
            <w:pPr>
              <w:jc w:val="center"/>
              <w:rPr>
                <w:rFonts w:asciiTheme="majorBidi" w:hAnsiTheme="majorBidi" w:cstheme="majorBidi"/>
              </w:rPr>
            </w:pPr>
            <w:r>
              <w:rPr>
                <w:rFonts w:asciiTheme="majorBidi" w:hAnsiTheme="majorBidi" w:cstheme="majorBidi"/>
                <w:b/>
              </w:rPr>
              <w:t>Results</w:t>
            </w:r>
          </w:p>
        </w:tc>
        <w:tc>
          <w:tcPr>
            <w:tcW w:w="1822" w:type="dxa"/>
            <w:tcBorders>
              <w:top w:val="single" w:sz="4" w:space="0" w:color="auto"/>
              <w:left w:val="nil"/>
              <w:bottom w:val="single" w:sz="4" w:space="0" w:color="auto"/>
              <w:right w:val="nil"/>
            </w:tcBorders>
          </w:tcPr>
          <w:p w14:paraId="60E79E43" w14:textId="77777777" w:rsidR="00D1733E" w:rsidRDefault="00D1733E" w:rsidP="00C0036B">
            <w:pPr>
              <w:jc w:val="center"/>
              <w:rPr>
                <w:rFonts w:asciiTheme="majorBidi" w:hAnsiTheme="majorBidi" w:cstheme="majorBidi"/>
              </w:rPr>
            </w:pPr>
            <w:r>
              <w:rPr>
                <w:rFonts w:asciiTheme="majorBidi" w:hAnsiTheme="majorBidi" w:cstheme="majorBidi"/>
                <w:b/>
              </w:rPr>
              <w:t>Date Accessed</w:t>
            </w:r>
          </w:p>
        </w:tc>
      </w:tr>
      <w:tr w:rsidR="00D44300" w14:paraId="74E5E0D8" w14:textId="77777777" w:rsidTr="00B22403">
        <w:tc>
          <w:tcPr>
            <w:tcW w:w="1696" w:type="dxa"/>
            <w:tcBorders>
              <w:top w:val="single" w:sz="4" w:space="0" w:color="auto"/>
              <w:left w:val="nil"/>
              <w:bottom w:val="nil"/>
              <w:right w:val="nil"/>
            </w:tcBorders>
          </w:tcPr>
          <w:p w14:paraId="50EB6ACE" w14:textId="77777777" w:rsidR="00D44300" w:rsidRDefault="00D44300" w:rsidP="00D44300">
            <w:pPr>
              <w:jc w:val="center"/>
              <w:rPr>
                <w:rFonts w:asciiTheme="majorBidi" w:hAnsiTheme="majorBidi" w:cstheme="majorBidi"/>
              </w:rPr>
            </w:pPr>
            <w:r>
              <w:rPr>
                <w:rFonts w:asciiTheme="majorBidi" w:hAnsiTheme="majorBidi" w:cstheme="majorBidi"/>
              </w:rPr>
              <w:t>#1</w:t>
            </w:r>
          </w:p>
        </w:tc>
        <w:tc>
          <w:tcPr>
            <w:tcW w:w="2069" w:type="dxa"/>
            <w:tcBorders>
              <w:top w:val="single" w:sz="4" w:space="0" w:color="auto"/>
              <w:left w:val="nil"/>
              <w:bottom w:val="nil"/>
              <w:right w:val="nil"/>
            </w:tcBorders>
          </w:tcPr>
          <w:p w14:paraId="726D2F82" w14:textId="77777777" w:rsidR="00D44300" w:rsidRDefault="00D44300" w:rsidP="00D44300">
            <w:pPr>
              <w:rPr>
                <w:rFonts w:asciiTheme="majorBidi" w:hAnsiTheme="majorBidi" w:cstheme="majorBidi"/>
              </w:rPr>
            </w:pPr>
            <w:r>
              <w:rPr>
                <w:rFonts w:asciiTheme="majorBidi" w:hAnsiTheme="majorBidi" w:cstheme="majorBidi"/>
              </w:rPr>
              <w:t>Enterobacter* OR Escherichia OR Klebsiella</w:t>
            </w:r>
          </w:p>
        </w:tc>
        <w:tc>
          <w:tcPr>
            <w:tcW w:w="1698" w:type="dxa"/>
            <w:tcBorders>
              <w:top w:val="single" w:sz="4" w:space="0" w:color="auto"/>
              <w:left w:val="nil"/>
              <w:bottom w:val="nil"/>
              <w:right w:val="nil"/>
            </w:tcBorders>
          </w:tcPr>
          <w:p w14:paraId="61C483CA" w14:textId="31EEAD19"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single" w:sz="4" w:space="0" w:color="auto"/>
              <w:left w:val="nil"/>
              <w:bottom w:val="nil"/>
              <w:right w:val="nil"/>
            </w:tcBorders>
          </w:tcPr>
          <w:p w14:paraId="4B00B612" w14:textId="77777777" w:rsidR="00D44300" w:rsidRDefault="00D44300" w:rsidP="00D44300">
            <w:pPr>
              <w:jc w:val="center"/>
              <w:rPr>
                <w:rFonts w:asciiTheme="majorBidi" w:hAnsiTheme="majorBidi" w:cstheme="majorBidi"/>
              </w:rPr>
            </w:pPr>
            <w:r>
              <w:rPr>
                <w:rFonts w:asciiTheme="majorBidi" w:hAnsiTheme="majorBidi" w:cstheme="majorBidi"/>
              </w:rPr>
              <w:t>101,225</w:t>
            </w:r>
          </w:p>
        </w:tc>
        <w:tc>
          <w:tcPr>
            <w:tcW w:w="1822" w:type="dxa"/>
            <w:tcBorders>
              <w:top w:val="single" w:sz="4" w:space="0" w:color="auto"/>
              <w:left w:val="nil"/>
              <w:bottom w:val="nil"/>
              <w:right w:val="nil"/>
            </w:tcBorders>
          </w:tcPr>
          <w:p w14:paraId="7555BAA2" w14:textId="301FAE85" w:rsidR="00D44300" w:rsidRPr="00B22403" w:rsidRDefault="00D44300" w:rsidP="00D44300">
            <w:pPr>
              <w:jc w:val="center"/>
              <w:rPr>
                <w:rFonts w:asciiTheme="majorBidi" w:hAnsiTheme="majorBidi" w:cstheme="majorBidi"/>
              </w:rPr>
            </w:pPr>
            <w:r w:rsidRPr="00B74B93">
              <w:rPr>
                <w:rFonts w:asciiTheme="majorBidi" w:hAnsiTheme="majorBidi" w:cstheme="majorBidi"/>
                <w:lang w:val="en-US"/>
              </w:rPr>
              <w:t>27</w:t>
            </w:r>
            <w:r w:rsidRPr="00B74B93">
              <w:rPr>
                <w:rFonts w:asciiTheme="majorBidi" w:hAnsiTheme="majorBidi" w:cstheme="majorBidi"/>
              </w:rPr>
              <w:t>-</w:t>
            </w:r>
            <w:r w:rsidRPr="00B74B93">
              <w:rPr>
                <w:rFonts w:asciiTheme="majorBidi" w:hAnsiTheme="majorBidi" w:cstheme="majorBidi"/>
                <w:lang w:val="en-US"/>
              </w:rPr>
              <w:t>03</w:t>
            </w:r>
            <w:r w:rsidRPr="00B74B93">
              <w:rPr>
                <w:rFonts w:asciiTheme="majorBidi" w:hAnsiTheme="majorBidi" w:cstheme="majorBidi"/>
              </w:rPr>
              <w:t>-2025</w:t>
            </w:r>
          </w:p>
        </w:tc>
      </w:tr>
      <w:tr w:rsidR="00D44300" w14:paraId="125BC4F4" w14:textId="77777777" w:rsidTr="00B22403">
        <w:tc>
          <w:tcPr>
            <w:tcW w:w="1696" w:type="dxa"/>
            <w:tcBorders>
              <w:top w:val="nil"/>
              <w:left w:val="nil"/>
              <w:bottom w:val="nil"/>
              <w:right w:val="nil"/>
            </w:tcBorders>
          </w:tcPr>
          <w:p w14:paraId="31EFB262" w14:textId="77777777" w:rsidR="00D44300" w:rsidRDefault="00D44300" w:rsidP="00D44300">
            <w:pPr>
              <w:jc w:val="center"/>
              <w:rPr>
                <w:rFonts w:asciiTheme="majorBidi" w:hAnsiTheme="majorBidi" w:cstheme="majorBidi"/>
              </w:rPr>
            </w:pPr>
            <w:r>
              <w:rPr>
                <w:rFonts w:asciiTheme="majorBidi" w:hAnsiTheme="majorBidi" w:cstheme="majorBidi"/>
              </w:rPr>
              <w:t>#2</w:t>
            </w:r>
          </w:p>
        </w:tc>
        <w:tc>
          <w:tcPr>
            <w:tcW w:w="2069" w:type="dxa"/>
            <w:tcBorders>
              <w:top w:val="nil"/>
              <w:left w:val="nil"/>
              <w:bottom w:val="nil"/>
              <w:right w:val="nil"/>
            </w:tcBorders>
          </w:tcPr>
          <w:p w14:paraId="539B3371" w14:textId="77777777" w:rsidR="00D44300" w:rsidRDefault="00D44300" w:rsidP="00D44300">
            <w:pPr>
              <w:rPr>
                <w:rFonts w:asciiTheme="majorBidi" w:hAnsiTheme="majorBidi" w:cstheme="majorBidi"/>
              </w:rPr>
            </w:pPr>
            <w:r>
              <w:rPr>
                <w:rFonts w:asciiTheme="majorBidi" w:hAnsiTheme="majorBidi" w:cstheme="majorBidi"/>
              </w:rPr>
              <w:t>ESBL OR extended-spectrum beta-lactamase</w:t>
            </w:r>
          </w:p>
        </w:tc>
        <w:tc>
          <w:tcPr>
            <w:tcW w:w="1698" w:type="dxa"/>
            <w:tcBorders>
              <w:top w:val="nil"/>
              <w:left w:val="nil"/>
              <w:bottom w:val="nil"/>
              <w:right w:val="nil"/>
            </w:tcBorders>
          </w:tcPr>
          <w:p w14:paraId="041147BA" w14:textId="54320C62"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nil"/>
              <w:left w:val="nil"/>
              <w:bottom w:val="nil"/>
              <w:right w:val="nil"/>
            </w:tcBorders>
          </w:tcPr>
          <w:p w14:paraId="25F95D99" w14:textId="77777777" w:rsidR="00D44300" w:rsidRDefault="00D44300" w:rsidP="00D44300">
            <w:pPr>
              <w:jc w:val="center"/>
              <w:rPr>
                <w:rFonts w:asciiTheme="majorBidi" w:hAnsiTheme="majorBidi" w:cstheme="majorBidi"/>
              </w:rPr>
            </w:pPr>
            <w:r>
              <w:rPr>
                <w:rFonts w:asciiTheme="majorBidi" w:hAnsiTheme="majorBidi" w:cstheme="majorBidi"/>
              </w:rPr>
              <w:t>3,638</w:t>
            </w:r>
          </w:p>
        </w:tc>
        <w:tc>
          <w:tcPr>
            <w:tcW w:w="1822" w:type="dxa"/>
            <w:tcBorders>
              <w:top w:val="nil"/>
              <w:left w:val="nil"/>
              <w:bottom w:val="nil"/>
              <w:right w:val="nil"/>
            </w:tcBorders>
          </w:tcPr>
          <w:p w14:paraId="6A8884CE" w14:textId="4FDC1D4A" w:rsidR="00D44300" w:rsidRPr="00B22403" w:rsidRDefault="00D44300" w:rsidP="00D44300">
            <w:pPr>
              <w:jc w:val="center"/>
              <w:rPr>
                <w:rFonts w:asciiTheme="majorBidi" w:hAnsiTheme="majorBidi" w:cstheme="majorBidi"/>
              </w:rPr>
            </w:pPr>
            <w:r w:rsidRPr="00B74B93">
              <w:rPr>
                <w:rFonts w:asciiTheme="majorBidi" w:hAnsiTheme="majorBidi" w:cstheme="majorBidi"/>
                <w:lang w:val="en-US"/>
              </w:rPr>
              <w:t>27</w:t>
            </w:r>
            <w:r w:rsidRPr="00B74B93">
              <w:rPr>
                <w:rFonts w:asciiTheme="majorBidi" w:hAnsiTheme="majorBidi" w:cstheme="majorBidi"/>
              </w:rPr>
              <w:t>-</w:t>
            </w:r>
            <w:r w:rsidRPr="00B74B93">
              <w:rPr>
                <w:rFonts w:asciiTheme="majorBidi" w:hAnsiTheme="majorBidi" w:cstheme="majorBidi"/>
                <w:lang w:val="en-US"/>
              </w:rPr>
              <w:t>03</w:t>
            </w:r>
            <w:r w:rsidRPr="00B74B93">
              <w:rPr>
                <w:rFonts w:asciiTheme="majorBidi" w:hAnsiTheme="majorBidi" w:cstheme="majorBidi"/>
              </w:rPr>
              <w:t>-2025</w:t>
            </w:r>
          </w:p>
        </w:tc>
      </w:tr>
      <w:tr w:rsidR="00D44300" w14:paraId="4B3A870E" w14:textId="77777777" w:rsidTr="00B22403">
        <w:tc>
          <w:tcPr>
            <w:tcW w:w="1696" w:type="dxa"/>
            <w:tcBorders>
              <w:top w:val="nil"/>
              <w:left w:val="nil"/>
              <w:right w:val="nil"/>
            </w:tcBorders>
          </w:tcPr>
          <w:p w14:paraId="659F909E" w14:textId="77777777" w:rsidR="00D44300" w:rsidRDefault="00D44300" w:rsidP="00D44300">
            <w:pPr>
              <w:jc w:val="center"/>
              <w:rPr>
                <w:rFonts w:asciiTheme="majorBidi" w:hAnsiTheme="majorBidi" w:cstheme="majorBidi"/>
              </w:rPr>
            </w:pPr>
            <w:r>
              <w:rPr>
                <w:rFonts w:asciiTheme="majorBidi" w:hAnsiTheme="majorBidi" w:cstheme="majorBidi"/>
              </w:rPr>
              <w:t>#3</w:t>
            </w:r>
          </w:p>
        </w:tc>
        <w:tc>
          <w:tcPr>
            <w:tcW w:w="2069" w:type="dxa"/>
            <w:tcBorders>
              <w:top w:val="nil"/>
              <w:left w:val="nil"/>
              <w:right w:val="nil"/>
            </w:tcBorders>
          </w:tcPr>
          <w:p w14:paraId="357BDE48" w14:textId="5C69CDA7" w:rsidR="00D44300" w:rsidRDefault="00D44300" w:rsidP="00D44300">
            <w:pPr>
              <w:rPr>
                <w:rFonts w:asciiTheme="majorBidi" w:hAnsiTheme="majorBidi" w:cstheme="majorBidi"/>
              </w:rPr>
            </w:pPr>
            <w:r>
              <w:rPr>
                <w:rFonts w:asciiTheme="majorBidi" w:hAnsiTheme="majorBidi" w:cstheme="majorBidi"/>
              </w:rPr>
              <w:t>phenotyp* OR genotyp*</w:t>
            </w:r>
          </w:p>
        </w:tc>
        <w:tc>
          <w:tcPr>
            <w:tcW w:w="1698" w:type="dxa"/>
            <w:tcBorders>
              <w:top w:val="nil"/>
              <w:left w:val="nil"/>
              <w:right w:val="nil"/>
            </w:tcBorders>
          </w:tcPr>
          <w:p w14:paraId="6C0B44AC" w14:textId="129642A4"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nil"/>
              <w:left w:val="nil"/>
              <w:right w:val="nil"/>
            </w:tcBorders>
          </w:tcPr>
          <w:p w14:paraId="0756767F" w14:textId="77777777" w:rsidR="00D44300" w:rsidRDefault="00D44300" w:rsidP="00D44300">
            <w:pPr>
              <w:jc w:val="center"/>
              <w:rPr>
                <w:rFonts w:asciiTheme="majorBidi" w:hAnsiTheme="majorBidi" w:cstheme="majorBidi"/>
              </w:rPr>
            </w:pPr>
            <w:r>
              <w:rPr>
                <w:rFonts w:asciiTheme="majorBidi" w:hAnsiTheme="majorBidi" w:cstheme="majorBidi"/>
              </w:rPr>
              <w:t>347,918</w:t>
            </w:r>
          </w:p>
        </w:tc>
        <w:tc>
          <w:tcPr>
            <w:tcW w:w="1822" w:type="dxa"/>
            <w:tcBorders>
              <w:top w:val="nil"/>
              <w:left w:val="nil"/>
              <w:right w:val="nil"/>
            </w:tcBorders>
          </w:tcPr>
          <w:p w14:paraId="1B0C8AEE" w14:textId="5AE706A9" w:rsidR="00D44300" w:rsidRPr="00B22403" w:rsidRDefault="00D44300" w:rsidP="00D44300">
            <w:pPr>
              <w:jc w:val="center"/>
              <w:rPr>
                <w:rFonts w:asciiTheme="majorBidi" w:hAnsiTheme="majorBidi" w:cstheme="majorBidi"/>
              </w:rPr>
            </w:pPr>
            <w:r w:rsidRPr="00B74B93">
              <w:rPr>
                <w:rFonts w:asciiTheme="majorBidi" w:hAnsiTheme="majorBidi" w:cstheme="majorBidi"/>
                <w:lang w:val="en-US"/>
              </w:rPr>
              <w:t>27</w:t>
            </w:r>
            <w:r w:rsidRPr="00B74B93">
              <w:rPr>
                <w:rFonts w:asciiTheme="majorBidi" w:hAnsiTheme="majorBidi" w:cstheme="majorBidi"/>
              </w:rPr>
              <w:t>-</w:t>
            </w:r>
            <w:r w:rsidRPr="00B74B93">
              <w:rPr>
                <w:rFonts w:asciiTheme="majorBidi" w:hAnsiTheme="majorBidi" w:cstheme="majorBidi"/>
                <w:lang w:val="en-US"/>
              </w:rPr>
              <w:t>03</w:t>
            </w:r>
            <w:r w:rsidRPr="00B74B93">
              <w:rPr>
                <w:rFonts w:asciiTheme="majorBidi" w:hAnsiTheme="majorBidi" w:cstheme="majorBidi"/>
              </w:rPr>
              <w:t>-2025</w:t>
            </w:r>
          </w:p>
        </w:tc>
      </w:tr>
      <w:tr w:rsidR="00D44300" w14:paraId="70E59519" w14:textId="77777777" w:rsidTr="00B22403">
        <w:tc>
          <w:tcPr>
            <w:tcW w:w="1696" w:type="dxa"/>
            <w:tcBorders>
              <w:top w:val="nil"/>
              <w:left w:val="nil"/>
              <w:bottom w:val="single" w:sz="4" w:space="0" w:color="auto"/>
              <w:right w:val="nil"/>
            </w:tcBorders>
          </w:tcPr>
          <w:p w14:paraId="1F5BFF93" w14:textId="77777777" w:rsidR="00D44300" w:rsidRDefault="00D44300" w:rsidP="00D44300">
            <w:pPr>
              <w:jc w:val="center"/>
              <w:rPr>
                <w:rFonts w:asciiTheme="majorBidi" w:hAnsiTheme="majorBidi" w:cstheme="majorBidi"/>
              </w:rPr>
            </w:pPr>
            <w:r>
              <w:rPr>
                <w:rFonts w:asciiTheme="majorBidi" w:hAnsiTheme="majorBidi" w:cstheme="majorBidi"/>
              </w:rPr>
              <w:t>#4</w:t>
            </w:r>
          </w:p>
        </w:tc>
        <w:tc>
          <w:tcPr>
            <w:tcW w:w="2069" w:type="dxa"/>
            <w:tcBorders>
              <w:top w:val="nil"/>
              <w:left w:val="nil"/>
              <w:bottom w:val="single" w:sz="4" w:space="0" w:color="auto"/>
              <w:right w:val="nil"/>
            </w:tcBorders>
          </w:tcPr>
          <w:p w14:paraId="27687BED" w14:textId="77777777" w:rsidR="00D44300" w:rsidRDefault="00D44300" w:rsidP="00D44300">
            <w:pPr>
              <w:rPr>
                <w:rFonts w:asciiTheme="majorBidi" w:hAnsiTheme="majorBidi" w:cstheme="majorBidi"/>
              </w:rPr>
            </w:pPr>
            <w:r>
              <w:rPr>
                <w:rFonts w:asciiTheme="majorBidi" w:hAnsiTheme="majorBidi" w:cstheme="majorBidi"/>
              </w:rPr>
              <w:t>#1 AND #2 AND #3</w:t>
            </w:r>
          </w:p>
        </w:tc>
        <w:tc>
          <w:tcPr>
            <w:tcW w:w="1698" w:type="dxa"/>
            <w:tcBorders>
              <w:top w:val="nil"/>
              <w:left w:val="nil"/>
              <w:bottom w:val="single" w:sz="4" w:space="0" w:color="auto"/>
              <w:right w:val="nil"/>
            </w:tcBorders>
          </w:tcPr>
          <w:p w14:paraId="6E66FE8C" w14:textId="424476C9" w:rsidR="00D44300" w:rsidRDefault="00D44300" w:rsidP="00D44300">
            <w:pPr>
              <w:jc w:val="center"/>
              <w:rPr>
                <w:rFonts w:asciiTheme="majorBidi" w:hAnsiTheme="majorBidi" w:cstheme="majorBidi"/>
              </w:rPr>
            </w:pPr>
            <w:r>
              <w:rPr>
                <w:rFonts w:asciiTheme="majorBidi" w:hAnsiTheme="majorBidi" w:cstheme="majorBidi"/>
              </w:rPr>
              <w:t>5 years, Human</w:t>
            </w:r>
          </w:p>
        </w:tc>
        <w:tc>
          <w:tcPr>
            <w:tcW w:w="1741" w:type="dxa"/>
            <w:tcBorders>
              <w:top w:val="nil"/>
              <w:left w:val="nil"/>
              <w:bottom w:val="single" w:sz="4" w:space="0" w:color="auto"/>
              <w:right w:val="nil"/>
            </w:tcBorders>
          </w:tcPr>
          <w:p w14:paraId="00403DB2" w14:textId="77777777" w:rsidR="00D44300" w:rsidRDefault="00D44300" w:rsidP="00D44300">
            <w:pPr>
              <w:jc w:val="center"/>
              <w:rPr>
                <w:rFonts w:asciiTheme="majorBidi" w:hAnsiTheme="majorBidi" w:cstheme="majorBidi"/>
              </w:rPr>
            </w:pPr>
            <w:r>
              <w:rPr>
                <w:rFonts w:asciiTheme="majorBidi" w:hAnsiTheme="majorBidi" w:cstheme="majorBidi"/>
              </w:rPr>
              <w:t>1,206</w:t>
            </w:r>
          </w:p>
        </w:tc>
        <w:tc>
          <w:tcPr>
            <w:tcW w:w="1822" w:type="dxa"/>
            <w:tcBorders>
              <w:top w:val="nil"/>
              <w:left w:val="nil"/>
              <w:bottom w:val="single" w:sz="4" w:space="0" w:color="auto"/>
              <w:right w:val="nil"/>
            </w:tcBorders>
          </w:tcPr>
          <w:p w14:paraId="3B8B7A74" w14:textId="0BB03BC2" w:rsidR="00D44300" w:rsidRPr="00B22403" w:rsidRDefault="00D44300" w:rsidP="00D44300">
            <w:pPr>
              <w:jc w:val="center"/>
              <w:rPr>
                <w:rFonts w:asciiTheme="majorBidi" w:hAnsiTheme="majorBidi" w:cstheme="majorBidi"/>
              </w:rPr>
            </w:pPr>
            <w:r w:rsidRPr="00B74B93">
              <w:rPr>
                <w:rFonts w:asciiTheme="majorBidi" w:hAnsiTheme="majorBidi" w:cstheme="majorBidi"/>
                <w:lang w:val="en-US"/>
              </w:rPr>
              <w:t>27</w:t>
            </w:r>
            <w:r w:rsidRPr="00B74B93">
              <w:rPr>
                <w:rFonts w:asciiTheme="majorBidi" w:hAnsiTheme="majorBidi" w:cstheme="majorBidi"/>
              </w:rPr>
              <w:t>-</w:t>
            </w:r>
            <w:r w:rsidRPr="00B74B93">
              <w:rPr>
                <w:rFonts w:asciiTheme="majorBidi" w:hAnsiTheme="majorBidi" w:cstheme="majorBidi"/>
                <w:lang w:val="en-US"/>
              </w:rPr>
              <w:t>03</w:t>
            </w:r>
            <w:r w:rsidRPr="00B74B93">
              <w:rPr>
                <w:rFonts w:asciiTheme="majorBidi" w:hAnsiTheme="majorBidi" w:cstheme="majorBidi"/>
              </w:rPr>
              <w:t>-2025</w:t>
            </w:r>
          </w:p>
        </w:tc>
      </w:tr>
    </w:tbl>
    <w:p w14:paraId="3295C9F5" w14:textId="77777777" w:rsidR="00D1733E" w:rsidRDefault="00D1733E" w:rsidP="00D1733E">
      <w:pPr>
        <w:rPr>
          <w:rFonts w:asciiTheme="majorBidi" w:eastAsia="MS Mincho" w:hAnsiTheme="majorBidi" w:cstheme="majorBidi"/>
          <w:sz w:val="24"/>
          <w:szCs w:val="24"/>
        </w:rPr>
      </w:pPr>
      <w:r>
        <w:rPr>
          <w:rFonts w:asciiTheme="majorBidi" w:hAnsiTheme="majorBidi" w:cstheme="majorBidi"/>
          <w:sz w:val="24"/>
          <w:szCs w:val="24"/>
        </w:rPr>
        <w:t xml:space="preserve"> </w:t>
      </w:r>
    </w:p>
    <w:p w14:paraId="377188CE" w14:textId="77777777" w:rsidR="00D1733E" w:rsidRPr="00D628DB" w:rsidRDefault="00D1733E" w:rsidP="00D1733E">
      <w:pPr>
        <w:pStyle w:val="Heading2"/>
        <w:rPr>
          <w:rFonts w:asciiTheme="majorBidi" w:hAnsiTheme="majorBidi"/>
          <w:b/>
          <w:bCs/>
          <w:color w:val="auto"/>
          <w:sz w:val="24"/>
          <w:szCs w:val="24"/>
        </w:rPr>
      </w:pPr>
      <w:r w:rsidRPr="00D628DB">
        <w:rPr>
          <w:rFonts w:asciiTheme="majorBidi" w:hAnsiTheme="majorBidi"/>
          <w:b/>
          <w:bCs/>
          <w:color w:val="auto"/>
          <w:sz w:val="24"/>
          <w:szCs w:val="24"/>
        </w:rPr>
        <w:t>Scopus</w:t>
      </w:r>
    </w:p>
    <w:tbl>
      <w:tblPr>
        <w:tblW w:w="0" w:type="auto"/>
        <w:tblCellMar>
          <w:top w:w="15" w:type="dxa"/>
          <w:left w:w="15" w:type="dxa"/>
          <w:bottom w:w="15" w:type="dxa"/>
          <w:right w:w="15" w:type="dxa"/>
        </w:tblCellMar>
        <w:tblLook w:val="04A0" w:firstRow="1" w:lastRow="0" w:firstColumn="1" w:lastColumn="0" w:noHBand="0" w:noVBand="1"/>
      </w:tblPr>
      <w:tblGrid>
        <w:gridCol w:w="1686"/>
        <w:gridCol w:w="2142"/>
        <w:gridCol w:w="1654"/>
        <w:gridCol w:w="1731"/>
        <w:gridCol w:w="1813"/>
      </w:tblGrid>
      <w:tr w:rsidR="00D1733E" w14:paraId="30C78F77" w14:textId="77777777" w:rsidTr="00E90410">
        <w:trPr>
          <w:tblHeader/>
        </w:trPr>
        <w:tc>
          <w:tcPr>
            <w:tcW w:w="1686" w:type="dxa"/>
            <w:tcBorders>
              <w:top w:val="single" w:sz="4" w:space="0" w:color="auto"/>
              <w:left w:val="nil"/>
              <w:bottom w:val="single" w:sz="4" w:space="0" w:color="auto"/>
              <w:right w:val="nil"/>
            </w:tcBorders>
          </w:tcPr>
          <w:p w14:paraId="199A27A5" w14:textId="77777777" w:rsidR="00D1733E" w:rsidRDefault="00D1733E" w:rsidP="00C0036B">
            <w:pPr>
              <w:jc w:val="center"/>
              <w:rPr>
                <w:rFonts w:asciiTheme="majorBidi" w:hAnsiTheme="majorBidi" w:cstheme="majorBidi"/>
              </w:rPr>
            </w:pPr>
            <w:r>
              <w:rPr>
                <w:rFonts w:asciiTheme="majorBidi" w:hAnsiTheme="majorBidi" w:cstheme="majorBidi"/>
                <w:b/>
              </w:rPr>
              <w:t>Search Query #</w:t>
            </w:r>
          </w:p>
        </w:tc>
        <w:tc>
          <w:tcPr>
            <w:tcW w:w="2142" w:type="dxa"/>
            <w:tcBorders>
              <w:top w:val="single" w:sz="4" w:space="0" w:color="auto"/>
              <w:left w:val="nil"/>
              <w:bottom w:val="single" w:sz="4" w:space="0" w:color="auto"/>
              <w:right w:val="nil"/>
            </w:tcBorders>
          </w:tcPr>
          <w:p w14:paraId="49EFB27E" w14:textId="77777777" w:rsidR="00D1733E" w:rsidRDefault="00D1733E" w:rsidP="00C0036B">
            <w:pPr>
              <w:jc w:val="center"/>
              <w:rPr>
                <w:rFonts w:asciiTheme="majorBidi" w:hAnsiTheme="majorBidi" w:cstheme="majorBidi"/>
              </w:rPr>
            </w:pPr>
            <w:r>
              <w:rPr>
                <w:rFonts w:asciiTheme="majorBidi" w:hAnsiTheme="majorBidi" w:cstheme="majorBidi"/>
                <w:b/>
              </w:rPr>
              <w:t>Search Terms</w:t>
            </w:r>
          </w:p>
        </w:tc>
        <w:tc>
          <w:tcPr>
            <w:tcW w:w="1654" w:type="dxa"/>
            <w:tcBorders>
              <w:top w:val="single" w:sz="4" w:space="0" w:color="auto"/>
              <w:left w:val="nil"/>
              <w:bottom w:val="single" w:sz="4" w:space="0" w:color="auto"/>
              <w:right w:val="nil"/>
            </w:tcBorders>
          </w:tcPr>
          <w:p w14:paraId="0B9F658B" w14:textId="77777777" w:rsidR="00D1733E" w:rsidRDefault="00D1733E" w:rsidP="00C0036B">
            <w:pPr>
              <w:jc w:val="center"/>
              <w:rPr>
                <w:rFonts w:asciiTheme="majorBidi" w:hAnsiTheme="majorBidi" w:cstheme="majorBidi"/>
              </w:rPr>
            </w:pPr>
            <w:r>
              <w:rPr>
                <w:rFonts w:asciiTheme="majorBidi" w:hAnsiTheme="majorBidi" w:cstheme="majorBidi"/>
                <w:b/>
              </w:rPr>
              <w:t>Filters</w:t>
            </w:r>
          </w:p>
        </w:tc>
        <w:tc>
          <w:tcPr>
            <w:tcW w:w="1731" w:type="dxa"/>
            <w:tcBorders>
              <w:top w:val="single" w:sz="4" w:space="0" w:color="auto"/>
              <w:left w:val="nil"/>
              <w:bottom w:val="single" w:sz="4" w:space="0" w:color="auto"/>
              <w:right w:val="nil"/>
            </w:tcBorders>
          </w:tcPr>
          <w:p w14:paraId="7D0729D5" w14:textId="77777777" w:rsidR="00D1733E" w:rsidRDefault="00D1733E" w:rsidP="00C0036B">
            <w:pPr>
              <w:jc w:val="center"/>
              <w:rPr>
                <w:rFonts w:asciiTheme="majorBidi" w:hAnsiTheme="majorBidi" w:cstheme="majorBidi"/>
              </w:rPr>
            </w:pPr>
            <w:r>
              <w:rPr>
                <w:rFonts w:asciiTheme="majorBidi" w:hAnsiTheme="majorBidi" w:cstheme="majorBidi"/>
                <w:b/>
              </w:rPr>
              <w:t>Results</w:t>
            </w:r>
          </w:p>
        </w:tc>
        <w:tc>
          <w:tcPr>
            <w:tcW w:w="1813" w:type="dxa"/>
            <w:tcBorders>
              <w:top w:val="single" w:sz="4" w:space="0" w:color="auto"/>
              <w:left w:val="nil"/>
              <w:bottom w:val="single" w:sz="4" w:space="0" w:color="auto"/>
              <w:right w:val="nil"/>
            </w:tcBorders>
          </w:tcPr>
          <w:p w14:paraId="16DCD441" w14:textId="77777777" w:rsidR="00D1733E" w:rsidRDefault="00D1733E" w:rsidP="00C0036B">
            <w:pPr>
              <w:jc w:val="center"/>
              <w:rPr>
                <w:rFonts w:asciiTheme="majorBidi" w:hAnsiTheme="majorBidi" w:cstheme="majorBidi"/>
              </w:rPr>
            </w:pPr>
            <w:r>
              <w:rPr>
                <w:rFonts w:asciiTheme="majorBidi" w:hAnsiTheme="majorBidi" w:cstheme="majorBidi"/>
                <w:b/>
              </w:rPr>
              <w:t>Date Accessed</w:t>
            </w:r>
          </w:p>
        </w:tc>
      </w:tr>
      <w:tr w:rsidR="00D44300" w14:paraId="6737AE10" w14:textId="77777777" w:rsidTr="00E90410">
        <w:tc>
          <w:tcPr>
            <w:tcW w:w="1686" w:type="dxa"/>
            <w:tcBorders>
              <w:top w:val="single" w:sz="4" w:space="0" w:color="auto"/>
              <w:left w:val="nil"/>
              <w:bottom w:val="nil"/>
              <w:right w:val="nil"/>
            </w:tcBorders>
          </w:tcPr>
          <w:p w14:paraId="72D79780" w14:textId="77777777" w:rsidR="00D44300" w:rsidRDefault="00D44300" w:rsidP="00D44300">
            <w:pPr>
              <w:jc w:val="center"/>
              <w:rPr>
                <w:rFonts w:asciiTheme="majorBidi" w:hAnsiTheme="majorBidi" w:cstheme="majorBidi"/>
              </w:rPr>
            </w:pPr>
            <w:r>
              <w:rPr>
                <w:rFonts w:asciiTheme="majorBidi" w:hAnsiTheme="majorBidi" w:cstheme="majorBidi"/>
              </w:rPr>
              <w:t>#1</w:t>
            </w:r>
          </w:p>
        </w:tc>
        <w:tc>
          <w:tcPr>
            <w:tcW w:w="2142" w:type="dxa"/>
            <w:tcBorders>
              <w:top w:val="single" w:sz="4" w:space="0" w:color="auto"/>
              <w:left w:val="nil"/>
              <w:bottom w:val="nil"/>
              <w:right w:val="nil"/>
            </w:tcBorders>
          </w:tcPr>
          <w:p w14:paraId="53DC1072" w14:textId="77777777" w:rsidR="00D44300" w:rsidRDefault="00D44300" w:rsidP="00D44300">
            <w:pPr>
              <w:rPr>
                <w:rFonts w:asciiTheme="majorBidi" w:hAnsiTheme="majorBidi" w:cstheme="majorBidi"/>
              </w:rPr>
            </w:pPr>
            <w:r>
              <w:rPr>
                <w:rFonts w:asciiTheme="majorBidi" w:hAnsiTheme="majorBidi" w:cstheme="majorBidi"/>
              </w:rPr>
              <w:t>Enterobacter* OR Escherichia OR Klebsiella</w:t>
            </w:r>
          </w:p>
        </w:tc>
        <w:tc>
          <w:tcPr>
            <w:tcW w:w="1654" w:type="dxa"/>
            <w:tcBorders>
              <w:top w:val="single" w:sz="4" w:space="0" w:color="auto"/>
              <w:left w:val="nil"/>
              <w:bottom w:val="nil"/>
              <w:right w:val="nil"/>
            </w:tcBorders>
          </w:tcPr>
          <w:p w14:paraId="3C6FC480" w14:textId="3CAFB617" w:rsidR="00D44300" w:rsidRDefault="00D44300" w:rsidP="00D44300">
            <w:pPr>
              <w:rPr>
                <w:rFonts w:asciiTheme="majorBidi" w:hAnsiTheme="majorBidi" w:cstheme="majorBidi"/>
              </w:rPr>
            </w:pPr>
            <w:r>
              <w:rPr>
                <w:rFonts w:asciiTheme="majorBidi" w:hAnsiTheme="majorBidi" w:cstheme="majorBidi"/>
              </w:rPr>
              <w:t>5 years, Human, Exclude animals</w:t>
            </w:r>
          </w:p>
        </w:tc>
        <w:tc>
          <w:tcPr>
            <w:tcW w:w="1731" w:type="dxa"/>
            <w:tcBorders>
              <w:top w:val="single" w:sz="4" w:space="0" w:color="auto"/>
              <w:left w:val="nil"/>
              <w:bottom w:val="nil"/>
              <w:right w:val="nil"/>
            </w:tcBorders>
          </w:tcPr>
          <w:p w14:paraId="26D2293C" w14:textId="77777777" w:rsidR="00D44300" w:rsidRDefault="00D44300" w:rsidP="00D44300">
            <w:pPr>
              <w:jc w:val="center"/>
              <w:rPr>
                <w:rFonts w:asciiTheme="majorBidi" w:hAnsiTheme="majorBidi" w:cstheme="majorBidi"/>
              </w:rPr>
            </w:pPr>
            <w:r>
              <w:rPr>
                <w:rFonts w:asciiTheme="majorBidi" w:hAnsiTheme="majorBidi" w:cstheme="majorBidi"/>
              </w:rPr>
              <w:t>53,396</w:t>
            </w:r>
          </w:p>
        </w:tc>
        <w:tc>
          <w:tcPr>
            <w:tcW w:w="1813" w:type="dxa"/>
            <w:tcBorders>
              <w:top w:val="single" w:sz="4" w:space="0" w:color="auto"/>
              <w:left w:val="nil"/>
              <w:bottom w:val="nil"/>
              <w:right w:val="nil"/>
            </w:tcBorders>
          </w:tcPr>
          <w:p w14:paraId="6784A841" w14:textId="296D79C8" w:rsidR="00D44300" w:rsidRPr="00B22403" w:rsidRDefault="00D44300" w:rsidP="00D44300">
            <w:pPr>
              <w:jc w:val="center"/>
              <w:rPr>
                <w:rFonts w:asciiTheme="majorBidi" w:hAnsiTheme="majorBidi" w:cstheme="majorBidi"/>
              </w:rPr>
            </w:pPr>
            <w:r w:rsidRPr="00535205">
              <w:rPr>
                <w:rFonts w:asciiTheme="majorBidi" w:hAnsiTheme="majorBidi" w:cstheme="majorBidi"/>
                <w:lang w:val="en-US"/>
              </w:rPr>
              <w:t>27</w:t>
            </w:r>
            <w:r w:rsidRPr="00535205">
              <w:rPr>
                <w:rFonts w:asciiTheme="majorBidi" w:hAnsiTheme="majorBidi" w:cstheme="majorBidi"/>
              </w:rPr>
              <w:t>-</w:t>
            </w:r>
            <w:r w:rsidRPr="00535205">
              <w:rPr>
                <w:rFonts w:asciiTheme="majorBidi" w:hAnsiTheme="majorBidi" w:cstheme="majorBidi"/>
                <w:lang w:val="en-US"/>
              </w:rPr>
              <w:t>03</w:t>
            </w:r>
            <w:r w:rsidRPr="00535205">
              <w:rPr>
                <w:rFonts w:asciiTheme="majorBidi" w:hAnsiTheme="majorBidi" w:cstheme="majorBidi"/>
              </w:rPr>
              <w:t>-2025</w:t>
            </w:r>
          </w:p>
        </w:tc>
      </w:tr>
      <w:tr w:rsidR="00D44300" w14:paraId="79E238B1" w14:textId="77777777" w:rsidTr="00E90410">
        <w:tc>
          <w:tcPr>
            <w:tcW w:w="1686" w:type="dxa"/>
            <w:tcBorders>
              <w:top w:val="nil"/>
              <w:left w:val="nil"/>
              <w:bottom w:val="nil"/>
              <w:right w:val="nil"/>
            </w:tcBorders>
          </w:tcPr>
          <w:p w14:paraId="5E1D7D98" w14:textId="77777777" w:rsidR="00D44300" w:rsidRDefault="00D44300" w:rsidP="00D44300">
            <w:pPr>
              <w:jc w:val="center"/>
              <w:rPr>
                <w:rFonts w:asciiTheme="majorBidi" w:hAnsiTheme="majorBidi" w:cstheme="majorBidi"/>
              </w:rPr>
            </w:pPr>
            <w:r>
              <w:rPr>
                <w:rFonts w:asciiTheme="majorBidi" w:hAnsiTheme="majorBidi" w:cstheme="majorBidi"/>
              </w:rPr>
              <w:t>#2</w:t>
            </w:r>
          </w:p>
        </w:tc>
        <w:tc>
          <w:tcPr>
            <w:tcW w:w="2142" w:type="dxa"/>
            <w:tcBorders>
              <w:top w:val="nil"/>
              <w:left w:val="nil"/>
              <w:bottom w:val="nil"/>
              <w:right w:val="nil"/>
            </w:tcBorders>
          </w:tcPr>
          <w:p w14:paraId="2C680BA2" w14:textId="77777777" w:rsidR="00D44300" w:rsidRDefault="00D44300" w:rsidP="00D44300">
            <w:pPr>
              <w:rPr>
                <w:rFonts w:asciiTheme="majorBidi" w:hAnsiTheme="majorBidi" w:cstheme="majorBidi"/>
              </w:rPr>
            </w:pPr>
            <w:r>
              <w:rPr>
                <w:rFonts w:asciiTheme="majorBidi" w:hAnsiTheme="majorBidi" w:cstheme="majorBidi"/>
              </w:rPr>
              <w:t>ESBL OR extended-spectrum beta-lactamase</w:t>
            </w:r>
          </w:p>
        </w:tc>
        <w:tc>
          <w:tcPr>
            <w:tcW w:w="1654" w:type="dxa"/>
            <w:tcBorders>
              <w:top w:val="nil"/>
              <w:left w:val="nil"/>
              <w:bottom w:val="nil"/>
              <w:right w:val="nil"/>
            </w:tcBorders>
          </w:tcPr>
          <w:p w14:paraId="2E931068" w14:textId="629CB783" w:rsidR="00D44300" w:rsidRDefault="00D44300" w:rsidP="00D44300">
            <w:pPr>
              <w:rPr>
                <w:rFonts w:asciiTheme="majorBidi" w:hAnsiTheme="majorBidi" w:cstheme="majorBidi"/>
              </w:rPr>
            </w:pPr>
            <w:r>
              <w:rPr>
                <w:rFonts w:asciiTheme="majorBidi" w:hAnsiTheme="majorBidi" w:cstheme="majorBidi"/>
              </w:rPr>
              <w:t>5 years, Human, Exclude non-human</w:t>
            </w:r>
          </w:p>
        </w:tc>
        <w:tc>
          <w:tcPr>
            <w:tcW w:w="1731" w:type="dxa"/>
            <w:tcBorders>
              <w:top w:val="nil"/>
              <w:left w:val="nil"/>
              <w:bottom w:val="nil"/>
              <w:right w:val="nil"/>
            </w:tcBorders>
          </w:tcPr>
          <w:p w14:paraId="5AE9355B" w14:textId="77777777" w:rsidR="00D44300" w:rsidRDefault="00D44300" w:rsidP="00D44300">
            <w:pPr>
              <w:jc w:val="center"/>
              <w:rPr>
                <w:rFonts w:asciiTheme="majorBidi" w:hAnsiTheme="majorBidi" w:cstheme="majorBidi"/>
              </w:rPr>
            </w:pPr>
            <w:r>
              <w:rPr>
                <w:rFonts w:asciiTheme="majorBidi" w:hAnsiTheme="majorBidi" w:cstheme="majorBidi"/>
              </w:rPr>
              <w:t>3,163</w:t>
            </w:r>
          </w:p>
        </w:tc>
        <w:tc>
          <w:tcPr>
            <w:tcW w:w="1813" w:type="dxa"/>
            <w:tcBorders>
              <w:top w:val="nil"/>
              <w:left w:val="nil"/>
              <w:bottom w:val="nil"/>
              <w:right w:val="nil"/>
            </w:tcBorders>
          </w:tcPr>
          <w:p w14:paraId="3FB0BA27" w14:textId="74E9A764" w:rsidR="00D44300" w:rsidRPr="00B22403" w:rsidRDefault="00D44300" w:rsidP="00D44300">
            <w:pPr>
              <w:jc w:val="center"/>
              <w:rPr>
                <w:rFonts w:asciiTheme="majorBidi" w:hAnsiTheme="majorBidi" w:cstheme="majorBidi"/>
              </w:rPr>
            </w:pPr>
            <w:r w:rsidRPr="00535205">
              <w:rPr>
                <w:rFonts w:asciiTheme="majorBidi" w:hAnsiTheme="majorBidi" w:cstheme="majorBidi"/>
                <w:lang w:val="en-US"/>
              </w:rPr>
              <w:t>27</w:t>
            </w:r>
            <w:r w:rsidRPr="00535205">
              <w:rPr>
                <w:rFonts w:asciiTheme="majorBidi" w:hAnsiTheme="majorBidi" w:cstheme="majorBidi"/>
              </w:rPr>
              <w:t>-</w:t>
            </w:r>
            <w:r w:rsidRPr="00535205">
              <w:rPr>
                <w:rFonts w:asciiTheme="majorBidi" w:hAnsiTheme="majorBidi" w:cstheme="majorBidi"/>
                <w:lang w:val="en-US"/>
              </w:rPr>
              <w:t>03</w:t>
            </w:r>
            <w:r w:rsidRPr="00535205">
              <w:rPr>
                <w:rFonts w:asciiTheme="majorBidi" w:hAnsiTheme="majorBidi" w:cstheme="majorBidi"/>
              </w:rPr>
              <w:t>-2025</w:t>
            </w:r>
          </w:p>
        </w:tc>
      </w:tr>
      <w:tr w:rsidR="00D44300" w14:paraId="47E71CB1" w14:textId="77777777" w:rsidTr="00E90410">
        <w:tc>
          <w:tcPr>
            <w:tcW w:w="1686" w:type="dxa"/>
            <w:tcBorders>
              <w:top w:val="nil"/>
              <w:left w:val="nil"/>
              <w:right w:val="nil"/>
            </w:tcBorders>
          </w:tcPr>
          <w:p w14:paraId="76A5C5EC" w14:textId="77777777" w:rsidR="00D44300" w:rsidRDefault="00D44300" w:rsidP="00D44300">
            <w:pPr>
              <w:jc w:val="center"/>
              <w:rPr>
                <w:rFonts w:asciiTheme="majorBidi" w:hAnsiTheme="majorBidi" w:cstheme="majorBidi"/>
              </w:rPr>
            </w:pPr>
            <w:r>
              <w:rPr>
                <w:rFonts w:asciiTheme="majorBidi" w:hAnsiTheme="majorBidi" w:cstheme="majorBidi"/>
              </w:rPr>
              <w:t>#3</w:t>
            </w:r>
          </w:p>
        </w:tc>
        <w:tc>
          <w:tcPr>
            <w:tcW w:w="2142" w:type="dxa"/>
            <w:tcBorders>
              <w:top w:val="nil"/>
              <w:left w:val="nil"/>
              <w:right w:val="nil"/>
            </w:tcBorders>
          </w:tcPr>
          <w:p w14:paraId="50A6F707" w14:textId="59780AD9" w:rsidR="00D44300" w:rsidRDefault="00D44300" w:rsidP="00D44300">
            <w:pPr>
              <w:rPr>
                <w:rFonts w:asciiTheme="majorBidi" w:hAnsiTheme="majorBidi" w:cstheme="majorBidi"/>
              </w:rPr>
            </w:pPr>
            <w:r>
              <w:rPr>
                <w:rFonts w:asciiTheme="majorBidi" w:hAnsiTheme="majorBidi" w:cstheme="majorBidi"/>
              </w:rPr>
              <w:t xml:space="preserve">phenotyp* OR genotyp* </w:t>
            </w:r>
          </w:p>
        </w:tc>
        <w:tc>
          <w:tcPr>
            <w:tcW w:w="1654" w:type="dxa"/>
            <w:tcBorders>
              <w:top w:val="nil"/>
              <w:left w:val="nil"/>
              <w:right w:val="nil"/>
            </w:tcBorders>
          </w:tcPr>
          <w:p w14:paraId="305FB0F8" w14:textId="1B23B713" w:rsidR="00D44300" w:rsidRDefault="00D44300" w:rsidP="00D44300">
            <w:pPr>
              <w:rPr>
                <w:rFonts w:asciiTheme="majorBidi" w:hAnsiTheme="majorBidi" w:cstheme="majorBidi"/>
              </w:rPr>
            </w:pPr>
            <w:r>
              <w:rPr>
                <w:rFonts w:asciiTheme="majorBidi" w:hAnsiTheme="majorBidi" w:cstheme="majorBidi"/>
              </w:rPr>
              <w:t>5 years, Human, Exclude animals</w:t>
            </w:r>
          </w:p>
        </w:tc>
        <w:tc>
          <w:tcPr>
            <w:tcW w:w="1731" w:type="dxa"/>
            <w:tcBorders>
              <w:top w:val="nil"/>
              <w:left w:val="nil"/>
              <w:right w:val="nil"/>
            </w:tcBorders>
          </w:tcPr>
          <w:p w14:paraId="6214E35F" w14:textId="77777777" w:rsidR="00D44300" w:rsidRDefault="00D44300" w:rsidP="00D44300">
            <w:pPr>
              <w:jc w:val="center"/>
              <w:rPr>
                <w:rFonts w:asciiTheme="majorBidi" w:hAnsiTheme="majorBidi" w:cstheme="majorBidi"/>
              </w:rPr>
            </w:pPr>
            <w:r>
              <w:rPr>
                <w:rFonts w:asciiTheme="majorBidi" w:hAnsiTheme="majorBidi" w:cstheme="majorBidi"/>
              </w:rPr>
              <w:t>517,419</w:t>
            </w:r>
          </w:p>
        </w:tc>
        <w:tc>
          <w:tcPr>
            <w:tcW w:w="1813" w:type="dxa"/>
            <w:tcBorders>
              <w:top w:val="nil"/>
              <w:left w:val="nil"/>
              <w:right w:val="nil"/>
            </w:tcBorders>
          </w:tcPr>
          <w:p w14:paraId="5663A613" w14:textId="013C151B" w:rsidR="00D44300" w:rsidRPr="00B22403" w:rsidRDefault="00D44300" w:rsidP="00D44300">
            <w:pPr>
              <w:jc w:val="center"/>
              <w:rPr>
                <w:rFonts w:asciiTheme="majorBidi" w:hAnsiTheme="majorBidi" w:cstheme="majorBidi"/>
              </w:rPr>
            </w:pPr>
            <w:r w:rsidRPr="00535205">
              <w:rPr>
                <w:rFonts w:asciiTheme="majorBidi" w:hAnsiTheme="majorBidi" w:cstheme="majorBidi"/>
                <w:lang w:val="en-US"/>
              </w:rPr>
              <w:t>27</w:t>
            </w:r>
            <w:r w:rsidRPr="00535205">
              <w:rPr>
                <w:rFonts w:asciiTheme="majorBidi" w:hAnsiTheme="majorBidi" w:cstheme="majorBidi"/>
              </w:rPr>
              <w:t>-</w:t>
            </w:r>
            <w:r w:rsidRPr="00535205">
              <w:rPr>
                <w:rFonts w:asciiTheme="majorBidi" w:hAnsiTheme="majorBidi" w:cstheme="majorBidi"/>
                <w:lang w:val="en-US"/>
              </w:rPr>
              <w:t>03</w:t>
            </w:r>
            <w:r w:rsidRPr="00535205">
              <w:rPr>
                <w:rFonts w:asciiTheme="majorBidi" w:hAnsiTheme="majorBidi" w:cstheme="majorBidi"/>
              </w:rPr>
              <w:t>-2025</w:t>
            </w:r>
          </w:p>
        </w:tc>
      </w:tr>
      <w:tr w:rsidR="00D44300" w14:paraId="01EE746B" w14:textId="77777777" w:rsidTr="00E90410">
        <w:tc>
          <w:tcPr>
            <w:tcW w:w="1686" w:type="dxa"/>
            <w:tcBorders>
              <w:top w:val="nil"/>
              <w:left w:val="nil"/>
              <w:bottom w:val="single" w:sz="4" w:space="0" w:color="auto"/>
              <w:right w:val="nil"/>
            </w:tcBorders>
          </w:tcPr>
          <w:p w14:paraId="08447A76" w14:textId="77777777" w:rsidR="00D44300" w:rsidRDefault="00D44300" w:rsidP="00D44300">
            <w:pPr>
              <w:jc w:val="center"/>
              <w:rPr>
                <w:rFonts w:asciiTheme="majorBidi" w:hAnsiTheme="majorBidi" w:cstheme="majorBidi"/>
              </w:rPr>
            </w:pPr>
            <w:r>
              <w:rPr>
                <w:rFonts w:asciiTheme="majorBidi" w:hAnsiTheme="majorBidi" w:cstheme="majorBidi"/>
              </w:rPr>
              <w:lastRenderedPageBreak/>
              <w:t>#4</w:t>
            </w:r>
          </w:p>
        </w:tc>
        <w:tc>
          <w:tcPr>
            <w:tcW w:w="2142" w:type="dxa"/>
            <w:tcBorders>
              <w:top w:val="nil"/>
              <w:left w:val="nil"/>
              <w:bottom w:val="single" w:sz="4" w:space="0" w:color="auto"/>
              <w:right w:val="nil"/>
            </w:tcBorders>
          </w:tcPr>
          <w:p w14:paraId="461AB145" w14:textId="77777777" w:rsidR="00D44300" w:rsidRDefault="00D44300" w:rsidP="00D44300">
            <w:pPr>
              <w:rPr>
                <w:rFonts w:asciiTheme="majorBidi" w:hAnsiTheme="majorBidi" w:cstheme="majorBidi"/>
              </w:rPr>
            </w:pPr>
            <w:r>
              <w:rPr>
                <w:rFonts w:asciiTheme="majorBidi" w:hAnsiTheme="majorBidi" w:cstheme="majorBidi"/>
              </w:rPr>
              <w:t>#1 AND #2 AND #3</w:t>
            </w:r>
          </w:p>
        </w:tc>
        <w:tc>
          <w:tcPr>
            <w:tcW w:w="1654" w:type="dxa"/>
            <w:tcBorders>
              <w:top w:val="nil"/>
              <w:left w:val="nil"/>
              <w:bottom w:val="single" w:sz="4" w:space="0" w:color="auto"/>
              <w:right w:val="nil"/>
            </w:tcBorders>
          </w:tcPr>
          <w:p w14:paraId="090F8AF2" w14:textId="5A8802EB" w:rsidR="00D44300" w:rsidRDefault="00D44300" w:rsidP="00D44300">
            <w:pPr>
              <w:rPr>
                <w:rFonts w:asciiTheme="majorBidi" w:hAnsiTheme="majorBidi" w:cstheme="majorBidi"/>
              </w:rPr>
            </w:pPr>
            <w:r>
              <w:rPr>
                <w:rFonts w:asciiTheme="majorBidi" w:hAnsiTheme="majorBidi" w:cstheme="majorBidi"/>
              </w:rPr>
              <w:t>5 years, Human, Exclude animals</w:t>
            </w:r>
          </w:p>
        </w:tc>
        <w:tc>
          <w:tcPr>
            <w:tcW w:w="1731" w:type="dxa"/>
            <w:tcBorders>
              <w:top w:val="nil"/>
              <w:left w:val="nil"/>
              <w:bottom w:val="single" w:sz="4" w:space="0" w:color="auto"/>
              <w:right w:val="nil"/>
            </w:tcBorders>
          </w:tcPr>
          <w:p w14:paraId="34522874" w14:textId="77777777" w:rsidR="00D44300" w:rsidRDefault="00D44300" w:rsidP="00D44300">
            <w:pPr>
              <w:jc w:val="center"/>
              <w:rPr>
                <w:rFonts w:asciiTheme="majorBidi" w:hAnsiTheme="majorBidi" w:cstheme="majorBidi"/>
              </w:rPr>
            </w:pPr>
            <w:r>
              <w:rPr>
                <w:rFonts w:asciiTheme="majorBidi" w:hAnsiTheme="majorBidi" w:cstheme="majorBidi"/>
              </w:rPr>
              <w:t>1,291</w:t>
            </w:r>
          </w:p>
        </w:tc>
        <w:tc>
          <w:tcPr>
            <w:tcW w:w="1813" w:type="dxa"/>
            <w:tcBorders>
              <w:top w:val="nil"/>
              <w:left w:val="nil"/>
              <w:bottom w:val="single" w:sz="4" w:space="0" w:color="auto"/>
              <w:right w:val="nil"/>
            </w:tcBorders>
          </w:tcPr>
          <w:p w14:paraId="4EE6A901" w14:textId="69321957" w:rsidR="00D44300" w:rsidRPr="00B22403" w:rsidRDefault="00D44300" w:rsidP="00D44300">
            <w:pPr>
              <w:jc w:val="center"/>
              <w:rPr>
                <w:rFonts w:asciiTheme="majorBidi" w:hAnsiTheme="majorBidi" w:cstheme="majorBidi"/>
              </w:rPr>
            </w:pPr>
            <w:r w:rsidRPr="00535205">
              <w:rPr>
                <w:rFonts w:asciiTheme="majorBidi" w:hAnsiTheme="majorBidi" w:cstheme="majorBidi"/>
                <w:lang w:val="en-US"/>
              </w:rPr>
              <w:t>27</w:t>
            </w:r>
            <w:r w:rsidRPr="00535205">
              <w:rPr>
                <w:rFonts w:asciiTheme="majorBidi" w:hAnsiTheme="majorBidi" w:cstheme="majorBidi"/>
              </w:rPr>
              <w:t>-</w:t>
            </w:r>
            <w:r w:rsidRPr="00535205">
              <w:rPr>
                <w:rFonts w:asciiTheme="majorBidi" w:hAnsiTheme="majorBidi" w:cstheme="majorBidi"/>
                <w:lang w:val="en-US"/>
              </w:rPr>
              <w:t>03</w:t>
            </w:r>
            <w:r w:rsidRPr="00535205">
              <w:rPr>
                <w:rFonts w:asciiTheme="majorBidi" w:hAnsiTheme="majorBidi" w:cstheme="majorBidi"/>
              </w:rPr>
              <w:t>-2025</w:t>
            </w:r>
          </w:p>
        </w:tc>
      </w:tr>
    </w:tbl>
    <w:p w14:paraId="33F4D34F" w14:textId="77777777" w:rsidR="00D1733E" w:rsidRDefault="00D1733E" w:rsidP="00D1733E">
      <w:pPr>
        <w:rPr>
          <w:rFonts w:asciiTheme="majorBidi" w:eastAsia="MS Mincho" w:hAnsiTheme="majorBidi" w:cstheme="majorBidi"/>
          <w:sz w:val="24"/>
          <w:szCs w:val="24"/>
        </w:rPr>
      </w:pPr>
      <w:r>
        <w:rPr>
          <w:rFonts w:asciiTheme="majorBidi" w:hAnsiTheme="majorBidi" w:cstheme="majorBidi"/>
          <w:sz w:val="24"/>
          <w:szCs w:val="24"/>
        </w:rPr>
        <w:t xml:space="preserve"> </w:t>
      </w:r>
    </w:p>
    <w:p w14:paraId="525B5E82" w14:textId="77777777" w:rsidR="00D1733E" w:rsidRPr="00D628DB" w:rsidRDefault="00D1733E" w:rsidP="00D1733E">
      <w:pPr>
        <w:pStyle w:val="Heading2"/>
        <w:rPr>
          <w:rFonts w:asciiTheme="majorBidi" w:hAnsiTheme="majorBidi"/>
          <w:b/>
          <w:bCs/>
          <w:color w:val="auto"/>
          <w:sz w:val="24"/>
          <w:szCs w:val="24"/>
        </w:rPr>
      </w:pPr>
      <w:r w:rsidRPr="00D628DB">
        <w:rPr>
          <w:rFonts w:asciiTheme="majorBidi" w:hAnsiTheme="majorBidi"/>
          <w:b/>
          <w:bCs/>
          <w:color w:val="auto"/>
          <w:sz w:val="24"/>
          <w:szCs w:val="24"/>
        </w:rPr>
        <w:t>MEDLINE (via EBSCOhost)</w:t>
      </w:r>
    </w:p>
    <w:tbl>
      <w:tblPr>
        <w:tblW w:w="0" w:type="auto"/>
        <w:tblCellMar>
          <w:top w:w="15" w:type="dxa"/>
          <w:left w:w="15" w:type="dxa"/>
          <w:bottom w:w="15" w:type="dxa"/>
          <w:right w:w="15" w:type="dxa"/>
        </w:tblCellMar>
        <w:tblLook w:val="04A0" w:firstRow="1" w:lastRow="0" w:firstColumn="1" w:lastColumn="0" w:noHBand="0" w:noVBand="1"/>
      </w:tblPr>
      <w:tblGrid>
        <w:gridCol w:w="1674"/>
        <w:gridCol w:w="2052"/>
        <w:gridCol w:w="1778"/>
        <w:gridCol w:w="1720"/>
        <w:gridCol w:w="1802"/>
      </w:tblGrid>
      <w:tr w:rsidR="00D1733E" w14:paraId="69BCBF5D" w14:textId="77777777" w:rsidTr="00B22403">
        <w:tc>
          <w:tcPr>
            <w:tcW w:w="1674" w:type="dxa"/>
            <w:tcBorders>
              <w:top w:val="single" w:sz="4" w:space="0" w:color="auto"/>
              <w:left w:val="nil"/>
              <w:bottom w:val="single" w:sz="4" w:space="0" w:color="auto"/>
              <w:right w:val="nil"/>
            </w:tcBorders>
          </w:tcPr>
          <w:p w14:paraId="164585C8" w14:textId="77777777" w:rsidR="00D1733E" w:rsidRDefault="00D1733E" w:rsidP="00C0036B">
            <w:pPr>
              <w:jc w:val="center"/>
              <w:rPr>
                <w:rFonts w:asciiTheme="majorBidi" w:hAnsiTheme="majorBidi" w:cstheme="majorBidi"/>
              </w:rPr>
            </w:pPr>
            <w:r>
              <w:rPr>
                <w:rFonts w:asciiTheme="majorBidi" w:hAnsiTheme="majorBidi" w:cstheme="majorBidi"/>
                <w:b/>
              </w:rPr>
              <w:t>Search Query #</w:t>
            </w:r>
          </w:p>
        </w:tc>
        <w:tc>
          <w:tcPr>
            <w:tcW w:w="2052" w:type="dxa"/>
            <w:tcBorders>
              <w:top w:val="single" w:sz="4" w:space="0" w:color="auto"/>
              <w:left w:val="nil"/>
              <w:bottom w:val="single" w:sz="4" w:space="0" w:color="auto"/>
              <w:right w:val="nil"/>
            </w:tcBorders>
          </w:tcPr>
          <w:p w14:paraId="042A1A5C" w14:textId="77777777" w:rsidR="00D1733E" w:rsidRDefault="00D1733E" w:rsidP="00C0036B">
            <w:pPr>
              <w:jc w:val="center"/>
              <w:rPr>
                <w:rFonts w:asciiTheme="majorBidi" w:hAnsiTheme="majorBidi" w:cstheme="majorBidi"/>
              </w:rPr>
            </w:pPr>
            <w:r>
              <w:rPr>
                <w:rFonts w:asciiTheme="majorBidi" w:hAnsiTheme="majorBidi" w:cstheme="majorBidi"/>
                <w:b/>
              </w:rPr>
              <w:t>Search Terms</w:t>
            </w:r>
          </w:p>
        </w:tc>
        <w:tc>
          <w:tcPr>
            <w:tcW w:w="1778" w:type="dxa"/>
            <w:tcBorders>
              <w:top w:val="single" w:sz="4" w:space="0" w:color="auto"/>
              <w:left w:val="nil"/>
              <w:bottom w:val="single" w:sz="4" w:space="0" w:color="auto"/>
              <w:right w:val="nil"/>
            </w:tcBorders>
          </w:tcPr>
          <w:p w14:paraId="5E41E096" w14:textId="77777777" w:rsidR="00D1733E" w:rsidRDefault="00D1733E" w:rsidP="00C0036B">
            <w:pPr>
              <w:jc w:val="center"/>
              <w:rPr>
                <w:rFonts w:asciiTheme="majorBidi" w:hAnsiTheme="majorBidi" w:cstheme="majorBidi"/>
              </w:rPr>
            </w:pPr>
            <w:r>
              <w:rPr>
                <w:rFonts w:asciiTheme="majorBidi" w:hAnsiTheme="majorBidi" w:cstheme="majorBidi"/>
                <w:b/>
              </w:rPr>
              <w:t>Filters</w:t>
            </w:r>
          </w:p>
        </w:tc>
        <w:tc>
          <w:tcPr>
            <w:tcW w:w="1720" w:type="dxa"/>
            <w:tcBorders>
              <w:top w:val="single" w:sz="4" w:space="0" w:color="auto"/>
              <w:left w:val="nil"/>
              <w:bottom w:val="single" w:sz="4" w:space="0" w:color="auto"/>
              <w:right w:val="nil"/>
            </w:tcBorders>
          </w:tcPr>
          <w:p w14:paraId="2051B7EE" w14:textId="77777777" w:rsidR="00D1733E" w:rsidRDefault="00D1733E" w:rsidP="00C0036B">
            <w:pPr>
              <w:jc w:val="center"/>
              <w:rPr>
                <w:rFonts w:asciiTheme="majorBidi" w:hAnsiTheme="majorBidi" w:cstheme="majorBidi"/>
              </w:rPr>
            </w:pPr>
            <w:r>
              <w:rPr>
                <w:rFonts w:asciiTheme="majorBidi" w:hAnsiTheme="majorBidi" w:cstheme="majorBidi"/>
                <w:b/>
              </w:rPr>
              <w:t>Results</w:t>
            </w:r>
          </w:p>
        </w:tc>
        <w:tc>
          <w:tcPr>
            <w:tcW w:w="1802" w:type="dxa"/>
            <w:tcBorders>
              <w:top w:val="single" w:sz="4" w:space="0" w:color="auto"/>
              <w:left w:val="nil"/>
              <w:bottom w:val="single" w:sz="4" w:space="0" w:color="auto"/>
              <w:right w:val="nil"/>
            </w:tcBorders>
          </w:tcPr>
          <w:p w14:paraId="7A09EC57" w14:textId="77777777" w:rsidR="00D1733E" w:rsidRDefault="00D1733E" w:rsidP="00C0036B">
            <w:pPr>
              <w:jc w:val="center"/>
              <w:rPr>
                <w:rFonts w:asciiTheme="majorBidi" w:hAnsiTheme="majorBidi" w:cstheme="majorBidi"/>
              </w:rPr>
            </w:pPr>
            <w:r>
              <w:rPr>
                <w:rFonts w:asciiTheme="majorBidi" w:hAnsiTheme="majorBidi" w:cstheme="majorBidi"/>
                <w:b/>
              </w:rPr>
              <w:t>Date Accessed</w:t>
            </w:r>
          </w:p>
        </w:tc>
      </w:tr>
      <w:tr w:rsidR="00D44300" w14:paraId="07F8FED4" w14:textId="77777777" w:rsidTr="00B22403">
        <w:tc>
          <w:tcPr>
            <w:tcW w:w="1674" w:type="dxa"/>
            <w:tcBorders>
              <w:top w:val="single" w:sz="4" w:space="0" w:color="auto"/>
              <w:left w:val="nil"/>
              <w:bottom w:val="nil"/>
              <w:right w:val="nil"/>
            </w:tcBorders>
          </w:tcPr>
          <w:p w14:paraId="09063312" w14:textId="77777777" w:rsidR="00D44300" w:rsidRDefault="00D44300" w:rsidP="00D44300">
            <w:pPr>
              <w:jc w:val="center"/>
              <w:rPr>
                <w:rFonts w:asciiTheme="majorBidi" w:hAnsiTheme="majorBidi" w:cstheme="majorBidi"/>
              </w:rPr>
            </w:pPr>
            <w:r>
              <w:rPr>
                <w:rFonts w:asciiTheme="majorBidi" w:hAnsiTheme="majorBidi" w:cstheme="majorBidi"/>
              </w:rPr>
              <w:t>#1</w:t>
            </w:r>
          </w:p>
        </w:tc>
        <w:tc>
          <w:tcPr>
            <w:tcW w:w="2052" w:type="dxa"/>
            <w:tcBorders>
              <w:top w:val="single" w:sz="4" w:space="0" w:color="auto"/>
              <w:left w:val="nil"/>
              <w:bottom w:val="nil"/>
              <w:right w:val="nil"/>
            </w:tcBorders>
          </w:tcPr>
          <w:p w14:paraId="4DE1FCAD" w14:textId="77777777" w:rsidR="00D44300" w:rsidRDefault="00D44300" w:rsidP="00D44300">
            <w:pPr>
              <w:rPr>
                <w:rFonts w:asciiTheme="majorBidi" w:hAnsiTheme="majorBidi" w:cstheme="majorBidi"/>
              </w:rPr>
            </w:pPr>
            <w:r>
              <w:rPr>
                <w:rFonts w:asciiTheme="majorBidi" w:hAnsiTheme="majorBidi" w:cstheme="majorBidi"/>
              </w:rPr>
              <w:t>Enterobacter* OR Escherichia OR Klebsiella</w:t>
            </w:r>
          </w:p>
        </w:tc>
        <w:tc>
          <w:tcPr>
            <w:tcW w:w="1778" w:type="dxa"/>
            <w:tcBorders>
              <w:top w:val="single" w:sz="4" w:space="0" w:color="auto"/>
              <w:left w:val="nil"/>
              <w:bottom w:val="nil"/>
              <w:right w:val="nil"/>
            </w:tcBorders>
          </w:tcPr>
          <w:p w14:paraId="71A74918" w14:textId="49DAFA81" w:rsidR="00D44300" w:rsidRDefault="00D44300" w:rsidP="00D44300">
            <w:pPr>
              <w:rPr>
                <w:rFonts w:asciiTheme="majorBidi" w:hAnsiTheme="majorBidi" w:cstheme="majorBidi"/>
              </w:rPr>
            </w:pPr>
            <w:r>
              <w:rPr>
                <w:rFonts w:asciiTheme="majorBidi" w:hAnsiTheme="majorBidi" w:cstheme="majorBidi"/>
              </w:rPr>
              <w:t>5 years, Human, Peer reviewed</w:t>
            </w:r>
          </w:p>
        </w:tc>
        <w:tc>
          <w:tcPr>
            <w:tcW w:w="1720" w:type="dxa"/>
            <w:tcBorders>
              <w:top w:val="single" w:sz="4" w:space="0" w:color="auto"/>
              <w:left w:val="nil"/>
              <w:bottom w:val="nil"/>
              <w:right w:val="nil"/>
            </w:tcBorders>
          </w:tcPr>
          <w:p w14:paraId="39AC0C2A" w14:textId="77777777" w:rsidR="00D44300" w:rsidRDefault="00D44300" w:rsidP="00D44300">
            <w:pPr>
              <w:jc w:val="center"/>
              <w:rPr>
                <w:rFonts w:asciiTheme="majorBidi" w:hAnsiTheme="majorBidi" w:cstheme="majorBidi"/>
              </w:rPr>
            </w:pPr>
            <w:r>
              <w:rPr>
                <w:rFonts w:asciiTheme="majorBidi" w:hAnsiTheme="majorBidi" w:cstheme="majorBidi"/>
              </w:rPr>
              <w:t>18,162</w:t>
            </w:r>
          </w:p>
        </w:tc>
        <w:tc>
          <w:tcPr>
            <w:tcW w:w="1802" w:type="dxa"/>
            <w:tcBorders>
              <w:top w:val="single" w:sz="4" w:space="0" w:color="auto"/>
              <w:left w:val="nil"/>
              <w:bottom w:val="nil"/>
              <w:right w:val="nil"/>
            </w:tcBorders>
          </w:tcPr>
          <w:p w14:paraId="185B7736" w14:textId="4CC991AE" w:rsidR="00D44300" w:rsidRPr="00822F39" w:rsidRDefault="00D44300" w:rsidP="00D44300">
            <w:pPr>
              <w:jc w:val="center"/>
              <w:rPr>
                <w:rFonts w:asciiTheme="majorBidi" w:hAnsiTheme="majorBidi" w:cstheme="majorBidi"/>
              </w:rPr>
            </w:pPr>
            <w:r w:rsidRPr="004563D6">
              <w:rPr>
                <w:rFonts w:asciiTheme="majorBidi" w:hAnsiTheme="majorBidi" w:cstheme="majorBidi"/>
                <w:lang w:val="en-US"/>
              </w:rPr>
              <w:t>27</w:t>
            </w:r>
            <w:r w:rsidRPr="004563D6">
              <w:rPr>
                <w:rFonts w:asciiTheme="majorBidi" w:hAnsiTheme="majorBidi" w:cstheme="majorBidi"/>
              </w:rPr>
              <w:t>-</w:t>
            </w:r>
            <w:r w:rsidRPr="004563D6">
              <w:rPr>
                <w:rFonts w:asciiTheme="majorBidi" w:hAnsiTheme="majorBidi" w:cstheme="majorBidi"/>
                <w:lang w:val="en-US"/>
              </w:rPr>
              <w:t>03</w:t>
            </w:r>
            <w:r w:rsidRPr="004563D6">
              <w:rPr>
                <w:rFonts w:asciiTheme="majorBidi" w:hAnsiTheme="majorBidi" w:cstheme="majorBidi"/>
              </w:rPr>
              <w:t>-2025</w:t>
            </w:r>
          </w:p>
        </w:tc>
      </w:tr>
      <w:tr w:rsidR="00D44300" w14:paraId="6FB91159" w14:textId="77777777" w:rsidTr="00B22403">
        <w:tc>
          <w:tcPr>
            <w:tcW w:w="1674" w:type="dxa"/>
            <w:tcBorders>
              <w:top w:val="nil"/>
              <w:left w:val="nil"/>
              <w:bottom w:val="nil"/>
              <w:right w:val="nil"/>
            </w:tcBorders>
          </w:tcPr>
          <w:p w14:paraId="7654C4EF" w14:textId="77777777" w:rsidR="00D44300" w:rsidRDefault="00D44300" w:rsidP="00D44300">
            <w:pPr>
              <w:jc w:val="center"/>
              <w:rPr>
                <w:rFonts w:asciiTheme="majorBidi" w:hAnsiTheme="majorBidi" w:cstheme="majorBidi"/>
              </w:rPr>
            </w:pPr>
            <w:r>
              <w:rPr>
                <w:rFonts w:asciiTheme="majorBidi" w:hAnsiTheme="majorBidi" w:cstheme="majorBidi"/>
              </w:rPr>
              <w:t>#2</w:t>
            </w:r>
          </w:p>
        </w:tc>
        <w:tc>
          <w:tcPr>
            <w:tcW w:w="2052" w:type="dxa"/>
            <w:tcBorders>
              <w:top w:val="nil"/>
              <w:left w:val="nil"/>
              <w:bottom w:val="nil"/>
              <w:right w:val="nil"/>
            </w:tcBorders>
          </w:tcPr>
          <w:p w14:paraId="2D13EE53" w14:textId="77777777" w:rsidR="00D44300" w:rsidRDefault="00D44300" w:rsidP="00D44300">
            <w:pPr>
              <w:rPr>
                <w:rFonts w:asciiTheme="majorBidi" w:hAnsiTheme="majorBidi" w:cstheme="majorBidi"/>
              </w:rPr>
            </w:pPr>
            <w:r>
              <w:rPr>
                <w:rFonts w:asciiTheme="majorBidi" w:hAnsiTheme="majorBidi" w:cstheme="majorBidi"/>
              </w:rPr>
              <w:t>ESBL OR extended-spectrum beta-lactamase</w:t>
            </w:r>
          </w:p>
        </w:tc>
        <w:tc>
          <w:tcPr>
            <w:tcW w:w="1778" w:type="dxa"/>
            <w:tcBorders>
              <w:top w:val="nil"/>
              <w:left w:val="nil"/>
              <w:bottom w:val="nil"/>
              <w:right w:val="nil"/>
            </w:tcBorders>
          </w:tcPr>
          <w:p w14:paraId="70AAB666" w14:textId="29B39455" w:rsidR="00D44300" w:rsidRDefault="00D44300" w:rsidP="00D44300">
            <w:pPr>
              <w:rPr>
                <w:rFonts w:asciiTheme="majorBidi" w:hAnsiTheme="majorBidi" w:cstheme="majorBidi"/>
              </w:rPr>
            </w:pPr>
            <w:r>
              <w:rPr>
                <w:rFonts w:asciiTheme="majorBidi" w:hAnsiTheme="majorBidi" w:cstheme="majorBidi"/>
              </w:rPr>
              <w:t>5 years, Human, Peer reviewed</w:t>
            </w:r>
          </w:p>
        </w:tc>
        <w:tc>
          <w:tcPr>
            <w:tcW w:w="1720" w:type="dxa"/>
            <w:tcBorders>
              <w:top w:val="nil"/>
              <w:left w:val="nil"/>
              <w:bottom w:val="nil"/>
              <w:right w:val="nil"/>
            </w:tcBorders>
          </w:tcPr>
          <w:p w14:paraId="6024557F" w14:textId="77777777" w:rsidR="00D44300" w:rsidRDefault="00D44300" w:rsidP="00D44300">
            <w:pPr>
              <w:jc w:val="center"/>
              <w:rPr>
                <w:rFonts w:asciiTheme="majorBidi" w:hAnsiTheme="majorBidi" w:cstheme="majorBidi"/>
              </w:rPr>
            </w:pPr>
            <w:r>
              <w:rPr>
                <w:rFonts w:asciiTheme="majorBidi" w:hAnsiTheme="majorBidi" w:cstheme="majorBidi"/>
              </w:rPr>
              <w:t>1,712</w:t>
            </w:r>
          </w:p>
        </w:tc>
        <w:tc>
          <w:tcPr>
            <w:tcW w:w="1802" w:type="dxa"/>
            <w:tcBorders>
              <w:top w:val="nil"/>
              <w:left w:val="nil"/>
              <w:bottom w:val="nil"/>
              <w:right w:val="nil"/>
            </w:tcBorders>
          </w:tcPr>
          <w:p w14:paraId="6CF0DF72" w14:textId="07C7E0E0" w:rsidR="00D44300" w:rsidRPr="00822F39" w:rsidRDefault="00D44300" w:rsidP="00D44300">
            <w:pPr>
              <w:jc w:val="center"/>
              <w:rPr>
                <w:rFonts w:asciiTheme="majorBidi" w:hAnsiTheme="majorBidi" w:cstheme="majorBidi"/>
              </w:rPr>
            </w:pPr>
            <w:r w:rsidRPr="004563D6">
              <w:rPr>
                <w:rFonts w:asciiTheme="majorBidi" w:hAnsiTheme="majorBidi" w:cstheme="majorBidi"/>
                <w:lang w:val="en-US"/>
              </w:rPr>
              <w:t>27</w:t>
            </w:r>
            <w:r w:rsidRPr="004563D6">
              <w:rPr>
                <w:rFonts w:asciiTheme="majorBidi" w:hAnsiTheme="majorBidi" w:cstheme="majorBidi"/>
              </w:rPr>
              <w:t>-</w:t>
            </w:r>
            <w:r w:rsidRPr="004563D6">
              <w:rPr>
                <w:rFonts w:asciiTheme="majorBidi" w:hAnsiTheme="majorBidi" w:cstheme="majorBidi"/>
                <w:lang w:val="en-US"/>
              </w:rPr>
              <w:t>03</w:t>
            </w:r>
            <w:r w:rsidRPr="004563D6">
              <w:rPr>
                <w:rFonts w:asciiTheme="majorBidi" w:hAnsiTheme="majorBidi" w:cstheme="majorBidi"/>
              </w:rPr>
              <w:t>-2025</w:t>
            </w:r>
          </w:p>
        </w:tc>
      </w:tr>
      <w:tr w:rsidR="00D44300" w14:paraId="1F903DD3" w14:textId="77777777" w:rsidTr="00B22403">
        <w:tc>
          <w:tcPr>
            <w:tcW w:w="1674" w:type="dxa"/>
            <w:tcBorders>
              <w:top w:val="nil"/>
              <w:left w:val="nil"/>
              <w:right w:val="nil"/>
            </w:tcBorders>
          </w:tcPr>
          <w:p w14:paraId="29DB63C4" w14:textId="77777777" w:rsidR="00D44300" w:rsidRDefault="00D44300" w:rsidP="00D44300">
            <w:pPr>
              <w:jc w:val="center"/>
              <w:rPr>
                <w:rFonts w:asciiTheme="majorBidi" w:hAnsiTheme="majorBidi" w:cstheme="majorBidi"/>
              </w:rPr>
            </w:pPr>
            <w:r>
              <w:rPr>
                <w:rFonts w:asciiTheme="majorBidi" w:hAnsiTheme="majorBidi" w:cstheme="majorBidi"/>
              </w:rPr>
              <w:t>#3</w:t>
            </w:r>
          </w:p>
        </w:tc>
        <w:tc>
          <w:tcPr>
            <w:tcW w:w="2052" w:type="dxa"/>
            <w:tcBorders>
              <w:top w:val="nil"/>
              <w:left w:val="nil"/>
              <w:right w:val="nil"/>
            </w:tcBorders>
          </w:tcPr>
          <w:p w14:paraId="608F2759" w14:textId="3A82A054" w:rsidR="00D44300" w:rsidRDefault="00D44300" w:rsidP="00D44300">
            <w:pPr>
              <w:rPr>
                <w:rFonts w:asciiTheme="majorBidi" w:hAnsiTheme="majorBidi" w:cstheme="majorBidi"/>
              </w:rPr>
            </w:pPr>
            <w:r>
              <w:rPr>
                <w:rFonts w:asciiTheme="majorBidi" w:hAnsiTheme="majorBidi" w:cstheme="majorBidi"/>
              </w:rPr>
              <w:t xml:space="preserve">phenotyp* OR genotyp* </w:t>
            </w:r>
          </w:p>
        </w:tc>
        <w:tc>
          <w:tcPr>
            <w:tcW w:w="1778" w:type="dxa"/>
            <w:tcBorders>
              <w:top w:val="nil"/>
              <w:left w:val="nil"/>
              <w:right w:val="nil"/>
            </w:tcBorders>
          </w:tcPr>
          <w:p w14:paraId="6EE576AB" w14:textId="735BC23F" w:rsidR="00D44300" w:rsidRDefault="00D44300" w:rsidP="00D44300">
            <w:pPr>
              <w:rPr>
                <w:rFonts w:asciiTheme="majorBidi" w:hAnsiTheme="majorBidi" w:cstheme="majorBidi"/>
              </w:rPr>
            </w:pPr>
            <w:r>
              <w:rPr>
                <w:rFonts w:asciiTheme="majorBidi" w:hAnsiTheme="majorBidi" w:cstheme="majorBidi"/>
              </w:rPr>
              <w:t>5 years, Human, Peer reviewed</w:t>
            </w:r>
          </w:p>
        </w:tc>
        <w:tc>
          <w:tcPr>
            <w:tcW w:w="1720" w:type="dxa"/>
            <w:tcBorders>
              <w:top w:val="nil"/>
              <w:left w:val="nil"/>
              <w:right w:val="nil"/>
            </w:tcBorders>
          </w:tcPr>
          <w:p w14:paraId="74066931" w14:textId="77777777" w:rsidR="00D44300" w:rsidRDefault="00D44300" w:rsidP="00D44300">
            <w:pPr>
              <w:jc w:val="center"/>
              <w:rPr>
                <w:rFonts w:asciiTheme="majorBidi" w:hAnsiTheme="majorBidi" w:cstheme="majorBidi"/>
              </w:rPr>
            </w:pPr>
            <w:r>
              <w:rPr>
                <w:rFonts w:asciiTheme="majorBidi" w:hAnsiTheme="majorBidi" w:cstheme="majorBidi"/>
              </w:rPr>
              <w:t>124,289</w:t>
            </w:r>
          </w:p>
        </w:tc>
        <w:tc>
          <w:tcPr>
            <w:tcW w:w="1802" w:type="dxa"/>
            <w:tcBorders>
              <w:top w:val="nil"/>
              <w:left w:val="nil"/>
              <w:right w:val="nil"/>
            </w:tcBorders>
          </w:tcPr>
          <w:p w14:paraId="34FE6C5F" w14:textId="239CE54D" w:rsidR="00D44300" w:rsidRPr="00822F39" w:rsidRDefault="00D44300" w:rsidP="00D44300">
            <w:pPr>
              <w:jc w:val="center"/>
              <w:rPr>
                <w:rFonts w:asciiTheme="majorBidi" w:hAnsiTheme="majorBidi" w:cstheme="majorBidi"/>
              </w:rPr>
            </w:pPr>
            <w:r w:rsidRPr="004563D6">
              <w:rPr>
                <w:rFonts w:asciiTheme="majorBidi" w:hAnsiTheme="majorBidi" w:cstheme="majorBidi"/>
                <w:lang w:val="en-US"/>
              </w:rPr>
              <w:t>27</w:t>
            </w:r>
            <w:r w:rsidRPr="004563D6">
              <w:rPr>
                <w:rFonts w:asciiTheme="majorBidi" w:hAnsiTheme="majorBidi" w:cstheme="majorBidi"/>
              </w:rPr>
              <w:t>-</w:t>
            </w:r>
            <w:r w:rsidRPr="004563D6">
              <w:rPr>
                <w:rFonts w:asciiTheme="majorBidi" w:hAnsiTheme="majorBidi" w:cstheme="majorBidi"/>
                <w:lang w:val="en-US"/>
              </w:rPr>
              <w:t>03</w:t>
            </w:r>
            <w:r w:rsidRPr="004563D6">
              <w:rPr>
                <w:rFonts w:asciiTheme="majorBidi" w:hAnsiTheme="majorBidi" w:cstheme="majorBidi"/>
              </w:rPr>
              <w:t>-2025</w:t>
            </w:r>
          </w:p>
        </w:tc>
      </w:tr>
      <w:tr w:rsidR="00D44300" w14:paraId="4BACD8EA" w14:textId="77777777" w:rsidTr="00B22403">
        <w:tc>
          <w:tcPr>
            <w:tcW w:w="1674" w:type="dxa"/>
            <w:tcBorders>
              <w:top w:val="nil"/>
              <w:left w:val="nil"/>
              <w:bottom w:val="single" w:sz="4" w:space="0" w:color="auto"/>
              <w:right w:val="nil"/>
            </w:tcBorders>
          </w:tcPr>
          <w:p w14:paraId="7BA07BCD" w14:textId="77777777" w:rsidR="00D44300" w:rsidRDefault="00D44300" w:rsidP="00D44300">
            <w:pPr>
              <w:jc w:val="center"/>
              <w:rPr>
                <w:rFonts w:asciiTheme="majorBidi" w:hAnsiTheme="majorBidi" w:cstheme="majorBidi"/>
              </w:rPr>
            </w:pPr>
            <w:r>
              <w:rPr>
                <w:rFonts w:asciiTheme="majorBidi" w:hAnsiTheme="majorBidi" w:cstheme="majorBidi"/>
              </w:rPr>
              <w:t>#4</w:t>
            </w:r>
          </w:p>
        </w:tc>
        <w:tc>
          <w:tcPr>
            <w:tcW w:w="2052" w:type="dxa"/>
            <w:tcBorders>
              <w:top w:val="nil"/>
              <w:left w:val="nil"/>
              <w:bottom w:val="single" w:sz="4" w:space="0" w:color="auto"/>
              <w:right w:val="nil"/>
            </w:tcBorders>
          </w:tcPr>
          <w:p w14:paraId="56BA517F" w14:textId="77777777" w:rsidR="00D44300" w:rsidRDefault="00D44300" w:rsidP="00D44300">
            <w:pPr>
              <w:rPr>
                <w:rFonts w:asciiTheme="majorBidi" w:hAnsiTheme="majorBidi" w:cstheme="majorBidi"/>
              </w:rPr>
            </w:pPr>
            <w:r>
              <w:rPr>
                <w:rFonts w:asciiTheme="majorBidi" w:hAnsiTheme="majorBidi" w:cstheme="majorBidi"/>
              </w:rPr>
              <w:t>#1 AND #2 AND #3</w:t>
            </w:r>
          </w:p>
        </w:tc>
        <w:tc>
          <w:tcPr>
            <w:tcW w:w="1778" w:type="dxa"/>
            <w:tcBorders>
              <w:top w:val="nil"/>
              <w:left w:val="nil"/>
              <w:bottom w:val="single" w:sz="4" w:space="0" w:color="auto"/>
              <w:right w:val="nil"/>
            </w:tcBorders>
          </w:tcPr>
          <w:p w14:paraId="44D54FE0" w14:textId="08DCF82E" w:rsidR="00D44300" w:rsidRDefault="00D44300" w:rsidP="00D44300">
            <w:pPr>
              <w:rPr>
                <w:rFonts w:asciiTheme="majorBidi" w:hAnsiTheme="majorBidi" w:cstheme="majorBidi"/>
              </w:rPr>
            </w:pPr>
            <w:r>
              <w:rPr>
                <w:rFonts w:asciiTheme="majorBidi" w:hAnsiTheme="majorBidi" w:cstheme="majorBidi"/>
              </w:rPr>
              <w:t>5 years, Human, Peer reviewed</w:t>
            </w:r>
          </w:p>
        </w:tc>
        <w:tc>
          <w:tcPr>
            <w:tcW w:w="1720" w:type="dxa"/>
            <w:tcBorders>
              <w:top w:val="nil"/>
              <w:left w:val="nil"/>
              <w:bottom w:val="single" w:sz="4" w:space="0" w:color="auto"/>
              <w:right w:val="nil"/>
            </w:tcBorders>
          </w:tcPr>
          <w:p w14:paraId="46661CF1" w14:textId="77777777" w:rsidR="00D44300" w:rsidRDefault="00D44300" w:rsidP="00D44300">
            <w:pPr>
              <w:jc w:val="center"/>
              <w:rPr>
                <w:rFonts w:asciiTheme="majorBidi" w:hAnsiTheme="majorBidi" w:cstheme="majorBidi"/>
              </w:rPr>
            </w:pPr>
            <w:r>
              <w:rPr>
                <w:rFonts w:asciiTheme="majorBidi" w:hAnsiTheme="majorBidi" w:cstheme="majorBidi"/>
              </w:rPr>
              <w:t>982</w:t>
            </w:r>
          </w:p>
        </w:tc>
        <w:tc>
          <w:tcPr>
            <w:tcW w:w="1802" w:type="dxa"/>
            <w:tcBorders>
              <w:top w:val="nil"/>
              <w:left w:val="nil"/>
              <w:bottom w:val="single" w:sz="4" w:space="0" w:color="auto"/>
              <w:right w:val="nil"/>
            </w:tcBorders>
          </w:tcPr>
          <w:p w14:paraId="567117DA" w14:textId="37C143D2" w:rsidR="00D44300" w:rsidRPr="00822F39" w:rsidRDefault="00D44300" w:rsidP="00D44300">
            <w:pPr>
              <w:jc w:val="center"/>
              <w:rPr>
                <w:rFonts w:asciiTheme="majorBidi" w:hAnsiTheme="majorBidi" w:cstheme="majorBidi"/>
              </w:rPr>
            </w:pPr>
            <w:r w:rsidRPr="004563D6">
              <w:rPr>
                <w:rFonts w:asciiTheme="majorBidi" w:hAnsiTheme="majorBidi" w:cstheme="majorBidi"/>
                <w:lang w:val="en-US"/>
              </w:rPr>
              <w:t>27</w:t>
            </w:r>
            <w:r w:rsidRPr="004563D6">
              <w:rPr>
                <w:rFonts w:asciiTheme="majorBidi" w:hAnsiTheme="majorBidi" w:cstheme="majorBidi"/>
              </w:rPr>
              <w:t>-</w:t>
            </w:r>
            <w:r w:rsidRPr="004563D6">
              <w:rPr>
                <w:rFonts w:asciiTheme="majorBidi" w:hAnsiTheme="majorBidi" w:cstheme="majorBidi"/>
                <w:lang w:val="en-US"/>
              </w:rPr>
              <w:t>03</w:t>
            </w:r>
            <w:r w:rsidRPr="004563D6">
              <w:rPr>
                <w:rFonts w:asciiTheme="majorBidi" w:hAnsiTheme="majorBidi" w:cstheme="majorBidi"/>
              </w:rPr>
              <w:t>-2025</w:t>
            </w:r>
          </w:p>
        </w:tc>
      </w:tr>
    </w:tbl>
    <w:p w14:paraId="20DD7E25" w14:textId="77777777" w:rsidR="004F5EA3" w:rsidRDefault="00D1733E" w:rsidP="004F5EA3">
      <w:pPr>
        <w:rPr>
          <w:rFonts w:asciiTheme="majorBidi" w:hAnsiTheme="majorBidi" w:cstheme="majorBidi"/>
          <w:sz w:val="24"/>
          <w:szCs w:val="24"/>
          <w:lang w:val="en-US"/>
        </w:rPr>
      </w:pPr>
      <w:r>
        <w:rPr>
          <w:rFonts w:asciiTheme="majorBidi" w:hAnsiTheme="majorBidi" w:cstheme="majorBidi"/>
          <w:sz w:val="24"/>
          <w:szCs w:val="24"/>
        </w:rPr>
        <w:t xml:space="preserve"> </w:t>
      </w:r>
    </w:p>
    <w:p w14:paraId="498CCD54" w14:textId="39CD2C9C" w:rsidR="00D1733E" w:rsidRPr="00460918" w:rsidRDefault="00D1733E" w:rsidP="004F5EA3">
      <w:pPr>
        <w:rPr>
          <w:rFonts w:asciiTheme="majorBidi" w:hAnsiTheme="majorBidi" w:cstheme="majorBidi"/>
          <w:sz w:val="24"/>
          <w:szCs w:val="24"/>
          <w:lang w:val="en-US"/>
        </w:rPr>
      </w:pPr>
      <w:r>
        <w:rPr>
          <w:rFonts w:asciiTheme="majorBidi" w:hAnsiTheme="majorBidi" w:cstheme="majorBidi"/>
          <w:sz w:val="24"/>
          <w:szCs w:val="24"/>
        </w:rPr>
        <w:t xml:space="preserve">Searches were conducted on </w:t>
      </w:r>
      <w:r w:rsidR="00D44300">
        <w:rPr>
          <w:rFonts w:asciiTheme="majorBidi" w:hAnsiTheme="majorBidi" w:cstheme="majorBidi"/>
          <w:sz w:val="24"/>
          <w:szCs w:val="24"/>
          <w:lang w:val="en-US"/>
        </w:rPr>
        <w:t>27</w:t>
      </w:r>
      <w:r w:rsidR="00FD23D7">
        <w:rPr>
          <w:rFonts w:asciiTheme="majorBidi" w:hAnsiTheme="majorBidi" w:cstheme="majorBidi"/>
          <w:sz w:val="24"/>
          <w:szCs w:val="24"/>
          <w:lang w:val="en-US"/>
        </w:rPr>
        <w:t xml:space="preserve"> March</w:t>
      </w:r>
      <w:r>
        <w:rPr>
          <w:rFonts w:asciiTheme="majorBidi" w:hAnsiTheme="majorBidi" w:cstheme="majorBidi"/>
          <w:sz w:val="24"/>
          <w:szCs w:val="24"/>
        </w:rPr>
        <w:t xml:space="preserve"> 2025. Wildcards (*) and Boolean operators (AND, OR) were used uniformly across databases. Filters for human studies were applied to mirror the registered PROSPERO protocol. Reference lists of eligible studies and reviews were screened for additional citations. Searches were re-run before final analysis; no new eligible records were identified.</w:t>
      </w:r>
    </w:p>
    <w:p w14:paraId="140B5419" w14:textId="77777777" w:rsidR="00A22859" w:rsidRPr="00D1733E" w:rsidRDefault="00A22859">
      <w:pPr>
        <w:rPr>
          <w:rFonts w:asciiTheme="majorBidi" w:hAnsiTheme="majorBidi" w:cstheme="majorBidi"/>
          <w:b/>
          <w:bCs/>
          <w:sz w:val="24"/>
          <w:szCs w:val="24"/>
          <w:lang w:val="en-US"/>
        </w:rPr>
      </w:pPr>
    </w:p>
    <w:p w14:paraId="140B541B" w14:textId="77777777" w:rsidR="00A22859" w:rsidRDefault="00A22859">
      <w:pPr>
        <w:rPr>
          <w:rFonts w:asciiTheme="majorBidi" w:hAnsiTheme="majorBidi" w:cstheme="majorBidi"/>
          <w:b/>
          <w:bCs/>
          <w:sz w:val="24"/>
          <w:szCs w:val="24"/>
        </w:rPr>
      </w:pPr>
    </w:p>
    <w:p w14:paraId="140B5421" w14:textId="77777777" w:rsidR="00A22859" w:rsidRPr="00FA0577" w:rsidRDefault="00A22859">
      <w:pPr>
        <w:rPr>
          <w:rFonts w:asciiTheme="majorBidi" w:hAnsiTheme="majorBidi" w:cstheme="majorBidi"/>
          <w:sz w:val="24"/>
          <w:szCs w:val="24"/>
          <w:lang w:val="en-US"/>
        </w:rPr>
        <w:sectPr w:rsidR="00A22859" w:rsidRPr="00FA0577">
          <w:headerReference w:type="default" r:id="rId8"/>
          <w:pgSz w:w="11906" w:h="16838"/>
          <w:pgMar w:top="1440" w:right="1440" w:bottom="1440" w:left="1440" w:header="709" w:footer="709" w:gutter="0"/>
          <w:cols w:space="708"/>
          <w:docGrid w:linePitch="360"/>
        </w:sectPr>
      </w:pPr>
    </w:p>
    <w:p w14:paraId="4D5AFA88" w14:textId="33AAD421" w:rsidR="000C0809" w:rsidRPr="00830142" w:rsidRDefault="00D85902" w:rsidP="00830142">
      <w:pPr>
        <w:pStyle w:val="Caption"/>
        <w:ind w:left="-851"/>
        <w:rPr>
          <w:b/>
          <w:bCs/>
          <w:lang w:val="en-US"/>
        </w:rPr>
      </w:pPr>
      <w:bookmarkStart w:id="2" w:name="_Toc236050884"/>
      <w:r w:rsidRPr="00D85902">
        <w:rPr>
          <w:b/>
          <w:bCs/>
        </w:rPr>
        <w:lastRenderedPageBreak/>
        <w:t>Table S</w:t>
      </w:r>
      <w:r w:rsidRPr="00D85902">
        <w:rPr>
          <w:b/>
          <w:bCs/>
        </w:rPr>
        <w:fldChar w:fldCharType="begin"/>
      </w:r>
      <w:r w:rsidRPr="00D85902">
        <w:rPr>
          <w:b/>
          <w:bCs/>
        </w:rPr>
        <w:instrText xml:space="preserve"> SEQ Table_S \* ARABIC </w:instrText>
      </w:r>
      <w:r w:rsidRPr="00D85902">
        <w:rPr>
          <w:b/>
          <w:bCs/>
        </w:rPr>
        <w:fldChar w:fldCharType="separate"/>
      </w:r>
      <w:r w:rsidR="00472813">
        <w:rPr>
          <w:b/>
          <w:bCs/>
          <w:noProof/>
        </w:rPr>
        <w:t>2</w:t>
      </w:r>
      <w:r w:rsidRPr="00D85902">
        <w:rPr>
          <w:b/>
          <w:bCs/>
        </w:rPr>
        <w:fldChar w:fldCharType="end"/>
      </w:r>
      <w:r w:rsidRPr="00D85902">
        <w:rPr>
          <w:b/>
          <w:bCs/>
          <w:lang w:val="en-US"/>
        </w:rPr>
        <w:t>.</w:t>
      </w:r>
      <w:bookmarkStart w:id="3" w:name="OLE_LINK248"/>
      <w:r w:rsidRPr="00D85902">
        <w:rPr>
          <w:b/>
          <w:bCs/>
          <w:lang w:val="en-US"/>
        </w:rPr>
        <w:t xml:space="preserve"> </w:t>
      </w:r>
      <w:r w:rsidR="000C0809" w:rsidRPr="00160A6A">
        <w:t>Characteristics of studies included in the meta-analysi</w:t>
      </w:r>
      <w:r w:rsidR="00830142" w:rsidRPr="00160A6A">
        <w:rPr>
          <w:lang w:val="en-US"/>
        </w:rPr>
        <w:t>s</w:t>
      </w:r>
      <w:bookmarkEnd w:id="2"/>
    </w:p>
    <w:tbl>
      <w:tblPr>
        <w:tblW w:w="16443" w:type="dxa"/>
        <w:jc w:val="center"/>
        <w:tblLayout w:type="fixed"/>
        <w:tblLook w:val="04A0" w:firstRow="1" w:lastRow="0" w:firstColumn="1" w:lastColumn="0" w:noHBand="0" w:noVBand="1"/>
      </w:tblPr>
      <w:tblGrid>
        <w:gridCol w:w="1418"/>
        <w:gridCol w:w="1560"/>
        <w:gridCol w:w="1275"/>
        <w:gridCol w:w="991"/>
        <w:gridCol w:w="1138"/>
        <w:gridCol w:w="1603"/>
        <w:gridCol w:w="1229"/>
        <w:gridCol w:w="1276"/>
        <w:gridCol w:w="1276"/>
        <w:gridCol w:w="1701"/>
        <w:gridCol w:w="993"/>
        <w:gridCol w:w="849"/>
        <w:gridCol w:w="1134"/>
      </w:tblGrid>
      <w:tr w:rsidR="0003469B" w:rsidRPr="0003469B" w14:paraId="0A032521" w14:textId="593FAC46" w:rsidTr="002B74A8">
        <w:trPr>
          <w:trHeight w:val="315"/>
          <w:tblHeader/>
          <w:jc w:val="center"/>
        </w:trPr>
        <w:tc>
          <w:tcPr>
            <w:tcW w:w="1418" w:type="dxa"/>
            <w:vMerge w:val="restart"/>
            <w:tcBorders>
              <w:top w:val="single" w:sz="4" w:space="0" w:color="auto"/>
              <w:left w:val="nil"/>
              <w:right w:val="nil"/>
            </w:tcBorders>
            <w:noWrap/>
            <w:vAlign w:val="center"/>
          </w:tcPr>
          <w:p w14:paraId="364A18C9" w14:textId="77777777" w:rsidR="0003469B" w:rsidRPr="0003469B" w:rsidRDefault="0003469B" w:rsidP="004D6AC4">
            <w:pPr>
              <w:spacing w:after="0" w:line="240" w:lineRule="auto"/>
              <w:rPr>
                <w:rFonts w:asciiTheme="majorBidi" w:hAnsiTheme="majorBidi" w:cstheme="majorBidi"/>
                <w:sz w:val="18"/>
                <w:szCs w:val="18"/>
              </w:rPr>
            </w:pPr>
            <w:bookmarkStart w:id="4" w:name="OLE_LINK23"/>
            <w:r w:rsidRPr="0003469B">
              <w:rPr>
                <w:rFonts w:asciiTheme="majorBidi" w:eastAsia="Times New Roman" w:hAnsiTheme="majorBidi" w:cstheme="majorBidi"/>
                <w:b/>
                <w:bCs/>
                <w:kern w:val="0"/>
                <w:sz w:val="18"/>
                <w:szCs w:val="18"/>
                <w:lang w:eastAsia="zh-CN"/>
                <w14:ligatures w14:val="none"/>
              </w:rPr>
              <w:t>Author</w:t>
            </w:r>
          </w:p>
        </w:tc>
        <w:tc>
          <w:tcPr>
            <w:tcW w:w="1560" w:type="dxa"/>
            <w:vMerge w:val="restart"/>
            <w:tcBorders>
              <w:top w:val="single" w:sz="4" w:space="0" w:color="auto"/>
              <w:left w:val="nil"/>
              <w:right w:val="nil"/>
            </w:tcBorders>
            <w:vAlign w:val="center"/>
          </w:tcPr>
          <w:p w14:paraId="53A5A7A4" w14:textId="77777777" w:rsidR="0003469B" w:rsidRPr="0003469B" w:rsidRDefault="0003469B" w:rsidP="004D6AC4">
            <w:pPr>
              <w:spacing w:after="0" w:line="240" w:lineRule="auto"/>
              <w:jc w:val="center"/>
              <w:rPr>
                <w:rFonts w:asciiTheme="majorBidi" w:hAnsiTheme="majorBidi" w:cstheme="majorBidi"/>
                <w:sz w:val="18"/>
                <w:szCs w:val="18"/>
              </w:rPr>
            </w:pPr>
            <w:r w:rsidRPr="0003469B">
              <w:rPr>
                <w:rFonts w:asciiTheme="majorBidi" w:hAnsiTheme="majorBidi" w:cstheme="majorBidi"/>
                <w:b/>
                <w:bCs/>
                <w:sz w:val="18"/>
                <w:szCs w:val="18"/>
              </w:rPr>
              <w:t>Publication year</w:t>
            </w:r>
          </w:p>
        </w:tc>
        <w:tc>
          <w:tcPr>
            <w:tcW w:w="1275" w:type="dxa"/>
            <w:vMerge w:val="restart"/>
            <w:tcBorders>
              <w:top w:val="single" w:sz="4" w:space="0" w:color="auto"/>
              <w:left w:val="nil"/>
              <w:right w:val="nil"/>
            </w:tcBorders>
            <w:noWrap/>
            <w:vAlign w:val="center"/>
          </w:tcPr>
          <w:p w14:paraId="151D2981" w14:textId="77777777" w:rsidR="0003469B" w:rsidRPr="0003469B" w:rsidRDefault="0003469B" w:rsidP="004D6AC4">
            <w:pPr>
              <w:spacing w:after="0" w:line="240" w:lineRule="auto"/>
              <w:rPr>
                <w:rFonts w:asciiTheme="majorBidi" w:hAnsiTheme="majorBidi" w:cstheme="majorBidi"/>
                <w:sz w:val="18"/>
                <w:szCs w:val="18"/>
              </w:rPr>
            </w:pPr>
            <w:r w:rsidRPr="0003469B">
              <w:rPr>
                <w:rFonts w:asciiTheme="majorBidi" w:hAnsiTheme="majorBidi" w:cstheme="majorBidi"/>
                <w:b/>
                <w:bCs/>
                <w:sz w:val="18"/>
                <w:szCs w:val="18"/>
              </w:rPr>
              <w:t>Study design</w:t>
            </w:r>
          </w:p>
        </w:tc>
        <w:tc>
          <w:tcPr>
            <w:tcW w:w="991" w:type="dxa"/>
            <w:vMerge w:val="restart"/>
            <w:tcBorders>
              <w:top w:val="single" w:sz="4" w:space="0" w:color="auto"/>
              <w:left w:val="nil"/>
              <w:right w:val="nil"/>
            </w:tcBorders>
            <w:vAlign w:val="center"/>
          </w:tcPr>
          <w:p w14:paraId="1ACDF50F" w14:textId="77777777" w:rsidR="0003469B" w:rsidRPr="0003469B" w:rsidRDefault="0003469B" w:rsidP="004D6AC4">
            <w:pPr>
              <w:spacing w:after="0" w:line="240" w:lineRule="auto"/>
              <w:ind w:left="-105"/>
              <w:jc w:val="both"/>
              <w:rPr>
                <w:rFonts w:asciiTheme="majorBidi" w:hAnsiTheme="majorBidi" w:cstheme="majorBidi"/>
                <w:sz w:val="18"/>
                <w:szCs w:val="18"/>
              </w:rPr>
            </w:pPr>
            <w:r w:rsidRPr="0003469B">
              <w:rPr>
                <w:rFonts w:asciiTheme="majorBidi" w:hAnsiTheme="majorBidi" w:cstheme="majorBidi"/>
                <w:b/>
                <w:bCs/>
                <w:sz w:val="18"/>
                <w:szCs w:val="18"/>
              </w:rPr>
              <w:t>Country</w:t>
            </w:r>
          </w:p>
        </w:tc>
        <w:tc>
          <w:tcPr>
            <w:tcW w:w="1138" w:type="dxa"/>
            <w:vMerge w:val="restart"/>
            <w:tcBorders>
              <w:top w:val="single" w:sz="4" w:space="0" w:color="auto"/>
              <w:left w:val="nil"/>
              <w:right w:val="nil"/>
            </w:tcBorders>
            <w:noWrap/>
            <w:vAlign w:val="center"/>
          </w:tcPr>
          <w:p w14:paraId="6A3F06F4" w14:textId="77777777" w:rsidR="0003469B" w:rsidRPr="0003469B" w:rsidRDefault="0003469B" w:rsidP="004D6AC4">
            <w:pPr>
              <w:spacing w:after="0" w:line="240" w:lineRule="auto"/>
              <w:jc w:val="center"/>
              <w:rPr>
                <w:rFonts w:asciiTheme="majorBidi" w:hAnsiTheme="majorBidi" w:cstheme="majorBidi"/>
                <w:sz w:val="18"/>
                <w:szCs w:val="18"/>
              </w:rPr>
            </w:pPr>
            <w:r w:rsidRPr="0003469B">
              <w:rPr>
                <w:rFonts w:asciiTheme="majorBidi" w:hAnsiTheme="majorBidi" w:cstheme="majorBidi"/>
                <w:b/>
                <w:bCs/>
                <w:sz w:val="18"/>
                <w:szCs w:val="18"/>
              </w:rPr>
              <w:t>Midpoint sampling year</w:t>
            </w:r>
          </w:p>
        </w:tc>
        <w:tc>
          <w:tcPr>
            <w:tcW w:w="2832" w:type="dxa"/>
            <w:gridSpan w:val="2"/>
            <w:tcBorders>
              <w:top w:val="single" w:sz="4" w:space="0" w:color="auto"/>
              <w:left w:val="nil"/>
              <w:bottom w:val="nil"/>
              <w:right w:val="nil"/>
            </w:tcBorders>
            <w:noWrap/>
            <w:vAlign w:val="center"/>
          </w:tcPr>
          <w:p w14:paraId="0EFABBED" w14:textId="56F1DCF8" w:rsidR="0003469B" w:rsidRPr="0003469B" w:rsidRDefault="0003469B" w:rsidP="008E3A96">
            <w:pPr>
              <w:spacing w:after="0" w:line="240" w:lineRule="auto"/>
              <w:jc w:val="center"/>
              <w:rPr>
                <w:rFonts w:asciiTheme="majorBidi" w:hAnsiTheme="majorBidi" w:cstheme="majorBidi"/>
                <w:b/>
                <w:bCs/>
                <w:sz w:val="18"/>
                <w:szCs w:val="18"/>
                <w:lang w:val="en-US"/>
              </w:rPr>
            </w:pPr>
            <w:r w:rsidRPr="0003469B">
              <w:rPr>
                <w:rFonts w:asciiTheme="majorBidi" w:hAnsiTheme="majorBidi" w:cstheme="majorBidi"/>
                <w:b/>
                <w:bCs/>
                <w:sz w:val="18"/>
                <w:szCs w:val="18"/>
              </w:rPr>
              <w:t>ESBL detection methods</w:t>
            </w:r>
          </w:p>
        </w:tc>
        <w:tc>
          <w:tcPr>
            <w:tcW w:w="1276" w:type="dxa"/>
            <w:tcBorders>
              <w:top w:val="single" w:sz="4" w:space="0" w:color="auto"/>
            </w:tcBorders>
          </w:tcPr>
          <w:p w14:paraId="3B812B35" w14:textId="77777777" w:rsidR="00B1750E" w:rsidRDefault="00B1750E" w:rsidP="001573AB">
            <w:pPr>
              <w:spacing w:after="0" w:line="240" w:lineRule="auto"/>
              <w:jc w:val="center"/>
              <w:rPr>
                <w:rFonts w:asciiTheme="majorBidi" w:hAnsiTheme="majorBidi" w:cstheme="majorBidi"/>
                <w:b/>
                <w:bCs/>
                <w:sz w:val="18"/>
                <w:szCs w:val="18"/>
                <w:lang w:val="en-US"/>
              </w:rPr>
            </w:pPr>
          </w:p>
          <w:p w14:paraId="51C6B4BB" w14:textId="1FC3F455" w:rsidR="0003469B" w:rsidRPr="0003469B" w:rsidRDefault="0003469B" w:rsidP="001573AB">
            <w:pPr>
              <w:spacing w:after="0" w:line="240" w:lineRule="auto"/>
              <w:jc w:val="center"/>
              <w:rPr>
                <w:rFonts w:asciiTheme="majorBidi" w:hAnsiTheme="majorBidi" w:cstheme="majorBidi"/>
                <w:b/>
                <w:bCs/>
                <w:sz w:val="18"/>
                <w:szCs w:val="18"/>
                <w:lang w:val="en-US"/>
              </w:rPr>
            </w:pPr>
            <w:r w:rsidRPr="0003469B">
              <w:rPr>
                <w:rFonts w:asciiTheme="majorBidi" w:hAnsiTheme="majorBidi" w:cstheme="majorBidi"/>
                <w:b/>
                <w:bCs/>
                <w:sz w:val="18"/>
                <w:szCs w:val="18"/>
                <w:lang w:val="en-US"/>
              </w:rPr>
              <w:t>AST</w:t>
            </w:r>
            <w:r w:rsidR="00B1750E">
              <w:rPr>
                <w:rFonts w:asciiTheme="majorBidi" w:hAnsiTheme="majorBidi" w:cstheme="majorBidi"/>
                <w:b/>
                <w:bCs/>
                <w:sz w:val="18"/>
                <w:szCs w:val="18"/>
                <w:lang w:val="en-US"/>
              </w:rPr>
              <w:t xml:space="preserve"> methods</w:t>
            </w:r>
          </w:p>
        </w:tc>
        <w:tc>
          <w:tcPr>
            <w:tcW w:w="1276" w:type="dxa"/>
            <w:vMerge w:val="restart"/>
            <w:tcBorders>
              <w:top w:val="single" w:sz="4" w:space="0" w:color="auto"/>
              <w:left w:val="nil"/>
              <w:right w:val="nil"/>
            </w:tcBorders>
          </w:tcPr>
          <w:p w14:paraId="0607BABC" w14:textId="77777777" w:rsidR="0003469B" w:rsidRPr="0003469B" w:rsidRDefault="0003469B" w:rsidP="004D6AC4">
            <w:pPr>
              <w:spacing w:after="0" w:line="240" w:lineRule="auto"/>
              <w:rPr>
                <w:rFonts w:asciiTheme="majorBidi" w:hAnsiTheme="majorBidi" w:cstheme="majorBidi"/>
                <w:sz w:val="18"/>
                <w:szCs w:val="18"/>
              </w:rPr>
            </w:pPr>
            <w:r w:rsidRPr="0003469B">
              <w:rPr>
                <w:rFonts w:asciiTheme="majorBidi" w:hAnsiTheme="majorBidi" w:cstheme="majorBidi"/>
                <w:b/>
                <w:bCs/>
                <w:sz w:val="18"/>
                <w:szCs w:val="18"/>
              </w:rPr>
              <w:t>Specimen type</w:t>
            </w:r>
          </w:p>
        </w:tc>
        <w:tc>
          <w:tcPr>
            <w:tcW w:w="1701" w:type="dxa"/>
            <w:vMerge w:val="restart"/>
            <w:tcBorders>
              <w:top w:val="single" w:sz="4" w:space="0" w:color="auto"/>
              <w:left w:val="nil"/>
              <w:right w:val="nil"/>
            </w:tcBorders>
          </w:tcPr>
          <w:p w14:paraId="71937DE9" w14:textId="77777777" w:rsidR="0003469B" w:rsidRPr="0003469B" w:rsidRDefault="0003469B" w:rsidP="004D6AC4">
            <w:pPr>
              <w:spacing w:after="0" w:line="240" w:lineRule="auto"/>
              <w:jc w:val="center"/>
              <w:rPr>
                <w:rFonts w:asciiTheme="majorBidi" w:hAnsiTheme="majorBidi" w:cstheme="majorBidi"/>
                <w:b/>
                <w:bCs/>
                <w:sz w:val="18"/>
                <w:szCs w:val="18"/>
                <w:lang w:val="en-US"/>
              </w:rPr>
            </w:pPr>
          </w:p>
          <w:p w14:paraId="425235A7" w14:textId="77777777" w:rsidR="0003469B" w:rsidRPr="0003469B" w:rsidRDefault="0003469B" w:rsidP="004D6AC4">
            <w:pPr>
              <w:spacing w:after="0" w:line="240" w:lineRule="auto"/>
              <w:rPr>
                <w:rFonts w:asciiTheme="majorBidi" w:hAnsiTheme="majorBidi" w:cstheme="majorBidi"/>
                <w:i/>
                <w:iCs/>
                <w:sz w:val="18"/>
                <w:szCs w:val="18"/>
              </w:rPr>
            </w:pPr>
            <w:r w:rsidRPr="0003469B">
              <w:rPr>
                <w:rFonts w:asciiTheme="majorBidi" w:hAnsiTheme="majorBidi" w:cstheme="majorBidi"/>
                <w:b/>
                <w:bCs/>
                <w:sz w:val="18"/>
                <w:szCs w:val="18"/>
              </w:rPr>
              <w:t>Species</w:t>
            </w:r>
          </w:p>
        </w:tc>
        <w:tc>
          <w:tcPr>
            <w:tcW w:w="993" w:type="dxa"/>
            <w:vMerge w:val="restart"/>
            <w:tcBorders>
              <w:top w:val="single" w:sz="4" w:space="0" w:color="auto"/>
              <w:left w:val="nil"/>
              <w:right w:val="nil"/>
            </w:tcBorders>
            <w:noWrap/>
            <w:vAlign w:val="center"/>
          </w:tcPr>
          <w:p w14:paraId="66E1119F" w14:textId="77777777" w:rsidR="0003469B" w:rsidRPr="0003469B" w:rsidRDefault="0003469B" w:rsidP="004D6AC4">
            <w:pPr>
              <w:spacing w:after="0" w:line="240" w:lineRule="auto"/>
              <w:jc w:val="center"/>
              <w:rPr>
                <w:rFonts w:asciiTheme="majorBidi" w:hAnsiTheme="majorBidi" w:cstheme="majorBidi"/>
                <w:sz w:val="18"/>
                <w:szCs w:val="18"/>
              </w:rPr>
            </w:pPr>
            <w:r w:rsidRPr="0003469B">
              <w:rPr>
                <w:rFonts w:asciiTheme="majorBidi" w:hAnsiTheme="majorBidi" w:cstheme="majorBidi"/>
                <w:b/>
                <w:bCs/>
                <w:sz w:val="18"/>
                <w:szCs w:val="18"/>
              </w:rPr>
              <w:t>Total Isolates (N)</w:t>
            </w:r>
          </w:p>
        </w:tc>
        <w:tc>
          <w:tcPr>
            <w:tcW w:w="849" w:type="dxa"/>
            <w:vMerge w:val="restart"/>
            <w:tcBorders>
              <w:top w:val="single" w:sz="4" w:space="0" w:color="auto"/>
              <w:left w:val="nil"/>
              <w:right w:val="nil"/>
            </w:tcBorders>
            <w:vAlign w:val="center"/>
          </w:tcPr>
          <w:p w14:paraId="636DE550" w14:textId="77777777" w:rsidR="0003469B" w:rsidRPr="0003469B" w:rsidRDefault="0003469B" w:rsidP="004D6AC4">
            <w:pPr>
              <w:spacing w:after="0" w:line="240" w:lineRule="auto"/>
              <w:jc w:val="center"/>
              <w:rPr>
                <w:rFonts w:asciiTheme="majorBidi" w:hAnsiTheme="majorBidi" w:cstheme="majorBidi"/>
                <w:sz w:val="18"/>
                <w:szCs w:val="18"/>
              </w:rPr>
            </w:pPr>
            <w:r w:rsidRPr="0003469B">
              <w:rPr>
                <w:rFonts w:asciiTheme="majorBidi" w:hAnsiTheme="majorBidi" w:cstheme="majorBidi"/>
                <w:b/>
                <w:bCs/>
                <w:sz w:val="18"/>
                <w:szCs w:val="18"/>
              </w:rPr>
              <w:t>ESBL positive (n)</w:t>
            </w:r>
          </w:p>
        </w:tc>
        <w:tc>
          <w:tcPr>
            <w:tcW w:w="1134" w:type="dxa"/>
            <w:tcBorders>
              <w:top w:val="single" w:sz="4" w:space="0" w:color="auto"/>
              <w:left w:val="nil"/>
              <w:right w:val="nil"/>
            </w:tcBorders>
          </w:tcPr>
          <w:p w14:paraId="7AC0E3E6" w14:textId="7D3AC33A" w:rsidR="0003469B" w:rsidRPr="0003469B" w:rsidRDefault="0003469B" w:rsidP="004D6AC4">
            <w:pPr>
              <w:spacing w:after="0" w:line="240" w:lineRule="auto"/>
              <w:jc w:val="center"/>
              <w:rPr>
                <w:rFonts w:asciiTheme="majorBidi" w:hAnsiTheme="majorBidi" w:cstheme="majorBidi"/>
                <w:b/>
                <w:bCs/>
                <w:sz w:val="18"/>
                <w:szCs w:val="18"/>
                <w:lang w:val="en-US"/>
              </w:rPr>
            </w:pPr>
            <w:r w:rsidRPr="0003469B">
              <w:rPr>
                <w:rFonts w:asciiTheme="majorBidi" w:hAnsiTheme="majorBidi" w:cstheme="majorBidi"/>
                <w:b/>
                <w:bCs/>
                <w:sz w:val="18"/>
                <w:szCs w:val="18"/>
                <w:lang w:val="en-US"/>
              </w:rPr>
              <w:t>Outcomes contributed</w:t>
            </w:r>
          </w:p>
        </w:tc>
      </w:tr>
      <w:tr w:rsidR="0003469B" w:rsidRPr="0003469B" w14:paraId="1E340BF4" w14:textId="1B0BD0F7" w:rsidTr="002B74A8">
        <w:trPr>
          <w:trHeight w:val="315"/>
          <w:tblHeader/>
          <w:jc w:val="center"/>
        </w:trPr>
        <w:tc>
          <w:tcPr>
            <w:tcW w:w="1418" w:type="dxa"/>
            <w:vMerge/>
            <w:tcBorders>
              <w:left w:val="nil"/>
              <w:bottom w:val="single" w:sz="4" w:space="0" w:color="auto"/>
              <w:right w:val="nil"/>
            </w:tcBorders>
            <w:noWrap/>
          </w:tcPr>
          <w:p w14:paraId="35B40827" w14:textId="77777777" w:rsidR="0003469B" w:rsidRPr="0003469B" w:rsidRDefault="0003469B" w:rsidP="004D6AC4">
            <w:pPr>
              <w:spacing w:after="0" w:line="240" w:lineRule="auto"/>
              <w:rPr>
                <w:rFonts w:asciiTheme="majorBidi" w:hAnsiTheme="majorBidi" w:cstheme="majorBidi"/>
                <w:sz w:val="18"/>
                <w:szCs w:val="18"/>
              </w:rPr>
            </w:pPr>
          </w:p>
        </w:tc>
        <w:tc>
          <w:tcPr>
            <w:tcW w:w="1560" w:type="dxa"/>
            <w:vMerge/>
            <w:tcBorders>
              <w:left w:val="nil"/>
              <w:bottom w:val="single" w:sz="4" w:space="0" w:color="auto"/>
              <w:right w:val="nil"/>
            </w:tcBorders>
          </w:tcPr>
          <w:p w14:paraId="56A99D9A" w14:textId="77777777" w:rsidR="0003469B" w:rsidRPr="0003469B" w:rsidRDefault="0003469B" w:rsidP="004D6AC4">
            <w:pPr>
              <w:spacing w:after="0" w:line="240" w:lineRule="auto"/>
              <w:jc w:val="center"/>
              <w:rPr>
                <w:rFonts w:asciiTheme="majorBidi" w:hAnsiTheme="majorBidi" w:cstheme="majorBidi"/>
                <w:sz w:val="18"/>
                <w:szCs w:val="18"/>
              </w:rPr>
            </w:pPr>
          </w:p>
        </w:tc>
        <w:tc>
          <w:tcPr>
            <w:tcW w:w="1275" w:type="dxa"/>
            <w:vMerge/>
            <w:tcBorders>
              <w:left w:val="nil"/>
              <w:bottom w:val="single" w:sz="4" w:space="0" w:color="auto"/>
              <w:right w:val="nil"/>
            </w:tcBorders>
            <w:noWrap/>
          </w:tcPr>
          <w:p w14:paraId="44100A31" w14:textId="77777777" w:rsidR="0003469B" w:rsidRPr="0003469B" w:rsidRDefault="0003469B" w:rsidP="004D6AC4">
            <w:pPr>
              <w:spacing w:after="0" w:line="240" w:lineRule="auto"/>
              <w:rPr>
                <w:rFonts w:asciiTheme="majorBidi" w:hAnsiTheme="majorBidi" w:cstheme="majorBidi"/>
                <w:sz w:val="18"/>
                <w:szCs w:val="18"/>
              </w:rPr>
            </w:pPr>
          </w:p>
        </w:tc>
        <w:tc>
          <w:tcPr>
            <w:tcW w:w="991" w:type="dxa"/>
            <w:vMerge/>
            <w:tcBorders>
              <w:left w:val="nil"/>
              <w:bottom w:val="single" w:sz="4" w:space="0" w:color="auto"/>
              <w:right w:val="nil"/>
            </w:tcBorders>
          </w:tcPr>
          <w:p w14:paraId="3663CD32" w14:textId="77777777" w:rsidR="0003469B" w:rsidRPr="0003469B" w:rsidRDefault="0003469B" w:rsidP="004D6AC4">
            <w:pPr>
              <w:spacing w:after="0" w:line="240" w:lineRule="auto"/>
              <w:ind w:left="-105"/>
              <w:jc w:val="both"/>
              <w:rPr>
                <w:rFonts w:asciiTheme="majorBidi" w:hAnsiTheme="majorBidi" w:cstheme="majorBidi"/>
                <w:sz w:val="18"/>
                <w:szCs w:val="18"/>
              </w:rPr>
            </w:pPr>
          </w:p>
        </w:tc>
        <w:tc>
          <w:tcPr>
            <w:tcW w:w="1138" w:type="dxa"/>
            <w:vMerge/>
            <w:tcBorders>
              <w:left w:val="nil"/>
              <w:bottom w:val="single" w:sz="4" w:space="0" w:color="auto"/>
              <w:right w:val="nil"/>
            </w:tcBorders>
            <w:noWrap/>
          </w:tcPr>
          <w:p w14:paraId="2DC3D760" w14:textId="77777777" w:rsidR="0003469B" w:rsidRPr="0003469B" w:rsidRDefault="0003469B" w:rsidP="004D6AC4">
            <w:pPr>
              <w:spacing w:after="0" w:line="240" w:lineRule="auto"/>
              <w:jc w:val="center"/>
              <w:rPr>
                <w:rFonts w:asciiTheme="majorBidi" w:hAnsiTheme="majorBidi" w:cstheme="majorBidi"/>
                <w:sz w:val="18"/>
                <w:szCs w:val="18"/>
              </w:rPr>
            </w:pPr>
          </w:p>
        </w:tc>
        <w:tc>
          <w:tcPr>
            <w:tcW w:w="1603" w:type="dxa"/>
            <w:tcBorders>
              <w:top w:val="nil"/>
              <w:left w:val="nil"/>
              <w:bottom w:val="single" w:sz="4" w:space="0" w:color="auto"/>
              <w:right w:val="nil"/>
            </w:tcBorders>
            <w:noWrap/>
          </w:tcPr>
          <w:p w14:paraId="4D2A3A0B" w14:textId="77777777" w:rsidR="0003469B" w:rsidRPr="0003469B" w:rsidRDefault="0003469B" w:rsidP="004D6AC4">
            <w:pPr>
              <w:spacing w:after="0" w:line="240" w:lineRule="auto"/>
              <w:jc w:val="center"/>
              <w:rPr>
                <w:rFonts w:asciiTheme="majorBidi" w:hAnsiTheme="majorBidi" w:cstheme="majorBidi"/>
                <w:b/>
                <w:bCs/>
                <w:sz w:val="18"/>
                <w:szCs w:val="18"/>
                <w:lang w:val="en-US"/>
              </w:rPr>
            </w:pPr>
            <w:r w:rsidRPr="0003469B">
              <w:rPr>
                <w:rFonts w:asciiTheme="majorBidi" w:hAnsiTheme="majorBidi" w:cstheme="majorBidi"/>
                <w:b/>
                <w:bCs/>
                <w:sz w:val="18"/>
                <w:szCs w:val="18"/>
              </w:rPr>
              <w:t>Phenotypic</w:t>
            </w:r>
          </w:p>
        </w:tc>
        <w:tc>
          <w:tcPr>
            <w:tcW w:w="1229" w:type="dxa"/>
            <w:tcBorders>
              <w:top w:val="nil"/>
              <w:left w:val="nil"/>
              <w:bottom w:val="single" w:sz="4" w:space="0" w:color="auto"/>
              <w:right w:val="nil"/>
            </w:tcBorders>
          </w:tcPr>
          <w:p w14:paraId="68018C5D" w14:textId="77777777" w:rsidR="0003469B" w:rsidRPr="0003469B" w:rsidRDefault="0003469B" w:rsidP="004D6AC4">
            <w:pPr>
              <w:spacing w:after="0" w:line="240" w:lineRule="auto"/>
              <w:rPr>
                <w:rFonts w:asciiTheme="majorBidi" w:hAnsiTheme="majorBidi" w:cstheme="majorBidi"/>
                <w:b/>
                <w:bCs/>
                <w:sz w:val="18"/>
                <w:szCs w:val="18"/>
                <w:lang w:val="en-US"/>
              </w:rPr>
            </w:pPr>
            <w:r w:rsidRPr="0003469B">
              <w:rPr>
                <w:rFonts w:asciiTheme="majorBidi" w:hAnsiTheme="majorBidi" w:cstheme="majorBidi"/>
                <w:b/>
                <w:bCs/>
                <w:sz w:val="18"/>
                <w:szCs w:val="18"/>
              </w:rPr>
              <w:t>Genotypic</w:t>
            </w:r>
          </w:p>
        </w:tc>
        <w:tc>
          <w:tcPr>
            <w:tcW w:w="1276" w:type="dxa"/>
            <w:tcBorders>
              <w:bottom w:val="single" w:sz="4" w:space="0" w:color="auto"/>
            </w:tcBorders>
          </w:tcPr>
          <w:p w14:paraId="5CDED04F" w14:textId="186B1B25" w:rsidR="0003469B" w:rsidRPr="0003469B" w:rsidRDefault="0003469B" w:rsidP="001573AB">
            <w:pPr>
              <w:spacing w:after="0" w:line="240" w:lineRule="auto"/>
              <w:jc w:val="center"/>
              <w:rPr>
                <w:rFonts w:asciiTheme="majorBidi" w:hAnsiTheme="majorBidi" w:cstheme="majorBidi"/>
                <w:b/>
                <w:bCs/>
                <w:sz w:val="18"/>
                <w:szCs w:val="18"/>
                <w:lang w:val="en-US"/>
              </w:rPr>
            </w:pPr>
          </w:p>
        </w:tc>
        <w:tc>
          <w:tcPr>
            <w:tcW w:w="1276" w:type="dxa"/>
            <w:vMerge/>
            <w:tcBorders>
              <w:left w:val="nil"/>
              <w:bottom w:val="single" w:sz="4" w:space="0" w:color="auto"/>
              <w:right w:val="nil"/>
            </w:tcBorders>
          </w:tcPr>
          <w:p w14:paraId="1E72B9DB" w14:textId="429157B7" w:rsidR="0003469B" w:rsidRPr="0003469B" w:rsidRDefault="0003469B" w:rsidP="004D6AC4">
            <w:pPr>
              <w:spacing w:after="0" w:line="240" w:lineRule="auto"/>
              <w:rPr>
                <w:rFonts w:asciiTheme="majorBidi" w:hAnsiTheme="majorBidi" w:cstheme="majorBidi"/>
                <w:sz w:val="18"/>
                <w:szCs w:val="18"/>
              </w:rPr>
            </w:pPr>
          </w:p>
        </w:tc>
        <w:tc>
          <w:tcPr>
            <w:tcW w:w="1701" w:type="dxa"/>
            <w:vMerge/>
            <w:tcBorders>
              <w:left w:val="nil"/>
              <w:bottom w:val="single" w:sz="4" w:space="0" w:color="auto"/>
              <w:right w:val="nil"/>
            </w:tcBorders>
          </w:tcPr>
          <w:p w14:paraId="3250D9E1" w14:textId="77777777" w:rsidR="0003469B" w:rsidRPr="0003469B" w:rsidRDefault="0003469B" w:rsidP="004D6AC4">
            <w:pPr>
              <w:spacing w:after="0" w:line="240" w:lineRule="auto"/>
              <w:rPr>
                <w:rFonts w:asciiTheme="majorBidi" w:hAnsiTheme="majorBidi" w:cstheme="majorBidi"/>
                <w:i/>
                <w:iCs/>
                <w:sz w:val="18"/>
                <w:szCs w:val="18"/>
              </w:rPr>
            </w:pPr>
          </w:p>
        </w:tc>
        <w:tc>
          <w:tcPr>
            <w:tcW w:w="993" w:type="dxa"/>
            <w:vMerge/>
            <w:tcBorders>
              <w:left w:val="nil"/>
              <w:bottom w:val="single" w:sz="4" w:space="0" w:color="auto"/>
              <w:right w:val="nil"/>
            </w:tcBorders>
            <w:noWrap/>
          </w:tcPr>
          <w:p w14:paraId="62C365FA" w14:textId="77777777" w:rsidR="0003469B" w:rsidRPr="0003469B" w:rsidRDefault="0003469B" w:rsidP="004D6AC4">
            <w:pPr>
              <w:spacing w:after="0" w:line="240" w:lineRule="auto"/>
              <w:jc w:val="center"/>
              <w:rPr>
                <w:rFonts w:asciiTheme="majorBidi" w:hAnsiTheme="majorBidi" w:cstheme="majorBidi"/>
                <w:sz w:val="18"/>
                <w:szCs w:val="18"/>
              </w:rPr>
            </w:pPr>
          </w:p>
        </w:tc>
        <w:tc>
          <w:tcPr>
            <w:tcW w:w="849" w:type="dxa"/>
            <w:vMerge/>
            <w:tcBorders>
              <w:left w:val="nil"/>
              <w:bottom w:val="single" w:sz="4" w:space="0" w:color="auto"/>
              <w:right w:val="nil"/>
            </w:tcBorders>
          </w:tcPr>
          <w:p w14:paraId="7D2C0E78" w14:textId="77777777" w:rsidR="0003469B" w:rsidRPr="0003469B" w:rsidRDefault="0003469B" w:rsidP="004D6AC4">
            <w:pPr>
              <w:spacing w:after="0" w:line="240" w:lineRule="auto"/>
              <w:jc w:val="center"/>
              <w:rPr>
                <w:rFonts w:asciiTheme="majorBidi" w:hAnsiTheme="majorBidi" w:cstheme="majorBidi"/>
                <w:sz w:val="18"/>
                <w:szCs w:val="18"/>
              </w:rPr>
            </w:pPr>
          </w:p>
        </w:tc>
        <w:tc>
          <w:tcPr>
            <w:tcW w:w="1134" w:type="dxa"/>
            <w:tcBorders>
              <w:left w:val="nil"/>
              <w:bottom w:val="single" w:sz="4" w:space="0" w:color="auto"/>
              <w:right w:val="nil"/>
            </w:tcBorders>
          </w:tcPr>
          <w:p w14:paraId="2F5C50F3" w14:textId="77777777" w:rsidR="0003469B" w:rsidRPr="0003469B" w:rsidRDefault="0003469B" w:rsidP="004D6AC4">
            <w:pPr>
              <w:spacing w:after="0" w:line="240" w:lineRule="auto"/>
              <w:jc w:val="center"/>
              <w:rPr>
                <w:rFonts w:asciiTheme="majorBidi" w:hAnsiTheme="majorBidi" w:cstheme="majorBidi"/>
                <w:sz w:val="18"/>
                <w:szCs w:val="18"/>
              </w:rPr>
            </w:pPr>
          </w:p>
        </w:tc>
      </w:tr>
      <w:tr w:rsidR="005A383B" w:rsidRPr="0003469B" w14:paraId="2AEC2662" w14:textId="340BC1FF" w:rsidTr="002B74A8">
        <w:trPr>
          <w:trHeight w:val="475"/>
          <w:jc w:val="center"/>
        </w:trPr>
        <w:tc>
          <w:tcPr>
            <w:tcW w:w="1418" w:type="dxa"/>
            <w:tcBorders>
              <w:top w:val="single" w:sz="4" w:space="0" w:color="auto"/>
              <w:left w:val="nil"/>
              <w:bottom w:val="nil"/>
              <w:right w:val="nil"/>
            </w:tcBorders>
            <w:noWrap/>
          </w:tcPr>
          <w:p w14:paraId="4DBB5AF1" w14:textId="27D0BC0C"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bookmarkStart w:id="5" w:name="_Hlk220422976"/>
            <w:r w:rsidRPr="0003469B">
              <w:rPr>
                <w:rFonts w:asciiTheme="majorBidi" w:hAnsiTheme="majorBidi" w:cstheme="majorBidi"/>
                <w:sz w:val="18"/>
                <w:szCs w:val="18"/>
              </w:rPr>
              <w:t>Abdelrahim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&lt;EndNote&gt;&lt;Cite&gt;&lt;Author&gt;Abdelrahim&lt;/Author&gt;&lt;Year&gt;2021&lt;/Year&gt;&lt;RecNum&gt;18641&lt;/RecNum&gt;&lt;DisplayText&gt;[1]&lt;/DisplayText&gt;&lt;record&gt;&lt;rec-number&gt;18641&lt;/rec-number&gt;&lt;foreign-keys&gt;&lt;key app="EN" db-id="9ptwp552mx2r01ewsswvvx2cw9xp5sxz095e" timestamp="1744382308"&gt;18641&lt;/key&gt;&lt;/foreign-keys&gt;&lt;ref-type name="Journal Article"&gt;17&lt;/ref-type&gt;&lt;contributors&gt;&lt;authors&gt;&lt;author&gt;Abdelrahim, SS&lt;/author&gt;&lt;author&gt;Fouad, M&lt;/author&gt;&lt;author&gt;Abdallah, N&lt;/author&gt;&lt;author&gt;Ahmed, RF&lt;/author&gt;&lt;author&gt;Zaki, S&lt;/author&gt;&lt;/authors&gt;&lt;/contributors&gt;&lt;titles&gt;&lt;title&gt;&lt;style face="normal" font="default" size="100%"&gt;Comparative study of CTX-M-15 producing &lt;/style&gt;&lt;style face="italic" font="default" size="100%"&gt;Escherichia coli&lt;/style&gt;&lt;style face="normal" font="default" size="100%"&gt; ST131 clone isolated from urinary tract infections and acute diarrhoea&lt;/style&gt;&lt;/title&gt;&lt;secondary-title&gt;Infect Drug Resist&lt;/secondary-title&gt;&lt;/titles&gt;&lt;periodical&gt;&lt;full-title&gt;Infect Drug Resist&lt;/full-title&gt;&lt;/periodical&gt;&lt;pages&gt;4027-4038&lt;/pages&gt;&lt;volume&gt;14&lt;/volume&gt;&lt;keywords&gt;&lt;keyword&gt;O25-ST131 clone&lt;/keyword&gt;&lt;keyword&gt;ESBLs&lt;/keyword&gt;&lt;keyword&gt;UTI&lt;/keyword&gt;&lt;keyword&gt;diarrhoea&lt;/keyword&gt;&lt;keyword&gt;E&lt;/keyword&gt;&lt;keyword&gt;coli&lt;/keyword&gt;&lt;keyword&gt;MOLECULAR EPIDEMIOLOGY&lt;/keyword&gt;&lt;keyword&gt;O25B-ST131 CLONE&lt;/keyword&gt;&lt;keyword&gt;FECAL CARRIAGE&lt;/keyword&gt;&lt;keyword&gt;PREVALENCE&lt;/keyword&gt;&lt;keyword&gt;EMERGENCE&lt;/keyword&gt;&lt;keyword&gt;STRAINS&lt;/keyword&gt;&lt;keyword&gt;O25B/ST131&lt;/keyword&gt;&lt;keyword&gt;RESISTANCE&lt;/keyword&gt;&lt;keyword&gt;VIRULENCE&lt;/keyword&gt;&lt;keyword&gt;ESBL&lt;/keyword&gt;&lt;/keywords&gt;&lt;dates&gt;&lt;year&gt;2021&lt;/year&gt;&lt;pub-dates&gt;&lt;date&gt;2021&lt;/date&gt;&lt;/pub-dates&gt;&lt;/dates&gt;&lt;isbn&gt;1178-6973 J9 - INFECT DRUG RESIST JI - Infect. Drug Resistance&lt;/isbn&gt;&lt;accession-num&gt;rayyan-174869554&lt;/accession-num&gt;&lt;urls&gt;&lt;/urls&gt;&lt;custom1&gt;Times Cited in Web of Science Core Collection: 5 Total Times Cited: 5 Cited Reference Count: 43&lt;/custom1&gt;&lt;electronic-resource-num&gt;10.2147/IDR.S325669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w:t>
            </w:r>
            <w:r w:rsidRPr="0003469B">
              <w:rPr>
                <w:rFonts w:asciiTheme="majorBidi" w:hAnsiTheme="majorBidi" w:cstheme="majorBidi"/>
                <w:sz w:val="18"/>
                <w:szCs w:val="18"/>
                <w:lang w:val="en-US"/>
              </w:rPr>
              <w:fldChar w:fldCharType="end"/>
            </w:r>
          </w:p>
        </w:tc>
        <w:tc>
          <w:tcPr>
            <w:tcW w:w="1560" w:type="dxa"/>
            <w:tcBorders>
              <w:top w:val="single" w:sz="4" w:space="0" w:color="auto"/>
              <w:left w:val="nil"/>
              <w:bottom w:val="nil"/>
              <w:right w:val="nil"/>
            </w:tcBorders>
          </w:tcPr>
          <w:p w14:paraId="279CBE7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single" w:sz="4" w:space="0" w:color="auto"/>
              <w:left w:val="nil"/>
              <w:bottom w:val="nil"/>
              <w:right w:val="nil"/>
            </w:tcBorders>
            <w:noWrap/>
          </w:tcPr>
          <w:p w14:paraId="4342EEA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single" w:sz="4" w:space="0" w:color="auto"/>
              <w:left w:val="nil"/>
              <w:bottom w:val="nil"/>
              <w:right w:val="nil"/>
            </w:tcBorders>
          </w:tcPr>
          <w:p w14:paraId="79CA9BA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single" w:sz="4" w:space="0" w:color="auto"/>
              <w:left w:val="nil"/>
              <w:bottom w:val="nil"/>
              <w:right w:val="nil"/>
            </w:tcBorders>
            <w:noWrap/>
          </w:tcPr>
          <w:p w14:paraId="6CC2B38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single" w:sz="4" w:space="0" w:color="auto"/>
              <w:left w:val="nil"/>
              <w:bottom w:val="nil"/>
              <w:right w:val="nil"/>
            </w:tcBorders>
            <w:noWrap/>
          </w:tcPr>
          <w:p w14:paraId="046E3C1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single" w:sz="4" w:space="0" w:color="auto"/>
              <w:left w:val="nil"/>
              <w:bottom w:val="nil"/>
              <w:right w:val="nil"/>
            </w:tcBorders>
          </w:tcPr>
          <w:p w14:paraId="1404873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Borders>
              <w:top w:val="single" w:sz="4" w:space="0" w:color="auto"/>
            </w:tcBorders>
          </w:tcPr>
          <w:p w14:paraId="4199079F" w14:textId="7F3AE04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single" w:sz="4" w:space="0" w:color="auto"/>
              <w:left w:val="nil"/>
              <w:bottom w:val="nil"/>
              <w:right w:val="nil"/>
            </w:tcBorders>
          </w:tcPr>
          <w:p w14:paraId="0CC5082E" w14:textId="687A945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stool</w:t>
            </w:r>
          </w:p>
        </w:tc>
        <w:tc>
          <w:tcPr>
            <w:tcW w:w="1701" w:type="dxa"/>
            <w:tcBorders>
              <w:top w:val="single" w:sz="4" w:space="0" w:color="auto"/>
              <w:left w:val="nil"/>
              <w:bottom w:val="nil"/>
              <w:right w:val="nil"/>
            </w:tcBorders>
          </w:tcPr>
          <w:p w14:paraId="7DD77817" w14:textId="77777777" w:rsidR="005A383B" w:rsidRPr="0003469B" w:rsidRDefault="005A383B" w:rsidP="005A383B">
            <w:pPr>
              <w:spacing w:after="0" w:line="240" w:lineRule="auto"/>
              <w:rPr>
                <w:rFonts w:asciiTheme="majorBidi" w:hAnsiTheme="majorBidi" w:cstheme="majorBidi"/>
                <w:i/>
                <w:iCs/>
                <w:sz w:val="18"/>
                <w:szCs w:val="18"/>
                <w:lang w:val="en-US"/>
              </w:rPr>
            </w:pPr>
            <w:r w:rsidRPr="0003469B">
              <w:rPr>
                <w:rFonts w:asciiTheme="majorBidi" w:hAnsiTheme="majorBidi" w:cstheme="majorBidi"/>
                <w:i/>
                <w:iCs/>
                <w:sz w:val="18"/>
                <w:szCs w:val="18"/>
              </w:rPr>
              <w:t>Escherichia coli</w:t>
            </w:r>
          </w:p>
        </w:tc>
        <w:tc>
          <w:tcPr>
            <w:tcW w:w="993" w:type="dxa"/>
            <w:tcBorders>
              <w:top w:val="single" w:sz="4" w:space="0" w:color="auto"/>
              <w:left w:val="nil"/>
              <w:bottom w:val="nil"/>
              <w:right w:val="nil"/>
            </w:tcBorders>
            <w:noWrap/>
          </w:tcPr>
          <w:p w14:paraId="4E27111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205</w:t>
            </w:r>
          </w:p>
        </w:tc>
        <w:tc>
          <w:tcPr>
            <w:tcW w:w="849" w:type="dxa"/>
            <w:tcBorders>
              <w:top w:val="single" w:sz="4" w:space="0" w:color="auto"/>
              <w:left w:val="nil"/>
              <w:bottom w:val="nil"/>
              <w:right w:val="nil"/>
            </w:tcBorders>
          </w:tcPr>
          <w:p w14:paraId="4BC6F68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150</w:t>
            </w:r>
          </w:p>
        </w:tc>
        <w:tc>
          <w:tcPr>
            <w:tcW w:w="1134" w:type="dxa"/>
            <w:tcBorders>
              <w:top w:val="single" w:sz="4" w:space="0" w:color="auto"/>
              <w:left w:val="nil"/>
              <w:bottom w:val="nil"/>
              <w:right w:val="nil"/>
            </w:tcBorders>
          </w:tcPr>
          <w:p w14:paraId="421E21F0" w14:textId="26EA05A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12AFCFE2" w14:textId="6BF12FC1" w:rsidTr="002B74A8">
        <w:trPr>
          <w:trHeight w:val="315"/>
          <w:jc w:val="center"/>
        </w:trPr>
        <w:tc>
          <w:tcPr>
            <w:tcW w:w="1418" w:type="dxa"/>
            <w:tcBorders>
              <w:top w:val="nil"/>
              <w:left w:val="nil"/>
              <w:bottom w:val="nil"/>
              <w:right w:val="nil"/>
            </w:tcBorders>
            <w:noWrap/>
          </w:tcPr>
          <w:p w14:paraId="40893DD1" w14:textId="7B27C3B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Afsharian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&lt;EndNote&gt;&lt;Cite&gt;&lt;Author&gt;Afsharian&lt;/Author&gt;&lt;Year&gt;2024&lt;/Year&gt;&lt;RecNum&gt;18657&lt;/RecNum&gt;&lt;DisplayText&gt;[2]&lt;/DisplayText&gt;&lt;record&gt;&lt;rec-number&gt;18657&lt;/rec-number&gt;&lt;foreign-keys&gt;&lt;key app="EN" db-id="9ptwp552mx2r01ewsswvvx2cw9xp5sxz095e" timestamp="1744382308"&gt;18657&lt;/key&gt;&lt;/foreign-keys&gt;&lt;ref-type name="Journal Article"&gt;17&lt;/ref-type&gt;&lt;contributors&gt;&lt;authors&gt;&lt;author&gt;Afsharian, M&lt;/author&gt;&lt;author&gt;Asadi, S&lt;/author&gt;&lt;author&gt;Danesh, C&lt;/author&gt;&lt;author&gt;Sedighi, R&lt;/author&gt;&lt;author&gt;Karimi, K&lt;/author&gt;&lt;author&gt;Miladi, N&lt;/author&gt;&lt;author&gt;Miladi, R&lt;/author&gt;&lt;author&gt;Azizi, M&lt;/author&gt;&lt;author&gt;Madadi-Goli, N&lt;/author&gt;&lt;author&gt;Ahmadi, K&lt;/author&gt;&lt;author&gt;Zamanian, MH&lt;/author&gt;&lt;/authors&gt;&lt;/contributors&gt;&lt;titles&gt;&lt;title&gt;&lt;style face="normal" font="default" size="100%"&gt;The abundance of plasmid-mediated quinolone resistance genes in &lt;/style&gt;&lt;style face="italic" font="default" size="100%"&gt;Enterobacter cloacae &lt;/style&gt;&lt;style face="normal" font="default" size="100%"&gt;strains isolated from clinical specimens in Kermanshah, Iran&lt;/style&gt;&lt;/title&gt;&lt;secondary-title&gt;Can J Infect Dis Med Microbiol&lt;/secondary-title&gt;&lt;/titles&gt;&lt;periodical&gt;&lt;full-title&gt;Can J Infect Dis Med Microbiol&lt;/full-title&gt;&lt;/periodical&gt;&lt;volume&gt;8849097&lt;/volume&gt;&lt;keywords&gt;&lt;keyword&gt;MECHANISMS&lt;/keyword&gt;&lt;keyword&gt;PREVALENCE&lt;/keyword&gt;&lt;keyword&gt;KLEBSIELLA&lt;/keyword&gt;&lt;/keywords&gt;&lt;dates&gt;&lt;year&gt;2024&lt;/year&gt;&lt;/dates&gt;&lt;isbn&gt;[&amp;quot;1712-9532&amp;quot;, &amp;quot;1918-1493 J9 - CAN J INFECT DIS MED JI - Can. J. Infect. Dis. Med. Microbiol.&amp;quot;]&lt;/isbn&gt;&lt;accession-num&gt;rayyan-174869641&lt;/accession-num&gt;&lt;urls&gt;&lt;/urls&gt;&lt;custom1&gt;Times Cited in Web of Science Core Collection: 1 Total Times Cited: 1 Cited Reference Count: 30&lt;/custom1&gt;&lt;electronic-resource-num&gt;10.1155/2024/8849097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C1547F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7762AF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B5C1389"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7666509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4E2FEC8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F90FDBD"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E426AB4" w14:textId="10BBE5D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862EC37" w14:textId="091C505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wound, and respiratory</w:t>
            </w:r>
          </w:p>
        </w:tc>
        <w:tc>
          <w:tcPr>
            <w:tcW w:w="1701" w:type="dxa"/>
            <w:tcBorders>
              <w:top w:val="nil"/>
              <w:left w:val="nil"/>
              <w:bottom w:val="nil"/>
              <w:right w:val="nil"/>
            </w:tcBorders>
          </w:tcPr>
          <w:p w14:paraId="260CC86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cloacae</w:t>
            </w:r>
          </w:p>
        </w:tc>
        <w:tc>
          <w:tcPr>
            <w:tcW w:w="993" w:type="dxa"/>
            <w:tcBorders>
              <w:top w:val="nil"/>
              <w:left w:val="nil"/>
              <w:bottom w:val="nil"/>
              <w:right w:val="nil"/>
            </w:tcBorders>
            <w:noWrap/>
          </w:tcPr>
          <w:p w14:paraId="5372049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113</w:t>
            </w:r>
          </w:p>
        </w:tc>
        <w:tc>
          <w:tcPr>
            <w:tcW w:w="849" w:type="dxa"/>
            <w:tcBorders>
              <w:top w:val="nil"/>
              <w:left w:val="nil"/>
              <w:bottom w:val="nil"/>
              <w:right w:val="nil"/>
            </w:tcBorders>
          </w:tcPr>
          <w:p w14:paraId="5828076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65</w:t>
            </w:r>
          </w:p>
        </w:tc>
        <w:tc>
          <w:tcPr>
            <w:tcW w:w="1134" w:type="dxa"/>
            <w:tcBorders>
              <w:top w:val="nil"/>
              <w:left w:val="nil"/>
              <w:bottom w:val="nil"/>
              <w:right w:val="nil"/>
            </w:tcBorders>
          </w:tcPr>
          <w:p w14:paraId="1EC1F67A" w14:textId="7AE73CB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570A2487" w14:textId="7AA6A54E" w:rsidTr="002B74A8">
        <w:trPr>
          <w:trHeight w:val="315"/>
          <w:jc w:val="center"/>
        </w:trPr>
        <w:tc>
          <w:tcPr>
            <w:tcW w:w="1418" w:type="dxa"/>
            <w:tcBorders>
              <w:top w:val="nil"/>
              <w:left w:val="nil"/>
              <w:bottom w:val="nil"/>
              <w:right w:val="nil"/>
            </w:tcBorders>
            <w:noWrap/>
          </w:tcPr>
          <w:p w14:paraId="7E7D5999" w14:textId="7FEC5FB6"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kern w:val="0"/>
                <w:sz w:val="18"/>
                <w:szCs w:val="18"/>
                <w:lang w:val="en-ID" w:eastAsia="en-ID"/>
                <w14:ligatures w14:val="none"/>
              </w:rPr>
              <w:t xml:space="preserve">Alshehri et al. </w:t>
            </w:r>
            <w:r w:rsidRPr="0003469B">
              <w:rPr>
                <w:rFonts w:asciiTheme="majorBidi" w:hAnsiTheme="majorBidi" w:cstheme="majorBidi"/>
                <w:sz w:val="18"/>
                <w:szCs w:val="18"/>
              </w:rPr>
              <w:fldChar w:fldCharType="begin"/>
            </w:r>
            <w:r w:rsidR="009D0971">
              <w:rPr>
                <w:rFonts w:asciiTheme="majorBidi" w:hAnsiTheme="majorBidi" w:cstheme="majorBidi"/>
                <w:sz w:val="18"/>
                <w:szCs w:val="18"/>
              </w:rPr>
              <w:instrText xml:space="preserve"> ADDIN EN.CITE &lt;EndNote&gt;&lt;Cite&gt;&lt;Author&gt;Alshehri&lt;/Author&gt;&lt;Year&gt;2021&lt;/Year&gt;&lt;RecNum&gt;18640&lt;/RecNum&gt;&lt;DisplayText&gt;[3]&lt;/DisplayText&gt;&lt;record&gt;&lt;rec-number&gt;18640&lt;/rec-number&gt;&lt;foreign-keys&gt;&lt;key app="EN" db-id="9ptwp552mx2r01ewsswvvx2cw9xp5sxz095e" timestamp="1744382308"&gt;18640&lt;/key&gt;&lt;/foreign-keys&gt;&lt;ref-type name="Journal Article"&gt;17&lt;/ref-type&gt;&lt;contributors&gt;&lt;authors&gt;&lt;author&gt;Alshehri, WA&lt;/author&gt;&lt;author&gt;Moussa, TAA&lt;/author&gt;&lt;/authors&gt;&lt;/contributors&gt;&lt;titles&gt;&lt;title&gt;&lt;style face="normal" font="default" size="100%"&gt;Extended-spectrum &lt;/style&gt;&lt;style face="normal" font="default" charset="161" size="100%"&gt;β-lactamase Enterobacteriareae from patients in Jeddah, Saudi Arabia: Antibiotic susceptibility and molecular approaches&lt;/style&gt;&lt;/title&gt;&lt;secondary-title&gt;J Contemp Med Sci&lt;/secondary-title&gt;&lt;/titles&gt;&lt;periodical&gt;&lt;full-title&gt;J Contemp Med Sci&lt;/full-title&gt;&lt;/periodical&gt;&lt;pages&gt;28-33&lt;/pages&gt;&lt;volume&gt;7&lt;/volume&gt;&lt;number&gt;1&lt;/number&gt;&lt;keywords&gt;&lt;keyword&gt;ESBLs&lt;/keyword&gt;&lt;keyword&gt;Antibiotics&lt;/keyword&gt;&lt;keyword&gt;Molecular&lt;/keyword&gt;&lt;keyword&gt;Virulence genes&lt;/keyword&gt;&lt;keyword&gt;Enterobacteriaceae&lt;/keyword&gt;&lt;keyword&gt;FOOD-PRODUCING ANIMALS&lt;/keyword&gt;&lt;keyword&gt;ESCHERICHIA-COLI&lt;/keyword&gt;&lt;keyword&gt;ANTIMICROBIAL RESISTANCE&lt;/keyword&gt;&lt;keyword&gt;EPIDEMIOLOGY&lt;/keyword&gt;&lt;keyword&gt;GENES&lt;/keyword&gt;&lt;/keywords&gt;&lt;dates&gt;&lt;year&gt;2021&lt;/year&gt;&lt;pub-dates&gt;&lt;date&gt;2021-1&lt;/date&gt;&lt;/pub-dates&gt;&lt;/dates&gt;&lt;isbn&gt;2413-0516 J9 - J CONTEMP MED SCI JI - J. Contemp. Med. Sci.&lt;/isbn&gt;&lt;accession-num&gt;rayyan-174869541&lt;/accession-num&gt;&lt;urls&gt;&lt;/urls&gt;&lt;custom1&gt;Times Cited in Web of Science Core Collection: 2 Total Times Cited: 2 Cited Reference Count: 24&lt;/custom1&gt;&lt;electronic-resource-num&gt;doi:10.22317/jcms.v7i1.920 &lt;/electronic-resource-num&gt;&lt;language&gt;English&lt;/language&gt;&lt;/record&gt;&lt;/Cite&gt;&lt;/EndNote&gt;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[3]</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29E3403D" w14:textId="057B07E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0E242F2B" w14:textId="5BEB624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D323148" w14:textId="70269941"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29995486" w14:textId="13D253C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7A4C6973" w14:textId="06E54BE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607659A3" w14:textId="259E408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7599B9B" w14:textId="431F345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3B3578A" w14:textId="1F26F22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1231EE86" w14:textId="3423824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cloacae, Escherichia coli, Klebsiella pneumoniae</w:t>
            </w:r>
          </w:p>
        </w:tc>
        <w:tc>
          <w:tcPr>
            <w:tcW w:w="993" w:type="dxa"/>
            <w:tcBorders>
              <w:top w:val="nil"/>
              <w:left w:val="nil"/>
              <w:bottom w:val="nil"/>
              <w:right w:val="nil"/>
            </w:tcBorders>
            <w:noWrap/>
          </w:tcPr>
          <w:p w14:paraId="209856A9" w14:textId="5149B0A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199</w:t>
            </w:r>
          </w:p>
        </w:tc>
        <w:tc>
          <w:tcPr>
            <w:tcW w:w="849" w:type="dxa"/>
            <w:tcBorders>
              <w:top w:val="nil"/>
              <w:left w:val="nil"/>
              <w:bottom w:val="nil"/>
              <w:right w:val="nil"/>
            </w:tcBorders>
          </w:tcPr>
          <w:p w14:paraId="0F414BEB" w14:textId="246E6C17"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199</w:t>
            </w:r>
          </w:p>
        </w:tc>
        <w:tc>
          <w:tcPr>
            <w:tcW w:w="1134" w:type="dxa"/>
            <w:tcBorders>
              <w:top w:val="nil"/>
              <w:left w:val="nil"/>
              <w:bottom w:val="nil"/>
              <w:right w:val="nil"/>
            </w:tcBorders>
          </w:tcPr>
          <w:p w14:paraId="6620A0C9" w14:textId="14104385" w:rsidR="005A383B" w:rsidRPr="00181F8C"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G, A</w:t>
            </w:r>
          </w:p>
        </w:tc>
      </w:tr>
      <w:tr w:rsidR="005A383B" w:rsidRPr="0003469B" w14:paraId="43C8DCDF" w14:textId="3D0D7B29" w:rsidTr="002B74A8">
        <w:trPr>
          <w:trHeight w:val="315"/>
          <w:jc w:val="center"/>
        </w:trPr>
        <w:tc>
          <w:tcPr>
            <w:tcW w:w="1418" w:type="dxa"/>
            <w:tcBorders>
              <w:top w:val="nil"/>
              <w:left w:val="nil"/>
              <w:bottom w:val="nil"/>
              <w:right w:val="nil"/>
            </w:tcBorders>
            <w:noWrap/>
          </w:tcPr>
          <w:p w14:paraId="7DC6DB0D" w14:textId="2F13C1A0"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Dahwash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PEVuZE5vdGU+PENpdGU+PEF1dGhvcj5EYWh3YXNoPC9BdXRob3I+PFllYXI+MjAyMTwvWWVhcj48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PEVuZE5vdGU+PENpdGU+PEF1dGhvcj5EYWh3YXNoPC9BdXRob3I+PFllYXI+MjAyMTwvWWVhcj48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0CE8CA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1EF6406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8126F0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Iraq</w:t>
            </w:r>
          </w:p>
        </w:tc>
        <w:tc>
          <w:tcPr>
            <w:tcW w:w="1138" w:type="dxa"/>
            <w:tcBorders>
              <w:top w:val="nil"/>
              <w:left w:val="nil"/>
              <w:bottom w:val="nil"/>
              <w:right w:val="nil"/>
            </w:tcBorders>
            <w:noWrap/>
          </w:tcPr>
          <w:p w14:paraId="263B8E0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55C3AA5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E6B57C6"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B90945A" w14:textId="136CD99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713244B" w14:textId="379B4AC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464112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0DF3296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246</w:t>
            </w:r>
          </w:p>
        </w:tc>
        <w:tc>
          <w:tcPr>
            <w:tcW w:w="849" w:type="dxa"/>
            <w:tcBorders>
              <w:top w:val="nil"/>
              <w:left w:val="nil"/>
              <w:bottom w:val="nil"/>
              <w:right w:val="nil"/>
            </w:tcBorders>
          </w:tcPr>
          <w:p w14:paraId="448880F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93</w:t>
            </w:r>
          </w:p>
        </w:tc>
        <w:tc>
          <w:tcPr>
            <w:tcW w:w="1134" w:type="dxa"/>
            <w:tcBorders>
              <w:top w:val="nil"/>
              <w:left w:val="nil"/>
              <w:bottom w:val="nil"/>
              <w:right w:val="nil"/>
            </w:tcBorders>
          </w:tcPr>
          <w:p w14:paraId="493A9CE0" w14:textId="4EFB0A7A"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0C35496A" w14:textId="37EF02A6" w:rsidTr="002B74A8">
        <w:trPr>
          <w:trHeight w:val="315"/>
          <w:jc w:val="center"/>
        </w:trPr>
        <w:tc>
          <w:tcPr>
            <w:tcW w:w="1418" w:type="dxa"/>
            <w:tcBorders>
              <w:top w:val="nil"/>
              <w:left w:val="nil"/>
              <w:bottom w:val="nil"/>
              <w:right w:val="nil"/>
            </w:tcBorders>
            <w:noWrap/>
          </w:tcPr>
          <w:p w14:paraId="0BCE3FFD" w14:textId="65D25D5E"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Chukwu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PEVuZE5vdGU+PENpdGU+PEF1dGhvcj5DaHVrd3U8L0F1dGhvcj48WWVhcj4yMDIyPC9ZZWFyPjxS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==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PEVuZE5vdGU+PENpdGU+PEF1dGhvcj5DaHVrd3U8L0F1dGhvcj48WWVhcj4yMDIyPC9ZZWFyPjxS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==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27992B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0CFF67F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D43C8D2"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Nigeria</w:t>
            </w:r>
          </w:p>
        </w:tc>
        <w:tc>
          <w:tcPr>
            <w:tcW w:w="1138" w:type="dxa"/>
            <w:tcBorders>
              <w:top w:val="nil"/>
              <w:left w:val="nil"/>
              <w:bottom w:val="nil"/>
              <w:right w:val="nil"/>
            </w:tcBorders>
            <w:noWrap/>
          </w:tcPr>
          <w:p w14:paraId="6C7BEE3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696E2E35" w14:textId="60CD8AA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42EFA80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5EDDA15" w14:textId="7B69B4E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7F0F0423" w14:textId="5ECE931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swabs, stool</w:t>
            </w:r>
          </w:p>
        </w:tc>
        <w:tc>
          <w:tcPr>
            <w:tcW w:w="1701" w:type="dxa"/>
            <w:tcBorders>
              <w:top w:val="nil"/>
              <w:left w:val="nil"/>
              <w:bottom w:val="nil"/>
              <w:right w:val="nil"/>
            </w:tcBorders>
          </w:tcPr>
          <w:p w14:paraId="7E1EB7D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7B806A9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57</w:t>
            </w:r>
          </w:p>
        </w:tc>
        <w:tc>
          <w:tcPr>
            <w:tcW w:w="849" w:type="dxa"/>
            <w:tcBorders>
              <w:top w:val="nil"/>
              <w:left w:val="nil"/>
              <w:bottom w:val="nil"/>
              <w:right w:val="nil"/>
            </w:tcBorders>
          </w:tcPr>
          <w:p w14:paraId="0885B31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46</w:t>
            </w:r>
          </w:p>
        </w:tc>
        <w:tc>
          <w:tcPr>
            <w:tcW w:w="1134" w:type="dxa"/>
            <w:tcBorders>
              <w:top w:val="nil"/>
              <w:left w:val="nil"/>
              <w:bottom w:val="nil"/>
              <w:right w:val="nil"/>
            </w:tcBorders>
          </w:tcPr>
          <w:p w14:paraId="67457F28" w14:textId="0FCDB6E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67B323B9" w14:textId="78967620" w:rsidTr="002B74A8">
        <w:trPr>
          <w:trHeight w:val="315"/>
          <w:jc w:val="center"/>
        </w:trPr>
        <w:tc>
          <w:tcPr>
            <w:tcW w:w="1418" w:type="dxa"/>
            <w:tcBorders>
              <w:top w:val="nil"/>
              <w:left w:val="nil"/>
              <w:bottom w:val="nil"/>
              <w:right w:val="nil"/>
            </w:tcBorders>
            <w:noWrap/>
          </w:tcPr>
          <w:p w14:paraId="734E0DDE" w14:textId="4E334685"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El-Mahdy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&lt;EndNote&gt;&lt;Cite&gt;&lt;Author&gt;El-Mahdy&lt;/Author&gt;&lt;Year&gt;2021&lt;/Year&gt;&lt;RecNum&gt;18650&lt;/RecNum&gt;&lt;DisplayText&gt;[6]&lt;/DisplayText&gt;&lt;record&gt;&lt;rec-number&gt;18650&lt;/rec-number&gt;&lt;foreign-keys&gt;&lt;key app="EN" db-id="9ptwp552mx2r01ewsswvvx2cw9xp5sxz095e" timestamp="1744382308"&gt;18650&lt;/key&gt;&lt;/foreign-keys&gt;&lt;ref-type name="Journal Article"&gt;17&lt;/ref-type&gt;&lt;contributors&gt;&lt;authors&gt;&lt;author&gt;El-Mahdy, R&lt;/author&gt;&lt;author&gt;Mahmoud, R&lt;/author&gt;&lt;author&gt;Shrief, R&lt;/author&gt;&lt;/authors&gt;&lt;/contributors&gt;&lt;titles&gt;&lt;title&gt;&lt;style face="normal" font="default" size="100%"&gt;Characterization of &lt;/style&gt;&lt;style face="italic" font="default" size="100%"&gt;E. coli &lt;/style&gt;&lt;style face="normal" font="default" size="100%"&gt;phylogroups causing catheter-associated urinary tract infection&lt;/style&gt;&lt;/title&gt;&lt;secondary-title&gt;Infect Drug Resist&lt;/secondary-title&gt;&lt;/titles&gt;&lt;periodical&gt;&lt;full-title&gt;Infect Drug Resist&lt;/full-title&gt;&lt;/periodical&gt;&lt;pages&gt;3183-3193&lt;/pages&gt;&lt;volume&gt;14&lt;/volume&gt;&lt;keywords&gt;&lt;keyword&gt;Escherichia coli&lt;/keyword&gt;&lt;keyword&gt;pathogenicity island&lt;/keyword&gt;&lt;keyword&gt;CAUTI&lt;/keyword&gt;&lt;keyword&gt;UROPATHOGENIC ESCHERICHIA-COLI&lt;/keyword&gt;&lt;keyword&gt;PATHOGENICITY ISLAND MARKERS&lt;/keyword&gt;&lt;keyword&gt;ANTIBIOTIC-RESISTANCE&lt;/keyword&gt;&lt;keyword&gt;VIRULENCE FACTORS&lt;/keyword&gt;&lt;keyword&gt;ANTIMICROBIAL RESISTANCE&lt;/keyword&gt;&lt;keyword&gt;PHYLOGENETIC GROUPS&lt;/keyword&gt;&lt;keyword&gt;BIOFILM&lt;/keyword&gt;&lt;keyword&gt;COMMENSAL&lt;/keyword&gt;&lt;keyword&gt;GENES&lt;/keyword&gt;&lt;/keywords&gt;&lt;dates&gt;&lt;year&gt;2021&lt;/year&gt;&lt;pub-dates&gt;&lt;date&gt;2021&lt;/date&gt;&lt;/pub-dates&gt;&lt;/dates&gt;&lt;isbn&gt;1178-6973 J9 - INFECT DRUG RESIST JI - Infect. Drug Resistance&lt;/isbn&gt;&lt;accession-num&gt;rayyan-174869611&lt;/accession-num&gt;&lt;urls&gt;&lt;/urls&gt;&lt;custom1&gt;Times Cited in Web of Science Core Collection: 9 Total Times Cited: 9 Cited Reference Count: 47&lt;/custom1&gt;&lt;electronic-resource-num&gt;10.2147/IDR.S325770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476FDD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33F565F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854AEE8"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13C6EAC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512893E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1CBDE732"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9D1647D" w14:textId="5E65B72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3C5B3571" w14:textId="51BD64D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121E0672"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24EA077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90</w:t>
            </w:r>
          </w:p>
        </w:tc>
        <w:tc>
          <w:tcPr>
            <w:tcW w:w="849" w:type="dxa"/>
            <w:tcBorders>
              <w:top w:val="nil"/>
              <w:left w:val="nil"/>
              <w:bottom w:val="nil"/>
              <w:right w:val="nil"/>
            </w:tcBorders>
          </w:tcPr>
          <w:p w14:paraId="412C9DE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3F3EAF26" w14:textId="61EE617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19701844" w14:textId="37873EEB" w:rsidTr="002B74A8">
        <w:trPr>
          <w:trHeight w:val="315"/>
          <w:jc w:val="center"/>
        </w:trPr>
        <w:tc>
          <w:tcPr>
            <w:tcW w:w="1418" w:type="dxa"/>
            <w:tcBorders>
              <w:top w:val="nil"/>
              <w:left w:val="nil"/>
              <w:bottom w:val="nil"/>
              <w:right w:val="nil"/>
            </w:tcBorders>
            <w:noWrap/>
          </w:tcPr>
          <w:p w14:paraId="5E6E6ADD" w14:textId="23FB2E92"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Elale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PEVuZE5vdGU+PENpdGU+PEF1dGhvcj5FbGFsZTwvQXV0aG9yPjxZZWFyPjIwMjM8L1llYXI+PFJl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PEVuZE5vdGU+PENpdGU+PEF1dGhvcj5FbGFsZTwvQXV0aG9yPjxZZWFyPjIwMjM8L1llYXI+PFJl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D06876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E84B86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4A346A6"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56DA121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06F5CB2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1E7EC712" w14:textId="741C2FD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1C933F67" w14:textId="7BF21D3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0A7D0B7" w14:textId="611FD09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40FEA16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oxytoca, Klebsiella pneumoniae, Proteus vulgaris</w:t>
            </w:r>
          </w:p>
        </w:tc>
        <w:tc>
          <w:tcPr>
            <w:tcW w:w="993" w:type="dxa"/>
            <w:tcBorders>
              <w:top w:val="nil"/>
              <w:left w:val="nil"/>
              <w:bottom w:val="nil"/>
              <w:right w:val="nil"/>
            </w:tcBorders>
            <w:noWrap/>
          </w:tcPr>
          <w:p w14:paraId="038374C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w:t>
            </w:r>
          </w:p>
        </w:tc>
        <w:tc>
          <w:tcPr>
            <w:tcW w:w="849" w:type="dxa"/>
            <w:tcBorders>
              <w:top w:val="nil"/>
              <w:left w:val="nil"/>
              <w:bottom w:val="nil"/>
              <w:right w:val="nil"/>
            </w:tcBorders>
          </w:tcPr>
          <w:p w14:paraId="652361E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w:t>
            </w:r>
          </w:p>
        </w:tc>
        <w:tc>
          <w:tcPr>
            <w:tcW w:w="1134" w:type="dxa"/>
            <w:tcBorders>
              <w:top w:val="nil"/>
              <w:left w:val="nil"/>
              <w:bottom w:val="nil"/>
              <w:right w:val="nil"/>
            </w:tcBorders>
          </w:tcPr>
          <w:p w14:paraId="5A859C61" w14:textId="111D9F6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56EE565F" w14:textId="05FEFDA6" w:rsidTr="002B74A8">
        <w:trPr>
          <w:trHeight w:val="315"/>
          <w:jc w:val="center"/>
        </w:trPr>
        <w:tc>
          <w:tcPr>
            <w:tcW w:w="1418" w:type="dxa"/>
            <w:tcBorders>
              <w:top w:val="nil"/>
              <w:left w:val="nil"/>
              <w:bottom w:val="nil"/>
              <w:right w:val="nil"/>
            </w:tcBorders>
            <w:noWrap/>
          </w:tcPr>
          <w:p w14:paraId="7C5F9C66" w14:textId="0DD8ADA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Elbehiry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PEVuZE5vdGU+PENpdGU+PEF1dGhvcj5FbGJlaGlyeTwvQXV0aG9yPjxZZWFyPjIwMjQ8L1llYXI+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PEVuZE5vdGU+PENpdGU+PEF1dGhvcj5FbGJlaGlyeTwvQXV0aG9yPjxZZWFyPjIwMjQ8L1llYXI+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B0001F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4A5960B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61E1090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1125222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589AD66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72010C6" w14:textId="3699564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41A6C048" w14:textId="12587B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430503A" w14:textId="3A43447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C8281C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cloacae</w:t>
            </w:r>
          </w:p>
        </w:tc>
        <w:tc>
          <w:tcPr>
            <w:tcW w:w="993" w:type="dxa"/>
            <w:tcBorders>
              <w:top w:val="nil"/>
              <w:left w:val="nil"/>
              <w:bottom w:val="nil"/>
              <w:right w:val="nil"/>
            </w:tcBorders>
            <w:noWrap/>
          </w:tcPr>
          <w:p w14:paraId="75BAB9A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189</w:t>
            </w:r>
          </w:p>
        </w:tc>
        <w:tc>
          <w:tcPr>
            <w:tcW w:w="849" w:type="dxa"/>
            <w:tcBorders>
              <w:top w:val="nil"/>
              <w:left w:val="nil"/>
              <w:bottom w:val="nil"/>
              <w:right w:val="nil"/>
            </w:tcBorders>
          </w:tcPr>
          <w:p w14:paraId="1770A17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82</w:t>
            </w:r>
          </w:p>
        </w:tc>
        <w:tc>
          <w:tcPr>
            <w:tcW w:w="1134" w:type="dxa"/>
            <w:tcBorders>
              <w:top w:val="nil"/>
              <w:left w:val="nil"/>
              <w:bottom w:val="nil"/>
              <w:right w:val="nil"/>
            </w:tcBorders>
          </w:tcPr>
          <w:p w14:paraId="2255883F" w14:textId="3879A48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025BC83D" w14:textId="7CC8DA87" w:rsidTr="002B74A8">
        <w:trPr>
          <w:trHeight w:val="315"/>
          <w:jc w:val="center"/>
        </w:trPr>
        <w:tc>
          <w:tcPr>
            <w:tcW w:w="1418" w:type="dxa"/>
            <w:tcBorders>
              <w:top w:val="nil"/>
              <w:left w:val="nil"/>
              <w:bottom w:val="nil"/>
              <w:right w:val="nil"/>
            </w:tcBorders>
            <w:noWrap/>
          </w:tcPr>
          <w:p w14:paraId="3B38AF91" w14:textId="34C8DAEF"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Gao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&lt;EndNote&gt;&lt;Cite&gt;&lt;Author&gt;Gao&lt;/Author&gt;&lt;Year&gt;2024&lt;/Year&gt;&lt;RecNum&gt;18592&lt;/RecNum&gt;&lt;DisplayText&gt;[9]&lt;/DisplayText&gt;&lt;record&gt;&lt;rec-number&gt;18592&lt;/rec-number&gt;&lt;foreign-keys&gt;&lt;key app="EN" db-id="9ptwp552mx2r01ewsswvvx2cw9xp5sxz095e" timestamp="1744382308"&gt;18592&lt;/key&gt;&lt;/foreign-keys&gt;&lt;ref-type name="Journal Article"&gt;17&lt;/ref-type&gt;&lt;contributors&gt;&lt;authors&gt;&lt;author&gt;Gao, XF&lt;/author&gt;&lt;author&gt;Wang, HL&lt;/author&gt;&lt;author&gt;Wu, ZJ&lt;/author&gt;&lt;author&gt;Sun, P&lt;/author&gt;&lt;author&gt;Yu, W&lt;/author&gt;&lt;author&gt;Chen, DH&lt;/author&gt;&lt;author&gt;Mao, YH&lt;/author&gt;&lt;author&gt;Fang, LL&lt;/author&gt;&lt;author&gt;Qian, J&lt;/author&gt;&lt;author&gt;Li, L&lt;/author&gt;&lt;author&gt;Peng, Q&lt;/author&gt;&lt;author&gt;Han, YP&lt;/author&gt;&lt;/authors&gt;&lt;/contributors&gt;&lt;titles&gt;&lt;title&gt;&lt;style face="normal" font="default" size="100%"&gt;The characteristic of biofilm formation in ESBL-producing &lt;/style&gt;&lt;style face="italic" font="default" size="100%"&gt;K. pneumoniae  &lt;/style&gt;&lt;style face="normal" font="default" size="100%"&gt;isolates&lt;/style&gt;&lt;/title&gt;&lt;secondary-title&gt;Can J Infect Dis Med Microbiol&lt;/secondary-title&gt;&lt;/titles&gt;&lt;periodical&gt;&lt;full-title&gt;Can J Infect Dis Med Microbiol&lt;/full-title&gt;&lt;/periodical&gt;&lt;keywords&gt;&lt;keyword&gt;KLEBSIELLA-PNEUMONIAE&lt;/keyword&gt;&lt;keyword&gt;BACTERIAL BIOFILMS&lt;/keyword&gt;&lt;keyword&gt;RESISTANCE&lt;/keyword&gt;&lt;keyword&gt;FIMBRIAE&lt;/keyword&gt;&lt;keyword&gt;TYPE-1&lt;/keyword&gt;&lt;keyword&gt;MRKA&lt;/keyword&gt;&lt;/keywords&gt;&lt;dates&gt;&lt;year&gt;2024&lt;/year&gt;&lt;pub-dates&gt;&lt;date&gt;2024-9-19&lt;/date&gt;&lt;/pub-dates&gt;&lt;/dates&gt;&lt;isbn&gt;[&amp;quot;1712-9532&amp;quot;, &amp;quot;1918-1493 J9 - CAN J INFECT DIS MED JI - Can. J. Infect. Dis. Med. Microbiol.&amp;quot;]&lt;/isbn&gt;&lt;accession-num&gt;rayyan-174869185&lt;/accession-num&gt;&lt;urls&gt;&lt;/urls&gt;&lt;custom1&gt;Times Cited in Web of Science Core Collection: 1 Total Times Cited: 1 Cited Reference Count: 43&lt;/custom1&gt;&lt;electronic-resource-num&gt;10.1155/2024/1802115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8B42E0A" w14:textId="19F2B3C8"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356D961" w14:textId="0EE7C8A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35DE0401" w14:textId="6D08EBE8"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214C62D2" w14:textId="0A4F033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0A77DE92" w14:textId="07FAA53C" w:rsidR="005A383B" w:rsidRPr="007B6881" w:rsidRDefault="007B6881"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29" w:type="dxa"/>
            <w:tcBorders>
              <w:top w:val="nil"/>
              <w:left w:val="nil"/>
              <w:bottom w:val="nil"/>
              <w:right w:val="nil"/>
            </w:tcBorders>
          </w:tcPr>
          <w:p w14:paraId="33A23712" w14:textId="1821AE5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1277192" w14:textId="5F2AC5A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113CEB8C" w14:textId="06EC92E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Sputum, secretion, urine, blood, bile, catheter</w:t>
            </w:r>
          </w:p>
        </w:tc>
        <w:tc>
          <w:tcPr>
            <w:tcW w:w="1701" w:type="dxa"/>
            <w:tcBorders>
              <w:top w:val="nil"/>
              <w:left w:val="nil"/>
              <w:bottom w:val="nil"/>
              <w:right w:val="nil"/>
            </w:tcBorders>
          </w:tcPr>
          <w:p w14:paraId="692516EC" w14:textId="3CCC3A20"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4EED5D5C" w14:textId="01DEBCC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30</w:t>
            </w:r>
          </w:p>
        </w:tc>
        <w:tc>
          <w:tcPr>
            <w:tcW w:w="849" w:type="dxa"/>
            <w:tcBorders>
              <w:top w:val="nil"/>
              <w:left w:val="nil"/>
              <w:bottom w:val="nil"/>
              <w:right w:val="nil"/>
            </w:tcBorders>
          </w:tcPr>
          <w:p w14:paraId="03237568" w14:textId="58FD38B8"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30</w:t>
            </w:r>
          </w:p>
        </w:tc>
        <w:tc>
          <w:tcPr>
            <w:tcW w:w="1134" w:type="dxa"/>
            <w:tcBorders>
              <w:top w:val="nil"/>
              <w:left w:val="nil"/>
              <w:bottom w:val="nil"/>
              <w:right w:val="nil"/>
            </w:tcBorders>
          </w:tcPr>
          <w:p w14:paraId="40745D70" w14:textId="2DA90AD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660527AB" w14:textId="54D37B0C" w:rsidTr="002B74A8">
        <w:trPr>
          <w:trHeight w:val="315"/>
          <w:jc w:val="center"/>
        </w:trPr>
        <w:tc>
          <w:tcPr>
            <w:tcW w:w="1418" w:type="dxa"/>
            <w:tcBorders>
              <w:top w:val="nil"/>
              <w:left w:val="nil"/>
              <w:bottom w:val="nil"/>
              <w:right w:val="nil"/>
            </w:tcBorders>
            <w:noWrap/>
          </w:tcPr>
          <w:p w14:paraId="1074710D" w14:textId="60970DB3"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Garza E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PEVuZE5vdGU+PENpdGU+PEF1dGhvcj5HYXJ6YS1Hb256w6FsZXo8L0F1dGhvcj48WWVhcj4yMDIx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=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PEVuZE5vdGU+PENpdGU+PEF1dGhvcj5HYXJ6YS1Hb256w6FsZXo8L0F1dGhvcj48WWVhcj4yMDIx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=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E21C0D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4FEFA5A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7B32F05"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Mexico</w:t>
            </w:r>
          </w:p>
        </w:tc>
        <w:tc>
          <w:tcPr>
            <w:tcW w:w="1138" w:type="dxa"/>
            <w:tcBorders>
              <w:top w:val="nil"/>
              <w:left w:val="nil"/>
              <w:bottom w:val="nil"/>
              <w:right w:val="nil"/>
            </w:tcBorders>
            <w:noWrap/>
          </w:tcPr>
          <w:p w14:paraId="701F987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072A3D7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A85E043"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BDDFD6C" w14:textId="678530A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CF97434" w14:textId="227EF73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and respiratory</w:t>
            </w:r>
          </w:p>
        </w:tc>
        <w:tc>
          <w:tcPr>
            <w:tcW w:w="1701" w:type="dxa"/>
            <w:tcBorders>
              <w:top w:val="nil"/>
              <w:left w:val="nil"/>
              <w:bottom w:val="nil"/>
              <w:right w:val="nil"/>
            </w:tcBorders>
          </w:tcPr>
          <w:p w14:paraId="08EBF77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5F822EF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1484</w:t>
            </w:r>
          </w:p>
        </w:tc>
        <w:tc>
          <w:tcPr>
            <w:tcW w:w="849" w:type="dxa"/>
            <w:tcBorders>
              <w:top w:val="nil"/>
              <w:left w:val="nil"/>
              <w:bottom w:val="nil"/>
              <w:right w:val="nil"/>
            </w:tcBorders>
          </w:tcPr>
          <w:p w14:paraId="2051325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1054</w:t>
            </w:r>
          </w:p>
        </w:tc>
        <w:tc>
          <w:tcPr>
            <w:tcW w:w="1134" w:type="dxa"/>
            <w:tcBorders>
              <w:top w:val="nil"/>
              <w:left w:val="nil"/>
              <w:bottom w:val="nil"/>
              <w:right w:val="nil"/>
            </w:tcBorders>
          </w:tcPr>
          <w:p w14:paraId="50245546" w14:textId="4912688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57B8C6F7" w14:textId="69C80DCC" w:rsidTr="002B74A8">
        <w:trPr>
          <w:trHeight w:val="315"/>
          <w:jc w:val="center"/>
        </w:trPr>
        <w:tc>
          <w:tcPr>
            <w:tcW w:w="1418" w:type="dxa"/>
            <w:tcBorders>
              <w:top w:val="nil"/>
              <w:left w:val="nil"/>
              <w:bottom w:val="nil"/>
              <w:right w:val="nil"/>
            </w:tcBorders>
            <w:noWrap/>
          </w:tcPr>
          <w:p w14:paraId="6ECFB2D2" w14:textId="194C1792"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Gebremedhin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PEVuZE5vdGU+PENpdGU+PEF1dGhvcj5HZWJyZW1lZGhpbjwvQXV0aG9yPjxZZWFyPjIwMjM8L1ll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PEVuZE5vdGU+PENpdGU+PEF1dGhvcj5HZWJyZW1lZGhpbjwvQXV0aG9yPjxZZWFyPjIwMjM8L1ll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10C0B1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361335D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A0679C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057B02B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5B22FEA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688FB836" w14:textId="15754C8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7A81C306" w14:textId="7BA8B89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C9AD944" w14:textId="405AE7F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B8DE3E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cloacae, Escherichia coli, Klebsiella pneumoniae</w:t>
            </w:r>
          </w:p>
        </w:tc>
        <w:tc>
          <w:tcPr>
            <w:tcW w:w="993" w:type="dxa"/>
            <w:tcBorders>
              <w:top w:val="nil"/>
              <w:left w:val="nil"/>
              <w:bottom w:val="nil"/>
              <w:right w:val="nil"/>
            </w:tcBorders>
            <w:noWrap/>
          </w:tcPr>
          <w:p w14:paraId="5D6C61B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63</w:t>
            </w:r>
          </w:p>
        </w:tc>
        <w:tc>
          <w:tcPr>
            <w:tcW w:w="849" w:type="dxa"/>
            <w:tcBorders>
              <w:top w:val="nil"/>
              <w:left w:val="nil"/>
              <w:bottom w:val="nil"/>
              <w:right w:val="nil"/>
            </w:tcBorders>
          </w:tcPr>
          <w:p w14:paraId="21EE8D8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39</w:t>
            </w:r>
          </w:p>
        </w:tc>
        <w:tc>
          <w:tcPr>
            <w:tcW w:w="1134" w:type="dxa"/>
            <w:tcBorders>
              <w:top w:val="nil"/>
              <w:left w:val="nil"/>
              <w:bottom w:val="nil"/>
              <w:right w:val="nil"/>
            </w:tcBorders>
          </w:tcPr>
          <w:p w14:paraId="3AC639B4" w14:textId="6240A4E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2648CBB8" w14:textId="32C59483" w:rsidTr="002B74A8">
        <w:trPr>
          <w:trHeight w:val="315"/>
          <w:jc w:val="center"/>
        </w:trPr>
        <w:tc>
          <w:tcPr>
            <w:tcW w:w="1418" w:type="dxa"/>
            <w:tcBorders>
              <w:top w:val="nil"/>
              <w:left w:val="nil"/>
              <w:bottom w:val="nil"/>
              <w:right w:val="nil"/>
            </w:tcBorders>
            <w:noWrap/>
          </w:tcPr>
          <w:p w14:paraId="329C4407" w14:textId="3A789E56"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lastRenderedPageBreak/>
              <w:t xml:space="preserve">Ghenea et al. </w:t>
            </w:r>
            <w:r w:rsidRPr="0003469B">
              <w:rPr>
                <w:rFonts w:asciiTheme="majorBidi" w:hAnsiTheme="majorBidi" w:cstheme="majorBidi"/>
                <w:sz w:val="18"/>
                <w:szCs w:val="18"/>
              </w:rPr>
              <w:fldChar w:fldCharType="begin">
                <w:fldData xml:space="preserve">PEVuZE5vdGU+PENpdGU+PEF1dGhvcj5HaGVuZWE8L0F1dGhvcj48WWVhcj4yMDIyPC9ZZWFyPjxS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</w:fldData>
              </w:fldChar>
            </w:r>
            <w:r w:rsidR="00973E01">
              <w:rPr>
                <w:rFonts w:asciiTheme="majorBidi" w:hAnsiTheme="majorBidi" w:cstheme="majorBidi"/>
                <w:sz w:val="18"/>
                <w:szCs w:val="18"/>
              </w:rPr>
              <w:instrText xml:space="preserve"> ADDIN EN.CITE </w:instrText>
            </w:r>
            <w:r w:rsidR="00973E01">
              <w:rPr>
                <w:rFonts w:asciiTheme="majorBidi" w:hAnsiTheme="majorBidi" w:cstheme="majorBidi"/>
                <w:sz w:val="18"/>
                <w:szCs w:val="18"/>
              </w:rPr>
              <w:fldChar w:fldCharType="begin">
                <w:fldData xml:space="preserve">PEVuZE5vdGU+PENpdGU+PEF1dGhvcj5HaGVuZWE8L0F1dGhvcj48WWVhcj4yMDIyPC9ZZWFyPjxS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</w:fldData>
              </w:fldChar>
            </w:r>
            <w:r w:rsidR="00973E01">
              <w:rPr>
                <w:rFonts w:asciiTheme="majorBidi" w:hAnsiTheme="majorBidi" w:cstheme="majorBidi"/>
                <w:sz w:val="18"/>
                <w:szCs w:val="18"/>
              </w:rPr>
              <w:instrText xml:space="preserve"> ADDIN EN.CITE.DATA </w:instrText>
            </w:r>
            <w:r w:rsidR="00973E01">
              <w:rPr>
                <w:rFonts w:asciiTheme="majorBidi" w:hAnsiTheme="majorBidi" w:cstheme="majorBidi"/>
                <w:sz w:val="18"/>
                <w:szCs w:val="18"/>
              </w:rPr>
            </w:r>
            <w:r w:rsidR="00973E0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[12]</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2FEA8D32" w14:textId="5930BD98"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54378A09" w14:textId="3DE6625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1B7510F" w14:textId="4A574938"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Romania</w:t>
            </w:r>
          </w:p>
        </w:tc>
        <w:tc>
          <w:tcPr>
            <w:tcW w:w="1138" w:type="dxa"/>
            <w:tcBorders>
              <w:top w:val="nil"/>
              <w:left w:val="nil"/>
              <w:bottom w:val="nil"/>
              <w:right w:val="nil"/>
            </w:tcBorders>
            <w:noWrap/>
          </w:tcPr>
          <w:p w14:paraId="20ADABD4" w14:textId="11A0CA3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41A5B5C3" w14:textId="607AE79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0D3ADA33" w14:textId="6613617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5D1A0A2" w14:textId="1090369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760C32FA" w14:textId="078AA5C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Secretions, catheters, peritoneal fluid, tracheal aspirates, sputum</w:t>
            </w:r>
          </w:p>
        </w:tc>
        <w:tc>
          <w:tcPr>
            <w:tcW w:w="1701" w:type="dxa"/>
            <w:tcBorders>
              <w:top w:val="nil"/>
              <w:left w:val="nil"/>
              <w:bottom w:val="nil"/>
              <w:right w:val="nil"/>
            </w:tcBorders>
          </w:tcPr>
          <w:p w14:paraId="4D0C8FA4" w14:textId="6D05BCB8"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75EF52ED" w14:textId="1025D65C"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46</w:t>
            </w:r>
          </w:p>
        </w:tc>
        <w:tc>
          <w:tcPr>
            <w:tcW w:w="849" w:type="dxa"/>
            <w:tcBorders>
              <w:top w:val="nil"/>
              <w:left w:val="nil"/>
              <w:bottom w:val="nil"/>
              <w:right w:val="nil"/>
            </w:tcBorders>
          </w:tcPr>
          <w:p w14:paraId="794D51D2" w14:textId="169D301C"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46</w:t>
            </w:r>
          </w:p>
        </w:tc>
        <w:tc>
          <w:tcPr>
            <w:tcW w:w="1134" w:type="dxa"/>
            <w:tcBorders>
              <w:top w:val="nil"/>
              <w:left w:val="nil"/>
              <w:bottom w:val="nil"/>
              <w:right w:val="nil"/>
            </w:tcBorders>
          </w:tcPr>
          <w:p w14:paraId="60DF474B" w14:textId="65035C6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G, A</w:t>
            </w:r>
          </w:p>
        </w:tc>
      </w:tr>
      <w:tr w:rsidR="005A383B" w:rsidRPr="0003469B" w14:paraId="7BAAAA82" w14:textId="6E0E4E30" w:rsidTr="002B74A8">
        <w:trPr>
          <w:trHeight w:val="315"/>
          <w:jc w:val="center"/>
        </w:trPr>
        <w:tc>
          <w:tcPr>
            <w:tcW w:w="1418" w:type="dxa"/>
            <w:tcBorders>
              <w:top w:val="nil"/>
              <w:left w:val="nil"/>
              <w:bottom w:val="nil"/>
              <w:right w:val="nil"/>
            </w:tcBorders>
            <w:noWrap/>
          </w:tcPr>
          <w:p w14:paraId="4DC54031" w14:textId="6B619A8C"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Helmy et al. </w:t>
            </w:r>
            <w:r w:rsidRPr="0003469B">
              <w:rPr>
                <w:rFonts w:asciiTheme="majorBidi" w:hAnsiTheme="majorBidi" w:cstheme="majorBidi"/>
                <w:sz w:val="18"/>
                <w:szCs w:val="18"/>
              </w:rPr>
              <w:fldChar w:fldCharType="begin"/>
            </w:r>
            <w:r w:rsidR="009D0971">
              <w:rPr>
                <w:rFonts w:asciiTheme="majorBidi" w:hAnsiTheme="majorBidi" w:cstheme="majorBidi"/>
                <w:sz w:val="18"/>
                <w:szCs w:val="18"/>
              </w:rPr>
              <w:instrText xml:space="preserve"> ADDIN EN.CITE &lt;EndNote&gt;&lt;Cite&gt;&lt;Author&gt;Helmy&lt;/Author&gt;&lt;Year&gt;2023&lt;/Year&gt;&lt;RecNum&gt;3248&lt;/RecNum&gt;&lt;DisplayText&gt;[13]&lt;/DisplayText&gt;&lt;record&gt;&lt;rec-number&gt;3248&lt;/rec-number&gt;&lt;foreign-keys&gt;&lt;key app="EN" db-id="9ptwp552mx2r01ewsswvvx2cw9xp5sxz095e" timestamp="1732885736"&gt;3248&lt;/key&gt;&lt;/foreign-keys&gt;&lt;ref-type name="Journal Article"&gt;17&lt;/ref-type&gt;&lt;contributors&gt;&lt;authors&gt;&lt;author&gt;Helmy, Asmaa K.&lt;/author&gt;&lt;author&gt;Sidkey, Nagwa M.&lt;/author&gt;&lt;author&gt;El-Badawy, Ramy E.&lt;/author&gt;&lt;author&gt;Hegazi, Ahmed G.&lt;/author&gt;&lt;/authors&gt;&lt;/contributors&gt;&lt;titles&gt;&lt;title&gt;Emergence of microbial infections in some hospitals of Cairo, Egypt: studying their corresponding antimicrobial resistance profiles&lt;/title&gt;&lt;secondary-title&gt;BMC Infect Dis&lt;/secondary-title&gt;&lt;/titles&gt;&lt;periodical&gt;&lt;full-title&gt;BMC Infect Dis&lt;/full-title&gt;&lt;/periodical&gt;&lt;pages&gt;1-13&lt;/pages&gt;&lt;volume&gt;23&lt;/volume&gt;&lt;number&gt;1&lt;/number&gt;&lt;keywords&gt;&lt;keyword&gt;DRUG resistance in microorganisms&lt;/keyword&gt;&lt;keyword&gt;MICROCOCCACEAE&lt;/keyword&gt;&lt;keyword&gt;CANDIDA&lt;/keyword&gt;&lt;keyword&gt;MICROBIAL sensitivity tests&lt;/keyword&gt;&lt;keyword&gt;GRAM-positive bacteria&lt;/keyword&gt;&lt;keyword&gt;COVID-19&lt;/keyword&gt;&lt;keyword&gt;GRAM-negative bacteria&lt;/keyword&gt;&lt;keyword&gt;CAIRO (Egypt)&lt;/keyword&gt;&lt;keyword&gt;Glycylcycline&lt;/keyword&gt;&lt;keyword&gt;MDR&lt;/keyword&gt;&lt;keyword&gt;Microbial infections&lt;/keyword&gt;&lt;keyword&gt;Nystatin&lt;/keyword&gt;&lt;/keywords&gt;&lt;dates&gt;&lt;year&gt;2023&lt;/year&gt;&lt;/dates&gt;&lt;publisher&gt;BioMed Central&lt;/publisher&gt;&lt;isbn&gt;14712334&lt;/isbn&gt;&lt;accession-num&gt;164472018&lt;/accession-num&gt;&lt;work-type&gt;Article&lt;/work-type&gt;&lt;urls&gt;&lt;related-urls&gt;&lt;url&gt;https://search.ebscohost.com/login.aspx?direct=true&amp;amp;db=a9h&amp;amp;AN=164472018&amp;amp;site=ehost-live&lt;/url&gt;&lt;/related-urls&gt;&lt;/urls&gt;&lt;electronic-resource-num&gt;10.1186/s12879-023-08397-4&lt;/electronic-resource-num&gt;&lt;remote-database-name&gt;a9h&lt;/remote-database-name&gt;&lt;remote-database-provider&gt;EBSCOhost&lt;/remote-database-provider&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[13]</w:t>
            </w:r>
            <w:r w:rsidRPr="0003469B">
              <w:rPr>
                <w:rFonts w:asciiTheme="majorBidi" w:hAnsiTheme="majorBidi" w:cstheme="majorBidi"/>
                <w:sz w:val="18"/>
                <w:szCs w:val="18"/>
              </w:rPr>
              <w:fldChar w:fldCharType="end"/>
            </w:r>
          </w:p>
        </w:tc>
        <w:tc>
          <w:tcPr>
            <w:tcW w:w="1560" w:type="dxa"/>
            <w:tcBorders>
              <w:top w:val="nil"/>
              <w:left w:val="nil"/>
              <w:bottom w:val="nil"/>
              <w:right w:val="nil"/>
            </w:tcBorders>
          </w:tcPr>
          <w:p w14:paraId="233C78D6" w14:textId="1760E86E"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1F465D5" w14:textId="7BC1815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77F39024" w14:textId="498B444A"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55EDA745" w14:textId="7EC79D86"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1936D504" w14:textId="4AF32B4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Kirby-Bauer disk-diffusion (CLSI 2020)</w:t>
            </w:r>
          </w:p>
        </w:tc>
        <w:tc>
          <w:tcPr>
            <w:tcW w:w="1229" w:type="dxa"/>
            <w:tcBorders>
              <w:top w:val="nil"/>
              <w:left w:val="nil"/>
              <w:bottom w:val="nil"/>
              <w:right w:val="nil"/>
            </w:tcBorders>
          </w:tcPr>
          <w:p w14:paraId="6796B0D9" w14:textId="61883C9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1B0B7017" w14:textId="7CA6A77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0D7F47B" w14:textId="2074493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sputum, etc.</w:t>
            </w:r>
          </w:p>
        </w:tc>
        <w:tc>
          <w:tcPr>
            <w:tcW w:w="1701" w:type="dxa"/>
            <w:tcBorders>
              <w:top w:val="nil"/>
              <w:left w:val="nil"/>
              <w:bottom w:val="nil"/>
              <w:right w:val="nil"/>
            </w:tcBorders>
          </w:tcPr>
          <w:p w14:paraId="17CAC929" w14:textId="282A997B"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5993DF64" w14:textId="054EC1E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9</w:t>
            </w:r>
          </w:p>
        </w:tc>
        <w:tc>
          <w:tcPr>
            <w:tcW w:w="849" w:type="dxa"/>
            <w:tcBorders>
              <w:top w:val="nil"/>
              <w:left w:val="nil"/>
              <w:bottom w:val="nil"/>
              <w:right w:val="nil"/>
            </w:tcBorders>
          </w:tcPr>
          <w:p w14:paraId="18EDF3B2" w14:textId="39707F13"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9</w:t>
            </w:r>
          </w:p>
        </w:tc>
        <w:tc>
          <w:tcPr>
            <w:tcW w:w="1134" w:type="dxa"/>
            <w:tcBorders>
              <w:top w:val="nil"/>
              <w:left w:val="nil"/>
              <w:bottom w:val="nil"/>
              <w:right w:val="nil"/>
            </w:tcBorders>
          </w:tcPr>
          <w:p w14:paraId="35DA6F10" w14:textId="4CFBD7F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41F79E9A" w14:textId="4E15A930" w:rsidTr="002B74A8">
        <w:trPr>
          <w:trHeight w:val="315"/>
          <w:jc w:val="center"/>
        </w:trPr>
        <w:tc>
          <w:tcPr>
            <w:tcW w:w="1418" w:type="dxa"/>
            <w:tcBorders>
              <w:top w:val="nil"/>
              <w:left w:val="nil"/>
              <w:bottom w:val="nil"/>
              <w:right w:val="nil"/>
            </w:tcBorders>
            <w:noWrap/>
          </w:tcPr>
          <w:p w14:paraId="068A40F9" w14:textId="1880072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 xml:space="preserve">Idrees et al. </w:t>
            </w:r>
            <w:r w:rsidRPr="0003469B">
              <w:rPr>
                <w:rFonts w:asciiTheme="majorBidi" w:hAnsiTheme="majorBidi" w:cstheme="majorBidi"/>
                <w:kern w:val="0"/>
                <w:sz w:val="18"/>
                <w:szCs w:val="18"/>
                <w:lang w:val="en-ID" w:eastAsia="en-ID"/>
                <w14:ligatures w14:val="none"/>
              </w:rPr>
              <w:fldChar w:fldCharType="begin">
                <w:fldData xml:space="preserve">PEVuZE5vdGU+PENpdGU+PEF1dGhvcj5JZHJlZXM8L0F1dGhvcj48WWVhcj4yMDIzPC9ZZWFyPjxS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</w:fldData>
              </w:fldChar>
            </w:r>
            <w:r w:rsidR="00973E01">
              <w:rPr>
                <w:rFonts w:asciiTheme="majorBidi" w:hAnsiTheme="majorBidi" w:cstheme="majorBidi"/>
                <w:kern w:val="0"/>
                <w:sz w:val="18"/>
                <w:szCs w:val="18"/>
                <w:lang w:val="en-ID" w:eastAsia="en-ID"/>
                <w14:ligatures w14:val="none"/>
              </w:rPr>
              <w:instrText xml:space="preserve"> ADDIN EN.CITE </w:instrText>
            </w:r>
            <w:r w:rsidR="00973E01">
              <w:rPr>
                <w:rFonts w:asciiTheme="majorBidi" w:hAnsiTheme="majorBidi" w:cstheme="majorBidi"/>
                <w:kern w:val="0"/>
                <w:sz w:val="18"/>
                <w:szCs w:val="18"/>
                <w:lang w:val="en-ID" w:eastAsia="en-ID"/>
                <w14:ligatures w14:val="none"/>
              </w:rPr>
              <w:fldChar w:fldCharType="begin">
                <w:fldData xml:space="preserve">PEVuZE5vdGU+PENpdGU+PEF1dGhvcj5JZHJlZXM8L0F1dGhvcj48WWVhcj4yMDIzPC9ZZWFyPjxS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</w:fldData>
              </w:fldChar>
            </w:r>
            <w:r w:rsidR="00973E01">
              <w:rPr>
                <w:rFonts w:asciiTheme="majorBidi" w:hAnsiTheme="majorBidi" w:cstheme="majorBidi"/>
                <w:kern w:val="0"/>
                <w:sz w:val="18"/>
                <w:szCs w:val="18"/>
                <w:lang w:val="en-ID" w:eastAsia="en-ID"/>
                <w14:ligatures w14:val="none"/>
              </w:rPr>
              <w:instrText xml:space="preserve"> ADDIN EN.CITE.DATA </w:instrText>
            </w:r>
            <w:r w:rsidR="00973E01">
              <w:rPr>
                <w:rFonts w:asciiTheme="majorBidi" w:hAnsiTheme="majorBidi" w:cstheme="majorBidi"/>
                <w:kern w:val="0"/>
                <w:sz w:val="18"/>
                <w:szCs w:val="18"/>
                <w:lang w:val="en-ID" w:eastAsia="en-ID"/>
                <w14:ligatures w14:val="none"/>
              </w:rPr>
            </w:r>
            <w:r w:rsidR="00973E01">
              <w:rPr>
                <w:rFonts w:asciiTheme="majorBidi" w:hAnsiTheme="majorBidi" w:cstheme="majorBidi"/>
                <w:kern w:val="0"/>
                <w:sz w:val="18"/>
                <w:szCs w:val="18"/>
                <w:lang w:val="en-ID" w:eastAsia="en-ID"/>
                <w14:ligatures w14:val="none"/>
              </w:rPr>
              <w:fldChar w:fldCharType="end"/>
            </w:r>
            <w:r w:rsidRPr="0003469B">
              <w:rPr>
                <w:rFonts w:asciiTheme="majorBidi" w:hAnsiTheme="majorBidi" w:cstheme="majorBidi"/>
                <w:kern w:val="0"/>
                <w:sz w:val="18"/>
                <w:szCs w:val="18"/>
                <w:lang w:val="en-ID" w:eastAsia="en-ID"/>
                <w14:ligatures w14:val="none"/>
              </w:rPr>
            </w:r>
            <w:r w:rsidRPr="0003469B">
              <w:rPr>
                <w:rFonts w:asciiTheme="majorBidi" w:hAnsiTheme="majorBidi" w:cstheme="majorBidi"/>
                <w:kern w:val="0"/>
                <w:sz w:val="18"/>
                <w:szCs w:val="18"/>
                <w:lang w:val="en-ID" w:eastAsia="en-ID"/>
                <w14:ligatures w14:val="none"/>
              </w:rPr>
              <w:fldChar w:fldCharType="separate"/>
            </w:r>
            <w:r w:rsidR="00973E01">
              <w:rPr>
                <w:rFonts w:asciiTheme="majorBidi" w:hAnsiTheme="majorBidi" w:cstheme="majorBidi"/>
                <w:noProof/>
                <w:kern w:val="0"/>
                <w:sz w:val="18"/>
                <w:szCs w:val="18"/>
                <w:lang w:val="en-ID" w:eastAsia="en-ID"/>
                <w14:ligatures w14:val="none"/>
              </w:rPr>
              <w:t>[14]</w:t>
            </w:r>
            <w:r w:rsidRPr="0003469B">
              <w:rPr>
                <w:rFonts w:asciiTheme="majorBidi" w:hAnsiTheme="majorBidi" w:cstheme="majorBidi"/>
                <w:kern w:val="0"/>
                <w:sz w:val="18"/>
                <w:szCs w:val="18"/>
                <w:lang w:val="en-ID" w:eastAsia="en-ID"/>
                <w14:ligatures w14:val="none"/>
              </w:rPr>
              <w:fldChar w:fldCharType="end"/>
            </w:r>
            <w:r w:rsidRPr="0003469B">
              <w:rPr>
                <w:sz w:val="18"/>
                <w:szCs w:val="18"/>
              </w:rPr>
              <w:t xml:space="preserve"> </w:t>
            </w:r>
          </w:p>
        </w:tc>
        <w:tc>
          <w:tcPr>
            <w:tcW w:w="1560" w:type="dxa"/>
            <w:tcBorders>
              <w:top w:val="nil"/>
              <w:left w:val="nil"/>
              <w:bottom w:val="nil"/>
              <w:right w:val="nil"/>
            </w:tcBorders>
          </w:tcPr>
          <w:p w14:paraId="00EB3DA5" w14:textId="327178B5"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2023</w:t>
            </w:r>
          </w:p>
        </w:tc>
        <w:tc>
          <w:tcPr>
            <w:tcW w:w="1275" w:type="dxa"/>
            <w:tcBorders>
              <w:top w:val="nil"/>
              <w:left w:val="nil"/>
              <w:bottom w:val="nil"/>
              <w:right w:val="nil"/>
            </w:tcBorders>
            <w:noWrap/>
          </w:tcPr>
          <w:p w14:paraId="5BA8845C" w14:textId="463095B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Cross-sectional</w:t>
            </w:r>
          </w:p>
        </w:tc>
        <w:tc>
          <w:tcPr>
            <w:tcW w:w="991" w:type="dxa"/>
            <w:tcBorders>
              <w:top w:val="nil"/>
              <w:left w:val="nil"/>
              <w:bottom w:val="nil"/>
              <w:right w:val="nil"/>
            </w:tcBorders>
          </w:tcPr>
          <w:p w14:paraId="6AEA97B6" w14:textId="50EC5EC7"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Pakistan</w:t>
            </w:r>
          </w:p>
        </w:tc>
        <w:tc>
          <w:tcPr>
            <w:tcW w:w="1138" w:type="dxa"/>
            <w:tcBorders>
              <w:top w:val="nil"/>
              <w:left w:val="nil"/>
              <w:bottom w:val="nil"/>
              <w:right w:val="nil"/>
            </w:tcBorders>
            <w:noWrap/>
          </w:tcPr>
          <w:p w14:paraId="44CB01B3" w14:textId="16FCD535"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2020</w:t>
            </w:r>
          </w:p>
        </w:tc>
        <w:tc>
          <w:tcPr>
            <w:tcW w:w="1603" w:type="dxa"/>
            <w:tcBorders>
              <w:top w:val="nil"/>
              <w:left w:val="nil"/>
              <w:bottom w:val="nil"/>
              <w:right w:val="nil"/>
            </w:tcBorders>
            <w:noWrap/>
          </w:tcPr>
          <w:p w14:paraId="3B0D0F1D" w14:textId="7C8C0EB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Double-Disc Synergy Test</w:t>
            </w:r>
          </w:p>
        </w:tc>
        <w:tc>
          <w:tcPr>
            <w:tcW w:w="1229" w:type="dxa"/>
            <w:tcBorders>
              <w:top w:val="nil"/>
              <w:left w:val="nil"/>
              <w:bottom w:val="nil"/>
              <w:right w:val="nil"/>
            </w:tcBorders>
          </w:tcPr>
          <w:p w14:paraId="7F099244" w14:textId="241D991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PCR-based methods</w:t>
            </w:r>
          </w:p>
        </w:tc>
        <w:tc>
          <w:tcPr>
            <w:tcW w:w="1276" w:type="dxa"/>
          </w:tcPr>
          <w:p w14:paraId="2D3D2687" w14:textId="1E86BEB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Disk diffusion method</w:t>
            </w:r>
          </w:p>
        </w:tc>
        <w:tc>
          <w:tcPr>
            <w:tcW w:w="1276" w:type="dxa"/>
            <w:tcBorders>
              <w:top w:val="nil"/>
              <w:left w:val="nil"/>
              <w:bottom w:val="nil"/>
              <w:right w:val="nil"/>
            </w:tcBorders>
          </w:tcPr>
          <w:p w14:paraId="1DFBCB35" w14:textId="324FC85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Urine, blood, pus, respiratory, CVC, others</w:t>
            </w:r>
          </w:p>
        </w:tc>
        <w:tc>
          <w:tcPr>
            <w:tcW w:w="1701" w:type="dxa"/>
            <w:tcBorders>
              <w:top w:val="nil"/>
              <w:left w:val="nil"/>
              <w:bottom w:val="nil"/>
              <w:right w:val="nil"/>
            </w:tcBorders>
          </w:tcPr>
          <w:p w14:paraId="5FAF72A4" w14:textId="39C5016D"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kern w:val="0"/>
                <w:sz w:val="18"/>
                <w:szCs w:val="18"/>
                <w:lang w:val="en-ID" w:eastAsia="en-ID"/>
                <w14:ligatures w14:val="none"/>
              </w:rPr>
              <w:t>Escherichia coli, Klebsiella spp.</w:t>
            </w:r>
          </w:p>
        </w:tc>
        <w:tc>
          <w:tcPr>
            <w:tcW w:w="993" w:type="dxa"/>
            <w:tcBorders>
              <w:top w:val="nil"/>
              <w:left w:val="nil"/>
              <w:bottom w:val="nil"/>
              <w:right w:val="nil"/>
            </w:tcBorders>
            <w:noWrap/>
          </w:tcPr>
          <w:p w14:paraId="68CDD4DE" w14:textId="55D4944E"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272</w:t>
            </w:r>
          </w:p>
        </w:tc>
        <w:tc>
          <w:tcPr>
            <w:tcW w:w="849" w:type="dxa"/>
            <w:tcBorders>
              <w:top w:val="nil"/>
              <w:left w:val="nil"/>
              <w:bottom w:val="nil"/>
              <w:right w:val="nil"/>
            </w:tcBorders>
          </w:tcPr>
          <w:p w14:paraId="3B6C39F1" w14:textId="574A48C7"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kern w:val="0"/>
                <w:sz w:val="18"/>
                <w:szCs w:val="18"/>
                <w:lang w:val="en-ID" w:eastAsia="en-ID"/>
                <w14:ligatures w14:val="none"/>
              </w:rPr>
              <w:t>272</w:t>
            </w:r>
          </w:p>
        </w:tc>
        <w:tc>
          <w:tcPr>
            <w:tcW w:w="1134" w:type="dxa"/>
            <w:tcBorders>
              <w:top w:val="nil"/>
              <w:left w:val="nil"/>
              <w:bottom w:val="nil"/>
              <w:right w:val="nil"/>
            </w:tcBorders>
          </w:tcPr>
          <w:p w14:paraId="300866C3" w14:textId="749A148B" w:rsidR="005A383B" w:rsidRPr="00181F8C" w:rsidRDefault="005A383B" w:rsidP="005A383B">
            <w:pPr>
              <w:spacing w:after="0" w:line="240" w:lineRule="auto"/>
              <w:jc w:val="center"/>
              <w:rPr>
                <w:rFonts w:asciiTheme="majorBidi" w:hAnsiTheme="majorBidi" w:cstheme="majorBidi"/>
                <w:kern w:val="0"/>
                <w:sz w:val="18"/>
                <w:szCs w:val="18"/>
                <w:lang w:val="en-ID" w:eastAsia="en-ID"/>
                <w14:ligatures w14:val="none"/>
              </w:rPr>
            </w:pPr>
            <w:r w:rsidRPr="00181F8C">
              <w:rPr>
                <w:rFonts w:asciiTheme="majorBidi" w:hAnsiTheme="majorBidi" w:cstheme="majorBidi"/>
                <w:sz w:val="18"/>
                <w:szCs w:val="18"/>
              </w:rPr>
              <w:t>G, A</w:t>
            </w:r>
          </w:p>
        </w:tc>
      </w:tr>
      <w:tr w:rsidR="005A383B" w:rsidRPr="0003469B" w14:paraId="51BB7C2B" w14:textId="19B81B3D" w:rsidTr="002B74A8">
        <w:trPr>
          <w:trHeight w:val="315"/>
          <w:jc w:val="center"/>
        </w:trPr>
        <w:tc>
          <w:tcPr>
            <w:tcW w:w="1418" w:type="dxa"/>
            <w:tcBorders>
              <w:top w:val="nil"/>
              <w:left w:val="nil"/>
              <w:bottom w:val="nil"/>
              <w:right w:val="nil"/>
            </w:tcBorders>
            <w:noWrap/>
          </w:tcPr>
          <w:p w14:paraId="66B5D7C8" w14:textId="0AD2F1E1"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Jomehzadeh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&lt;EndNote&gt;&lt;Cite&gt;&lt;Author&gt;Jomehzadeh&lt;/Author&gt;&lt;Year&gt;2022&lt;/Year&gt;&lt;RecNum&gt;18550&lt;/RecNum&gt;&lt;DisplayText&gt;[15]&lt;/DisplayText&gt;&lt;record&gt;&lt;rec-number&gt;18550&lt;/rec-number&gt;&lt;foreign-keys&gt;&lt;key app="EN" db-id="9ptwp552mx2r01ewsswvvx2cw9xp5sxz095e" timestamp="1744382308"&gt;18550&lt;/key&gt;&lt;/foreign-keys&gt;&lt;ref-type name="Journal Article"&gt;17&lt;/ref-type&gt;&lt;contributors&gt;&lt;authors&gt;&lt;author&gt;Jomehzadeh, N&lt;/author&gt;&lt;author&gt;Ahmadi, K&lt;/author&gt;&lt;author&gt;Nasiri, Z&lt;/author&gt;&lt;/authors&gt;&lt;/contributors&gt;&lt;titles&gt;&lt;title&gt;&lt;style face="normal" font="default" size="100%"&gt;Evaluation of biofilm formation and antibiotic resistance pattern in extended-spectrum &lt;/style&gt;&lt;style face="normal" font="default" charset="161" size="100%"&gt;β-lactamase-producing &lt;/style&gt;&lt;style face="italic" font="default" charset="161" size="100%"&gt;Escherichia coli&lt;/style&gt;&lt;style face="normal" font="default" charset="161" size="100%"&gt; strains&lt;/style&gt;&lt;/title&gt;&lt;secondary-title&gt;Biomed Biotechnol Res J&lt;/secondary-title&gt;&lt;/titles&gt;&lt;periodical&gt;&lt;full-title&gt;Biomed Biotechnol Res J&lt;/full-title&gt;&lt;/periodical&gt;&lt;pages&gt;175-179&lt;/pages&gt;&lt;volume&gt;6&lt;/volume&gt;&lt;number&gt;2&lt;/number&gt;&lt;keywords&gt;&lt;keyword&gt;Biofilm&lt;/keyword&gt;&lt;keyword&gt;escherichia coli&lt;/keyword&gt;&lt;keyword&gt;extended-spectrum beta-lactamase&lt;/keyword&gt;&lt;keyword&gt;urinary tract infection&lt;/keyword&gt;&lt;keyword&gt;NONTUBERCULOUS MYCOBACTERIA&lt;/keyword&gt;&lt;keyword&gt;MOLECULAR CHARACTERIZATION&lt;/keyword&gt;&lt;keyword&gt;RISK-FACTORS&lt;/keyword&gt;&lt;/keywords&gt;&lt;dates&gt;&lt;year&gt;2022&lt;/year&gt;&lt;pub-dates&gt;&lt;date&gt;2022-4&lt;/date&gt;&lt;/pub-dates&gt;&lt;/dates&gt;&lt;isbn&gt;[&amp;quot;2588-9834&amp;quot;, &amp;quot;2588-9842 J9 - BIOMED BIOTECH RES J JI - Biomed. Biotech. Res. J.&amp;quot;]&lt;/isbn&gt;&lt;accession-num&gt;rayyan-174868980&lt;/accession-num&gt;&lt;urls&gt;&lt;/urls&gt;&lt;custom1&gt;Times Cited in Web of Science Core Collection: 10 Total Times Cited: 10 Cited Reference Count: 35&lt;/custom1&gt;&lt;electronic-resource-num&gt;10.4103/bbrj.bbrj_270_21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923FCA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249F98B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9B15681"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4350600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7D813CE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620AE2A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CBD8ABC" w14:textId="12BE094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6A708D9" w14:textId="53AF077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610B4C4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097A9C7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98</w:t>
            </w:r>
          </w:p>
        </w:tc>
        <w:tc>
          <w:tcPr>
            <w:tcW w:w="849" w:type="dxa"/>
            <w:tcBorders>
              <w:top w:val="nil"/>
              <w:left w:val="nil"/>
              <w:bottom w:val="nil"/>
              <w:right w:val="nil"/>
            </w:tcBorders>
          </w:tcPr>
          <w:p w14:paraId="3FD10BB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25</w:t>
            </w:r>
          </w:p>
        </w:tc>
        <w:tc>
          <w:tcPr>
            <w:tcW w:w="1134" w:type="dxa"/>
            <w:tcBorders>
              <w:top w:val="nil"/>
              <w:left w:val="nil"/>
              <w:bottom w:val="nil"/>
              <w:right w:val="nil"/>
            </w:tcBorders>
          </w:tcPr>
          <w:p w14:paraId="46F9B1CD" w14:textId="5613209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76A8E5C2" w14:textId="2B008326" w:rsidTr="002B74A8">
        <w:trPr>
          <w:trHeight w:val="315"/>
          <w:jc w:val="center"/>
        </w:trPr>
        <w:tc>
          <w:tcPr>
            <w:tcW w:w="1418" w:type="dxa"/>
            <w:tcBorders>
              <w:top w:val="nil"/>
              <w:left w:val="nil"/>
              <w:bottom w:val="nil"/>
              <w:right w:val="nil"/>
            </w:tcBorders>
            <w:noWrap/>
          </w:tcPr>
          <w:p w14:paraId="20974DCC" w14:textId="446DDFF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Koley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&lt;EndNote&gt;&lt;Cite&gt;&lt;Author&gt;Koley&lt;/Author&gt;&lt;Year&gt;2024&lt;/Year&gt;&lt;RecNum&gt;18637&lt;/RecNum&gt;&lt;DisplayText&gt;[16]&lt;/DisplayText&gt;&lt;record&gt;&lt;rec-number&gt;18637&lt;/rec-number&gt;&lt;foreign-keys&gt;&lt;key app="EN" db-id="9ptwp552mx2r01ewsswvvx2cw9xp5sxz095e" timestamp="1744382308"&gt;18637&lt;/key&gt;&lt;/foreign-keys&gt;&lt;ref-type name="Journal Article"&gt;17&lt;/ref-type&gt;&lt;contributors&gt;&lt;authors&gt;&lt;author&gt;Koley, S&lt;/author&gt;&lt;author&gt;Mukherjee, M&lt;/author&gt;&lt;/authors&gt;&lt;/contributors&gt;&lt;titles&gt;&lt;title&gt;&lt;style face="normal" font="default" size="100%"&gt;Incidence of potential &lt;/style&gt;&lt;style face="normal" font="default" charset="161" size="100%"&gt;β-lactam resistance genes and related mobile genetic elements in uropathogenic &lt;/style&gt;&lt;style face="italic" font="default" charset="161" size="100%"&gt;Escherichia coli&lt;/style&gt;&lt;style face="normal" font="default" charset="161" size="100%"&gt; from pregnant women from Kolkata&lt;/style&gt;&lt;/title&gt;&lt;secondary-title&gt;Indian J Exp Biol&lt;/secondary-title&gt;&lt;/titles&gt;&lt;periodical&gt;&lt;full-title&gt;Indian J Exp Biol&lt;/full-title&gt;&lt;/periodical&gt;&lt;pages&gt;670-677&lt;/pages&gt;&lt;volume&gt;62&lt;/volume&gt;&lt;number&gt;8&lt;/number&gt;&lt;keywords&gt;&lt;keyword&gt;Antimicrobial resistance&lt;/keyword&gt;&lt;keyword&gt;Insertion elements&lt;/keyword&gt;&lt;keyword&gt;Integrons&lt;/keyword&gt;&lt;keyword&gt;Multidrug resistance&lt;/keyword&gt;&lt;keyword&gt;Plasmid replicon typing&lt;/keyword&gt;&lt;keyword&gt;Urinary tract infections (UTIs)&lt;/keyword&gt;&lt;/keywords&gt;&lt;dates&gt;&lt;year&gt;2024&lt;/year&gt;&lt;pub-dates&gt;&lt;date&gt;2024-8&lt;/date&gt;&lt;/pub-dates&gt;&lt;/dates&gt;&lt;isbn&gt;[&amp;quot;0019-5189&amp;quot;, &amp;quot;0975-1009 J9 - INDIAN J EXP BIOL JI - Indian J. Exp. Biol.&amp;quot;]&lt;/isbn&gt;&lt;accession-num&gt;rayyan-174869520&lt;/accession-num&gt;&lt;urls&gt;&lt;/urls&gt;&lt;custom1&gt;Times Cited in Web of Science Core Collection: 0 Total Times Cited: 0 Cited Reference Count: 24&lt;/custom1&gt;&lt;electronic-resource-num&gt;10.56042/ijeb.v62i08.5306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7904C3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5C8FAA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2A43B6C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02C6A97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1A5EDE52" w14:textId="7777777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4839ED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29B2DBA" w14:textId="1F76472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871B803" w14:textId="7291133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DAD020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41330C6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22</w:t>
            </w:r>
          </w:p>
        </w:tc>
        <w:tc>
          <w:tcPr>
            <w:tcW w:w="849" w:type="dxa"/>
            <w:tcBorders>
              <w:top w:val="nil"/>
              <w:left w:val="nil"/>
              <w:bottom w:val="nil"/>
              <w:right w:val="nil"/>
            </w:tcBorders>
          </w:tcPr>
          <w:p w14:paraId="5E6F80B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14</w:t>
            </w:r>
          </w:p>
        </w:tc>
        <w:tc>
          <w:tcPr>
            <w:tcW w:w="1134" w:type="dxa"/>
            <w:tcBorders>
              <w:top w:val="nil"/>
              <w:left w:val="nil"/>
              <w:bottom w:val="nil"/>
              <w:right w:val="nil"/>
            </w:tcBorders>
          </w:tcPr>
          <w:p w14:paraId="4DB4087E" w14:textId="36D52F1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4B2F2D51" w14:textId="60B87A0E" w:rsidTr="002B74A8">
        <w:trPr>
          <w:trHeight w:val="315"/>
          <w:jc w:val="center"/>
        </w:trPr>
        <w:tc>
          <w:tcPr>
            <w:tcW w:w="1418" w:type="dxa"/>
            <w:tcBorders>
              <w:top w:val="nil"/>
              <w:left w:val="nil"/>
              <w:bottom w:val="nil"/>
              <w:right w:val="nil"/>
            </w:tcBorders>
            <w:noWrap/>
          </w:tcPr>
          <w:p w14:paraId="48832D0D" w14:textId="0BBB3349"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Kot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PEVuZE5vdGU+PENpdGU+PEF1dGhvcj5Lb3Q8L0F1dGhvcj48WWVhcj4yMDIxPC9ZZWFyPjxSZWNO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PEVuZE5vdGU+PENpdGU+PEF1dGhvcj5Lb3Q8L0F1dGhvcj48WWVhcj4yMDIxPC9ZZWFyPjxSZWNO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B64230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7BA01B6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8474AA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Poland</w:t>
            </w:r>
          </w:p>
        </w:tc>
        <w:tc>
          <w:tcPr>
            <w:tcW w:w="1138" w:type="dxa"/>
            <w:tcBorders>
              <w:top w:val="nil"/>
              <w:left w:val="nil"/>
              <w:bottom w:val="nil"/>
              <w:right w:val="nil"/>
            </w:tcBorders>
            <w:noWrap/>
          </w:tcPr>
          <w:p w14:paraId="7207D09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30DA2E96"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D3A028A" w14:textId="1B3838C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093FCB6A" w14:textId="179467A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5803DFF" w14:textId="1840CE8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53D765FB"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 Proteus mirabilis</w:t>
            </w:r>
          </w:p>
        </w:tc>
        <w:tc>
          <w:tcPr>
            <w:tcW w:w="993" w:type="dxa"/>
            <w:tcBorders>
              <w:top w:val="nil"/>
              <w:left w:val="nil"/>
              <w:bottom w:val="nil"/>
              <w:right w:val="nil"/>
            </w:tcBorders>
            <w:noWrap/>
          </w:tcPr>
          <w:p w14:paraId="0970424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113</w:t>
            </w:r>
          </w:p>
        </w:tc>
        <w:tc>
          <w:tcPr>
            <w:tcW w:w="849" w:type="dxa"/>
            <w:tcBorders>
              <w:top w:val="nil"/>
              <w:left w:val="nil"/>
              <w:bottom w:val="nil"/>
              <w:right w:val="nil"/>
            </w:tcBorders>
          </w:tcPr>
          <w:p w14:paraId="32AA529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202F5EA1" w14:textId="2B7D86F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1B6B26E6" w14:textId="3B8931C7" w:rsidTr="002B74A8">
        <w:trPr>
          <w:trHeight w:val="315"/>
          <w:jc w:val="center"/>
        </w:trPr>
        <w:tc>
          <w:tcPr>
            <w:tcW w:w="1418" w:type="dxa"/>
            <w:tcBorders>
              <w:top w:val="nil"/>
              <w:left w:val="nil"/>
              <w:bottom w:val="nil"/>
              <w:right w:val="nil"/>
            </w:tcBorders>
            <w:noWrap/>
          </w:tcPr>
          <w:p w14:paraId="6BEA5AAF" w14:textId="6342C736"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Lavrinenko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&lt;EndNote&gt;&lt;Cite&gt;&lt;Author&gt;Lavrinenko&lt;/Author&gt;&lt;Year&gt;2023&lt;/Year&gt;&lt;RecNum&gt;18639&lt;/RecNum&gt;&lt;DisplayText&gt;[18]&lt;/DisplayText&gt;&lt;record&gt;&lt;rec-number&gt;18639&lt;/rec-number&gt;&lt;foreign-keys&gt;&lt;key app="EN" db-id="9ptwp552mx2r01ewsswvvx2cw9xp5sxz095e" timestamp="1744382308"&gt;18639&lt;/key&gt;&lt;/foreign-keys&gt;&lt;ref-type name="Journal Article"&gt;17&lt;/ref-type&gt;&lt;contributors&gt;&lt;authors&gt;&lt;author&gt;Lavrinenko, A&lt;/author&gt;&lt;author&gt;Kolesnichenko, S&lt;/author&gt;&lt;author&gt;Kadyrova, I&lt;/author&gt;&lt;author&gt;Turmukhambetova, A&lt;/author&gt;&lt;author&gt;Akhmaltdinova, L&lt;/author&gt;&lt;author&gt;Klyuyev, D&lt;/author&gt;&lt;/authors&gt;&lt;/contributors&gt;&lt;titles&gt;&lt;title&gt;Bacterial co-infections and antimicrobial resistance in patients hospitalized with suspected or confirmed COVID-19 pneumonia in Kazakhstan&lt;/title&gt;&lt;secondary-title&gt;Pathogens. &lt;/secondary-title&gt;&lt;/titles&gt;&lt;volume&gt;12&lt;/volume&gt;&lt;number&gt;3&lt;/number&gt;&lt;keywords&gt;&lt;keyword&gt;COVID-19 clinical management&lt;/keyword&gt;&lt;keyword&gt;living guidance&lt;/keyword&gt;&lt;keyword&gt;bacterial co-infections&lt;/keyword&gt;&lt;keyword&gt;Kazakhstan&lt;/keyword&gt;&lt;keyword&gt;STAPHYLOCOCCUS-AUREUS&lt;/keyword&gt;&lt;keyword&gt;METHICILLIN-RESISTANT&lt;/keyword&gt;&lt;keyword&gt;WUHAN&lt;/keyword&gt;&lt;keyword&gt;ENTEROBACTERIACEAE&lt;/keyword&gt;&lt;keyword&gt;CORONAVIRUS&lt;/keyword&gt;&lt;/keywords&gt;&lt;dates&gt;&lt;year&gt;2023&lt;/year&gt;&lt;pub-dates&gt;&lt;date&gt;2023-3&lt;/date&gt;&lt;/pub-dates&gt;&lt;/dates&gt;&lt;isbn&gt;2076-0817 J9 - PATHOGENS JI - Pathogens&lt;/isbn&gt;&lt;accession-num&gt;rayyan-174869525&lt;/accession-num&gt;&lt;urls&gt;&lt;/urls&gt;&lt;custom1&gt;Times Cited in Web of Science Core Collection: 5 Total Times Cited: 5 Cited Reference Count: 38&lt;/custom1&gt;&lt;electronic-resource-num&gt;10.3390/pathogens12030370&lt;/electronic-resource-num&gt;&lt;language&gt;English&lt;/language&gt;&lt;/record&gt;&lt;/Cite&gt;&lt;/EndNote&gt;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8A5D8B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2D78E3E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11CB66C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Kazakhstan</w:t>
            </w:r>
          </w:p>
        </w:tc>
        <w:tc>
          <w:tcPr>
            <w:tcW w:w="1138" w:type="dxa"/>
            <w:tcBorders>
              <w:top w:val="nil"/>
              <w:left w:val="nil"/>
              <w:bottom w:val="nil"/>
              <w:right w:val="nil"/>
            </w:tcBorders>
            <w:noWrap/>
          </w:tcPr>
          <w:p w14:paraId="433224E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75BD7DA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0189D55F" w14:textId="011070E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0265881A" w14:textId="33594C4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FCB5A6E" w14:textId="3AFFCCE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Sputum</w:t>
            </w:r>
          </w:p>
        </w:tc>
        <w:tc>
          <w:tcPr>
            <w:tcW w:w="1701" w:type="dxa"/>
            <w:tcBorders>
              <w:top w:val="nil"/>
              <w:left w:val="nil"/>
              <w:bottom w:val="nil"/>
              <w:right w:val="nil"/>
            </w:tcBorders>
          </w:tcPr>
          <w:p w14:paraId="5758FB49"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0BAD163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70</w:t>
            </w:r>
          </w:p>
        </w:tc>
        <w:tc>
          <w:tcPr>
            <w:tcW w:w="849" w:type="dxa"/>
            <w:tcBorders>
              <w:top w:val="nil"/>
              <w:left w:val="nil"/>
              <w:bottom w:val="nil"/>
              <w:right w:val="nil"/>
            </w:tcBorders>
          </w:tcPr>
          <w:p w14:paraId="0A3B2E4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32</w:t>
            </w:r>
          </w:p>
        </w:tc>
        <w:tc>
          <w:tcPr>
            <w:tcW w:w="1134" w:type="dxa"/>
            <w:tcBorders>
              <w:top w:val="nil"/>
              <w:left w:val="nil"/>
              <w:bottom w:val="nil"/>
              <w:right w:val="nil"/>
            </w:tcBorders>
          </w:tcPr>
          <w:p w14:paraId="19477EC1" w14:textId="09AE746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3A3FEDDF" w14:textId="1196A87A" w:rsidTr="002B74A8">
        <w:trPr>
          <w:trHeight w:val="315"/>
          <w:jc w:val="center"/>
        </w:trPr>
        <w:tc>
          <w:tcPr>
            <w:tcW w:w="1418" w:type="dxa"/>
            <w:tcBorders>
              <w:top w:val="nil"/>
              <w:left w:val="nil"/>
              <w:bottom w:val="nil"/>
              <w:right w:val="nil"/>
            </w:tcBorders>
            <w:noWrap/>
          </w:tcPr>
          <w:p w14:paraId="78BFF581" w14:textId="7A8A3565"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Abdallah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PEVuZE5vdGU+PENpdGU+PEF1dGhvcj5BYmRhbGxhaDwvQXV0aG9yPjxZZWFyPjIwMjM8L1llYXI+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PEVuZE5vdGU+PENpdGU+PEF1dGhvcj5BYmRhbGxhaDwvQXV0aG9yPjxZZWFyPjIwMjM8L1llYXI+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73A5FA7" w14:textId="7159139C" w:rsidR="005A383B" w:rsidRPr="009819D7" w:rsidRDefault="005A383B" w:rsidP="005A383B">
            <w:pPr>
              <w:spacing w:after="0" w:line="240" w:lineRule="auto"/>
              <w:jc w:val="center"/>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202</w:t>
            </w:r>
            <w:r w:rsidR="009819D7">
              <w:rPr>
                <w:rFonts w:asciiTheme="majorBidi" w:hAnsiTheme="majorBidi" w:cstheme="majorBidi"/>
                <w:sz w:val="18"/>
                <w:szCs w:val="18"/>
                <w:lang w:val="en-US"/>
              </w:rPr>
              <w:t>3</w:t>
            </w:r>
          </w:p>
        </w:tc>
        <w:tc>
          <w:tcPr>
            <w:tcW w:w="1275" w:type="dxa"/>
            <w:tcBorders>
              <w:top w:val="nil"/>
              <w:left w:val="nil"/>
              <w:bottom w:val="nil"/>
              <w:right w:val="nil"/>
            </w:tcBorders>
            <w:noWrap/>
          </w:tcPr>
          <w:p w14:paraId="15748B5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3137F2C"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0E0295A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1433D2E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232EBA5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076D88AA" w14:textId="03CF4A9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2AF6DF3" w14:textId="59936A9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2F19F50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11D9905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28</w:t>
            </w:r>
          </w:p>
        </w:tc>
        <w:tc>
          <w:tcPr>
            <w:tcW w:w="849" w:type="dxa"/>
            <w:tcBorders>
              <w:top w:val="nil"/>
              <w:left w:val="nil"/>
              <w:bottom w:val="nil"/>
              <w:right w:val="nil"/>
            </w:tcBorders>
          </w:tcPr>
          <w:p w14:paraId="6282428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w:t>
            </w:r>
          </w:p>
        </w:tc>
        <w:tc>
          <w:tcPr>
            <w:tcW w:w="1134" w:type="dxa"/>
            <w:tcBorders>
              <w:top w:val="nil"/>
              <w:left w:val="nil"/>
              <w:bottom w:val="nil"/>
              <w:right w:val="nil"/>
            </w:tcBorders>
          </w:tcPr>
          <w:p w14:paraId="5BC9FA21" w14:textId="4818BB9F" w:rsidR="005A383B" w:rsidRPr="00362F3B"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P</w:t>
            </w:r>
            <w:r w:rsidR="00362F3B">
              <w:rPr>
                <w:rFonts w:asciiTheme="majorBidi" w:hAnsiTheme="majorBidi" w:cstheme="majorBidi"/>
                <w:sz w:val="18"/>
                <w:szCs w:val="18"/>
                <w:lang w:val="en-US"/>
              </w:rPr>
              <w:t>,G</w:t>
            </w:r>
          </w:p>
        </w:tc>
      </w:tr>
      <w:tr w:rsidR="005A383B" w:rsidRPr="0003469B" w14:paraId="56989835" w14:textId="7BC6446D" w:rsidTr="002B74A8">
        <w:trPr>
          <w:trHeight w:val="315"/>
          <w:jc w:val="center"/>
        </w:trPr>
        <w:tc>
          <w:tcPr>
            <w:tcW w:w="1418" w:type="dxa"/>
            <w:tcBorders>
              <w:top w:val="nil"/>
              <w:left w:val="nil"/>
              <w:bottom w:val="nil"/>
              <w:right w:val="nil"/>
            </w:tcBorders>
            <w:noWrap/>
          </w:tcPr>
          <w:p w14:paraId="419544E6" w14:textId="64C266D7"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Malekzadegan</w:t>
            </w:r>
            <w:r w:rsidRPr="0003469B">
              <w:rPr>
                <w:rFonts w:asciiTheme="majorBidi" w:hAnsiTheme="majorBidi" w:cstheme="majorBidi"/>
                <w:sz w:val="18"/>
                <w:szCs w:val="18"/>
                <w:lang w:val="de-DE"/>
              </w:rPr>
              <w:t xml:space="preserve"> et al. </w:t>
            </w:r>
            <w:r w:rsidRPr="0003469B">
              <w:rPr>
                <w:rFonts w:asciiTheme="majorBidi" w:hAnsiTheme="majorBidi" w:cstheme="majorBidi"/>
                <w:sz w:val="18"/>
                <w:szCs w:val="18"/>
                <w:lang w:val="en-US"/>
              </w:rPr>
              <w:fldChar w:fldCharType="begin">
                <w:fldData xml:space="preserve">PEVuZE5vdGU+PENpdGU+PEF1dGhvcj5NYWxla3phZGVnYW48L0F1dGhvcj48WWVhcj4yMDIxPC9Z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PEVuZE5vdGU+PENpdGU+PEF1dGhvcj5NYWxla3phZGVnYW48L0F1dGhvcj48WWVhcj4yMDIxPC9Z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68110E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7073717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7D40D5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3D107DE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3CB9C7D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3E34C8F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06DDBF4E" w14:textId="426DF2D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A0F871A" w14:textId="504875D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Rectal swabs</w:t>
            </w:r>
          </w:p>
        </w:tc>
        <w:tc>
          <w:tcPr>
            <w:tcW w:w="1701" w:type="dxa"/>
            <w:tcBorders>
              <w:top w:val="nil"/>
              <w:left w:val="nil"/>
              <w:bottom w:val="nil"/>
              <w:right w:val="nil"/>
            </w:tcBorders>
          </w:tcPr>
          <w:p w14:paraId="10BEA739"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7D21E0B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118</w:t>
            </w:r>
          </w:p>
        </w:tc>
        <w:tc>
          <w:tcPr>
            <w:tcW w:w="849" w:type="dxa"/>
            <w:tcBorders>
              <w:top w:val="nil"/>
              <w:left w:val="nil"/>
              <w:bottom w:val="nil"/>
              <w:right w:val="nil"/>
            </w:tcBorders>
          </w:tcPr>
          <w:p w14:paraId="17B6B05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49</w:t>
            </w:r>
          </w:p>
        </w:tc>
        <w:tc>
          <w:tcPr>
            <w:tcW w:w="1134" w:type="dxa"/>
            <w:tcBorders>
              <w:top w:val="nil"/>
              <w:left w:val="nil"/>
              <w:bottom w:val="nil"/>
              <w:right w:val="nil"/>
            </w:tcBorders>
          </w:tcPr>
          <w:p w14:paraId="003BF5A6" w14:textId="01C8B7E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30932635" w14:textId="54553035" w:rsidTr="002B74A8">
        <w:trPr>
          <w:trHeight w:val="315"/>
          <w:jc w:val="center"/>
        </w:trPr>
        <w:tc>
          <w:tcPr>
            <w:tcW w:w="1418" w:type="dxa"/>
            <w:tcBorders>
              <w:top w:val="nil"/>
              <w:left w:val="nil"/>
              <w:bottom w:val="nil"/>
              <w:right w:val="nil"/>
            </w:tcBorders>
            <w:noWrap/>
          </w:tcPr>
          <w:p w14:paraId="3713FA7A" w14:textId="2725C9B5"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Maveke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&lt;EndNote&gt;&lt;Cite&gt;&lt;Author&gt;Maveke&lt;/Author&gt;&lt;Year&gt;2024&lt;/Year&gt;&lt;RecNum&gt;18510&lt;/RecNum&gt;&lt;DisplayText&gt;[21]&lt;/DisplayText&gt;&lt;record&gt;&lt;rec-number&gt;18510&lt;/rec-number&gt;&lt;foreign-keys&gt;&lt;key app="EN" db-id="9ptwp552mx2r01ewsswvvx2cw9xp5sxz095e" timestamp="1744382308"&gt;18510&lt;/key&gt;&lt;/foreign-keys&gt;&lt;ref-type name="Journal Article"&gt;17&lt;/ref-type&gt;&lt;contributors&gt;&lt;authors&gt;&lt;author&gt;Maveke, SM&lt;/author&gt;&lt;author&gt;Aboge, GO&lt;/author&gt;&lt;author&gt;Kanja, LW&lt;/author&gt;&lt;author&gt;Mainga, AO&lt;/author&gt;&lt;author&gt;Gachau, N&lt;/author&gt;&lt;author&gt;Muchira, BW&lt;/author&gt;&lt;author&gt;Moriasi, GA&lt;/author&gt;&lt;/authors&gt;&lt;/contributors&gt;&lt;titles&gt;&lt;title&gt;&lt;style face="normal" font="default" size="100%"&gt;Phenotypic and genotypic characterization of extended spectrum beta-lactamase-producing clinical isolates of &lt;/style&gt;&lt;style face="italic" font="default" size="100%"&gt;Escherichia coli&lt;/style&gt;&lt;style face="normal" font="default" size="100%"&gt; and &lt;/style&gt;&lt;style face="italic" font="default" size="100%"&gt;Klebsiella pneumoniae&lt;/style&gt;&lt;style face="normal" font="default" size="100%"&gt; in two Kenyan facilities: a national referral and a level five hospital&lt;/style&gt;&lt;/title&gt;&lt;secondary-title&gt;Int J Microbiol&lt;/secondary-title&gt;&lt;/titles&gt;&lt;periodical&gt;&lt;full-title&gt;Int J Microbiol&lt;/full-title&gt;&lt;/periodical&gt;&lt;keywords&gt;&lt;keyword&gt;ANTIMICROBIAL RESISTANCE&lt;/keyword&gt;&lt;keyword&gt;INFECTIONS&lt;/keyword&gt;&lt;/keywords&gt;&lt;dates&gt;&lt;year&gt;2024&lt;/year&gt;&lt;pub-dates&gt;&lt;date&gt;2024-2-14&lt;/date&gt;&lt;/pub-dates&gt;&lt;/dates&gt;&lt;isbn&gt;[&amp;quot;1687-918X&amp;quot;, &amp;quot;1687-9198 J9 - INT J MICROBIOL JI - Int. J. Microbiol.&amp;quot;]&lt;/isbn&gt;&lt;accession-num&gt;rayyan-174868807&lt;/accession-num&gt;&lt;urls&gt;&lt;/urls&gt;&lt;custom1&gt;Times Cited in Web of Science Core Collection: 0 Total Times Cited: 0 Cited Reference Count: 93&lt;/custom1&gt;&lt;electronic-resource-num&gt;10.1155/2024/7463899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47CF04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181A214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Case-control</w:t>
            </w:r>
          </w:p>
        </w:tc>
        <w:tc>
          <w:tcPr>
            <w:tcW w:w="991" w:type="dxa"/>
            <w:tcBorders>
              <w:top w:val="nil"/>
              <w:left w:val="nil"/>
              <w:bottom w:val="nil"/>
              <w:right w:val="nil"/>
            </w:tcBorders>
          </w:tcPr>
          <w:p w14:paraId="3D7C03C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Kenya</w:t>
            </w:r>
          </w:p>
        </w:tc>
        <w:tc>
          <w:tcPr>
            <w:tcW w:w="1138" w:type="dxa"/>
            <w:tcBorders>
              <w:top w:val="nil"/>
              <w:left w:val="nil"/>
              <w:bottom w:val="nil"/>
              <w:right w:val="nil"/>
            </w:tcBorders>
            <w:noWrap/>
          </w:tcPr>
          <w:p w14:paraId="59A8BDD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398863F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407083D4"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C8AAEB7" w14:textId="0F0A672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77E2838" w14:textId="293DA25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pus, CSF, tracheal aspirates</w:t>
            </w:r>
          </w:p>
        </w:tc>
        <w:tc>
          <w:tcPr>
            <w:tcW w:w="1701" w:type="dxa"/>
            <w:tcBorders>
              <w:top w:val="nil"/>
              <w:left w:val="nil"/>
              <w:bottom w:val="nil"/>
              <w:right w:val="nil"/>
            </w:tcBorders>
          </w:tcPr>
          <w:p w14:paraId="7DD9BBC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25053CB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138</w:t>
            </w:r>
          </w:p>
        </w:tc>
        <w:tc>
          <w:tcPr>
            <w:tcW w:w="849" w:type="dxa"/>
            <w:tcBorders>
              <w:top w:val="nil"/>
              <w:left w:val="nil"/>
              <w:bottom w:val="nil"/>
              <w:right w:val="nil"/>
            </w:tcBorders>
          </w:tcPr>
          <w:p w14:paraId="54F75C0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114</w:t>
            </w:r>
          </w:p>
        </w:tc>
        <w:tc>
          <w:tcPr>
            <w:tcW w:w="1134" w:type="dxa"/>
            <w:tcBorders>
              <w:top w:val="nil"/>
              <w:left w:val="nil"/>
              <w:bottom w:val="nil"/>
              <w:right w:val="nil"/>
            </w:tcBorders>
          </w:tcPr>
          <w:p w14:paraId="63274B6D" w14:textId="0C43B1F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330DE397" w14:textId="0FE06F5A" w:rsidTr="002B74A8">
        <w:trPr>
          <w:trHeight w:val="315"/>
          <w:jc w:val="center"/>
        </w:trPr>
        <w:tc>
          <w:tcPr>
            <w:tcW w:w="1418" w:type="dxa"/>
            <w:tcBorders>
              <w:top w:val="nil"/>
              <w:left w:val="nil"/>
              <w:bottom w:val="nil"/>
              <w:right w:val="nil"/>
            </w:tcBorders>
            <w:noWrap/>
          </w:tcPr>
          <w:p w14:paraId="182D7DAC" w14:textId="3BC1EFA3"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Aworh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PEVuZE5vdGU+PENpdGU+PEF1dGhvcj5Bd29yaDwvQXV0aG9yPjxZZWFyPjIwMjI8L1llYXI+PFJl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PEVuZE5vdGU+PENpdGU+PEF1dGhvcj5Bd29yaDwvQXV0aG9yPjxZZWFyPjIwMjI8L1llYXI+PFJl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43AEEB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03E514B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6594EDC"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Nigeria</w:t>
            </w:r>
          </w:p>
        </w:tc>
        <w:tc>
          <w:tcPr>
            <w:tcW w:w="1138" w:type="dxa"/>
            <w:tcBorders>
              <w:top w:val="nil"/>
              <w:left w:val="nil"/>
              <w:bottom w:val="nil"/>
              <w:right w:val="nil"/>
            </w:tcBorders>
            <w:noWrap/>
          </w:tcPr>
          <w:p w14:paraId="2B330A3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601CA87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diffusion method</w:t>
            </w:r>
          </w:p>
        </w:tc>
        <w:tc>
          <w:tcPr>
            <w:tcW w:w="1229" w:type="dxa"/>
            <w:tcBorders>
              <w:top w:val="nil"/>
              <w:left w:val="nil"/>
              <w:bottom w:val="nil"/>
              <w:right w:val="nil"/>
            </w:tcBorders>
          </w:tcPr>
          <w:p w14:paraId="4677C30F"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6E55C6EF" w14:textId="1D24AB8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B82EA84" w14:textId="19B5CBB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686BC28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0911FF7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118</w:t>
            </w:r>
          </w:p>
        </w:tc>
        <w:tc>
          <w:tcPr>
            <w:tcW w:w="849" w:type="dxa"/>
            <w:tcBorders>
              <w:top w:val="nil"/>
              <w:left w:val="nil"/>
              <w:bottom w:val="nil"/>
              <w:right w:val="nil"/>
            </w:tcBorders>
          </w:tcPr>
          <w:p w14:paraId="12827D4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40</w:t>
            </w:r>
          </w:p>
        </w:tc>
        <w:tc>
          <w:tcPr>
            <w:tcW w:w="1134" w:type="dxa"/>
            <w:tcBorders>
              <w:top w:val="nil"/>
              <w:left w:val="nil"/>
              <w:bottom w:val="nil"/>
              <w:right w:val="nil"/>
            </w:tcBorders>
          </w:tcPr>
          <w:p w14:paraId="301C7B9B" w14:textId="1C0E5E0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22E8C824" w14:textId="6D5E86FA" w:rsidTr="002B74A8">
        <w:trPr>
          <w:trHeight w:val="315"/>
          <w:jc w:val="center"/>
        </w:trPr>
        <w:tc>
          <w:tcPr>
            <w:tcW w:w="1418" w:type="dxa"/>
            <w:tcBorders>
              <w:top w:val="nil"/>
              <w:left w:val="nil"/>
              <w:bottom w:val="nil"/>
              <w:right w:val="nil"/>
            </w:tcBorders>
            <w:noWrap/>
          </w:tcPr>
          <w:p w14:paraId="36E0F1EC" w14:textId="22B40A5A" w:rsidR="005A383B" w:rsidRPr="0003469B" w:rsidRDefault="005A383B" w:rsidP="005A383B">
            <w:pPr>
              <w:spacing w:after="0" w:line="240" w:lineRule="auto"/>
              <w:rPr>
                <w:rFonts w:asciiTheme="majorBidi" w:eastAsia="Times New Roman" w:hAnsiTheme="majorBidi" w:cstheme="majorBidi"/>
                <w:kern w:val="0"/>
                <w:sz w:val="18"/>
                <w:szCs w:val="18"/>
                <w:lang w:val="de-DE" w:eastAsia="zh-CN"/>
                <w14:ligatures w14:val="none"/>
              </w:rPr>
            </w:pPr>
            <w:r w:rsidRPr="0003469B">
              <w:rPr>
                <w:rFonts w:asciiTheme="majorBidi" w:hAnsiTheme="majorBidi" w:cstheme="majorBidi"/>
                <w:sz w:val="18"/>
                <w:szCs w:val="18"/>
              </w:rPr>
              <w:t>Mohebi et al.</w:t>
            </w:r>
            <w:r w:rsidRPr="0003469B">
              <w:rPr>
                <w:rFonts w:asciiTheme="majorBidi" w:hAnsiTheme="majorBidi" w:cstheme="majorBidi"/>
                <w:sz w:val="18"/>
                <w:szCs w:val="18"/>
                <w:lang w:val="de-DE"/>
              </w:rPr>
              <w:t xml:space="preserve"> </w:t>
            </w:r>
            <w:r w:rsidRPr="0003469B">
              <w:rPr>
                <w:rFonts w:asciiTheme="majorBidi" w:hAnsiTheme="majorBidi" w:cstheme="majorBidi"/>
                <w:sz w:val="18"/>
                <w:szCs w:val="18"/>
                <w:lang w:val="en-US"/>
              </w:rPr>
              <w:fldChar w:fldCharType="begin">
                <w:fldData xml:space="preserve">PEVuZE5vdGU+PENpdGU+PEF1dGhvcj5Nb2hlYmk8L0F1dGhvcj48WWVhcj4yMDIzPC9ZZWFyPjxS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PEVuZE5vdGU+PENpdGU+PEF1dGhvcj5Nb2hlYmk8L0F1dGhvcj48WWVhcj4yMDIzPC9ZZWFyPjxS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EADAAF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1783F94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CFFF4A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425AC52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2F49378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26E3831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02F39C8" w14:textId="22D4F16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128F5C8" w14:textId="6EE3B1F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1B69A6C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F2F6E0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102</w:t>
            </w:r>
          </w:p>
        </w:tc>
        <w:tc>
          <w:tcPr>
            <w:tcW w:w="849" w:type="dxa"/>
            <w:tcBorders>
              <w:top w:val="nil"/>
              <w:left w:val="nil"/>
              <w:bottom w:val="nil"/>
              <w:right w:val="nil"/>
            </w:tcBorders>
          </w:tcPr>
          <w:p w14:paraId="199C795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41</w:t>
            </w:r>
          </w:p>
        </w:tc>
        <w:tc>
          <w:tcPr>
            <w:tcW w:w="1134" w:type="dxa"/>
            <w:tcBorders>
              <w:top w:val="nil"/>
              <w:left w:val="nil"/>
              <w:bottom w:val="nil"/>
              <w:right w:val="nil"/>
            </w:tcBorders>
          </w:tcPr>
          <w:p w14:paraId="5E6D215A" w14:textId="6E39ACC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5ECE3C99" w14:textId="7A1F1E8F" w:rsidTr="002B74A8">
        <w:trPr>
          <w:trHeight w:val="315"/>
          <w:jc w:val="center"/>
        </w:trPr>
        <w:tc>
          <w:tcPr>
            <w:tcW w:w="1418" w:type="dxa"/>
            <w:tcBorders>
              <w:top w:val="nil"/>
              <w:left w:val="nil"/>
              <w:bottom w:val="nil"/>
              <w:right w:val="nil"/>
            </w:tcBorders>
            <w:noWrap/>
          </w:tcPr>
          <w:p w14:paraId="5752E15F" w14:textId="4724FAF4"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Moubayed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&lt;EndNote&gt;&lt;Cite&gt;&lt;Author&gt;Moubayed&lt;/Author&gt;&lt;Year&gt;2023&lt;/Year&gt;&lt;RecNum&gt;18584&lt;/RecNum&gt;&lt;DisplayText&gt;[24]&lt;/DisplayText&gt;&lt;record&gt;&lt;rec-number&gt;18584&lt;/rec-number&gt;&lt;foreign-keys&gt;&lt;key app="EN" db-id="9ptwp552mx2r01ewsswvvx2cw9xp5sxz095e" timestamp="1744382308"&gt;18584&lt;/key&gt;&lt;/foreign-keys&gt;&lt;ref-type name="Journal Article"&gt;17&lt;/ref-type&gt;&lt;contributors&gt;&lt;authors&gt;&lt;author&gt;Moubayed, S&lt;/author&gt;&lt;author&gt;Ghazzawi, J&lt;/author&gt;&lt;author&gt;Mitri, R&lt;/author&gt;&lt;author&gt;Khalife, S&lt;/author&gt;&lt;/authors&gt;&lt;/contributors&gt;&lt;titles&gt;&lt;title&gt;&lt;style face="normal" font="default" size="100%"&gt;Recent data characterizing the prevalence and resistance patterns of &lt;/style&gt;&lt;style face="italic" font="default" size="100%"&gt;fimH &lt;/style&gt;&lt;style face="normal" font="default" size="100%"&gt;-producing uropathogenic &lt;/style&gt;&lt;style face="italic" font="default" size="100%"&gt;Escherichia coli&lt;/style&gt;&lt;style face="normal" font="default" size="100%"&gt; isolated from patients with urinary tract infections in North Lebanon&lt;/style&gt;&lt;/title&gt;&lt;secondary-title&gt;Arch Clin Infect Dis&lt;/secondary-title&gt;&lt;/titles&gt;&lt;periodical&gt;&lt;full-title&gt;Arch Clin Infect Dis&lt;/full-title&gt;&lt;/periodical&gt;&lt;volume&gt;18&lt;/volume&gt;&lt;number&gt;4&lt;/number&gt;&lt;keywords&gt;&lt;keyword&gt;Uropathogenic Escherichia coli&lt;/keyword&gt;&lt;keyword&gt;Virulence Factors&lt;/keyword&gt;&lt;keyword&gt;Drug Resistance&lt;/keyword&gt;&lt;keyword&gt;Lebanon&lt;/keyword&gt;&lt;keyword&gt;ANTIBIOTIC-RESISTANCE&lt;/keyword&gt;&lt;keyword&gt;PHYLOGENETIC GROUPS&lt;/keyword&gt;&lt;keyword&gt;VIRULENCE GENES&lt;/keyword&gt;&lt;keyword&gt;PATHOGENICITY&lt;/keyword&gt;&lt;/keywords&gt;&lt;dates&gt;&lt;year&gt;2023&lt;/year&gt;&lt;pub-dates&gt;&lt;date&gt;2023-8&lt;/date&gt;&lt;/pub-dates&gt;&lt;/dates&gt;&lt;isbn&gt;[&amp;quot;2345-2641&amp;quot;, &amp;quot;2008-1081 J9 - ARCH CLIN INFECT DIS JI - Arch. Clin. Infect. Dis.&amp;quot;]&lt;/isbn&gt;&lt;accession-num&gt;rayyan-174869149&lt;/accession-num&gt;&lt;urls&gt;&lt;/urls&gt;&lt;custom1&gt;Times Cited in Web of Science Core Collection: 0 Total Times Cited: 0 Cited Reference Count: 35&lt;/custom1&gt;&lt;electronic-resource-num&gt;10.5812/archcid-135782&lt;/electronic-resource-num&gt;&lt;language&gt;English&lt;/language&gt;&lt;/record&gt;&lt;/Cite&gt;&lt;/EndNote&gt;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19CE09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1A61BE7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2D5273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Lebanon</w:t>
            </w:r>
          </w:p>
        </w:tc>
        <w:tc>
          <w:tcPr>
            <w:tcW w:w="1138" w:type="dxa"/>
            <w:tcBorders>
              <w:top w:val="nil"/>
              <w:left w:val="nil"/>
              <w:bottom w:val="nil"/>
              <w:right w:val="nil"/>
            </w:tcBorders>
            <w:noWrap/>
          </w:tcPr>
          <w:p w14:paraId="364D204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47DAF97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6A1F9C4"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045A3635" w14:textId="5E3E897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EF7A75F" w14:textId="08C18D6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7DDCD92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1C84825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70</w:t>
            </w:r>
          </w:p>
        </w:tc>
        <w:tc>
          <w:tcPr>
            <w:tcW w:w="849" w:type="dxa"/>
            <w:tcBorders>
              <w:top w:val="nil"/>
              <w:left w:val="nil"/>
              <w:bottom w:val="nil"/>
              <w:right w:val="nil"/>
            </w:tcBorders>
          </w:tcPr>
          <w:p w14:paraId="228837B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45</w:t>
            </w:r>
          </w:p>
        </w:tc>
        <w:tc>
          <w:tcPr>
            <w:tcW w:w="1134" w:type="dxa"/>
            <w:tcBorders>
              <w:top w:val="nil"/>
              <w:left w:val="nil"/>
              <w:bottom w:val="nil"/>
              <w:right w:val="nil"/>
            </w:tcBorders>
          </w:tcPr>
          <w:p w14:paraId="16E459ED" w14:textId="35A5A65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1330DC0" w14:textId="587A77F9" w:rsidTr="002B74A8">
        <w:trPr>
          <w:trHeight w:val="315"/>
          <w:jc w:val="center"/>
        </w:trPr>
        <w:tc>
          <w:tcPr>
            <w:tcW w:w="1418" w:type="dxa"/>
            <w:tcBorders>
              <w:top w:val="nil"/>
              <w:left w:val="nil"/>
              <w:bottom w:val="nil"/>
              <w:right w:val="nil"/>
            </w:tcBorders>
            <w:noWrap/>
          </w:tcPr>
          <w:p w14:paraId="28F7A09C" w14:textId="703128EE"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Onduru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&lt;EndNote&gt;&lt;Cite&gt;&lt;Author&gt;Onduru&lt;/Author&gt;&lt;Year&gt;2021&lt;/Year&gt;&lt;RecNum&gt;18630&lt;/RecNum&gt;&lt;DisplayText&gt;[25]&lt;/DisplayText&gt;&lt;record&gt;&lt;rec-number&gt;18630&lt;/rec-number&gt;&lt;foreign-keys&gt;&lt;key app="EN" db-id="9ptwp552mx2r01ewsswvvx2cw9xp5sxz095e" timestamp="1744382308"&gt;18630&lt;/key&gt;&lt;/foreign-keys&gt;&lt;ref-type name="Journal Article"&gt;17&lt;/ref-type&gt;&lt;contributors&gt;&lt;authors&gt;&lt;author&gt;Onduru, OG&lt;/author&gt;&lt;author&gt;Mkakosya, RS&lt;/author&gt;&lt;author&gt;Rumisha, SF&lt;/author&gt;&lt;author&gt;Aboud, S&lt;/author&gt;&lt;/authors&gt;&lt;/contributors&gt;&lt;titles&gt;&lt;title&gt;&lt;style face="normal" font="default" size="100%"&gt;Carriage Prevalence of Extended-Spectrum &lt;/style&gt;&lt;style face="normal" font="default" charset="161" size="100%"&gt;β-Lactamase Producing &lt;/style&gt;&lt;style face="italic" font="default" charset="161" size="100%"&gt;Enterobacterales&lt;/style&gt;&lt;style face="normal" font="default" charset="161" size="100%"&gt; in Outpatients Attending Community Health Centers in Blantyre, Malawi&lt;/style&gt;&lt;/title&gt;&lt;secondary-title&gt;Trop Med Infect Dis&lt;/secondary-title&gt;&lt;/titles&gt;&lt;periodical&gt;&lt;full-title&gt;Trop Med Infect Dis&lt;/full-title&gt;&lt;/periodical&gt;&lt;volume&gt;6&lt;/volume&gt;&lt;number&gt;4&lt;/number&gt;&lt;keywords&gt;&lt;keyword&gt;extended-spectrum beta-lactamases&lt;/keyword&gt;&lt;keyword&gt;ESBLs&lt;/keyword&gt;&lt;keyword&gt;Enterobacterales&lt;/keyword&gt;&lt;keyword&gt;community&lt;/keyword&gt;&lt;keyword&gt;Malawi&lt;/keyword&gt;&lt;keyword&gt;ANTIMICROBIAL RESISTANCE&lt;/keyword&gt;&lt;keyword&gt;KLEBSIELLA-PNEUMONIAE&lt;/keyword&gt;&lt;keyword&gt;SUSCEPTIBILITY&lt;/keyword&gt;&lt;keyword&gt;TRAVELERS&lt;/keyword&gt;&lt;keyword&gt;COLONIZATION&lt;/keyword&gt;&lt;keyword&gt;TRENDS&lt;/keyword&gt;&lt;keyword&gt;IMPACT&lt;/keyword&gt;&lt;keyword&gt;URBAN&lt;/keyword&gt;&lt;/keywords&gt;&lt;dates&gt;&lt;year&gt;2021&lt;/year&gt;&lt;pub-dates&gt;&lt;date&gt;2021-12&lt;/date&gt;&lt;/pub-dates&gt;&lt;/dates&gt;&lt;isbn&gt;2414-6366 J9 - TROP MED INFECT DIS JI - Trop. Med. Infect. Dis.&lt;/isbn&gt;&lt;accession-num&gt;rayyan-174869463&lt;/accession-num&gt;&lt;urls&gt;&lt;/urls&gt;&lt;custom1&gt;Times Cited in Web of Science Core Collection: 8 Total Times Cited: 8 Cited Reference Count: 47&lt;/custom1&gt;&lt;electronic-resource-num&gt;10.3390/tropicalmed6040179&lt;/electronic-resource-num&gt;&lt;language&gt;English&lt;/language&gt;&lt;/record&gt;&lt;/Cite&gt;&lt;/EndNote&gt;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ED9512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320AD56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4AAA065"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Malawi</w:t>
            </w:r>
          </w:p>
        </w:tc>
        <w:tc>
          <w:tcPr>
            <w:tcW w:w="1138" w:type="dxa"/>
            <w:tcBorders>
              <w:top w:val="nil"/>
              <w:left w:val="nil"/>
              <w:bottom w:val="nil"/>
              <w:right w:val="nil"/>
            </w:tcBorders>
            <w:noWrap/>
          </w:tcPr>
          <w:p w14:paraId="00D82ED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0088BF8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192848FB"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6A2B4D0C" w14:textId="202D3E4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984873B" w14:textId="0289591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rectal swabs</w:t>
            </w:r>
          </w:p>
        </w:tc>
        <w:tc>
          <w:tcPr>
            <w:tcW w:w="1701" w:type="dxa"/>
            <w:tcBorders>
              <w:top w:val="nil"/>
              <w:left w:val="nil"/>
              <w:bottom w:val="nil"/>
              <w:right w:val="nil"/>
            </w:tcBorders>
          </w:tcPr>
          <w:p w14:paraId="2C44BCE9"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Enterobacterales</w:t>
            </w:r>
          </w:p>
        </w:tc>
        <w:tc>
          <w:tcPr>
            <w:tcW w:w="993" w:type="dxa"/>
            <w:tcBorders>
              <w:top w:val="nil"/>
              <w:left w:val="nil"/>
              <w:bottom w:val="nil"/>
              <w:right w:val="nil"/>
            </w:tcBorders>
            <w:noWrap/>
          </w:tcPr>
          <w:p w14:paraId="641009F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300</w:t>
            </w:r>
          </w:p>
        </w:tc>
        <w:tc>
          <w:tcPr>
            <w:tcW w:w="849" w:type="dxa"/>
            <w:tcBorders>
              <w:top w:val="nil"/>
              <w:left w:val="nil"/>
              <w:bottom w:val="nil"/>
              <w:right w:val="nil"/>
            </w:tcBorders>
          </w:tcPr>
          <w:p w14:paraId="565B21F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50</w:t>
            </w:r>
          </w:p>
        </w:tc>
        <w:tc>
          <w:tcPr>
            <w:tcW w:w="1134" w:type="dxa"/>
            <w:tcBorders>
              <w:top w:val="nil"/>
              <w:left w:val="nil"/>
              <w:bottom w:val="nil"/>
              <w:right w:val="nil"/>
            </w:tcBorders>
          </w:tcPr>
          <w:p w14:paraId="6D597AF3" w14:textId="2EEA623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784FF0A8" w14:textId="16DD008F" w:rsidTr="002B74A8">
        <w:trPr>
          <w:trHeight w:val="315"/>
          <w:jc w:val="center"/>
        </w:trPr>
        <w:tc>
          <w:tcPr>
            <w:tcW w:w="1418" w:type="dxa"/>
            <w:tcBorders>
              <w:top w:val="nil"/>
              <w:left w:val="nil"/>
              <w:bottom w:val="nil"/>
              <w:right w:val="nil"/>
            </w:tcBorders>
            <w:noWrap/>
          </w:tcPr>
          <w:p w14:paraId="1EA32C62" w14:textId="6F7BC3D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Priya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&lt;EndNote&gt;&lt;Cite&gt;&lt;Author&gt;Priya&lt;/Author&gt;&lt;Year&gt;2022&lt;/Year&gt;&lt;RecNum&gt;18674&lt;/RecNum&gt;&lt;DisplayText&gt;[26]&lt;/DisplayText&gt;&lt;record&gt;&lt;rec-number&gt;18674&lt;/rec-number&gt;&lt;foreign-keys&gt;&lt;key app="EN" db-id="9ptwp552mx2r01ewsswvvx2cw9xp5sxz095e" timestamp="1744382308"&gt;18674&lt;/key&gt;&lt;/foreign-keys&gt;&lt;ref-type name="Journal Article"&gt;17&lt;/ref-type&gt;&lt;contributors&gt;&lt;authors&gt;&lt;author&gt;Priya, PS&lt;/author&gt;&lt;author&gt;Manonmoney&lt;/author&gt;&lt;author&gt;Leela, KV&lt;/author&gt;&lt;/authors&gt;&lt;/contributors&gt;&lt;titles&gt;&lt;title&gt;&lt;style face="normal" font="default" size="100%"&gt;Phenotypic characterisation of &lt;/style&gt;&lt;style face="italic" font="default" size="100%"&gt;Proteus &lt;/style&gt;&lt;style face="normal" font="default" size="100%"&gt;species isolated from different clinical samples with special reference to antibiotic resistance pattern in a tertiary care centre&lt;/style&gt;&lt;/title&gt;&lt;secondary-title&gt;J Clin Diagn Res&lt;/secondary-title&gt;&lt;/titles&gt;&lt;periodical&gt;&lt;full-title&gt;J Clin Diagn Res&lt;/full-title&gt;&lt;/periodical&gt;&lt;pages&gt;DC15-DC19&lt;/pages&gt;&lt;volume&gt;16&lt;/volume&gt;&lt;number&gt;1&lt;/number&gt;&lt;keywords&gt;&lt;keyword&gt;Antimicrobial resistance&lt;/keyword&gt;&lt;keyword&gt;Non lactose fermenter&lt;/keyword&gt;&lt;keyword&gt;Proteus mirabilis&lt;/keyword&gt;&lt;keyword&gt;Proteus vulgaris&lt;/keyword&gt;&lt;keyword&gt;Swarming&lt;/keyword&gt;&lt;keyword&gt;GRAM-NEGATIVE BACILLI&lt;/keyword&gt;&lt;keyword&gt;KLEBSIELLA-PNEUMONIAE&lt;/keyword&gt;&lt;keyword&gt;SPECTRUM&lt;/keyword&gt;&lt;keyword&gt;IDENTIFICATION&lt;/keyword&gt;&lt;/keywords&gt;&lt;dates&gt;&lt;year&gt;2022&lt;/year&gt;&lt;pub-dates&gt;&lt;date&gt;2022-1&lt;/date&gt;&lt;/pub-dates&gt;&lt;/dates&gt;&lt;isbn&gt;[&amp;quot;2249-782X&amp;quot;, &amp;quot;0973-709X J9 - J CLIN DIAGN RES JI - J. Clin. Diagn. Res.&amp;quot;]&lt;/isbn&gt;&lt;accession-num&gt;rayyan-174869758&lt;/accession-num&gt;&lt;urls&gt;&lt;/urls&gt;&lt;custom1&gt;Times Cited in Web of Science Core Collection: 2 Total Times Cited: 3 Cited Reference Count: 37&lt;/custom1&gt;&lt;electronic-resource-num&gt;10.7860/JCDR/2022/51928.15901&lt;/electronic-resource-num&gt;&lt;language&gt;English&lt;/language&gt;&lt;/record&gt;&lt;/Cite&gt;&lt;/EndNote&gt;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4EA76D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61DD967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CE1532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3B40D54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41435FF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0C51F4E" w14:textId="63894B6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75EE3F91" w14:textId="02BBEB2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54EE35B" w14:textId="3EDB162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Pus, urine, wound swab, blood, tissue, ear swab, etc.</w:t>
            </w:r>
          </w:p>
        </w:tc>
        <w:tc>
          <w:tcPr>
            <w:tcW w:w="1701" w:type="dxa"/>
            <w:tcBorders>
              <w:top w:val="nil"/>
              <w:left w:val="nil"/>
              <w:bottom w:val="nil"/>
              <w:right w:val="nil"/>
            </w:tcBorders>
          </w:tcPr>
          <w:p w14:paraId="2E74E2BE"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Proteus spp.</w:t>
            </w:r>
          </w:p>
        </w:tc>
        <w:tc>
          <w:tcPr>
            <w:tcW w:w="993" w:type="dxa"/>
            <w:tcBorders>
              <w:top w:val="nil"/>
              <w:left w:val="nil"/>
              <w:bottom w:val="nil"/>
              <w:right w:val="nil"/>
            </w:tcBorders>
            <w:noWrap/>
          </w:tcPr>
          <w:p w14:paraId="552B4DD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100</w:t>
            </w:r>
          </w:p>
        </w:tc>
        <w:tc>
          <w:tcPr>
            <w:tcW w:w="849" w:type="dxa"/>
            <w:tcBorders>
              <w:top w:val="nil"/>
              <w:left w:val="nil"/>
              <w:bottom w:val="nil"/>
              <w:right w:val="nil"/>
            </w:tcBorders>
          </w:tcPr>
          <w:p w14:paraId="7956217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39</w:t>
            </w:r>
          </w:p>
        </w:tc>
        <w:tc>
          <w:tcPr>
            <w:tcW w:w="1134" w:type="dxa"/>
            <w:tcBorders>
              <w:top w:val="nil"/>
              <w:left w:val="nil"/>
              <w:bottom w:val="nil"/>
              <w:right w:val="nil"/>
            </w:tcBorders>
          </w:tcPr>
          <w:p w14:paraId="376B2147" w14:textId="70C5D9C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1DB9EA7E" w14:textId="3FA06A53" w:rsidTr="002B74A8">
        <w:trPr>
          <w:trHeight w:val="315"/>
          <w:jc w:val="center"/>
        </w:trPr>
        <w:tc>
          <w:tcPr>
            <w:tcW w:w="1418" w:type="dxa"/>
            <w:tcBorders>
              <w:top w:val="nil"/>
              <w:left w:val="nil"/>
              <w:bottom w:val="nil"/>
              <w:right w:val="nil"/>
            </w:tcBorders>
            <w:noWrap/>
          </w:tcPr>
          <w:p w14:paraId="2DD0500C" w14:textId="218641D3"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Raouf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&lt;EndNote&gt;&lt;Cite&gt;&lt;Author&gt;Raouf&lt;/Author&gt;&lt;Year&gt;2022&lt;/Year&gt;&lt;RecNum&gt;18496&lt;/RecNum&gt;&lt;DisplayText&gt;[27]&lt;/DisplayText&gt;&lt;record&gt;&lt;rec-number&gt;18496&lt;/rec-number&gt;&lt;foreign-keys&gt;&lt;key app="EN" db-id="9ptwp552mx2r01ewsswvvx2cw9xp5sxz095e" timestamp="1744382308"&gt;18496&lt;/key&gt;&lt;/foreign-keys&gt;&lt;ref-type name="Journal Article"&gt;17&lt;/ref-type&gt;&lt;contributors&gt;&lt;authors&gt;&lt;author&gt;Raouf, FEA&lt;/author&gt;&lt;author&gt;Benyagoub, E&lt;/author&gt;&lt;author&gt;Alkhudhairy, MK&lt;/author&gt;&lt;author&gt;Akrami, S&lt;/author&gt;&lt;author&gt;Saki, M&lt;/author&gt;&lt;/authors&gt;&lt;/contributors&gt;&lt;titles&gt;&lt;title&gt;&lt;style face="normal" font="default" size="100%"&gt;Extended-spectrum beta-lactamases among &lt;/style&gt;&lt;style face="italic" font="default" size="100%"&gt;Klebsiella pneumoniae&lt;/style&gt;&lt;style face="normal" font="default" size="100%"&gt; from Iraqi patients with community-acquired pneumonia&lt;/style&gt;&lt;/title&gt;&lt;secondary-title&gt;Rev Assoc Med Bras  &lt;/secondary-title&gt;&lt;/titles&gt;&lt;pages&gt;833-837&lt;/pages&gt;&lt;volume&gt;68&lt;/volume&gt;&lt;number&gt;6&lt;/number&gt;&lt;keywords&gt;&lt;keyword&gt;bla(CTX-M)&lt;/keyword&gt;&lt;keyword&gt;CAP&lt;/keyword&gt;&lt;keyword&gt;ESBL&lt;/keyword&gt;&lt;keyword&gt;Pneumonia&lt;/keyword&gt;&lt;keyword&gt;Klebsiella pneumoniae&lt;/keyword&gt;&lt;keyword&gt;PREVALENCE&lt;/keyword&gt;&lt;/keywords&gt;&lt;dates&gt;&lt;year&gt;2022&lt;/year&gt;&lt;pub-dates&gt;&lt;date&gt;2022&lt;/date&gt;&lt;/pub-dates&gt;&lt;/dates&gt;&lt;isbn&gt;[&amp;quot;0104-4230&amp;quot;, &amp;quot;1806-9282 J9 - REV ASSOC MED BRAS JI - Rev. Assoc. Med. Bras.&amp;quot;]&lt;/isbn&gt;&lt;accession-num&gt;rayyan-174868742&lt;/accession-num&gt;&lt;urls&gt;&lt;/urls&gt;&lt;custom1&gt;Times Cited in Web of Science Core Collection: 7 Total Times Cited: 9 Cited Reference Count: 24&lt;/custom1&gt;&lt;electronic-resource-num&gt;10.1590/1806-9282.20220222&lt;/electronic-resource-num&gt;&lt;language&gt;English&lt;/language&gt;&lt;/record&gt;&lt;/Cite&gt;&lt;/EndNote&gt;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B9BAF4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0EA1201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65933F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Iraq</w:t>
            </w:r>
          </w:p>
        </w:tc>
        <w:tc>
          <w:tcPr>
            <w:tcW w:w="1138" w:type="dxa"/>
            <w:tcBorders>
              <w:top w:val="nil"/>
              <w:left w:val="nil"/>
              <w:bottom w:val="nil"/>
              <w:right w:val="nil"/>
            </w:tcBorders>
            <w:noWrap/>
          </w:tcPr>
          <w:p w14:paraId="372BCFF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26D52D6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Selective culture (CHROMagar ESBL)</w:t>
            </w:r>
          </w:p>
        </w:tc>
        <w:tc>
          <w:tcPr>
            <w:tcW w:w="1229" w:type="dxa"/>
            <w:tcBorders>
              <w:top w:val="nil"/>
              <w:left w:val="nil"/>
              <w:bottom w:val="nil"/>
              <w:right w:val="nil"/>
            </w:tcBorders>
          </w:tcPr>
          <w:p w14:paraId="5B3B0AD3"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2CA891C" w14:textId="1C3F019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031B3505" w14:textId="2E273FE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Sputum</w:t>
            </w:r>
          </w:p>
        </w:tc>
        <w:tc>
          <w:tcPr>
            <w:tcW w:w="1701" w:type="dxa"/>
            <w:tcBorders>
              <w:top w:val="nil"/>
              <w:left w:val="nil"/>
              <w:bottom w:val="nil"/>
              <w:right w:val="nil"/>
            </w:tcBorders>
          </w:tcPr>
          <w:p w14:paraId="45CDB7A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000BCD1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163</w:t>
            </w:r>
          </w:p>
        </w:tc>
        <w:tc>
          <w:tcPr>
            <w:tcW w:w="849" w:type="dxa"/>
            <w:tcBorders>
              <w:top w:val="nil"/>
              <w:left w:val="nil"/>
              <w:bottom w:val="nil"/>
              <w:right w:val="nil"/>
            </w:tcBorders>
          </w:tcPr>
          <w:p w14:paraId="5FC82ED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41</w:t>
            </w:r>
          </w:p>
        </w:tc>
        <w:tc>
          <w:tcPr>
            <w:tcW w:w="1134" w:type="dxa"/>
            <w:tcBorders>
              <w:top w:val="nil"/>
              <w:left w:val="nil"/>
              <w:bottom w:val="nil"/>
              <w:right w:val="nil"/>
            </w:tcBorders>
          </w:tcPr>
          <w:p w14:paraId="081BC4F4" w14:textId="71416BC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380B3785" w14:textId="0A6B3481" w:rsidTr="002B74A8">
        <w:trPr>
          <w:trHeight w:val="315"/>
          <w:jc w:val="center"/>
        </w:trPr>
        <w:tc>
          <w:tcPr>
            <w:tcW w:w="1418" w:type="dxa"/>
            <w:tcBorders>
              <w:top w:val="nil"/>
              <w:left w:val="nil"/>
              <w:bottom w:val="nil"/>
              <w:right w:val="nil"/>
            </w:tcBorders>
            <w:noWrap/>
          </w:tcPr>
          <w:p w14:paraId="0065929C" w14:textId="698D343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Ravi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&lt;EndNote&gt;&lt;Cite&gt;&lt;Author&gt;Ravi&lt;/Author&gt;&lt;Year&gt;2022&lt;/Year&gt;&lt;RecNum&gt;18514&lt;/RecNum&gt;&lt;DisplayText&gt;[28]&lt;/DisplayText&gt;&lt;record&gt;&lt;rec-number&gt;18514&lt;/rec-number&gt;&lt;foreign-keys&gt;&lt;key app="EN" db-id="9ptwp552mx2r01ewsswvvx2cw9xp5sxz095e" timestamp="1744382308"&gt;18514&lt;/key&gt;&lt;/foreign-keys&gt;&lt;ref-type name="Journal Article"&gt;17&lt;/ref-type&gt;&lt;contributors&gt;&lt;authors&gt;&lt;author&gt;Ravi, V&lt;/author&gt;&lt;author&gt;Vijay, DD&lt;/author&gt;&lt;author&gt;Sujhithra, A&lt;/author&gt;&lt;author&gt;Jayanthi, S&lt;/author&gt;&lt;author&gt;Subramanian, TK&lt;/author&gt;&lt;author&gt;Harish, N&lt;/author&gt;&lt;/authors&gt;&lt;/contributors&gt;&lt;titles&gt;&lt;title&gt;&lt;style face="normal" font="default" size="100%"&gt;Neonatal sepsis: the impact of hypervirulent &lt;/style&gt;&lt;style face="italic" font="default" size="100%"&gt;Klebsiella pneumonia&lt;/style&gt;&lt;style face="normal" font="default" size="100%"&gt; in a tertiary care hospital&lt;/style&gt;&lt;/title&gt;&lt;secondary-title&gt;J Pure Appl Microbiol&lt;/secondary-title&gt;&lt;/titles&gt;&lt;periodical&gt;&lt;full-title&gt;J Pure Appl Microbiol&lt;/full-title&gt;&lt;/periodical&gt;&lt;volume&gt;16&lt;/volume&gt;&lt;number&gt;3&lt;/number&gt;&lt;keywords&gt;&lt;keyword&gt;Neonatal Sepsis&lt;/keyword&gt;&lt;keyword&gt;Hypervirulent Klebsiella pneumonia&lt;/keyword&gt;&lt;keyword&gt;Drug Resistance&lt;/keyword&gt;&lt;keyword&gt;Virulence Factors&lt;/keyword&gt;&lt;keyword&gt;Genotypic Methods&lt;/keyword&gt;&lt;keyword&gt;RESISTANCE&lt;/keyword&gt;&lt;/keywords&gt;&lt;dates&gt;&lt;year&gt;2022&lt;/year&gt;&lt;pub-dates&gt;&lt;date&gt;2022-9&lt;/date&gt;&lt;/pub-dates&gt;&lt;/dates&gt;&lt;isbn&gt;[&amp;quot;0973-7510&amp;quot;, &amp;quot;2581-690X J9 - J PURE APPL MICROBIO JI - J. Pure Appl. Microbiol.&amp;quot;]&lt;/isbn&gt;&lt;accession-num&gt;rayyan-174868817&lt;/accession-num&gt;&lt;urls&gt;&lt;/urls&gt;&lt;custom1&gt;Times Cited in Web of Science Core Collection: 0 Total Times Cited: 0 Cited Reference Count: 36&lt;/custom1&gt;&lt;electronic-resource-num&gt;10.22207/JPAM.16.3.56&lt;/electronic-resource-num&gt;&lt;language&gt;English&lt;/language&gt;&lt;/record&gt;&lt;/Cite&gt;&lt;/EndNote&gt;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3B60BF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09F4E8E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397D1A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4253483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1007321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F186AD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12B8AA1" w14:textId="7A21233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6C7FB45" w14:textId="0CDEFA0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20FF6A6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01A186D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17</w:t>
            </w:r>
          </w:p>
        </w:tc>
        <w:tc>
          <w:tcPr>
            <w:tcW w:w="849" w:type="dxa"/>
            <w:tcBorders>
              <w:top w:val="nil"/>
              <w:left w:val="nil"/>
              <w:bottom w:val="nil"/>
              <w:right w:val="nil"/>
            </w:tcBorders>
          </w:tcPr>
          <w:p w14:paraId="2CBF0AB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w:t>
            </w:r>
          </w:p>
        </w:tc>
        <w:tc>
          <w:tcPr>
            <w:tcW w:w="1134" w:type="dxa"/>
            <w:tcBorders>
              <w:top w:val="nil"/>
              <w:left w:val="nil"/>
              <w:bottom w:val="nil"/>
              <w:right w:val="nil"/>
            </w:tcBorders>
          </w:tcPr>
          <w:p w14:paraId="4DC9F661" w14:textId="75D1B20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6D074BBB" w14:textId="3569CC79" w:rsidTr="002B74A8">
        <w:trPr>
          <w:trHeight w:val="315"/>
          <w:jc w:val="center"/>
        </w:trPr>
        <w:tc>
          <w:tcPr>
            <w:tcW w:w="1418" w:type="dxa"/>
            <w:tcBorders>
              <w:top w:val="nil"/>
              <w:left w:val="nil"/>
              <w:bottom w:val="nil"/>
              <w:right w:val="nil"/>
            </w:tcBorders>
            <w:noWrap/>
          </w:tcPr>
          <w:p w14:paraId="215DC644" w14:textId="21EFF82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Kawata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PEVuZE5vdGU+PENpdGU+PEF1dGhvcj5LYXdhdGE8L0F1dGhvcj48WWVhcj4yMDIzPC9ZZWFyPjxS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PEVuZE5vdGU+PENpdGU+PEF1dGhvcj5LYXdhdGE8L0F1dGhvcj48WWVhcj4yMDIzPC9ZZWFyPjxS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[29]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58BF1E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4CAE9A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Prevalence</w:t>
            </w:r>
          </w:p>
        </w:tc>
        <w:tc>
          <w:tcPr>
            <w:tcW w:w="991" w:type="dxa"/>
            <w:tcBorders>
              <w:top w:val="nil"/>
              <w:left w:val="nil"/>
              <w:bottom w:val="nil"/>
              <w:right w:val="nil"/>
            </w:tcBorders>
          </w:tcPr>
          <w:p w14:paraId="777380B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Japan</w:t>
            </w:r>
          </w:p>
        </w:tc>
        <w:tc>
          <w:tcPr>
            <w:tcW w:w="1138" w:type="dxa"/>
            <w:tcBorders>
              <w:top w:val="nil"/>
              <w:left w:val="nil"/>
              <w:bottom w:val="nil"/>
              <w:right w:val="nil"/>
            </w:tcBorders>
            <w:noWrap/>
          </w:tcPr>
          <w:p w14:paraId="251ECC4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298F456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866BEE2"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89CEA1C" w14:textId="6451075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8B5D9F7" w14:textId="534C7E7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1377A7E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70722F1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150</w:t>
            </w:r>
          </w:p>
        </w:tc>
        <w:tc>
          <w:tcPr>
            <w:tcW w:w="849" w:type="dxa"/>
            <w:tcBorders>
              <w:top w:val="nil"/>
              <w:left w:val="nil"/>
              <w:bottom w:val="nil"/>
              <w:right w:val="nil"/>
            </w:tcBorders>
          </w:tcPr>
          <w:p w14:paraId="6784CF0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29</w:t>
            </w:r>
          </w:p>
        </w:tc>
        <w:tc>
          <w:tcPr>
            <w:tcW w:w="1134" w:type="dxa"/>
            <w:tcBorders>
              <w:top w:val="nil"/>
              <w:left w:val="nil"/>
              <w:bottom w:val="nil"/>
              <w:right w:val="nil"/>
            </w:tcBorders>
          </w:tcPr>
          <w:p w14:paraId="36D5FE2C" w14:textId="08A86C1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359D1D9D" w14:textId="7023ED3C" w:rsidTr="002B74A8">
        <w:trPr>
          <w:trHeight w:val="315"/>
          <w:jc w:val="center"/>
        </w:trPr>
        <w:tc>
          <w:tcPr>
            <w:tcW w:w="1418" w:type="dxa"/>
            <w:tcBorders>
              <w:top w:val="nil"/>
              <w:left w:val="nil"/>
              <w:bottom w:val="nil"/>
              <w:right w:val="nil"/>
            </w:tcBorders>
            <w:noWrap/>
          </w:tcPr>
          <w:p w14:paraId="4BF13F5E" w14:textId="4996032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San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&lt;EndNote&gt;&lt;Cite&gt;&lt;Author&gt;San&lt;/Author&gt;&lt;Year&gt;2022&lt;/Year&gt;&lt;RecNum&gt;18509&lt;/RecNum&gt;&lt;DisplayText&gt;[30]&lt;/DisplayText&gt;&lt;record&gt;&lt;rec-number&gt;18509&lt;/rec-number&gt;&lt;foreign-keys&gt;&lt;key app="EN" db-id="9ptwp552mx2r01ewsswvvx2cw9xp5sxz095e" timestamp="1744382308"&gt;18509&lt;/key&gt;&lt;/foreign-keys&gt;&lt;ref-type name="Journal Article"&gt;17&lt;/ref-type&gt;&lt;contributors&gt;&lt;authors&gt;&lt;author&gt;San, T&lt;/author&gt;&lt;author&gt;Aung, MS&lt;/author&gt;&lt;author&gt;San, N&lt;/author&gt;&lt;author&gt;Zu Aung, MM&lt;/author&gt;&lt;author&gt;Mon, WLY&lt;/author&gt;&lt;author&gt;Thazin, TE&lt;/author&gt;&lt;author&gt;Kobayashi, N&lt;/author&gt;&lt;/authors&gt;&lt;/contributors&gt;&lt;titles&gt;&lt;title&gt;Bacterial species and antimicrobial resistance of clinical isolates from pediatric patients in Yangon, Myanmar, 2020&lt;/title&gt;&lt;secondary-title&gt;Infect Dis Rep&lt;/secondary-title&gt;&lt;/titles&gt;&lt;periodical&gt;&lt;full-title&gt;Infect Dis Rep&lt;/full-title&gt;&lt;/periodical&gt;&lt;pages&gt;26-32&lt;/pages&gt;&lt;volume&gt;14&lt;/volume&gt;&lt;number&gt;1&lt;/number&gt;&lt;keywords&gt;&lt;keyword&gt;children&lt;/keyword&gt;&lt;keyword&gt;antimicrobial resistance&lt;/keyword&gt;&lt;keyword&gt;Escherichia coli&lt;/keyword&gt;&lt;keyword&gt;Klebsiella pneumoniae&lt;/keyword&gt;&lt;keyword&gt;MRSA&lt;/keyword&gt;&lt;keyword&gt;Enterococcus&lt;/keyword&gt;&lt;keyword&gt;ESBL&lt;/keyword&gt;&lt;keyword&gt;carbapenem&lt;/keyword&gt;&lt;keyword&gt;Myanmar&lt;/keyword&gt;&lt;keyword&gt;ESCHERICHIA-COLI&lt;/keyword&gt;&lt;keyword&gt;PREVALENCE&lt;/keyword&gt;&lt;/keywords&gt;&lt;dates&gt;&lt;year&gt;2022&lt;/year&gt;&lt;pub-dates&gt;&lt;date&gt;2022-2&lt;/date&gt;&lt;/pub-dates&gt;&lt;/dates&gt;&lt;isbn&gt;2036-7449 J9 - INFECT DIS REP JI - Infect. Dis. Rep.&lt;/isbn&gt;&lt;accession-num&gt;rayyan-174868806&lt;/accession-num&gt;&lt;urls&gt;&lt;/urls&gt;&lt;custom1&gt;Times Cited in Web of Science Core Collection: 4 Total Times Cited: 4 Cited Reference Count: 24&lt;/custom1&gt;&lt;electronic-resource-num&gt;10.3390/idr14010004&lt;/electronic-resource-num&gt;&lt;language&gt;English&lt;/language&gt;&lt;/record&gt;&lt;/Cite&gt;&lt;/EndNote&gt;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118CB8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2F43928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E58A17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Myanmar</w:t>
            </w:r>
          </w:p>
        </w:tc>
        <w:tc>
          <w:tcPr>
            <w:tcW w:w="1138" w:type="dxa"/>
            <w:tcBorders>
              <w:top w:val="nil"/>
              <w:left w:val="nil"/>
              <w:bottom w:val="nil"/>
              <w:right w:val="nil"/>
            </w:tcBorders>
            <w:noWrap/>
          </w:tcPr>
          <w:p w14:paraId="3936B9C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0381757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BD Phoenix 100 automated system</w:t>
            </w:r>
          </w:p>
        </w:tc>
        <w:tc>
          <w:tcPr>
            <w:tcW w:w="1229" w:type="dxa"/>
            <w:tcBorders>
              <w:top w:val="nil"/>
              <w:left w:val="nil"/>
              <w:bottom w:val="nil"/>
              <w:right w:val="nil"/>
            </w:tcBorders>
          </w:tcPr>
          <w:p w14:paraId="188400DE" w14:textId="3BC05C8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17CF16A3" w14:textId="13927E8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B2205B0" w14:textId="2228F1C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CSF, wound/pus, respiratory</w:t>
            </w:r>
          </w:p>
        </w:tc>
        <w:tc>
          <w:tcPr>
            <w:tcW w:w="1701" w:type="dxa"/>
            <w:tcBorders>
              <w:top w:val="nil"/>
              <w:left w:val="nil"/>
              <w:bottom w:val="nil"/>
              <w:right w:val="nil"/>
            </w:tcBorders>
          </w:tcPr>
          <w:p w14:paraId="0340FDE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spp., Escherichia coli, Klebsiella pneumoniae</w:t>
            </w:r>
          </w:p>
        </w:tc>
        <w:tc>
          <w:tcPr>
            <w:tcW w:w="993" w:type="dxa"/>
            <w:tcBorders>
              <w:top w:val="nil"/>
              <w:left w:val="nil"/>
              <w:bottom w:val="nil"/>
              <w:right w:val="nil"/>
            </w:tcBorders>
            <w:noWrap/>
          </w:tcPr>
          <w:p w14:paraId="6F58DC3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305</w:t>
            </w:r>
          </w:p>
        </w:tc>
        <w:tc>
          <w:tcPr>
            <w:tcW w:w="849" w:type="dxa"/>
            <w:tcBorders>
              <w:top w:val="nil"/>
              <w:left w:val="nil"/>
              <w:bottom w:val="nil"/>
              <w:right w:val="nil"/>
            </w:tcBorders>
          </w:tcPr>
          <w:p w14:paraId="3F04C8E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252</w:t>
            </w:r>
          </w:p>
        </w:tc>
        <w:tc>
          <w:tcPr>
            <w:tcW w:w="1134" w:type="dxa"/>
            <w:tcBorders>
              <w:top w:val="nil"/>
              <w:left w:val="nil"/>
              <w:bottom w:val="nil"/>
              <w:right w:val="nil"/>
            </w:tcBorders>
          </w:tcPr>
          <w:p w14:paraId="2D51180D" w14:textId="4046D62A"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51B5AE53" w14:textId="242D7B55" w:rsidTr="002B74A8">
        <w:trPr>
          <w:trHeight w:val="315"/>
          <w:jc w:val="center"/>
        </w:trPr>
        <w:tc>
          <w:tcPr>
            <w:tcW w:w="1418" w:type="dxa"/>
            <w:tcBorders>
              <w:top w:val="nil"/>
              <w:left w:val="nil"/>
              <w:bottom w:val="nil"/>
              <w:right w:val="nil"/>
            </w:tcBorders>
            <w:noWrap/>
          </w:tcPr>
          <w:p w14:paraId="6785F0FE" w14:textId="26DC78F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Silago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&lt;EndNote&gt;&lt;Cite&gt;&lt;Author&gt;Silago&lt;/Author&gt;&lt;Year&gt;2021&lt;/Year&gt;&lt;RecNum&gt;18475&lt;/RecNum&gt;&lt;DisplayText&gt;[31]&lt;/DisplayText&gt;&lt;record&gt;&lt;rec-number&gt;18475&lt;/rec-number&gt;&lt;foreign-keys&gt;&lt;key app="EN" db-id="9ptwp552mx2r01ewsswvvx2cw9xp5sxz095e" timestamp="1744382308"&gt;18475&lt;/key&gt;&lt;/foreign-keys&gt;&lt;ref-type name="Journal Article"&gt;17&lt;/ref-type&gt;&lt;contributors&gt;&lt;authors&gt;&lt;author&gt;Silago, V&lt;/author&gt;&lt;author&gt;Kovacs, D&lt;/author&gt;&lt;author&gt;Samson, H&lt;/author&gt;&lt;author&gt;Seni, J&lt;/author&gt;&lt;author&gt;Matthews, L&lt;/author&gt;&lt;author&gt;Oravcova, K&lt;/author&gt;&lt;author&gt;Lupindu, AM&lt;/author&gt;&lt;author&gt;Hoza, AS&lt;/author&gt;&lt;author&gt;Mshana, SE&lt;/author&gt;&lt;/authors&gt;&lt;/contributors&gt;&lt;titles&gt;&lt;title&gt;Existence of multiple ESBL genes among phenotypically confirmed esbl producing Klebsiella pneumoniae and Escherichia coli concurrently isolated from clinical, colonization and contamination samples from neonatal units at Bugando medical center, Mwanza, Tanzania&lt;/title&gt;&lt;secondary-title&gt;Antibiotics&lt;/secondary-title&gt;&lt;/titles&gt;&lt;periodical&gt;&lt;full-title&gt;Antibiotics&lt;/full-title&gt;&lt;/periodical&gt;&lt;volume&gt;10&lt;/volume&gt;&lt;number&gt;5&lt;/number&gt;&lt;keywords&gt;&lt;keyword&gt;antimicrobial resistance&lt;/keyword&gt;&lt;keyword&gt;extended-spectrum beta-lactamase&lt;/keyword&gt;&lt;keyword&gt;Escherichia coli&lt;/keyword&gt;&lt;keyword&gt;Klebsiella pneumoniae&lt;/keyword&gt;&lt;keyword&gt;SPECTRUM BETA-LACTAMASES&lt;/keyword&gt;&lt;keyword&gt;EPIDEMIOLOGY&lt;/keyword&gt;&lt;keyword&gt;RESISTANCE&lt;/keyword&gt;&lt;keyword&gt;ENTEROBACTERIACEAE&lt;/keyword&gt;&lt;keyword&gt;BLA(CTX-M-15)&lt;/keyword&gt;&lt;keyword&gt;PREDOMINANCE&lt;/keyword&gt;&lt;keyword&gt;PREDICTORS&lt;/keyword&gt;&lt;keyword&gt;PCR&lt;/keyword&gt;&lt;/keywords&gt;&lt;dates&gt;&lt;year&gt;2021&lt;/year&gt;&lt;pub-dates&gt;&lt;date&gt;2021-5&lt;/date&gt;&lt;/pub-dates&gt;&lt;/dates&gt;&lt;isbn&gt;2079-6382 J9 - ANTIBIOTICS-BASEL JI - Antibiotics-Basel&lt;/isbn&gt;&lt;accession-num&gt;rayyan-174868681&lt;/accession-num&gt;&lt;urls&gt;&lt;/urls&gt;&lt;custom1&gt;Times Cited in Web of Science Core Collection: 27 Total Times Cited: 29 Cited Reference Count: 36&lt;/custom1&gt;&lt;electronic-resource-num&gt;10.3390/antibiotics10050476&lt;/electronic-resource-num&gt;&lt;language&gt;English&lt;/language&gt;&lt;/record&gt;&lt;/Cite&gt;&lt;/EndNote&gt;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87B1BC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45E4D95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773903C"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Tanzania</w:t>
            </w:r>
          </w:p>
        </w:tc>
        <w:tc>
          <w:tcPr>
            <w:tcW w:w="1138" w:type="dxa"/>
            <w:tcBorders>
              <w:top w:val="nil"/>
              <w:left w:val="nil"/>
              <w:bottom w:val="nil"/>
              <w:right w:val="nil"/>
            </w:tcBorders>
            <w:noWrap/>
          </w:tcPr>
          <w:p w14:paraId="27714AA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4048CDA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4405ED8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BB1F7EF" w14:textId="760CBB2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2767C42" w14:textId="362C472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swab</w:t>
            </w:r>
          </w:p>
        </w:tc>
        <w:tc>
          <w:tcPr>
            <w:tcW w:w="1701" w:type="dxa"/>
            <w:tcBorders>
              <w:top w:val="nil"/>
              <w:left w:val="nil"/>
              <w:bottom w:val="nil"/>
              <w:right w:val="nil"/>
            </w:tcBorders>
          </w:tcPr>
          <w:p w14:paraId="0689C181"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6DD116F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75</w:t>
            </w:r>
          </w:p>
        </w:tc>
        <w:tc>
          <w:tcPr>
            <w:tcW w:w="849" w:type="dxa"/>
            <w:tcBorders>
              <w:top w:val="nil"/>
              <w:left w:val="nil"/>
              <w:bottom w:val="nil"/>
              <w:right w:val="nil"/>
            </w:tcBorders>
          </w:tcPr>
          <w:p w14:paraId="096A651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70</w:t>
            </w:r>
          </w:p>
        </w:tc>
        <w:tc>
          <w:tcPr>
            <w:tcW w:w="1134" w:type="dxa"/>
            <w:tcBorders>
              <w:top w:val="nil"/>
              <w:left w:val="nil"/>
              <w:bottom w:val="nil"/>
              <w:right w:val="nil"/>
            </w:tcBorders>
          </w:tcPr>
          <w:p w14:paraId="7FE12D23" w14:textId="7892EB1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78233A33" w14:textId="30F25581" w:rsidTr="002B74A8">
        <w:trPr>
          <w:trHeight w:val="583"/>
          <w:jc w:val="center"/>
        </w:trPr>
        <w:tc>
          <w:tcPr>
            <w:tcW w:w="1418" w:type="dxa"/>
            <w:tcBorders>
              <w:top w:val="nil"/>
              <w:left w:val="nil"/>
              <w:bottom w:val="nil"/>
              <w:right w:val="nil"/>
            </w:tcBorders>
            <w:noWrap/>
          </w:tcPr>
          <w:p w14:paraId="41ED871C" w14:textId="14AF0344"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Taheri Tinjani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PEVuZE5vdGU+PENpdGU+PEF1dGhvcj5UYWhlcmkgVGluamFuaTwvQXV0aG9yPjxZZWFyPjIwMjM8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PEVuZE5vdGU+PENpdGU+PEF1dGhvcj5UYWhlcmkgVGluamFuaTwvQXV0aG9yPjxZZWFyPjIwMjM8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06518A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516FDCE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4B7AEED3"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4628EB1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2AD0CF4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bookmarkStart w:id="6" w:name="OLE_LINK2"/>
            <w:r w:rsidRPr="0003469B">
              <w:rPr>
                <w:rFonts w:asciiTheme="majorBidi" w:hAnsiTheme="majorBidi" w:cstheme="majorBidi"/>
                <w:sz w:val="18"/>
                <w:szCs w:val="18"/>
              </w:rPr>
              <w:t>Double-Disc Synergy Test</w:t>
            </w:r>
            <w:bookmarkEnd w:id="6"/>
          </w:p>
        </w:tc>
        <w:tc>
          <w:tcPr>
            <w:tcW w:w="1229" w:type="dxa"/>
            <w:tcBorders>
              <w:top w:val="nil"/>
              <w:left w:val="nil"/>
              <w:bottom w:val="nil"/>
              <w:right w:val="nil"/>
            </w:tcBorders>
          </w:tcPr>
          <w:p w14:paraId="27AC36BA"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2C20BFF" w14:textId="6175F87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4BC3AF1" w14:textId="518CD48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Sputum</w:t>
            </w:r>
          </w:p>
        </w:tc>
        <w:tc>
          <w:tcPr>
            <w:tcW w:w="1701" w:type="dxa"/>
            <w:tcBorders>
              <w:top w:val="nil"/>
              <w:left w:val="nil"/>
              <w:bottom w:val="nil"/>
              <w:right w:val="nil"/>
            </w:tcBorders>
          </w:tcPr>
          <w:p w14:paraId="142DD9F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3E0F84D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105</w:t>
            </w:r>
          </w:p>
        </w:tc>
        <w:tc>
          <w:tcPr>
            <w:tcW w:w="849" w:type="dxa"/>
            <w:tcBorders>
              <w:top w:val="nil"/>
              <w:left w:val="nil"/>
              <w:bottom w:val="nil"/>
              <w:right w:val="nil"/>
            </w:tcBorders>
          </w:tcPr>
          <w:p w14:paraId="7468EB9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w:t>
            </w:r>
          </w:p>
        </w:tc>
        <w:tc>
          <w:tcPr>
            <w:tcW w:w="1134" w:type="dxa"/>
            <w:tcBorders>
              <w:top w:val="nil"/>
              <w:left w:val="nil"/>
              <w:bottom w:val="nil"/>
              <w:right w:val="nil"/>
            </w:tcBorders>
          </w:tcPr>
          <w:p w14:paraId="5BC70489" w14:textId="44DE392E" w:rsidR="005A383B" w:rsidRPr="00181F8C" w:rsidRDefault="0092413F"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 xml:space="preserve">P, </w:t>
            </w:r>
            <w:r w:rsidR="005A383B" w:rsidRPr="00181F8C">
              <w:rPr>
                <w:rFonts w:asciiTheme="majorBidi" w:hAnsiTheme="majorBidi" w:cstheme="majorBidi"/>
                <w:sz w:val="18"/>
                <w:szCs w:val="18"/>
              </w:rPr>
              <w:t>G</w:t>
            </w:r>
          </w:p>
        </w:tc>
      </w:tr>
      <w:tr w:rsidR="005A383B" w:rsidRPr="0003469B" w14:paraId="227BA50F" w14:textId="1B467BE8" w:rsidTr="002B74A8">
        <w:trPr>
          <w:trHeight w:val="315"/>
          <w:jc w:val="center"/>
        </w:trPr>
        <w:tc>
          <w:tcPr>
            <w:tcW w:w="1418" w:type="dxa"/>
            <w:tcBorders>
              <w:top w:val="nil"/>
              <w:left w:val="nil"/>
              <w:bottom w:val="nil"/>
              <w:right w:val="nil"/>
            </w:tcBorders>
            <w:noWrap/>
          </w:tcPr>
          <w:p w14:paraId="7A7CACD6" w14:textId="6683D10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Ting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&lt;EndNote&gt;&lt;Cite&gt;&lt;Author&gt;Ting&lt;/Author&gt;&lt;Year&gt;2024&lt;/Year&gt;&lt;RecNum&gt;18476&lt;/RecNum&gt;&lt;DisplayText&gt;[33]&lt;/DisplayText&gt;&lt;record&gt;&lt;rec-number&gt;18476&lt;/rec-number&gt;&lt;foreign-keys&gt;&lt;key app="EN" db-id="9ptwp552mx2r01ewsswvvx2cw9xp5sxz095e" timestamp="1744382308"&gt;18476&lt;/key&gt;&lt;/foreign-keys&gt;&lt;ref-type name="Journal Article"&gt;17&lt;/ref-type&gt;&lt;contributors&gt;&lt;authors&gt;&lt;author&gt;Ting, SMV&lt;/author&gt;&lt;author&gt;Ismail, Z&lt;/author&gt;&lt;author&gt;Hanafiah, A&lt;/author&gt;&lt;/authors&gt;&lt;/contributors&gt;&lt;titles&gt;&lt;title&gt;&lt;style face="normal" font="default" size="100%"&gt;Prevalence of AmpC beta-lactamase and extended spectrum beta-lactamase co-producer in &lt;/style&gt;&lt;style face="italic" font="default" size="100%"&gt;Escherichia coli &lt;/style&gt;&lt;style face="normal" font="default" size="100%"&gt;and &lt;/style&gt;&lt;style face="italic" font="default" size="100%"&gt;Klebsiella &lt;/style&gt;&lt;style face="normal" font="default" size="100%"&gt;species in a teaching hospital&lt;/style&gt;&lt;/title&gt;&lt;secondary-title&gt;Malays J Pathol&lt;/secondary-title&gt;&lt;/titles&gt;&lt;periodical&gt;&lt;full-title&gt;The Malaysian journal of pathology&lt;/full-title&gt;&lt;abbr-1&gt;Malays J Pathol&lt;/abbr-1&gt;&lt;/periodical&gt;&lt;pages&gt;79-89&lt;/pages&gt;&lt;volume&gt;46&lt;/volume&gt;&lt;number&gt;1&lt;/number&gt;&lt;keywords&gt;&lt;keyword&gt;ESBLs&lt;/keyword&gt;&lt;keyword&gt;AmpC beta-lactamase&lt;/keyword&gt;&lt;keyword&gt;Escherichia coli&lt;/keyword&gt;&lt;keyword&gt;Klebsiella sp.&lt;/keyword&gt;&lt;keyword&gt;co-producing&lt;/keyword&gt;&lt;keyword&gt;PIPERACILLIN-TAZOBACTAM&lt;/keyword&gt;&lt;keyword&gt;RESISTANCE&lt;/keyword&gt;&lt;keyword&gt;PNEUMONIAE&lt;/keyword&gt;&lt;keyword&gt;ENTEROBACTERIACEAE&lt;/keyword&gt;&lt;keyword&gt;INFECTIONS&lt;/keyword&gt;&lt;keyword&gt;THERAPY&lt;/keyword&gt;&lt;keyword&gt;SCHEME&lt;/keyword&gt;&lt;/keywords&gt;&lt;dates&gt;&lt;year&gt;2024&lt;/year&gt;&lt;pub-dates&gt;&lt;date&gt;2024-4&lt;/date&gt;&lt;/pub-dates&gt;&lt;/dates&gt;&lt;isbn&gt;0126-8635 J9 - MALAYS J PATHOL JI - Malay. J. Pathol.&lt;/isbn&gt;&lt;accession-num&gt;rayyan-174868682&lt;/accession-num&gt;&lt;urls&gt;&lt;/urls&gt;&lt;custom1&gt;Times Cited in Web of Science Core Collection: 0 Total Times Cited: 0 Cited Reference Count: 40&lt;/custom1&gt;&lt;language&gt;English&lt;/language&gt;&lt;/record&gt;&lt;/Cite&gt;&lt;/EndNote&gt;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BFF86C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34E15B1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46FD44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Malaysia</w:t>
            </w:r>
          </w:p>
        </w:tc>
        <w:tc>
          <w:tcPr>
            <w:tcW w:w="1138" w:type="dxa"/>
            <w:tcBorders>
              <w:top w:val="nil"/>
              <w:left w:val="nil"/>
              <w:bottom w:val="nil"/>
              <w:right w:val="nil"/>
            </w:tcBorders>
            <w:noWrap/>
          </w:tcPr>
          <w:p w14:paraId="112E67C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3C4F1C0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41F3D665" w14:textId="667FEA1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61FCD9BD" w14:textId="0177F03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4274B8F5" w14:textId="0A68652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wound, body fluid, and respiratory</w:t>
            </w:r>
          </w:p>
        </w:tc>
        <w:tc>
          <w:tcPr>
            <w:tcW w:w="1701" w:type="dxa"/>
            <w:tcBorders>
              <w:top w:val="nil"/>
              <w:left w:val="nil"/>
              <w:bottom w:val="nil"/>
              <w:right w:val="nil"/>
            </w:tcBorders>
          </w:tcPr>
          <w:p w14:paraId="12E867C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spp.</w:t>
            </w:r>
          </w:p>
        </w:tc>
        <w:tc>
          <w:tcPr>
            <w:tcW w:w="993" w:type="dxa"/>
            <w:tcBorders>
              <w:top w:val="nil"/>
              <w:left w:val="nil"/>
              <w:bottom w:val="nil"/>
              <w:right w:val="nil"/>
            </w:tcBorders>
            <w:noWrap/>
          </w:tcPr>
          <w:p w14:paraId="78E2B9F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304</w:t>
            </w:r>
          </w:p>
        </w:tc>
        <w:tc>
          <w:tcPr>
            <w:tcW w:w="849" w:type="dxa"/>
            <w:tcBorders>
              <w:top w:val="nil"/>
              <w:left w:val="nil"/>
              <w:bottom w:val="nil"/>
              <w:right w:val="nil"/>
            </w:tcBorders>
          </w:tcPr>
          <w:p w14:paraId="2D048C0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252</w:t>
            </w:r>
          </w:p>
        </w:tc>
        <w:tc>
          <w:tcPr>
            <w:tcW w:w="1134" w:type="dxa"/>
            <w:tcBorders>
              <w:top w:val="nil"/>
              <w:left w:val="nil"/>
              <w:bottom w:val="nil"/>
              <w:right w:val="nil"/>
            </w:tcBorders>
          </w:tcPr>
          <w:p w14:paraId="7A0C32AB" w14:textId="76E792E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71444B42" w14:textId="4D003D80" w:rsidTr="002B74A8">
        <w:trPr>
          <w:trHeight w:val="315"/>
          <w:jc w:val="center"/>
        </w:trPr>
        <w:tc>
          <w:tcPr>
            <w:tcW w:w="1418" w:type="dxa"/>
            <w:tcBorders>
              <w:top w:val="nil"/>
              <w:left w:val="nil"/>
              <w:bottom w:val="nil"/>
              <w:right w:val="nil"/>
            </w:tcBorders>
            <w:noWrap/>
          </w:tcPr>
          <w:p w14:paraId="7C77E7BE" w14:textId="38AB18D3"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Sonola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PEVuZE5vdGU+PENpdGU+PEF1dGhvcj5Tb25vbGE8L0F1dGhvcj48WWVhcj4yMDIyPC9ZZWFyPjxS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PEVuZE5vdGU+PENpdGU+PEF1dGhvcj5Tb25vbGE8L0F1dGhvcj48WWVhcj4yMDIyPC9ZZWFyPjxS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F02662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3A16937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F23B172"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Tanzania</w:t>
            </w:r>
          </w:p>
        </w:tc>
        <w:tc>
          <w:tcPr>
            <w:tcW w:w="1138" w:type="dxa"/>
            <w:tcBorders>
              <w:top w:val="nil"/>
              <w:left w:val="nil"/>
              <w:bottom w:val="nil"/>
              <w:right w:val="nil"/>
            </w:tcBorders>
            <w:noWrap/>
          </w:tcPr>
          <w:p w14:paraId="675B0FE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2B7DA7D9" w14:textId="5C7189FB" w:rsidR="005A383B" w:rsidRPr="00BA22FB" w:rsidRDefault="00BA22FB" w:rsidP="005A383B">
            <w:pPr>
              <w:spacing w:after="0" w:line="240" w:lineRule="auto"/>
              <w:rPr>
                <w:rFonts w:asciiTheme="majorBidi" w:eastAsia="Times New Roman" w:hAnsiTheme="majorBidi" w:cstheme="majorBidi"/>
                <w:kern w:val="0"/>
                <w:sz w:val="18"/>
                <w:szCs w:val="18"/>
                <w:lang w:val="en-US" w:eastAsia="zh-CN"/>
                <w14:ligatures w14:val="none"/>
              </w:rPr>
            </w:pPr>
            <w:r>
              <w:rPr>
                <w:rFonts w:asciiTheme="majorBidi" w:hAnsiTheme="majorBidi" w:cstheme="majorBidi"/>
                <w:sz w:val="18"/>
                <w:szCs w:val="18"/>
                <w:lang w:val="en-US"/>
              </w:rPr>
              <w:t>NA</w:t>
            </w:r>
          </w:p>
        </w:tc>
        <w:tc>
          <w:tcPr>
            <w:tcW w:w="1229" w:type="dxa"/>
            <w:tcBorders>
              <w:top w:val="nil"/>
              <w:left w:val="nil"/>
              <w:bottom w:val="nil"/>
              <w:right w:val="nil"/>
            </w:tcBorders>
          </w:tcPr>
          <w:p w14:paraId="0E9CF9A4"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542B555" w14:textId="718C4A24" w:rsidR="005A383B" w:rsidRPr="00BA22FB" w:rsidRDefault="00BA22FB"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76" w:type="dxa"/>
            <w:tcBorders>
              <w:top w:val="nil"/>
              <w:left w:val="nil"/>
              <w:bottom w:val="nil"/>
              <w:right w:val="nil"/>
            </w:tcBorders>
          </w:tcPr>
          <w:p w14:paraId="3721B8D5" w14:textId="4E01C72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Cloaca, nasal, and pharyngeal swabs</w:t>
            </w:r>
          </w:p>
        </w:tc>
        <w:tc>
          <w:tcPr>
            <w:tcW w:w="1701" w:type="dxa"/>
            <w:tcBorders>
              <w:top w:val="nil"/>
              <w:left w:val="nil"/>
              <w:bottom w:val="nil"/>
              <w:right w:val="nil"/>
            </w:tcBorders>
          </w:tcPr>
          <w:p w14:paraId="23BC9C52"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15C5C09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14</w:t>
            </w:r>
          </w:p>
        </w:tc>
        <w:tc>
          <w:tcPr>
            <w:tcW w:w="849" w:type="dxa"/>
            <w:tcBorders>
              <w:top w:val="nil"/>
              <w:left w:val="nil"/>
              <w:bottom w:val="nil"/>
              <w:right w:val="nil"/>
            </w:tcBorders>
          </w:tcPr>
          <w:p w14:paraId="5E795F2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w:t>
            </w:r>
          </w:p>
        </w:tc>
        <w:tc>
          <w:tcPr>
            <w:tcW w:w="1134" w:type="dxa"/>
            <w:tcBorders>
              <w:top w:val="nil"/>
              <w:left w:val="nil"/>
              <w:bottom w:val="nil"/>
              <w:right w:val="nil"/>
            </w:tcBorders>
          </w:tcPr>
          <w:p w14:paraId="1D442EA5" w14:textId="2CFA98A8"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6EB005EF" w14:textId="7707E2FF" w:rsidTr="002B74A8">
        <w:trPr>
          <w:trHeight w:val="315"/>
          <w:jc w:val="center"/>
        </w:trPr>
        <w:tc>
          <w:tcPr>
            <w:tcW w:w="1418" w:type="dxa"/>
            <w:tcBorders>
              <w:top w:val="nil"/>
              <w:left w:val="nil"/>
              <w:bottom w:val="nil"/>
              <w:right w:val="nil"/>
            </w:tcBorders>
            <w:noWrap/>
          </w:tcPr>
          <w:p w14:paraId="640818FD" w14:textId="241BACE2"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Zaniani F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PEVuZE5vdGU+PENpdGU+PEF1dGhvcj5aYW5pYW5pPC9BdXRob3I+PFllYXI+MjAyMjwvWWVhcj48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PEVuZE5vdGU+PENpdGU+PEF1dGhvcj5aYW5pYW5pPC9BdXRob3I+PFllYXI+MjAyMjwvWWVhcj48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5B37F0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721DC0B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A77A9C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5BBA6F5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2020</w:t>
            </w:r>
          </w:p>
        </w:tc>
        <w:tc>
          <w:tcPr>
            <w:tcW w:w="1603" w:type="dxa"/>
            <w:tcBorders>
              <w:top w:val="nil"/>
              <w:left w:val="nil"/>
              <w:bottom w:val="nil"/>
              <w:right w:val="nil"/>
            </w:tcBorders>
            <w:noWrap/>
          </w:tcPr>
          <w:p w14:paraId="1A4E7AA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FC34F66"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AD53B10" w14:textId="24A67C0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BD Phoenix 100 automated system</w:t>
            </w:r>
          </w:p>
        </w:tc>
        <w:tc>
          <w:tcPr>
            <w:tcW w:w="1276" w:type="dxa"/>
            <w:tcBorders>
              <w:top w:val="nil"/>
              <w:left w:val="nil"/>
              <w:bottom w:val="nil"/>
              <w:right w:val="nil"/>
            </w:tcBorders>
          </w:tcPr>
          <w:p w14:paraId="12C9DEE3" w14:textId="40196F7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Respiratory secretions</w:t>
            </w:r>
          </w:p>
        </w:tc>
        <w:tc>
          <w:tcPr>
            <w:tcW w:w="1701" w:type="dxa"/>
            <w:tcBorders>
              <w:top w:val="nil"/>
              <w:left w:val="nil"/>
              <w:bottom w:val="nil"/>
              <w:right w:val="nil"/>
            </w:tcBorders>
          </w:tcPr>
          <w:p w14:paraId="65787458"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Enterobacteriaceae, Escherichia coli, Klebsiella pneumoniae, Proteus spp.</w:t>
            </w:r>
          </w:p>
        </w:tc>
        <w:tc>
          <w:tcPr>
            <w:tcW w:w="993" w:type="dxa"/>
            <w:tcBorders>
              <w:top w:val="nil"/>
              <w:left w:val="nil"/>
              <w:bottom w:val="nil"/>
              <w:right w:val="nil"/>
            </w:tcBorders>
            <w:noWrap/>
          </w:tcPr>
          <w:p w14:paraId="5914318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46</w:t>
            </w:r>
          </w:p>
        </w:tc>
        <w:tc>
          <w:tcPr>
            <w:tcW w:w="849" w:type="dxa"/>
            <w:tcBorders>
              <w:top w:val="nil"/>
              <w:left w:val="nil"/>
              <w:bottom w:val="nil"/>
              <w:right w:val="nil"/>
            </w:tcBorders>
          </w:tcPr>
          <w:p w14:paraId="76BDE96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049C4E72" w14:textId="24BF337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766B701C" w14:textId="46542B5A" w:rsidTr="002B74A8">
        <w:trPr>
          <w:trHeight w:val="315"/>
          <w:jc w:val="center"/>
        </w:trPr>
        <w:tc>
          <w:tcPr>
            <w:tcW w:w="1418" w:type="dxa"/>
            <w:tcBorders>
              <w:top w:val="nil"/>
              <w:left w:val="nil"/>
              <w:bottom w:val="nil"/>
              <w:right w:val="nil"/>
            </w:tcBorders>
            <w:noWrap/>
          </w:tcPr>
          <w:p w14:paraId="71E082DB" w14:textId="7CF97D26"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Adjei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PEVuZE5vdGU+PENpdGU+PEF1dGhvcj5BZGplaTwvQXV0aG9yPjxZZWFyPjIwMjU8L1llYXI+PFJl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PEVuZE5vdGU+PENpdGU+PEF1dGhvcj5BZGplaTwvQXV0aG9yPjxZZWFyPjIwMjU8L1llYXI+PFJl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D08EE1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6AA2BCC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0031D32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Ghana</w:t>
            </w:r>
          </w:p>
        </w:tc>
        <w:tc>
          <w:tcPr>
            <w:tcW w:w="1138" w:type="dxa"/>
            <w:tcBorders>
              <w:top w:val="nil"/>
              <w:left w:val="nil"/>
              <w:bottom w:val="nil"/>
              <w:right w:val="nil"/>
            </w:tcBorders>
            <w:noWrap/>
          </w:tcPr>
          <w:p w14:paraId="127E280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0CD187F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5D5A7351"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A66C957" w14:textId="25CA189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7206D33B" w14:textId="330F3B6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AE2649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2A38B1F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38</w:t>
            </w:r>
          </w:p>
        </w:tc>
        <w:tc>
          <w:tcPr>
            <w:tcW w:w="849" w:type="dxa"/>
            <w:tcBorders>
              <w:top w:val="nil"/>
              <w:left w:val="nil"/>
              <w:bottom w:val="nil"/>
              <w:right w:val="nil"/>
            </w:tcBorders>
          </w:tcPr>
          <w:p w14:paraId="5C103FC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w:t>
            </w:r>
          </w:p>
        </w:tc>
        <w:tc>
          <w:tcPr>
            <w:tcW w:w="1134" w:type="dxa"/>
            <w:tcBorders>
              <w:top w:val="nil"/>
              <w:left w:val="nil"/>
              <w:bottom w:val="nil"/>
              <w:right w:val="nil"/>
            </w:tcBorders>
          </w:tcPr>
          <w:p w14:paraId="260FF35D" w14:textId="5626D657"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4D9E218F" w14:textId="7895F964" w:rsidTr="002B74A8">
        <w:trPr>
          <w:trHeight w:val="315"/>
          <w:jc w:val="center"/>
        </w:trPr>
        <w:tc>
          <w:tcPr>
            <w:tcW w:w="1418" w:type="dxa"/>
            <w:tcBorders>
              <w:top w:val="nil"/>
              <w:left w:val="nil"/>
              <w:bottom w:val="nil"/>
              <w:right w:val="nil"/>
            </w:tcBorders>
            <w:noWrap/>
          </w:tcPr>
          <w:p w14:paraId="12B8D291" w14:textId="212710E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Afsharikhah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&lt;EndNote&gt;&lt;Cite&gt;&lt;Author&gt;Afsharikhah&lt;/Author&gt;&lt;Year&gt;2023&lt;/Year&gt;&lt;RecNum&gt;18589&lt;/RecNum&gt;&lt;DisplayText&gt;[37]&lt;/DisplayText&gt;&lt;record&gt;&lt;rec-number&gt;18589&lt;/rec-number&gt;&lt;foreign-keys&gt;&lt;key app="EN" db-id="9ptwp552mx2r01ewsswvvx2cw9xp5sxz095e" timestamp="1744382308"&gt;18589&lt;/key&gt;&lt;/foreign-keys&gt;&lt;ref-type name="Journal Article"&gt;17&lt;/ref-type&gt;&lt;contributors&gt;&lt;authors&gt;&lt;author&gt;Afsharikhah, S&lt;/author&gt;&lt;author&gt;Ghanbarpour, R&lt;/author&gt;&lt;author&gt;Mohseni, P&lt;/author&gt;&lt;author&gt;Adib, N&lt;/author&gt;&lt;author&gt;Bagheri, M&lt;/author&gt;&lt;author&gt;Jajarmi, M&lt;/author&gt;&lt;/authors&gt;&lt;/contributors&gt;&lt;titles&gt;&lt;title&gt;&lt;style face="normal" font="default" size="100%"&gt;High prevalence of &lt;/style&gt;&lt;style face="normal" font="default" charset="161" size="100%"&gt;β-lactam and fluoroquinolone resistance in various phylotypes of &lt;/style&gt;&lt;style face="italic" font="default" charset="161" size="100%"&gt;Escherichia coli &lt;/style&gt;&lt;style face="normal" font="default" charset="161" size="100%"&gt;isolates from urinary tract infections in Jiroft city, Iran&lt;/style&gt;&lt;/title&gt;&lt;secondary-title&gt;BMC Microbiol. &lt;/secondary-title&gt;&lt;/titles&gt;&lt;volume&gt;23&lt;/volume&gt;&lt;number&gt;1&lt;/number&gt;&lt;keywords&gt;&lt;keyword&gt;Escherichia coli&lt;/keyword&gt;&lt;keyword&gt;Antibiotic resistance&lt;/keyword&gt;&lt;keyword&gt;UTI&lt;/keyword&gt;&lt;keyword&gt;UNITED-STATES&lt;/keyword&gt;&lt;keyword&gt;SURVEILLANCE&lt;/keyword&gt;&lt;/keywords&gt;&lt;dates&gt;&lt;year&gt;2023&lt;/year&gt;&lt;pub-dates&gt;&lt;date&gt;2023-4-22&lt;/date&gt;&lt;/pub-dates&gt;&lt;/dates&gt;&lt;isbn&gt;1471-2180 J9 - BMC MICROBIOL JI - BMC Microbiol.&lt;/isbn&gt;&lt;accession-num&gt;rayyan-174869171&lt;/accession-num&gt;&lt;urls&gt;&lt;/urls&gt;&lt;custom1&gt;Times Cited in Web of Science Core Collection: 8 Total Times Cited: 8 Cited Reference Count: 47&lt;/custom1&gt;&lt;electronic-resource-num&gt;10.1186/s12866-023-02860-7&lt;/electronic-resource-num&gt;&lt;language&gt;English&lt;/language&gt;&lt;/record&gt;&lt;/Cite&gt;&lt;/EndNote&gt;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772C9D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9B5E35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1DE8CB2"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51C83C3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09BAE2A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6194DA0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2D31AB7" w14:textId="1BAD5E5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67D50CE" w14:textId="107FD32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091B7E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148837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106</w:t>
            </w:r>
          </w:p>
        </w:tc>
        <w:tc>
          <w:tcPr>
            <w:tcW w:w="849" w:type="dxa"/>
            <w:tcBorders>
              <w:top w:val="nil"/>
              <w:left w:val="nil"/>
              <w:bottom w:val="nil"/>
              <w:right w:val="nil"/>
            </w:tcBorders>
          </w:tcPr>
          <w:p w14:paraId="35E92E3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56</w:t>
            </w:r>
          </w:p>
        </w:tc>
        <w:tc>
          <w:tcPr>
            <w:tcW w:w="1134" w:type="dxa"/>
            <w:tcBorders>
              <w:top w:val="nil"/>
              <w:left w:val="nil"/>
              <w:bottom w:val="nil"/>
              <w:right w:val="nil"/>
            </w:tcBorders>
          </w:tcPr>
          <w:p w14:paraId="2C8D7CD9" w14:textId="2AF9AD9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233C502A" w14:textId="774AD5A7" w:rsidTr="002B74A8">
        <w:trPr>
          <w:trHeight w:val="315"/>
          <w:jc w:val="center"/>
        </w:trPr>
        <w:tc>
          <w:tcPr>
            <w:tcW w:w="1418" w:type="dxa"/>
            <w:tcBorders>
              <w:top w:val="nil"/>
              <w:left w:val="nil"/>
              <w:bottom w:val="nil"/>
              <w:right w:val="nil"/>
            </w:tcBorders>
            <w:noWrap/>
          </w:tcPr>
          <w:p w14:paraId="467A4C48" w14:textId="3F9FE3C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Aiesh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PEVuZE5vdGU+PENpdGU+PEF1dGhvcj5BaWVzaDwvQXV0aG9yPjxZZWFyPjIwMjQ8L1llYXI+PFJl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PEVuZE5vdGU+PENpdGU+PEF1dGhvcj5BaWVzaDwvQXV0aG9yPjxZZWFyPjIwMjQ8L1llYXI+PFJl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CCD3E1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48D50E8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09BB7D3"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Palestine</w:t>
            </w:r>
          </w:p>
        </w:tc>
        <w:tc>
          <w:tcPr>
            <w:tcW w:w="1138" w:type="dxa"/>
            <w:tcBorders>
              <w:top w:val="nil"/>
              <w:left w:val="nil"/>
              <w:bottom w:val="nil"/>
              <w:right w:val="nil"/>
            </w:tcBorders>
            <w:noWrap/>
          </w:tcPr>
          <w:p w14:paraId="60E7DE8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A501EA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(AST-N204 cards)</w:t>
            </w:r>
          </w:p>
        </w:tc>
        <w:tc>
          <w:tcPr>
            <w:tcW w:w="1229" w:type="dxa"/>
            <w:tcBorders>
              <w:top w:val="nil"/>
              <w:left w:val="nil"/>
              <w:bottom w:val="nil"/>
              <w:right w:val="nil"/>
            </w:tcBorders>
          </w:tcPr>
          <w:p w14:paraId="2EB4EF6B" w14:textId="02CDC55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43CAFFD6" w14:textId="03F07DB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6E51B449" w14:textId="542FAB4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wound, blood, tissue, and fluids</w:t>
            </w:r>
          </w:p>
        </w:tc>
        <w:tc>
          <w:tcPr>
            <w:tcW w:w="1701" w:type="dxa"/>
            <w:tcBorders>
              <w:top w:val="nil"/>
              <w:left w:val="nil"/>
              <w:bottom w:val="nil"/>
              <w:right w:val="nil"/>
            </w:tcBorders>
          </w:tcPr>
          <w:p w14:paraId="4F7E3B3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38B3BAE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188</w:t>
            </w:r>
          </w:p>
        </w:tc>
        <w:tc>
          <w:tcPr>
            <w:tcW w:w="849" w:type="dxa"/>
            <w:tcBorders>
              <w:top w:val="nil"/>
              <w:left w:val="nil"/>
              <w:bottom w:val="nil"/>
              <w:right w:val="nil"/>
            </w:tcBorders>
          </w:tcPr>
          <w:p w14:paraId="6216E42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153</w:t>
            </w:r>
          </w:p>
        </w:tc>
        <w:tc>
          <w:tcPr>
            <w:tcW w:w="1134" w:type="dxa"/>
            <w:tcBorders>
              <w:top w:val="nil"/>
              <w:left w:val="nil"/>
              <w:bottom w:val="nil"/>
              <w:right w:val="nil"/>
            </w:tcBorders>
          </w:tcPr>
          <w:p w14:paraId="0CF35FDB" w14:textId="47850F2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45D734AD" w14:textId="6FFBF568" w:rsidTr="002B74A8">
        <w:trPr>
          <w:trHeight w:val="315"/>
          <w:jc w:val="center"/>
        </w:trPr>
        <w:tc>
          <w:tcPr>
            <w:tcW w:w="1418" w:type="dxa"/>
            <w:tcBorders>
              <w:top w:val="nil"/>
              <w:left w:val="nil"/>
              <w:bottom w:val="nil"/>
              <w:right w:val="nil"/>
            </w:tcBorders>
            <w:noWrap/>
          </w:tcPr>
          <w:p w14:paraId="5BDC2F7A" w14:textId="0734F78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Amare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PEVuZE5vdGU+PENpdGU+PEF1dGhvcj5BbWFyZTwvQXV0aG9yPjxZZWFyPjIwMjI8L1llYXI+PFJl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PEVuZE5vdGU+PENpdGU+PEF1dGhvcj5BbWFyZTwvQXV0aG9yPjxZZWFyPjIwMjI8L1llYXI+PFJl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[39]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9163B7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54F3ACB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3354DE2"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4EF99E6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593FDF2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02613C1B" w14:textId="032A16F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ADD3981" w14:textId="34F6283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74B9639" w14:textId="33B5A73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59CEEE5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freundii, Escherichia coli, Klebsiella pneumoniae, Proteus mirabilis</w:t>
            </w:r>
          </w:p>
        </w:tc>
        <w:tc>
          <w:tcPr>
            <w:tcW w:w="993" w:type="dxa"/>
            <w:tcBorders>
              <w:top w:val="nil"/>
              <w:left w:val="nil"/>
              <w:bottom w:val="nil"/>
              <w:right w:val="nil"/>
            </w:tcBorders>
            <w:noWrap/>
          </w:tcPr>
          <w:p w14:paraId="7299493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284</w:t>
            </w:r>
          </w:p>
        </w:tc>
        <w:tc>
          <w:tcPr>
            <w:tcW w:w="849" w:type="dxa"/>
            <w:tcBorders>
              <w:top w:val="nil"/>
              <w:left w:val="nil"/>
              <w:bottom w:val="nil"/>
              <w:right w:val="nil"/>
            </w:tcBorders>
          </w:tcPr>
          <w:p w14:paraId="7D9B31E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63</w:t>
            </w:r>
          </w:p>
        </w:tc>
        <w:tc>
          <w:tcPr>
            <w:tcW w:w="1134" w:type="dxa"/>
            <w:tcBorders>
              <w:top w:val="nil"/>
              <w:left w:val="nil"/>
              <w:bottom w:val="nil"/>
              <w:right w:val="nil"/>
            </w:tcBorders>
          </w:tcPr>
          <w:p w14:paraId="30029017" w14:textId="56A27BAB"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7DBBEB18" w14:textId="4CBCA5E8" w:rsidTr="002B74A8">
        <w:trPr>
          <w:trHeight w:val="315"/>
          <w:jc w:val="center"/>
        </w:trPr>
        <w:tc>
          <w:tcPr>
            <w:tcW w:w="1418" w:type="dxa"/>
            <w:tcBorders>
              <w:top w:val="nil"/>
              <w:left w:val="nil"/>
              <w:bottom w:val="nil"/>
              <w:right w:val="nil"/>
            </w:tcBorders>
            <w:noWrap/>
          </w:tcPr>
          <w:p w14:paraId="6C0CBA1F" w14:textId="3F28B4A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Anuar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PEVuZE5vdGU+PENpdGU+PEF1dGhvcj5BbnVhcjwvQXV0aG9yPjxZZWFyPjIwMjQ8L1llYXI+PFJl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PEVuZE5vdGU+PENpdGU+PEF1dGhvcj5BbnVhcjwvQXV0aG9yPjxZZWFyPjIwMjQ8L1llYXI+PFJl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F4D18F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BC3B68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E3E9AC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Malaysia</w:t>
            </w:r>
          </w:p>
        </w:tc>
        <w:tc>
          <w:tcPr>
            <w:tcW w:w="1138" w:type="dxa"/>
            <w:tcBorders>
              <w:top w:val="nil"/>
              <w:left w:val="nil"/>
              <w:bottom w:val="nil"/>
              <w:right w:val="nil"/>
            </w:tcBorders>
            <w:noWrap/>
          </w:tcPr>
          <w:p w14:paraId="72C5C66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285910B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BE43332"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A8554E4" w14:textId="627234D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C8CEDC3" w14:textId="072E692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sputum, pus, tissue, aspirates</w:t>
            </w:r>
          </w:p>
        </w:tc>
        <w:tc>
          <w:tcPr>
            <w:tcW w:w="1701" w:type="dxa"/>
            <w:tcBorders>
              <w:top w:val="nil"/>
              <w:left w:val="nil"/>
              <w:bottom w:val="nil"/>
              <w:right w:val="nil"/>
            </w:tcBorders>
          </w:tcPr>
          <w:p w14:paraId="458A418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6401DE3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192</w:t>
            </w:r>
          </w:p>
        </w:tc>
        <w:tc>
          <w:tcPr>
            <w:tcW w:w="849" w:type="dxa"/>
            <w:tcBorders>
              <w:top w:val="nil"/>
              <w:left w:val="nil"/>
              <w:bottom w:val="nil"/>
              <w:right w:val="nil"/>
            </w:tcBorders>
          </w:tcPr>
          <w:p w14:paraId="36B5F67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87</w:t>
            </w:r>
          </w:p>
        </w:tc>
        <w:tc>
          <w:tcPr>
            <w:tcW w:w="1134" w:type="dxa"/>
            <w:tcBorders>
              <w:top w:val="nil"/>
              <w:left w:val="nil"/>
              <w:bottom w:val="nil"/>
              <w:right w:val="nil"/>
            </w:tcBorders>
          </w:tcPr>
          <w:p w14:paraId="7C35A06D" w14:textId="326F33AD"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7B964F20" w14:textId="7F757DE9" w:rsidTr="002B74A8">
        <w:trPr>
          <w:trHeight w:val="315"/>
          <w:jc w:val="center"/>
        </w:trPr>
        <w:tc>
          <w:tcPr>
            <w:tcW w:w="1418" w:type="dxa"/>
            <w:tcBorders>
              <w:top w:val="nil"/>
              <w:left w:val="nil"/>
              <w:bottom w:val="nil"/>
              <w:right w:val="nil"/>
            </w:tcBorders>
            <w:noWrap/>
          </w:tcPr>
          <w:p w14:paraId="2D36F1B4" w14:textId="740689B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Assouma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PEVuZE5vdGU+PENpdGU+PEF1dGhvcj5Bc3NvdW1hPC9BdXRob3I+PFllYXI+MjAyMzwvWWVhcj48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PEVuZE5vdGU+PENpdGU+PEF1dGhvcj5Bc3NvdW1hPC9BdXRob3I+PFllYXI+MjAyMzwvWWVhcj48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FE3552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3F461C3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FB6726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Benin</w:t>
            </w:r>
          </w:p>
        </w:tc>
        <w:tc>
          <w:tcPr>
            <w:tcW w:w="1138" w:type="dxa"/>
            <w:tcBorders>
              <w:top w:val="nil"/>
              <w:left w:val="nil"/>
              <w:bottom w:val="nil"/>
              <w:right w:val="nil"/>
            </w:tcBorders>
            <w:noWrap/>
          </w:tcPr>
          <w:p w14:paraId="154ED6B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0C91194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582B17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A0F013E" w14:textId="52626BB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1DF4725" w14:textId="1633534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1DB94EA1"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Enterobacterales</w:t>
            </w:r>
          </w:p>
        </w:tc>
        <w:tc>
          <w:tcPr>
            <w:tcW w:w="993" w:type="dxa"/>
            <w:tcBorders>
              <w:top w:val="nil"/>
              <w:left w:val="nil"/>
              <w:bottom w:val="nil"/>
              <w:right w:val="nil"/>
            </w:tcBorders>
            <w:noWrap/>
          </w:tcPr>
          <w:p w14:paraId="690A377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103</w:t>
            </w:r>
          </w:p>
        </w:tc>
        <w:tc>
          <w:tcPr>
            <w:tcW w:w="849" w:type="dxa"/>
            <w:tcBorders>
              <w:top w:val="nil"/>
              <w:left w:val="nil"/>
              <w:bottom w:val="nil"/>
              <w:right w:val="nil"/>
            </w:tcBorders>
          </w:tcPr>
          <w:p w14:paraId="47FE232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w:t>
            </w:r>
          </w:p>
        </w:tc>
        <w:tc>
          <w:tcPr>
            <w:tcW w:w="1134" w:type="dxa"/>
            <w:tcBorders>
              <w:top w:val="nil"/>
              <w:left w:val="nil"/>
              <w:bottom w:val="nil"/>
              <w:right w:val="nil"/>
            </w:tcBorders>
          </w:tcPr>
          <w:p w14:paraId="596C6022" w14:textId="6F1E448B"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12B527CA" w14:textId="09D131FD" w:rsidTr="002B74A8">
        <w:trPr>
          <w:trHeight w:val="315"/>
          <w:jc w:val="center"/>
        </w:trPr>
        <w:tc>
          <w:tcPr>
            <w:tcW w:w="1418" w:type="dxa"/>
            <w:tcBorders>
              <w:top w:val="nil"/>
              <w:left w:val="nil"/>
              <w:bottom w:val="nil"/>
              <w:right w:val="nil"/>
            </w:tcBorders>
            <w:noWrap/>
          </w:tcPr>
          <w:p w14:paraId="506669EC" w14:textId="4B4F8F39"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Bakr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&lt;EndNote&gt;&lt;Cite&gt;&lt;Author&gt;Bakr&lt;/Author&gt;&lt;Year&gt;2021&lt;/Year&gt;&lt;RecNum&gt;18466&lt;/RecNum&gt;&lt;DisplayText&gt;[42]&lt;/DisplayText&gt;&lt;record&gt;&lt;rec-number&gt;18466&lt;/rec-number&gt;&lt;foreign-keys&gt;&lt;key app="EN" db-id="9ptwp552mx2r01ewsswvvx2cw9xp5sxz095e" timestamp="1744382308"&gt;18466&lt;/key&gt;&lt;/foreign-keys&gt;&lt;ref-type name="Journal Article"&gt;17&lt;/ref-type&gt;&lt;contributors&gt;&lt;authors&gt;&lt;author&gt;Bakr, KI&lt;/author&gt;&lt;author&gt;Abdul-Rahman, SM&lt;/author&gt;&lt;author&gt;Hamasalih, RM&lt;/author&gt;&lt;/authors&gt;&lt;/contributors&gt;&lt;titles&gt;&lt;title&gt;&lt;style face="normal" font="default" size="100%"&gt;Molecular detection of &lt;/style&gt;&lt;style face="normal" font="default" charset="161" size="100%"&gt;β-lactamase genes in &lt;/style&gt;&lt;style face="italic" font="default" charset="161" size="100%"&gt;Klebsiella pneumoniae&lt;/style&gt;&lt;style face="normal" font="default" charset="161" size="100%"&gt; and &lt;/style&gt;&lt;style face="italic" font="default" charset="161" size="100%"&gt;Escherichia coli&lt;/style&gt;&lt;style face="normal" font="default" size="100%"&gt; &lt;/style&gt;&lt;style face="normal" font="default" charset="161" size="100%"&gt;isolated from different clinical sources&lt;/style&gt;&lt;/title&gt;&lt;secondary-title&gt;Cellular and Molecular Biology &lt;/secondary-title&gt;&lt;/titles&gt;&lt;pages&gt;170-180&lt;/pages&gt;&lt;volume&gt;67&lt;/volume&gt;&lt;number&gt;4&lt;/number&gt;&lt;keywords&gt;&lt;keyword&gt;Escherichia coli&lt;/keyword&gt;&lt;keyword&gt;Klebsiella pneumoniae&lt;/keyword&gt;&lt;keyword&gt;beta-lactamase genes&lt;/keyword&gt;&lt;keyword&gt;GASTRIC-CANCER&lt;/keyword&gt;&lt;keyword&gt;ENTEROBACTERIACEAE&lt;/keyword&gt;&lt;keyword&gt;ASSOCIATION&lt;/keyword&gt;&lt;keyword&gt;RESISTANCE&lt;/keyword&gt;&lt;keyword&gt;PERIOD&lt;/keyword&gt;&lt;/keywords&gt;&lt;dates&gt;&lt;year&gt;2021&lt;/year&gt;&lt;pub-dates&gt;&lt;date&gt;2021&lt;/date&gt;&lt;/pub-dates&gt;&lt;/dates&gt;&lt;isbn&gt;[&amp;quot;0145-5680&amp;quot;, &amp;quot;1165-158X J9 - CELL MOL BIOL JI - Cell. Mol. Biol.&amp;quot;]&lt;/isbn&gt;&lt;accession-num&gt;rayyan-174868664&lt;/accession-num&gt;&lt;urls&gt;&lt;/urls&gt;&lt;custom1&gt;Times Cited in Web of Science Core Collection: 2 Total Times Cited: 3 Cited Reference Count: 29&lt;/custom1&gt;&lt;electronic-resource-num&gt;10.14715/cmb/2021.67.4.19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3FA60C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375F3DD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BD3ED2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Iraq</w:t>
            </w:r>
          </w:p>
        </w:tc>
        <w:tc>
          <w:tcPr>
            <w:tcW w:w="1138" w:type="dxa"/>
            <w:tcBorders>
              <w:top w:val="nil"/>
              <w:left w:val="nil"/>
              <w:bottom w:val="nil"/>
              <w:right w:val="nil"/>
            </w:tcBorders>
            <w:noWrap/>
          </w:tcPr>
          <w:p w14:paraId="6C3E6DD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208246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D683FED"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055B90A" w14:textId="24CBCB4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3696B20" w14:textId="6F0E3D6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wounds, stool, burns</w:t>
            </w:r>
          </w:p>
        </w:tc>
        <w:tc>
          <w:tcPr>
            <w:tcW w:w="1701" w:type="dxa"/>
            <w:tcBorders>
              <w:top w:val="nil"/>
              <w:left w:val="nil"/>
              <w:bottom w:val="nil"/>
              <w:right w:val="nil"/>
            </w:tcBorders>
          </w:tcPr>
          <w:p w14:paraId="1E3F603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005A598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181</w:t>
            </w:r>
          </w:p>
        </w:tc>
        <w:tc>
          <w:tcPr>
            <w:tcW w:w="849" w:type="dxa"/>
            <w:tcBorders>
              <w:top w:val="nil"/>
              <w:left w:val="nil"/>
              <w:bottom w:val="nil"/>
              <w:right w:val="nil"/>
            </w:tcBorders>
          </w:tcPr>
          <w:p w14:paraId="2528363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103</w:t>
            </w:r>
          </w:p>
        </w:tc>
        <w:tc>
          <w:tcPr>
            <w:tcW w:w="1134" w:type="dxa"/>
            <w:tcBorders>
              <w:top w:val="nil"/>
              <w:left w:val="nil"/>
              <w:bottom w:val="nil"/>
              <w:right w:val="nil"/>
            </w:tcBorders>
          </w:tcPr>
          <w:p w14:paraId="39775AA7" w14:textId="77387A6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A7BE383" w14:textId="5F9EDCF4" w:rsidTr="002B74A8">
        <w:trPr>
          <w:trHeight w:val="315"/>
          <w:jc w:val="center"/>
        </w:trPr>
        <w:tc>
          <w:tcPr>
            <w:tcW w:w="1418" w:type="dxa"/>
            <w:tcBorders>
              <w:top w:val="nil"/>
              <w:left w:val="nil"/>
              <w:bottom w:val="nil"/>
              <w:right w:val="nil"/>
            </w:tcBorders>
            <w:noWrap/>
          </w:tcPr>
          <w:p w14:paraId="4AC434A4" w14:textId="4B48CA8E"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Befikadu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PEVuZE5vdGU+PENpdGU+PEF1dGhvcj5CZWZpa2FkdSBEPC9BdXRob3I+PFllYXI+MjAyNDwvWWVh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PEVuZE5vdGU+PENpdGU+PEF1dGhvcj5CZWZpa2FkdSBEPC9BdXRob3I+PFllYXI+MjAyNDwvWWVh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424639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30EC81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91FFC51"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6B1F8BF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44942B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79916B7A" w14:textId="34FBFB7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A4CCCA0" w14:textId="39428E0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5AD510F8" w14:textId="0AE6FB8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3AF8D86E"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spp.</w:t>
            </w:r>
          </w:p>
        </w:tc>
        <w:tc>
          <w:tcPr>
            <w:tcW w:w="993" w:type="dxa"/>
            <w:tcBorders>
              <w:top w:val="nil"/>
              <w:left w:val="nil"/>
              <w:bottom w:val="nil"/>
              <w:right w:val="nil"/>
            </w:tcBorders>
            <w:noWrap/>
          </w:tcPr>
          <w:p w14:paraId="7793C1B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376</w:t>
            </w:r>
          </w:p>
        </w:tc>
        <w:tc>
          <w:tcPr>
            <w:tcW w:w="849" w:type="dxa"/>
            <w:tcBorders>
              <w:top w:val="nil"/>
              <w:left w:val="nil"/>
              <w:bottom w:val="nil"/>
              <w:right w:val="nil"/>
            </w:tcBorders>
          </w:tcPr>
          <w:p w14:paraId="7A7C37F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50</w:t>
            </w:r>
          </w:p>
        </w:tc>
        <w:tc>
          <w:tcPr>
            <w:tcW w:w="1134" w:type="dxa"/>
            <w:tcBorders>
              <w:top w:val="nil"/>
              <w:left w:val="nil"/>
              <w:bottom w:val="nil"/>
              <w:right w:val="nil"/>
            </w:tcBorders>
          </w:tcPr>
          <w:p w14:paraId="6C8F532E" w14:textId="4CBC056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3A8E4664" w14:textId="6AD2FAD2" w:rsidTr="002B74A8">
        <w:trPr>
          <w:trHeight w:val="315"/>
          <w:jc w:val="center"/>
        </w:trPr>
        <w:tc>
          <w:tcPr>
            <w:tcW w:w="1418" w:type="dxa"/>
            <w:tcBorders>
              <w:top w:val="nil"/>
              <w:left w:val="nil"/>
              <w:bottom w:val="nil"/>
              <w:right w:val="nil"/>
            </w:tcBorders>
            <w:noWrap/>
          </w:tcPr>
          <w:p w14:paraId="4933CC19" w14:textId="496B69B7"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Ben-Amram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rPr>
              <w:fldChar w:fldCharType="begin">
                <w:fldData xml:space="preserve">PEVuZE5vdGU+PENpdGU+PEF1dGhvcj5CZW4tQW1yYW08L0F1dGhvcj48WWVhcj4yMDI0PC9ZZWFy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</w:fldData>
              </w:fldChar>
            </w:r>
            <w:r w:rsidR="009D0971">
              <w:rPr>
                <w:rFonts w:asciiTheme="majorBidi" w:hAnsiTheme="majorBidi" w:cstheme="majorBidi"/>
                <w:sz w:val="18"/>
                <w:szCs w:val="18"/>
              </w:rPr>
              <w:instrText xml:space="preserve"> ADDIN EN.CITE </w:instrText>
            </w:r>
            <w:r w:rsidR="009D0971">
              <w:rPr>
                <w:rFonts w:asciiTheme="majorBidi" w:hAnsiTheme="majorBidi" w:cstheme="majorBidi"/>
                <w:sz w:val="18"/>
                <w:szCs w:val="18"/>
              </w:rPr>
              <w:fldChar w:fldCharType="begin">
                <w:fldData xml:space="preserve">PEVuZE5vdGU+PENpdGU+PEF1dGhvcj5CZW4tQW1yYW08L0F1dGhvcj48WWVhcj4yMDI0PC9ZZWFy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</w:fldData>
              </w:fldChar>
            </w:r>
            <w:r w:rsidR="009D0971">
              <w:rPr>
                <w:rFonts w:asciiTheme="majorBidi" w:hAnsiTheme="majorBidi" w:cstheme="majorBidi"/>
                <w:sz w:val="18"/>
                <w:szCs w:val="18"/>
              </w:rPr>
              <w:instrText xml:space="preserve"> ADDIN EN.CITE.DATA </w:instrText>
            </w:r>
            <w:r w:rsidR="009D0971">
              <w:rPr>
                <w:rFonts w:asciiTheme="majorBidi" w:hAnsiTheme="majorBidi" w:cstheme="majorBidi"/>
                <w:sz w:val="18"/>
                <w:szCs w:val="18"/>
              </w:rPr>
            </w:r>
            <w:r w:rsidR="009D097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[44]</w:t>
            </w:r>
            <w:r w:rsidRPr="0003469B">
              <w:rPr>
                <w:rFonts w:asciiTheme="majorBidi" w:hAnsiTheme="majorBidi" w:cstheme="majorBidi"/>
                <w:sz w:val="18"/>
                <w:szCs w:val="18"/>
              </w:rPr>
              <w:fldChar w:fldCharType="end"/>
            </w:r>
            <w:r w:rsidRPr="0003469B">
              <w:rPr>
                <w:rFonts w:asciiTheme="majorBidi" w:hAnsiTheme="majorBidi" w:cstheme="majorBidi"/>
                <w:sz w:val="18"/>
                <w:szCs w:val="18"/>
                <w:lang w:val="en-US"/>
              </w:rPr>
              <w:t xml:space="preserve"> </w:t>
            </w:r>
          </w:p>
        </w:tc>
        <w:tc>
          <w:tcPr>
            <w:tcW w:w="1560" w:type="dxa"/>
            <w:tcBorders>
              <w:top w:val="nil"/>
              <w:left w:val="nil"/>
              <w:bottom w:val="nil"/>
              <w:right w:val="nil"/>
            </w:tcBorders>
          </w:tcPr>
          <w:p w14:paraId="6329BFDC" w14:textId="62850F69"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53B24086" w14:textId="7DE1D35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78623A34" w14:textId="25DCCA4C"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Israel</w:t>
            </w:r>
          </w:p>
        </w:tc>
        <w:tc>
          <w:tcPr>
            <w:tcW w:w="1138" w:type="dxa"/>
            <w:tcBorders>
              <w:top w:val="nil"/>
              <w:left w:val="nil"/>
              <w:bottom w:val="nil"/>
              <w:right w:val="nil"/>
            </w:tcBorders>
            <w:noWrap/>
          </w:tcPr>
          <w:p w14:paraId="6B5FE1D0" w14:textId="78216DE0"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5866CB64" w14:textId="375F60A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A95ABA4" w14:textId="0FF09F9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AE6BD7E" w14:textId="4DDA931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10081FC" w14:textId="1B46723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Sputum, BAL</w:t>
            </w:r>
          </w:p>
        </w:tc>
        <w:tc>
          <w:tcPr>
            <w:tcW w:w="1701" w:type="dxa"/>
            <w:tcBorders>
              <w:top w:val="nil"/>
              <w:left w:val="nil"/>
              <w:bottom w:val="nil"/>
              <w:right w:val="nil"/>
            </w:tcBorders>
          </w:tcPr>
          <w:p w14:paraId="6B877A02" w14:textId="65DCB211"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47609A48" w14:textId="7269A4E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115</w:t>
            </w:r>
          </w:p>
        </w:tc>
        <w:tc>
          <w:tcPr>
            <w:tcW w:w="849" w:type="dxa"/>
            <w:tcBorders>
              <w:top w:val="nil"/>
              <w:left w:val="nil"/>
              <w:bottom w:val="nil"/>
              <w:right w:val="nil"/>
            </w:tcBorders>
          </w:tcPr>
          <w:p w14:paraId="600BAA39" w14:textId="168A8EA2"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115</w:t>
            </w:r>
          </w:p>
        </w:tc>
        <w:tc>
          <w:tcPr>
            <w:tcW w:w="1134" w:type="dxa"/>
            <w:tcBorders>
              <w:top w:val="nil"/>
              <w:left w:val="nil"/>
              <w:bottom w:val="nil"/>
              <w:right w:val="nil"/>
            </w:tcBorders>
          </w:tcPr>
          <w:p w14:paraId="3AED35A9" w14:textId="6428076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4B2C8EC8" w14:textId="06437196" w:rsidTr="002B74A8">
        <w:trPr>
          <w:trHeight w:val="315"/>
          <w:jc w:val="center"/>
        </w:trPr>
        <w:tc>
          <w:tcPr>
            <w:tcW w:w="1418" w:type="dxa"/>
            <w:tcBorders>
              <w:top w:val="nil"/>
              <w:left w:val="nil"/>
              <w:bottom w:val="nil"/>
              <w:right w:val="nil"/>
            </w:tcBorders>
            <w:noWrap/>
          </w:tcPr>
          <w:p w14:paraId="4DD3D7E7" w14:textId="039546D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Boattini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&lt;EndNote&gt;&lt;Cite&gt;&lt;Author&gt;Boattini&lt;/Author&gt;&lt;Year&gt;2022&lt;/Year&gt;&lt;RecNum&gt;17931&lt;/RecNum&gt;&lt;DisplayText&gt;[45]&lt;/DisplayText&gt;&lt;record&gt;&lt;rec-number&gt;17931&lt;/rec-number&gt;&lt;foreign-keys&gt;&lt;key app="EN" db-id="9ptwp552mx2r01ewsswvvx2cw9xp5sxz095e" timestamp="1744382308"&gt;17931&lt;/key&gt;&lt;/foreign-keys&gt;&lt;ref-type name="Journal Article"&gt;17&lt;/ref-type&gt;&lt;contributors&gt;&lt;authors&gt;&lt;author&gt;Boattini, Matteo&lt;/author&gt;&lt;author&gt;Bianco, Gabriele&lt;/author&gt;&lt;author&gt;Comini, Sara&lt;/author&gt;&lt;author&gt;Iannaccone, Marco&lt;/author&gt;&lt;author&gt;Casale, Roberto&lt;/author&gt;&lt;author&gt;Cavallo, Rossana&lt;/author&gt;&lt;author&gt;Nordmann, Patrice&lt;/author&gt;&lt;author&gt;Costa, Cristina&lt;/author&gt;&lt;/authors&gt;&lt;/contributors&gt;&lt;titles&gt;&lt;title&gt;&lt;style face="normal" font="default" size="100%"&gt;Direct detection of extended-spectrum-&lt;/style&gt;&lt;style face="normal" font="default" charset="161" size="100%"&gt;β-lactamase-producers in &lt;/style&gt;&lt;style face="italic" font="default" charset="161" size="100%"&gt;Enterobacterales&lt;/style&gt;&lt;style face="normal" font="default" charset="161" size="100%"&gt; from blood cultures: a comparative analysis&lt;/style&gt;&lt;/title&gt;&lt;secondary-title&gt;Eur J Clin Microbiol Infect Dis. &lt;/secondary-title&gt;&lt;/titles&gt;&lt;pages&gt;407-413&lt;/pages&gt;&lt;volume&gt;41&lt;/volume&gt;&lt;number&gt;3&lt;/number&gt;&lt;keywords&gt;&lt;keyword&gt;Blood Culture&lt;/keyword&gt;&lt;keyword&gt;Escherichia coli Infections&lt;/keyword&gt;&lt;keyword&gt;Anti-Bacterial Agents pharmacology&lt;/keyword&gt;&lt;keyword&gt;Escherichia coli&lt;/keyword&gt;&lt;keyword&gt;Humans&lt;/keyword&gt;&lt;keyword&gt;Klebsiella pneumoniae&lt;/keyword&gt;&lt;keyword&gt;Microbial Sensitivity Tests&lt;/keyword&gt;&lt;keyword&gt;beta-Lactamases&lt;/keyword&gt;&lt;/keywords&gt;&lt;dates&gt;&lt;year&gt;2022&lt;/year&gt;&lt;pub-dates&gt;&lt;date&gt;2022-3-1&lt;/date&gt;&lt;/pub-dates&gt;&lt;/dates&gt;&lt;pub-location&gt;Germany&lt;/pub-location&gt;&lt;publisher&gt;Springer&lt;/publisher&gt;&lt;isbn&gt;[&amp;quot;1435-4373&amp;quot;, &amp;quot;Electronic&amp;quot;]&lt;/isbn&gt;&lt;accession-num&gt;rayyan-174861812&lt;/accession-num&gt;&lt;urls&gt;&lt;related-urls&gt;&lt;url&gt;https://research.ebsco.com/linkprocessor/plink?id=d9315f44-318f-30b4-a807-cf4fdb88f727&lt;/url&gt;&lt;/related-urls&gt;&lt;/urls&gt;&lt;electronic-resource-num&gt;10.1007/s10096-021-04385-1&lt;/electronic-resource-num&gt;&lt;language&gt;eng&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30EA56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73ECADF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Diagnostic Test Accuracy Studies</w:t>
            </w:r>
          </w:p>
        </w:tc>
        <w:tc>
          <w:tcPr>
            <w:tcW w:w="991" w:type="dxa"/>
            <w:tcBorders>
              <w:top w:val="nil"/>
              <w:left w:val="nil"/>
              <w:bottom w:val="nil"/>
              <w:right w:val="nil"/>
            </w:tcBorders>
          </w:tcPr>
          <w:p w14:paraId="59D9FFF8"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Italy</w:t>
            </w:r>
          </w:p>
        </w:tc>
        <w:tc>
          <w:tcPr>
            <w:tcW w:w="1138" w:type="dxa"/>
            <w:tcBorders>
              <w:top w:val="nil"/>
              <w:left w:val="nil"/>
              <w:bottom w:val="nil"/>
              <w:right w:val="nil"/>
            </w:tcBorders>
            <w:noWrap/>
          </w:tcPr>
          <w:p w14:paraId="1B3DAC0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27FD67B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Disc-based phenotypic method</w:t>
            </w:r>
          </w:p>
        </w:tc>
        <w:tc>
          <w:tcPr>
            <w:tcW w:w="1229" w:type="dxa"/>
            <w:tcBorders>
              <w:top w:val="nil"/>
              <w:left w:val="nil"/>
              <w:bottom w:val="nil"/>
              <w:right w:val="nil"/>
            </w:tcBorders>
          </w:tcPr>
          <w:p w14:paraId="3F80321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5C7009F" w14:textId="494E981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40E840F" w14:textId="3D00E11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2BECF5E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3CA2C9E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142</w:t>
            </w:r>
          </w:p>
        </w:tc>
        <w:tc>
          <w:tcPr>
            <w:tcW w:w="849" w:type="dxa"/>
            <w:tcBorders>
              <w:top w:val="nil"/>
              <w:left w:val="nil"/>
              <w:bottom w:val="nil"/>
              <w:right w:val="nil"/>
            </w:tcBorders>
          </w:tcPr>
          <w:p w14:paraId="4C28901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6469412F" w14:textId="6EAFC83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79EF68EF" w14:textId="4E732346" w:rsidTr="002B74A8">
        <w:trPr>
          <w:trHeight w:val="315"/>
          <w:jc w:val="center"/>
        </w:trPr>
        <w:tc>
          <w:tcPr>
            <w:tcW w:w="1418" w:type="dxa"/>
            <w:tcBorders>
              <w:top w:val="nil"/>
              <w:left w:val="nil"/>
              <w:bottom w:val="nil"/>
              <w:right w:val="nil"/>
            </w:tcBorders>
            <w:noWrap/>
          </w:tcPr>
          <w:p w14:paraId="076E72FD" w14:textId="7F5D3966"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Boutefnouchet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PEVuZE5vdGU+PENpdGU+PEF1dGhvcj5Cb3V0ZWZub3VjaGV0PC9BdXRob3I+PFllYXI+MjAyNDwv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PEVuZE5vdGU+PENpdGU+PEF1dGhvcj5Cb3V0ZWZub3VjaGV0PC9BdXRob3I+PFllYXI+MjAyNDwv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33E0FB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EED444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F615A78"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Algeria</w:t>
            </w:r>
          </w:p>
        </w:tc>
        <w:tc>
          <w:tcPr>
            <w:tcW w:w="1138" w:type="dxa"/>
            <w:tcBorders>
              <w:top w:val="nil"/>
              <w:left w:val="nil"/>
              <w:bottom w:val="nil"/>
              <w:right w:val="nil"/>
            </w:tcBorders>
            <w:noWrap/>
          </w:tcPr>
          <w:p w14:paraId="74D87F0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08E8D7B" w14:textId="0750F200"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67D6826B"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71C5A98" w14:textId="672CF75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B5641CD" w14:textId="08E43D9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Pus from surgical sites</w:t>
            </w:r>
          </w:p>
        </w:tc>
        <w:tc>
          <w:tcPr>
            <w:tcW w:w="1701" w:type="dxa"/>
            <w:tcBorders>
              <w:top w:val="nil"/>
              <w:left w:val="nil"/>
              <w:bottom w:val="nil"/>
              <w:right w:val="nil"/>
            </w:tcBorders>
          </w:tcPr>
          <w:p w14:paraId="272723C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cloacae, Escherichia coli, Klebsiella pneumoniae</w:t>
            </w:r>
          </w:p>
        </w:tc>
        <w:tc>
          <w:tcPr>
            <w:tcW w:w="993" w:type="dxa"/>
            <w:tcBorders>
              <w:top w:val="nil"/>
              <w:left w:val="nil"/>
              <w:bottom w:val="nil"/>
              <w:right w:val="nil"/>
            </w:tcBorders>
            <w:noWrap/>
          </w:tcPr>
          <w:p w14:paraId="239435A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27</w:t>
            </w:r>
          </w:p>
        </w:tc>
        <w:tc>
          <w:tcPr>
            <w:tcW w:w="849" w:type="dxa"/>
            <w:tcBorders>
              <w:top w:val="nil"/>
              <w:left w:val="nil"/>
              <w:bottom w:val="nil"/>
              <w:right w:val="nil"/>
            </w:tcBorders>
          </w:tcPr>
          <w:p w14:paraId="07DB0F8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w:t>
            </w:r>
          </w:p>
        </w:tc>
        <w:tc>
          <w:tcPr>
            <w:tcW w:w="1134" w:type="dxa"/>
            <w:tcBorders>
              <w:top w:val="nil"/>
              <w:left w:val="nil"/>
              <w:bottom w:val="nil"/>
              <w:right w:val="nil"/>
            </w:tcBorders>
          </w:tcPr>
          <w:p w14:paraId="321D0EDF" w14:textId="68A1A83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404AF026" w14:textId="1D25EC93" w:rsidTr="002B74A8">
        <w:trPr>
          <w:trHeight w:val="315"/>
          <w:jc w:val="center"/>
        </w:trPr>
        <w:tc>
          <w:tcPr>
            <w:tcW w:w="1418" w:type="dxa"/>
            <w:tcBorders>
              <w:top w:val="nil"/>
              <w:left w:val="nil"/>
              <w:bottom w:val="nil"/>
              <w:right w:val="nil"/>
            </w:tcBorders>
            <w:noWrap/>
          </w:tcPr>
          <w:p w14:paraId="7099902F" w14:textId="023D0ABE"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El-Masry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PEVuZE5vdGU+PENpdGU+PEF1dGhvcj5FbC1NYXNyeTwvQXV0aG9yPjxZZWFyPjIwMjM8L1llYXI+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PEVuZE5vdGU+PENpdGU+PEF1dGhvcj5FbC1NYXNyeTwvQXV0aG9yPjxZZWFyPjIwMjM8L1llYXI+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E3D428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1F2EEF3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69C0292"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0A1B82F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5C7C151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F4231FB" w14:textId="620A318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6FA724BC" w14:textId="431936F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4984321D" w14:textId="37F93D0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wound, catheter tip, etc.</w:t>
            </w:r>
          </w:p>
        </w:tc>
        <w:tc>
          <w:tcPr>
            <w:tcW w:w="1701" w:type="dxa"/>
            <w:tcBorders>
              <w:top w:val="nil"/>
              <w:left w:val="nil"/>
              <w:bottom w:val="nil"/>
              <w:right w:val="nil"/>
            </w:tcBorders>
          </w:tcPr>
          <w:p w14:paraId="6F836AC2"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 Proteus mirabilis</w:t>
            </w:r>
          </w:p>
        </w:tc>
        <w:tc>
          <w:tcPr>
            <w:tcW w:w="993" w:type="dxa"/>
            <w:tcBorders>
              <w:top w:val="nil"/>
              <w:left w:val="nil"/>
              <w:bottom w:val="nil"/>
              <w:right w:val="nil"/>
            </w:tcBorders>
            <w:noWrap/>
          </w:tcPr>
          <w:p w14:paraId="1FA387B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138</w:t>
            </w:r>
          </w:p>
        </w:tc>
        <w:tc>
          <w:tcPr>
            <w:tcW w:w="849" w:type="dxa"/>
            <w:tcBorders>
              <w:top w:val="nil"/>
              <w:left w:val="nil"/>
              <w:bottom w:val="nil"/>
              <w:right w:val="nil"/>
            </w:tcBorders>
          </w:tcPr>
          <w:p w14:paraId="5F9A5F6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52F172FB" w14:textId="1CC05BD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85D4982" w14:textId="75B70B73" w:rsidTr="002B74A8">
        <w:trPr>
          <w:trHeight w:val="315"/>
          <w:jc w:val="center"/>
        </w:trPr>
        <w:tc>
          <w:tcPr>
            <w:tcW w:w="1418" w:type="dxa"/>
            <w:tcBorders>
              <w:top w:val="nil"/>
              <w:left w:val="nil"/>
              <w:bottom w:val="nil"/>
              <w:right w:val="nil"/>
            </w:tcBorders>
            <w:noWrap/>
          </w:tcPr>
          <w:p w14:paraId="15EBB3B4" w14:textId="4A638842"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ElTaweel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PEVuZE5vdGU+PENpdGU+PEF1dGhvcj5FbFRhd2VlbDwvQXV0aG9yPjxZZWFyPjIwMjQ8L1llYXI+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PEVuZE5vdGU+PENpdGU+PEF1dGhvcj5FbFRhd2VlbDwvQXV0aG9yPjxZZWFyPjIwMjQ8L1llYXI+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[48]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E59C85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566DA0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5C6985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5ECEB64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B3424C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5A72BADB"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B8159B5" w14:textId="395E9FB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E774CFB" w14:textId="7A33423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 xml:space="preserve">Urine, wounds, diabetic foot, </w:t>
            </w:r>
            <w:r w:rsidRPr="0003469B">
              <w:rPr>
                <w:rFonts w:asciiTheme="majorBidi" w:hAnsiTheme="majorBidi" w:cstheme="majorBidi"/>
                <w:sz w:val="18"/>
                <w:szCs w:val="18"/>
              </w:rPr>
              <w:lastRenderedPageBreak/>
              <w:t>T-tube, burn, blood, sputum</w:t>
            </w:r>
          </w:p>
        </w:tc>
        <w:tc>
          <w:tcPr>
            <w:tcW w:w="1701" w:type="dxa"/>
            <w:tcBorders>
              <w:top w:val="nil"/>
              <w:left w:val="nil"/>
              <w:bottom w:val="nil"/>
              <w:right w:val="nil"/>
            </w:tcBorders>
          </w:tcPr>
          <w:p w14:paraId="41D128D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lastRenderedPageBreak/>
              <w:t>Proteus mirabilis</w:t>
            </w:r>
          </w:p>
        </w:tc>
        <w:tc>
          <w:tcPr>
            <w:tcW w:w="993" w:type="dxa"/>
            <w:tcBorders>
              <w:top w:val="nil"/>
              <w:left w:val="nil"/>
              <w:bottom w:val="nil"/>
              <w:right w:val="nil"/>
            </w:tcBorders>
            <w:noWrap/>
          </w:tcPr>
          <w:p w14:paraId="1018195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66</w:t>
            </w:r>
          </w:p>
        </w:tc>
        <w:tc>
          <w:tcPr>
            <w:tcW w:w="849" w:type="dxa"/>
            <w:tcBorders>
              <w:top w:val="nil"/>
              <w:left w:val="nil"/>
              <w:bottom w:val="nil"/>
              <w:right w:val="nil"/>
            </w:tcBorders>
          </w:tcPr>
          <w:p w14:paraId="0792088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38</w:t>
            </w:r>
          </w:p>
        </w:tc>
        <w:tc>
          <w:tcPr>
            <w:tcW w:w="1134" w:type="dxa"/>
            <w:tcBorders>
              <w:top w:val="nil"/>
              <w:left w:val="nil"/>
              <w:bottom w:val="nil"/>
              <w:right w:val="nil"/>
            </w:tcBorders>
          </w:tcPr>
          <w:p w14:paraId="0A3F2434" w14:textId="1A912B78"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28E44DAE" w14:textId="5405A6C0" w:rsidTr="002B74A8">
        <w:trPr>
          <w:trHeight w:val="315"/>
          <w:jc w:val="center"/>
        </w:trPr>
        <w:tc>
          <w:tcPr>
            <w:tcW w:w="1418" w:type="dxa"/>
            <w:tcBorders>
              <w:top w:val="nil"/>
              <w:left w:val="nil"/>
              <w:bottom w:val="nil"/>
              <w:right w:val="nil"/>
            </w:tcBorders>
            <w:noWrap/>
          </w:tcPr>
          <w:p w14:paraId="6911BEAE" w14:textId="1AB782B1"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Falcone et al. </w:t>
            </w:r>
            <w:r w:rsidRPr="0003469B">
              <w:rPr>
                <w:rFonts w:asciiTheme="majorBidi" w:hAnsiTheme="majorBidi" w:cstheme="majorBidi"/>
                <w:sz w:val="18"/>
                <w:szCs w:val="18"/>
              </w:rPr>
              <w:fldChar w:fldCharType="begin"/>
            </w:r>
            <w:r w:rsidR="00973E01">
              <w:rPr>
                <w:rFonts w:asciiTheme="majorBidi" w:hAnsiTheme="majorBidi" w:cstheme="majorBidi"/>
                <w:sz w:val="18"/>
                <w:szCs w:val="18"/>
              </w:rPr>
              <w:instrText xml:space="preserve"> ADDIN EN.CITE &lt;EndNote&gt;&lt;Cite&gt;&lt;Author&gt;Falcone&lt;/Author&gt;&lt;Year&gt;2022&lt;/Year&gt;&lt;RecNum&gt;18611&lt;/RecNum&gt;&lt;DisplayText&gt;[49]&lt;/DisplayText&gt;&lt;record&gt;&lt;rec-number&gt;18611&lt;/rec-number&gt;&lt;foreign-keys&gt;&lt;key app="EN" db-id="9ptwp552mx2r01ewsswvvx2cw9xp5sxz095e" timestamp="1744382308"&gt;18611&lt;/key&gt;&lt;/foreign-keys&gt;&lt;ref-type name="Journal Article"&gt;17&lt;/ref-type&gt;&lt;contributors&gt;&lt;authors&gt;&lt;author&gt;Falcone, M&lt;/author&gt;&lt;author&gt;Tiseo, G&lt;/author&gt;&lt;author&gt;Arcari, G&lt;/author&gt;&lt;author&gt;Leonildi, A&lt;/author&gt;&lt;author&gt;Giordano, C&lt;/author&gt;&lt;author&gt;Tempini, S&lt;/author&gt;&lt;author&gt;Bibbolino, G&lt;/author&gt;&lt;author&gt;Mozzo, R&lt;/author&gt;&lt;author&gt;Barnini, S&lt;/author&gt;&lt;author&gt;Carattoli, A&lt;/author&gt;&lt;author&gt;Menichetti, F&lt;/author&gt;&lt;/authors&gt;&lt;/contributors&gt;&lt;titles&gt;&lt;title&gt;&lt;style face="normal" font="default" size="100%"&gt;Spread of hypervirulent multidrug-resistant ST147 &lt;/style&gt;&lt;style face="italic" font="default" size="100%"&gt;Klebsiella pneumoniae&lt;/style&gt;&lt;style face="normal" font="default" size="100%"&gt; in patients with severe COVID-19: an observational study from Italy, 2020-21&lt;/style&gt;&lt;/title&gt;&lt;secondary-title&gt; J Antimicrob Chemother&lt;/secondary-title&gt;&lt;/titles&gt;&lt;pages&gt;1140-1145&lt;/pages&gt;&lt;volume&gt;77&lt;/volume&gt;&lt;number&gt;4&lt;/number&gt;&lt;dates&gt;&lt;year&gt;2022&lt;/year&gt;&lt;pub-dates&gt;&lt;date&gt;2022-3-31&lt;/date&gt;&lt;/pub-dates&gt;&lt;/dates&gt;&lt;isbn&gt;[&amp;quot;0305-7453&amp;quot;, &amp;quot;1460-2091 J9 - J ANTIMICROB CHEMOTH JI - J. Antimicrob. Chemother.&amp;quot;]&lt;/isbn&gt;&lt;accession-num&gt;rayyan-174869305&lt;/accession-num&gt;&lt;urls&gt;&lt;/urls&gt;&lt;custom1&gt;Times Cited in Web of Science Core Collection: 28 Total Times Cited: 28 Cited Reference Count: 18&lt;/custom1&gt;&lt;electronic-resource-num&gt;10.1093/jac/dkab495 &lt;/electronic-resource-num&gt;&lt;language&gt;English&lt;/language&gt;&lt;/record&gt;&lt;/Cite&gt;&lt;/EndNote&gt;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[49]</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68CD0149" w14:textId="079658B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1BB732D3" w14:textId="2DD6B20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5E25924E" w14:textId="2077D9C9"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Italy</w:t>
            </w:r>
          </w:p>
        </w:tc>
        <w:tc>
          <w:tcPr>
            <w:tcW w:w="1138" w:type="dxa"/>
            <w:tcBorders>
              <w:top w:val="nil"/>
              <w:left w:val="nil"/>
              <w:bottom w:val="nil"/>
              <w:right w:val="nil"/>
            </w:tcBorders>
            <w:noWrap/>
          </w:tcPr>
          <w:p w14:paraId="626AA961" w14:textId="30EAAC7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0F0CF6C" w14:textId="1B54E429" w:rsidR="005A383B" w:rsidRPr="00A04D4A" w:rsidRDefault="00A04D4A"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29" w:type="dxa"/>
            <w:tcBorders>
              <w:top w:val="nil"/>
              <w:left w:val="nil"/>
              <w:bottom w:val="nil"/>
              <w:right w:val="nil"/>
            </w:tcBorders>
          </w:tcPr>
          <w:p w14:paraId="21522C44" w14:textId="5CA31F5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6878F1DC" w14:textId="78F7667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2E377DE" w14:textId="4622ACB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tracheal aspirate, skin, rectal swab</w:t>
            </w:r>
          </w:p>
        </w:tc>
        <w:tc>
          <w:tcPr>
            <w:tcW w:w="1701" w:type="dxa"/>
            <w:tcBorders>
              <w:top w:val="nil"/>
              <w:left w:val="nil"/>
              <w:bottom w:val="nil"/>
              <w:right w:val="nil"/>
            </w:tcBorders>
          </w:tcPr>
          <w:p w14:paraId="6B7A252F" w14:textId="3B49897B"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47F17C5B" w14:textId="0F2BFDB7"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36</w:t>
            </w:r>
          </w:p>
        </w:tc>
        <w:tc>
          <w:tcPr>
            <w:tcW w:w="849" w:type="dxa"/>
            <w:tcBorders>
              <w:top w:val="nil"/>
              <w:left w:val="nil"/>
              <w:bottom w:val="nil"/>
              <w:right w:val="nil"/>
            </w:tcBorders>
          </w:tcPr>
          <w:p w14:paraId="163C786B" w14:textId="25B11AA4"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36</w:t>
            </w:r>
          </w:p>
        </w:tc>
        <w:tc>
          <w:tcPr>
            <w:tcW w:w="1134" w:type="dxa"/>
            <w:tcBorders>
              <w:top w:val="nil"/>
              <w:left w:val="nil"/>
              <w:bottom w:val="nil"/>
              <w:right w:val="nil"/>
            </w:tcBorders>
          </w:tcPr>
          <w:p w14:paraId="77DB02A4" w14:textId="4E3D499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G, A</w:t>
            </w:r>
          </w:p>
        </w:tc>
      </w:tr>
      <w:tr w:rsidR="005A383B" w:rsidRPr="0003469B" w14:paraId="067664B0" w14:textId="3D4DC066" w:rsidTr="002B74A8">
        <w:trPr>
          <w:trHeight w:val="315"/>
          <w:jc w:val="center"/>
        </w:trPr>
        <w:tc>
          <w:tcPr>
            <w:tcW w:w="1418" w:type="dxa"/>
            <w:tcBorders>
              <w:top w:val="nil"/>
              <w:left w:val="nil"/>
              <w:bottom w:val="nil"/>
              <w:right w:val="nil"/>
            </w:tcBorders>
            <w:noWrap/>
          </w:tcPr>
          <w:p w14:paraId="1187B74D" w14:textId="6B8D26E1"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Garba et al. </w:t>
            </w:r>
            <w:r w:rsidRPr="0003469B">
              <w:rPr>
                <w:rFonts w:asciiTheme="majorBidi" w:hAnsiTheme="majorBidi" w:cstheme="majorBidi"/>
                <w:sz w:val="18"/>
                <w:szCs w:val="18"/>
              </w:rPr>
              <w:fldChar w:fldCharType="begin">
                <w:fldData xml:space="preserve">PEVuZE5vdGU+PENpdGU+PEF1dGhvcj5HYXJiYTwvQXV0aG9yPjxZZWFyPjIwMjU8L1llYXI+PFJl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</w:fldData>
              </w:fldChar>
            </w:r>
            <w:r w:rsidR="009D0971">
              <w:rPr>
                <w:rFonts w:asciiTheme="majorBidi" w:hAnsiTheme="majorBidi" w:cstheme="majorBidi"/>
                <w:sz w:val="18"/>
                <w:szCs w:val="18"/>
              </w:rPr>
              <w:instrText xml:space="preserve"> ADDIN EN.CITE </w:instrText>
            </w:r>
            <w:r w:rsidR="009D0971">
              <w:rPr>
                <w:rFonts w:asciiTheme="majorBidi" w:hAnsiTheme="majorBidi" w:cstheme="majorBidi"/>
                <w:sz w:val="18"/>
                <w:szCs w:val="18"/>
              </w:rPr>
              <w:fldChar w:fldCharType="begin">
                <w:fldData xml:space="preserve">PEVuZE5vdGU+PENpdGU+PEF1dGhvcj5HYXJiYTwvQXV0aG9yPjxZZWFyPjIwMjU8L1llYXI+PFJl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</w:fldData>
              </w:fldChar>
            </w:r>
            <w:r w:rsidR="009D0971">
              <w:rPr>
                <w:rFonts w:asciiTheme="majorBidi" w:hAnsiTheme="majorBidi" w:cstheme="majorBidi"/>
                <w:sz w:val="18"/>
                <w:szCs w:val="18"/>
              </w:rPr>
              <w:instrText xml:space="preserve"> ADDIN EN.CITE.DATA </w:instrText>
            </w:r>
            <w:r w:rsidR="009D0971">
              <w:rPr>
                <w:rFonts w:asciiTheme="majorBidi" w:hAnsiTheme="majorBidi" w:cstheme="majorBidi"/>
                <w:sz w:val="18"/>
                <w:szCs w:val="18"/>
              </w:rPr>
            </w:r>
            <w:r w:rsidR="009D097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[50]</w:t>
            </w:r>
            <w:r w:rsidRPr="0003469B">
              <w:rPr>
                <w:rFonts w:asciiTheme="majorBidi" w:hAnsiTheme="majorBidi" w:cstheme="majorBidi"/>
                <w:sz w:val="18"/>
                <w:szCs w:val="18"/>
              </w:rPr>
              <w:fldChar w:fldCharType="end"/>
            </w:r>
            <w:r w:rsidRPr="0003469B">
              <w:rPr>
                <w:rFonts w:asciiTheme="majorBidi" w:hAnsiTheme="majorBidi" w:cstheme="majorBidi"/>
                <w:sz w:val="18"/>
                <w:szCs w:val="18"/>
                <w:lang w:val="en-US"/>
              </w:rPr>
              <w:t>a</w:t>
            </w:r>
          </w:p>
        </w:tc>
        <w:tc>
          <w:tcPr>
            <w:tcW w:w="1560" w:type="dxa"/>
            <w:tcBorders>
              <w:top w:val="nil"/>
              <w:left w:val="nil"/>
              <w:bottom w:val="nil"/>
              <w:right w:val="nil"/>
            </w:tcBorders>
          </w:tcPr>
          <w:p w14:paraId="1E8FCC75" w14:textId="0C6B4AC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0DA362EC" w14:textId="0B1F94A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016B6F9" w14:textId="55956EAD"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Burkina Faso</w:t>
            </w:r>
          </w:p>
        </w:tc>
        <w:tc>
          <w:tcPr>
            <w:tcW w:w="1138" w:type="dxa"/>
            <w:tcBorders>
              <w:top w:val="nil"/>
              <w:left w:val="nil"/>
              <w:bottom w:val="nil"/>
              <w:right w:val="nil"/>
            </w:tcBorders>
            <w:noWrap/>
          </w:tcPr>
          <w:p w14:paraId="127653FD" w14:textId="60C3D7A9"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080C91B" w14:textId="54354F0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7AFF37D" w14:textId="6A5A0818" w:rsidR="005A383B" w:rsidRPr="004433DA" w:rsidRDefault="004433DA"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76" w:type="dxa"/>
          </w:tcPr>
          <w:p w14:paraId="441CE4B7" w14:textId="0DCA340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37F264F" w14:textId="213B073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5FED78C4" w14:textId="7090FA42"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343EEFC4" w14:textId="04DDAD0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277</w:t>
            </w:r>
          </w:p>
        </w:tc>
        <w:tc>
          <w:tcPr>
            <w:tcW w:w="849" w:type="dxa"/>
            <w:tcBorders>
              <w:top w:val="nil"/>
              <w:left w:val="nil"/>
              <w:bottom w:val="nil"/>
              <w:right w:val="nil"/>
            </w:tcBorders>
          </w:tcPr>
          <w:p w14:paraId="6D80EFA4" w14:textId="4744243C"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277</w:t>
            </w:r>
          </w:p>
        </w:tc>
        <w:tc>
          <w:tcPr>
            <w:tcW w:w="1134" w:type="dxa"/>
            <w:tcBorders>
              <w:top w:val="nil"/>
              <w:left w:val="nil"/>
              <w:bottom w:val="nil"/>
              <w:right w:val="nil"/>
            </w:tcBorders>
          </w:tcPr>
          <w:p w14:paraId="6ADAD88D" w14:textId="203C61F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476CBC0B" w14:textId="65525617" w:rsidTr="002B74A8">
        <w:trPr>
          <w:trHeight w:val="315"/>
          <w:jc w:val="center"/>
        </w:trPr>
        <w:tc>
          <w:tcPr>
            <w:tcW w:w="1418" w:type="dxa"/>
            <w:tcBorders>
              <w:top w:val="nil"/>
              <w:left w:val="nil"/>
              <w:bottom w:val="nil"/>
              <w:right w:val="nil"/>
            </w:tcBorders>
            <w:noWrap/>
          </w:tcPr>
          <w:p w14:paraId="028B92D2" w14:textId="45A29A83"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Garba et al. </w:t>
            </w:r>
            <w:r w:rsidRPr="0003469B">
              <w:rPr>
                <w:rFonts w:asciiTheme="majorBidi" w:hAnsiTheme="majorBidi" w:cstheme="majorBidi"/>
                <w:sz w:val="18"/>
                <w:szCs w:val="18"/>
              </w:rPr>
              <w:fldChar w:fldCharType="begin">
                <w:fldData xml:space="preserve">PEVuZE5vdGU+PENpdGU+PEF1dGhvcj5HYXJiYTwvQXV0aG9yPjxZZWFyPjIwMjQ8L1llYXI+PFJl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</w:fldData>
              </w:fldChar>
            </w:r>
            <w:r w:rsidR="00973E01">
              <w:rPr>
                <w:rFonts w:asciiTheme="majorBidi" w:hAnsiTheme="majorBidi" w:cstheme="majorBidi"/>
                <w:sz w:val="18"/>
                <w:szCs w:val="18"/>
              </w:rPr>
              <w:instrText xml:space="preserve"> ADDIN EN.CITE </w:instrText>
            </w:r>
            <w:r w:rsidR="00973E01">
              <w:rPr>
                <w:rFonts w:asciiTheme="majorBidi" w:hAnsiTheme="majorBidi" w:cstheme="majorBidi"/>
                <w:sz w:val="18"/>
                <w:szCs w:val="18"/>
              </w:rPr>
              <w:fldChar w:fldCharType="begin">
                <w:fldData xml:space="preserve">PEVuZE5vdGU+PENpdGU+PEF1dGhvcj5HYXJiYTwvQXV0aG9yPjxZZWFyPjIwMjQ8L1llYXI+PFJl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</w:fldData>
              </w:fldChar>
            </w:r>
            <w:r w:rsidR="00973E01">
              <w:rPr>
                <w:rFonts w:asciiTheme="majorBidi" w:hAnsiTheme="majorBidi" w:cstheme="majorBidi"/>
                <w:sz w:val="18"/>
                <w:szCs w:val="18"/>
              </w:rPr>
              <w:instrText xml:space="preserve"> ADDIN EN.CITE.DATA </w:instrText>
            </w:r>
            <w:r w:rsidR="00973E01">
              <w:rPr>
                <w:rFonts w:asciiTheme="majorBidi" w:hAnsiTheme="majorBidi" w:cstheme="majorBidi"/>
                <w:sz w:val="18"/>
                <w:szCs w:val="18"/>
              </w:rPr>
            </w:r>
            <w:r w:rsidR="00973E0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[51]</w:t>
            </w:r>
            <w:r w:rsidRPr="0003469B">
              <w:rPr>
                <w:rFonts w:asciiTheme="majorBidi" w:hAnsiTheme="majorBidi" w:cstheme="majorBidi"/>
                <w:sz w:val="18"/>
                <w:szCs w:val="18"/>
              </w:rPr>
              <w:fldChar w:fldCharType="end"/>
            </w:r>
            <w:r w:rsidRPr="0003469B">
              <w:rPr>
                <w:rFonts w:asciiTheme="majorBidi" w:hAnsiTheme="majorBidi" w:cstheme="majorBidi"/>
                <w:sz w:val="18"/>
                <w:szCs w:val="18"/>
                <w:lang w:val="en-US"/>
              </w:rPr>
              <w:t>b</w:t>
            </w:r>
          </w:p>
        </w:tc>
        <w:tc>
          <w:tcPr>
            <w:tcW w:w="1560" w:type="dxa"/>
            <w:tcBorders>
              <w:top w:val="nil"/>
              <w:left w:val="nil"/>
              <w:bottom w:val="nil"/>
              <w:right w:val="nil"/>
            </w:tcBorders>
          </w:tcPr>
          <w:p w14:paraId="3F8C3B03" w14:textId="073AF253"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1C0A8D4" w14:textId="7B6F1A7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719831D" w14:textId="7056350B"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Burkina Faso</w:t>
            </w:r>
          </w:p>
        </w:tc>
        <w:tc>
          <w:tcPr>
            <w:tcW w:w="1138" w:type="dxa"/>
            <w:tcBorders>
              <w:top w:val="nil"/>
              <w:left w:val="nil"/>
              <w:bottom w:val="nil"/>
              <w:right w:val="nil"/>
            </w:tcBorders>
            <w:noWrap/>
          </w:tcPr>
          <w:p w14:paraId="08C7CEED" w14:textId="363DD8A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745A06FA" w14:textId="7DADBA5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CCA9D75" w14:textId="6E1BB996" w:rsidR="005A383B" w:rsidRPr="004433DA" w:rsidRDefault="004433DA"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76" w:type="dxa"/>
          </w:tcPr>
          <w:p w14:paraId="44075610" w14:textId="237D3A2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87D855E" w14:textId="162CAEF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pus, blood</w:t>
            </w:r>
          </w:p>
        </w:tc>
        <w:tc>
          <w:tcPr>
            <w:tcW w:w="1701" w:type="dxa"/>
            <w:tcBorders>
              <w:top w:val="nil"/>
              <w:left w:val="nil"/>
              <w:bottom w:val="nil"/>
              <w:right w:val="nil"/>
            </w:tcBorders>
          </w:tcPr>
          <w:p w14:paraId="32725405" w14:textId="4B4096BD"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670E1ABB" w14:textId="07E3B12C"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473</w:t>
            </w:r>
          </w:p>
        </w:tc>
        <w:tc>
          <w:tcPr>
            <w:tcW w:w="849" w:type="dxa"/>
            <w:tcBorders>
              <w:top w:val="nil"/>
              <w:left w:val="nil"/>
              <w:bottom w:val="nil"/>
              <w:right w:val="nil"/>
            </w:tcBorders>
          </w:tcPr>
          <w:p w14:paraId="23246CC0" w14:textId="451096A9"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473</w:t>
            </w:r>
          </w:p>
        </w:tc>
        <w:tc>
          <w:tcPr>
            <w:tcW w:w="1134" w:type="dxa"/>
            <w:tcBorders>
              <w:top w:val="nil"/>
              <w:left w:val="nil"/>
              <w:bottom w:val="nil"/>
              <w:right w:val="nil"/>
            </w:tcBorders>
          </w:tcPr>
          <w:p w14:paraId="22BD95BC" w14:textId="4787519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5366C11A" w14:textId="52F63DCD" w:rsidTr="002B74A8">
        <w:trPr>
          <w:trHeight w:val="315"/>
          <w:jc w:val="center"/>
        </w:trPr>
        <w:tc>
          <w:tcPr>
            <w:tcW w:w="1418" w:type="dxa"/>
            <w:tcBorders>
              <w:top w:val="nil"/>
              <w:left w:val="nil"/>
              <w:bottom w:val="nil"/>
              <w:right w:val="nil"/>
            </w:tcBorders>
            <w:noWrap/>
          </w:tcPr>
          <w:p w14:paraId="51ED9D07" w14:textId="31A2724E"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He et al. </w:t>
            </w:r>
            <w:r w:rsidRPr="0003469B">
              <w:rPr>
                <w:rFonts w:asciiTheme="majorBidi" w:hAnsiTheme="majorBidi" w:cstheme="majorBidi"/>
                <w:sz w:val="18"/>
                <w:szCs w:val="18"/>
              </w:rPr>
              <w:fldChar w:fldCharType="begin"/>
            </w:r>
            <w:r w:rsidR="009D0971">
              <w:rPr>
                <w:rFonts w:asciiTheme="majorBidi" w:hAnsiTheme="majorBidi" w:cstheme="majorBidi"/>
                <w:sz w:val="18"/>
                <w:szCs w:val="18"/>
              </w:rPr>
              <w:instrText xml:space="preserve"> ADDIN EN.CITE &lt;EndNote&gt;&lt;Cite&gt;&lt;Author&gt;He&lt;/Author&gt;&lt;Year&gt;2022&lt;/Year&gt;&lt;RecNum&gt;18531&lt;/RecNum&gt;&lt;DisplayText&gt;[52]&lt;/DisplayText&gt;&lt;record&gt;&lt;rec-number&gt;18531&lt;/rec-number&gt;&lt;foreign-keys&gt;&lt;key app="EN" db-id="9ptwp552mx2r01ewsswvvx2cw9xp5sxz095e" timestamp="1744382308"&gt;18531&lt;/key&gt;&lt;/foreign-keys&gt;&lt;ref-type name="Journal Article"&gt;17&lt;/ref-type&gt;&lt;contributors&gt;&lt;authors&gt;&lt;author&gt;He, Z&lt;/author&gt;&lt;author&gt;Xu, WF&lt;/author&gt;&lt;author&gt;Zhao, H&lt;/author&gt;&lt;author&gt;Li, W&lt;/author&gt;&lt;author&gt;Dai, YY&lt;/author&gt;&lt;author&gt;Lu, HW&lt;/author&gt;&lt;author&gt;Zhao, LP&lt;/author&gt;&lt;author&gt;Zhang, CF&lt;/author&gt;&lt;author&gt;Li, YJ&lt;/author&gt;&lt;author&gt;Sun, BL&lt;/author&gt;&lt;/authors&gt;&lt;/contributors&gt;&lt;titles&gt;&lt;title&gt;&lt;style face="normal" font="default" size="100%"&gt;Epidemiological characteristics an outbreak of ST11 multidrug-resistant and hypervirulent &lt;/style&gt;&lt;style face="italic" font="default" size="100%"&gt;Klebsiella pneumoniae&lt;/style&gt;&lt;style face="normal" font="default" size="100%"&gt; in Anhui, China&lt;/style&gt;&lt;/title&gt;&lt;secondary-title&gt;Front Microbiol&lt;/secondary-title&gt;&lt;/titles&gt;&lt;periodical&gt;&lt;full-title&gt;Front Microbiol&lt;/full-title&gt;&lt;/periodical&gt;&lt;volume&gt;13&lt;/volume&gt;&lt;keywords&gt;&lt;keyword&gt;extended-spectrum beta-lactamase&lt;/keyword&gt;&lt;keyword&gt;Klebsiella pneumonia&lt;/keyword&gt;&lt;keyword&gt;multidrug-resistant and hypervirulent Klebsiella pneumoniae (MDR-hvKp)&lt;/keyword&gt;&lt;keyword&gt;virulence plasmid&lt;/keyword&gt;&lt;keyword&gt;whole genome sequencing&lt;/keyword&gt;&lt;keyword&gt;EMERGENCE&lt;/keyword&gt;&lt;keyword&gt;EXPANSION&lt;/keyword&gt;&lt;keyword&gt;COLISTIN&lt;/keyword&gt;&lt;keyword&gt;STRAIN&lt;/keyword&gt;&lt;/keywords&gt;&lt;dates&gt;&lt;year&gt;2022&lt;/year&gt;&lt;pub-dates&gt;&lt;date&gt;2022-9-23&lt;/date&gt;&lt;/pub-dates&gt;&lt;/dates&gt;&lt;isbn&gt;1664-302X J9 - FRONT MICROBIOL JI - Front. Microbiol.&lt;/isbn&gt;&lt;accession-num&gt;rayyan-174868884&lt;/accession-num&gt;&lt;urls&gt;&lt;/urls&gt;&lt;custom1&gt;Times Cited in Web of Science Core Collection: 12 Total Times Cited: 14 Cited Reference Count: 62&lt;/custom1&gt;&lt;electronic-resource-num&gt;10.3389/fmicb.2022.996753 &lt;/electronic-resource-num&gt;&lt;language&gt;English&lt;/language&gt;&lt;/record&gt;&lt;/Cite&gt;&lt;/EndNote&gt;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[52]</w:t>
            </w:r>
            <w:r w:rsidRPr="0003469B">
              <w:rPr>
                <w:rFonts w:asciiTheme="majorBidi" w:hAnsiTheme="majorBidi" w:cstheme="majorBidi"/>
                <w:sz w:val="18"/>
                <w:szCs w:val="18"/>
              </w:rPr>
              <w:fldChar w:fldCharType="end"/>
            </w:r>
          </w:p>
        </w:tc>
        <w:tc>
          <w:tcPr>
            <w:tcW w:w="1560" w:type="dxa"/>
            <w:tcBorders>
              <w:top w:val="nil"/>
              <w:left w:val="nil"/>
              <w:bottom w:val="nil"/>
              <w:right w:val="nil"/>
            </w:tcBorders>
          </w:tcPr>
          <w:p w14:paraId="23AE026A" w14:textId="1AF2F912"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659F736C" w14:textId="7649D6D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311BEB0C" w14:textId="09C3015F"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17150C05" w14:textId="19184D4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1D7ADB6F" w14:textId="5459D71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29" w:type="dxa"/>
            <w:tcBorders>
              <w:top w:val="nil"/>
              <w:left w:val="nil"/>
              <w:bottom w:val="nil"/>
              <w:right w:val="nil"/>
            </w:tcBorders>
          </w:tcPr>
          <w:p w14:paraId="0D40ECF8" w14:textId="159C701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0ECFB00D" w14:textId="2D84A55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50A1A0EA" w14:textId="54C851B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sputum, abscess, urine</w:t>
            </w:r>
          </w:p>
        </w:tc>
        <w:tc>
          <w:tcPr>
            <w:tcW w:w="1701" w:type="dxa"/>
            <w:tcBorders>
              <w:top w:val="nil"/>
              <w:left w:val="nil"/>
              <w:bottom w:val="nil"/>
              <w:right w:val="nil"/>
            </w:tcBorders>
          </w:tcPr>
          <w:p w14:paraId="63A701B4" w14:textId="23F412DB"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18F94849" w14:textId="65841D92"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76</w:t>
            </w:r>
          </w:p>
        </w:tc>
        <w:tc>
          <w:tcPr>
            <w:tcW w:w="849" w:type="dxa"/>
            <w:tcBorders>
              <w:top w:val="nil"/>
              <w:left w:val="nil"/>
              <w:bottom w:val="nil"/>
              <w:right w:val="nil"/>
            </w:tcBorders>
          </w:tcPr>
          <w:p w14:paraId="2E56CF98" w14:textId="186F44D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76</w:t>
            </w:r>
          </w:p>
        </w:tc>
        <w:tc>
          <w:tcPr>
            <w:tcW w:w="1134" w:type="dxa"/>
            <w:tcBorders>
              <w:top w:val="nil"/>
              <w:left w:val="nil"/>
              <w:bottom w:val="nil"/>
              <w:right w:val="nil"/>
            </w:tcBorders>
          </w:tcPr>
          <w:p w14:paraId="4BADCE7E" w14:textId="2D5105CA"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G, A</w:t>
            </w:r>
          </w:p>
        </w:tc>
      </w:tr>
      <w:tr w:rsidR="005A383B" w:rsidRPr="0003469B" w14:paraId="4D3C1C15" w14:textId="7A289811" w:rsidTr="002B74A8">
        <w:trPr>
          <w:trHeight w:val="315"/>
          <w:jc w:val="center"/>
        </w:trPr>
        <w:tc>
          <w:tcPr>
            <w:tcW w:w="1418" w:type="dxa"/>
            <w:tcBorders>
              <w:top w:val="nil"/>
              <w:left w:val="nil"/>
              <w:bottom w:val="nil"/>
              <w:right w:val="nil"/>
            </w:tcBorders>
            <w:noWrap/>
          </w:tcPr>
          <w:p w14:paraId="7DD9B160" w14:textId="30CBE2D9"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Hemati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PEVuZE5vdGU+PENpdGU+PEF1dGhvcj5IZW1hdGk8L0F1dGhvcj48WWVhcj4yMDI0PC9ZZWFyPjxS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PEVuZE5vdGU+PENpdGU+PEF1dGhvcj5IZW1hdGk8L0F1dGhvcj48WWVhcj4yMDI0PC9ZZWFyPjxS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376B61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1C33B6A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6F387B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47A9C61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5721B8BF" w14:textId="76E3EA5A"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43B9676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EFC2012" w14:textId="7E20E35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AC0C976" w14:textId="447105E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10FD950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B4BDDC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100</w:t>
            </w:r>
          </w:p>
        </w:tc>
        <w:tc>
          <w:tcPr>
            <w:tcW w:w="849" w:type="dxa"/>
            <w:tcBorders>
              <w:top w:val="nil"/>
              <w:left w:val="nil"/>
              <w:bottom w:val="nil"/>
              <w:right w:val="nil"/>
            </w:tcBorders>
          </w:tcPr>
          <w:p w14:paraId="5886FA4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75</w:t>
            </w:r>
          </w:p>
        </w:tc>
        <w:tc>
          <w:tcPr>
            <w:tcW w:w="1134" w:type="dxa"/>
            <w:tcBorders>
              <w:top w:val="nil"/>
              <w:left w:val="nil"/>
              <w:bottom w:val="nil"/>
              <w:right w:val="nil"/>
            </w:tcBorders>
          </w:tcPr>
          <w:p w14:paraId="025EC97A" w14:textId="1857CF4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2E75CF49" w14:textId="21F1A82B" w:rsidTr="002B74A8">
        <w:trPr>
          <w:trHeight w:val="315"/>
          <w:jc w:val="center"/>
        </w:trPr>
        <w:tc>
          <w:tcPr>
            <w:tcW w:w="1418" w:type="dxa"/>
            <w:tcBorders>
              <w:top w:val="nil"/>
              <w:left w:val="nil"/>
              <w:bottom w:val="nil"/>
              <w:right w:val="nil"/>
            </w:tcBorders>
            <w:noWrap/>
          </w:tcPr>
          <w:p w14:paraId="2F967526" w14:textId="1EFD14B4"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Jalali et al. </w:t>
            </w:r>
            <w:r w:rsidRPr="0003469B">
              <w:rPr>
                <w:rFonts w:asciiTheme="majorBidi" w:hAnsiTheme="majorBidi" w:cstheme="majorBidi"/>
                <w:sz w:val="18"/>
                <w:szCs w:val="18"/>
              </w:rPr>
              <w:fldChar w:fldCharType="begin">
                <w:fldData xml:space="preserve">PEVuZE5vdGU+PENpdGU+PEF1dGhvcj5KYWxhbGk8L0F1dGhvcj48WWVhcj4yMDI0PC9ZZWFyPjxS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</w:fldData>
              </w:fldChar>
            </w:r>
            <w:r w:rsidR="00973E01">
              <w:rPr>
                <w:rFonts w:asciiTheme="majorBidi" w:hAnsiTheme="majorBidi" w:cstheme="majorBidi"/>
                <w:sz w:val="18"/>
                <w:szCs w:val="18"/>
              </w:rPr>
              <w:instrText xml:space="preserve"> ADDIN EN.CITE </w:instrText>
            </w:r>
            <w:r w:rsidR="00973E01">
              <w:rPr>
                <w:rFonts w:asciiTheme="majorBidi" w:hAnsiTheme="majorBidi" w:cstheme="majorBidi"/>
                <w:sz w:val="18"/>
                <w:szCs w:val="18"/>
              </w:rPr>
              <w:fldChar w:fldCharType="begin">
                <w:fldData xml:space="preserve">PEVuZE5vdGU+PENpdGU+PEF1dGhvcj5KYWxhbGk8L0F1dGhvcj48WWVhcj4yMDI0PC9ZZWFyPjxS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</w:fldData>
              </w:fldChar>
            </w:r>
            <w:r w:rsidR="00973E01">
              <w:rPr>
                <w:rFonts w:asciiTheme="majorBidi" w:hAnsiTheme="majorBidi" w:cstheme="majorBidi"/>
                <w:sz w:val="18"/>
                <w:szCs w:val="18"/>
              </w:rPr>
              <w:instrText xml:space="preserve"> ADDIN EN.CITE.DATA </w:instrText>
            </w:r>
            <w:r w:rsidR="00973E01">
              <w:rPr>
                <w:rFonts w:asciiTheme="majorBidi" w:hAnsiTheme="majorBidi" w:cstheme="majorBidi"/>
                <w:sz w:val="18"/>
                <w:szCs w:val="18"/>
              </w:rPr>
            </w:r>
            <w:r w:rsidR="00973E0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[54]</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3A18FE42" w14:textId="74F1389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BDF0071" w14:textId="65156AF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6520E06A" w14:textId="01B4C1A0"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Slovakia</w:t>
            </w:r>
          </w:p>
        </w:tc>
        <w:tc>
          <w:tcPr>
            <w:tcW w:w="1138" w:type="dxa"/>
            <w:tcBorders>
              <w:top w:val="nil"/>
              <w:left w:val="nil"/>
              <w:bottom w:val="nil"/>
              <w:right w:val="nil"/>
            </w:tcBorders>
            <w:noWrap/>
          </w:tcPr>
          <w:p w14:paraId="394E3BF8" w14:textId="0E74C655"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095F5D6F" w14:textId="30E96EF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Disk-diffusion (CLSI)</w:t>
            </w:r>
          </w:p>
        </w:tc>
        <w:tc>
          <w:tcPr>
            <w:tcW w:w="1229" w:type="dxa"/>
            <w:tcBorders>
              <w:top w:val="nil"/>
              <w:left w:val="nil"/>
              <w:bottom w:val="nil"/>
              <w:right w:val="nil"/>
            </w:tcBorders>
          </w:tcPr>
          <w:p w14:paraId="2A90119D" w14:textId="0653D50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40086E7" w14:textId="59201D5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3444813" w14:textId="4012B4D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sputum, wound, pleural effusion, catheter, drain</w:t>
            </w:r>
          </w:p>
        </w:tc>
        <w:tc>
          <w:tcPr>
            <w:tcW w:w="1701" w:type="dxa"/>
            <w:tcBorders>
              <w:top w:val="nil"/>
              <w:left w:val="nil"/>
              <w:bottom w:val="nil"/>
              <w:right w:val="nil"/>
            </w:tcBorders>
          </w:tcPr>
          <w:p w14:paraId="7D8DD9FD" w14:textId="28AFE629"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 Proteus mirabilis</w:t>
            </w:r>
          </w:p>
        </w:tc>
        <w:tc>
          <w:tcPr>
            <w:tcW w:w="993" w:type="dxa"/>
            <w:tcBorders>
              <w:top w:val="nil"/>
              <w:left w:val="nil"/>
              <w:bottom w:val="nil"/>
              <w:right w:val="nil"/>
            </w:tcBorders>
            <w:noWrap/>
          </w:tcPr>
          <w:p w14:paraId="45F0BDFD" w14:textId="7F1D6EC2"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1599</w:t>
            </w:r>
          </w:p>
        </w:tc>
        <w:tc>
          <w:tcPr>
            <w:tcW w:w="849" w:type="dxa"/>
            <w:tcBorders>
              <w:top w:val="nil"/>
              <w:left w:val="nil"/>
              <w:bottom w:val="nil"/>
              <w:right w:val="nil"/>
            </w:tcBorders>
          </w:tcPr>
          <w:p w14:paraId="3FB56F26" w14:textId="272F0DB3"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1599</w:t>
            </w:r>
          </w:p>
        </w:tc>
        <w:tc>
          <w:tcPr>
            <w:tcW w:w="1134" w:type="dxa"/>
            <w:tcBorders>
              <w:top w:val="nil"/>
              <w:left w:val="nil"/>
              <w:bottom w:val="nil"/>
              <w:right w:val="nil"/>
            </w:tcBorders>
          </w:tcPr>
          <w:p w14:paraId="4ECD4A78" w14:textId="7BB6C547"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G, A</w:t>
            </w:r>
          </w:p>
        </w:tc>
      </w:tr>
      <w:tr w:rsidR="005A383B" w:rsidRPr="0003469B" w14:paraId="26FBB931" w14:textId="0FE07493" w:rsidTr="002B74A8">
        <w:trPr>
          <w:trHeight w:val="315"/>
          <w:jc w:val="center"/>
        </w:trPr>
        <w:tc>
          <w:tcPr>
            <w:tcW w:w="1418" w:type="dxa"/>
            <w:tcBorders>
              <w:top w:val="nil"/>
              <w:left w:val="nil"/>
              <w:bottom w:val="nil"/>
              <w:right w:val="nil"/>
            </w:tcBorders>
            <w:noWrap/>
          </w:tcPr>
          <w:p w14:paraId="160E2481" w14:textId="085D85F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Liu et al.</w:t>
            </w:r>
            <w:r w:rsidRPr="0003469B">
              <w:rPr>
                <w:rFonts w:asciiTheme="majorBidi" w:hAnsiTheme="majorBidi" w:cstheme="majorBidi"/>
                <w:sz w:val="18"/>
                <w:szCs w:val="18"/>
                <w:lang w:val="en-US"/>
              </w:rPr>
              <w:t xml:space="preserve"> (a) </w:t>
            </w:r>
            <w:r w:rsidRPr="0003469B">
              <w:rPr>
                <w:rFonts w:asciiTheme="majorBidi" w:hAnsiTheme="majorBidi" w:cstheme="majorBidi"/>
                <w:sz w:val="18"/>
                <w:szCs w:val="18"/>
                <w:lang w:val="en-US"/>
              </w:rPr>
              <w:fldChar w:fldCharType="begin">
                <w:fldData xml:space="preserve">PEVuZE5vdGU+PENpdGU+PEF1dGhvcj5MaXU8L0F1dGhvcj48WWVhcj4yMDIyPC9ZZWFyPjxSZWNO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PEVuZE5vdGU+PENpdGU+PEF1dGhvcj5MaXU8L0F1dGhvcj48WWVhcj4yMDIyPC9ZZWFyPjxSZWNO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79B184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53FFCE4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1798B21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57F4D65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6D004CC" w14:textId="164C9F79"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5554F89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27A8F1B8" w14:textId="4EBFBBC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Etest</w:t>
            </w:r>
          </w:p>
        </w:tc>
        <w:tc>
          <w:tcPr>
            <w:tcW w:w="1276" w:type="dxa"/>
            <w:tcBorders>
              <w:top w:val="nil"/>
              <w:left w:val="nil"/>
              <w:bottom w:val="nil"/>
              <w:right w:val="nil"/>
            </w:tcBorders>
          </w:tcPr>
          <w:p w14:paraId="37D1F467" w14:textId="3AFA194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BAFL, urine, sputum, CSF, others</w:t>
            </w:r>
          </w:p>
        </w:tc>
        <w:tc>
          <w:tcPr>
            <w:tcW w:w="1701" w:type="dxa"/>
            <w:tcBorders>
              <w:top w:val="nil"/>
              <w:left w:val="nil"/>
              <w:bottom w:val="nil"/>
              <w:right w:val="nil"/>
            </w:tcBorders>
          </w:tcPr>
          <w:p w14:paraId="0C99DFB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0627860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30</w:t>
            </w:r>
          </w:p>
        </w:tc>
        <w:tc>
          <w:tcPr>
            <w:tcW w:w="849" w:type="dxa"/>
            <w:tcBorders>
              <w:top w:val="nil"/>
              <w:left w:val="nil"/>
              <w:bottom w:val="nil"/>
              <w:right w:val="nil"/>
            </w:tcBorders>
          </w:tcPr>
          <w:p w14:paraId="354EB17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26</w:t>
            </w:r>
          </w:p>
        </w:tc>
        <w:tc>
          <w:tcPr>
            <w:tcW w:w="1134" w:type="dxa"/>
            <w:tcBorders>
              <w:top w:val="nil"/>
              <w:left w:val="nil"/>
              <w:bottom w:val="nil"/>
              <w:right w:val="nil"/>
            </w:tcBorders>
          </w:tcPr>
          <w:p w14:paraId="30E4F7C1" w14:textId="2DBB3EBD"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33604CD0" w14:textId="1F306151" w:rsidTr="002B74A8">
        <w:trPr>
          <w:trHeight w:val="315"/>
          <w:jc w:val="center"/>
        </w:trPr>
        <w:tc>
          <w:tcPr>
            <w:tcW w:w="1418" w:type="dxa"/>
            <w:tcBorders>
              <w:top w:val="nil"/>
              <w:left w:val="nil"/>
              <w:bottom w:val="nil"/>
              <w:right w:val="nil"/>
            </w:tcBorders>
            <w:noWrap/>
          </w:tcPr>
          <w:p w14:paraId="21FC49CB" w14:textId="5BB8A6B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Mwale J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PEVuZE5vdGU+PENpdGU+PEF1dGhvcj5Nd2FsZTwvQXV0aG9yPjxZZWFyPjIwMjM8L1llYXI+PFJl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PEVuZE5vdGU+PENpdGU+PEF1dGhvcj5Nd2FsZTwvQXV0aG9yPjxZZWFyPjIwMjM8L1llYXI+PFJl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6A7C50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4D3EF7B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3B2BEB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Kenya</w:t>
            </w:r>
          </w:p>
        </w:tc>
        <w:tc>
          <w:tcPr>
            <w:tcW w:w="1138" w:type="dxa"/>
            <w:tcBorders>
              <w:top w:val="nil"/>
              <w:left w:val="nil"/>
              <w:bottom w:val="nil"/>
              <w:right w:val="nil"/>
            </w:tcBorders>
            <w:noWrap/>
          </w:tcPr>
          <w:p w14:paraId="7B4C318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514CBD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(AST-GN83 cards)</w:t>
            </w:r>
          </w:p>
        </w:tc>
        <w:tc>
          <w:tcPr>
            <w:tcW w:w="1229" w:type="dxa"/>
            <w:tcBorders>
              <w:top w:val="nil"/>
              <w:left w:val="nil"/>
              <w:bottom w:val="nil"/>
              <w:right w:val="nil"/>
            </w:tcBorders>
          </w:tcPr>
          <w:p w14:paraId="79DD52D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047ECA37" w14:textId="2C94B74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AC10556" w14:textId="1BD63A1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tracheal aspirate, pus</w:t>
            </w:r>
          </w:p>
        </w:tc>
        <w:tc>
          <w:tcPr>
            <w:tcW w:w="1701" w:type="dxa"/>
            <w:tcBorders>
              <w:top w:val="nil"/>
              <w:left w:val="nil"/>
              <w:bottom w:val="nil"/>
              <w:right w:val="nil"/>
            </w:tcBorders>
          </w:tcPr>
          <w:p w14:paraId="19F6834B"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freundii, Enterobacter cloacae, Escherichia coli, Klebsiella pneumoniae, Proteus mirabilis, Serratia marcescens</w:t>
            </w:r>
          </w:p>
        </w:tc>
        <w:tc>
          <w:tcPr>
            <w:tcW w:w="993" w:type="dxa"/>
            <w:tcBorders>
              <w:top w:val="nil"/>
              <w:left w:val="nil"/>
              <w:bottom w:val="nil"/>
              <w:right w:val="nil"/>
            </w:tcBorders>
            <w:noWrap/>
          </w:tcPr>
          <w:p w14:paraId="21179FE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94</w:t>
            </w:r>
          </w:p>
        </w:tc>
        <w:tc>
          <w:tcPr>
            <w:tcW w:w="849" w:type="dxa"/>
            <w:tcBorders>
              <w:top w:val="nil"/>
              <w:left w:val="nil"/>
              <w:bottom w:val="nil"/>
              <w:right w:val="nil"/>
            </w:tcBorders>
          </w:tcPr>
          <w:p w14:paraId="225F0C1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57</w:t>
            </w:r>
          </w:p>
        </w:tc>
        <w:tc>
          <w:tcPr>
            <w:tcW w:w="1134" w:type="dxa"/>
            <w:tcBorders>
              <w:top w:val="nil"/>
              <w:left w:val="nil"/>
              <w:bottom w:val="nil"/>
              <w:right w:val="nil"/>
            </w:tcBorders>
          </w:tcPr>
          <w:p w14:paraId="1E1219E6" w14:textId="03629B9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66F90F7E" w14:textId="4F522755" w:rsidTr="002B74A8">
        <w:trPr>
          <w:trHeight w:val="1811"/>
          <w:jc w:val="center"/>
        </w:trPr>
        <w:tc>
          <w:tcPr>
            <w:tcW w:w="1418" w:type="dxa"/>
            <w:tcBorders>
              <w:top w:val="nil"/>
              <w:left w:val="nil"/>
              <w:bottom w:val="nil"/>
              <w:right w:val="nil"/>
            </w:tcBorders>
            <w:noWrap/>
          </w:tcPr>
          <w:p w14:paraId="106F9BB6" w14:textId="2C7E1035"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Kiiru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&lt;EndNote&gt;&lt;Cite&gt;&lt;Author&gt;Kiiru&lt;/Author&gt;&lt;Year&gt;2024&lt;/Year&gt;&lt;RecNum&gt;17978&lt;/RecNum&gt;&lt;DisplayText&gt;[57]&lt;/DisplayText&gt;&lt;record&gt;&lt;rec-number&gt;17978&lt;/rec-number&gt;&lt;foreign-keys&gt;&lt;key app="EN" db-id="9ptwp552mx2r01ewsswvvx2cw9xp5sxz095e" timestamp="1744382308"&gt;17978&lt;/key&gt;&lt;/foreign-keys&gt;&lt;ref-type name="Journal Article"&gt;17&lt;/ref-type&gt;&lt;contributors&gt;&lt;authors&gt;&lt;author&gt;Kiiru, Susan&lt;/author&gt;&lt;author&gt;Maina, John&lt;/author&gt;&lt;author&gt;Mwaniki, John Njeru&lt;/author&gt;&lt;author&gt;Songoro, Edinah&lt;/author&gt;&lt;author&gt;Kariuki, Samuel&lt;/author&gt;&lt;/authors&gt;&lt;/contributors&gt;&lt;titles&gt;&lt;title&gt;Enteric bacterial agents associated with diarrhea and their antimicrobial sensitivity profiles in children under 5 years from mukuru informal settlement, Nairobi, Kenya&lt;/title&gt;&lt;secondary-title&gt;BMC Infect Dis.&lt;/secondary-title&gt;&lt;/titles&gt;&lt;periodical&gt;&lt;full-title&gt;BMC Infect Dis.&lt;/full-title&gt;&lt;/periodical&gt;&lt;pages&gt;237&lt;/pages&gt;&lt;volume&gt;24&lt;/volume&gt;&lt;number&gt;1&lt;/number&gt;&lt;keywords&gt;&lt;keyword&gt;Kenya&lt;/keyword&gt;&lt;keyword&gt;Anti-Infective Agents pharmacology&lt;/keyword&gt;&lt;keyword&gt;Enteropathogenic Escherichia coli&lt;/keyword&gt;&lt;keyword&gt;Shigella&lt;/keyword&gt;&lt;keyword&gt;Child&lt;/keyword&gt;&lt;keyword&gt;Humans&lt;/keyword&gt;&lt;keyword&gt;Child, Preschool&lt;/keyword&gt;&lt;keyword&gt;Kenya epidemiology&lt;/keyword&gt;&lt;keyword&gt;Cross-Sectional Studies&lt;/keyword&gt;&lt;keyword&gt;Diarrhea drug therapy&lt;/keyword&gt;&lt;keyword&gt;Diarrhea epidemiology&lt;/keyword&gt;&lt;keyword&gt;Diarrhea microbiology&lt;/keyword&gt;&lt;keyword&gt;Bacteria genetics&lt;/keyword&gt;&lt;keyword&gt;Salmonella&lt;/keyword&gt;&lt;/keywords&gt;&lt;dates&gt;&lt;year&gt;2024&lt;/year&gt;&lt;pub-dates&gt;&lt;date&gt;2024-2-22&lt;/date&gt;&lt;/pub-dates&gt;&lt;/dates&gt;&lt;pub-location&gt;England&lt;/pub-location&gt;&lt;publisher&gt;BioMed Central&lt;/publisher&gt;&lt;isbn&gt;[&amp;quot;1471-2334&amp;quot;, &amp;quot;Electronic&amp;quot;]&lt;/isbn&gt;&lt;accession-num&gt;rayyan-174862130&lt;/accession-num&gt;&lt;urls&gt;&lt;related-urls&gt;&lt;url&gt;https://research.ebsco.com/linkprocessor/plink?id=3a363d02-3312-3cf2-99d9-06305e2a17ec&lt;/url&gt;&lt;/related-urls&gt;&lt;/urls&gt;&lt;electronic-resource-num&gt;10.1186/s12879-024-09114-5&lt;/electronic-resource-num&gt;&lt;language&gt;eng&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4B547E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5994E20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FB10B3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Kenya</w:t>
            </w:r>
          </w:p>
        </w:tc>
        <w:tc>
          <w:tcPr>
            <w:tcW w:w="1138" w:type="dxa"/>
            <w:tcBorders>
              <w:top w:val="nil"/>
              <w:left w:val="nil"/>
              <w:bottom w:val="nil"/>
              <w:right w:val="nil"/>
            </w:tcBorders>
            <w:noWrap/>
          </w:tcPr>
          <w:p w14:paraId="060794B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BE2287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(AST-GN83 cards)</w:t>
            </w:r>
          </w:p>
        </w:tc>
        <w:tc>
          <w:tcPr>
            <w:tcW w:w="1229" w:type="dxa"/>
            <w:tcBorders>
              <w:top w:val="nil"/>
              <w:left w:val="nil"/>
              <w:bottom w:val="nil"/>
              <w:right w:val="nil"/>
            </w:tcBorders>
          </w:tcPr>
          <w:p w14:paraId="5E376F90" w14:textId="3E46C2D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7798C9C0" w14:textId="60474E9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FBFDDC7" w14:textId="77B8621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4EABD57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 cloacae, Escherichia coli, Klebsiella oxytoca, Klebsiella pneumoniae, Kluyvera spp.</w:t>
            </w:r>
          </w:p>
        </w:tc>
        <w:tc>
          <w:tcPr>
            <w:tcW w:w="993" w:type="dxa"/>
            <w:tcBorders>
              <w:top w:val="nil"/>
              <w:left w:val="nil"/>
              <w:bottom w:val="nil"/>
              <w:right w:val="nil"/>
            </w:tcBorders>
            <w:noWrap/>
          </w:tcPr>
          <w:p w14:paraId="312801B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137</w:t>
            </w:r>
          </w:p>
        </w:tc>
        <w:tc>
          <w:tcPr>
            <w:tcW w:w="849" w:type="dxa"/>
            <w:tcBorders>
              <w:top w:val="nil"/>
              <w:left w:val="nil"/>
              <w:bottom w:val="nil"/>
              <w:right w:val="nil"/>
            </w:tcBorders>
          </w:tcPr>
          <w:p w14:paraId="66D726D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22</w:t>
            </w:r>
          </w:p>
        </w:tc>
        <w:tc>
          <w:tcPr>
            <w:tcW w:w="1134" w:type="dxa"/>
            <w:tcBorders>
              <w:top w:val="nil"/>
              <w:left w:val="nil"/>
              <w:bottom w:val="nil"/>
              <w:right w:val="nil"/>
            </w:tcBorders>
          </w:tcPr>
          <w:p w14:paraId="1DBBCCCF" w14:textId="78F711B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00489C" w:rsidRPr="0003469B" w14:paraId="3AE344E4" w14:textId="77777777" w:rsidTr="002B74A8">
        <w:trPr>
          <w:trHeight w:val="315"/>
          <w:jc w:val="center"/>
        </w:trPr>
        <w:tc>
          <w:tcPr>
            <w:tcW w:w="1418" w:type="dxa"/>
            <w:tcBorders>
              <w:top w:val="nil"/>
              <w:left w:val="nil"/>
              <w:bottom w:val="nil"/>
              <w:right w:val="nil"/>
            </w:tcBorders>
            <w:noWrap/>
          </w:tcPr>
          <w:p w14:paraId="4295FE3E" w14:textId="424890B6" w:rsidR="0000489C" w:rsidRPr="0003469B" w:rsidRDefault="0000489C" w:rsidP="005A383B">
            <w:pPr>
              <w:spacing w:after="0" w:line="240" w:lineRule="auto"/>
              <w:rPr>
                <w:rFonts w:asciiTheme="majorBidi" w:hAnsiTheme="majorBidi" w:cstheme="majorBidi"/>
                <w:sz w:val="18"/>
                <w:szCs w:val="18"/>
              </w:rPr>
            </w:pPr>
            <w:r>
              <w:rPr>
                <w:rFonts w:asciiTheme="majorBidi" w:hAnsiTheme="majorBidi" w:cstheme="majorBidi"/>
                <w:sz w:val="18"/>
                <w:szCs w:val="18"/>
                <w:lang w:val="en-US"/>
              </w:rPr>
              <w:t xml:space="preserve">Li et.al </w:t>
            </w:r>
            <w:r>
              <w:rPr>
                <w:rFonts w:asciiTheme="majorBidi" w:hAnsiTheme="majorBidi" w:cstheme="majorBidi"/>
                <w:sz w:val="18"/>
                <w:szCs w:val="18"/>
                <w:lang w:val="en-US"/>
              </w:rPr>
              <w:fldChar w:fldCharType="begin">
                <w:fldData xml:space="preserve">PEVuZE5vdGU+PENpdGU+PEF1dGhvcj5MaTwvQXV0aG9yPjxZZWFyPjIwMjM8L1llYXI+PFJlY051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PEVuZE5vdGU+PENpdGU+PEF1dGhvcj5MaTwvQXV0aG9yPjxZZWFyPjIwMjM8L1llYXI+PFJlY051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Pr>
                <w:rFonts w:asciiTheme="majorBidi" w:hAnsiTheme="majorBidi" w:cstheme="majorBidi"/>
                <w:sz w:val="18"/>
                <w:szCs w:val="18"/>
                <w:lang w:val="en-US"/>
              </w:rPr>
            </w:r>
            <w:r>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[58]</w:t>
            </w:r>
            <w:r>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F475DDA" w14:textId="057A800C" w:rsidR="0000489C" w:rsidRPr="0003469B" w:rsidRDefault="0000489C"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2023</w:t>
            </w:r>
          </w:p>
        </w:tc>
        <w:tc>
          <w:tcPr>
            <w:tcW w:w="1275" w:type="dxa"/>
            <w:tcBorders>
              <w:top w:val="nil"/>
              <w:left w:val="nil"/>
              <w:bottom w:val="nil"/>
              <w:right w:val="nil"/>
            </w:tcBorders>
            <w:noWrap/>
          </w:tcPr>
          <w:p w14:paraId="3FE8390E" w14:textId="478F0737" w:rsidR="0000489C" w:rsidRPr="0003469B" w:rsidRDefault="0000489C" w:rsidP="005A383B">
            <w:pPr>
              <w:spacing w:after="0" w:line="240" w:lineRule="auto"/>
              <w:rPr>
                <w:rFonts w:asciiTheme="majorBidi" w:hAnsiTheme="majorBidi" w:cstheme="majorBidi"/>
                <w:sz w:val="18"/>
                <w:szCs w:val="18"/>
              </w:rPr>
            </w:pPr>
            <w:r>
              <w:rPr>
                <w:rFonts w:asciiTheme="majorBidi" w:hAnsiTheme="majorBidi" w:cstheme="majorBidi"/>
                <w:sz w:val="18"/>
                <w:szCs w:val="18"/>
                <w:lang w:val="en-US"/>
              </w:rPr>
              <w:t>Cohort</w:t>
            </w:r>
          </w:p>
        </w:tc>
        <w:tc>
          <w:tcPr>
            <w:tcW w:w="991" w:type="dxa"/>
            <w:tcBorders>
              <w:top w:val="nil"/>
              <w:left w:val="nil"/>
              <w:bottom w:val="nil"/>
              <w:right w:val="nil"/>
            </w:tcBorders>
          </w:tcPr>
          <w:p w14:paraId="4AE1A527" w14:textId="5514A9AD" w:rsidR="0000489C" w:rsidRPr="0003469B" w:rsidRDefault="0000489C" w:rsidP="005A383B">
            <w:pPr>
              <w:spacing w:after="0" w:line="240" w:lineRule="auto"/>
              <w:ind w:left="-105"/>
              <w:jc w:val="both"/>
              <w:rPr>
                <w:rFonts w:asciiTheme="majorBidi" w:hAnsiTheme="majorBidi" w:cstheme="majorBidi"/>
                <w:sz w:val="18"/>
                <w:szCs w:val="18"/>
              </w:rPr>
            </w:pPr>
            <w:r>
              <w:rPr>
                <w:rFonts w:asciiTheme="majorBidi" w:hAnsiTheme="majorBidi" w:cstheme="majorBidi"/>
                <w:sz w:val="18"/>
                <w:szCs w:val="18"/>
                <w:lang w:val="en-US"/>
              </w:rPr>
              <w:t>China</w:t>
            </w:r>
          </w:p>
        </w:tc>
        <w:tc>
          <w:tcPr>
            <w:tcW w:w="1138" w:type="dxa"/>
            <w:tcBorders>
              <w:top w:val="nil"/>
              <w:left w:val="nil"/>
              <w:bottom w:val="nil"/>
              <w:right w:val="nil"/>
            </w:tcBorders>
            <w:noWrap/>
          </w:tcPr>
          <w:p w14:paraId="4D89A58E" w14:textId="14BE282B" w:rsidR="0000489C" w:rsidRPr="0003469B" w:rsidRDefault="0000489C"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2021</w:t>
            </w:r>
          </w:p>
        </w:tc>
        <w:tc>
          <w:tcPr>
            <w:tcW w:w="1603" w:type="dxa"/>
            <w:tcBorders>
              <w:top w:val="nil"/>
              <w:left w:val="nil"/>
              <w:bottom w:val="nil"/>
              <w:right w:val="nil"/>
            </w:tcBorders>
            <w:noWrap/>
          </w:tcPr>
          <w:p w14:paraId="34A11101" w14:textId="5E17B6B0" w:rsidR="0000489C" w:rsidRPr="0003469B" w:rsidRDefault="0000489C"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221613BB" w14:textId="4EC85933" w:rsidR="0000489C" w:rsidRPr="0003469B" w:rsidRDefault="0000489C" w:rsidP="005A383B">
            <w:pPr>
              <w:spacing w:after="0" w:line="240" w:lineRule="auto"/>
              <w:rPr>
                <w:rFonts w:asciiTheme="majorBidi" w:hAnsiTheme="majorBidi" w:cstheme="majorBidi"/>
                <w:sz w:val="18"/>
                <w:szCs w:val="18"/>
              </w:rPr>
            </w:pPr>
            <w:r>
              <w:rPr>
                <w:rFonts w:asciiTheme="majorBidi" w:hAnsiTheme="majorBidi" w:cstheme="majorBidi"/>
                <w:sz w:val="18"/>
                <w:szCs w:val="18"/>
                <w:lang w:val="en-US"/>
              </w:rPr>
              <w:t>NR</w:t>
            </w:r>
          </w:p>
        </w:tc>
        <w:tc>
          <w:tcPr>
            <w:tcW w:w="1276" w:type="dxa"/>
          </w:tcPr>
          <w:p w14:paraId="43FFA189" w14:textId="7712DC81" w:rsidR="0000489C" w:rsidRPr="0003469B" w:rsidRDefault="0000489C" w:rsidP="005A383B">
            <w:pPr>
              <w:spacing w:after="0" w:line="240" w:lineRule="auto"/>
              <w:rPr>
                <w:rFonts w:asciiTheme="majorBidi" w:hAnsiTheme="majorBidi" w:cstheme="majorBidi"/>
                <w:sz w:val="18"/>
                <w:szCs w:val="18"/>
              </w:rPr>
            </w:pPr>
            <w:r w:rsidRPr="00DB3E9A">
              <w:rPr>
                <w:rFonts w:asciiTheme="majorBidi" w:hAnsiTheme="majorBidi" w:cstheme="majorBidi"/>
                <w:sz w:val="18"/>
                <w:szCs w:val="18"/>
              </w:rPr>
              <w:t>VITEK 2 automated system</w:t>
            </w:r>
          </w:p>
        </w:tc>
        <w:tc>
          <w:tcPr>
            <w:tcW w:w="1276" w:type="dxa"/>
            <w:tcBorders>
              <w:top w:val="nil"/>
              <w:left w:val="nil"/>
              <w:bottom w:val="nil"/>
              <w:right w:val="nil"/>
            </w:tcBorders>
          </w:tcPr>
          <w:p w14:paraId="40E4CBE0" w14:textId="29A23F0B" w:rsidR="0000489C" w:rsidRPr="0003469B" w:rsidRDefault="0000489C" w:rsidP="005A383B">
            <w:pPr>
              <w:spacing w:after="0" w:line="240" w:lineRule="auto"/>
              <w:rPr>
                <w:rFonts w:asciiTheme="majorBidi" w:hAnsiTheme="majorBidi" w:cstheme="majorBidi"/>
                <w:sz w:val="18"/>
                <w:szCs w:val="18"/>
              </w:rPr>
            </w:pPr>
            <w:r>
              <w:rPr>
                <w:rFonts w:asciiTheme="majorBidi" w:hAnsiTheme="majorBidi" w:cstheme="majorBidi"/>
                <w:sz w:val="18"/>
                <w:szCs w:val="18"/>
                <w:lang w:val="en-US"/>
              </w:rPr>
              <w:t>Blood</w:t>
            </w:r>
          </w:p>
        </w:tc>
        <w:tc>
          <w:tcPr>
            <w:tcW w:w="1701" w:type="dxa"/>
            <w:tcBorders>
              <w:top w:val="nil"/>
              <w:left w:val="nil"/>
              <w:bottom w:val="nil"/>
              <w:right w:val="nil"/>
            </w:tcBorders>
          </w:tcPr>
          <w:p w14:paraId="246E38AD" w14:textId="50595E57" w:rsidR="0000489C" w:rsidRPr="0003469B" w:rsidRDefault="0000489C" w:rsidP="005A383B">
            <w:pPr>
              <w:spacing w:after="0" w:line="240" w:lineRule="auto"/>
              <w:rPr>
                <w:rFonts w:asciiTheme="majorBidi" w:hAnsiTheme="majorBidi" w:cstheme="majorBidi"/>
                <w:i/>
                <w:iCs/>
                <w:sz w:val="18"/>
                <w:szCs w:val="18"/>
              </w:rPr>
            </w:pPr>
            <w:r>
              <w:rPr>
                <w:rFonts w:asciiTheme="majorBidi" w:hAnsiTheme="majorBidi" w:cstheme="majorBidi"/>
                <w:i/>
                <w:iCs/>
                <w:sz w:val="18"/>
                <w:szCs w:val="18"/>
                <w:lang w:val="en-US"/>
              </w:rPr>
              <w:t>Escherichia coli</w:t>
            </w:r>
          </w:p>
        </w:tc>
        <w:tc>
          <w:tcPr>
            <w:tcW w:w="993" w:type="dxa"/>
            <w:tcBorders>
              <w:top w:val="nil"/>
              <w:left w:val="nil"/>
              <w:bottom w:val="nil"/>
              <w:right w:val="nil"/>
            </w:tcBorders>
            <w:noWrap/>
          </w:tcPr>
          <w:p w14:paraId="338118B2" w14:textId="0F85052D" w:rsidR="0000489C" w:rsidRPr="0003469B" w:rsidRDefault="0000489C"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60</w:t>
            </w:r>
          </w:p>
        </w:tc>
        <w:tc>
          <w:tcPr>
            <w:tcW w:w="849" w:type="dxa"/>
            <w:tcBorders>
              <w:top w:val="nil"/>
              <w:left w:val="nil"/>
              <w:bottom w:val="nil"/>
              <w:right w:val="nil"/>
            </w:tcBorders>
          </w:tcPr>
          <w:p w14:paraId="7A9D21F4" w14:textId="7D245374" w:rsidR="0000489C" w:rsidRPr="0003469B" w:rsidRDefault="0000489C"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60</w:t>
            </w:r>
          </w:p>
        </w:tc>
        <w:tc>
          <w:tcPr>
            <w:tcW w:w="1134" w:type="dxa"/>
            <w:tcBorders>
              <w:top w:val="nil"/>
              <w:left w:val="nil"/>
              <w:bottom w:val="nil"/>
              <w:right w:val="nil"/>
            </w:tcBorders>
          </w:tcPr>
          <w:p w14:paraId="792C7DCE" w14:textId="75A28D9C" w:rsidR="0000489C" w:rsidRPr="00181F8C" w:rsidRDefault="0000489C"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G, A</w:t>
            </w:r>
          </w:p>
        </w:tc>
      </w:tr>
      <w:tr w:rsidR="005A383B" w:rsidRPr="0003469B" w14:paraId="6C055231" w14:textId="4CF62234" w:rsidTr="002B74A8">
        <w:trPr>
          <w:trHeight w:val="315"/>
          <w:jc w:val="center"/>
        </w:trPr>
        <w:tc>
          <w:tcPr>
            <w:tcW w:w="1418" w:type="dxa"/>
            <w:tcBorders>
              <w:top w:val="nil"/>
              <w:left w:val="nil"/>
              <w:bottom w:val="nil"/>
              <w:right w:val="nil"/>
            </w:tcBorders>
            <w:noWrap/>
          </w:tcPr>
          <w:p w14:paraId="7BD4405E" w14:textId="44C57CE5"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Liu et al.</w:t>
            </w:r>
            <w:r w:rsidRPr="0003469B">
              <w:rPr>
                <w:rFonts w:asciiTheme="majorBidi" w:hAnsiTheme="majorBidi" w:cstheme="majorBidi"/>
                <w:sz w:val="18"/>
                <w:szCs w:val="18"/>
                <w:lang w:val="en-US"/>
              </w:rPr>
              <w:t xml:space="preserve"> (b) </w:t>
            </w:r>
            <w:r w:rsidRPr="0003469B">
              <w:rPr>
                <w:rFonts w:asciiTheme="majorBidi" w:hAnsiTheme="majorBidi" w:cstheme="majorBidi"/>
                <w:sz w:val="18"/>
                <w:szCs w:val="18"/>
                <w:lang w:val="en-US"/>
              </w:rPr>
              <w:fldChar w:fldCharType="begin">
                <w:fldData xml:space="preserve">PEVuZE5vdGU+PENpdGU+PEF1dGhvcj5MaXU8L0F1dGhvcj48WWVhcj4yMDIyPC9ZZWFyPjxSZWNO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PEVuZE5vdGU+PENpdGU+PEF1dGhvcj5MaXU8L0F1dGhvcj48WWVhcj4yMDIyPC9ZZWFyPjxSZWNO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[59]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8B6500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252A174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ACCEC9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029D543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8B4A96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5D2E18D"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0096C10E" w14:textId="2A9FF5F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623E3F8" w14:textId="0B88224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19ED83C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47E5253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330</w:t>
            </w:r>
          </w:p>
        </w:tc>
        <w:tc>
          <w:tcPr>
            <w:tcW w:w="849" w:type="dxa"/>
            <w:tcBorders>
              <w:top w:val="nil"/>
              <w:left w:val="nil"/>
              <w:bottom w:val="nil"/>
              <w:right w:val="nil"/>
            </w:tcBorders>
          </w:tcPr>
          <w:p w14:paraId="3CD254A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118</w:t>
            </w:r>
          </w:p>
        </w:tc>
        <w:tc>
          <w:tcPr>
            <w:tcW w:w="1134" w:type="dxa"/>
            <w:tcBorders>
              <w:top w:val="nil"/>
              <w:left w:val="nil"/>
              <w:bottom w:val="nil"/>
              <w:right w:val="nil"/>
            </w:tcBorders>
          </w:tcPr>
          <w:p w14:paraId="198B0088" w14:textId="3970A0D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544E3324" w14:textId="742ED21E" w:rsidTr="002B74A8">
        <w:trPr>
          <w:trHeight w:val="315"/>
          <w:jc w:val="center"/>
        </w:trPr>
        <w:tc>
          <w:tcPr>
            <w:tcW w:w="1418" w:type="dxa"/>
            <w:tcBorders>
              <w:top w:val="nil"/>
              <w:left w:val="nil"/>
              <w:bottom w:val="nil"/>
              <w:right w:val="nil"/>
            </w:tcBorders>
            <w:noWrap/>
          </w:tcPr>
          <w:p w14:paraId="232F1A5D" w14:textId="7A666EA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Ljubović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&lt;EndNote&gt;&lt;Cite&gt;&lt;Author&gt;Ljubovic&lt;/Author&gt;&lt;Year&gt;2023&lt;/Year&gt;&lt;RecNum&gt;18487&lt;/RecNum&gt;&lt;DisplayText&gt;[60]&lt;/DisplayText&gt;&lt;record&gt;&lt;rec-number&gt;18487&lt;/rec-number&gt;&lt;foreign-keys&gt;&lt;key app="EN" db-id="9ptwp552mx2r01ewsswvvx2cw9xp5sxz095e" timestamp="1744382308"&gt;18487&lt;/key&gt;&lt;/foreign-keys&gt;&lt;ref-type name="Journal Article"&gt;17&lt;/ref-type&gt;&lt;contributors&gt;&lt;authors&gt;&lt;author&gt;Ljubovic, AD&lt;/author&gt;&lt;author&gt;Granov, D&lt;/author&gt;&lt;author&gt;Husic, E&lt;/author&gt;&lt;author&gt;Gacanovic, D&lt;/author&gt;&lt;author&gt;Halkovic, J&lt;/author&gt;&lt;author&gt;Camdzic, A&lt;/author&gt;&lt;author&gt;Keser, SK&lt;/author&gt;&lt;author&gt;Zec, SL&lt;/author&gt;&lt;/authors&gt;&lt;/contributors&gt;&lt;titles&gt;&lt;title&gt;&lt;style face="normal" font="default" size="100%"&gt;Prevalence of extended-spectrum &lt;/style&gt;&lt;style face="normal" font="default" charset="161" size="100%"&gt;β-lactamase and carbapenem-resistant &lt;/style&gt;&lt;style face="italic" font="default" charset="161" size="100%"&gt;Klebsiella pneumoniae &lt;/style&gt;&lt;style face="normal" font="default" charset="161" size="100%"&gt;in clinical samples&lt;/style&gt;&lt;/title&gt;&lt;secondary-title&gt;Saudi Med J&lt;/secondary-title&gt;&lt;/titles&gt;&lt;periodical&gt;&lt;full-title&gt;Saudi Med J&lt;/full-title&gt;&lt;/periodical&gt;&lt;pages&gt;801-807&lt;/pages&gt;&lt;volume&gt;44&lt;/volume&gt;&lt;number&gt;8&lt;/number&gt;&lt;keywords&gt;&lt;keyword&gt;Klebsiella pneumoniae&lt;/keyword&gt;&lt;keyword&gt;ESBL&lt;/keyword&gt;&lt;keyword&gt;carbapenem resistance&lt;/keyword&gt;&lt;keyword&gt;infection prevention and control&lt;/keyword&gt;&lt;keyword&gt;ANTIBIOTIC-RESISTANCE&lt;/keyword&gt;&lt;keyword&gt;ESCHERICHIA-COLI&lt;/keyword&gt;&lt;/keywords&gt;&lt;dates&gt;&lt;year&gt;2023&lt;/year&gt;&lt;pub-dates&gt;&lt;date&gt;2023-8-1&lt;/date&gt;&lt;/pub-dates&gt;&lt;/dates&gt;&lt;isbn&gt;[&amp;quot;0379-5284&amp;quot;, &amp;quot;1658-3175 J9 - SAUDI MED J JI - Saudi Med. J.&amp;quot;]&lt;/isbn&gt;&lt;accession-num&gt;rayyan-174868715&lt;/accession-num&gt;&lt;urls&gt;&lt;/urls&gt;&lt;custom1&gt;Times Cited in Web of Science Core Collection: 5 Total Times Cited: 5 Cited Reference Count: 32&lt;/custom1&gt;&lt;electronic-resource-num&gt;10.15537/smj.2023.44.8.20230237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1131F4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35A4ABA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Prevalence</w:t>
            </w:r>
          </w:p>
        </w:tc>
        <w:tc>
          <w:tcPr>
            <w:tcW w:w="991" w:type="dxa"/>
            <w:tcBorders>
              <w:top w:val="nil"/>
              <w:left w:val="nil"/>
              <w:bottom w:val="nil"/>
              <w:right w:val="nil"/>
            </w:tcBorders>
          </w:tcPr>
          <w:p w14:paraId="095B22D5"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Bosnia and Herzegovina</w:t>
            </w:r>
          </w:p>
        </w:tc>
        <w:tc>
          <w:tcPr>
            <w:tcW w:w="1138" w:type="dxa"/>
            <w:tcBorders>
              <w:top w:val="nil"/>
              <w:left w:val="nil"/>
              <w:bottom w:val="nil"/>
              <w:right w:val="nil"/>
            </w:tcBorders>
            <w:noWrap/>
          </w:tcPr>
          <w:p w14:paraId="0853F91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18875AD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1BB4DD7F" w14:textId="65B42C2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670EDE24" w14:textId="55ABD42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04A2207D" w14:textId="65CC3B6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Wound, urine, blood, respiratory, and rectal swabs</w:t>
            </w:r>
          </w:p>
        </w:tc>
        <w:tc>
          <w:tcPr>
            <w:tcW w:w="1701" w:type="dxa"/>
            <w:tcBorders>
              <w:top w:val="nil"/>
              <w:left w:val="nil"/>
              <w:bottom w:val="nil"/>
              <w:right w:val="nil"/>
            </w:tcBorders>
          </w:tcPr>
          <w:p w14:paraId="5AC51C99"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56E6F47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944</w:t>
            </w:r>
          </w:p>
        </w:tc>
        <w:tc>
          <w:tcPr>
            <w:tcW w:w="849" w:type="dxa"/>
            <w:tcBorders>
              <w:top w:val="nil"/>
              <w:left w:val="nil"/>
              <w:bottom w:val="nil"/>
              <w:right w:val="nil"/>
            </w:tcBorders>
          </w:tcPr>
          <w:p w14:paraId="753D861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349</w:t>
            </w:r>
          </w:p>
        </w:tc>
        <w:tc>
          <w:tcPr>
            <w:tcW w:w="1134" w:type="dxa"/>
            <w:tcBorders>
              <w:top w:val="nil"/>
              <w:left w:val="nil"/>
              <w:bottom w:val="nil"/>
              <w:right w:val="nil"/>
            </w:tcBorders>
          </w:tcPr>
          <w:p w14:paraId="433FB339" w14:textId="30D6DA2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015780AB" w14:textId="1F3167F1" w:rsidTr="002B74A8">
        <w:trPr>
          <w:trHeight w:val="315"/>
          <w:jc w:val="center"/>
        </w:trPr>
        <w:tc>
          <w:tcPr>
            <w:tcW w:w="1418" w:type="dxa"/>
            <w:tcBorders>
              <w:top w:val="nil"/>
              <w:left w:val="nil"/>
              <w:bottom w:val="nil"/>
              <w:right w:val="nil"/>
            </w:tcBorders>
            <w:noWrap/>
          </w:tcPr>
          <w:p w14:paraId="570CBF9F" w14:textId="44D74F8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Marzouk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PEVuZE5vdGU+PENpdGU+PEF1dGhvcj5NYXJ6b3VrPC9BdXRob3I+PFllYXI+MjAyNDwvWWVhcj48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PEVuZE5vdGU+PENpdGU+PEF1dGhvcj5NYXJ6b3VrPC9BdXRob3I+PFllYXI+MjAyNDwvWWVhcj48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F2024E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F34B29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3B36029"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637CC58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44B3CF6C" w14:textId="7777777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1293F3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19B4F70" w14:textId="3BF6CAB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66B3124" w14:textId="171166A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respiratory, wound</w:t>
            </w:r>
          </w:p>
        </w:tc>
        <w:tc>
          <w:tcPr>
            <w:tcW w:w="1701" w:type="dxa"/>
            <w:tcBorders>
              <w:top w:val="nil"/>
              <w:left w:val="nil"/>
              <w:bottom w:val="nil"/>
              <w:right w:val="nil"/>
            </w:tcBorders>
          </w:tcPr>
          <w:p w14:paraId="39491E3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4518687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190</w:t>
            </w:r>
          </w:p>
        </w:tc>
        <w:tc>
          <w:tcPr>
            <w:tcW w:w="849" w:type="dxa"/>
            <w:tcBorders>
              <w:top w:val="nil"/>
              <w:left w:val="nil"/>
              <w:bottom w:val="nil"/>
              <w:right w:val="nil"/>
            </w:tcBorders>
          </w:tcPr>
          <w:p w14:paraId="546D54B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93</w:t>
            </w:r>
          </w:p>
        </w:tc>
        <w:tc>
          <w:tcPr>
            <w:tcW w:w="1134" w:type="dxa"/>
            <w:tcBorders>
              <w:top w:val="nil"/>
              <w:left w:val="nil"/>
              <w:bottom w:val="nil"/>
              <w:right w:val="nil"/>
            </w:tcBorders>
          </w:tcPr>
          <w:p w14:paraId="456D5B32" w14:textId="3D7AFA28"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46F7B6C8" w14:textId="31FC3417" w:rsidTr="002B74A8">
        <w:trPr>
          <w:trHeight w:val="315"/>
          <w:jc w:val="center"/>
        </w:trPr>
        <w:tc>
          <w:tcPr>
            <w:tcW w:w="1418" w:type="dxa"/>
            <w:tcBorders>
              <w:top w:val="nil"/>
              <w:left w:val="nil"/>
              <w:bottom w:val="nil"/>
              <w:right w:val="nil"/>
            </w:tcBorders>
            <w:noWrap/>
          </w:tcPr>
          <w:p w14:paraId="14EFDC97" w14:textId="2798F366"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Mills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PEVuZE5vdGU+PENpdGU+PEF1dGhvcj5NaWxsczwvQXV0aG9yPjxZZWFyPjIwMjQ8L1llYXI+PFJl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PEVuZE5vdGU+PENpdGU+PEF1dGhvcj5NaWxsczwvQXV0aG9yPjxZZWFyPjIwMjQ8L1llYXI+PFJl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0EE56B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282536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CC5BA1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Ghana</w:t>
            </w:r>
          </w:p>
        </w:tc>
        <w:tc>
          <w:tcPr>
            <w:tcW w:w="1138" w:type="dxa"/>
            <w:tcBorders>
              <w:top w:val="nil"/>
              <w:left w:val="nil"/>
              <w:bottom w:val="nil"/>
              <w:right w:val="nil"/>
            </w:tcBorders>
            <w:noWrap/>
          </w:tcPr>
          <w:p w14:paraId="0881800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B19DE7D" w14:textId="7C1F261F"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5A795FF6"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06FE4875" w14:textId="05CA98B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D6358A0" w14:textId="53D755A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sputum, wound</w:t>
            </w:r>
          </w:p>
        </w:tc>
        <w:tc>
          <w:tcPr>
            <w:tcW w:w="1701" w:type="dxa"/>
            <w:tcBorders>
              <w:top w:val="nil"/>
              <w:left w:val="nil"/>
              <w:bottom w:val="nil"/>
              <w:right w:val="nil"/>
            </w:tcBorders>
          </w:tcPr>
          <w:p w14:paraId="674BE06B"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64ED511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103</w:t>
            </w:r>
          </w:p>
        </w:tc>
        <w:tc>
          <w:tcPr>
            <w:tcW w:w="849" w:type="dxa"/>
            <w:tcBorders>
              <w:top w:val="nil"/>
              <w:left w:val="nil"/>
              <w:bottom w:val="nil"/>
              <w:right w:val="nil"/>
            </w:tcBorders>
          </w:tcPr>
          <w:p w14:paraId="7F4CF8F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80</w:t>
            </w:r>
          </w:p>
        </w:tc>
        <w:tc>
          <w:tcPr>
            <w:tcW w:w="1134" w:type="dxa"/>
            <w:tcBorders>
              <w:top w:val="nil"/>
              <w:left w:val="nil"/>
              <w:bottom w:val="nil"/>
              <w:right w:val="nil"/>
            </w:tcBorders>
          </w:tcPr>
          <w:p w14:paraId="33671AEA" w14:textId="31DBA607"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0F466A8C" w14:textId="5D6542FD" w:rsidTr="002B74A8">
        <w:trPr>
          <w:trHeight w:val="315"/>
          <w:jc w:val="center"/>
        </w:trPr>
        <w:tc>
          <w:tcPr>
            <w:tcW w:w="1418" w:type="dxa"/>
            <w:tcBorders>
              <w:top w:val="nil"/>
              <w:left w:val="nil"/>
              <w:bottom w:val="nil"/>
              <w:right w:val="nil"/>
            </w:tcBorders>
            <w:noWrap/>
          </w:tcPr>
          <w:p w14:paraId="282BE02A" w14:textId="2A43FC7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Mostafa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PEVuZE5vdGU+PENpdGU+PEF1dGhvcj5Nb3N0YWZhPC9BdXRob3I+PFllYXI+MjAyMzwvWWVhcj48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PEVuZE5vdGU+PENpdGU+PEF1dGhvcj5Nb3N0YWZhPC9BdXRob3I+PFllYXI+MjAyMzwvWWVhcj48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643660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52ACF76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09CD9E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2C5F58F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0E3E4F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21D412FA"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125BF65" w14:textId="4851184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FE8D796" w14:textId="0255D05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sputum, CSF</w:t>
            </w:r>
          </w:p>
        </w:tc>
        <w:tc>
          <w:tcPr>
            <w:tcW w:w="1701" w:type="dxa"/>
            <w:tcBorders>
              <w:top w:val="nil"/>
              <w:left w:val="nil"/>
              <w:bottom w:val="nil"/>
              <w:right w:val="nil"/>
            </w:tcBorders>
          </w:tcPr>
          <w:p w14:paraId="02A37C5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54E70B0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156</w:t>
            </w:r>
          </w:p>
        </w:tc>
        <w:tc>
          <w:tcPr>
            <w:tcW w:w="849" w:type="dxa"/>
            <w:tcBorders>
              <w:top w:val="nil"/>
              <w:left w:val="nil"/>
              <w:bottom w:val="nil"/>
              <w:right w:val="nil"/>
            </w:tcBorders>
          </w:tcPr>
          <w:p w14:paraId="3E9FB09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109</w:t>
            </w:r>
          </w:p>
        </w:tc>
        <w:tc>
          <w:tcPr>
            <w:tcW w:w="1134" w:type="dxa"/>
            <w:tcBorders>
              <w:top w:val="nil"/>
              <w:left w:val="nil"/>
              <w:bottom w:val="nil"/>
              <w:right w:val="nil"/>
            </w:tcBorders>
          </w:tcPr>
          <w:p w14:paraId="10C7D8BA" w14:textId="527D17A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6528FFA0" w14:textId="3EE2B959" w:rsidTr="002B74A8">
        <w:trPr>
          <w:trHeight w:val="315"/>
          <w:jc w:val="center"/>
        </w:trPr>
        <w:tc>
          <w:tcPr>
            <w:tcW w:w="1418" w:type="dxa"/>
            <w:tcBorders>
              <w:top w:val="nil"/>
              <w:left w:val="nil"/>
              <w:bottom w:val="nil"/>
              <w:right w:val="nil"/>
            </w:tcBorders>
            <w:noWrap/>
          </w:tcPr>
          <w:p w14:paraId="1B724099" w14:textId="08B056F6"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Moustafa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PEVuZE5vdGU+PENpdGU+PEF1dGhvcj5Nb3VzdGFmYTwvQXV0aG9yPjxZZWFyPjIwMjM8L1llYXI+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PEVuZE5vdGU+PENpdGU+PEF1dGhvcj5Nb3VzdGFmYTwvQXV0aG9yPjxZZWFyPjIwMjM8L1llYXI+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924E8D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805C0A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FBD5948"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5E16EDF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0B4935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A84822A" w14:textId="5A85E50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1716CD82" w14:textId="6A1CD19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88242C6" w14:textId="63322DE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Endotracheal aspirate, sputum, blood, urine, wound</w:t>
            </w:r>
          </w:p>
        </w:tc>
        <w:tc>
          <w:tcPr>
            <w:tcW w:w="1701" w:type="dxa"/>
            <w:tcBorders>
              <w:top w:val="nil"/>
              <w:left w:val="nil"/>
              <w:bottom w:val="nil"/>
              <w:right w:val="nil"/>
            </w:tcBorders>
          </w:tcPr>
          <w:p w14:paraId="684884A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411551D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229</w:t>
            </w:r>
          </w:p>
        </w:tc>
        <w:tc>
          <w:tcPr>
            <w:tcW w:w="849" w:type="dxa"/>
            <w:tcBorders>
              <w:top w:val="nil"/>
              <w:left w:val="nil"/>
              <w:bottom w:val="nil"/>
              <w:right w:val="nil"/>
            </w:tcBorders>
          </w:tcPr>
          <w:p w14:paraId="69F1327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58</w:t>
            </w:r>
          </w:p>
        </w:tc>
        <w:tc>
          <w:tcPr>
            <w:tcW w:w="1134" w:type="dxa"/>
            <w:tcBorders>
              <w:top w:val="nil"/>
              <w:left w:val="nil"/>
              <w:bottom w:val="nil"/>
              <w:right w:val="nil"/>
            </w:tcBorders>
          </w:tcPr>
          <w:p w14:paraId="1AED554A" w14:textId="240276C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7A1D1F14" w14:textId="0BEC2A7A" w:rsidTr="002B74A8">
        <w:trPr>
          <w:trHeight w:val="315"/>
          <w:jc w:val="center"/>
        </w:trPr>
        <w:tc>
          <w:tcPr>
            <w:tcW w:w="1418" w:type="dxa"/>
            <w:tcBorders>
              <w:top w:val="nil"/>
              <w:left w:val="nil"/>
              <w:bottom w:val="nil"/>
              <w:right w:val="nil"/>
            </w:tcBorders>
            <w:noWrap/>
          </w:tcPr>
          <w:p w14:paraId="70E39083" w14:textId="0F69315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Sheikhi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PEVuZE5vdGU+PENpdGU+PEF1dGhvcj5TaGVpa2hpPC9BdXRob3I+PFllYXI+MjAyNDwvWWVhcj48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==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PEVuZE5vdGU+PENpdGU+PEF1dGhvcj5TaGVpa2hpPC9BdXRob3I+PFllYXI+MjAyNDwvWWVhcj48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==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52BE74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0555C9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5CE3B7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13CB1A1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71B3EAF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E4A2268" w14:textId="6B3B60A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2324F25C" w14:textId="6EA1E62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D16C26E" w14:textId="7935E1D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D2DB6D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2DCC883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105</w:t>
            </w:r>
          </w:p>
        </w:tc>
        <w:tc>
          <w:tcPr>
            <w:tcW w:w="849" w:type="dxa"/>
            <w:tcBorders>
              <w:top w:val="nil"/>
              <w:left w:val="nil"/>
              <w:bottom w:val="nil"/>
              <w:right w:val="nil"/>
            </w:tcBorders>
          </w:tcPr>
          <w:p w14:paraId="1A92503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55</w:t>
            </w:r>
          </w:p>
        </w:tc>
        <w:tc>
          <w:tcPr>
            <w:tcW w:w="1134" w:type="dxa"/>
            <w:tcBorders>
              <w:top w:val="nil"/>
              <w:left w:val="nil"/>
              <w:bottom w:val="nil"/>
              <w:right w:val="nil"/>
            </w:tcBorders>
          </w:tcPr>
          <w:p w14:paraId="7E264164" w14:textId="0D949BB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283E0089" w14:textId="4AAC9A0F" w:rsidTr="002B74A8">
        <w:trPr>
          <w:trHeight w:val="315"/>
          <w:jc w:val="center"/>
        </w:trPr>
        <w:tc>
          <w:tcPr>
            <w:tcW w:w="1418" w:type="dxa"/>
            <w:tcBorders>
              <w:top w:val="nil"/>
              <w:left w:val="nil"/>
              <w:bottom w:val="nil"/>
              <w:right w:val="nil"/>
            </w:tcBorders>
            <w:noWrap/>
          </w:tcPr>
          <w:p w14:paraId="4A3E4A2F" w14:textId="32035F32"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Roshani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&lt;EndNote&gt;&lt;Cite&gt;&lt;Author&gt;Rohsani&lt;/Author&gt;&lt;Year&gt;2023&lt;/Year&gt;&lt;RecNum&gt;18600&lt;/RecNum&gt;&lt;DisplayText&gt;[66]&lt;/DisplayText&gt;&lt;record&gt;&lt;rec-number&gt;18600&lt;/rec-number&gt;&lt;foreign-keys&gt;&lt;key app="EN" db-id="9ptwp552mx2r01ewsswvvx2cw9xp5sxz095e" timestamp="1744382308"&gt;18600&lt;/key&gt;&lt;/foreign-keys&gt;&lt;ref-type name="Journal Article"&gt;17&lt;/ref-type&gt;&lt;contributors&gt;&lt;authors&gt;&lt;author&gt;Rohsani, M   &lt;/author&gt;&lt;author&gt;Taheri, M&lt;/author&gt;&lt;author&gt;Goodarzi, A&lt;/author&gt;&lt;author&gt;Yosefimashouf, R&lt;/author&gt;&lt;author&gt;Shokoohizadeh, L&lt;/author&gt;&lt;/authors&gt;&lt;/contributors&gt;&lt;titles&gt;&lt;title&gt;&lt;style face="normal" font="default" size="100%"&gt;Evaluation of antibiotic resistance, toxin-antitoxin systems, virulence factors, biofilm-forming strength and genetic linkage of &lt;/style&gt;&lt;style face="italic" font="default" size="100%"&gt;Escherichia coli &lt;/style&gt;&lt;style face="normal" font="default" size="100%"&gt;strains isolated from bloodstream infections of leukemia patients&lt;/style&gt;&lt;/title&gt;&lt;secondary-title&gt;BMC microbiol.&lt;/secondary-title&gt;&lt;/titles&gt;&lt;periodical&gt;&lt;full-title&gt;BMC Microbiol.&lt;/full-title&gt;&lt;/periodical&gt;&lt;volume&gt;23&lt;/volume&gt;&lt;number&gt;1&lt;/number&gt;&lt;keywords&gt;&lt;keyword&gt;Escherichia coli&lt;/keyword&gt;&lt;keyword&gt;Blood stream Infections (BSIs)&lt;/keyword&gt;&lt;keyword&gt;Leukemia&lt;/keyword&gt;&lt;keyword&gt;Toxin-antitoxin systems&lt;/keyword&gt;&lt;keyword&gt;Virulence factor&lt;/keyword&gt;&lt;keyword&gt;SPECTRUM&lt;/keyword&gt;&lt;keyword&gt;PLASMID&lt;/keyword&gt;&lt;keyword&gt;IMPACT&lt;/keyword&gt;&lt;keyword&gt;ENTEROBACTERIACEAE&lt;/keyword&gt;&lt;keyword&gt;EPIDEMIOLOGY&lt;/keyword&gt;&lt;keyword&gt;MALIGNANCIES&lt;/keyword&gt;&lt;keyword&gt;PREVALENCE&lt;/keyword&gt;&lt;keyword&gt;PREDICTORS&lt;/keyword&gt;&lt;keyword&gt;BACTEREMIA&lt;/keyword&gt;&lt;keyword&gt;EMERGENCE&lt;/keyword&gt;&lt;/keywords&gt;&lt;dates&gt;&lt;year&gt;2023&lt;/year&gt;&lt;pub-dates&gt;&lt;date&gt;2023-11-4&lt;/date&gt;&lt;/pub-dates&gt;&lt;/dates&gt;&lt;isbn&gt;1471-2180 J9 - BMC MICROBIOL JI - BMC Microbiol.&lt;/isbn&gt;&lt;accession-num&gt;rayyan-174869219&lt;/accession-num&gt;&lt;urls&gt;&lt;/urls&gt;&lt;custom1&gt;Times Cited in Web of Science Core Collection: 3 Total Times Cited: 3 Cited Reference Count: 60&lt;/custom1&gt;&lt;electronic-resource-num&gt;10.1186/s12866-023-03081-8&lt;/electronic-resource-num&gt;&lt;language&gt;English&lt;/language&gt;&lt;/record&gt;&lt;/Cite&gt;&lt;/EndNote&gt;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2B0DA1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5ABAF9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67B609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4636221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25C6383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066DBB0"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9553225" w14:textId="1C8175E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4506BCA3" w14:textId="79B96B4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2E7FA0EB"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714D19D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67</w:t>
            </w:r>
          </w:p>
        </w:tc>
        <w:tc>
          <w:tcPr>
            <w:tcW w:w="849" w:type="dxa"/>
            <w:tcBorders>
              <w:top w:val="nil"/>
              <w:left w:val="nil"/>
              <w:bottom w:val="nil"/>
              <w:right w:val="nil"/>
            </w:tcBorders>
          </w:tcPr>
          <w:p w14:paraId="35E4DEA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36</w:t>
            </w:r>
          </w:p>
        </w:tc>
        <w:tc>
          <w:tcPr>
            <w:tcW w:w="1134" w:type="dxa"/>
            <w:tcBorders>
              <w:top w:val="nil"/>
              <w:left w:val="nil"/>
              <w:bottom w:val="nil"/>
              <w:right w:val="nil"/>
            </w:tcBorders>
          </w:tcPr>
          <w:p w14:paraId="5A9F0BBD" w14:textId="1925D3DB"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03338899" w14:textId="35E22543" w:rsidTr="002B74A8">
        <w:trPr>
          <w:trHeight w:val="315"/>
          <w:jc w:val="center"/>
        </w:trPr>
        <w:tc>
          <w:tcPr>
            <w:tcW w:w="1418" w:type="dxa"/>
            <w:tcBorders>
              <w:top w:val="nil"/>
              <w:left w:val="nil"/>
              <w:bottom w:val="nil"/>
              <w:right w:val="nil"/>
            </w:tcBorders>
            <w:noWrap/>
          </w:tcPr>
          <w:p w14:paraId="6DA76221" w14:textId="50602D93"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El-Arifi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PEVuZE5vdGU+PENpdGU+PEF1dGhvcj5FbC1BcmlmaTwvQXV0aG9yPjxZZWFyPjIwMjQ8L1llYXI+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PEVuZE5vdGU+PENpdGU+PEF1dGhvcj5FbC1BcmlmaTwvQXV0aG9yPjxZZWFyPjIwMjQ8L1llYXI+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96C8E7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4A141A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96114F1"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Sudan</w:t>
            </w:r>
          </w:p>
        </w:tc>
        <w:tc>
          <w:tcPr>
            <w:tcW w:w="1138" w:type="dxa"/>
            <w:tcBorders>
              <w:top w:val="nil"/>
              <w:left w:val="nil"/>
              <w:bottom w:val="nil"/>
              <w:right w:val="nil"/>
            </w:tcBorders>
            <w:noWrap/>
          </w:tcPr>
          <w:p w14:paraId="3C6D108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F2006F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AB868EE" w14:textId="60A375E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4E4D1ABC" w14:textId="5435993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1F9E5093" w14:textId="68B6F7C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1785D04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0393E21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23</w:t>
            </w:r>
          </w:p>
        </w:tc>
        <w:tc>
          <w:tcPr>
            <w:tcW w:w="849" w:type="dxa"/>
            <w:tcBorders>
              <w:top w:val="nil"/>
              <w:left w:val="nil"/>
              <w:bottom w:val="nil"/>
              <w:right w:val="nil"/>
            </w:tcBorders>
          </w:tcPr>
          <w:p w14:paraId="5B55BCA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w:t>
            </w:r>
          </w:p>
        </w:tc>
        <w:tc>
          <w:tcPr>
            <w:tcW w:w="1134" w:type="dxa"/>
            <w:tcBorders>
              <w:top w:val="nil"/>
              <w:left w:val="nil"/>
              <w:bottom w:val="nil"/>
              <w:right w:val="nil"/>
            </w:tcBorders>
          </w:tcPr>
          <w:p w14:paraId="3FBC5854" w14:textId="5B3D4A6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619621C0" w14:textId="1ED5FE04" w:rsidTr="002B74A8">
        <w:trPr>
          <w:trHeight w:val="315"/>
          <w:jc w:val="center"/>
        </w:trPr>
        <w:tc>
          <w:tcPr>
            <w:tcW w:w="1418" w:type="dxa"/>
            <w:tcBorders>
              <w:top w:val="nil"/>
              <w:left w:val="nil"/>
              <w:bottom w:val="nil"/>
              <w:right w:val="nil"/>
            </w:tcBorders>
            <w:noWrap/>
          </w:tcPr>
          <w:p w14:paraId="6B0C09F4" w14:textId="40F8D3D4"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Raj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PEVuZE5vdGU+PENpdGU+PEF1dGhvcj5SYWo8L0F1dGhvcj48WWVhcj4yMDIyPC9ZZWFyPjxSZWNO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PEVuZE5vdGU+PENpdGU+PEF1dGhvcj5SYWo8L0F1dGhvcj48WWVhcj4yMDIyPC9ZZWFyPjxSZWNO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7E6D49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7D75CA6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AE33B7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6A6E3BB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21F4FD39" w14:textId="0B8064B0"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4EA33A3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7F797EAD" w14:textId="2743E81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6FD26E5" w14:textId="08CEC57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and respiratory</w:t>
            </w:r>
          </w:p>
        </w:tc>
        <w:tc>
          <w:tcPr>
            <w:tcW w:w="1701" w:type="dxa"/>
            <w:tcBorders>
              <w:top w:val="nil"/>
              <w:left w:val="nil"/>
              <w:bottom w:val="nil"/>
              <w:right w:val="nil"/>
            </w:tcBorders>
          </w:tcPr>
          <w:p w14:paraId="18CA1402"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1B6E4B0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14</w:t>
            </w:r>
          </w:p>
        </w:tc>
        <w:tc>
          <w:tcPr>
            <w:tcW w:w="849" w:type="dxa"/>
            <w:tcBorders>
              <w:top w:val="nil"/>
              <w:left w:val="nil"/>
              <w:bottom w:val="nil"/>
              <w:right w:val="nil"/>
            </w:tcBorders>
          </w:tcPr>
          <w:p w14:paraId="7140E4C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w:t>
            </w:r>
          </w:p>
        </w:tc>
        <w:tc>
          <w:tcPr>
            <w:tcW w:w="1134" w:type="dxa"/>
            <w:tcBorders>
              <w:top w:val="nil"/>
              <w:left w:val="nil"/>
              <w:bottom w:val="nil"/>
              <w:right w:val="nil"/>
            </w:tcBorders>
          </w:tcPr>
          <w:p w14:paraId="127EB0E7" w14:textId="595B529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5428856E" w14:textId="7ED75B5A" w:rsidTr="002B74A8">
        <w:trPr>
          <w:trHeight w:val="315"/>
          <w:jc w:val="center"/>
        </w:trPr>
        <w:tc>
          <w:tcPr>
            <w:tcW w:w="1418" w:type="dxa"/>
            <w:tcBorders>
              <w:top w:val="nil"/>
              <w:left w:val="nil"/>
              <w:bottom w:val="nil"/>
              <w:right w:val="nil"/>
            </w:tcBorders>
            <w:noWrap/>
          </w:tcPr>
          <w:p w14:paraId="5799B311" w14:textId="2938CC4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Samanje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&lt;EndNote&gt;&lt;Cite&gt;&lt;Author&gt;Samanje&lt;/Author&gt;&lt;Year&gt;2021&lt;/Year&gt;&lt;RecNum&gt;18563&lt;/RecNum&gt;&lt;DisplayText&gt;[69]&lt;/DisplayText&gt;&lt;record&gt;&lt;rec-number&gt;18563&lt;/rec-number&gt;&lt;foreign-keys&gt;&lt;key app="EN" db-id="9ptwp552mx2r01ewsswvvx2cw9xp5sxz095e" timestamp="1744382308"&gt;18563&lt;/key&gt;&lt;/foreign-keys&gt;&lt;ref-type name="Journal Article"&gt;17&lt;/ref-type&gt;&lt;contributors&gt;&lt;authors&gt;&lt;author&gt;Samanje, J&lt;/author&gt;&lt;author&gt;Mohammed, AS&lt;/author&gt;&lt;author&gt;Al-Hamami, MSS&lt;/author&gt;&lt;/authors&gt;&lt;/contributors&gt;&lt;titles&gt;&lt;title&gt;&lt;style face="normal" font="default" size="100%"&gt;Phenotypic and genotypic detection of extended-spectrum b-lactamase production by &lt;/style&gt;&lt;style face="italic" font="default" size="100%"&gt;Klebsiella pneumoniae&lt;/style&gt;&lt;style face="normal" font="default" size="100%"&gt; isolated from different clinical samples in Baghdad, Iraq&lt;/style&gt;&lt;/title&gt;&lt;secondary-title&gt;J Pure Appl Microbiol&lt;/secondary-title&gt;&lt;/titles&gt;&lt;periodical&gt;&lt;full-title&gt;J Pure Appl Microbiol&lt;/full-title&gt;&lt;/periodical&gt;&lt;pages&gt;1681-1688&lt;/pages&gt;&lt;volume&gt;15&lt;/volume&gt;&lt;number&gt;3&lt;/number&gt;&lt;keywords&gt;&lt;keyword&gt;K&lt;/keyword&gt;&lt;keyword&gt;pneumoniae&lt;/keyword&gt;&lt;keyword&gt;blaOXA&lt;/keyword&gt;&lt;keyword&gt;CTX-M&lt;/keyword&gt;&lt;keyword&gt;blaTEM&lt;/keyword&gt;&lt;keyword&gt;ombination disk test (CDT)&lt;/keyword&gt;&lt;keyword&gt;URINARY-TRACT-INFECTIONS&lt;/keyword&gt;&lt;keyword&gt;BETA-LACTAMASES&lt;/keyword&gt;&lt;keyword&gt;MOLECULAR CHARACTERIZATION&lt;/keyword&gt;&lt;keyword&gt;ESCHERICHIA-COLI&lt;/keyword&gt;&lt;keyword&gt;RESISTANCE&lt;/keyword&gt;&lt;keyword&gt;HOSPITALS&lt;/keyword&gt;&lt;/keywords&gt;&lt;dates&gt;&lt;year&gt;2021&lt;/year&gt;&lt;pub-dates&gt;&lt;date&gt;2021-9&lt;/date&gt;&lt;/pub-dates&gt;&lt;/dates&gt;&lt;isbn&gt;[&amp;quot;0973-7510&amp;quot;, &amp;quot;2581-690X J9 - J PURE APPL MICROBIO JI - J. Pure Appl. Microbiol.&amp;quot;]&lt;/isbn&gt;&lt;accession-num&gt;rayyan-174869035&lt;/accession-num&gt;&lt;urls&gt;&lt;/urls&gt;&lt;custom1&gt;Times Cited in Web of Science Core Collection: 2 Total Times Cited: 1 Cited Reference Count: 18&lt;/custom1&gt;&lt;electronic-resource-num&gt;10.22207/JPAM.15.3.64&lt;/electronic-resource-num&gt;&lt;language&gt;English&lt;/language&gt;&lt;/record&gt;&lt;/Cite&gt;&lt;/EndNote&gt;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[69]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E7777B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083911A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0663F62"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Iraq</w:t>
            </w:r>
          </w:p>
        </w:tc>
        <w:tc>
          <w:tcPr>
            <w:tcW w:w="1138" w:type="dxa"/>
            <w:tcBorders>
              <w:top w:val="nil"/>
              <w:left w:val="nil"/>
              <w:bottom w:val="nil"/>
              <w:right w:val="nil"/>
            </w:tcBorders>
            <w:noWrap/>
          </w:tcPr>
          <w:p w14:paraId="3D9A49A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30938B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73D23153"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8D7C9C7" w14:textId="732B7FA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61BB43B9" w14:textId="3C12D08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stool, sputum, burns</w:t>
            </w:r>
          </w:p>
        </w:tc>
        <w:tc>
          <w:tcPr>
            <w:tcW w:w="1701" w:type="dxa"/>
            <w:tcBorders>
              <w:top w:val="nil"/>
              <w:left w:val="nil"/>
              <w:bottom w:val="nil"/>
              <w:right w:val="nil"/>
            </w:tcBorders>
          </w:tcPr>
          <w:p w14:paraId="6821F2B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796A110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35</w:t>
            </w:r>
          </w:p>
        </w:tc>
        <w:tc>
          <w:tcPr>
            <w:tcW w:w="849" w:type="dxa"/>
            <w:tcBorders>
              <w:top w:val="nil"/>
              <w:left w:val="nil"/>
              <w:bottom w:val="nil"/>
              <w:right w:val="nil"/>
            </w:tcBorders>
          </w:tcPr>
          <w:p w14:paraId="751C279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w:t>
            </w:r>
          </w:p>
        </w:tc>
        <w:tc>
          <w:tcPr>
            <w:tcW w:w="1134" w:type="dxa"/>
            <w:tcBorders>
              <w:top w:val="nil"/>
              <w:left w:val="nil"/>
              <w:bottom w:val="nil"/>
              <w:right w:val="nil"/>
            </w:tcBorders>
          </w:tcPr>
          <w:p w14:paraId="26D8889A" w14:textId="1F7B4AA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22ECD291" w14:textId="396E4810" w:rsidTr="002B74A8">
        <w:trPr>
          <w:trHeight w:val="315"/>
          <w:jc w:val="center"/>
        </w:trPr>
        <w:tc>
          <w:tcPr>
            <w:tcW w:w="1418" w:type="dxa"/>
            <w:tcBorders>
              <w:top w:val="nil"/>
              <w:left w:val="nil"/>
              <w:bottom w:val="nil"/>
              <w:right w:val="nil"/>
            </w:tcBorders>
            <w:noWrap/>
          </w:tcPr>
          <w:p w14:paraId="3193AD3F" w14:textId="38087DDD"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Seid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PEVuZE5vdGU+PENpdGU+PEF1dGhvcj5TZWlkPC9BdXRob3I+PFllYXI+MjAyMzwvWWVhcj48UmVj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PEVuZE5vdGU+PENpdGU+PEF1dGhvcj5TZWlkPC9BdXRob3I+PFllYXI+MjAyMzwvWWVhcj48UmVj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96A0D0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44826F6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Case-control</w:t>
            </w:r>
          </w:p>
        </w:tc>
        <w:tc>
          <w:tcPr>
            <w:tcW w:w="991" w:type="dxa"/>
            <w:tcBorders>
              <w:top w:val="nil"/>
              <w:left w:val="nil"/>
              <w:bottom w:val="nil"/>
              <w:right w:val="nil"/>
            </w:tcBorders>
          </w:tcPr>
          <w:p w14:paraId="5AF9970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342450C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703C66B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83E6F8C" w14:textId="31982CA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7206E9C" w14:textId="66CD774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6E4A36AE" w14:textId="7DB9ACA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020B5D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and others</w:t>
            </w:r>
          </w:p>
        </w:tc>
        <w:tc>
          <w:tcPr>
            <w:tcW w:w="993" w:type="dxa"/>
            <w:tcBorders>
              <w:top w:val="nil"/>
              <w:left w:val="nil"/>
              <w:bottom w:val="nil"/>
              <w:right w:val="nil"/>
            </w:tcBorders>
            <w:noWrap/>
          </w:tcPr>
          <w:p w14:paraId="71EC99B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44</w:t>
            </w:r>
          </w:p>
        </w:tc>
        <w:tc>
          <w:tcPr>
            <w:tcW w:w="849" w:type="dxa"/>
            <w:tcBorders>
              <w:top w:val="nil"/>
              <w:left w:val="nil"/>
              <w:bottom w:val="nil"/>
              <w:right w:val="nil"/>
            </w:tcBorders>
          </w:tcPr>
          <w:p w14:paraId="1CD1426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22</w:t>
            </w:r>
          </w:p>
        </w:tc>
        <w:tc>
          <w:tcPr>
            <w:tcW w:w="1134" w:type="dxa"/>
            <w:tcBorders>
              <w:top w:val="nil"/>
              <w:left w:val="nil"/>
              <w:bottom w:val="nil"/>
              <w:right w:val="nil"/>
            </w:tcBorders>
          </w:tcPr>
          <w:p w14:paraId="56CF5B70" w14:textId="57EC01E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31A77CAE" w14:textId="3A42A8F6" w:rsidTr="002B74A8">
        <w:trPr>
          <w:trHeight w:val="315"/>
          <w:jc w:val="center"/>
        </w:trPr>
        <w:tc>
          <w:tcPr>
            <w:tcW w:w="1418" w:type="dxa"/>
            <w:tcBorders>
              <w:top w:val="nil"/>
              <w:left w:val="nil"/>
              <w:bottom w:val="nil"/>
              <w:right w:val="nil"/>
            </w:tcBorders>
            <w:noWrap/>
          </w:tcPr>
          <w:p w14:paraId="7256CF27" w14:textId="7BFE616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Selvarajan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&lt;EndNote&gt;&lt;Cite&gt;&lt;Author&gt;Selvarajan&lt;/Author&gt;&lt;Year&gt;2021&lt;/Year&gt;&lt;RecNum&gt;18648&lt;/RecNum&gt;&lt;DisplayText&gt;[71]&lt;/DisplayText&gt;&lt;record&gt;&lt;rec-number&gt;18648&lt;/rec-number&gt;&lt;foreign-keys&gt;&lt;key app="EN" db-id="9ptwp552mx2r01ewsswvvx2cw9xp5sxz095e" timestamp="1744382308"&gt;18648&lt;/key&gt;&lt;/foreign-keys&gt;&lt;ref-type name="Journal Article"&gt;17&lt;/ref-type&gt;&lt;contributors&gt;&lt;authors&gt;&lt;author&gt;Selvarajan, S&lt;/author&gt;&lt;author&gt;Dhandapani, S&lt;/author&gt;&lt;author&gt;Anuradha, R&lt;/author&gt;&lt;author&gt;Lavanya, T&lt;/author&gt;&lt;author&gt;Lakshmanan, A&lt;/author&gt;&lt;/authors&gt;&lt;/contributors&gt;&lt;titles&gt;&lt;title&gt;&lt;style face="normal" font="default" size="100%"&gt;Bacteriological profile of diabetic foot ulcers and detection of methicillin-resistant &lt;/style&gt;&lt;style face="italic" font="default" size="100%"&gt;Staphylococcus aureus&lt;/style&gt;&lt;style face="normal" font="default" size="100%"&gt; and extended-spectrum &lt;/style&gt;&lt;style face="normal" font="default" charset="161" size="100%"&gt;β-lactamase producers in a tertiary care hospital&lt;/style&gt;&lt;/title&gt;&lt;secondary-title&gt;Cureus&lt;/secondary-title&gt;&lt;/titles&gt;&lt;periodical&gt;&lt;full-title&gt;Cureus&lt;/full-title&gt;&lt;/periodical&gt;&lt;volume&gt;13&lt;/volume&gt;&lt;number&gt;12&lt;/number&gt;&lt;keywords&gt;&lt;keyword&gt;phenotypic test&lt;/keyword&gt;&lt;keyword&gt;antimicrobial therapy&lt;/keyword&gt;&lt;keyword&gt;esbl&lt;/keyword&gt;&lt;keyword&gt;mrsa&lt;/keyword&gt;&lt;keyword&gt;diabetic foot infection&lt;/keyword&gt;&lt;/keywords&gt;&lt;dates&gt;&lt;year&gt;2021&lt;/year&gt;&lt;pub-dates&gt;&lt;date&gt;2021-12-22&lt;/date&gt;&lt;/pub-dates&gt;&lt;/dates&gt;&lt;isbn&gt;2168-8184 J9 - CUREUS J MED SCIENCE JI - Cureus J Med Sci&lt;/isbn&gt;&lt;accession-num&gt;rayyan-174869590&lt;/accession-num&gt;&lt;urls&gt;&lt;/urls&gt;&lt;custom1&gt;Times Cited in Web of Science Core Collection: 1 Total Times Cited: 3 Cited Reference Count: 23&lt;/custom1&gt;&lt;electronic-resource-num&gt;10.7759/cureus.20596&lt;/electronic-resource-num&gt;&lt;language&gt;English&lt;/language&gt;&lt;/record&gt;&lt;/Cite&gt;&lt;/EndNote&gt;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755FA2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0869EB0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2695A7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7EC107B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4E51A19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2CB0FAFE" w14:textId="12867B9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040C5D2B" w14:textId="73657C1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1C99B3A6" w14:textId="116C552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Wound</w:t>
            </w:r>
          </w:p>
        </w:tc>
        <w:tc>
          <w:tcPr>
            <w:tcW w:w="1701" w:type="dxa"/>
            <w:tcBorders>
              <w:top w:val="nil"/>
              <w:left w:val="nil"/>
              <w:bottom w:val="nil"/>
              <w:right w:val="nil"/>
            </w:tcBorders>
          </w:tcPr>
          <w:p w14:paraId="4F8DA4D2"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07F8EB0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27</w:t>
            </w:r>
          </w:p>
        </w:tc>
        <w:tc>
          <w:tcPr>
            <w:tcW w:w="849" w:type="dxa"/>
            <w:tcBorders>
              <w:top w:val="nil"/>
              <w:left w:val="nil"/>
              <w:bottom w:val="nil"/>
              <w:right w:val="nil"/>
            </w:tcBorders>
          </w:tcPr>
          <w:p w14:paraId="735C294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w:t>
            </w:r>
          </w:p>
        </w:tc>
        <w:tc>
          <w:tcPr>
            <w:tcW w:w="1134" w:type="dxa"/>
            <w:tcBorders>
              <w:top w:val="nil"/>
              <w:left w:val="nil"/>
              <w:bottom w:val="nil"/>
              <w:right w:val="nil"/>
            </w:tcBorders>
          </w:tcPr>
          <w:p w14:paraId="2A58BDB6" w14:textId="1411997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7A92506C" w14:textId="52031B94" w:rsidTr="002B74A8">
        <w:trPr>
          <w:trHeight w:val="315"/>
          <w:jc w:val="center"/>
        </w:trPr>
        <w:tc>
          <w:tcPr>
            <w:tcW w:w="1418" w:type="dxa"/>
            <w:tcBorders>
              <w:top w:val="nil"/>
              <w:left w:val="nil"/>
              <w:bottom w:val="nil"/>
              <w:right w:val="nil"/>
            </w:tcBorders>
            <w:noWrap/>
          </w:tcPr>
          <w:p w14:paraId="0166DF94" w14:textId="6E13A2E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Sereshkeh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&lt;EndNote&gt;&lt;Cite&gt;&lt;Author&gt;Sereshkeh&lt;/Author&gt;&lt;Year&gt;2023&lt;/Year&gt;&lt;RecNum&gt;18629&lt;/RecNum&gt;&lt;DisplayText&gt;[72]&lt;/DisplayText&gt;&lt;record&gt;&lt;rec-number&gt;18629&lt;/rec-number&gt;&lt;foreign-keys&gt;&lt;key app="EN" db-id="9ptwp552mx2r01ewsswvvx2cw9xp5sxz095e" timestamp="1744382308"&gt;18629&lt;/key&gt;&lt;/foreign-keys&gt;&lt;ref-type name="Journal Article"&gt;17&lt;/ref-type&gt;&lt;contributors&gt;&lt;authors&gt;&lt;author&gt;Sereshkeh, SA&lt;/author&gt;&lt;author&gt;Ahrabi, SS&lt;/author&gt;&lt;author&gt;Khosroabadi, A&lt;/author&gt;&lt;author&gt;Ghanaiee, RM&lt;/author&gt;&lt;author&gt;Karimi, A&lt;/author&gt;&lt;author&gt;Alebouyeh, M&lt;/author&gt;&lt;/authors&gt;&lt;/contributors&gt;&lt;titles&gt;&lt;title&gt;&lt;style face="normal" font="default" size="100%"&gt;Primary carrier status and alteration in the colonization of the extended-spectrum &lt;/style&gt;&lt;style face="normal" font="default" charset="161" size="100%"&gt;β-lactamase producing Enterobacteriaceae among children in pediatric intensive care unit during the hospital stay&lt;/style&gt;&lt;/title&gt;&lt;secondary-title&gt;Arch Pediatr Infect Dis&lt;/secondary-title&gt;&lt;/titles&gt;&lt;periodical&gt;&lt;full-title&gt;Arch Pediatr Infect Dis&lt;/full-title&gt;&lt;/periodical&gt;&lt;volume&gt;11&lt;/volume&gt;&lt;number&gt;3&lt;/number&gt;&lt;keywords&gt;&lt;keyword&gt;Enterobacteriaceae&lt;/keyword&gt;&lt;keyword&gt;Extended-Spectrum Beta-Lactamase&lt;/keyword&gt;&lt;keyword&gt;Pediatric Intensive Care Unit&lt;/keyword&gt;&lt;keyword&gt;ERIC-PCR&lt;/keyword&gt;&lt;keyword&gt;KLEBSIELLA-PNEUMONIAE&lt;/keyword&gt;&lt;keyword&gt;ESCHERICHIA-COLI&lt;/keyword&gt;&lt;keyword&gt;RESISTANT ENTEROBACTERIACEAE&lt;/keyword&gt;&lt;keyword&gt;RISK-FACTORS&lt;/keyword&gt;&lt;keyword&gt;TRANSMISSION&lt;/keyword&gt;&lt;/keywords&gt;&lt;dates&gt;&lt;year&gt;2023&lt;/year&gt;&lt;pub-dates&gt;&lt;date&gt;2023-7&lt;/date&gt;&lt;/pub-dates&gt;&lt;/dates&gt;&lt;isbn&gt;[&amp;quot;2322-1828&amp;quot;, &amp;quot;2322-1836 J9 - ARCH PEDIATR INFECT JI - Arch. Pediatr. Infect. Dis.&amp;quot;]&lt;/isbn&gt;&lt;accession-num&gt;rayyan-174869460&lt;/accession-num&gt;&lt;urls&gt;&lt;/urls&gt;&lt;custom1&gt;Times Cited in Web of Science Core Collection: 1 Total Times Cited: 1 Cited Reference Count: 35&lt;/custom1&gt;&lt;electronic-resource-num&gt;10.5812/apid-138044&lt;/electronic-resource-num&gt;&lt;language&gt;English&lt;/language&gt;&lt;/record&gt;&lt;/Cite&gt;&lt;/EndNote&gt;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29BE55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11BB0E4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501EC76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47D3A01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1CB07F20" w14:textId="7777777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A09A506" w14:textId="4A155BD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024AEB09" w14:textId="1756590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F0CAC13" w14:textId="7A2BEDB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4432270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530FEE0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52</w:t>
            </w:r>
          </w:p>
        </w:tc>
        <w:tc>
          <w:tcPr>
            <w:tcW w:w="849" w:type="dxa"/>
            <w:tcBorders>
              <w:top w:val="nil"/>
              <w:left w:val="nil"/>
              <w:bottom w:val="nil"/>
              <w:right w:val="nil"/>
            </w:tcBorders>
          </w:tcPr>
          <w:p w14:paraId="252AEB5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25</w:t>
            </w:r>
          </w:p>
        </w:tc>
        <w:tc>
          <w:tcPr>
            <w:tcW w:w="1134" w:type="dxa"/>
            <w:tcBorders>
              <w:top w:val="nil"/>
              <w:left w:val="nil"/>
              <w:bottom w:val="nil"/>
              <w:right w:val="nil"/>
            </w:tcBorders>
          </w:tcPr>
          <w:p w14:paraId="5C45E896" w14:textId="023A2E7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248D9D2" w14:textId="707FB54A" w:rsidTr="002B74A8">
        <w:trPr>
          <w:trHeight w:val="315"/>
          <w:jc w:val="center"/>
        </w:trPr>
        <w:tc>
          <w:tcPr>
            <w:tcW w:w="1418" w:type="dxa"/>
            <w:tcBorders>
              <w:top w:val="nil"/>
              <w:left w:val="nil"/>
              <w:bottom w:val="nil"/>
              <w:right w:val="nil"/>
            </w:tcBorders>
            <w:noWrap/>
          </w:tcPr>
          <w:p w14:paraId="5A2442CF" w14:textId="6565230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Subramanya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PEVuZE5vdGU+PENpdGU+PEF1dGhvcj5TdWJyYW1hbnlhPC9BdXRob3I+PFllYXI+MjAyMTwvWWVh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PEVuZE5vdGU+PENpdGU+PEF1dGhvcj5TdWJyYW1hbnlhPC9BdXRob3I+PFllYXI+MjAyMTwvWWVh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C23D78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4610A8E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82C11E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Nepal</w:t>
            </w:r>
          </w:p>
        </w:tc>
        <w:tc>
          <w:tcPr>
            <w:tcW w:w="1138" w:type="dxa"/>
            <w:tcBorders>
              <w:top w:val="nil"/>
              <w:left w:val="nil"/>
              <w:bottom w:val="nil"/>
              <w:right w:val="nil"/>
            </w:tcBorders>
            <w:noWrap/>
          </w:tcPr>
          <w:p w14:paraId="1DB804B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379AB27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4BE0122"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E1C3A76" w14:textId="66A1E69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483E5722" w14:textId="1C546E6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1AA18EC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sp., Enterobacter spp., Escherichia coli, Klebsiella pneumoniae</w:t>
            </w:r>
          </w:p>
        </w:tc>
        <w:tc>
          <w:tcPr>
            <w:tcW w:w="993" w:type="dxa"/>
            <w:tcBorders>
              <w:top w:val="nil"/>
              <w:left w:val="nil"/>
              <w:bottom w:val="nil"/>
              <w:right w:val="nil"/>
            </w:tcBorders>
            <w:noWrap/>
          </w:tcPr>
          <w:p w14:paraId="42EEBFC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255</w:t>
            </w:r>
          </w:p>
        </w:tc>
        <w:tc>
          <w:tcPr>
            <w:tcW w:w="849" w:type="dxa"/>
            <w:tcBorders>
              <w:top w:val="nil"/>
              <w:left w:val="nil"/>
              <w:bottom w:val="nil"/>
              <w:right w:val="nil"/>
            </w:tcBorders>
          </w:tcPr>
          <w:p w14:paraId="5C3F450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216</w:t>
            </w:r>
          </w:p>
        </w:tc>
        <w:tc>
          <w:tcPr>
            <w:tcW w:w="1134" w:type="dxa"/>
            <w:tcBorders>
              <w:top w:val="nil"/>
              <w:left w:val="nil"/>
              <w:bottom w:val="nil"/>
              <w:right w:val="nil"/>
            </w:tcBorders>
          </w:tcPr>
          <w:p w14:paraId="6E5AD443" w14:textId="0D14A3A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4A3F1FA3" w14:textId="70B5898F" w:rsidTr="002B74A8">
        <w:trPr>
          <w:trHeight w:val="315"/>
          <w:jc w:val="center"/>
        </w:trPr>
        <w:tc>
          <w:tcPr>
            <w:tcW w:w="1418" w:type="dxa"/>
            <w:tcBorders>
              <w:top w:val="nil"/>
              <w:left w:val="nil"/>
              <w:bottom w:val="nil"/>
              <w:right w:val="nil"/>
            </w:tcBorders>
            <w:noWrap/>
          </w:tcPr>
          <w:p w14:paraId="3FD8F573" w14:textId="4F1CB0F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Shao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PEVuZE5vdGU+PENpdGU+PEF1dGhvcj5TaGFvPC9BdXRob3I+PFllYXI+MjAyMzwvWWVhcj48UmVj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PEVuZE5vdGU+PENpdGU+PEF1dGhvcj5TaGFvPC9BdXRob3I+PFllYXI+MjAyMzwvWWVhcj48UmVj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14D246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77A7C4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Prevalence</w:t>
            </w:r>
          </w:p>
        </w:tc>
        <w:tc>
          <w:tcPr>
            <w:tcW w:w="991" w:type="dxa"/>
            <w:tcBorders>
              <w:top w:val="nil"/>
              <w:left w:val="nil"/>
              <w:bottom w:val="nil"/>
              <w:right w:val="nil"/>
            </w:tcBorders>
          </w:tcPr>
          <w:p w14:paraId="00FE891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3FDEC9E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0F58DF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754D410"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506E7DBF" w14:textId="27E31F1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1C5849A6" w14:textId="767DBAA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Various</w:t>
            </w:r>
          </w:p>
        </w:tc>
        <w:tc>
          <w:tcPr>
            <w:tcW w:w="1701" w:type="dxa"/>
            <w:tcBorders>
              <w:top w:val="nil"/>
              <w:left w:val="nil"/>
              <w:bottom w:val="nil"/>
              <w:right w:val="nil"/>
            </w:tcBorders>
          </w:tcPr>
          <w:p w14:paraId="020E24F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73AE0D3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230</w:t>
            </w:r>
          </w:p>
        </w:tc>
        <w:tc>
          <w:tcPr>
            <w:tcW w:w="849" w:type="dxa"/>
            <w:tcBorders>
              <w:top w:val="nil"/>
              <w:left w:val="nil"/>
              <w:bottom w:val="nil"/>
              <w:right w:val="nil"/>
            </w:tcBorders>
          </w:tcPr>
          <w:p w14:paraId="773F161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36</w:t>
            </w:r>
          </w:p>
        </w:tc>
        <w:tc>
          <w:tcPr>
            <w:tcW w:w="1134" w:type="dxa"/>
            <w:tcBorders>
              <w:top w:val="nil"/>
              <w:left w:val="nil"/>
              <w:bottom w:val="nil"/>
              <w:right w:val="nil"/>
            </w:tcBorders>
          </w:tcPr>
          <w:p w14:paraId="7F6B14BA" w14:textId="6BD8230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61A1FF61" w14:textId="43A2CACD" w:rsidTr="002B74A8">
        <w:trPr>
          <w:trHeight w:val="315"/>
          <w:jc w:val="center"/>
        </w:trPr>
        <w:tc>
          <w:tcPr>
            <w:tcW w:w="1418" w:type="dxa"/>
            <w:tcBorders>
              <w:top w:val="nil"/>
              <w:left w:val="nil"/>
              <w:bottom w:val="nil"/>
              <w:right w:val="nil"/>
            </w:tcBorders>
            <w:noWrap/>
          </w:tcPr>
          <w:p w14:paraId="72AD7B5D" w14:textId="04433F54"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Tawfick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PEVuZE5vdGU+PENpdGU+PEF1dGhvcj5UYXdmaWNrPC9BdXRob3I+PFllYXI+MjAyMjwvWWVhcj48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PEVuZE5vdGU+PENpdGU+PEF1dGhvcj5UYXdmaWNrPC9BdXRob3I+PFllYXI+MjAyMjwvWWVhcj48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462A61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578B357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28E35E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74B5959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753872B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11957415"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15C9A62" w14:textId="49CE4A9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D92F384" w14:textId="07EE707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7994D708"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5E0A441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56</w:t>
            </w:r>
          </w:p>
        </w:tc>
        <w:tc>
          <w:tcPr>
            <w:tcW w:w="849" w:type="dxa"/>
            <w:tcBorders>
              <w:top w:val="nil"/>
              <w:left w:val="nil"/>
              <w:bottom w:val="nil"/>
              <w:right w:val="nil"/>
            </w:tcBorders>
          </w:tcPr>
          <w:p w14:paraId="4AE22B3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38</w:t>
            </w:r>
          </w:p>
        </w:tc>
        <w:tc>
          <w:tcPr>
            <w:tcW w:w="1134" w:type="dxa"/>
            <w:tcBorders>
              <w:top w:val="nil"/>
              <w:left w:val="nil"/>
              <w:bottom w:val="nil"/>
              <w:right w:val="nil"/>
            </w:tcBorders>
          </w:tcPr>
          <w:p w14:paraId="574AECD1" w14:textId="5DC3B13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127DB0FE" w14:textId="6DA32CF5" w:rsidTr="002B74A8">
        <w:trPr>
          <w:trHeight w:val="315"/>
          <w:jc w:val="center"/>
        </w:trPr>
        <w:tc>
          <w:tcPr>
            <w:tcW w:w="1418" w:type="dxa"/>
            <w:tcBorders>
              <w:top w:val="nil"/>
              <w:left w:val="nil"/>
              <w:bottom w:val="nil"/>
              <w:right w:val="nil"/>
            </w:tcBorders>
            <w:noWrap/>
          </w:tcPr>
          <w:p w14:paraId="1ECF10DF" w14:textId="1CE1DC9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Teferi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PEVuZE5vdGU+PENpdGU+PEF1dGhvcj5UZWZlcmk8L0F1dGhvcj48WWVhcj4yMDIzPC9ZZWFyPjxS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PEVuZE5vdGU+PENpdGU+PEF1dGhvcj5UZWZlcmk8L0F1dGhvcj48WWVhcj4yMDIzPC9ZZWFyPjxS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8C6EC5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5264A6D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A61173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79C3762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5A98E81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370DD663" w14:textId="0811B1F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2CECAC7" w14:textId="0A104F1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8E667BD" w14:textId="1199C2B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2A2673F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spp., Enterobacter spp., Escherichia coli, Klebsiella oxytoca, Klebsiella pneumoniae, Proteus mirabilis</w:t>
            </w:r>
          </w:p>
        </w:tc>
        <w:tc>
          <w:tcPr>
            <w:tcW w:w="993" w:type="dxa"/>
            <w:tcBorders>
              <w:top w:val="nil"/>
              <w:left w:val="nil"/>
              <w:bottom w:val="nil"/>
              <w:right w:val="nil"/>
            </w:tcBorders>
            <w:noWrap/>
          </w:tcPr>
          <w:p w14:paraId="203C587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60</w:t>
            </w:r>
          </w:p>
        </w:tc>
        <w:tc>
          <w:tcPr>
            <w:tcW w:w="849" w:type="dxa"/>
            <w:tcBorders>
              <w:top w:val="nil"/>
              <w:left w:val="nil"/>
              <w:bottom w:val="nil"/>
              <w:right w:val="nil"/>
            </w:tcBorders>
          </w:tcPr>
          <w:p w14:paraId="461AF03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w:t>
            </w:r>
          </w:p>
        </w:tc>
        <w:tc>
          <w:tcPr>
            <w:tcW w:w="1134" w:type="dxa"/>
            <w:tcBorders>
              <w:top w:val="nil"/>
              <w:left w:val="nil"/>
              <w:bottom w:val="nil"/>
              <w:right w:val="nil"/>
            </w:tcBorders>
          </w:tcPr>
          <w:p w14:paraId="2800B30F" w14:textId="3771C5F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1DBA0987" w14:textId="3C72D28C" w:rsidTr="002B74A8">
        <w:trPr>
          <w:trHeight w:val="566"/>
          <w:jc w:val="center"/>
        </w:trPr>
        <w:tc>
          <w:tcPr>
            <w:tcW w:w="1418" w:type="dxa"/>
            <w:tcBorders>
              <w:top w:val="nil"/>
              <w:left w:val="nil"/>
              <w:bottom w:val="nil"/>
              <w:right w:val="nil"/>
            </w:tcBorders>
            <w:noWrap/>
          </w:tcPr>
          <w:p w14:paraId="7AFBB94A" w14:textId="03AFB158" w:rsidR="005A383B" w:rsidRPr="0003469B" w:rsidRDefault="003E7F65"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Tickler et al.</w:t>
            </w:r>
            <w:r w:rsidRPr="0003469B">
              <w:rPr>
                <w:rFonts w:asciiTheme="majorBidi" w:hAnsiTheme="majorBidi" w:cstheme="majorBidi"/>
                <w:sz w:val="18"/>
                <w:szCs w:val="18"/>
                <w:lang w:val="en-US"/>
              </w:rPr>
              <w:t xml:space="preserve"> </w:t>
            </w:r>
            <w:r w:rsidR="005A383B" w:rsidRPr="0003469B">
              <w:rPr>
                <w:rFonts w:asciiTheme="majorBidi" w:hAnsiTheme="majorBidi" w:cstheme="majorBidi"/>
                <w:sz w:val="18"/>
                <w:szCs w:val="18"/>
                <w:lang w:val="en-US"/>
              </w:rPr>
              <w:fldChar w:fldCharType="begin">
                <w:fldData xml:space="preserve">PEVuZE5vdGU+PENpdGU+PEF1dGhvcj5UaWNrbGVyPC9BdXRob3I+PFllYXI+MjAyMzwvWWVhcj48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PEVuZE5vdGU+PENpdGU+PEF1dGhvcj5UaWNrbGVyPC9BdXRob3I+PFllYXI+MjAyMzwvWWVhcj48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005A383B" w:rsidRPr="0003469B">
              <w:rPr>
                <w:rFonts w:asciiTheme="majorBidi" w:hAnsiTheme="majorBidi" w:cstheme="majorBidi"/>
                <w:sz w:val="18"/>
                <w:szCs w:val="18"/>
                <w:lang w:val="en-US"/>
              </w:rPr>
            </w:r>
            <w:r w:rsidR="005A383B"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[77]</w:t>
            </w:r>
            <w:r w:rsidR="005A383B"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60054DB" w14:textId="1456BA10" w:rsidR="005A383B" w:rsidRPr="00805A56" w:rsidRDefault="005A383B" w:rsidP="005A383B">
            <w:pPr>
              <w:spacing w:after="0" w:line="240" w:lineRule="auto"/>
              <w:jc w:val="center"/>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202</w:t>
            </w:r>
            <w:r w:rsidR="00805A56">
              <w:rPr>
                <w:rFonts w:asciiTheme="majorBidi" w:hAnsiTheme="majorBidi" w:cstheme="majorBidi"/>
                <w:sz w:val="18"/>
                <w:szCs w:val="18"/>
                <w:lang w:val="en-US"/>
              </w:rPr>
              <w:t>3</w:t>
            </w:r>
          </w:p>
        </w:tc>
        <w:tc>
          <w:tcPr>
            <w:tcW w:w="1275" w:type="dxa"/>
            <w:tcBorders>
              <w:top w:val="nil"/>
              <w:left w:val="nil"/>
              <w:bottom w:val="nil"/>
              <w:right w:val="nil"/>
            </w:tcBorders>
            <w:noWrap/>
          </w:tcPr>
          <w:p w14:paraId="75C40A8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CD4ED5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United States</w:t>
            </w:r>
          </w:p>
        </w:tc>
        <w:tc>
          <w:tcPr>
            <w:tcW w:w="1138" w:type="dxa"/>
            <w:tcBorders>
              <w:top w:val="nil"/>
              <w:left w:val="nil"/>
              <w:bottom w:val="nil"/>
              <w:right w:val="nil"/>
            </w:tcBorders>
            <w:noWrap/>
          </w:tcPr>
          <w:p w14:paraId="0FA28FE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A7774A5" w14:textId="7777777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03C2D515"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CAC6B71" w14:textId="2EB5C1E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47532C3" w14:textId="663364B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and blood cultures</w:t>
            </w:r>
          </w:p>
        </w:tc>
        <w:tc>
          <w:tcPr>
            <w:tcW w:w="1701" w:type="dxa"/>
            <w:tcBorders>
              <w:top w:val="nil"/>
              <w:left w:val="nil"/>
              <w:bottom w:val="nil"/>
              <w:right w:val="nil"/>
            </w:tcBorders>
          </w:tcPr>
          <w:p w14:paraId="7F293C2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BF591C9" w14:textId="5F8480C1" w:rsidR="005A383B" w:rsidRPr="0003469B" w:rsidRDefault="00010342" w:rsidP="005A383B">
            <w:pPr>
              <w:spacing w:after="0" w:line="240" w:lineRule="auto"/>
              <w:jc w:val="center"/>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309</w:t>
            </w:r>
          </w:p>
        </w:tc>
        <w:tc>
          <w:tcPr>
            <w:tcW w:w="849" w:type="dxa"/>
            <w:tcBorders>
              <w:top w:val="nil"/>
              <w:left w:val="nil"/>
              <w:bottom w:val="nil"/>
              <w:right w:val="nil"/>
            </w:tcBorders>
          </w:tcPr>
          <w:p w14:paraId="46E6C255" w14:textId="48902120" w:rsidR="005A383B" w:rsidRPr="0003469B" w:rsidRDefault="00010342" w:rsidP="005A383B">
            <w:pPr>
              <w:spacing w:after="0" w:line="240" w:lineRule="auto"/>
              <w:jc w:val="center"/>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23</w:t>
            </w:r>
            <w:r>
              <w:rPr>
                <w:rFonts w:asciiTheme="majorBidi" w:hAnsiTheme="majorBidi" w:cstheme="majorBidi"/>
                <w:sz w:val="18"/>
                <w:szCs w:val="18"/>
                <w:lang w:val="en-US"/>
              </w:rPr>
              <w:t>6</w:t>
            </w:r>
          </w:p>
        </w:tc>
        <w:tc>
          <w:tcPr>
            <w:tcW w:w="1134" w:type="dxa"/>
            <w:tcBorders>
              <w:top w:val="nil"/>
              <w:left w:val="nil"/>
              <w:bottom w:val="nil"/>
              <w:right w:val="nil"/>
            </w:tcBorders>
          </w:tcPr>
          <w:p w14:paraId="1C0415C9" w14:textId="54A7C64B" w:rsidR="005A383B" w:rsidRPr="008C0FB2" w:rsidRDefault="008C0FB2" w:rsidP="005A383B">
            <w:pPr>
              <w:spacing w:after="0" w:line="240" w:lineRule="auto"/>
              <w:jc w:val="center"/>
              <w:rPr>
                <w:rFonts w:asciiTheme="majorBidi" w:hAnsiTheme="majorBidi" w:cstheme="majorBidi"/>
                <w:sz w:val="18"/>
                <w:szCs w:val="18"/>
                <w:lang w:val="en-US"/>
              </w:rPr>
            </w:pPr>
            <w:r>
              <w:rPr>
                <w:rFonts w:asciiTheme="majorBidi" w:hAnsiTheme="majorBidi" w:cstheme="majorBidi"/>
                <w:sz w:val="18"/>
                <w:szCs w:val="18"/>
                <w:lang w:val="en-US"/>
              </w:rPr>
              <w:t>P</w:t>
            </w:r>
          </w:p>
        </w:tc>
      </w:tr>
      <w:tr w:rsidR="005A383B" w:rsidRPr="0003469B" w14:paraId="2CCA205A" w14:textId="434D64F8" w:rsidTr="002B74A8">
        <w:trPr>
          <w:trHeight w:val="315"/>
          <w:jc w:val="center"/>
        </w:trPr>
        <w:tc>
          <w:tcPr>
            <w:tcW w:w="1418" w:type="dxa"/>
            <w:tcBorders>
              <w:top w:val="nil"/>
              <w:left w:val="nil"/>
              <w:bottom w:val="nil"/>
              <w:right w:val="nil"/>
            </w:tcBorders>
            <w:noWrap/>
          </w:tcPr>
          <w:p w14:paraId="050C40EF" w14:textId="625B528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Tilahun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PEVuZE5vdGU+PENpdGU+PEF1dGhvcj5UaWxhaHVuPC9BdXRob3I+PFllYXI+MjAyNDwvWWVhcj48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PEVuZE5vdGU+PENpdGU+PEF1dGhvcj5UaWxhaHVuPC9BdXRob3I+PFllYXI+MjAyNDwvWWVhcj48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223CFD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72E93BB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8A5397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759B786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866FB5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1C4C5B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A505083" w14:textId="0DDB768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4E1F585" w14:textId="34ABB52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 urine, wound, CSF, eye/ear, sputum</w:t>
            </w:r>
          </w:p>
        </w:tc>
        <w:tc>
          <w:tcPr>
            <w:tcW w:w="1701" w:type="dxa"/>
            <w:tcBorders>
              <w:top w:val="nil"/>
              <w:left w:val="nil"/>
              <w:bottom w:val="nil"/>
              <w:right w:val="nil"/>
            </w:tcBorders>
          </w:tcPr>
          <w:p w14:paraId="6B94A25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freundii, Enterobacter spp., Escherichia coli, Klebsiella pneumoniae, Proteus spp.</w:t>
            </w:r>
          </w:p>
        </w:tc>
        <w:tc>
          <w:tcPr>
            <w:tcW w:w="993" w:type="dxa"/>
            <w:tcBorders>
              <w:top w:val="nil"/>
              <w:left w:val="nil"/>
              <w:bottom w:val="nil"/>
              <w:right w:val="nil"/>
            </w:tcBorders>
            <w:noWrap/>
          </w:tcPr>
          <w:p w14:paraId="4024D832" w14:textId="794C45E0" w:rsidR="005A383B" w:rsidRPr="0003469B" w:rsidRDefault="00010342"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192</w:t>
            </w:r>
          </w:p>
        </w:tc>
        <w:tc>
          <w:tcPr>
            <w:tcW w:w="849" w:type="dxa"/>
            <w:tcBorders>
              <w:top w:val="nil"/>
              <w:left w:val="nil"/>
              <w:bottom w:val="nil"/>
              <w:right w:val="nil"/>
            </w:tcBorders>
          </w:tcPr>
          <w:p w14:paraId="6086C1EA" w14:textId="5C53A323" w:rsidR="005A383B" w:rsidRPr="00010342" w:rsidRDefault="00010342" w:rsidP="005A383B">
            <w:pPr>
              <w:spacing w:after="0" w:line="240" w:lineRule="auto"/>
              <w:jc w:val="center"/>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86</w:t>
            </w:r>
          </w:p>
        </w:tc>
        <w:tc>
          <w:tcPr>
            <w:tcW w:w="1134" w:type="dxa"/>
            <w:tcBorders>
              <w:top w:val="nil"/>
              <w:left w:val="nil"/>
              <w:bottom w:val="nil"/>
              <w:right w:val="nil"/>
            </w:tcBorders>
          </w:tcPr>
          <w:p w14:paraId="0B2746ED" w14:textId="22C4B02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4CD869F0" w14:textId="0BF68D65" w:rsidTr="002B74A8">
        <w:trPr>
          <w:trHeight w:val="677"/>
          <w:jc w:val="center"/>
        </w:trPr>
        <w:tc>
          <w:tcPr>
            <w:tcW w:w="1418" w:type="dxa"/>
            <w:tcBorders>
              <w:top w:val="nil"/>
              <w:left w:val="nil"/>
              <w:bottom w:val="nil"/>
              <w:right w:val="nil"/>
            </w:tcBorders>
            <w:noWrap/>
          </w:tcPr>
          <w:p w14:paraId="6147D736" w14:textId="3667F192"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Toriro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PEVuZE5vdGU+PENpdGU+PEF1dGhvcj5Ub3Jpcm88L0F1dGhvcj48WWVhcj4yMDI0PC9ZZWFyPjxS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PEVuZE5vdGU+PENpdGU+PEF1dGhvcj5Ub3Jpcm88L0F1dGhvcj48WWVhcj4yMDI0PC9ZZWFyPjxS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[79]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C182D8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6965D2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1801F85"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United Kingdom</w:t>
            </w:r>
          </w:p>
        </w:tc>
        <w:tc>
          <w:tcPr>
            <w:tcW w:w="1138" w:type="dxa"/>
            <w:tcBorders>
              <w:top w:val="nil"/>
              <w:left w:val="nil"/>
              <w:bottom w:val="nil"/>
              <w:right w:val="nil"/>
            </w:tcBorders>
            <w:noWrap/>
          </w:tcPr>
          <w:p w14:paraId="1B460B4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92C8EF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Selective culture (CHROMID ESBL)</w:t>
            </w:r>
          </w:p>
        </w:tc>
        <w:tc>
          <w:tcPr>
            <w:tcW w:w="1229" w:type="dxa"/>
            <w:tcBorders>
              <w:top w:val="nil"/>
              <w:left w:val="nil"/>
              <w:bottom w:val="nil"/>
              <w:right w:val="nil"/>
            </w:tcBorders>
          </w:tcPr>
          <w:p w14:paraId="6D74AB0F"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17B57BC" w14:textId="375F162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FD353CA" w14:textId="0B89688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5942313E"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5B67EE9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239</w:t>
            </w:r>
          </w:p>
        </w:tc>
        <w:tc>
          <w:tcPr>
            <w:tcW w:w="849" w:type="dxa"/>
            <w:tcBorders>
              <w:top w:val="nil"/>
              <w:left w:val="nil"/>
              <w:bottom w:val="nil"/>
              <w:right w:val="nil"/>
            </w:tcBorders>
          </w:tcPr>
          <w:p w14:paraId="3D38F33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40</w:t>
            </w:r>
          </w:p>
        </w:tc>
        <w:tc>
          <w:tcPr>
            <w:tcW w:w="1134" w:type="dxa"/>
            <w:tcBorders>
              <w:top w:val="nil"/>
              <w:left w:val="nil"/>
              <w:bottom w:val="nil"/>
              <w:right w:val="nil"/>
            </w:tcBorders>
          </w:tcPr>
          <w:p w14:paraId="0C9B08CD" w14:textId="6EA5D78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55B019EE" w14:textId="25287E35" w:rsidTr="002B74A8">
        <w:trPr>
          <w:trHeight w:val="715"/>
          <w:jc w:val="center"/>
        </w:trPr>
        <w:tc>
          <w:tcPr>
            <w:tcW w:w="1418" w:type="dxa"/>
            <w:tcBorders>
              <w:top w:val="nil"/>
              <w:left w:val="nil"/>
              <w:bottom w:val="nil"/>
              <w:right w:val="nil"/>
            </w:tcBorders>
            <w:noWrap/>
          </w:tcPr>
          <w:p w14:paraId="256502EB" w14:textId="5FE497F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Vargas-Gutierrez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PEVuZE5vdGU+PENpdGU+PEF1dGhvcj5WYXJnYXMtR3V0aWVycmV6PC9BdXRob3I+PFllYXI+MjAy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PEVuZE5vdGU+PENpdGU+PEF1dGhvcj5WYXJnYXMtR3V0aWVycmV6PC9BdXRob3I+PFllYXI+MjAy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F2DA5F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545089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466649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Mexico</w:t>
            </w:r>
          </w:p>
        </w:tc>
        <w:tc>
          <w:tcPr>
            <w:tcW w:w="1138" w:type="dxa"/>
            <w:tcBorders>
              <w:top w:val="nil"/>
              <w:left w:val="nil"/>
              <w:bottom w:val="nil"/>
              <w:right w:val="nil"/>
            </w:tcBorders>
            <w:noWrap/>
          </w:tcPr>
          <w:p w14:paraId="272EAEE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44F7D16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228D97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71B9A81" w14:textId="7DFFFAA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242CB3C1" w14:textId="53B663B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w:t>
            </w:r>
          </w:p>
        </w:tc>
        <w:tc>
          <w:tcPr>
            <w:tcW w:w="1701" w:type="dxa"/>
            <w:tcBorders>
              <w:top w:val="nil"/>
              <w:left w:val="nil"/>
              <w:bottom w:val="nil"/>
              <w:right w:val="nil"/>
            </w:tcBorders>
          </w:tcPr>
          <w:p w14:paraId="61F8CC0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20B8FFD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254</w:t>
            </w:r>
          </w:p>
        </w:tc>
        <w:tc>
          <w:tcPr>
            <w:tcW w:w="849" w:type="dxa"/>
            <w:tcBorders>
              <w:top w:val="nil"/>
              <w:left w:val="nil"/>
              <w:bottom w:val="nil"/>
              <w:right w:val="nil"/>
            </w:tcBorders>
          </w:tcPr>
          <w:p w14:paraId="743CA5C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86</w:t>
            </w:r>
          </w:p>
        </w:tc>
        <w:tc>
          <w:tcPr>
            <w:tcW w:w="1134" w:type="dxa"/>
            <w:tcBorders>
              <w:top w:val="nil"/>
              <w:left w:val="nil"/>
              <w:bottom w:val="nil"/>
              <w:right w:val="nil"/>
            </w:tcBorders>
          </w:tcPr>
          <w:p w14:paraId="1D7E7B71" w14:textId="05C1553B" w:rsidR="005A383B" w:rsidRPr="00181F8C" w:rsidRDefault="008C535F" w:rsidP="005A383B">
            <w:pPr>
              <w:spacing w:after="0" w:line="240" w:lineRule="auto"/>
              <w:jc w:val="center"/>
              <w:rPr>
                <w:rFonts w:asciiTheme="majorBidi" w:hAnsiTheme="majorBidi" w:cstheme="majorBidi"/>
                <w:sz w:val="18"/>
                <w:szCs w:val="18"/>
              </w:rPr>
            </w:pPr>
            <w:r>
              <w:rPr>
                <w:rFonts w:asciiTheme="majorBidi" w:hAnsiTheme="majorBidi" w:cstheme="majorBidi"/>
                <w:sz w:val="18"/>
                <w:szCs w:val="18"/>
                <w:lang w:val="en-US"/>
              </w:rPr>
              <w:t xml:space="preserve">P, </w:t>
            </w:r>
            <w:r w:rsidR="005A383B" w:rsidRPr="00181F8C">
              <w:rPr>
                <w:rFonts w:asciiTheme="majorBidi" w:hAnsiTheme="majorBidi" w:cstheme="majorBidi"/>
                <w:sz w:val="18"/>
                <w:szCs w:val="18"/>
              </w:rPr>
              <w:t>G</w:t>
            </w:r>
          </w:p>
        </w:tc>
      </w:tr>
      <w:tr w:rsidR="005A383B" w:rsidRPr="0003469B" w14:paraId="0824D4A2" w14:textId="48A24678" w:rsidTr="002B74A8">
        <w:trPr>
          <w:trHeight w:val="315"/>
          <w:jc w:val="center"/>
        </w:trPr>
        <w:tc>
          <w:tcPr>
            <w:tcW w:w="1418" w:type="dxa"/>
            <w:tcBorders>
              <w:top w:val="nil"/>
              <w:left w:val="nil"/>
              <w:bottom w:val="nil"/>
              <w:right w:val="nil"/>
            </w:tcBorders>
            <w:noWrap/>
          </w:tcPr>
          <w:p w14:paraId="7F2BD02A" w14:textId="17244A7E"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Wang ZY </w:t>
            </w:r>
            <w:r w:rsidRPr="0003469B">
              <w:rPr>
                <w:rFonts w:asciiTheme="majorBidi" w:hAnsiTheme="majorBidi" w:cstheme="majorBidi"/>
                <w:sz w:val="18"/>
                <w:szCs w:val="18"/>
              </w:rPr>
              <w:fldChar w:fldCharType="begin">
                <w:fldData xml:space="preserve">PEVuZE5vdGU+PENpdGU+PEF1dGhvcj5XYW5nPC9BdXRob3I+PFllYXI+MjAyMjwvWWVhcj48UmVj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</w:fldData>
              </w:fldChar>
            </w:r>
            <w:r w:rsidR="009D0971">
              <w:rPr>
                <w:rFonts w:asciiTheme="majorBidi" w:hAnsiTheme="majorBidi" w:cstheme="majorBidi"/>
                <w:sz w:val="18"/>
                <w:szCs w:val="18"/>
              </w:rPr>
              <w:instrText xml:space="preserve"> ADDIN EN.CITE </w:instrText>
            </w:r>
            <w:r w:rsidR="009D0971">
              <w:rPr>
                <w:rFonts w:asciiTheme="majorBidi" w:hAnsiTheme="majorBidi" w:cstheme="majorBidi"/>
                <w:sz w:val="18"/>
                <w:szCs w:val="18"/>
              </w:rPr>
              <w:fldChar w:fldCharType="begin">
                <w:fldData xml:space="preserve">PEVuZE5vdGU+PENpdGU+PEF1dGhvcj5XYW5nPC9BdXRob3I+PFllYXI+MjAyMjwvWWVhcj48UmVj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</w:fldData>
              </w:fldChar>
            </w:r>
            <w:r w:rsidR="009D0971">
              <w:rPr>
                <w:rFonts w:asciiTheme="majorBidi" w:hAnsiTheme="majorBidi" w:cstheme="majorBidi"/>
                <w:sz w:val="18"/>
                <w:szCs w:val="18"/>
              </w:rPr>
              <w:instrText xml:space="preserve"> ADDIN EN.CITE.DATA </w:instrText>
            </w:r>
            <w:r w:rsidR="009D0971">
              <w:rPr>
                <w:rFonts w:asciiTheme="majorBidi" w:hAnsiTheme="majorBidi" w:cstheme="majorBidi"/>
                <w:sz w:val="18"/>
                <w:szCs w:val="18"/>
              </w:rPr>
            </w:r>
            <w:r w:rsidR="009D097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[81]</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4EDDD876" w14:textId="41AF55CA"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2FC614CA" w14:textId="7E7AEDA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D184EC4" w14:textId="4CFB7C74"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089296B0" w14:textId="66E239E4"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7AAB9D79" w14:textId="0FD3D22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Selective culture (MacConkey agar+2 mg/L cefotaxime)</w:t>
            </w:r>
          </w:p>
        </w:tc>
        <w:tc>
          <w:tcPr>
            <w:tcW w:w="1229" w:type="dxa"/>
            <w:tcBorders>
              <w:top w:val="nil"/>
              <w:left w:val="nil"/>
              <w:bottom w:val="nil"/>
              <w:right w:val="nil"/>
            </w:tcBorders>
          </w:tcPr>
          <w:p w14:paraId="24C52C5C" w14:textId="4C329C8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3B439393" w14:textId="4CAAD56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A813330" w14:textId="50C8E63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Nasal and fecal swabs</w:t>
            </w:r>
          </w:p>
        </w:tc>
        <w:tc>
          <w:tcPr>
            <w:tcW w:w="1701" w:type="dxa"/>
            <w:tcBorders>
              <w:top w:val="nil"/>
              <w:left w:val="nil"/>
              <w:bottom w:val="nil"/>
              <w:right w:val="nil"/>
            </w:tcBorders>
          </w:tcPr>
          <w:p w14:paraId="39958889" w14:textId="4635C9F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8A3D047" w14:textId="1891E2B9"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30</w:t>
            </w:r>
          </w:p>
        </w:tc>
        <w:tc>
          <w:tcPr>
            <w:tcW w:w="849" w:type="dxa"/>
            <w:tcBorders>
              <w:top w:val="nil"/>
              <w:left w:val="nil"/>
              <w:bottom w:val="nil"/>
              <w:right w:val="nil"/>
            </w:tcBorders>
          </w:tcPr>
          <w:p w14:paraId="7F7A0BD5" w14:textId="2FB38C74"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30</w:t>
            </w:r>
          </w:p>
        </w:tc>
        <w:tc>
          <w:tcPr>
            <w:tcW w:w="1134" w:type="dxa"/>
            <w:tcBorders>
              <w:top w:val="nil"/>
              <w:left w:val="nil"/>
              <w:bottom w:val="nil"/>
              <w:right w:val="nil"/>
            </w:tcBorders>
          </w:tcPr>
          <w:p w14:paraId="147649A8" w14:textId="3A9195D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G, A</w:t>
            </w:r>
          </w:p>
        </w:tc>
      </w:tr>
      <w:tr w:rsidR="005A383B" w:rsidRPr="0003469B" w14:paraId="12D5BBAB" w14:textId="7B664598" w:rsidTr="002B74A8">
        <w:trPr>
          <w:trHeight w:val="315"/>
          <w:jc w:val="center"/>
        </w:trPr>
        <w:tc>
          <w:tcPr>
            <w:tcW w:w="1418" w:type="dxa"/>
            <w:tcBorders>
              <w:top w:val="nil"/>
              <w:left w:val="nil"/>
              <w:bottom w:val="nil"/>
              <w:right w:val="nil"/>
            </w:tcBorders>
            <w:noWrap/>
          </w:tcPr>
          <w:p w14:paraId="5FDFB579" w14:textId="29220A7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Yamba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&lt;EndNote&gt;&lt;Cite&gt;&lt;Author&gt;Yamba&lt;/Author&gt;&lt;Year&gt;2023&lt;/Year&gt;&lt;RecNum&gt;18670&lt;/RecNum&gt;&lt;DisplayText&gt;[82]&lt;/DisplayText&gt;&lt;record&gt;&lt;rec-number&gt;18670&lt;/rec-number&gt;&lt;foreign-keys&gt;&lt;key app="EN" db-id="9ptwp552mx2r01ewsswvvx2cw9xp5sxz095e" timestamp="1744382308"&gt;18670&lt;/key&gt;&lt;/foreign-keys&gt;&lt;ref-type name="Journal Article"&gt;17&lt;/ref-type&gt;&lt;contributors&gt;&lt;authors&gt;&lt;author&gt;Yamba, K&lt;/author&gt;&lt;author&gt;Lukwesa-Musyani, C&lt;/author&gt;&lt;author&gt;Samutela, MT&lt;/author&gt;&lt;author&gt;Kapesa, C&lt;/author&gt;&lt;author&gt;Hang&amp;apos;ombe, MB&lt;/author&gt;&lt;author&gt;Mpabalwani, E&lt;/author&gt;&lt;author&gt;Hachaambwa, L&lt;/author&gt;&lt;author&gt;Fwoloshi, S&lt;/author&gt;&lt;author&gt;Chanda, R&lt;/author&gt;&lt;author&gt;Mpundu, M&lt;/author&gt;&lt;author&gt;Kashweka, G&lt;/author&gt;&lt;author&gt;Nakazwe, R&lt;/author&gt;&lt;author&gt;Mudenda, S&lt;/author&gt;&lt;author&gt;Muma, JB&lt;/author&gt;&lt;/authors&gt;&lt;/contributors&gt;&lt;titles&gt;&lt;title&gt;Phenotypic and genotypic antibiotic susceptibility profiles of Gram-negative bacteria isolated from bloodstream infections at a referral hospital, Lusaka, Zambia&lt;/title&gt;&lt;secondary-title&gt;PLoS Global Public Health&lt;/secondary-title&gt;&lt;/titles&gt;&lt;periodical&gt;&lt;full-title&gt;PLOS GLOBAL PUBLIC HEALTH&lt;/full-title&gt;&lt;/periodical&gt;&lt;volume&gt;3&lt;/volume&gt;&lt;number&gt;1&lt;/number&gt;&lt;keywords&gt;&lt;keyword&gt;LACTAMASE-PRODUCING ENTEROBACTERIACEAE&lt;/keyword&gt;&lt;keyword&gt;3RD-GENERATION CEPHALOSPORIN RESISTANCE&lt;/keyword&gt;&lt;keyword&gt;KLEBSIELLA-PNEUMONIAE BACTEREMIA&lt;/keyword&gt;&lt;keyword&gt;ESCHERICHIA-COLI&lt;/keyword&gt;&lt;keyword&gt;30-DAY MORTALITY&lt;/keyword&gt;&lt;keyword&gt;PREVALENCE&lt;/keyword&gt;&lt;keyword&gt;CULTURES&lt;/keyword&gt;&lt;keyword&gt;CONTAMINATION&lt;/keyword&gt;&lt;keyword&gt;ASSOCIATION&lt;/keyword&gt;&lt;keyword&gt;COMMUNITY&lt;/keyword&gt;&lt;/keywords&gt;&lt;dates&gt;&lt;year&gt;2023&lt;/year&gt;&lt;pub-dates&gt;&lt;date&gt;2023-1-31&lt;/date&gt;&lt;/pub-dates&gt;&lt;/dates&gt;&lt;isbn&gt;2767-3375 J9 - PLOS GLOB PUBL HLTH JI - PLOS Glob. Public Health&lt;/isbn&gt;&lt;accession-num&gt;rayyan-174869741&lt;/accession-num&gt;&lt;urls&gt;&lt;/urls&gt;&lt;custom1&gt;Times Cited in Web of Science Core Collection: 12 Total Times Cited: 12 Cited Reference Count: 75&lt;/custom1&gt;&lt;electronic-resource-num&gt;10.1371/journal.pgph.0001414&lt;/electronic-resource-num&gt;&lt;language&gt;English&lt;/language&gt;&lt;/record&gt;&lt;/Cite&gt;&lt;/EndNote&gt;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441C00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9704A3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33DC2E58"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Zambia</w:t>
            </w:r>
          </w:p>
        </w:tc>
        <w:tc>
          <w:tcPr>
            <w:tcW w:w="1138" w:type="dxa"/>
            <w:tcBorders>
              <w:top w:val="nil"/>
              <w:left w:val="nil"/>
              <w:bottom w:val="nil"/>
              <w:right w:val="nil"/>
            </w:tcBorders>
            <w:noWrap/>
          </w:tcPr>
          <w:p w14:paraId="20EAC44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6979B21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(AST-GN83 and GN86)</w:t>
            </w:r>
          </w:p>
        </w:tc>
        <w:tc>
          <w:tcPr>
            <w:tcW w:w="1229" w:type="dxa"/>
            <w:tcBorders>
              <w:top w:val="nil"/>
              <w:left w:val="nil"/>
              <w:bottom w:val="nil"/>
              <w:right w:val="nil"/>
            </w:tcBorders>
          </w:tcPr>
          <w:p w14:paraId="7CB2CAD6"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B0A3FD1" w14:textId="6CDCECD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21C7ECE" w14:textId="3D73B59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4A39A9D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aerogenes, Klebsiella pneumoniae, Proteus mirabilis</w:t>
            </w:r>
          </w:p>
        </w:tc>
        <w:tc>
          <w:tcPr>
            <w:tcW w:w="993" w:type="dxa"/>
            <w:tcBorders>
              <w:top w:val="nil"/>
              <w:left w:val="nil"/>
              <w:bottom w:val="nil"/>
              <w:right w:val="nil"/>
            </w:tcBorders>
            <w:noWrap/>
          </w:tcPr>
          <w:p w14:paraId="21353A1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68</w:t>
            </w:r>
          </w:p>
        </w:tc>
        <w:tc>
          <w:tcPr>
            <w:tcW w:w="849" w:type="dxa"/>
            <w:tcBorders>
              <w:top w:val="nil"/>
              <w:left w:val="nil"/>
              <w:bottom w:val="nil"/>
              <w:right w:val="nil"/>
            </w:tcBorders>
          </w:tcPr>
          <w:p w14:paraId="1202DC9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67</w:t>
            </w:r>
          </w:p>
        </w:tc>
        <w:tc>
          <w:tcPr>
            <w:tcW w:w="1134" w:type="dxa"/>
            <w:tcBorders>
              <w:top w:val="nil"/>
              <w:left w:val="nil"/>
              <w:bottom w:val="nil"/>
              <w:right w:val="nil"/>
            </w:tcBorders>
          </w:tcPr>
          <w:p w14:paraId="1D88D906" w14:textId="7E2F71D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34832A02" w14:textId="4C9AC139" w:rsidTr="002B74A8">
        <w:trPr>
          <w:trHeight w:val="315"/>
          <w:jc w:val="center"/>
        </w:trPr>
        <w:tc>
          <w:tcPr>
            <w:tcW w:w="1418" w:type="dxa"/>
            <w:tcBorders>
              <w:top w:val="nil"/>
              <w:left w:val="nil"/>
              <w:bottom w:val="nil"/>
              <w:right w:val="nil"/>
            </w:tcBorders>
            <w:noWrap/>
          </w:tcPr>
          <w:p w14:paraId="2C8D39AF" w14:textId="503F892E"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Zakir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PEVuZE5vdGU+PENpdGU+PEF1dGhvcj5aYWtpcjwvQXV0aG9yPjxZZWFyPjIwMjE8L1llYXI+PFJl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PEVuZE5vdGU+PENpdGU+PEF1dGhvcj5aYWtpcjwvQXV0aG9yPjxZZWFyPjIwMjE8L1llYXI+PFJl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0EAA8A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275" w:type="dxa"/>
            <w:tcBorders>
              <w:top w:val="nil"/>
              <w:left w:val="nil"/>
              <w:bottom w:val="nil"/>
              <w:right w:val="nil"/>
            </w:tcBorders>
            <w:noWrap/>
          </w:tcPr>
          <w:p w14:paraId="0554930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898C876"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384F1FB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bottom w:val="nil"/>
              <w:right w:val="nil"/>
            </w:tcBorders>
            <w:noWrap/>
          </w:tcPr>
          <w:p w14:paraId="4E7FDEC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A9286CF" w14:textId="2825F59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3D81EE50" w14:textId="7276198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24A791D" w14:textId="1D1EB13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Rectal swab</w:t>
            </w:r>
          </w:p>
        </w:tc>
        <w:tc>
          <w:tcPr>
            <w:tcW w:w="1701" w:type="dxa"/>
            <w:tcBorders>
              <w:top w:val="nil"/>
              <w:left w:val="nil"/>
              <w:bottom w:val="nil"/>
              <w:right w:val="nil"/>
            </w:tcBorders>
          </w:tcPr>
          <w:p w14:paraId="7E14ECB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oxytoca, Klebsiella pneumoniae</w:t>
            </w:r>
          </w:p>
        </w:tc>
        <w:tc>
          <w:tcPr>
            <w:tcW w:w="993" w:type="dxa"/>
            <w:tcBorders>
              <w:top w:val="nil"/>
              <w:left w:val="nil"/>
              <w:bottom w:val="nil"/>
              <w:right w:val="nil"/>
            </w:tcBorders>
            <w:noWrap/>
          </w:tcPr>
          <w:p w14:paraId="03C9A4D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234</w:t>
            </w:r>
          </w:p>
        </w:tc>
        <w:tc>
          <w:tcPr>
            <w:tcW w:w="849" w:type="dxa"/>
            <w:tcBorders>
              <w:top w:val="nil"/>
              <w:left w:val="nil"/>
              <w:bottom w:val="nil"/>
              <w:right w:val="nil"/>
            </w:tcBorders>
          </w:tcPr>
          <w:p w14:paraId="69C48DD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70</w:t>
            </w:r>
          </w:p>
        </w:tc>
        <w:tc>
          <w:tcPr>
            <w:tcW w:w="1134" w:type="dxa"/>
            <w:tcBorders>
              <w:top w:val="nil"/>
              <w:left w:val="nil"/>
              <w:bottom w:val="nil"/>
              <w:right w:val="nil"/>
            </w:tcBorders>
          </w:tcPr>
          <w:p w14:paraId="67F37E06" w14:textId="7D2F192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70CD8D74" w14:textId="568569CE" w:rsidTr="002B74A8">
        <w:trPr>
          <w:trHeight w:val="315"/>
          <w:jc w:val="center"/>
        </w:trPr>
        <w:tc>
          <w:tcPr>
            <w:tcW w:w="1418" w:type="dxa"/>
            <w:tcBorders>
              <w:top w:val="nil"/>
              <w:left w:val="nil"/>
              <w:right w:val="nil"/>
            </w:tcBorders>
            <w:noWrap/>
          </w:tcPr>
          <w:p w14:paraId="26EF5696" w14:textId="1A07600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Zemtsa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PEVuZE5vdGU+PENpdGU+PEF1dGhvcj5aZW10c2E8L0F1dGhvcj48WWVhcj4yMDIyPC9ZZWFyPjxS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PEVuZE5vdGU+PENpdGU+PEF1dGhvcj5aZW10c2E8L0F1dGhvcj48WWVhcj4yMDIyPC9ZZWFyPjxS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[84]</w:t>
            </w:r>
            <w:r w:rsidRPr="0003469B">
              <w:rPr>
                <w:rFonts w:asciiTheme="majorBidi" w:hAnsiTheme="majorBidi" w:cstheme="majorBidi"/>
                <w:sz w:val="18"/>
                <w:szCs w:val="18"/>
                <w:lang w:val="en-US"/>
              </w:rPr>
              <w:fldChar w:fldCharType="end"/>
            </w:r>
          </w:p>
        </w:tc>
        <w:tc>
          <w:tcPr>
            <w:tcW w:w="1560" w:type="dxa"/>
            <w:tcBorders>
              <w:top w:val="nil"/>
              <w:left w:val="nil"/>
              <w:right w:val="nil"/>
            </w:tcBorders>
          </w:tcPr>
          <w:p w14:paraId="46D9736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right w:val="nil"/>
            </w:tcBorders>
            <w:noWrap/>
          </w:tcPr>
          <w:p w14:paraId="1F2C6DF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right w:val="nil"/>
            </w:tcBorders>
          </w:tcPr>
          <w:p w14:paraId="06835DC6"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Cameroon</w:t>
            </w:r>
          </w:p>
        </w:tc>
        <w:tc>
          <w:tcPr>
            <w:tcW w:w="1138" w:type="dxa"/>
            <w:tcBorders>
              <w:top w:val="nil"/>
              <w:left w:val="nil"/>
              <w:right w:val="nil"/>
            </w:tcBorders>
            <w:noWrap/>
          </w:tcPr>
          <w:p w14:paraId="78B11B8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right w:val="nil"/>
            </w:tcBorders>
            <w:noWrap/>
          </w:tcPr>
          <w:p w14:paraId="3D7985B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right w:val="nil"/>
            </w:tcBorders>
          </w:tcPr>
          <w:p w14:paraId="7A0AE97C"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CAFDE54" w14:textId="37BDC61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right w:val="nil"/>
            </w:tcBorders>
          </w:tcPr>
          <w:p w14:paraId="0FAC2280" w14:textId="359127C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Vaginal swab</w:t>
            </w:r>
          </w:p>
        </w:tc>
        <w:tc>
          <w:tcPr>
            <w:tcW w:w="1701" w:type="dxa"/>
            <w:tcBorders>
              <w:top w:val="nil"/>
              <w:left w:val="nil"/>
              <w:right w:val="nil"/>
            </w:tcBorders>
          </w:tcPr>
          <w:p w14:paraId="59B44411"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oxytoca, Klebsiella pneumoniae</w:t>
            </w:r>
          </w:p>
        </w:tc>
        <w:tc>
          <w:tcPr>
            <w:tcW w:w="993" w:type="dxa"/>
            <w:tcBorders>
              <w:top w:val="nil"/>
              <w:left w:val="nil"/>
              <w:right w:val="nil"/>
            </w:tcBorders>
            <w:noWrap/>
          </w:tcPr>
          <w:p w14:paraId="73A4298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48</w:t>
            </w:r>
          </w:p>
        </w:tc>
        <w:tc>
          <w:tcPr>
            <w:tcW w:w="849" w:type="dxa"/>
            <w:tcBorders>
              <w:top w:val="nil"/>
              <w:left w:val="nil"/>
              <w:right w:val="nil"/>
            </w:tcBorders>
          </w:tcPr>
          <w:p w14:paraId="7BD9E25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w:t>
            </w:r>
          </w:p>
        </w:tc>
        <w:tc>
          <w:tcPr>
            <w:tcW w:w="1134" w:type="dxa"/>
            <w:tcBorders>
              <w:top w:val="nil"/>
              <w:left w:val="nil"/>
              <w:right w:val="nil"/>
            </w:tcBorders>
          </w:tcPr>
          <w:p w14:paraId="5738F2A7" w14:textId="12E5A5B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4944A664" w14:textId="648770C0" w:rsidTr="002B74A8">
        <w:trPr>
          <w:trHeight w:val="315"/>
          <w:jc w:val="center"/>
        </w:trPr>
        <w:tc>
          <w:tcPr>
            <w:tcW w:w="1418" w:type="dxa"/>
            <w:tcBorders>
              <w:top w:val="nil"/>
              <w:left w:val="nil"/>
              <w:right w:val="nil"/>
            </w:tcBorders>
            <w:noWrap/>
          </w:tcPr>
          <w:p w14:paraId="18B89799" w14:textId="4EA56E8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Zenebe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PEVuZE5vdGU+PENpdGU+PEF1dGhvcj5aZW5lYmU8L0F1dGhvcj48WWVhcj4yMDIzPC9ZZWFyPjxS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PEVuZE5vdGU+PENpdGU+PEF1dGhvcj5aZW5lYmU8L0F1dGhvcj48WWVhcj4yMDIzPC9ZZWFyPjxS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[85]</w:t>
            </w:r>
            <w:r w:rsidRPr="0003469B">
              <w:rPr>
                <w:rFonts w:asciiTheme="majorBidi" w:hAnsiTheme="majorBidi" w:cstheme="majorBidi"/>
                <w:sz w:val="18"/>
                <w:szCs w:val="18"/>
                <w:lang w:val="en-US"/>
              </w:rPr>
              <w:fldChar w:fldCharType="end"/>
            </w:r>
          </w:p>
        </w:tc>
        <w:tc>
          <w:tcPr>
            <w:tcW w:w="1560" w:type="dxa"/>
            <w:tcBorders>
              <w:top w:val="nil"/>
              <w:left w:val="nil"/>
              <w:right w:val="nil"/>
            </w:tcBorders>
          </w:tcPr>
          <w:p w14:paraId="7C9C972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right w:val="nil"/>
            </w:tcBorders>
            <w:noWrap/>
          </w:tcPr>
          <w:p w14:paraId="1E60AE4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right w:val="nil"/>
            </w:tcBorders>
          </w:tcPr>
          <w:p w14:paraId="7E0BC411"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right w:val="nil"/>
            </w:tcBorders>
            <w:noWrap/>
          </w:tcPr>
          <w:p w14:paraId="246DC94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2021</w:t>
            </w:r>
          </w:p>
        </w:tc>
        <w:tc>
          <w:tcPr>
            <w:tcW w:w="1603" w:type="dxa"/>
            <w:tcBorders>
              <w:top w:val="nil"/>
              <w:left w:val="nil"/>
              <w:right w:val="nil"/>
            </w:tcBorders>
            <w:noWrap/>
          </w:tcPr>
          <w:p w14:paraId="22D02BA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right w:val="nil"/>
            </w:tcBorders>
          </w:tcPr>
          <w:p w14:paraId="27282EC4"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D0262E0" w14:textId="06A34E4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right w:val="nil"/>
            </w:tcBorders>
          </w:tcPr>
          <w:p w14:paraId="4B96E168" w14:textId="6B5312B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right w:val="nil"/>
            </w:tcBorders>
          </w:tcPr>
          <w:p w14:paraId="7652223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right w:val="nil"/>
            </w:tcBorders>
            <w:noWrap/>
          </w:tcPr>
          <w:p w14:paraId="47F7136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183</w:t>
            </w:r>
          </w:p>
        </w:tc>
        <w:tc>
          <w:tcPr>
            <w:tcW w:w="849" w:type="dxa"/>
            <w:tcBorders>
              <w:top w:val="nil"/>
              <w:left w:val="nil"/>
              <w:right w:val="nil"/>
            </w:tcBorders>
          </w:tcPr>
          <w:p w14:paraId="6CB079F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30</w:t>
            </w:r>
          </w:p>
        </w:tc>
        <w:tc>
          <w:tcPr>
            <w:tcW w:w="1134" w:type="dxa"/>
            <w:tcBorders>
              <w:top w:val="nil"/>
              <w:left w:val="nil"/>
              <w:right w:val="nil"/>
            </w:tcBorders>
          </w:tcPr>
          <w:p w14:paraId="3AFD7341" w14:textId="0F12691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54FB68E4" w14:textId="32A7E211" w:rsidTr="002B74A8">
        <w:trPr>
          <w:trHeight w:val="315"/>
          <w:jc w:val="center"/>
        </w:trPr>
        <w:tc>
          <w:tcPr>
            <w:tcW w:w="1418" w:type="dxa"/>
            <w:tcBorders>
              <w:top w:val="nil"/>
              <w:left w:val="nil"/>
              <w:bottom w:val="nil"/>
              <w:right w:val="nil"/>
            </w:tcBorders>
            <w:noWrap/>
          </w:tcPr>
          <w:p w14:paraId="69B02F41" w14:textId="0E1CF0F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Alharbi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PEVuZE5vdGU+PENpdGU+PEF1dGhvcj5BbGhhcmJpPC9BdXRob3I+PFllYXI+MjAyMzwvWWVhcj48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=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PEVuZE5vdGU+PENpdGU+PEF1dGhvcj5BbGhhcmJpPC9BdXRob3I+PFllYXI+MjAyMzwvWWVhcj48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=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711C42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F9EE97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3E6EE673"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3F8BA56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6B55B2F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BD Phoenix 100 automated system</w:t>
            </w:r>
          </w:p>
        </w:tc>
        <w:tc>
          <w:tcPr>
            <w:tcW w:w="1229" w:type="dxa"/>
            <w:tcBorders>
              <w:top w:val="nil"/>
              <w:left w:val="nil"/>
              <w:bottom w:val="nil"/>
              <w:right w:val="nil"/>
            </w:tcBorders>
          </w:tcPr>
          <w:p w14:paraId="51BF974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360A77E" w14:textId="62CB5BE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3E1C62A1" w14:textId="0EEA739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Respiratory, urine, blood, wound</w:t>
            </w:r>
          </w:p>
        </w:tc>
        <w:tc>
          <w:tcPr>
            <w:tcW w:w="1701" w:type="dxa"/>
            <w:tcBorders>
              <w:top w:val="nil"/>
              <w:left w:val="nil"/>
              <w:bottom w:val="nil"/>
              <w:right w:val="nil"/>
            </w:tcBorders>
          </w:tcPr>
          <w:p w14:paraId="6200856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490B25E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120</w:t>
            </w:r>
          </w:p>
        </w:tc>
        <w:tc>
          <w:tcPr>
            <w:tcW w:w="849" w:type="dxa"/>
            <w:tcBorders>
              <w:top w:val="nil"/>
              <w:left w:val="nil"/>
              <w:bottom w:val="nil"/>
              <w:right w:val="nil"/>
            </w:tcBorders>
          </w:tcPr>
          <w:p w14:paraId="4BBAB69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55</w:t>
            </w:r>
          </w:p>
        </w:tc>
        <w:tc>
          <w:tcPr>
            <w:tcW w:w="1134" w:type="dxa"/>
            <w:tcBorders>
              <w:top w:val="nil"/>
              <w:left w:val="nil"/>
              <w:bottom w:val="nil"/>
              <w:right w:val="nil"/>
            </w:tcBorders>
          </w:tcPr>
          <w:p w14:paraId="6D987D9D" w14:textId="50577A5D"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450CB159" w14:textId="67F294EE" w:rsidTr="002B74A8">
        <w:trPr>
          <w:trHeight w:val="315"/>
          <w:jc w:val="center"/>
        </w:trPr>
        <w:tc>
          <w:tcPr>
            <w:tcW w:w="1418" w:type="dxa"/>
            <w:tcBorders>
              <w:top w:val="nil"/>
              <w:left w:val="nil"/>
              <w:bottom w:val="nil"/>
              <w:right w:val="nil"/>
            </w:tcBorders>
            <w:noWrap/>
          </w:tcPr>
          <w:p w14:paraId="6EE8C6FC" w14:textId="0244ADA1"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Armah et al. </w:t>
            </w:r>
            <w:r w:rsidRPr="0003469B">
              <w:rPr>
                <w:rFonts w:asciiTheme="majorBidi" w:hAnsiTheme="majorBidi" w:cstheme="majorBidi"/>
                <w:sz w:val="18"/>
                <w:szCs w:val="18"/>
              </w:rPr>
              <w:fldChar w:fldCharType="begin">
                <w:fldData xml:space="preserve">PEVuZE5vdGU+PENpdGU+PEF1dGhvcj5Bcm1haDwvQXV0aG9yPjxZZWFyPjIwMjQ8L1llYXI+PFJl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</w:fldData>
              </w:fldChar>
            </w:r>
            <w:r w:rsidR="00973E01">
              <w:rPr>
                <w:rFonts w:asciiTheme="majorBidi" w:hAnsiTheme="majorBidi" w:cstheme="majorBidi"/>
                <w:sz w:val="18"/>
                <w:szCs w:val="18"/>
              </w:rPr>
              <w:instrText xml:space="preserve"> ADDIN EN.CITE </w:instrText>
            </w:r>
            <w:r w:rsidR="00973E01">
              <w:rPr>
                <w:rFonts w:asciiTheme="majorBidi" w:hAnsiTheme="majorBidi" w:cstheme="majorBidi"/>
                <w:sz w:val="18"/>
                <w:szCs w:val="18"/>
              </w:rPr>
              <w:fldChar w:fldCharType="begin">
                <w:fldData xml:space="preserve">PEVuZE5vdGU+PENpdGU+PEF1dGhvcj5Bcm1haDwvQXV0aG9yPjxZZWFyPjIwMjQ8L1llYXI+PFJl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</w:fldData>
              </w:fldChar>
            </w:r>
            <w:r w:rsidR="00973E01">
              <w:rPr>
                <w:rFonts w:asciiTheme="majorBidi" w:hAnsiTheme="majorBidi" w:cstheme="majorBidi"/>
                <w:sz w:val="18"/>
                <w:szCs w:val="18"/>
              </w:rPr>
              <w:instrText xml:space="preserve"> ADDIN EN.CITE.DATA </w:instrText>
            </w:r>
            <w:r w:rsidR="00973E01">
              <w:rPr>
                <w:rFonts w:asciiTheme="majorBidi" w:hAnsiTheme="majorBidi" w:cstheme="majorBidi"/>
                <w:sz w:val="18"/>
                <w:szCs w:val="18"/>
              </w:rPr>
            </w:r>
            <w:r w:rsidR="00973E0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[87]</w:t>
            </w:r>
            <w:r w:rsidRPr="0003469B">
              <w:rPr>
                <w:rFonts w:asciiTheme="majorBidi" w:hAnsiTheme="majorBidi" w:cstheme="majorBidi"/>
                <w:sz w:val="18"/>
                <w:szCs w:val="18"/>
              </w:rPr>
              <w:fldChar w:fldCharType="end"/>
            </w:r>
          </w:p>
        </w:tc>
        <w:tc>
          <w:tcPr>
            <w:tcW w:w="1560" w:type="dxa"/>
            <w:tcBorders>
              <w:top w:val="nil"/>
              <w:left w:val="nil"/>
              <w:bottom w:val="nil"/>
              <w:right w:val="nil"/>
            </w:tcBorders>
          </w:tcPr>
          <w:p w14:paraId="7326B1AC" w14:textId="11E268B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E7B04B4" w14:textId="35D6FF6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070328D" w14:textId="1410051B"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Ghana</w:t>
            </w:r>
          </w:p>
        </w:tc>
        <w:tc>
          <w:tcPr>
            <w:tcW w:w="1138" w:type="dxa"/>
            <w:tcBorders>
              <w:top w:val="nil"/>
              <w:left w:val="nil"/>
              <w:bottom w:val="nil"/>
              <w:right w:val="nil"/>
            </w:tcBorders>
            <w:noWrap/>
          </w:tcPr>
          <w:p w14:paraId="2B5017CD" w14:textId="45A0A09E"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3AADDF60" w14:textId="6DC2F85E" w:rsidR="005A383B" w:rsidRPr="00022AD4" w:rsidRDefault="00022AD4"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29" w:type="dxa"/>
            <w:tcBorders>
              <w:top w:val="nil"/>
              <w:left w:val="nil"/>
              <w:bottom w:val="nil"/>
              <w:right w:val="nil"/>
            </w:tcBorders>
          </w:tcPr>
          <w:p w14:paraId="3B5F3FCA" w14:textId="06D8E75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01F0106" w14:textId="4A30613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0771873" w14:textId="3D0EDFB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3F1C262" w14:textId="7EAA1E30"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CBACB77" w14:textId="5F55110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41</w:t>
            </w:r>
          </w:p>
        </w:tc>
        <w:tc>
          <w:tcPr>
            <w:tcW w:w="849" w:type="dxa"/>
            <w:tcBorders>
              <w:top w:val="nil"/>
              <w:left w:val="nil"/>
              <w:bottom w:val="nil"/>
              <w:right w:val="nil"/>
            </w:tcBorders>
          </w:tcPr>
          <w:p w14:paraId="551C9854" w14:textId="700B1A1B"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41</w:t>
            </w:r>
          </w:p>
        </w:tc>
        <w:tc>
          <w:tcPr>
            <w:tcW w:w="1134" w:type="dxa"/>
            <w:tcBorders>
              <w:top w:val="nil"/>
              <w:left w:val="nil"/>
              <w:bottom w:val="nil"/>
              <w:right w:val="nil"/>
            </w:tcBorders>
          </w:tcPr>
          <w:p w14:paraId="604855EF" w14:textId="46FE3327" w:rsidR="005A383B" w:rsidRPr="00181F8C"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G, A</w:t>
            </w:r>
          </w:p>
        </w:tc>
      </w:tr>
      <w:tr w:rsidR="005A383B" w:rsidRPr="0003469B" w14:paraId="45DF75E3" w14:textId="3BCAD202" w:rsidTr="002B74A8">
        <w:trPr>
          <w:trHeight w:val="315"/>
          <w:jc w:val="center"/>
        </w:trPr>
        <w:tc>
          <w:tcPr>
            <w:tcW w:w="1418" w:type="dxa"/>
            <w:tcBorders>
              <w:top w:val="nil"/>
              <w:left w:val="nil"/>
              <w:bottom w:val="nil"/>
              <w:right w:val="nil"/>
            </w:tcBorders>
            <w:noWrap/>
          </w:tcPr>
          <w:p w14:paraId="4BF3C8D8" w14:textId="3E14062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Dahal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PEVuZE5vdGU+PENpdGU+PEF1dGhvcj5EYWhhbDwvQXV0aG9yPjxZZWFyPjIwMjM8L1llYXI+PFJl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PEVuZE5vdGU+PENpdGU+PEF1dGhvcj5EYWhhbDwvQXV0aG9yPjxZZWFyPjIwMjM8L1llYXI+PFJl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26CF46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8E865B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692D899"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South Korea</w:t>
            </w:r>
          </w:p>
        </w:tc>
        <w:tc>
          <w:tcPr>
            <w:tcW w:w="1138" w:type="dxa"/>
            <w:tcBorders>
              <w:top w:val="nil"/>
              <w:left w:val="nil"/>
              <w:bottom w:val="nil"/>
              <w:right w:val="nil"/>
            </w:tcBorders>
            <w:noWrap/>
          </w:tcPr>
          <w:p w14:paraId="5A8C4B7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338AF1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0A1AD11" w14:textId="3693E713" w:rsidR="005A383B" w:rsidRPr="007B6881" w:rsidRDefault="007B6881" w:rsidP="005A383B">
            <w:pPr>
              <w:spacing w:after="0" w:line="240" w:lineRule="auto"/>
              <w:rPr>
                <w:rFonts w:asciiTheme="majorBidi" w:hAnsiTheme="majorBidi" w:cstheme="majorBidi"/>
                <w:sz w:val="18"/>
                <w:szCs w:val="18"/>
                <w:lang w:val="en-US"/>
              </w:rPr>
            </w:pPr>
            <w:r>
              <w:rPr>
                <w:rFonts w:asciiTheme="majorBidi" w:hAnsiTheme="majorBidi" w:cstheme="majorBidi"/>
                <w:sz w:val="18"/>
                <w:szCs w:val="18"/>
                <w:lang w:val="en-US"/>
              </w:rPr>
              <w:t>NA</w:t>
            </w:r>
          </w:p>
        </w:tc>
        <w:tc>
          <w:tcPr>
            <w:tcW w:w="1276" w:type="dxa"/>
          </w:tcPr>
          <w:p w14:paraId="4A6631A0" w14:textId="6017B8D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1579495C" w14:textId="6C9FD2C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68FFFC4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F7E0FE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43</w:t>
            </w:r>
          </w:p>
        </w:tc>
        <w:tc>
          <w:tcPr>
            <w:tcW w:w="849" w:type="dxa"/>
            <w:tcBorders>
              <w:top w:val="nil"/>
              <w:left w:val="nil"/>
              <w:bottom w:val="nil"/>
              <w:right w:val="nil"/>
            </w:tcBorders>
          </w:tcPr>
          <w:p w14:paraId="6235D2A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6EE76DB7" w14:textId="20FD323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4190085A" w14:textId="66D2CEBA" w:rsidTr="002B74A8">
        <w:trPr>
          <w:trHeight w:val="315"/>
          <w:jc w:val="center"/>
        </w:trPr>
        <w:tc>
          <w:tcPr>
            <w:tcW w:w="1418" w:type="dxa"/>
            <w:tcBorders>
              <w:top w:val="nil"/>
              <w:left w:val="nil"/>
              <w:bottom w:val="nil"/>
              <w:right w:val="nil"/>
            </w:tcBorders>
            <w:noWrap/>
          </w:tcPr>
          <w:p w14:paraId="28BA4CCC" w14:textId="7CBB482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Diarra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&lt;EndNote&gt;&lt;Cite&gt;&lt;Author&gt;Diarra&lt;/Author&gt;&lt;Year&gt;2024&lt;/Year&gt;&lt;RecNum&gt;18615&lt;/RecNum&gt;&lt;DisplayText&gt;[89]&lt;/DisplayText&gt;&lt;record&gt;&lt;rec-number&gt;18615&lt;/rec-number&gt;&lt;foreign-keys&gt;&lt;key app="EN" db-id="9ptwp552mx2r01ewsswvvx2cw9xp5sxz095e" timestamp="1744382308"&gt;18615&lt;/key&gt;&lt;/foreign-keys&gt;&lt;ref-type name="Journal Article"&gt;17&lt;/ref-type&gt;&lt;contributors&gt;&lt;authors&gt;&lt;author&gt;Diarra, B&lt;/author&gt;&lt;author&gt;Guindo, I&lt;/author&gt;&lt;author&gt;Koné, B&lt;/author&gt;&lt;author&gt;Dembélé, M&lt;/author&gt;&lt;author&gt;Cissé, I&lt;/author&gt;&lt;author&gt;Thiam, S&lt;/author&gt;&lt;author&gt;Konate, K&lt;/author&gt;&lt;author&gt;Tékété, M&lt;/author&gt;&lt;author&gt;Maiga, A&lt;/author&gt;&lt;author&gt;Maiga, O&lt;/author&gt;&lt;author&gt;Timbiné, L&lt;/author&gt;&lt;author&gt;Djimde, A&lt;/author&gt;&lt;/authors&gt;&lt;/contributors&gt;&lt;titles&gt;&lt;title&gt;&lt;style face="normal" font="default" size="100%"&gt;High frequency of antimicrobial resistance in &lt;/style&gt;&lt;style face="italic" font="default" size="100%"&gt;Salmonella &lt;/style&gt;&lt;style face="normal" font="default" size="100%"&gt;and &lt;/style&gt;&lt;style face="italic" font="default" size="100%"&gt;Escherichia coli &lt;/style&gt;&lt;style face="normal" font="default" size="100%"&gt;causing diarrheal diseases at the Yirimadio community health facility, Mali&lt;/style&gt;&lt;/title&gt;&lt;secondary-title&gt;BMC Microbiol.&lt;/secondary-title&gt;&lt;/titles&gt;&lt;periodical&gt;&lt;full-title&gt;BMC Microbiol.&lt;/full-title&gt;&lt;/periodical&gt;&lt;volume&gt;24&lt;/volume&gt;&lt;number&gt;1&lt;/number&gt;&lt;keywords&gt;&lt;keyword&gt;Diarrhoea&lt;/keyword&gt;&lt;keyword&gt;E. Coli&lt;/keyword&gt;&lt;keyword&gt;ESBL&lt;/keyword&gt;&lt;keyword&gt;Salmonella&lt;/keyword&gt;&lt;keyword&gt;Community Health&lt;/keyword&gt;&lt;keyword&gt;PREVALENCE&lt;/keyword&gt;&lt;/keywords&gt;&lt;dates&gt;&lt;year&gt;2024&lt;/year&gt;&lt;pub-dates&gt;&lt;date&gt;2024-1-23&lt;/date&gt;&lt;/pub-dates&gt;&lt;/dates&gt;&lt;isbn&gt;1471-2180 J9 - BMC MICROBIOL JI - BMC Microbiol.&lt;/isbn&gt;&lt;accession-num&gt;rayyan-174869337&lt;/accession-num&gt;&lt;urls&gt;&lt;/urls&gt;&lt;custom1&gt;Times Cited in Web of Science Core Collection: 1 Total Times Cited: 1 Cited Reference Count: 24&lt;/custom1&gt;&lt;electronic-resource-num&gt;10.1186/s12866-024-03198-4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[89]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E2104F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3C7CC2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2EEA60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Mali</w:t>
            </w:r>
          </w:p>
        </w:tc>
        <w:tc>
          <w:tcPr>
            <w:tcW w:w="1138" w:type="dxa"/>
            <w:tcBorders>
              <w:top w:val="nil"/>
              <w:left w:val="nil"/>
              <w:bottom w:val="nil"/>
              <w:right w:val="nil"/>
            </w:tcBorders>
            <w:noWrap/>
          </w:tcPr>
          <w:p w14:paraId="5864B33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2A3CEA5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DF650B5" w14:textId="1AEE81B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7B0239A3" w14:textId="091A26E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D8338CC" w14:textId="1172C52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5E26CC7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117FC44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176</w:t>
            </w:r>
          </w:p>
        </w:tc>
        <w:tc>
          <w:tcPr>
            <w:tcW w:w="849" w:type="dxa"/>
            <w:tcBorders>
              <w:top w:val="nil"/>
              <w:left w:val="nil"/>
              <w:bottom w:val="nil"/>
              <w:right w:val="nil"/>
            </w:tcBorders>
          </w:tcPr>
          <w:p w14:paraId="6D99D51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70</w:t>
            </w:r>
          </w:p>
        </w:tc>
        <w:tc>
          <w:tcPr>
            <w:tcW w:w="1134" w:type="dxa"/>
            <w:tcBorders>
              <w:top w:val="nil"/>
              <w:left w:val="nil"/>
              <w:bottom w:val="nil"/>
              <w:right w:val="nil"/>
            </w:tcBorders>
          </w:tcPr>
          <w:p w14:paraId="4051940E" w14:textId="2C7B3F2B"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3C98974D" w14:textId="3BD57D39" w:rsidTr="002B74A8">
        <w:trPr>
          <w:trHeight w:val="315"/>
          <w:jc w:val="center"/>
        </w:trPr>
        <w:tc>
          <w:tcPr>
            <w:tcW w:w="1418" w:type="dxa"/>
            <w:tcBorders>
              <w:top w:val="nil"/>
              <w:left w:val="nil"/>
              <w:bottom w:val="nil"/>
              <w:right w:val="nil"/>
            </w:tcBorders>
            <w:noWrap/>
          </w:tcPr>
          <w:p w14:paraId="001E2B63" w14:textId="7C9EC090"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Geleta et al. </w:t>
            </w:r>
            <w:r w:rsidRPr="0003469B">
              <w:rPr>
                <w:rFonts w:asciiTheme="majorBidi" w:hAnsiTheme="majorBidi" w:cstheme="majorBidi"/>
                <w:sz w:val="18"/>
                <w:szCs w:val="18"/>
              </w:rPr>
              <w:fldChar w:fldCharType="begin">
                <w:fldData xml:space="preserve">PEVuZE5vdGU+PENpdGU+PEF1dGhvcj5HZWxldGE8L0F1dGhvcj48WWVhcj4yMDI0PC9ZZWFyPjxS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</w:fldData>
              </w:fldChar>
            </w:r>
            <w:r w:rsidR="00973E01">
              <w:rPr>
                <w:rFonts w:asciiTheme="majorBidi" w:hAnsiTheme="majorBidi" w:cstheme="majorBidi"/>
                <w:sz w:val="18"/>
                <w:szCs w:val="18"/>
              </w:rPr>
              <w:instrText xml:space="preserve"> ADDIN EN.CITE </w:instrText>
            </w:r>
            <w:r w:rsidR="00973E01">
              <w:rPr>
                <w:rFonts w:asciiTheme="majorBidi" w:hAnsiTheme="majorBidi" w:cstheme="majorBidi"/>
                <w:sz w:val="18"/>
                <w:szCs w:val="18"/>
              </w:rPr>
              <w:fldChar w:fldCharType="begin">
                <w:fldData xml:space="preserve">PEVuZE5vdGU+PENpdGU+PEF1dGhvcj5HZWxldGE8L0F1dGhvcj48WWVhcj4yMDI0PC9ZZWFyPjxS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</w:fldData>
              </w:fldChar>
            </w:r>
            <w:r w:rsidR="00973E01">
              <w:rPr>
                <w:rFonts w:asciiTheme="majorBidi" w:hAnsiTheme="majorBidi" w:cstheme="majorBidi"/>
                <w:sz w:val="18"/>
                <w:szCs w:val="18"/>
              </w:rPr>
              <w:instrText xml:space="preserve"> ADDIN EN.CITE.DATA </w:instrText>
            </w:r>
            <w:r w:rsidR="00973E01">
              <w:rPr>
                <w:rFonts w:asciiTheme="majorBidi" w:hAnsiTheme="majorBidi" w:cstheme="majorBidi"/>
                <w:sz w:val="18"/>
                <w:szCs w:val="18"/>
              </w:rPr>
            </w:r>
            <w:r w:rsidR="00973E0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[90]</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20731EDA" w14:textId="11875522"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7B735946" w14:textId="0FD9A31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1334D6FB" w14:textId="2B526380"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6D281B18" w14:textId="12BFFD8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36A46599" w14:textId="6A6E816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BDA7E6A" w14:textId="2C6655C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8308E8F" w14:textId="6CF6AB6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9D9ECED" w14:textId="4E1B94D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286305EF" w14:textId="132AF6DF"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79E76063" w14:textId="724D83E7"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51</w:t>
            </w:r>
          </w:p>
        </w:tc>
        <w:tc>
          <w:tcPr>
            <w:tcW w:w="849" w:type="dxa"/>
            <w:tcBorders>
              <w:top w:val="nil"/>
              <w:left w:val="nil"/>
              <w:bottom w:val="nil"/>
              <w:right w:val="nil"/>
            </w:tcBorders>
          </w:tcPr>
          <w:p w14:paraId="3C69A981" w14:textId="22CA2C48"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51</w:t>
            </w:r>
          </w:p>
        </w:tc>
        <w:tc>
          <w:tcPr>
            <w:tcW w:w="1134" w:type="dxa"/>
            <w:tcBorders>
              <w:top w:val="nil"/>
              <w:left w:val="nil"/>
              <w:bottom w:val="nil"/>
              <w:right w:val="nil"/>
            </w:tcBorders>
          </w:tcPr>
          <w:p w14:paraId="0831CB4D" w14:textId="0F33256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G, A</w:t>
            </w:r>
          </w:p>
        </w:tc>
      </w:tr>
      <w:tr w:rsidR="005A383B" w:rsidRPr="0003469B" w14:paraId="786EABE6" w14:textId="7F2E3953" w:rsidTr="002B74A8">
        <w:trPr>
          <w:trHeight w:val="315"/>
          <w:jc w:val="center"/>
        </w:trPr>
        <w:tc>
          <w:tcPr>
            <w:tcW w:w="1418" w:type="dxa"/>
            <w:tcBorders>
              <w:top w:val="nil"/>
              <w:left w:val="nil"/>
              <w:bottom w:val="nil"/>
              <w:right w:val="nil"/>
            </w:tcBorders>
            <w:noWrap/>
          </w:tcPr>
          <w:p w14:paraId="4D9D456D" w14:textId="1FF71DE3"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Gulyás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&lt;EndNote&gt;&lt;Cite&gt;&lt;Author&gt;Gulyás&lt;/Author&gt;&lt;Year&gt;2023&lt;/Year&gt;&lt;RecNum&gt;18614&lt;/RecNum&gt;&lt;DisplayText&gt;[91]&lt;/DisplayText&gt;&lt;record&gt;&lt;rec-number&gt;18614&lt;/rec-number&gt;&lt;foreign-keys&gt;&lt;key app="EN" db-id="9ptwp552mx2r01ewsswvvx2cw9xp5sxz095e" timestamp="1744382308"&gt;18614&lt;/key&gt;&lt;/foreign-keys&gt;&lt;ref-type name="Journal Article"&gt;17&lt;/ref-type&gt;&lt;contributors&gt;&lt;authors&gt;&lt;author&gt;Gulyás, D&lt;/author&gt;&lt;author&gt;Kamotsay, K&lt;/author&gt;&lt;author&gt;Szabó, D&lt;/author&gt;&lt;author&gt;Kocsis, B&lt;/author&gt;&lt;/authors&gt;&lt;/contributors&gt;&lt;titles&gt;&lt;title&gt;&lt;style face="normal" font="default" size="100%"&gt;Investigation of delafloxacin resistance in multidrug-resistant &lt;/style&gt;&lt;style face="italic" font="default" size="100%"&gt;Escherichia coli &lt;/style&gt;&lt;style face="normal" font="default" size="100%"&gt;strains and the detection of &lt;/style&gt;&lt;style face="italic" font="default" size="100%"&gt;E. coli &lt;/style&gt;&lt;style face="normal" font="default" size="100%"&gt;ST43 international high-risk clone&lt;/style&gt;&lt;/title&gt;&lt;secondary-title&gt;Microorganisms.&lt;/secondary-title&gt;&lt;/titles&gt;&lt;periodical&gt;&lt;full-title&gt;Microorganisms.&lt;/full-title&gt;&lt;/periodical&gt;&lt;volume&gt;11&lt;/volume&gt;&lt;number&gt;6&lt;/number&gt;&lt;keywords&gt;&lt;keyword&gt;fluoroquinolones&lt;/keyword&gt;&lt;keyword&gt;delafloxacin&lt;/keyword&gt;&lt;keyword&gt;multidrug-resistance&lt;/keyword&gt;&lt;keyword&gt;extended-spectrum beta-lactamase&lt;/keyword&gt;&lt;keyword&gt;E&lt;/keyword&gt;&lt;keyword&gt;coli&lt;/keyword&gt;&lt;keyword&gt;KLEBSIELLA-PNEUMONIAE&lt;/keyword&gt;&lt;keyword&gt;PLASMID&lt;/keyword&gt;&lt;keyword&gt;IDENTIFICATION&lt;/keyword&gt;&lt;keyword&gt;MECHANISMS&lt;/keyword&gt;&lt;keyword&gt;VIRULENCE&lt;/keyword&gt;&lt;keyword&gt;FITNESS&lt;/keyword&gt;&lt;keyword&gt;GENES&lt;/keyword&gt;&lt;/keywords&gt;&lt;dates&gt;&lt;year&gt;2023&lt;/year&gt;&lt;pub-dates&gt;&lt;date&gt;2023-6&lt;/date&gt;&lt;/pub-dates&gt;&lt;/dates&gt;&lt;isbn&gt;2076-2607 J9 - MICROORGANISMS JI - Microorganisms&lt;/isbn&gt;&lt;accession-num&gt;rayyan-174869334&lt;/accession-num&gt;&lt;urls&gt;&lt;/urls&gt;&lt;custom1&gt;Times Cited in Web of Science Core Collection: 5 Total Times Cited: 5 Cited Reference Count: 56&lt;/custom1&gt;&lt;electronic-resource-num&gt;10.3390/microorganisms11061602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57D538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53FAD96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9724EE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Hungary</w:t>
            </w:r>
          </w:p>
        </w:tc>
        <w:tc>
          <w:tcPr>
            <w:tcW w:w="1138" w:type="dxa"/>
            <w:tcBorders>
              <w:top w:val="nil"/>
              <w:left w:val="nil"/>
              <w:bottom w:val="nil"/>
              <w:right w:val="nil"/>
            </w:tcBorders>
            <w:noWrap/>
          </w:tcPr>
          <w:p w14:paraId="114AE17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00B9813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679F81D5" w14:textId="73CE7FB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39201219" w14:textId="4B536B3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D44BA91" w14:textId="37F7D12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w:t>
            </w:r>
          </w:p>
        </w:tc>
        <w:tc>
          <w:tcPr>
            <w:tcW w:w="1701" w:type="dxa"/>
            <w:tcBorders>
              <w:top w:val="nil"/>
              <w:left w:val="nil"/>
              <w:bottom w:val="nil"/>
              <w:right w:val="nil"/>
            </w:tcBorders>
          </w:tcPr>
          <w:p w14:paraId="00B6517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D5F7D8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47</w:t>
            </w:r>
          </w:p>
        </w:tc>
        <w:tc>
          <w:tcPr>
            <w:tcW w:w="849" w:type="dxa"/>
            <w:tcBorders>
              <w:top w:val="nil"/>
              <w:left w:val="nil"/>
              <w:bottom w:val="nil"/>
              <w:right w:val="nil"/>
            </w:tcBorders>
          </w:tcPr>
          <w:p w14:paraId="035F41D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46</w:t>
            </w:r>
          </w:p>
        </w:tc>
        <w:tc>
          <w:tcPr>
            <w:tcW w:w="1134" w:type="dxa"/>
            <w:tcBorders>
              <w:top w:val="nil"/>
              <w:left w:val="nil"/>
              <w:bottom w:val="nil"/>
              <w:right w:val="nil"/>
            </w:tcBorders>
          </w:tcPr>
          <w:p w14:paraId="2B5A14CC" w14:textId="382E663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65F2F817" w14:textId="2DCBA559" w:rsidTr="002B74A8">
        <w:trPr>
          <w:trHeight w:val="967"/>
          <w:jc w:val="center"/>
        </w:trPr>
        <w:tc>
          <w:tcPr>
            <w:tcW w:w="1418" w:type="dxa"/>
            <w:tcBorders>
              <w:top w:val="nil"/>
              <w:left w:val="nil"/>
              <w:bottom w:val="nil"/>
              <w:right w:val="nil"/>
            </w:tcBorders>
            <w:noWrap/>
          </w:tcPr>
          <w:p w14:paraId="48C596FB" w14:textId="5220CC8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Ibrahim</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PEVuZE5vdGU+PENpdGU+PEF1dGhvcj5JYnJhaGltPC9BdXRob3I+PFllYXI+MjAyMzwvWWVhcj48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PEVuZE5vdGU+PENpdGU+PEF1dGhvcj5JYnJhaGltPC9BdXRob3I+PFllYXI+MjAyMzwvWWVhcj48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F3E01E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8DC229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02881C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Iraq</w:t>
            </w:r>
          </w:p>
        </w:tc>
        <w:tc>
          <w:tcPr>
            <w:tcW w:w="1138" w:type="dxa"/>
            <w:tcBorders>
              <w:top w:val="nil"/>
              <w:left w:val="nil"/>
              <w:bottom w:val="nil"/>
              <w:right w:val="nil"/>
            </w:tcBorders>
            <w:noWrap/>
          </w:tcPr>
          <w:p w14:paraId="0D07979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774F760F" w14:textId="73E37E0B"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3E71277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526B241B" w14:textId="5A45347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1603F08D" w14:textId="188C1E1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wound, blood, sputum, vaginal swab</w:t>
            </w:r>
          </w:p>
        </w:tc>
        <w:tc>
          <w:tcPr>
            <w:tcW w:w="1701" w:type="dxa"/>
            <w:tcBorders>
              <w:top w:val="nil"/>
              <w:left w:val="nil"/>
              <w:bottom w:val="nil"/>
              <w:right w:val="nil"/>
            </w:tcBorders>
          </w:tcPr>
          <w:p w14:paraId="30300F6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Proteus vulgaris</w:t>
            </w:r>
          </w:p>
        </w:tc>
        <w:tc>
          <w:tcPr>
            <w:tcW w:w="993" w:type="dxa"/>
            <w:tcBorders>
              <w:top w:val="nil"/>
              <w:left w:val="nil"/>
              <w:bottom w:val="nil"/>
              <w:right w:val="nil"/>
            </w:tcBorders>
            <w:noWrap/>
          </w:tcPr>
          <w:p w14:paraId="3ECC263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100</w:t>
            </w:r>
          </w:p>
        </w:tc>
        <w:tc>
          <w:tcPr>
            <w:tcW w:w="849" w:type="dxa"/>
            <w:tcBorders>
              <w:top w:val="nil"/>
              <w:left w:val="nil"/>
              <w:bottom w:val="nil"/>
              <w:right w:val="nil"/>
            </w:tcBorders>
          </w:tcPr>
          <w:p w14:paraId="38E28AC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50</w:t>
            </w:r>
          </w:p>
        </w:tc>
        <w:tc>
          <w:tcPr>
            <w:tcW w:w="1134" w:type="dxa"/>
            <w:tcBorders>
              <w:top w:val="nil"/>
              <w:left w:val="nil"/>
              <w:bottom w:val="nil"/>
              <w:right w:val="nil"/>
            </w:tcBorders>
          </w:tcPr>
          <w:p w14:paraId="78931ED8" w14:textId="671318C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0264BD89" w14:textId="24006B0C" w:rsidTr="002B74A8">
        <w:trPr>
          <w:trHeight w:val="315"/>
          <w:jc w:val="center"/>
        </w:trPr>
        <w:tc>
          <w:tcPr>
            <w:tcW w:w="1418" w:type="dxa"/>
            <w:tcBorders>
              <w:top w:val="nil"/>
              <w:left w:val="nil"/>
              <w:bottom w:val="nil"/>
              <w:right w:val="nil"/>
            </w:tcBorders>
            <w:noWrap/>
          </w:tcPr>
          <w:p w14:paraId="3524779A" w14:textId="4616621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Jwair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PEVuZE5vdGU+PENpdGU+PEF1dGhvcj5Kd2FpcjwvQXV0aG9yPjxZZWFyPjIwMjM8L1llYXI+PFJl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PEVuZE5vdGU+PENpdGU+PEF1dGhvcj5Kd2FpcjwvQXV0aG9yPjxZZWFyPjIwMjM8L1llYXI+PFJl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30D225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39EB43D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1956519"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Iraq</w:t>
            </w:r>
          </w:p>
        </w:tc>
        <w:tc>
          <w:tcPr>
            <w:tcW w:w="1138" w:type="dxa"/>
            <w:tcBorders>
              <w:top w:val="nil"/>
              <w:left w:val="nil"/>
              <w:bottom w:val="nil"/>
              <w:right w:val="nil"/>
            </w:tcBorders>
            <w:noWrap/>
          </w:tcPr>
          <w:p w14:paraId="2B541E1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513201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(AST-NO45 cards)</w:t>
            </w:r>
          </w:p>
        </w:tc>
        <w:tc>
          <w:tcPr>
            <w:tcW w:w="1229" w:type="dxa"/>
            <w:tcBorders>
              <w:top w:val="nil"/>
              <w:left w:val="nil"/>
              <w:bottom w:val="nil"/>
              <w:right w:val="nil"/>
            </w:tcBorders>
          </w:tcPr>
          <w:p w14:paraId="59C1D922" w14:textId="100D8DE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3C2F1E05" w14:textId="2BFB5D8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CB3C696" w14:textId="7CA7608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Mixed clinical specimens</w:t>
            </w:r>
          </w:p>
        </w:tc>
        <w:tc>
          <w:tcPr>
            <w:tcW w:w="1701" w:type="dxa"/>
            <w:tcBorders>
              <w:top w:val="nil"/>
              <w:left w:val="nil"/>
              <w:bottom w:val="nil"/>
              <w:right w:val="nil"/>
            </w:tcBorders>
          </w:tcPr>
          <w:p w14:paraId="17D6758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1966D06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100</w:t>
            </w:r>
          </w:p>
        </w:tc>
        <w:tc>
          <w:tcPr>
            <w:tcW w:w="849" w:type="dxa"/>
            <w:tcBorders>
              <w:top w:val="nil"/>
              <w:left w:val="nil"/>
              <w:bottom w:val="nil"/>
              <w:right w:val="nil"/>
            </w:tcBorders>
          </w:tcPr>
          <w:p w14:paraId="1854A5A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71</w:t>
            </w:r>
          </w:p>
        </w:tc>
        <w:tc>
          <w:tcPr>
            <w:tcW w:w="1134" w:type="dxa"/>
            <w:tcBorders>
              <w:top w:val="nil"/>
              <w:left w:val="nil"/>
              <w:bottom w:val="nil"/>
              <w:right w:val="nil"/>
            </w:tcBorders>
          </w:tcPr>
          <w:p w14:paraId="3F176D12" w14:textId="62A96B5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29E8C578" w14:textId="78BECC4E" w:rsidTr="002B74A8">
        <w:trPr>
          <w:trHeight w:val="315"/>
          <w:jc w:val="center"/>
        </w:trPr>
        <w:tc>
          <w:tcPr>
            <w:tcW w:w="1418" w:type="dxa"/>
            <w:tcBorders>
              <w:top w:val="nil"/>
              <w:left w:val="nil"/>
              <w:bottom w:val="nil"/>
              <w:right w:val="nil"/>
            </w:tcBorders>
            <w:noWrap/>
          </w:tcPr>
          <w:p w14:paraId="6DC7E285" w14:textId="57B3E1B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Kasanga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PEVuZE5vdGU+PENpdGU+PEF1dGhvcj5LYXNhbmdhPC9BdXRob3I+PFllYXI+MjAyNDwvWWVhcj48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PEVuZE5vdGU+PENpdGU+PEF1dGhvcj5LYXNhbmdhPC9BdXRob3I+PFllYXI+MjAyNDwvWWVhcj48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849F98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38F6D8D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0EA2C76"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Zambia</w:t>
            </w:r>
          </w:p>
        </w:tc>
        <w:tc>
          <w:tcPr>
            <w:tcW w:w="1138" w:type="dxa"/>
            <w:tcBorders>
              <w:top w:val="nil"/>
              <w:left w:val="nil"/>
              <w:bottom w:val="nil"/>
              <w:right w:val="nil"/>
            </w:tcBorders>
            <w:noWrap/>
          </w:tcPr>
          <w:p w14:paraId="62B8A21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602EB2C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A8E64FF"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1B64C687" w14:textId="009C672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43C57483" w14:textId="3356937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pus,</w:t>
            </w:r>
            <w:r w:rsidRPr="0003469B">
              <w:rPr>
                <w:rFonts w:asciiTheme="majorBidi" w:hAnsiTheme="majorBidi" w:cstheme="majorBidi"/>
                <w:sz w:val="18"/>
                <w:szCs w:val="18"/>
                <w:lang w:val="en-US"/>
              </w:rPr>
              <w:t xml:space="preserve"> and </w:t>
            </w:r>
            <w:r w:rsidRPr="0003469B">
              <w:rPr>
                <w:rFonts w:asciiTheme="majorBidi" w:hAnsiTheme="majorBidi" w:cstheme="majorBidi"/>
                <w:sz w:val="18"/>
                <w:szCs w:val="18"/>
              </w:rPr>
              <w:t xml:space="preserve"> blood</w:t>
            </w:r>
          </w:p>
        </w:tc>
        <w:tc>
          <w:tcPr>
            <w:tcW w:w="1701" w:type="dxa"/>
            <w:tcBorders>
              <w:top w:val="nil"/>
              <w:left w:val="nil"/>
              <w:bottom w:val="nil"/>
              <w:right w:val="nil"/>
            </w:tcBorders>
          </w:tcPr>
          <w:p w14:paraId="0913926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4EE3E72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332</w:t>
            </w:r>
          </w:p>
        </w:tc>
        <w:tc>
          <w:tcPr>
            <w:tcW w:w="849" w:type="dxa"/>
            <w:tcBorders>
              <w:top w:val="nil"/>
              <w:left w:val="nil"/>
              <w:bottom w:val="nil"/>
              <w:right w:val="nil"/>
            </w:tcBorders>
          </w:tcPr>
          <w:p w14:paraId="1826F74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141</w:t>
            </w:r>
          </w:p>
        </w:tc>
        <w:tc>
          <w:tcPr>
            <w:tcW w:w="1134" w:type="dxa"/>
            <w:tcBorders>
              <w:top w:val="nil"/>
              <w:left w:val="nil"/>
              <w:bottom w:val="nil"/>
              <w:right w:val="nil"/>
            </w:tcBorders>
          </w:tcPr>
          <w:p w14:paraId="4AB0B8FB" w14:textId="1888EB6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13470477" w14:textId="78EA194D" w:rsidTr="002B74A8">
        <w:trPr>
          <w:trHeight w:val="315"/>
          <w:jc w:val="center"/>
        </w:trPr>
        <w:tc>
          <w:tcPr>
            <w:tcW w:w="1418" w:type="dxa"/>
            <w:tcBorders>
              <w:top w:val="nil"/>
              <w:left w:val="nil"/>
              <w:bottom w:val="nil"/>
              <w:right w:val="nil"/>
            </w:tcBorders>
            <w:noWrap/>
          </w:tcPr>
          <w:p w14:paraId="61EC574C" w14:textId="4713A6E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Kengne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&lt;EndNote&gt;&lt;Cite&gt;&lt;Author&gt;Kengne&lt;/Author&gt;&lt;Year&gt;2025&lt;/Year&gt;&lt;RecNum&gt;18636&lt;/RecNum&gt;&lt;DisplayText&gt;[95]&lt;/DisplayText&gt;&lt;record&gt;&lt;rec-number&gt;18636&lt;/rec-number&gt;&lt;foreign-keys&gt;&lt;key app="EN" db-id="9ptwp552mx2r01ewsswvvx2cw9xp5sxz095e" timestamp="1744382308"&gt;18636&lt;/key&gt;&lt;/foreign-keys&gt;&lt;ref-type name="Journal Article"&gt;17&lt;/ref-type&gt;&lt;contributors&gt;&lt;authors&gt;&lt;author&gt;Kengne, MF&lt;/author&gt;&lt;author&gt;Mbaveng, AT&lt;/author&gt;&lt;author&gt;Marbou, WJT&lt;/author&gt;&lt;author&gt;Karimo, O&lt;/author&gt;&lt;author&gt;Dadjo, BST&lt;/author&gt;&lt;author&gt;Fonjou, DGT&lt;/author&gt;&lt;author&gt;Tsobeng, OD&lt;/author&gt;&lt;author&gt;Kuete, V&lt;/author&gt;&lt;/authors&gt;&lt;/contributors&gt;&lt;titles&gt;&lt;title&gt;&lt;style face="normal" font="default" size="100%"&gt;Antibiotic resistance profile of enterovirulent &lt;/style&gt;&lt;style face="italic" font="default" size="100%"&gt;E. coli &lt;/style&gt;&lt;style face="normal" font="default" size="100%"&gt;isolates harboring broad-spectrum genes in cancer patients at the Laquintinie hospital in Douala, Littoral region, Cameroon&lt;/style&gt;&lt;/title&gt;&lt;secondary-title&gt;Int J Microbiol&lt;/secondary-title&gt;&lt;/titles&gt;&lt;periodical&gt;&lt;full-title&gt;Int J Microbiol&lt;/full-title&gt;&lt;/periodical&gt;&lt;number&gt;1&lt;/number&gt;&lt;keywords&gt;&lt;keyword&gt;antimicrobial resistance&lt;/keyword&gt;&lt;keyword&gt;cancer patients&lt;/keyword&gt;&lt;keyword&gt;enterovirulent E. coli&lt;/keyword&gt;&lt;keyword&gt;ESBL&lt;/keyword&gt;&lt;keyword&gt;ESCHERICHIA-COLI&lt;/keyword&gt;&lt;keyword&gt;ENTEROBACTERIACEAE&lt;/keyword&gt;&lt;keyword&gt;CARRIAGE&lt;/keyword&gt;&lt;keyword&gt;DIARRHEA&lt;/keyword&gt;&lt;/keywords&gt;&lt;dates&gt;&lt;year&gt;2025&lt;/year&gt;&lt;pub-dates&gt;&lt;date&gt;2025&lt;/date&gt;&lt;/pub-dates&gt;&lt;/dates&gt;&lt;isbn&gt;[&amp;quot;1687-918X&amp;quot;, &amp;quot;1687-9198 J9 - INT J MICROBIOL JI - Int. J. Microbiol.&amp;quot;]&lt;/isbn&gt;&lt;accession-num&gt;rayyan-174869507&lt;/accession-num&gt;&lt;urls&gt;&lt;/urls&gt;&lt;custom1&gt;Times Cited in Web of Science Core Collection: 0 Total Times Cited: 0 Cited Reference Count: 52&lt;/custom1&gt;&lt;electronic-resource-num&gt;10.1155/ijm/4224807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2DDDC1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54525F1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7717AAC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Cameroon</w:t>
            </w:r>
          </w:p>
        </w:tc>
        <w:tc>
          <w:tcPr>
            <w:tcW w:w="1138" w:type="dxa"/>
            <w:tcBorders>
              <w:top w:val="nil"/>
              <w:left w:val="nil"/>
              <w:bottom w:val="nil"/>
              <w:right w:val="nil"/>
            </w:tcBorders>
            <w:noWrap/>
          </w:tcPr>
          <w:p w14:paraId="6200A7C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4E3182BD" w14:textId="0BBB4415"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5C7179C1"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6C8CB74" w14:textId="7C0D348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0858CCF0" w14:textId="703B8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51BAD54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0794C03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55</w:t>
            </w:r>
          </w:p>
        </w:tc>
        <w:tc>
          <w:tcPr>
            <w:tcW w:w="849" w:type="dxa"/>
            <w:tcBorders>
              <w:top w:val="nil"/>
              <w:left w:val="nil"/>
              <w:bottom w:val="nil"/>
              <w:right w:val="nil"/>
            </w:tcBorders>
          </w:tcPr>
          <w:p w14:paraId="709EB30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52</w:t>
            </w:r>
          </w:p>
        </w:tc>
        <w:tc>
          <w:tcPr>
            <w:tcW w:w="1134" w:type="dxa"/>
            <w:tcBorders>
              <w:top w:val="nil"/>
              <w:left w:val="nil"/>
              <w:bottom w:val="nil"/>
              <w:right w:val="nil"/>
            </w:tcBorders>
          </w:tcPr>
          <w:p w14:paraId="47D99E33" w14:textId="57BB009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23270476" w14:textId="418C40A1" w:rsidTr="002B74A8">
        <w:trPr>
          <w:trHeight w:val="315"/>
          <w:jc w:val="center"/>
        </w:trPr>
        <w:tc>
          <w:tcPr>
            <w:tcW w:w="1418" w:type="dxa"/>
            <w:tcBorders>
              <w:top w:val="nil"/>
              <w:left w:val="nil"/>
              <w:bottom w:val="nil"/>
              <w:right w:val="nil"/>
            </w:tcBorders>
            <w:noWrap/>
          </w:tcPr>
          <w:p w14:paraId="2682F285" w14:textId="128EED7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Khalid</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&lt;EndNote&gt;&lt;Cite&gt;&lt;Author&gt;Khalid&lt;/Author&gt;&lt;Year&gt;2023&lt;/Year&gt;&lt;RecNum&gt;18567&lt;/RecNum&gt;&lt;DisplayText&gt;[96]&lt;/DisplayText&gt;&lt;record&gt;&lt;rec-number&gt;18567&lt;/rec-number&gt;&lt;foreign-keys&gt;&lt;key app="EN" db-id="9ptwp552mx2r01ewsswvvx2cw9xp5sxz095e" timestamp="1744382308"&gt;18567&lt;/key&gt;&lt;/foreign-keys&gt;&lt;ref-type name="Journal Article"&gt;17&lt;/ref-type&gt;&lt;contributors&gt;&lt;authors&gt;&lt;author&gt;Khalid, KE&lt;/author&gt;&lt;/authors&gt;&lt;/contributors&gt;&lt;titles&gt;&lt;title&gt;&lt;style face="normal" font="default" size="100%"&gt;Dissemination of class A cephalosporinases and class D carbapenemases in &lt;/style&gt;&lt;style face="italic" font="default" size="100%"&gt;Escherichia coli &lt;/style&gt;&lt;style face="normal" font="default" size="100%"&gt;isolates from a tertiary hospital in Sudan&lt;/style&gt;&lt;/title&gt;&lt;secondary-title&gt;Cureus&lt;/secondary-title&gt;&lt;/titles&gt;&lt;periodical&gt;&lt;full-title&gt;Cureus&lt;/full-title&gt;&lt;/periodical&gt;&lt;volume&gt;15&lt;/volume&gt;&lt;number&gt;8&lt;/number&gt;&lt;keywords&gt;&lt;keyword&gt;multiplex pcr&lt;/keyword&gt;&lt;keyword&gt;urinary tract infections&lt;/keyword&gt;&lt;keyword&gt;esbl&lt;/keyword&gt;&lt;keyword&gt;multi-drug resistance&lt;/keyword&gt;&lt;keyword&gt;carbapenemases&lt;/keyword&gt;&lt;keyword&gt;cephalosporinases&lt;/keyword&gt;&lt;keyword&gt;escherichia coli&lt;/keyword&gt;&lt;keyword&gt;DRUG-RESISTANT&lt;/keyword&gt;&lt;keyword&gt;GENES&lt;/keyword&gt;&lt;keyword&gt;PREVALENCE&lt;/keyword&gt;&lt;/keywords&gt;&lt;dates&gt;&lt;year&gt;2023&lt;/year&gt;&lt;pub-dates&gt;&lt;date&gt;2023-9-30&lt;/date&gt;&lt;/pub-dates&gt;&lt;/dates&gt;&lt;isbn&gt;2168-8184 J9 - CUREUS J MED SCIENCE JI - Cureus J Med Sci&lt;/isbn&gt;&lt;accession-num&gt;rayyan-174869058&lt;/accession-num&gt;&lt;urls&gt;&lt;/urls&gt;&lt;custom1&gt;Times Cited in Web of Science Core Collection: 0 Total Times Cited: 0 Cited Reference Count: 34&lt;/custom1&gt;&lt;electronic-resource-num&gt;10.7759/cureus.44365&lt;/electronic-resource-num&gt;&lt;language&gt;English&lt;/language&gt;&lt;/record&gt;&lt;/Cite&gt;&lt;/EndNote&gt;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89E8F0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45E156D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0CDF78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Sudan</w:t>
            </w:r>
          </w:p>
        </w:tc>
        <w:tc>
          <w:tcPr>
            <w:tcW w:w="1138" w:type="dxa"/>
            <w:tcBorders>
              <w:top w:val="nil"/>
              <w:left w:val="nil"/>
              <w:bottom w:val="nil"/>
              <w:right w:val="nil"/>
            </w:tcBorders>
            <w:noWrap/>
          </w:tcPr>
          <w:p w14:paraId="289F074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77E7495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7EF690C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D60F335" w14:textId="5444AED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541D4FC0" w14:textId="59BC06E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38965C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49121B6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115</w:t>
            </w:r>
          </w:p>
        </w:tc>
        <w:tc>
          <w:tcPr>
            <w:tcW w:w="849" w:type="dxa"/>
            <w:tcBorders>
              <w:top w:val="nil"/>
              <w:left w:val="nil"/>
              <w:bottom w:val="nil"/>
              <w:right w:val="nil"/>
            </w:tcBorders>
          </w:tcPr>
          <w:p w14:paraId="56B2C47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60</w:t>
            </w:r>
          </w:p>
        </w:tc>
        <w:tc>
          <w:tcPr>
            <w:tcW w:w="1134" w:type="dxa"/>
            <w:tcBorders>
              <w:top w:val="nil"/>
              <w:left w:val="nil"/>
              <w:bottom w:val="nil"/>
              <w:right w:val="nil"/>
            </w:tcBorders>
          </w:tcPr>
          <w:p w14:paraId="3C98250C" w14:textId="4991161C" w:rsidR="005A383B" w:rsidRPr="00684CC1"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P, G</w:t>
            </w:r>
            <w:r w:rsidR="00684CC1">
              <w:rPr>
                <w:rFonts w:asciiTheme="majorBidi" w:hAnsiTheme="majorBidi" w:cstheme="majorBidi"/>
                <w:sz w:val="18"/>
                <w:szCs w:val="18"/>
                <w:lang w:val="en-US"/>
              </w:rPr>
              <w:t>, A</w:t>
            </w:r>
          </w:p>
        </w:tc>
      </w:tr>
      <w:tr w:rsidR="005A383B" w:rsidRPr="0003469B" w14:paraId="1ED72F63" w14:textId="4D4B05A8" w:rsidTr="002B74A8">
        <w:trPr>
          <w:trHeight w:val="315"/>
          <w:jc w:val="center"/>
        </w:trPr>
        <w:tc>
          <w:tcPr>
            <w:tcW w:w="1418" w:type="dxa"/>
            <w:tcBorders>
              <w:top w:val="nil"/>
              <w:left w:val="nil"/>
              <w:bottom w:val="nil"/>
              <w:right w:val="nil"/>
            </w:tcBorders>
            <w:noWrap/>
          </w:tcPr>
          <w:p w14:paraId="2AE2DB71" w14:textId="095D60F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Kharaghani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PEVuZE5vdGU+PENpdGU+PEF1dGhvcj5LaGFyYWdoYW5pPC9BdXRob3I+PFllYXI+MjAyMzwvWWVh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PEVuZE5vdGU+PENpdGU+PEF1dGhvcj5LaGFyYWdoYW5pPC9BdXRob3I+PFllYXI+MjAyMzwvWWVh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C0936D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889F08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EDD791C"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617BE9A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69BECA1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75C815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CC8E7D6" w14:textId="69F3C56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12DAD966" w14:textId="361C753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Colonic biopsy</w:t>
            </w:r>
          </w:p>
        </w:tc>
        <w:tc>
          <w:tcPr>
            <w:tcW w:w="1701" w:type="dxa"/>
            <w:tcBorders>
              <w:top w:val="nil"/>
              <w:left w:val="nil"/>
              <w:bottom w:val="nil"/>
              <w:right w:val="nil"/>
            </w:tcBorders>
          </w:tcPr>
          <w:p w14:paraId="70D2DC0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644F8DF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91</w:t>
            </w:r>
          </w:p>
        </w:tc>
        <w:tc>
          <w:tcPr>
            <w:tcW w:w="849" w:type="dxa"/>
            <w:tcBorders>
              <w:top w:val="nil"/>
              <w:left w:val="nil"/>
              <w:bottom w:val="nil"/>
              <w:right w:val="nil"/>
            </w:tcBorders>
          </w:tcPr>
          <w:p w14:paraId="5B06617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53</w:t>
            </w:r>
          </w:p>
        </w:tc>
        <w:tc>
          <w:tcPr>
            <w:tcW w:w="1134" w:type="dxa"/>
            <w:tcBorders>
              <w:top w:val="nil"/>
              <w:left w:val="nil"/>
              <w:bottom w:val="nil"/>
              <w:right w:val="nil"/>
            </w:tcBorders>
          </w:tcPr>
          <w:p w14:paraId="5224CC7B" w14:textId="0B10AB6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7571A9F6" w14:textId="25090C23" w:rsidTr="002B74A8">
        <w:trPr>
          <w:trHeight w:val="315"/>
          <w:jc w:val="center"/>
        </w:trPr>
        <w:tc>
          <w:tcPr>
            <w:tcW w:w="1418" w:type="dxa"/>
            <w:tcBorders>
              <w:top w:val="nil"/>
              <w:left w:val="nil"/>
              <w:bottom w:val="nil"/>
              <w:right w:val="nil"/>
            </w:tcBorders>
            <w:noWrap/>
          </w:tcPr>
          <w:p w14:paraId="4041B22C" w14:textId="26E283BE"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Kulaç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&lt;EndNote&gt;&lt;Cite&gt;&lt;Author&gt;Kulaç&lt;/Author&gt;&lt;Year&gt;2024&lt;/Year&gt;&lt;RecNum&gt;18516&lt;/RecNum&gt;&lt;DisplayText&gt;[98]&lt;/DisplayText&gt;&lt;record&gt;&lt;rec-number&gt;18516&lt;/rec-number&gt;&lt;foreign-keys&gt;&lt;key app="EN" db-id="9ptwp552mx2r01ewsswvvx2cw9xp5sxz095e" timestamp="1744382308"&gt;18516&lt;/key&gt;&lt;/foreign-keys&gt;&lt;ref-type name="Journal Article"&gt;17&lt;/ref-type&gt;&lt;contributors&gt;&lt;authors&gt;&lt;author&gt;Kulaç, O&lt;/author&gt;&lt;author&gt;Baskan, C&lt;/author&gt;&lt;author&gt;Kosar, N&lt;/author&gt;&lt;author&gt;Balci, PO&lt;/author&gt;&lt;author&gt;Havuz, SG&lt;/author&gt;&lt;author&gt;Siriken, B&lt;/author&gt;&lt;/authors&gt;&lt;/contributors&gt;&lt;titles&gt;&lt;title&gt;&lt;style face="italic" font="default" size="100%"&gt;Klebsiella pneumoniae &lt;/style&gt;&lt;style face="normal" font="default" size="100%"&gt;clinical isolates: extended spectrum &lt;/style&gt;&lt;style face="normal" font="default" charset="161" size="100%"&gt;β-lactamase production, biofilm formation, and virulence factors&lt;/style&gt;&lt;/title&gt;&lt;secondary-title&gt;Biologia. &lt;/secondary-title&gt;&lt;/titles&gt;&lt;pages&gt;3209-3217&lt;/pages&gt;&lt;volume&gt;79&lt;/volume&gt;&lt;number&gt;10&lt;/number&gt;&lt;keywords&gt;&lt;keyword&gt;Antibiotic resistance&lt;/keyword&gt;&lt;keyword&gt;Biofilm&lt;/keyword&gt;&lt;keyword&gt;fimH&lt;/keyword&gt;&lt;keyword&gt;Integron&lt;/keyword&gt;&lt;keyword&gt;Klebsiella penumoniae&lt;/keyword&gt;&lt;keyword&gt;Uge&lt;/keyword&gt;&lt;keyword&gt;CTX-M&lt;/keyword&gt;&lt;keyword&gt;MOLECULAR CHARACTERIZATION&lt;/keyword&gt;&lt;keyword&gt;ANTIBIOTIC-RESISTANCE&lt;/keyword&gt;&lt;keyword&gt;GENES&lt;/keyword&gt;&lt;keyword&gt;PREVALENCE&lt;/keyword&gt;&lt;keyword&gt;SHV&lt;/keyword&gt;&lt;keyword&gt;TEM&lt;/keyword&gt;&lt;/keywords&gt;&lt;dates&gt;&lt;year&gt;2024&lt;/year&gt;&lt;pub-dates&gt;&lt;date&gt;2024-10&lt;/date&gt;&lt;/pub-dates&gt;&lt;/dates&gt;&lt;isbn&gt;[&amp;quot;0006-3088&amp;quot;, &amp;quot;1336-9563 J9 - BIOLOGIA JI - Biologia&amp;quot;]&lt;/isbn&gt;&lt;accession-num&gt;rayyan-174868820&lt;/accession-num&gt;&lt;urls&gt;&lt;/urls&gt;&lt;custom1&gt;Times Cited in Web of Science Core Collection: 0 Total Times Cited: 0 Cited Reference Count: 60&lt;/custom1&gt;&lt;electronic-resource-num&gt;10.1007/s11756-024-01763-w&lt;/electronic-resource-num&gt;&lt;language&gt;English&lt;/language&gt;&lt;/record&gt;&lt;/Cite&gt;&lt;/EndNote&gt;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35D073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12EAC2E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3436C9C"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Türkiye</w:t>
            </w:r>
          </w:p>
        </w:tc>
        <w:tc>
          <w:tcPr>
            <w:tcW w:w="1138" w:type="dxa"/>
            <w:tcBorders>
              <w:top w:val="nil"/>
              <w:left w:val="nil"/>
              <w:bottom w:val="nil"/>
              <w:right w:val="nil"/>
            </w:tcBorders>
            <w:noWrap/>
          </w:tcPr>
          <w:p w14:paraId="5CAA76F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12A2907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018DCC14"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8A37294" w14:textId="47E981D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7DAC560" w14:textId="247B48C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Mixed clinical specimens (mainly urine)</w:t>
            </w:r>
          </w:p>
        </w:tc>
        <w:tc>
          <w:tcPr>
            <w:tcW w:w="1701" w:type="dxa"/>
            <w:tcBorders>
              <w:top w:val="nil"/>
              <w:left w:val="nil"/>
              <w:bottom w:val="nil"/>
              <w:right w:val="nil"/>
            </w:tcBorders>
          </w:tcPr>
          <w:p w14:paraId="5ED2D0D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58A37D2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120</w:t>
            </w:r>
          </w:p>
        </w:tc>
        <w:tc>
          <w:tcPr>
            <w:tcW w:w="849" w:type="dxa"/>
            <w:tcBorders>
              <w:top w:val="nil"/>
              <w:left w:val="nil"/>
              <w:bottom w:val="nil"/>
              <w:right w:val="nil"/>
            </w:tcBorders>
          </w:tcPr>
          <w:p w14:paraId="1306582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28</w:t>
            </w:r>
          </w:p>
        </w:tc>
        <w:tc>
          <w:tcPr>
            <w:tcW w:w="1134" w:type="dxa"/>
            <w:tcBorders>
              <w:top w:val="nil"/>
              <w:left w:val="nil"/>
              <w:bottom w:val="nil"/>
              <w:right w:val="nil"/>
            </w:tcBorders>
          </w:tcPr>
          <w:p w14:paraId="672364AB" w14:textId="198BEF1A"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31669048" w14:textId="0AC50764" w:rsidTr="002B74A8">
        <w:trPr>
          <w:trHeight w:val="315"/>
          <w:jc w:val="center"/>
        </w:trPr>
        <w:tc>
          <w:tcPr>
            <w:tcW w:w="1418" w:type="dxa"/>
            <w:tcBorders>
              <w:top w:val="nil"/>
              <w:left w:val="nil"/>
              <w:bottom w:val="nil"/>
              <w:right w:val="nil"/>
            </w:tcBorders>
            <w:noWrap/>
          </w:tcPr>
          <w:p w14:paraId="249226A0" w14:textId="3895D3F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Lau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PEVuZE5vdGU+PENpdGU+PEF1dGhvcj5MYXU8L0F1dGhvcj48WWVhcj4yMDI0PC9ZZWFyPjxSZWNO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PEVuZE5vdGU+PENpdGU+PEF1dGhvcj5MYXU8L0F1dGhvcj48WWVhcj4yMDI0PC9ZZWFyPjxSZWNO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[99]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5E07D1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602C120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5BC909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Malaysia</w:t>
            </w:r>
          </w:p>
        </w:tc>
        <w:tc>
          <w:tcPr>
            <w:tcW w:w="1138" w:type="dxa"/>
            <w:tcBorders>
              <w:top w:val="nil"/>
              <w:left w:val="nil"/>
              <w:bottom w:val="nil"/>
              <w:right w:val="nil"/>
            </w:tcBorders>
            <w:noWrap/>
          </w:tcPr>
          <w:p w14:paraId="7E0439A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032500C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3D9CB4C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7A6D206" w14:textId="6428265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FD01D3F" w14:textId="4901084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2DFEDA6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250D2CB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137</w:t>
            </w:r>
          </w:p>
        </w:tc>
        <w:tc>
          <w:tcPr>
            <w:tcW w:w="849" w:type="dxa"/>
            <w:tcBorders>
              <w:top w:val="nil"/>
              <w:left w:val="nil"/>
              <w:bottom w:val="nil"/>
              <w:right w:val="nil"/>
            </w:tcBorders>
          </w:tcPr>
          <w:p w14:paraId="0579EC3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37</w:t>
            </w:r>
          </w:p>
        </w:tc>
        <w:tc>
          <w:tcPr>
            <w:tcW w:w="1134" w:type="dxa"/>
            <w:tcBorders>
              <w:top w:val="nil"/>
              <w:left w:val="nil"/>
              <w:bottom w:val="nil"/>
              <w:right w:val="nil"/>
            </w:tcBorders>
          </w:tcPr>
          <w:p w14:paraId="43B93E67" w14:textId="28606EC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3824363C" w14:textId="1CD55B5C" w:rsidTr="002B74A8">
        <w:trPr>
          <w:trHeight w:val="315"/>
          <w:jc w:val="center"/>
        </w:trPr>
        <w:tc>
          <w:tcPr>
            <w:tcW w:w="1418" w:type="dxa"/>
            <w:tcBorders>
              <w:top w:val="nil"/>
              <w:left w:val="nil"/>
              <w:bottom w:val="nil"/>
              <w:right w:val="nil"/>
            </w:tcBorders>
            <w:noWrap/>
          </w:tcPr>
          <w:p w14:paraId="46B9DF64" w14:textId="6FB5AF0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PEVuZE5vdGU+PENpdGU+PEF1dGhvcj5NYTwvQXV0aG9yPjxZZWFyPjIwMjQ8L1llYXI+PFJlY051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PEVuZE5vdGU+PENpdGU+PEF1dGhvcj5NYTwvQXV0aG9yPjxZZWFyPjIwMjQ8L1llYXI+PFJlY051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3BBD2DF" w14:textId="46EA8D11" w:rsidR="005A383B" w:rsidRPr="001151A8" w:rsidRDefault="005A383B" w:rsidP="005A383B">
            <w:pPr>
              <w:spacing w:after="0" w:line="240" w:lineRule="auto"/>
              <w:jc w:val="center"/>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202</w:t>
            </w:r>
            <w:r w:rsidR="001151A8">
              <w:rPr>
                <w:rFonts w:asciiTheme="majorBidi" w:hAnsiTheme="majorBidi" w:cstheme="majorBidi"/>
                <w:sz w:val="18"/>
                <w:szCs w:val="18"/>
                <w:lang w:val="en-US"/>
              </w:rPr>
              <w:t>4</w:t>
            </w:r>
          </w:p>
        </w:tc>
        <w:tc>
          <w:tcPr>
            <w:tcW w:w="1275" w:type="dxa"/>
            <w:tcBorders>
              <w:top w:val="nil"/>
              <w:left w:val="nil"/>
              <w:bottom w:val="nil"/>
              <w:right w:val="nil"/>
            </w:tcBorders>
            <w:noWrap/>
          </w:tcPr>
          <w:p w14:paraId="3795A32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02A10FD3"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China</w:t>
            </w:r>
          </w:p>
        </w:tc>
        <w:tc>
          <w:tcPr>
            <w:tcW w:w="1138" w:type="dxa"/>
            <w:tcBorders>
              <w:top w:val="nil"/>
              <w:left w:val="nil"/>
              <w:bottom w:val="nil"/>
              <w:right w:val="nil"/>
            </w:tcBorders>
            <w:noWrap/>
          </w:tcPr>
          <w:p w14:paraId="77E8C06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372A3CD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(AST-drug sensitivity card)</w:t>
            </w:r>
          </w:p>
        </w:tc>
        <w:tc>
          <w:tcPr>
            <w:tcW w:w="1229" w:type="dxa"/>
            <w:tcBorders>
              <w:top w:val="nil"/>
              <w:left w:val="nil"/>
              <w:bottom w:val="nil"/>
              <w:right w:val="nil"/>
            </w:tcBorders>
          </w:tcPr>
          <w:p w14:paraId="6A6BB8AC"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D692109" w14:textId="7353F21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419898C4" w14:textId="7F1D985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Blood</w:t>
            </w:r>
          </w:p>
        </w:tc>
        <w:tc>
          <w:tcPr>
            <w:tcW w:w="1701" w:type="dxa"/>
            <w:tcBorders>
              <w:top w:val="nil"/>
              <w:left w:val="nil"/>
              <w:bottom w:val="nil"/>
              <w:right w:val="nil"/>
            </w:tcBorders>
          </w:tcPr>
          <w:p w14:paraId="162981D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516667B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49</w:t>
            </w:r>
          </w:p>
        </w:tc>
        <w:tc>
          <w:tcPr>
            <w:tcW w:w="849" w:type="dxa"/>
            <w:tcBorders>
              <w:top w:val="nil"/>
              <w:left w:val="nil"/>
              <w:bottom w:val="nil"/>
              <w:right w:val="nil"/>
            </w:tcBorders>
          </w:tcPr>
          <w:p w14:paraId="60A5150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38</w:t>
            </w:r>
          </w:p>
        </w:tc>
        <w:tc>
          <w:tcPr>
            <w:tcW w:w="1134" w:type="dxa"/>
            <w:tcBorders>
              <w:top w:val="nil"/>
              <w:left w:val="nil"/>
              <w:bottom w:val="nil"/>
              <w:right w:val="nil"/>
            </w:tcBorders>
          </w:tcPr>
          <w:p w14:paraId="401E9497" w14:textId="016D97D4" w:rsidR="005A383B" w:rsidRPr="00362F3B"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P</w:t>
            </w:r>
            <w:r w:rsidR="00362F3B">
              <w:rPr>
                <w:rFonts w:asciiTheme="majorBidi" w:hAnsiTheme="majorBidi" w:cstheme="majorBidi"/>
                <w:sz w:val="18"/>
                <w:szCs w:val="18"/>
                <w:lang w:val="en-US"/>
              </w:rPr>
              <w:t>, G</w:t>
            </w:r>
          </w:p>
        </w:tc>
      </w:tr>
      <w:tr w:rsidR="005A383B" w:rsidRPr="0003469B" w14:paraId="74E4EC7C" w14:textId="0937FEB1" w:rsidTr="002B74A8">
        <w:trPr>
          <w:trHeight w:val="315"/>
          <w:jc w:val="center"/>
        </w:trPr>
        <w:tc>
          <w:tcPr>
            <w:tcW w:w="1418" w:type="dxa"/>
            <w:tcBorders>
              <w:top w:val="nil"/>
              <w:left w:val="nil"/>
              <w:bottom w:val="nil"/>
              <w:right w:val="nil"/>
            </w:tcBorders>
            <w:noWrap/>
          </w:tcPr>
          <w:p w14:paraId="60417855" w14:textId="61B5AF6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Macha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PEVuZE5vdGU+PENpdGU+PEF1dGhvcj5NYWNoYTwvQXV0aG9yPjxZZWFyPjIwMjQ8L1llYXI+PFJl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PEVuZE5vdGU+PENpdGU+PEF1dGhvcj5NYWNoYTwvQXV0aG9yPjxZZWFyPjIwMjQ8L1llYXI+PFJl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AB23B3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329724E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B702715"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Tanzania</w:t>
            </w:r>
          </w:p>
        </w:tc>
        <w:tc>
          <w:tcPr>
            <w:tcW w:w="1138" w:type="dxa"/>
            <w:tcBorders>
              <w:top w:val="nil"/>
              <w:left w:val="nil"/>
              <w:bottom w:val="nil"/>
              <w:right w:val="nil"/>
            </w:tcBorders>
            <w:noWrap/>
          </w:tcPr>
          <w:p w14:paraId="4898370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1284F99E" w14:textId="3AC1173E"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1268DA9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37D051DD" w14:textId="767BE47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BD Phoenix 100 automated system</w:t>
            </w:r>
          </w:p>
        </w:tc>
        <w:tc>
          <w:tcPr>
            <w:tcW w:w="1276" w:type="dxa"/>
            <w:tcBorders>
              <w:top w:val="nil"/>
              <w:left w:val="nil"/>
              <w:bottom w:val="nil"/>
              <w:right w:val="nil"/>
            </w:tcBorders>
          </w:tcPr>
          <w:p w14:paraId="5B96DBE6" w14:textId="75AE391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 urine</w:t>
            </w:r>
          </w:p>
        </w:tc>
        <w:tc>
          <w:tcPr>
            <w:tcW w:w="1701" w:type="dxa"/>
            <w:tcBorders>
              <w:top w:val="nil"/>
              <w:left w:val="nil"/>
              <w:bottom w:val="nil"/>
              <w:right w:val="nil"/>
            </w:tcBorders>
          </w:tcPr>
          <w:p w14:paraId="457EE8DC"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0B825C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326</w:t>
            </w:r>
          </w:p>
        </w:tc>
        <w:tc>
          <w:tcPr>
            <w:tcW w:w="849" w:type="dxa"/>
            <w:tcBorders>
              <w:top w:val="nil"/>
              <w:left w:val="nil"/>
              <w:bottom w:val="nil"/>
              <w:right w:val="nil"/>
            </w:tcBorders>
          </w:tcPr>
          <w:p w14:paraId="238D0AD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231</w:t>
            </w:r>
          </w:p>
        </w:tc>
        <w:tc>
          <w:tcPr>
            <w:tcW w:w="1134" w:type="dxa"/>
            <w:tcBorders>
              <w:top w:val="nil"/>
              <w:left w:val="nil"/>
              <w:bottom w:val="nil"/>
              <w:right w:val="nil"/>
            </w:tcBorders>
          </w:tcPr>
          <w:p w14:paraId="44328625" w14:textId="38BE3D0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448838FC" w14:textId="5C58D3B8" w:rsidTr="002B74A8">
        <w:trPr>
          <w:trHeight w:val="315"/>
          <w:jc w:val="center"/>
        </w:trPr>
        <w:tc>
          <w:tcPr>
            <w:tcW w:w="1418" w:type="dxa"/>
            <w:tcBorders>
              <w:top w:val="nil"/>
              <w:left w:val="nil"/>
              <w:bottom w:val="nil"/>
              <w:right w:val="nil"/>
            </w:tcBorders>
            <w:noWrap/>
          </w:tcPr>
          <w:p w14:paraId="4FB822B3" w14:textId="4CF20C60"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Muleme et al. </w:t>
            </w:r>
            <w:r w:rsidRPr="0003469B">
              <w:rPr>
                <w:rFonts w:asciiTheme="majorBidi" w:hAnsiTheme="majorBidi" w:cstheme="majorBidi"/>
                <w:sz w:val="18"/>
                <w:szCs w:val="18"/>
              </w:rPr>
              <w:fldChar w:fldCharType="begin">
                <w:fldData xml:space="preserve">PEVuZE5vdGU+PENpdGU+PEF1dGhvcj5NdWxlbWU8L0F1dGhvcj48WWVhcj4yMDIzPC9ZZWFyPjxS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==
</w:fldData>
              </w:fldChar>
            </w:r>
            <w:r w:rsidR="009D0971">
              <w:rPr>
                <w:rFonts w:asciiTheme="majorBidi" w:hAnsiTheme="majorBidi" w:cstheme="majorBidi"/>
                <w:sz w:val="18"/>
                <w:szCs w:val="18"/>
              </w:rPr>
              <w:instrText xml:space="preserve"> ADDIN EN.CITE </w:instrText>
            </w:r>
            <w:r w:rsidR="009D0971">
              <w:rPr>
                <w:rFonts w:asciiTheme="majorBidi" w:hAnsiTheme="majorBidi" w:cstheme="majorBidi"/>
                <w:sz w:val="18"/>
                <w:szCs w:val="18"/>
              </w:rPr>
              <w:fldChar w:fldCharType="begin">
                <w:fldData xml:space="preserve">PEVuZE5vdGU+PENpdGU+PEF1dGhvcj5NdWxlbWU8L0F1dGhvcj48WWVhcj4yMDIzPC9ZZWFyPjxS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==
</w:fldData>
              </w:fldChar>
            </w:r>
            <w:r w:rsidR="009D0971">
              <w:rPr>
                <w:rFonts w:asciiTheme="majorBidi" w:hAnsiTheme="majorBidi" w:cstheme="majorBidi"/>
                <w:sz w:val="18"/>
                <w:szCs w:val="18"/>
              </w:rPr>
              <w:instrText xml:space="preserve"> ADDIN EN.CITE.DATA </w:instrText>
            </w:r>
            <w:r w:rsidR="009D0971">
              <w:rPr>
                <w:rFonts w:asciiTheme="majorBidi" w:hAnsiTheme="majorBidi" w:cstheme="majorBidi"/>
                <w:sz w:val="18"/>
                <w:szCs w:val="18"/>
              </w:rPr>
            </w:r>
            <w:r w:rsidR="009D097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[102]</w:t>
            </w:r>
            <w:r w:rsidRPr="0003469B">
              <w:rPr>
                <w:rFonts w:asciiTheme="majorBidi" w:hAnsiTheme="majorBidi" w:cstheme="majorBidi"/>
                <w:sz w:val="18"/>
                <w:szCs w:val="18"/>
              </w:rPr>
              <w:fldChar w:fldCharType="end"/>
            </w:r>
          </w:p>
        </w:tc>
        <w:tc>
          <w:tcPr>
            <w:tcW w:w="1560" w:type="dxa"/>
            <w:tcBorders>
              <w:top w:val="nil"/>
              <w:left w:val="nil"/>
              <w:bottom w:val="nil"/>
              <w:right w:val="nil"/>
            </w:tcBorders>
          </w:tcPr>
          <w:p w14:paraId="661812A1" w14:textId="19EDABBC"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448F9004" w14:textId="4DE2053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294C803" w14:textId="72EEF87A"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Uganda</w:t>
            </w:r>
          </w:p>
        </w:tc>
        <w:tc>
          <w:tcPr>
            <w:tcW w:w="1138" w:type="dxa"/>
            <w:tcBorders>
              <w:top w:val="nil"/>
              <w:left w:val="nil"/>
              <w:bottom w:val="nil"/>
              <w:right w:val="nil"/>
            </w:tcBorders>
            <w:noWrap/>
          </w:tcPr>
          <w:p w14:paraId="30C9FDC6" w14:textId="54BF56EE"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01950DF" w14:textId="4B76D6F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764060D6" w14:textId="106DAE7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1ECFEC2D" w14:textId="1FE31E2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9A44CB2" w14:textId="6708A71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Human fecal/urine, animal fecal, environmental</w:t>
            </w:r>
          </w:p>
        </w:tc>
        <w:tc>
          <w:tcPr>
            <w:tcW w:w="1701" w:type="dxa"/>
            <w:tcBorders>
              <w:top w:val="nil"/>
              <w:left w:val="nil"/>
              <w:bottom w:val="nil"/>
              <w:right w:val="nil"/>
            </w:tcBorders>
          </w:tcPr>
          <w:p w14:paraId="1F1F140B" w14:textId="51FE1C6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0650B980" w14:textId="1C948478"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89</w:t>
            </w:r>
          </w:p>
        </w:tc>
        <w:tc>
          <w:tcPr>
            <w:tcW w:w="849" w:type="dxa"/>
            <w:tcBorders>
              <w:top w:val="nil"/>
              <w:left w:val="nil"/>
              <w:bottom w:val="nil"/>
              <w:right w:val="nil"/>
            </w:tcBorders>
          </w:tcPr>
          <w:p w14:paraId="61E90C42" w14:textId="08AABC66"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89</w:t>
            </w:r>
          </w:p>
        </w:tc>
        <w:tc>
          <w:tcPr>
            <w:tcW w:w="1134" w:type="dxa"/>
            <w:tcBorders>
              <w:top w:val="nil"/>
              <w:left w:val="nil"/>
              <w:bottom w:val="nil"/>
              <w:right w:val="nil"/>
            </w:tcBorders>
          </w:tcPr>
          <w:p w14:paraId="56BF339A" w14:textId="75379EE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5E78669D" w14:textId="3983CC66" w:rsidTr="002B74A8">
        <w:trPr>
          <w:trHeight w:val="315"/>
          <w:jc w:val="center"/>
        </w:trPr>
        <w:tc>
          <w:tcPr>
            <w:tcW w:w="1418" w:type="dxa"/>
            <w:tcBorders>
              <w:top w:val="nil"/>
              <w:left w:val="nil"/>
              <w:bottom w:val="nil"/>
              <w:right w:val="nil"/>
            </w:tcBorders>
            <w:noWrap/>
          </w:tcPr>
          <w:p w14:paraId="0D5134DB" w14:textId="0001856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Khachroub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PEVuZE5vdGU+PENpdGU+PEF1dGhvcj5NYWhqb3ViIEtoYWNocm91YjwvQXV0aG9yPjxZZWFyPjIw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PEVuZE5vdGU+PENpdGU+PEF1dGhvcj5NYWhqb3ViIEtoYWNocm91YjwvQXV0aG9yPjxZZWFyPjIw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F6566E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702AD38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Prevalence</w:t>
            </w:r>
          </w:p>
        </w:tc>
        <w:tc>
          <w:tcPr>
            <w:tcW w:w="991" w:type="dxa"/>
            <w:tcBorders>
              <w:top w:val="nil"/>
              <w:left w:val="nil"/>
              <w:bottom w:val="nil"/>
              <w:right w:val="nil"/>
            </w:tcBorders>
          </w:tcPr>
          <w:p w14:paraId="3603152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Tunisia</w:t>
            </w:r>
          </w:p>
        </w:tc>
        <w:tc>
          <w:tcPr>
            <w:tcW w:w="1138" w:type="dxa"/>
            <w:tcBorders>
              <w:top w:val="nil"/>
              <w:left w:val="nil"/>
              <w:bottom w:val="nil"/>
              <w:right w:val="nil"/>
            </w:tcBorders>
            <w:noWrap/>
          </w:tcPr>
          <w:p w14:paraId="2F4F4AE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0FF9D35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E2E8740"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25CD1B46" w14:textId="09F9011A" w:rsidR="005A383B" w:rsidRPr="0003469B" w:rsidRDefault="005A383B" w:rsidP="005A383B">
            <w:pPr>
              <w:spacing w:after="0" w:line="240" w:lineRule="auto"/>
              <w:rPr>
                <w:rFonts w:asciiTheme="majorBidi" w:hAnsiTheme="majorBidi" w:cstheme="majorBidi"/>
                <w:sz w:val="18"/>
                <w:szCs w:val="18"/>
              </w:rPr>
            </w:pPr>
            <w:bookmarkStart w:id="7" w:name="OLE_LINK14"/>
            <w:r w:rsidRPr="0003469B">
              <w:rPr>
                <w:rFonts w:asciiTheme="majorBidi" w:hAnsiTheme="majorBidi" w:cstheme="majorBidi"/>
                <w:sz w:val="18"/>
                <w:szCs w:val="18"/>
              </w:rPr>
              <w:t>Disk diffusion method</w:t>
            </w:r>
            <w:bookmarkEnd w:id="7"/>
          </w:p>
        </w:tc>
        <w:tc>
          <w:tcPr>
            <w:tcW w:w="1276" w:type="dxa"/>
            <w:tcBorders>
              <w:top w:val="nil"/>
              <w:left w:val="nil"/>
              <w:bottom w:val="nil"/>
              <w:right w:val="nil"/>
            </w:tcBorders>
          </w:tcPr>
          <w:p w14:paraId="5A0794BD" w14:textId="5320A0F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6FE2057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4CF90BF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26</w:t>
            </w:r>
          </w:p>
        </w:tc>
        <w:tc>
          <w:tcPr>
            <w:tcW w:w="849" w:type="dxa"/>
            <w:tcBorders>
              <w:top w:val="nil"/>
              <w:left w:val="nil"/>
              <w:bottom w:val="nil"/>
              <w:right w:val="nil"/>
            </w:tcBorders>
          </w:tcPr>
          <w:p w14:paraId="094CB2E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17</w:t>
            </w:r>
          </w:p>
        </w:tc>
        <w:tc>
          <w:tcPr>
            <w:tcW w:w="1134" w:type="dxa"/>
            <w:tcBorders>
              <w:top w:val="nil"/>
              <w:left w:val="nil"/>
              <w:bottom w:val="nil"/>
              <w:right w:val="nil"/>
            </w:tcBorders>
          </w:tcPr>
          <w:p w14:paraId="10453B27" w14:textId="71D8566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4D2BEAC5" w14:textId="2E81B3F0" w:rsidTr="002B74A8">
        <w:trPr>
          <w:trHeight w:val="719"/>
          <w:jc w:val="center"/>
        </w:trPr>
        <w:tc>
          <w:tcPr>
            <w:tcW w:w="1418" w:type="dxa"/>
            <w:tcBorders>
              <w:top w:val="nil"/>
              <w:left w:val="nil"/>
              <w:bottom w:val="nil"/>
              <w:right w:val="nil"/>
            </w:tcBorders>
            <w:noWrap/>
          </w:tcPr>
          <w:p w14:paraId="3942AEF7" w14:textId="2C956E3A" w:rsidR="005A383B" w:rsidRPr="0003469B" w:rsidRDefault="005A383B" w:rsidP="005A383B">
            <w:pPr>
              <w:spacing w:after="0" w:line="240" w:lineRule="auto"/>
              <w:ind w:right="-109"/>
              <w:rPr>
                <w:rFonts w:asciiTheme="majorBidi" w:hAnsiTheme="majorBidi" w:cstheme="majorBidi"/>
                <w:sz w:val="18"/>
                <w:szCs w:val="18"/>
                <w:lang w:val="en-US"/>
              </w:rPr>
            </w:pPr>
            <w:bookmarkStart w:id="8" w:name="_Hlk220406215"/>
            <w:r w:rsidRPr="0003469B">
              <w:rPr>
                <w:rFonts w:asciiTheme="majorBidi" w:hAnsiTheme="majorBidi" w:cstheme="majorBidi"/>
                <w:sz w:val="18"/>
                <w:szCs w:val="18"/>
              </w:rPr>
              <w:lastRenderedPageBreak/>
              <w:t>Mohammed</w:t>
            </w:r>
            <w:r w:rsidRPr="0003469B">
              <w:rPr>
                <w:rFonts w:asciiTheme="majorBidi" w:hAnsiTheme="majorBidi" w:cstheme="majorBidi"/>
                <w:sz w:val="18"/>
                <w:szCs w:val="18"/>
                <w:lang w:val="en-US"/>
              </w:rPr>
              <w:t>-</w:t>
            </w:r>
            <w:r w:rsidRPr="0003469B">
              <w:rPr>
                <w:rFonts w:asciiTheme="majorBidi" w:hAnsiTheme="majorBidi" w:cstheme="majorBidi"/>
                <w:sz w:val="18"/>
                <w:szCs w:val="18"/>
              </w:rPr>
              <w:t xml:space="preserve">kheir et al. </w:t>
            </w:r>
            <w:r w:rsidRPr="0003469B">
              <w:rPr>
                <w:rFonts w:asciiTheme="majorBidi" w:hAnsiTheme="majorBidi" w:cstheme="majorBidi"/>
                <w:sz w:val="18"/>
                <w:szCs w:val="18"/>
              </w:rPr>
              <w:fldChar w:fldCharType="begin"/>
            </w:r>
            <w:r w:rsidR="009D0971">
              <w:rPr>
                <w:rFonts w:asciiTheme="majorBidi" w:hAnsiTheme="majorBidi" w:cstheme="majorBidi"/>
                <w:sz w:val="18"/>
                <w:szCs w:val="18"/>
              </w:rPr>
              <w:instrText xml:space="preserve"> ADDIN EN.CITE &lt;EndNote&gt;&lt;Cite&gt;&lt;Author&gt;Mohammedkheir&lt;/Author&gt;&lt;Year&gt;2024&lt;/Year&gt;&lt;RecNum&gt;2530&lt;/RecNum&gt;&lt;DisplayText&gt;[104]&lt;/DisplayText&gt;&lt;record&gt;&lt;rec-number&gt;2530&lt;/rec-number&gt;&lt;foreign-keys&gt;&lt;key app="EN" db-id="9ptwp552mx2r01ewsswvvx2cw9xp5sxz095e" timestamp="1732885736"&gt;2530&lt;/key&gt;&lt;/foreign-keys&gt;&lt;ref-type name="Journal Article"&gt;17&lt;/ref-type&gt;&lt;contributors&gt;&lt;authors&gt;&lt;author&gt;Mohammedkheir, Manal Ismail Abdalla&lt;/author&gt;&lt;author&gt;Gaafar, Elsheikh Mahgoub&lt;/author&gt;&lt;author&gt;AbdAlla, Eltayeb GareebAlla Eltayeb&lt;/author&gt;&lt;/authors&gt;&lt;/contributors&gt;&lt;titles&gt;&lt;title&gt;Assessment of blaTEM, blaSHV, and blaCTX-M genes of antibiotic resistance in Gram-negative bacilli causing urinary tract infections in Khartoum state: a cross-sectional study&lt;/title&gt;&lt;secondary-title&gt;BMC Infect Dis&lt;/secondary-title&gt;&lt;/titles&gt;&lt;periodical&gt;&lt;full-title&gt;BMC Infect Dis&lt;/full-title&gt;&lt;/periodical&gt;&lt;pages&gt;1-7&lt;/pages&gt;&lt;volume&gt;24&lt;/volume&gt;&lt;number&gt;1&lt;/number&gt;&lt;keywords&gt;&lt;keyword&gt;URINARY tract infections&lt;/keyword&gt;&lt;keyword&gt;GRAM-negative bacteria&lt;/keyword&gt;&lt;keyword&gt;DRUG resistance in bacteria&lt;/keyword&gt;&lt;keyword&gt;BETA lactamases&lt;/keyword&gt;&lt;keyword&gt;MICROBIAL sensitivity tests&lt;/keyword&gt;&lt;keyword&gt;KLEBSIELLA oxytoca&lt;/keyword&gt;&lt;keyword&gt;KHARTOUM (Sudan)&lt;/keyword&gt;&lt;keyword&gt;Antibiotic resistance&lt;/keyword&gt;&lt;keyword&gt;Resistance genes&lt;/keyword&gt;&lt;/keywords&gt;&lt;dates&gt;&lt;year&gt;2024&lt;/year&gt;&lt;/dates&gt;&lt;publisher&gt;BioMed Central&lt;/publisher&gt;&lt;isbn&gt;14712334&lt;/isbn&gt;&lt;accession-num&gt;175079959&lt;/accession-num&gt;&lt;work-type&gt;Article&lt;/work-type&gt;&lt;urls&gt;&lt;related-urls&gt;&lt;url&gt;https://search.ebscohost.com/login.aspx?direct=true&amp;amp;db=a9h&amp;amp;AN=175079959&amp;amp;site=ehost-live&lt;/url&gt;&lt;/related-urls&gt;&lt;/urls&gt;&lt;electronic-resource-num&gt;10.1186/s12879-024-09023-7&lt;/electronic-resource-num&gt;&lt;remote-database-name&gt;a9h&lt;/remote-database-name&gt;&lt;remote-database-provider&gt;EBSCOhost&lt;/remote-database-provider&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[104]</w:t>
            </w:r>
            <w:r w:rsidRPr="0003469B">
              <w:rPr>
                <w:rFonts w:asciiTheme="majorBidi" w:hAnsiTheme="majorBidi" w:cstheme="majorBidi"/>
                <w:sz w:val="18"/>
                <w:szCs w:val="18"/>
              </w:rPr>
              <w:fldChar w:fldCharType="end"/>
            </w:r>
          </w:p>
        </w:tc>
        <w:tc>
          <w:tcPr>
            <w:tcW w:w="1560" w:type="dxa"/>
            <w:tcBorders>
              <w:top w:val="nil"/>
              <w:left w:val="nil"/>
              <w:bottom w:val="nil"/>
              <w:right w:val="nil"/>
            </w:tcBorders>
          </w:tcPr>
          <w:p w14:paraId="4E3F11EC" w14:textId="65792592"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2024</w:t>
            </w:r>
          </w:p>
        </w:tc>
        <w:tc>
          <w:tcPr>
            <w:tcW w:w="1275" w:type="dxa"/>
            <w:tcBorders>
              <w:top w:val="nil"/>
              <w:left w:val="nil"/>
              <w:bottom w:val="nil"/>
              <w:right w:val="nil"/>
            </w:tcBorders>
            <w:noWrap/>
          </w:tcPr>
          <w:p w14:paraId="649F5C8E" w14:textId="6C6B9403"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0AE9AE9" w14:textId="57F09B32" w:rsidR="005A383B" w:rsidRPr="0003469B" w:rsidRDefault="005A383B" w:rsidP="005A383B">
            <w:pPr>
              <w:spacing w:after="0" w:line="240" w:lineRule="auto"/>
              <w:ind w:left="-105"/>
              <w:jc w:val="both"/>
              <w:rPr>
                <w:rFonts w:asciiTheme="majorBidi" w:hAnsiTheme="majorBidi" w:cstheme="majorBidi"/>
                <w:sz w:val="18"/>
                <w:szCs w:val="18"/>
                <w:lang w:val="en-US"/>
              </w:rPr>
            </w:pPr>
            <w:r w:rsidRPr="0003469B">
              <w:rPr>
                <w:rFonts w:asciiTheme="majorBidi" w:hAnsiTheme="majorBidi" w:cstheme="majorBidi"/>
                <w:sz w:val="18"/>
                <w:szCs w:val="18"/>
                <w:lang w:val="en-US"/>
              </w:rPr>
              <w:t>Sudan</w:t>
            </w:r>
          </w:p>
        </w:tc>
        <w:tc>
          <w:tcPr>
            <w:tcW w:w="1138" w:type="dxa"/>
            <w:tcBorders>
              <w:top w:val="nil"/>
              <w:left w:val="nil"/>
              <w:bottom w:val="nil"/>
              <w:right w:val="nil"/>
            </w:tcBorders>
            <w:noWrap/>
          </w:tcPr>
          <w:p w14:paraId="5579C8FD" w14:textId="7212CDAD"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2022</w:t>
            </w:r>
          </w:p>
        </w:tc>
        <w:tc>
          <w:tcPr>
            <w:tcW w:w="1603" w:type="dxa"/>
            <w:tcBorders>
              <w:top w:val="nil"/>
              <w:left w:val="nil"/>
              <w:bottom w:val="nil"/>
              <w:right w:val="nil"/>
            </w:tcBorders>
            <w:noWrap/>
          </w:tcPr>
          <w:p w14:paraId="3C2084C7" w14:textId="1248BACA"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lang w:val="en-US"/>
              </w:rPr>
              <w:t>NA</w:t>
            </w:r>
          </w:p>
        </w:tc>
        <w:tc>
          <w:tcPr>
            <w:tcW w:w="1229" w:type="dxa"/>
            <w:tcBorders>
              <w:top w:val="nil"/>
              <w:left w:val="nil"/>
              <w:bottom w:val="nil"/>
              <w:right w:val="nil"/>
            </w:tcBorders>
          </w:tcPr>
          <w:p w14:paraId="46928B3A" w14:textId="0913DDE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EF40E1A" w14:textId="406BE71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3CDFA12" w14:textId="7E13252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FFF83D8" w14:textId="5D6AA35E" w:rsidR="005A383B" w:rsidRPr="0003469B" w:rsidRDefault="005A383B" w:rsidP="005A383B">
            <w:pPr>
              <w:spacing w:after="0" w:line="240" w:lineRule="auto"/>
              <w:rPr>
                <w:rFonts w:asciiTheme="majorBidi" w:hAnsiTheme="majorBidi" w:cstheme="majorBidi"/>
                <w:i/>
                <w:iCs/>
                <w:sz w:val="18"/>
                <w:szCs w:val="18"/>
                <w:lang w:val="en-US"/>
              </w:rPr>
            </w:pPr>
            <w:r w:rsidRPr="0003469B">
              <w:rPr>
                <w:rFonts w:asciiTheme="majorBidi" w:hAnsiTheme="majorBidi" w:cstheme="majorBidi"/>
                <w:sz w:val="18"/>
                <w:szCs w:val="18"/>
                <w:lang w:val="en-US"/>
              </w:rPr>
              <w:t>Enterobacterales</w:t>
            </w:r>
          </w:p>
        </w:tc>
        <w:tc>
          <w:tcPr>
            <w:tcW w:w="993" w:type="dxa"/>
            <w:tcBorders>
              <w:top w:val="nil"/>
              <w:left w:val="nil"/>
              <w:bottom w:val="nil"/>
              <w:right w:val="nil"/>
            </w:tcBorders>
            <w:noWrap/>
          </w:tcPr>
          <w:p w14:paraId="4871C052" w14:textId="26D96EC4"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48</w:t>
            </w:r>
          </w:p>
        </w:tc>
        <w:tc>
          <w:tcPr>
            <w:tcW w:w="849" w:type="dxa"/>
            <w:tcBorders>
              <w:top w:val="nil"/>
              <w:left w:val="nil"/>
              <w:bottom w:val="nil"/>
              <w:right w:val="nil"/>
            </w:tcBorders>
          </w:tcPr>
          <w:p w14:paraId="4EEBF53C" w14:textId="56AEABD5"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48</w:t>
            </w:r>
          </w:p>
        </w:tc>
        <w:tc>
          <w:tcPr>
            <w:tcW w:w="1134" w:type="dxa"/>
            <w:tcBorders>
              <w:top w:val="nil"/>
              <w:left w:val="nil"/>
              <w:bottom w:val="nil"/>
              <w:right w:val="nil"/>
            </w:tcBorders>
          </w:tcPr>
          <w:p w14:paraId="40E0BA35" w14:textId="13771D03" w:rsidR="005A383B" w:rsidRPr="00181F8C"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G</w:t>
            </w:r>
          </w:p>
        </w:tc>
      </w:tr>
      <w:bookmarkEnd w:id="8"/>
      <w:tr w:rsidR="005A383B" w:rsidRPr="0003469B" w14:paraId="2FB71337" w14:textId="04773B0A" w:rsidTr="002B74A8">
        <w:trPr>
          <w:trHeight w:val="956"/>
          <w:jc w:val="center"/>
        </w:trPr>
        <w:tc>
          <w:tcPr>
            <w:tcW w:w="1418" w:type="dxa"/>
            <w:tcBorders>
              <w:top w:val="nil"/>
              <w:left w:val="nil"/>
              <w:bottom w:val="nil"/>
              <w:right w:val="nil"/>
            </w:tcBorders>
            <w:noWrap/>
          </w:tcPr>
          <w:p w14:paraId="4C058A4C" w14:textId="576261E1" w:rsidR="005A383B" w:rsidRPr="0003469B" w:rsidRDefault="005A383B" w:rsidP="005A383B">
            <w:pPr>
              <w:spacing w:after="0" w:line="240" w:lineRule="auto"/>
              <w:ind w:right="-109"/>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Mutua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PEVuZE5vdGU+PENpdGU+PEF1dGhvcj5NdXR1YTwvQXV0aG9yPjxZZWFyPjIwMjM8L1llYXI+PFJl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PEVuZE5vdGU+PENpdGU+PEF1dGhvcj5NdXR1YTwvQXV0aG9yPjxZZWFyPjIwMjM8L1llYXI+PFJl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B9769B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4ABF5EB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AA2103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Kenya</w:t>
            </w:r>
          </w:p>
        </w:tc>
        <w:tc>
          <w:tcPr>
            <w:tcW w:w="1138" w:type="dxa"/>
            <w:tcBorders>
              <w:top w:val="nil"/>
              <w:left w:val="nil"/>
              <w:bottom w:val="nil"/>
              <w:right w:val="nil"/>
            </w:tcBorders>
            <w:noWrap/>
          </w:tcPr>
          <w:p w14:paraId="2653DCA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7A43C22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47B94A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3CBE2DF" w14:textId="30AC01C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64029FB6" w14:textId="683FD49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NP/OP swabs, tracheal aspirates, blood</w:t>
            </w:r>
          </w:p>
        </w:tc>
        <w:tc>
          <w:tcPr>
            <w:tcW w:w="1701" w:type="dxa"/>
            <w:tcBorders>
              <w:top w:val="nil"/>
              <w:left w:val="nil"/>
              <w:bottom w:val="nil"/>
              <w:right w:val="nil"/>
            </w:tcBorders>
          </w:tcPr>
          <w:p w14:paraId="53B5E92D" w14:textId="77777777" w:rsidR="005A383B" w:rsidRPr="0003469B" w:rsidRDefault="005A383B" w:rsidP="005A383B">
            <w:pPr>
              <w:spacing w:after="0" w:line="240" w:lineRule="auto"/>
              <w:rPr>
                <w:rFonts w:asciiTheme="majorBidi" w:hAnsiTheme="majorBidi" w:cstheme="majorBidi"/>
                <w:sz w:val="18"/>
                <w:szCs w:val="18"/>
              </w:rPr>
            </w:pPr>
            <w:bookmarkStart w:id="9" w:name="OLE_LINK13"/>
            <w:r w:rsidRPr="0003469B">
              <w:rPr>
                <w:rFonts w:asciiTheme="majorBidi" w:hAnsiTheme="majorBidi" w:cstheme="majorBidi"/>
                <w:sz w:val="18"/>
                <w:szCs w:val="18"/>
              </w:rPr>
              <w:t>Enterobacterales</w:t>
            </w:r>
            <w:bookmarkEnd w:id="9"/>
          </w:p>
        </w:tc>
        <w:tc>
          <w:tcPr>
            <w:tcW w:w="993" w:type="dxa"/>
            <w:tcBorders>
              <w:top w:val="nil"/>
              <w:left w:val="nil"/>
              <w:bottom w:val="nil"/>
              <w:right w:val="nil"/>
            </w:tcBorders>
            <w:noWrap/>
          </w:tcPr>
          <w:p w14:paraId="04BF37F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49</w:t>
            </w:r>
          </w:p>
        </w:tc>
        <w:tc>
          <w:tcPr>
            <w:tcW w:w="849" w:type="dxa"/>
            <w:tcBorders>
              <w:top w:val="nil"/>
              <w:left w:val="nil"/>
              <w:bottom w:val="nil"/>
              <w:right w:val="nil"/>
            </w:tcBorders>
          </w:tcPr>
          <w:p w14:paraId="36D1F52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33</w:t>
            </w:r>
          </w:p>
        </w:tc>
        <w:tc>
          <w:tcPr>
            <w:tcW w:w="1134" w:type="dxa"/>
            <w:tcBorders>
              <w:top w:val="nil"/>
              <w:left w:val="nil"/>
              <w:bottom w:val="nil"/>
              <w:right w:val="nil"/>
            </w:tcBorders>
          </w:tcPr>
          <w:p w14:paraId="6D20A88D" w14:textId="5BA0B81B"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5831FDAF" w14:textId="7F2D3795" w:rsidTr="002B74A8">
        <w:trPr>
          <w:trHeight w:val="315"/>
          <w:jc w:val="center"/>
        </w:trPr>
        <w:tc>
          <w:tcPr>
            <w:tcW w:w="1418" w:type="dxa"/>
            <w:tcBorders>
              <w:top w:val="nil"/>
              <w:left w:val="nil"/>
              <w:bottom w:val="nil"/>
              <w:right w:val="nil"/>
            </w:tcBorders>
            <w:noWrap/>
          </w:tcPr>
          <w:p w14:paraId="1D68FF59" w14:textId="3F555552"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Sania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PEVuZE5vdGU+PENpdGU+PEF1dGhvcj5TYW5pYTwvQXV0aG9yPjxZZWFyPjIwMjQ8L1llYXI+PFJl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PEVuZE5vdGU+PENpdGU+PEF1dGhvcj5TYW5pYTwvQXV0aG9yPjxZZWFyPjIwMjQ8L1llYXI+PFJl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018AF0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E008EF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67A771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Indonesia</w:t>
            </w:r>
          </w:p>
        </w:tc>
        <w:tc>
          <w:tcPr>
            <w:tcW w:w="1138" w:type="dxa"/>
            <w:tcBorders>
              <w:top w:val="nil"/>
              <w:left w:val="nil"/>
              <w:bottom w:val="nil"/>
              <w:right w:val="nil"/>
            </w:tcBorders>
            <w:noWrap/>
          </w:tcPr>
          <w:p w14:paraId="0338B9B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3239E9C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(AST-drug sensitivity card)</w:t>
            </w:r>
          </w:p>
        </w:tc>
        <w:tc>
          <w:tcPr>
            <w:tcW w:w="1229" w:type="dxa"/>
            <w:tcBorders>
              <w:top w:val="nil"/>
              <w:left w:val="nil"/>
              <w:bottom w:val="nil"/>
              <w:right w:val="nil"/>
            </w:tcBorders>
          </w:tcPr>
          <w:p w14:paraId="72C9CBD6"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4FE7233" w14:textId="51CC5BF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429DB419" w14:textId="1269842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Rectal swabs</w:t>
            </w:r>
          </w:p>
        </w:tc>
        <w:tc>
          <w:tcPr>
            <w:tcW w:w="1701" w:type="dxa"/>
            <w:tcBorders>
              <w:top w:val="nil"/>
              <w:left w:val="nil"/>
              <w:bottom w:val="nil"/>
              <w:right w:val="nil"/>
            </w:tcBorders>
          </w:tcPr>
          <w:p w14:paraId="3712F78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6DAEC4B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156</w:t>
            </w:r>
          </w:p>
        </w:tc>
        <w:tc>
          <w:tcPr>
            <w:tcW w:w="849" w:type="dxa"/>
            <w:tcBorders>
              <w:top w:val="nil"/>
              <w:left w:val="nil"/>
              <w:bottom w:val="nil"/>
              <w:right w:val="nil"/>
            </w:tcBorders>
          </w:tcPr>
          <w:p w14:paraId="64BD960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59</w:t>
            </w:r>
          </w:p>
        </w:tc>
        <w:tc>
          <w:tcPr>
            <w:tcW w:w="1134" w:type="dxa"/>
            <w:tcBorders>
              <w:top w:val="nil"/>
              <w:left w:val="nil"/>
              <w:bottom w:val="nil"/>
              <w:right w:val="nil"/>
            </w:tcBorders>
          </w:tcPr>
          <w:p w14:paraId="04BA454B" w14:textId="3FC3D09B"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7F09BA84" w14:textId="0F2E9EFC" w:rsidTr="002B74A8">
        <w:trPr>
          <w:trHeight w:val="3203"/>
          <w:jc w:val="center"/>
        </w:trPr>
        <w:tc>
          <w:tcPr>
            <w:tcW w:w="1418" w:type="dxa"/>
            <w:tcBorders>
              <w:top w:val="nil"/>
              <w:left w:val="nil"/>
              <w:bottom w:val="nil"/>
              <w:right w:val="nil"/>
            </w:tcBorders>
            <w:noWrap/>
          </w:tcPr>
          <w:p w14:paraId="10DE0CAD" w14:textId="4E825BD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Nkengkana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&lt;EndNote&gt;&lt;Cite&gt;&lt;Author&gt;Nkengkana&lt;/Author&gt;&lt;Year&gt;2023&lt;/Year&gt;&lt;RecNum&gt;18613&lt;/RecNum&gt;&lt;DisplayText&gt;[107]&lt;/DisplayText&gt;&lt;record&gt;&lt;rec-number&gt;18613&lt;/rec-number&gt;&lt;foreign-keys&gt;&lt;key app="EN" db-id="9ptwp552mx2r01ewsswvvx2cw9xp5sxz095e" timestamp="1744382308"&gt;18613&lt;/key&gt;&lt;/foreign-keys&gt;&lt;ref-type name="Journal Article"&gt;17&lt;/ref-type&gt;&lt;contributors&gt;&lt;authors&gt;&lt;author&gt;Nkengkana, OA&lt;/author&gt;&lt;author&gt;Founou, RC&lt;/author&gt;&lt;author&gt;Founou, LL&lt;/author&gt;&lt;author&gt;Dimani, BD&lt;/author&gt;&lt;author&gt;Koudoum, PL&lt;/author&gt;&lt;author&gt;Zemtsa, JR&lt;/author&gt;&lt;author&gt;Mbossi, A&lt;/author&gt;&lt;author&gt;Mawout, CS&lt;/author&gt;&lt;author&gt;Tegang, LT&lt;/author&gt;&lt;author&gt;Noubom, M&lt;/author&gt;&lt;/authors&gt;&lt;/contributors&gt;&lt;titles&gt;&lt;title&gt;&lt;style face="normal" font="default" size="100%"&gt;Phenotypic and genotypic characterization of multidrug resistant and extended-spectrum &lt;/style&gt;&lt;style face="normal" font="default" charset="161" size="100%"&gt;β-lactamase-producing &lt;/style&gt;&lt;style face="italic" font="default" charset="161" size="100%"&gt;Enterobacterales &lt;/style&gt;&lt;style face="normal" font="default" charset="161" size="100%"&gt;isolated from clinical samples in the western region in Cameroon&lt;/style&gt;&lt;/title&gt;&lt;secondary-title&gt;BMC infect Dis&lt;/secondary-title&gt;&lt;/titles&gt;&lt;periodical&gt;&lt;full-title&gt;BMC Infect Dis&lt;/full-title&gt;&lt;/periodical&gt;&lt;volume&gt;23&lt;/volume&gt;&lt;number&gt;1&lt;/number&gt;&lt;keywords&gt;&lt;keyword&gt;Antibiotic resistance&lt;/keyword&gt;&lt;keyword&gt;Enterobacterales&lt;/keyword&gt;&lt;keyword&gt;ESBLs&lt;/keyword&gt;&lt;keyword&gt;CTX-M&lt;/keyword&gt;&lt;keyword&gt;Cameroon&lt;/keyword&gt;&lt;keyword&gt;PREVALENCE&lt;/keyword&gt;&lt;/keywords&gt;&lt;dates&gt;&lt;year&gt;2023&lt;/year&gt;&lt;pub-dates&gt;&lt;date&gt;2023-11-22&lt;/date&gt;&lt;/pub-dates&gt;&lt;/dates&gt;&lt;isbn&gt;1471-2334 J9 - BMC INFECT DIS JI - BMC Infect. Dis.&lt;/isbn&gt;&lt;accession-num&gt;rayyan-174869332&lt;/accession-num&gt;&lt;urls&gt;&lt;/urls&gt;&lt;custom1&gt;Times Cited in Web of Science Core Collection: 5 Total Times Cited: 6 Cited Reference Count: 23&lt;/custom1&gt;&lt;electronic-resource-num&gt;10.1186/s12879-023-08742-7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199041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563FC06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6C3F5A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Cameroon</w:t>
            </w:r>
          </w:p>
        </w:tc>
        <w:tc>
          <w:tcPr>
            <w:tcW w:w="1138" w:type="dxa"/>
            <w:tcBorders>
              <w:top w:val="nil"/>
              <w:left w:val="nil"/>
              <w:bottom w:val="nil"/>
              <w:right w:val="nil"/>
            </w:tcBorders>
            <w:noWrap/>
          </w:tcPr>
          <w:p w14:paraId="06B4965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8F731D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E3FB01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71A27846" w14:textId="27F139E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C542C6B" w14:textId="57F1C86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stool, vaginal swabs, wounds</w:t>
            </w:r>
          </w:p>
        </w:tc>
        <w:tc>
          <w:tcPr>
            <w:tcW w:w="1701" w:type="dxa"/>
            <w:tcBorders>
              <w:top w:val="nil"/>
              <w:left w:val="nil"/>
              <w:bottom w:val="nil"/>
              <w:right w:val="nil"/>
            </w:tcBorders>
          </w:tcPr>
          <w:p w14:paraId="1438BD38"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 Citrobacter freundii, Proteus mirabilis, Salmonella arizonae, Salmonella choleraesius, Serratia liquefaciens, Serratia odorifera, Serratia rubidae, Shigella boydii.</w:t>
            </w:r>
          </w:p>
        </w:tc>
        <w:tc>
          <w:tcPr>
            <w:tcW w:w="993" w:type="dxa"/>
            <w:tcBorders>
              <w:top w:val="nil"/>
              <w:left w:val="nil"/>
              <w:bottom w:val="nil"/>
              <w:right w:val="nil"/>
            </w:tcBorders>
            <w:noWrap/>
          </w:tcPr>
          <w:p w14:paraId="5FBFD79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152</w:t>
            </w:r>
          </w:p>
        </w:tc>
        <w:tc>
          <w:tcPr>
            <w:tcW w:w="849" w:type="dxa"/>
            <w:tcBorders>
              <w:top w:val="nil"/>
              <w:left w:val="nil"/>
              <w:bottom w:val="nil"/>
              <w:right w:val="nil"/>
            </w:tcBorders>
          </w:tcPr>
          <w:p w14:paraId="5DBEE2A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45</w:t>
            </w:r>
          </w:p>
        </w:tc>
        <w:tc>
          <w:tcPr>
            <w:tcW w:w="1134" w:type="dxa"/>
            <w:tcBorders>
              <w:top w:val="nil"/>
              <w:left w:val="nil"/>
              <w:bottom w:val="nil"/>
              <w:right w:val="nil"/>
            </w:tcBorders>
          </w:tcPr>
          <w:p w14:paraId="0A95DADA" w14:textId="56269A4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505F41E1" w14:textId="341426D7" w:rsidTr="002B74A8">
        <w:trPr>
          <w:trHeight w:val="315"/>
          <w:jc w:val="center"/>
        </w:trPr>
        <w:tc>
          <w:tcPr>
            <w:tcW w:w="1418" w:type="dxa"/>
            <w:tcBorders>
              <w:top w:val="nil"/>
              <w:left w:val="nil"/>
              <w:bottom w:val="nil"/>
              <w:right w:val="nil"/>
            </w:tcBorders>
            <w:noWrap/>
          </w:tcPr>
          <w:p w14:paraId="33454D58" w14:textId="082694D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Obeng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PEVuZE5vdGU+PENpdGU+PEF1dGhvcj5PYmVuZy1Oa3J1bWFoPC9BdXRob3I+PFllYXI+MjAyNDwv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PEVuZE5vdGU+PENpdGU+PEF1dGhvcj5PYmVuZy1Oa3J1bWFoPC9BdXRob3I+PFllYXI+MjAyNDwv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4B4F85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DA722F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FF5ABB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Ghana</w:t>
            </w:r>
          </w:p>
        </w:tc>
        <w:tc>
          <w:tcPr>
            <w:tcW w:w="1138" w:type="dxa"/>
            <w:tcBorders>
              <w:top w:val="nil"/>
              <w:left w:val="nil"/>
              <w:bottom w:val="nil"/>
              <w:right w:val="nil"/>
            </w:tcBorders>
            <w:noWrap/>
          </w:tcPr>
          <w:p w14:paraId="0EC9254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5A71B0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06C4FBB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2F07DE04" w14:textId="6C46E93F" w:rsidR="005A383B" w:rsidRPr="0003469B" w:rsidRDefault="005A383B" w:rsidP="005A383B">
            <w:pPr>
              <w:spacing w:after="0" w:line="240" w:lineRule="auto"/>
              <w:rPr>
                <w:rFonts w:asciiTheme="majorBidi" w:hAnsiTheme="majorBidi" w:cstheme="majorBidi"/>
                <w:sz w:val="18"/>
                <w:szCs w:val="18"/>
              </w:rPr>
            </w:pPr>
            <w:bookmarkStart w:id="10" w:name="OLE_LINK9"/>
            <w:r w:rsidRPr="0003469B">
              <w:rPr>
                <w:rFonts w:asciiTheme="majorBidi" w:hAnsiTheme="majorBidi" w:cstheme="majorBidi"/>
                <w:sz w:val="18"/>
                <w:szCs w:val="18"/>
              </w:rPr>
              <w:t>Broth microdilution</w:t>
            </w:r>
            <w:bookmarkEnd w:id="10"/>
          </w:p>
        </w:tc>
        <w:tc>
          <w:tcPr>
            <w:tcW w:w="1276" w:type="dxa"/>
            <w:tcBorders>
              <w:top w:val="nil"/>
              <w:left w:val="nil"/>
              <w:bottom w:val="nil"/>
              <w:right w:val="nil"/>
            </w:tcBorders>
          </w:tcPr>
          <w:p w14:paraId="4DFA68D6" w14:textId="3B650F4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1A94B828"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566984E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364</w:t>
            </w:r>
          </w:p>
        </w:tc>
        <w:tc>
          <w:tcPr>
            <w:tcW w:w="849" w:type="dxa"/>
            <w:tcBorders>
              <w:top w:val="nil"/>
              <w:left w:val="nil"/>
              <w:bottom w:val="nil"/>
              <w:right w:val="nil"/>
            </w:tcBorders>
          </w:tcPr>
          <w:p w14:paraId="291CC93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294</w:t>
            </w:r>
          </w:p>
        </w:tc>
        <w:tc>
          <w:tcPr>
            <w:tcW w:w="1134" w:type="dxa"/>
            <w:tcBorders>
              <w:top w:val="nil"/>
              <w:left w:val="nil"/>
              <w:bottom w:val="nil"/>
              <w:right w:val="nil"/>
            </w:tcBorders>
          </w:tcPr>
          <w:p w14:paraId="0422C4E6" w14:textId="21F8A88D"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6CC6D79C" w14:textId="6FA99220" w:rsidTr="002B74A8">
        <w:trPr>
          <w:trHeight w:val="315"/>
          <w:jc w:val="center"/>
        </w:trPr>
        <w:tc>
          <w:tcPr>
            <w:tcW w:w="1418" w:type="dxa"/>
            <w:tcBorders>
              <w:top w:val="nil"/>
              <w:left w:val="nil"/>
              <w:bottom w:val="nil"/>
              <w:right w:val="nil"/>
            </w:tcBorders>
            <w:noWrap/>
          </w:tcPr>
          <w:p w14:paraId="716F2FD9" w14:textId="117C153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Odoko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PEVuZE5vdGU+PENpdGU+PEF1dGhvcj5PZG9rbzwvQXV0aG9yPjxZZWFyPjIwMjQ8L1llYXI+PFJl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PEVuZE5vdGU+PENpdGU+PEF1dGhvcj5PZG9rbzwvQXV0aG9yPjxZZWFyPjIwMjQ8L1llYXI+PFJl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[109]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18B933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729C6B4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5CCF7CE"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534B98D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1633457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47FC2258" w14:textId="56AE8E8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1F6609DD" w14:textId="776EF4A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EBE7471" w14:textId="2668D95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Wound swabs, aspirates</w:t>
            </w:r>
          </w:p>
        </w:tc>
        <w:tc>
          <w:tcPr>
            <w:tcW w:w="1701" w:type="dxa"/>
            <w:tcBorders>
              <w:top w:val="nil"/>
              <w:left w:val="nil"/>
              <w:bottom w:val="nil"/>
              <w:right w:val="nil"/>
            </w:tcBorders>
          </w:tcPr>
          <w:p w14:paraId="5B85F129"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 Klebsiella oxytoca, Citrobacter freundii, Enterobacter cloacae</w:t>
            </w:r>
          </w:p>
        </w:tc>
        <w:tc>
          <w:tcPr>
            <w:tcW w:w="993" w:type="dxa"/>
            <w:tcBorders>
              <w:top w:val="nil"/>
              <w:left w:val="nil"/>
              <w:bottom w:val="nil"/>
              <w:right w:val="nil"/>
            </w:tcBorders>
            <w:noWrap/>
          </w:tcPr>
          <w:p w14:paraId="3C81912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69</w:t>
            </w:r>
          </w:p>
        </w:tc>
        <w:tc>
          <w:tcPr>
            <w:tcW w:w="849" w:type="dxa"/>
            <w:tcBorders>
              <w:top w:val="nil"/>
              <w:left w:val="nil"/>
              <w:bottom w:val="nil"/>
              <w:right w:val="nil"/>
            </w:tcBorders>
          </w:tcPr>
          <w:p w14:paraId="51A973A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46</w:t>
            </w:r>
          </w:p>
        </w:tc>
        <w:tc>
          <w:tcPr>
            <w:tcW w:w="1134" w:type="dxa"/>
            <w:tcBorders>
              <w:top w:val="nil"/>
              <w:left w:val="nil"/>
              <w:bottom w:val="nil"/>
              <w:right w:val="nil"/>
            </w:tcBorders>
          </w:tcPr>
          <w:p w14:paraId="5757CD0F" w14:textId="5B66E32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30C34921" w14:textId="325A34CD" w:rsidTr="002B74A8">
        <w:trPr>
          <w:trHeight w:val="315"/>
          <w:jc w:val="center"/>
        </w:trPr>
        <w:tc>
          <w:tcPr>
            <w:tcW w:w="1418" w:type="dxa"/>
            <w:tcBorders>
              <w:top w:val="nil"/>
              <w:left w:val="nil"/>
              <w:bottom w:val="nil"/>
              <w:right w:val="nil"/>
            </w:tcBorders>
            <w:noWrap/>
          </w:tcPr>
          <w:p w14:paraId="234A64E0" w14:textId="35775DDD"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Patoli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&lt;EndNote&gt;&lt;Cite&gt;&lt;Author&gt;Patoli&lt;/Author&gt;&lt;Year&gt;2024&lt;/Year&gt;&lt;RecNum&gt;18574&lt;/RecNum&gt;&lt;DisplayText&gt;[110]&lt;/DisplayText&gt;&lt;record&gt;&lt;rec-number&gt;18574&lt;/rec-number&gt;&lt;foreign-keys&gt;&lt;key app="EN" db-id="9ptwp552mx2r01ewsswvvx2cw9xp5sxz095e" timestamp="1744382308"&gt;18574&lt;/key&gt;&lt;/foreign-keys&gt;&lt;ref-type name="Journal Article"&gt;17&lt;/ref-type&gt;&lt;contributors&gt;&lt;authors&gt;&lt;author&gt;Patoli, BB&lt;/author&gt;&lt;author&gt;Patoli, AA&lt;/author&gt;&lt;author&gt;Begum, IN&lt;/author&gt;&lt;author&gt;Majeed, Z&lt;/author&gt;&lt;/authors&gt;&lt;/contributors&gt;&lt;titles&gt;&lt;title&gt;&lt;style face="normal" font="default" size="100%"&gt;Simultaneous detection of phylogroups and ESBL genes in &lt;/style&gt;&lt;style face="italic" font="default" size="100%"&gt;E. coli&lt;/style&gt;&lt;style face="normal" font="default" size="100%"&gt; PCR&lt;/style&gt;&lt;/title&gt;&lt;secondary-title&gt;Adv Life Sci&lt;/secondary-title&gt;&lt;/titles&gt;&lt;periodical&gt;&lt;full-title&gt;Adv Life Sci&lt;/full-title&gt;&lt;/periodical&gt;&lt;pages&gt;470-476 &lt;/pages&gt;&lt;volume&gt;11&lt;/volume&gt;&lt;number&gt;2&lt;/number&gt;&lt;keywords&gt;&lt;keyword&gt;UTI&lt;/keyword&gt;&lt;keyword&gt;E. Coli&lt;/keyword&gt;&lt;keyword&gt;Phylogenetic groups&lt;/keyword&gt;&lt;keyword&gt;ESBL genes&lt;/keyword&gt;&lt;keyword&gt;Multiplex PCR&lt;/keyword&gt;&lt;keyword&gt;UROPATHOGENIC ESCHERICHIA-COLI&lt;/keyword&gt;&lt;/keywords&gt;&lt;dates&gt;&lt;year&gt;2024&lt;/year&gt;&lt;pub-dates&gt;&lt;date&gt;2024-5&lt;/date&gt;&lt;/pub-dates&gt;&lt;/dates&gt;&lt;isbn&gt;2310-5380 J9 - ADV LIFE SCI-PAK JI - Advan. Life Sci.&lt;/isbn&gt;&lt;accession-num&gt;rayyan-174869098&lt;/accession-num&gt;&lt;urls&gt;&lt;/urls&gt;&lt;custom1&gt;Times Cited in Web of Science Core Collection: 0 Total Times Cited: 0 Cited Reference Count: 0&lt;/custom1&gt;&lt;language&gt;English&lt;/language&gt;&lt;/record&gt;&lt;/Cite&gt;&lt;/EndNote&gt;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80C99B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1673335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C8478E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Pakistan</w:t>
            </w:r>
          </w:p>
        </w:tc>
        <w:tc>
          <w:tcPr>
            <w:tcW w:w="1138" w:type="dxa"/>
            <w:tcBorders>
              <w:top w:val="nil"/>
              <w:left w:val="nil"/>
              <w:bottom w:val="nil"/>
              <w:right w:val="nil"/>
            </w:tcBorders>
            <w:noWrap/>
          </w:tcPr>
          <w:p w14:paraId="611E0A0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873BAE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6AD5521B"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ABE9029" w14:textId="76AD3BC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14BBC621" w14:textId="0CABED6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02AC9E42"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33FFB4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128</w:t>
            </w:r>
          </w:p>
        </w:tc>
        <w:tc>
          <w:tcPr>
            <w:tcW w:w="849" w:type="dxa"/>
            <w:tcBorders>
              <w:top w:val="nil"/>
              <w:left w:val="nil"/>
              <w:bottom w:val="nil"/>
              <w:right w:val="nil"/>
            </w:tcBorders>
          </w:tcPr>
          <w:p w14:paraId="3897C09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54</w:t>
            </w:r>
          </w:p>
        </w:tc>
        <w:tc>
          <w:tcPr>
            <w:tcW w:w="1134" w:type="dxa"/>
            <w:tcBorders>
              <w:top w:val="nil"/>
              <w:left w:val="nil"/>
              <w:bottom w:val="nil"/>
              <w:right w:val="nil"/>
            </w:tcBorders>
          </w:tcPr>
          <w:p w14:paraId="49A85F02" w14:textId="1524C59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14D3F87D" w14:textId="25209C1B" w:rsidTr="002B74A8">
        <w:trPr>
          <w:trHeight w:val="315"/>
          <w:jc w:val="center"/>
        </w:trPr>
        <w:tc>
          <w:tcPr>
            <w:tcW w:w="1418" w:type="dxa"/>
            <w:tcBorders>
              <w:top w:val="nil"/>
              <w:left w:val="nil"/>
              <w:bottom w:val="nil"/>
              <w:right w:val="nil"/>
            </w:tcBorders>
            <w:noWrap/>
          </w:tcPr>
          <w:p w14:paraId="736CFB16" w14:textId="06942419" w:rsidR="005A383B" w:rsidRPr="0003469B" w:rsidRDefault="005A383B" w:rsidP="005A383B">
            <w:pPr>
              <w:spacing w:after="0" w:line="240" w:lineRule="auto"/>
              <w:rPr>
                <w:rFonts w:asciiTheme="majorBidi" w:hAnsiTheme="majorBidi" w:cstheme="majorBidi"/>
                <w:sz w:val="18"/>
                <w:szCs w:val="18"/>
                <w:lang w:val="en-US"/>
              </w:rPr>
            </w:pPr>
            <w:bookmarkStart w:id="11" w:name="_Hlk220405724"/>
            <w:r w:rsidRPr="0003469B">
              <w:rPr>
                <w:rFonts w:asciiTheme="majorBidi" w:hAnsiTheme="majorBidi" w:cstheme="majorBidi"/>
                <w:sz w:val="18"/>
                <w:szCs w:val="18"/>
              </w:rPr>
              <w:lastRenderedPageBreak/>
              <w:t>Rahimzadeh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rPr>
              <w:fldChar w:fldCharType="begin">
                <w:fldData xml:space="preserve">PEVuZE5vdGU+PENpdGU+PEF1dGhvcj5SYWhpbXphZGVoPC9BdXRob3I+PFllYXI+MjAyNDwvWWVh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</w:fldData>
              </w:fldChar>
            </w:r>
            <w:r w:rsidR="009D0971">
              <w:rPr>
                <w:rFonts w:asciiTheme="majorBidi" w:hAnsiTheme="majorBidi" w:cstheme="majorBidi"/>
                <w:sz w:val="18"/>
                <w:szCs w:val="18"/>
              </w:rPr>
              <w:instrText xml:space="preserve"> ADDIN EN.CITE </w:instrText>
            </w:r>
            <w:r w:rsidR="009D0971">
              <w:rPr>
                <w:rFonts w:asciiTheme="majorBidi" w:hAnsiTheme="majorBidi" w:cstheme="majorBidi"/>
                <w:sz w:val="18"/>
                <w:szCs w:val="18"/>
              </w:rPr>
              <w:fldChar w:fldCharType="begin">
                <w:fldData xml:space="preserve">PEVuZE5vdGU+PENpdGU+PEF1dGhvcj5SYWhpbXphZGVoPC9BdXRob3I+PFllYXI+MjAyNDwvWWVh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</w:fldData>
              </w:fldChar>
            </w:r>
            <w:r w:rsidR="009D0971">
              <w:rPr>
                <w:rFonts w:asciiTheme="majorBidi" w:hAnsiTheme="majorBidi" w:cstheme="majorBidi"/>
                <w:sz w:val="18"/>
                <w:szCs w:val="18"/>
              </w:rPr>
              <w:instrText xml:space="preserve"> ADDIN EN.CITE.DATA </w:instrText>
            </w:r>
            <w:r w:rsidR="009D0971">
              <w:rPr>
                <w:rFonts w:asciiTheme="majorBidi" w:hAnsiTheme="majorBidi" w:cstheme="majorBidi"/>
                <w:sz w:val="18"/>
                <w:szCs w:val="18"/>
              </w:rPr>
            </w:r>
            <w:r w:rsidR="009D0971">
              <w:rPr>
                <w:rFonts w:asciiTheme="majorBidi" w:hAnsiTheme="majorBidi" w:cstheme="majorBidi"/>
                <w:sz w:val="18"/>
                <w:szCs w:val="18"/>
              </w:rPr>
              <w:fldChar w:fldCharType="end"/>
            </w:r>
            <w:r w:rsidRPr="0003469B">
              <w:rPr>
                <w:rFonts w:asciiTheme="majorBidi" w:hAnsiTheme="majorBidi" w:cstheme="majorBidi"/>
                <w:sz w:val="18"/>
                <w:szCs w:val="18"/>
              </w:rPr>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[111]</w:t>
            </w:r>
            <w:r w:rsidRPr="0003469B">
              <w:rPr>
                <w:rFonts w:asciiTheme="majorBidi" w:hAnsiTheme="majorBidi" w:cstheme="majorBidi"/>
                <w:sz w:val="18"/>
                <w:szCs w:val="18"/>
              </w:rPr>
              <w:fldChar w:fldCharType="end"/>
            </w:r>
            <w:r w:rsidRPr="0003469B">
              <w:rPr>
                <w:sz w:val="18"/>
                <w:szCs w:val="18"/>
              </w:rPr>
              <w:t xml:space="preserve"> </w:t>
            </w:r>
          </w:p>
        </w:tc>
        <w:tc>
          <w:tcPr>
            <w:tcW w:w="1560" w:type="dxa"/>
            <w:tcBorders>
              <w:top w:val="nil"/>
              <w:left w:val="nil"/>
              <w:bottom w:val="nil"/>
              <w:right w:val="nil"/>
            </w:tcBorders>
          </w:tcPr>
          <w:p w14:paraId="36E97BA5" w14:textId="58270AF6"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2024</w:t>
            </w:r>
          </w:p>
        </w:tc>
        <w:tc>
          <w:tcPr>
            <w:tcW w:w="1275" w:type="dxa"/>
            <w:tcBorders>
              <w:top w:val="nil"/>
              <w:left w:val="nil"/>
              <w:bottom w:val="nil"/>
              <w:right w:val="nil"/>
            </w:tcBorders>
            <w:noWrap/>
          </w:tcPr>
          <w:p w14:paraId="36393E23" w14:textId="16AFF610"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lang w:val="en-US"/>
              </w:rPr>
              <w:t>Cross-sectional</w:t>
            </w:r>
          </w:p>
        </w:tc>
        <w:tc>
          <w:tcPr>
            <w:tcW w:w="991" w:type="dxa"/>
            <w:tcBorders>
              <w:top w:val="nil"/>
              <w:left w:val="nil"/>
              <w:bottom w:val="nil"/>
              <w:right w:val="nil"/>
            </w:tcBorders>
          </w:tcPr>
          <w:p w14:paraId="4D118C59" w14:textId="477E3354" w:rsidR="005A383B" w:rsidRPr="0003469B" w:rsidRDefault="005A383B" w:rsidP="005A383B">
            <w:pPr>
              <w:spacing w:after="0" w:line="240" w:lineRule="auto"/>
              <w:ind w:left="-105"/>
              <w:jc w:val="both"/>
              <w:rPr>
                <w:rFonts w:asciiTheme="majorBidi" w:hAnsiTheme="majorBidi" w:cstheme="majorBidi"/>
                <w:sz w:val="18"/>
                <w:szCs w:val="18"/>
                <w:lang w:val="en-US"/>
              </w:rPr>
            </w:pPr>
            <w:r w:rsidRPr="0003469B">
              <w:rPr>
                <w:rFonts w:asciiTheme="majorBidi" w:hAnsiTheme="majorBidi" w:cstheme="majorBidi"/>
                <w:sz w:val="18"/>
                <w:szCs w:val="18"/>
                <w:lang w:val="en-US"/>
              </w:rPr>
              <w:t>Iran</w:t>
            </w:r>
          </w:p>
        </w:tc>
        <w:tc>
          <w:tcPr>
            <w:tcW w:w="1138" w:type="dxa"/>
            <w:tcBorders>
              <w:top w:val="nil"/>
              <w:left w:val="nil"/>
              <w:bottom w:val="nil"/>
              <w:right w:val="nil"/>
            </w:tcBorders>
            <w:noWrap/>
          </w:tcPr>
          <w:p w14:paraId="3541FEAF" w14:textId="4498FD9F"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2022</w:t>
            </w:r>
          </w:p>
        </w:tc>
        <w:tc>
          <w:tcPr>
            <w:tcW w:w="1603" w:type="dxa"/>
            <w:tcBorders>
              <w:top w:val="nil"/>
              <w:left w:val="nil"/>
              <w:bottom w:val="nil"/>
              <w:right w:val="nil"/>
            </w:tcBorders>
            <w:noWrap/>
          </w:tcPr>
          <w:p w14:paraId="3FD45CEF" w14:textId="35290D8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50FE231A" w14:textId="02F85A4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09573F6" w14:textId="2717534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408E8433" w14:textId="59E339A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UTI, sputum, blood, wound, etc.</w:t>
            </w:r>
          </w:p>
        </w:tc>
        <w:tc>
          <w:tcPr>
            <w:tcW w:w="1701" w:type="dxa"/>
            <w:tcBorders>
              <w:top w:val="nil"/>
              <w:left w:val="nil"/>
              <w:bottom w:val="nil"/>
              <w:right w:val="nil"/>
            </w:tcBorders>
          </w:tcPr>
          <w:p w14:paraId="36727E95" w14:textId="7D270A10"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616EDCBD" w14:textId="5D62832F"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114</w:t>
            </w:r>
          </w:p>
        </w:tc>
        <w:tc>
          <w:tcPr>
            <w:tcW w:w="849" w:type="dxa"/>
            <w:tcBorders>
              <w:top w:val="nil"/>
              <w:left w:val="nil"/>
              <w:bottom w:val="nil"/>
              <w:right w:val="nil"/>
            </w:tcBorders>
          </w:tcPr>
          <w:p w14:paraId="75172ADB" w14:textId="0A646E81"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114</w:t>
            </w:r>
          </w:p>
        </w:tc>
        <w:tc>
          <w:tcPr>
            <w:tcW w:w="1134" w:type="dxa"/>
            <w:tcBorders>
              <w:top w:val="nil"/>
              <w:left w:val="nil"/>
              <w:bottom w:val="nil"/>
              <w:right w:val="nil"/>
            </w:tcBorders>
          </w:tcPr>
          <w:p w14:paraId="6F117240" w14:textId="3EBC8F04" w:rsidR="005A383B" w:rsidRPr="00181F8C"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G, A</w:t>
            </w:r>
          </w:p>
        </w:tc>
      </w:tr>
      <w:bookmarkEnd w:id="11"/>
      <w:tr w:rsidR="005A383B" w:rsidRPr="0003469B" w14:paraId="2C444654" w14:textId="293C5EC1" w:rsidTr="002B74A8">
        <w:trPr>
          <w:trHeight w:val="771"/>
          <w:jc w:val="center"/>
        </w:trPr>
        <w:tc>
          <w:tcPr>
            <w:tcW w:w="1418" w:type="dxa"/>
            <w:tcBorders>
              <w:top w:val="nil"/>
              <w:left w:val="nil"/>
              <w:bottom w:val="nil"/>
              <w:right w:val="nil"/>
            </w:tcBorders>
            <w:noWrap/>
          </w:tcPr>
          <w:p w14:paraId="4ED93148" w14:textId="612C1306"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Sabença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&lt;EndNote&gt;&lt;Cite&gt;&lt;Author&gt;Sabenca&lt;/Author&gt;&lt;Year&gt;2023&lt;/Year&gt;&lt;RecNum&gt;18477&lt;/RecNum&gt;&lt;DisplayText&gt;[112]&lt;/DisplayText&gt;&lt;record&gt;&lt;rec-number&gt;18477&lt;/rec-number&gt;&lt;foreign-keys&gt;&lt;key app="EN" db-id="9ptwp552mx2r01ewsswvvx2cw9xp5sxz095e" timestamp="1744382308"&gt;18477&lt;/key&gt;&lt;/foreign-keys&gt;&lt;ref-type name="Journal Article"&gt;17&lt;/ref-type&gt;&lt;contributors&gt;&lt;authors&gt;&lt;author&gt;Sabenca, C&lt;/author&gt;&lt;author&gt;Costa, E&lt;/author&gt;&lt;author&gt;Sousa, S&lt;/author&gt;&lt;author&gt;Barros, L&lt;/author&gt;&lt;author&gt;Oliveira, A&lt;/author&gt;&lt;author&gt;Ramos, S&lt;/author&gt;&lt;author&gt;Igrejas, G&lt;/author&gt;&lt;author&gt;Torres, C&lt;/author&gt;&lt;author&gt;Poeta, P&lt;/author&gt;&lt;/authors&gt;&lt;/contributors&gt;&lt;titles&gt;&lt;title&gt;&lt;style face="normal" font="default" size="100%"&gt;Evaluation of the ability to form biofilms in KPC-producing and ESBL-producing &lt;/style&gt;&lt;style face="italic" font="default" size="100%"&gt;Klebsiella pneumoniae &lt;/style&gt;&lt;style face="normal" font="default" size="100%"&gt;isolated from clinical samples&lt;/style&gt;&lt;/title&gt;&lt;secondary-title&gt;Antibiotics. &lt;/secondary-title&gt;&lt;/titles&gt;&lt;volume&gt;12&lt;/volume&gt;&lt;number&gt;7&lt;/number&gt;&lt;keywords&gt;&lt;keyword&gt;Klebsiella pneumoniae&lt;/keyword&gt;&lt;keyword&gt;extended-spectrum beta-lactamase (ESBL)&lt;/keyword&gt;&lt;keyword&gt;Klebsiella pneumoniae carbapenemase (KPC)&lt;/keyword&gt;&lt;keyword&gt;biofilm&lt;/keyword&gt;&lt;keyword&gt;antimicrobial resistance&lt;/keyword&gt;&lt;keyword&gt;SPECTRUM BETA-LACTAMASES&lt;/keyword&gt;&lt;keyword&gt;RESISTANT PSEUDOMONAS-AERUGINOSA&lt;/keyword&gt;&lt;keyword&gt;ESCHERICHIA-COLI STRAINS&lt;/keyword&gt;&lt;keyword&gt;ANTIBIOTIC-RESISTANCE&lt;/keyword&gt;&lt;keyword&gt;MOLECULAR CHARACTERIZATION&lt;/keyword&gt;&lt;keyword&gt;EFFLUX PUMPS&lt;/keyword&gt;&lt;keyword&gt;GENES&lt;/keyword&gt;&lt;keyword&gt;BLA(KPC)&lt;/keyword&gt;&lt;/keywords&gt;&lt;dates&gt;&lt;year&gt;2023&lt;/year&gt;&lt;pub-dates&gt;&lt;date&gt;2023-7&lt;/date&gt;&lt;/pub-dates&gt;&lt;/dates&gt;&lt;isbn&gt;2079-6382 J9 - ANTIBIOTICS-BASEL JI - Antibiotics-Basel&lt;/isbn&gt;&lt;accession-num&gt;rayyan-174868683&lt;/accession-num&gt;&lt;urls&gt;&lt;/urls&gt;&lt;custom1&gt;Times Cited in Web of Science Core Collection: 12 Total Times Cited: 12 Cited Reference Count: 70&lt;/custom1&gt;&lt;electronic-resource-num&gt;10.3390/antibiotics12071143&lt;/electronic-resource-num&gt;&lt;language&gt;English&lt;/language&gt;&lt;/record&gt;&lt;/Cite&gt;&lt;/EndNote&gt;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D447D2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4781635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9CD8A6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Portugal</w:t>
            </w:r>
          </w:p>
        </w:tc>
        <w:tc>
          <w:tcPr>
            <w:tcW w:w="1138" w:type="dxa"/>
            <w:tcBorders>
              <w:top w:val="nil"/>
              <w:left w:val="nil"/>
              <w:bottom w:val="nil"/>
              <w:right w:val="nil"/>
            </w:tcBorders>
            <w:noWrap/>
          </w:tcPr>
          <w:p w14:paraId="6D42696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27D371A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Etest ESBL PM/PML</w:t>
            </w:r>
          </w:p>
        </w:tc>
        <w:tc>
          <w:tcPr>
            <w:tcW w:w="1229" w:type="dxa"/>
            <w:tcBorders>
              <w:top w:val="nil"/>
              <w:left w:val="nil"/>
              <w:bottom w:val="nil"/>
              <w:right w:val="nil"/>
            </w:tcBorders>
          </w:tcPr>
          <w:p w14:paraId="75BC2BFF"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6A51DEB" w14:textId="6EDB44A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4EF0BA0A" w14:textId="75353E5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respiratory, wound</w:t>
            </w:r>
          </w:p>
        </w:tc>
        <w:tc>
          <w:tcPr>
            <w:tcW w:w="1701" w:type="dxa"/>
            <w:tcBorders>
              <w:top w:val="nil"/>
              <w:left w:val="nil"/>
              <w:bottom w:val="nil"/>
              <w:right w:val="nil"/>
            </w:tcBorders>
          </w:tcPr>
          <w:p w14:paraId="041DFAC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0D29B84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45</w:t>
            </w:r>
          </w:p>
        </w:tc>
        <w:tc>
          <w:tcPr>
            <w:tcW w:w="849" w:type="dxa"/>
            <w:tcBorders>
              <w:top w:val="nil"/>
              <w:left w:val="nil"/>
              <w:bottom w:val="nil"/>
              <w:right w:val="nil"/>
            </w:tcBorders>
          </w:tcPr>
          <w:p w14:paraId="148E259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w:t>
            </w:r>
          </w:p>
        </w:tc>
        <w:tc>
          <w:tcPr>
            <w:tcW w:w="1134" w:type="dxa"/>
            <w:tcBorders>
              <w:top w:val="nil"/>
              <w:left w:val="nil"/>
              <w:bottom w:val="nil"/>
              <w:right w:val="nil"/>
            </w:tcBorders>
          </w:tcPr>
          <w:p w14:paraId="0C0BEBA8" w14:textId="62C75488"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38A2C846" w14:textId="3FAA368E" w:rsidTr="002B74A8">
        <w:trPr>
          <w:trHeight w:val="569"/>
          <w:jc w:val="center"/>
        </w:trPr>
        <w:tc>
          <w:tcPr>
            <w:tcW w:w="1418" w:type="dxa"/>
            <w:tcBorders>
              <w:top w:val="nil"/>
              <w:left w:val="nil"/>
              <w:bottom w:val="nil"/>
              <w:right w:val="nil"/>
            </w:tcBorders>
            <w:noWrap/>
          </w:tcPr>
          <w:p w14:paraId="524ADAC2" w14:textId="269E2765"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Shaaban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PEVuZE5vdGU+PENpdGU+PEF1dGhvcj5TaGFhYmFuPC9BdXRob3I+PFllYXI+MjAyMjwvWWVhcj48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PEVuZE5vdGU+PENpdGU+PEF1dGhvcj5TaGFhYmFuPC9BdXRob3I+PFllYXI+MjAyMjwvWWVhcj48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CB720F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275" w:type="dxa"/>
            <w:tcBorders>
              <w:top w:val="nil"/>
              <w:left w:val="nil"/>
              <w:bottom w:val="nil"/>
              <w:right w:val="nil"/>
            </w:tcBorders>
            <w:noWrap/>
          </w:tcPr>
          <w:p w14:paraId="3877769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A0CA1A5"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Egypt</w:t>
            </w:r>
          </w:p>
        </w:tc>
        <w:tc>
          <w:tcPr>
            <w:tcW w:w="1138" w:type="dxa"/>
            <w:tcBorders>
              <w:top w:val="nil"/>
              <w:left w:val="nil"/>
              <w:bottom w:val="nil"/>
              <w:right w:val="nil"/>
            </w:tcBorders>
            <w:noWrap/>
          </w:tcPr>
          <w:p w14:paraId="31A2124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31A417B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7F2FA7B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C088F1A" w14:textId="6CE5317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242138F" w14:textId="3489F85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wound, blood, etc.</w:t>
            </w:r>
          </w:p>
        </w:tc>
        <w:tc>
          <w:tcPr>
            <w:tcW w:w="1701" w:type="dxa"/>
            <w:tcBorders>
              <w:top w:val="nil"/>
              <w:left w:val="nil"/>
              <w:bottom w:val="nil"/>
              <w:right w:val="nil"/>
            </w:tcBorders>
          </w:tcPr>
          <w:p w14:paraId="1BF54D5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Proteus mirabilis</w:t>
            </w:r>
          </w:p>
        </w:tc>
        <w:tc>
          <w:tcPr>
            <w:tcW w:w="993" w:type="dxa"/>
            <w:tcBorders>
              <w:top w:val="nil"/>
              <w:left w:val="nil"/>
              <w:bottom w:val="nil"/>
              <w:right w:val="nil"/>
            </w:tcBorders>
            <w:noWrap/>
          </w:tcPr>
          <w:p w14:paraId="2CA5984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58</w:t>
            </w:r>
          </w:p>
        </w:tc>
        <w:tc>
          <w:tcPr>
            <w:tcW w:w="849" w:type="dxa"/>
            <w:tcBorders>
              <w:top w:val="nil"/>
              <w:left w:val="nil"/>
              <w:bottom w:val="nil"/>
              <w:right w:val="nil"/>
            </w:tcBorders>
          </w:tcPr>
          <w:p w14:paraId="67D02ED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30</w:t>
            </w:r>
          </w:p>
        </w:tc>
        <w:tc>
          <w:tcPr>
            <w:tcW w:w="1134" w:type="dxa"/>
            <w:tcBorders>
              <w:top w:val="nil"/>
              <w:left w:val="nil"/>
              <w:bottom w:val="nil"/>
              <w:right w:val="nil"/>
            </w:tcBorders>
          </w:tcPr>
          <w:p w14:paraId="7FFBBF6C" w14:textId="1402DB9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4CF7B037" w14:textId="6681E08B" w:rsidTr="002B74A8">
        <w:trPr>
          <w:trHeight w:val="563"/>
          <w:jc w:val="center"/>
        </w:trPr>
        <w:tc>
          <w:tcPr>
            <w:tcW w:w="1418" w:type="dxa"/>
            <w:tcBorders>
              <w:top w:val="nil"/>
              <w:left w:val="nil"/>
              <w:bottom w:val="nil"/>
              <w:right w:val="nil"/>
            </w:tcBorders>
            <w:noWrap/>
          </w:tcPr>
          <w:p w14:paraId="57EA0629" w14:textId="7D7EA93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Shah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&lt;EndNote&gt;&lt;Cite&gt;&lt;Author&gt;Shah&lt;/Author&gt;&lt;Year&gt;2023&lt;/Year&gt;&lt;RecNum&gt;18503&lt;/RecNum&gt;&lt;DisplayText&gt;[114]&lt;/DisplayText&gt;&lt;record&gt;&lt;rec-number&gt;18503&lt;/rec-number&gt;&lt;foreign-keys&gt;&lt;key app="EN" db-id="9ptwp552mx2r01ewsswvvx2cw9xp5sxz095e" timestamp="1744382308"&gt;18503&lt;/key&gt;&lt;/foreign-keys&gt;&lt;ref-type name="Journal Article"&gt;17&lt;/ref-type&gt;&lt;contributors&gt;&lt;authors&gt;&lt;author&gt;Shah, HA&lt;/author&gt;&lt;author&gt;Syed, A&lt;/author&gt;&lt;author&gt;Bhat, MA&lt;/author&gt;&lt;author&gt;Kakru, DK&lt;/author&gt;&lt;author&gt;Farooq, S&lt;/author&gt;&lt;author&gt;Qureshi, S&lt;/author&gt;&lt;author&gt;Shafi, A&lt;/author&gt;&lt;author&gt;Nabi, B&lt;/author&gt;&lt;author&gt;Taku, A&lt;/author&gt;&lt;/authors&gt;&lt;/contributors&gt;&lt;titles&gt;&lt;title&gt;&lt;style face="normal" font="default" size="100%"&gt;Genomic determinants and antimicrobial resistance pattern of clinical isolates of extended spectrum beta lactamase (ESBL) producing &lt;/style&gt;&lt;style face="italic" font="default" size="100%"&gt;Escherichia coli&lt;/style&gt;&lt;/title&gt;&lt;secondary-title&gt;J Pure Appl Microbiol&lt;/secondary-title&gt;&lt;/titles&gt;&lt;periodical&gt;&lt;full-title&gt;J Pure Appl Microbiol&lt;/full-title&gt;&lt;/periodical&gt;&lt;pages&gt;1679-1690&lt;/pages&gt;&lt;volume&gt;17&lt;/volume&gt;&lt;number&gt;3&lt;/number&gt;&lt;keywords&gt;&lt;keyword&gt;ESBL&lt;/keyword&gt;&lt;keyword&gt;PCR&lt;/keyword&gt;&lt;keyword&gt;DDST&lt;/keyword&gt;&lt;keyword&gt;Antimicrobial Susceptibility&lt;/keyword&gt;&lt;keyword&gt;Enterobacteriaceae&lt;/keyword&gt;&lt;keyword&gt;KLEBSIELLA-PNEUMONIAE&lt;/keyword&gt;&lt;keyword&gt;INFECTIONS&lt;/keyword&gt;&lt;keyword&gt;URINARY&lt;/keyword&gt;&lt;/keywords&gt;&lt;dates&gt;&lt;year&gt;2023&lt;/year&gt;&lt;pub-dates&gt;&lt;date&gt;2023-9&lt;/date&gt;&lt;/pub-dates&gt;&lt;/dates&gt;&lt;isbn&gt;[&amp;quot;0973-7510&amp;quot;, &amp;quot;2581-690X J9 - J PURE APPL MICROBIO JI - J. Pure Appl. Microbiol.&amp;quot;]&lt;/isbn&gt;&lt;accession-num&gt;rayyan-174868784&lt;/accession-num&gt;&lt;urls&gt;&lt;/urls&gt;&lt;custom1&gt;Times Cited in Web of Science Core Collection: 1 Total Times Cited: 1 Cited Reference Count: 36&lt;/custom1&gt;&lt;electronic-resource-num&gt;10.22207/JPAM.17.3.32&lt;/electronic-resource-num&gt;&lt;language&gt;English&lt;/language&gt;&lt;/record&gt;&lt;/Cite&gt;&lt;/EndNote&gt;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7FB3FD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CCCF8F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E78F29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70FFDEF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2319FF4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7631458"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793F55A" w14:textId="2FA6FBF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F104DBB" w14:textId="2CB42FA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ear swab, pus</w:t>
            </w:r>
          </w:p>
        </w:tc>
        <w:tc>
          <w:tcPr>
            <w:tcW w:w="1701" w:type="dxa"/>
            <w:tcBorders>
              <w:top w:val="nil"/>
              <w:left w:val="nil"/>
              <w:bottom w:val="nil"/>
              <w:right w:val="nil"/>
            </w:tcBorders>
          </w:tcPr>
          <w:p w14:paraId="5F82F00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D3E0D9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210</w:t>
            </w:r>
          </w:p>
        </w:tc>
        <w:tc>
          <w:tcPr>
            <w:tcW w:w="849" w:type="dxa"/>
            <w:tcBorders>
              <w:top w:val="nil"/>
              <w:left w:val="nil"/>
              <w:bottom w:val="nil"/>
              <w:right w:val="nil"/>
            </w:tcBorders>
          </w:tcPr>
          <w:p w14:paraId="109C085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158</w:t>
            </w:r>
          </w:p>
        </w:tc>
        <w:tc>
          <w:tcPr>
            <w:tcW w:w="1134" w:type="dxa"/>
            <w:tcBorders>
              <w:top w:val="nil"/>
              <w:left w:val="nil"/>
              <w:bottom w:val="nil"/>
              <w:right w:val="nil"/>
            </w:tcBorders>
          </w:tcPr>
          <w:p w14:paraId="1F902557" w14:textId="4CAE34A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2C03DEE7" w14:textId="4C96E187" w:rsidTr="002B74A8">
        <w:trPr>
          <w:trHeight w:val="571"/>
          <w:jc w:val="center"/>
        </w:trPr>
        <w:tc>
          <w:tcPr>
            <w:tcW w:w="1418" w:type="dxa"/>
            <w:tcBorders>
              <w:top w:val="nil"/>
              <w:left w:val="nil"/>
              <w:bottom w:val="nil"/>
              <w:right w:val="nil"/>
            </w:tcBorders>
            <w:noWrap/>
          </w:tcPr>
          <w:p w14:paraId="55300EF0" w14:textId="59EBB6C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Shahab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PEVuZE5vdGU+PENpdGU+PEF1dGhvcj5TaGFoYWI8L0F1dGhvcj48WWVhcj4yMDI0PC9ZZWFyPjxS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PEVuZE5vdGU+PENpdGU+PEF1dGhvcj5TaGFoYWI8L0F1dGhvcj48WWVhcj4yMDI0PC9ZZWFyPjxS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FB9E8A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A20066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09A135F8"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Indonesia</w:t>
            </w:r>
          </w:p>
        </w:tc>
        <w:tc>
          <w:tcPr>
            <w:tcW w:w="1138" w:type="dxa"/>
            <w:tcBorders>
              <w:top w:val="nil"/>
              <w:left w:val="nil"/>
              <w:bottom w:val="nil"/>
              <w:right w:val="nil"/>
            </w:tcBorders>
            <w:noWrap/>
          </w:tcPr>
          <w:p w14:paraId="08A01B3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01403E8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8ABBA6E" w14:textId="307E398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D02C632" w14:textId="341C2D6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F1BCB55" w14:textId="4352DD5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Swabs</w:t>
            </w:r>
          </w:p>
        </w:tc>
        <w:tc>
          <w:tcPr>
            <w:tcW w:w="1701" w:type="dxa"/>
            <w:tcBorders>
              <w:top w:val="nil"/>
              <w:left w:val="nil"/>
              <w:bottom w:val="nil"/>
              <w:right w:val="nil"/>
            </w:tcBorders>
          </w:tcPr>
          <w:p w14:paraId="385431C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Enterobacterales</w:t>
            </w:r>
          </w:p>
        </w:tc>
        <w:tc>
          <w:tcPr>
            <w:tcW w:w="993" w:type="dxa"/>
            <w:tcBorders>
              <w:top w:val="nil"/>
              <w:left w:val="nil"/>
              <w:bottom w:val="nil"/>
              <w:right w:val="nil"/>
            </w:tcBorders>
            <w:noWrap/>
          </w:tcPr>
          <w:p w14:paraId="1106F38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100</w:t>
            </w:r>
          </w:p>
        </w:tc>
        <w:tc>
          <w:tcPr>
            <w:tcW w:w="849" w:type="dxa"/>
            <w:tcBorders>
              <w:top w:val="nil"/>
              <w:left w:val="nil"/>
              <w:bottom w:val="nil"/>
              <w:right w:val="nil"/>
            </w:tcBorders>
          </w:tcPr>
          <w:p w14:paraId="52B95BC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54</w:t>
            </w:r>
          </w:p>
        </w:tc>
        <w:tc>
          <w:tcPr>
            <w:tcW w:w="1134" w:type="dxa"/>
            <w:tcBorders>
              <w:top w:val="nil"/>
              <w:left w:val="nil"/>
              <w:bottom w:val="nil"/>
              <w:right w:val="nil"/>
            </w:tcBorders>
          </w:tcPr>
          <w:p w14:paraId="5356E331" w14:textId="5227930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2F3C36F0" w14:textId="59FA43DA" w:rsidTr="002B74A8">
        <w:trPr>
          <w:trHeight w:val="565"/>
          <w:jc w:val="center"/>
        </w:trPr>
        <w:tc>
          <w:tcPr>
            <w:tcW w:w="1418" w:type="dxa"/>
            <w:tcBorders>
              <w:top w:val="nil"/>
              <w:left w:val="nil"/>
              <w:bottom w:val="nil"/>
              <w:right w:val="nil"/>
            </w:tcBorders>
            <w:noWrap/>
          </w:tcPr>
          <w:p w14:paraId="2B8B216E" w14:textId="3FA0753D"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Siame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&lt;EndNote&gt;&lt;Cite&gt;&lt;Author&gt;Siame&lt;/Author&gt;&lt;Year&gt;2024&lt;/Year&gt;&lt;RecNum&gt;18620&lt;/RecNum&gt;&lt;DisplayText&gt;[116]&lt;/DisplayText&gt;&lt;record&gt;&lt;rec-number&gt;18620&lt;/rec-number&gt;&lt;foreign-keys&gt;&lt;key app="EN" db-id="9ptwp552mx2r01ewsswvvx2cw9xp5sxz095e" timestamp="1744382308"&gt;18620&lt;/key&gt;&lt;/foreign-keys&gt;&lt;ref-type name="Journal Article"&gt;17&lt;/ref-type&gt;&lt;contributors&gt;&lt;authors&gt;&lt;author&gt;Siame, A&lt;/author&gt;&lt;author&gt;Yamba, K&lt;/author&gt;&lt;author&gt;Samutela, M&lt;/author&gt;&lt;author&gt;Mukubesa, A&lt;/author&gt;&lt;author&gt;Mulundu, G&lt;/author&gt;&lt;/authors&gt;&lt;/contributors&gt;&lt;titles&gt;&lt;title&gt;&lt;style face="normal" font="default" size="100%"&gt;Carriage and antimicrobial susceptibility patterns of rectal ESBL&lt;/style&gt;&lt;style face="italic" font="default" size="100%"&gt; E. coli&lt;/style&gt;&lt;style face="normal" font="default" size="100%"&gt; in surgical patients at the University Teaching Hospitals in Lusaka, Zambia&lt;/style&gt;&lt;/title&gt;&lt;secondary-title&gt;JAC Antimicrob Resist&lt;/secondary-title&gt;&lt;/titles&gt;&lt;periodical&gt;&lt;full-title&gt;JAC Antimicrob Resist&lt;/full-title&gt;&lt;/periodical&gt;&lt;volume&gt;6&lt;/volume&gt;&lt;number&gt;5&lt;/number&gt;&lt;keywords&gt;&lt;keyword&gt;ESCHERICHIA-COLI&lt;/keyword&gt;&lt;keyword&gt;STAPHYLOCOCCUS-AUREUS&lt;/keyword&gt;&lt;keyword&gt;RISK-FACTORS&lt;/keyword&gt;&lt;keyword&gt;PREVALENCE&lt;/keyword&gt;&lt;keyword&gt;ENTEROBACTERIACEAE&lt;/keyword&gt;&lt;keyword&gt;COLONIZATION&lt;/keyword&gt;&lt;keyword&gt;OUTPATIENTS&lt;/keyword&gt;&lt;keyword&gt;RESISTANCE&lt;/keyword&gt;&lt;keyword&gt;INFECTION&lt;/keyword&gt;&lt;/keywords&gt;&lt;dates&gt;&lt;year&gt;2024&lt;/year&gt;&lt;pub-dates&gt;&lt;date&gt;2024-10-9&lt;/date&gt;&lt;/pub-dates&gt;&lt;/dates&gt;&lt;isbn&gt;2632-1823 J9 - JAC-ANTIMICROB RESIS JI - JAC-Antimicrob. Resist.&lt;/isbn&gt;&lt;accession-num&gt;rayyan-174869405&lt;/accession-num&gt;&lt;urls&gt;&lt;/urls&gt;&lt;custom1&gt;Times Cited in Web of Science Core Collection: 0 Total Times Cited: 0 Cited Reference Count: 30&lt;/custom1&gt;&lt;electronic-resource-num&gt;10.1093/jacamr/dlae159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00489C">
              <w:rPr>
                <w:rFonts w:asciiTheme="majorBidi" w:hAnsiTheme="majorBidi" w:cstheme="majorBidi"/>
                <w:noProof/>
                <w:sz w:val="18"/>
                <w:szCs w:val="18"/>
                <w:lang w:val="en-US"/>
              </w:rPr>
              <w:t>[116]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38E46D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543F68D6"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FA5BA5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Zambia</w:t>
            </w:r>
          </w:p>
        </w:tc>
        <w:tc>
          <w:tcPr>
            <w:tcW w:w="1138" w:type="dxa"/>
            <w:tcBorders>
              <w:top w:val="nil"/>
              <w:left w:val="nil"/>
              <w:bottom w:val="nil"/>
              <w:right w:val="nil"/>
            </w:tcBorders>
            <w:noWrap/>
          </w:tcPr>
          <w:p w14:paraId="33E9E12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2E6FC806"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15957C3" w14:textId="0E6AD68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077AC6F3" w14:textId="3807CFD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B88958E" w14:textId="439A09E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31DE278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329F2FB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177</w:t>
            </w:r>
          </w:p>
        </w:tc>
        <w:tc>
          <w:tcPr>
            <w:tcW w:w="849" w:type="dxa"/>
            <w:tcBorders>
              <w:top w:val="nil"/>
              <w:left w:val="nil"/>
              <w:bottom w:val="nil"/>
              <w:right w:val="nil"/>
            </w:tcBorders>
          </w:tcPr>
          <w:p w14:paraId="1FF5AEB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53</w:t>
            </w:r>
          </w:p>
        </w:tc>
        <w:tc>
          <w:tcPr>
            <w:tcW w:w="1134" w:type="dxa"/>
            <w:tcBorders>
              <w:top w:val="nil"/>
              <w:left w:val="nil"/>
              <w:bottom w:val="nil"/>
              <w:right w:val="nil"/>
            </w:tcBorders>
          </w:tcPr>
          <w:p w14:paraId="7109EC71" w14:textId="533F9C7A"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7E617152" w14:textId="58FC0C0D" w:rsidTr="002B74A8">
        <w:trPr>
          <w:trHeight w:val="573"/>
          <w:jc w:val="center"/>
        </w:trPr>
        <w:tc>
          <w:tcPr>
            <w:tcW w:w="1418" w:type="dxa"/>
            <w:tcBorders>
              <w:top w:val="nil"/>
              <w:left w:val="nil"/>
              <w:bottom w:val="nil"/>
              <w:right w:val="nil"/>
            </w:tcBorders>
            <w:noWrap/>
          </w:tcPr>
          <w:p w14:paraId="34145F38" w14:textId="44F9D0A4"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Sultana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PEVuZE5vdGU+PENpdGU+PEF1dGhvcj5TdWx0YW5hPC9BdXRob3I+PFllYXI+MjAyMzwvWWVhcj48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PEVuZE5vdGU+PENpdGU+PEF1dGhvcj5TdWx0YW5hPC9BdXRob3I+PFllYXI+MjAyMzwvWWVhcj48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C95AC8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65079D7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02FC3F3" w14:textId="77777777" w:rsidR="005A383B" w:rsidRPr="0003469B" w:rsidRDefault="005A383B" w:rsidP="005A383B">
            <w:pPr>
              <w:spacing w:after="0" w:line="240" w:lineRule="auto"/>
              <w:ind w:left="-105" w:right="-108"/>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Bangladesh</w:t>
            </w:r>
          </w:p>
        </w:tc>
        <w:tc>
          <w:tcPr>
            <w:tcW w:w="1138" w:type="dxa"/>
            <w:tcBorders>
              <w:top w:val="nil"/>
              <w:left w:val="nil"/>
              <w:bottom w:val="nil"/>
              <w:right w:val="nil"/>
            </w:tcBorders>
            <w:noWrap/>
          </w:tcPr>
          <w:p w14:paraId="737D418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2748BD3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Disk Diffusion (CLSI 2022)</w:t>
            </w:r>
          </w:p>
        </w:tc>
        <w:tc>
          <w:tcPr>
            <w:tcW w:w="1229" w:type="dxa"/>
            <w:tcBorders>
              <w:top w:val="nil"/>
              <w:left w:val="nil"/>
              <w:bottom w:val="nil"/>
              <w:right w:val="nil"/>
            </w:tcBorders>
          </w:tcPr>
          <w:p w14:paraId="2C902F6A"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C2CE143" w14:textId="1EBD671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277CB14" w14:textId="4B7B16F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8B6826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4CB47AF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85</w:t>
            </w:r>
          </w:p>
        </w:tc>
        <w:tc>
          <w:tcPr>
            <w:tcW w:w="849" w:type="dxa"/>
            <w:tcBorders>
              <w:top w:val="nil"/>
              <w:left w:val="nil"/>
              <w:bottom w:val="nil"/>
              <w:right w:val="nil"/>
            </w:tcBorders>
          </w:tcPr>
          <w:p w14:paraId="42DEF4C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70</w:t>
            </w:r>
          </w:p>
        </w:tc>
        <w:tc>
          <w:tcPr>
            <w:tcW w:w="1134" w:type="dxa"/>
            <w:tcBorders>
              <w:top w:val="nil"/>
              <w:left w:val="nil"/>
              <w:bottom w:val="nil"/>
              <w:right w:val="nil"/>
            </w:tcBorders>
          </w:tcPr>
          <w:p w14:paraId="586738BF" w14:textId="4A62CB9D"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32FABAAE" w14:textId="1EF53236" w:rsidTr="002B74A8">
        <w:trPr>
          <w:trHeight w:val="708"/>
          <w:jc w:val="center"/>
        </w:trPr>
        <w:tc>
          <w:tcPr>
            <w:tcW w:w="1418" w:type="dxa"/>
            <w:tcBorders>
              <w:top w:val="nil"/>
              <w:left w:val="nil"/>
              <w:bottom w:val="nil"/>
              <w:right w:val="nil"/>
            </w:tcBorders>
            <w:noWrap/>
          </w:tcPr>
          <w:p w14:paraId="7B4560BB" w14:textId="4F0C448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Swedan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&lt;EndNote&gt;&lt;Cite&gt;&lt;Author&gt;Swedan&lt;/Author&gt;&lt;Year&gt;2024&lt;/Year&gt;&lt;RecNum&gt;18511&lt;/RecNum&gt;&lt;DisplayText&gt;[118]&lt;/DisplayText&gt;&lt;record&gt;&lt;rec-number&gt;18511&lt;/rec-number&gt;&lt;foreign-keys&gt;&lt;key app="EN" db-id="9ptwp552mx2r01ewsswvvx2cw9xp5sxz095e" timestamp="1744382308"&gt;18511&lt;/key&gt;&lt;/foreign-keys&gt;&lt;ref-type name="Journal Article"&gt;17&lt;/ref-type&gt;&lt;contributors&gt;&lt;authors&gt;&lt;author&gt;Swedan, SF&lt;/author&gt;&lt;author&gt;Aldakhily, DB&lt;/author&gt;&lt;/authors&gt;&lt;/contributors&gt;&lt;titles&gt;&lt;title&gt;&lt;style face="normal" font="default" size="100%"&gt;Antimicrobial resistance, biofilm formation, and molecular detection of efflux pump and biofilm genes among &lt;/style&gt;&lt;style face="italic" font="default" size="100%"&gt;Klebsiella pneumoniae&lt;/style&gt;&lt;style face="normal" font="default" size="100%"&gt; clinical isolates from Northern Jordan&lt;/style&gt;&lt;/title&gt;&lt;secondary-title&gt;Heliyon &lt;/secondary-title&gt;&lt;/titles&gt;&lt;volume&gt;10&lt;/volume&gt;&lt;number&gt;14&lt;/number&gt;&lt;keywords&gt;&lt;keyword&gt;Jordan&lt;/keyword&gt;&lt;keyword&gt;Klebsiella pneumoniae&lt;/keyword&gt;&lt;keyword&gt;Antibiotic&lt;/keyword&gt;&lt;keyword&gt;Efflux pump&lt;/keyword&gt;&lt;keyword&gt;Biofilm&lt;/keyword&gt;&lt;keyword&gt;Genotype&lt;/keyword&gt;&lt;keyword&gt;Phenotype&lt;/keyword&gt;&lt;keyword&gt;URINARY-TRACT-INFECTIONS&lt;/keyword&gt;&lt;keyword&gt;ANTIBIOTIC-RESISTANCE&lt;/keyword&gt;&lt;keyword&gt;ESCHERICHIA-COLI&lt;/keyword&gt;&lt;keyword&gt;EXTENDED-SPECTRUM&lt;/keyword&gt;&lt;keyword&gt;BETA-LACTAMASES&lt;/keyword&gt;&lt;keyword&gt;VIRULENCE&lt;/keyword&gt;&lt;keyword&gt;STRAINS&lt;/keyword&gt;&lt;keyword&gt;ESBL&lt;/keyword&gt;&lt;keyword&gt;PREVALENCE&lt;/keyword&gt;&lt;keyword&gt;DIVERSITY&lt;/keyword&gt;&lt;/keywords&gt;&lt;dates&gt;&lt;year&gt;2024&lt;/year&gt;&lt;pub-dates&gt;&lt;date&gt;2024-7-30&lt;/date&gt;&lt;/pub-dates&gt;&lt;/dates&gt;&lt;isbn&gt;2405-8440 J9 - HELIYON JI - Heliyon&lt;/isbn&gt;&lt;accession-num&gt;rayyan-174868809&lt;/accession-num&gt;&lt;urls&gt;&lt;/urls&gt;&lt;custom1&gt;Times Cited in Web of Science Core Collection: 0 Total Times Cited: 1 Cited Reference Count: 73&lt;/custom1&gt;&lt;electronic-resource-num&gt;10.1016/j.heliyon.2024.e34370&lt;/electronic-resource-num&gt;&lt;language&gt;English&lt;/language&gt;&lt;/record&gt;&lt;/Cite&gt;&lt;/EndNote&gt;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F9CCF3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DC6060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0E262A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Jordan</w:t>
            </w:r>
          </w:p>
        </w:tc>
        <w:tc>
          <w:tcPr>
            <w:tcW w:w="1138" w:type="dxa"/>
            <w:tcBorders>
              <w:top w:val="nil"/>
              <w:left w:val="nil"/>
              <w:bottom w:val="nil"/>
              <w:right w:val="nil"/>
            </w:tcBorders>
            <w:noWrap/>
          </w:tcPr>
          <w:p w14:paraId="27F09E2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54EF279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75CD9567"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04E1ECF" w14:textId="63298E9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VITEK 2 automated system</w:t>
            </w:r>
          </w:p>
        </w:tc>
        <w:tc>
          <w:tcPr>
            <w:tcW w:w="1276" w:type="dxa"/>
            <w:tcBorders>
              <w:top w:val="nil"/>
              <w:left w:val="nil"/>
              <w:bottom w:val="nil"/>
              <w:right w:val="nil"/>
            </w:tcBorders>
          </w:tcPr>
          <w:p w14:paraId="6AE9854E" w14:textId="2A9564F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pus, CSF, sputum, etc.</w:t>
            </w:r>
          </w:p>
        </w:tc>
        <w:tc>
          <w:tcPr>
            <w:tcW w:w="1701" w:type="dxa"/>
            <w:tcBorders>
              <w:top w:val="nil"/>
              <w:left w:val="nil"/>
              <w:bottom w:val="nil"/>
              <w:right w:val="nil"/>
            </w:tcBorders>
          </w:tcPr>
          <w:p w14:paraId="1BABE8F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2D15074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167</w:t>
            </w:r>
          </w:p>
        </w:tc>
        <w:tc>
          <w:tcPr>
            <w:tcW w:w="849" w:type="dxa"/>
            <w:tcBorders>
              <w:top w:val="nil"/>
              <w:left w:val="nil"/>
              <w:bottom w:val="nil"/>
              <w:right w:val="nil"/>
            </w:tcBorders>
          </w:tcPr>
          <w:p w14:paraId="1AC5D7F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55</w:t>
            </w:r>
          </w:p>
        </w:tc>
        <w:tc>
          <w:tcPr>
            <w:tcW w:w="1134" w:type="dxa"/>
            <w:tcBorders>
              <w:top w:val="nil"/>
              <w:left w:val="nil"/>
              <w:bottom w:val="nil"/>
              <w:right w:val="nil"/>
            </w:tcBorders>
          </w:tcPr>
          <w:p w14:paraId="3F9413F7" w14:textId="4B2A10F7"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011C43C" w14:textId="1D24D89C" w:rsidTr="002B74A8">
        <w:trPr>
          <w:trHeight w:val="1271"/>
          <w:jc w:val="center"/>
        </w:trPr>
        <w:tc>
          <w:tcPr>
            <w:tcW w:w="1418" w:type="dxa"/>
            <w:tcBorders>
              <w:top w:val="nil"/>
              <w:left w:val="nil"/>
              <w:bottom w:val="nil"/>
              <w:right w:val="nil"/>
            </w:tcBorders>
            <w:noWrap/>
          </w:tcPr>
          <w:p w14:paraId="57D87588" w14:textId="5D68071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Tesfaye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&lt;EndNote&gt;&lt;Cite&gt;&lt;Author&gt;Tesfaye&lt;/Author&gt;&lt;Year&gt;2024&lt;/Year&gt;&lt;RecNum&gt;18658&lt;/RecNum&gt;&lt;DisplayText&gt;[119]&lt;/DisplayText&gt;&lt;record&gt;&lt;rec-number&gt;18658&lt;/rec-number&gt;&lt;foreign-keys&gt;&lt;key app="EN" db-id="9ptwp552mx2r01ewsswvvx2cw9xp5sxz095e" timestamp="1744382308"&gt;18658&lt;/key&gt;&lt;/foreign-keys&gt;&lt;ref-type name="Journal Article"&gt;17&lt;/ref-type&gt;&lt;contributors&gt;&lt;authors&gt;&lt;author&gt;Tesfaye, S&lt;/author&gt;&lt;author&gt;Tafere, W&lt;/author&gt;&lt;author&gt;Abebe, W&lt;/author&gt;&lt;author&gt;Wondimeneh, Y&lt;/author&gt;&lt;/authors&gt;&lt;/contributors&gt;&lt;titles&gt;&lt;title&gt;Prevalence of extended-spectrum beta-lactamase producer Gram-negative rods and associated factors among patients with wound infection at university of Gondar comprehensive specialized hospital, Northwest Ethiopia&lt;/title&gt;&lt;secondary-title&gt;Int J Microbiol&lt;/secondary-title&gt;&lt;/titles&gt;&lt;periodical&gt;&lt;full-title&gt;Int J Microbiol&lt;/full-title&gt;&lt;/periodical&gt;&lt;volume&gt;2024:1478975&lt;/volume&gt;&lt;keywords&gt;&lt;keyword&gt;ESBL&lt;/keyword&gt;&lt;keyword&gt;Gram-negative rods&lt;/keyword&gt;&lt;keyword&gt;UOGCSH&lt;/keyword&gt;&lt;keyword&gt;wound infection&lt;/keyword&gt;&lt;keyword&gt;RESISTANT-STAPHYLOCOCCUS-AUREUS&lt;/keyword&gt;&lt;keyword&gt;SURGICAL-SITE INFECTIONS&lt;/keyword&gt;&lt;keyword&gt;ANTIBIOTIC SUSCEPTIBILITY&lt;/keyword&gt;&lt;keyword&gt;ANTIMICROBIAL SUSCEPTIBILITY&lt;/keyword&gt;&lt;keyword&gt;BACTERIA&lt;/keyword&gt;&lt;keyword&gt;PATTERNS&lt;/keyword&gt;&lt;keyword&gt;SURVEILLANCE&lt;/keyword&gt;&lt;keyword&gt;METHICILLIN&lt;/keyword&gt;&lt;/keywords&gt;&lt;dates&gt;&lt;year&gt;2024&lt;/year&gt;&lt;pub-dates&gt;&lt;date&gt;2024-11-11&lt;/date&gt;&lt;/pub-dates&gt;&lt;/dates&gt;&lt;isbn&gt;[&amp;quot;1687-918X&amp;quot;, &amp;quot;1687-9198 J9 - INT J MICROBIOL JI - Int. J. Microbiol.&amp;quot;]&lt;/isbn&gt;&lt;accession-num&gt;rayyan-174869644&lt;/accession-num&gt;&lt;urls&gt;&lt;/urls&gt;&lt;custom1&gt;Times Cited in Web of Science Core Collection: 0 Total Times Cited: 0 Cited Reference Count: 54&lt;/custom1&gt;&lt;electronic-resource-num&gt;10.1155/2024/1478975&lt;/electronic-resource-num&gt;&lt;language&gt;English&lt;/language&gt;&lt;/record&gt;&lt;/Cite&gt;&lt;/EndNote&gt;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[119]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2621D7D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7B615EF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Prevalence</w:t>
            </w:r>
          </w:p>
        </w:tc>
        <w:tc>
          <w:tcPr>
            <w:tcW w:w="991" w:type="dxa"/>
            <w:tcBorders>
              <w:top w:val="nil"/>
              <w:left w:val="nil"/>
              <w:bottom w:val="nil"/>
              <w:right w:val="nil"/>
            </w:tcBorders>
          </w:tcPr>
          <w:p w14:paraId="6185151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49876B8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6B34CEC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63EE16CA" w14:textId="3B7DF49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374086C9" w14:textId="09A8722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3FED2384" w14:textId="6BA86BE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Wound swabs</w:t>
            </w:r>
          </w:p>
        </w:tc>
        <w:tc>
          <w:tcPr>
            <w:tcW w:w="1701" w:type="dxa"/>
            <w:tcBorders>
              <w:top w:val="nil"/>
              <w:left w:val="nil"/>
              <w:bottom w:val="nil"/>
              <w:right w:val="nil"/>
            </w:tcBorders>
          </w:tcPr>
          <w:p w14:paraId="07785A8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spp., Enterobacter spp., Escherichia coli, Klebsiella pneumoniae, Proteus spp.</w:t>
            </w:r>
          </w:p>
        </w:tc>
        <w:tc>
          <w:tcPr>
            <w:tcW w:w="993" w:type="dxa"/>
            <w:tcBorders>
              <w:top w:val="nil"/>
              <w:left w:val="nil"/>
              <w:bottom w:val="nil"/>
              <w:right w:val="nil"/>
            </w:tcBorders>
            <w:noWrap/>
          </w:tcPr>
          <w:p w14:paraId="2F35527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107</w:t>
            </w:r>
          </w:p>
        </w:tc>
        <w:tc>
          <w:tcPr>
            <w:tcW w:w="849" w:type="dxa"/>
            <w:tcBorders>
              <w:top w:val="nil"/>
              <w:left w:val="nil"/>
              <w:bottom w:val="nil"/>
              <w:right w:val="nil"/>
            </w:tcBorders>
          </w:tcPr>
          <w:p w14:paraId="2BA8A6B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31</w:t>
            </w:r>
          </w:p>
        </w:tc>
        <w:tc>
          <w:tcPr>
            <w:tcW w:w="1134" w:type="dxa"/>
            <w:tcBorders>
              <w:top w:val="nil"/>
              <w:left w:val="nil"/>
              <w:bottom w:val="nil"/>
              <w:right w:val="nil"/>
            </w:tcBorders>
          </w:tcPr>
          <w:p w14:paraId="2996AB52" w14:textId="27D99FC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4955BE93" w14:textId="6AEFFCB1" w:rsidTr="002B74A8">
        <w:trPr>
          <w:trHeight w:val="980"/>
          <w:jc w:val="center"/>
        </w:trPr>
        <w:tc>
          <w:tcPr>
            <w:tcW w:w="1418" w:type="dxa"/>
            <w:tcBorders>
              <w:top w:val="nil"/>
              <w:left w:val="nil"/>
              <w:bottom w:val="nil"/>
              <w:right w:val="nil"/>
            </w:tcBorders>
            <w:noWrap/>
          </w:tcPr>
          <w:p w14:paraId="587B46B5" w14:textId="6112A8DF"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Watanabe et al. </w:t>
            </w:r>
            <w:r w:rsidRPr="0003469B">
              <w:rPr>
                <w:rFonts w:asciiTheme="majorBidi" w:hAnsiTheme="majorBidi" w:cstheme="majorBidi"/>
                <w:sz w:val="18"/>
                <w:szCs w:val="18"/>
              </w:rPr>
              <w:fldChar w:fldCharType="begin"/>
            </w:r>
            <w:r w:rsidR="00973E01">
              <w:rPr>
                <w:rFonts w:asciiTheme="majorBidi" w:hAnsiTheme="majorBidi" w:cstheme="majorBidi"/>
                <w:sz w:val="18"/>
                <w:szCs w:val="18"/>
              </w:rPr>
              <w:instrText xml:space="preserve"> ADDIN EN.CITE &lt;EndNote&gt;&lt;Cite&gt;&lt;Author&gt;Watanabe&lt;/Author&gt;&lt;Year&gt;2024&lt;/Year&gt;&lt;RecNum&gt;2490&lt;/RecNum&gt;&lt;DisplayText&gt;[120]&lt;/DisplayText&gt;&lt;record&gt;&lt;rec-number&gt;2490&lt;/rec-number&gt;&lt;foreign-keys&gt;&lt;key app="EN" db-id="9ptwp552mx2r01ewsswvvx2cw9xp5sxz095e" timestamp="1732885736"&gt;2490&lt;/key&gt;&lt;/foreign-keys&gt;&lt;ref-type name="Journal Article"&gt;17&lt;/ref-type&gt;&lt;contributors&gt;&lt;authors&gt;&lt;author&gt;Watanabe, Naoki&lt;/author&gt;&lt;author&gt;Watari, Tomohisa&lt;/author&gt;&lt;author&gt;Otsuka, Yoshihito&lt;/author&gt;&lt;author&gt;Ito, Masahiko&lt;/author&gt;&lt;author&gt;Yamagata, Kazufumi&lt;/author&gt;&lt;author&gt;Fujioka, Miyuki&lt;/author&gt;&lt;/authors&gt;&lt;/contributors&gt;&lt;titles&gt;&lt;title&gt;Antimicrobial resistance and AmpC production in ESBL-producing Klebsiella pneumoniae and Klebsiella quasipneumoniae: A retrospective study in Japanese clinical isolates&lt;/title&gt;&lt;secondary-title&gt;PLoS ONE&lt;/secondary-title&gt;&lt;/titles&gt;&lt;periodical&gt;&lt;full-title&gt;PLoS One&lt;/full-title&gt;&lt;/periodical&gt;&lt;pages&gt;1-11&lt;/pages&gt;&lt;volume&gt;19&lt;/volume&gt;&lt;number&gt;5&lt;/number&gt;&lt;keywords&gt;&lt;keyword&gt;KLEBSIELLA pneumoniae&lt;/keyword&gt;&lt;keyword&gt;DRUG resistance in microorganisms&lt;/keyword&gt;&lt;keyword&gt;KLEBSIELLA&lt;/keyword&gt;&lt;keyword&gt;RETROSPECTIVE studies&lt;/keyword&gt;&lt;keyword&gt;QUINOLONE antibacterial agents&lt;/keyword&gt;&lt;keyword&gt;JAPAN&lt;/keyword&gt;&lt;/keywords&gt;&lt;dates&gt;&lt;year&gt;2024&lt;/year&gt;&lt;/dates&gt;&lt;publisher&gt;Public Library of Science&lt;/publisher&gt;&lt;isbn&gt;19326203&lt;/isbn&gt;&lt;accession-num&gt;177216471&lt;/accession-num&gt;&lt;work-type&gt;Article&lt;/work-type&gt;&lt;urls&gt;&lt;related-urls&gt;&lt;url&gt;https://search.ebscohost.com/login.aspx?direct=true&amp;amp;db=a9h&amp;amp;AN=177216471&amp;amp;site=ehost-live&lt;/url&gt;&lt;/related-urls&gt;&lt;/urls&gt;&lt;electronic-resource-num&gt;10.1371/journal.pone.0303353&lt;/electronic-resource-num&gt;&lt;remote-database-name&gt;a9h&lt;/remote-database-name&gt;&lt;remote-database-provider&gt;EBSCOhost&lt;/remote-database-provider&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[120]</w:t>
            </w:r>
            <w:r w:rsidRPr="0003469B">
              <w:rPr>
                <w:rFonts w:asciiTheme="majorBidi" w:hAnsiTheme="majorBidi" w:cstheme="majorBidi"/>
                <w:sz w:val="18"/>
                <w:szCs w:val="18"/>
              </w:rPr>
              <w:fldChar w:fldCharType="end"/>
            </w:r>
            <w:r w:rsidRPr="0003469B">
              <w:rPr>
                <w:rFonts w:asciiTheme="majorBidi" w:hAnsiTheme="majorBidi" w:cstheme="majorBidi"/>
                <w:sz w:val="18"/>
                <w:szCs w:val="18"/>
                <w:lang w:val="en-US"/>
              </w:rPr>
              <w:t xml:space="preserve"> </w:t>
            </w:r>
          </w:p>
        </w:tc>
        <w:tc>
          <w:tcPr>
            <w:tcW w:w="1560" w:type="dxa"/>
            <w:tcBorders>
              <w:top w:val="nil"/>
              <w:left w:val="nil"/>
              <w:bottom w:val="nil"/>
              <w:right w:val="nil"/>
            </w:tcBorders>
          </w:tcPr>
          <w:p w14:paraId="0C546D11" w14:textId="7401BBF1"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1DE8DA74" w14:textId="019410A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9114D3D" w14:textId="284F9323"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Japan</w:t>
            </w:r>
          </w:p>
        </w:tc>
        <w:tc>
          <w:tcPr>
            <w:tcW w:w="1138" w:type="dxa"/>
            <w:tcBorders>
              <w:top w:val="nil"/>
              <w:left w:val="nil"/>
              <w:bottom w:val="nil"/>
              <w:right w:val="nil"/>
            </w:tcBorders>
            <w:noWrap/>
          </w:tcPr>
          <w:p w14:paraId="77CCE05E" w14:textId="0FCC6F99"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2022</w:t>
            </w:r>
          </w:p>
        </w:tc>
        <w:tc>
          <w:tcPr>
            <w:tcW w:w="1603" w:type="dxa"/>
            <w:tcBorders>
              <w:top w:val="nil"/>
              <w:left w:val="nil"/>
              <w:bottom w:val="nil"/>
              <w:right w:val="nil"/>
            </w:tcBorders>
            <w:noWrap/>
          </w:tcPr>
          <w:p w14:paraId="09C873BB" w14:textId="30E2034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6A0C90E4" w14:textId="0E379C7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7F1F715C" w14:textId="13966C6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44CE442" w14:textId="0CC9793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sputum, blood, etc.</w:t>
            </w:r>
          </w:p>
        </w:tc>
        <w:tc>
          <w:tcPr>
            <w:tcW w:w="1701" w:type="dxa"/>
            <w:tcBorders>
              <w:top w:val="nil"/>
              <w:left w:val="nil"/>
              <w:bottom w:val="nil"/>
              <w:right w:val="nil"/>
            </w:tcBorders>
          </w:tcPr>
          <w:p w14:paraId="44DDB256" w14:textId="283B3B79"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 Klebsiella quasipneumoniae</w:t>
            </w:r>
          </w:p>
        </w:tc>
        <w:tc>
          <w:tcPr>
            <w:tcW w:w="993" w:type="dxa"/>
            <w:tcBorders>
              <w:top w:val="nil"/>
              <w:left w:val="nil"/>
              <w:bottom w:val="nil"/>
              <w:right w:val="nil"/>
            </w:tcBorders>
            <w:noWrap/>
          </w:tcPr>
          <w:p w14:paraId="080F588D" w14:textId="03654F4D"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139</w:t>
            </w:r>
          </w:p>
        </w:tc>
        <w:tc>
          <w:tcPr>
            <w:tcW w:w="849" w:type="dxa"/>
            <w:tcBorders>
              <w:top w:val="nil"/>
              <w:left w:val="nil"/>
              <w:bottom w:val="nil"/>
              <w:right w:val="nil"/>
            </w:tcBorders>
          </w:tcPr>
          <w:p w14:paraId="4FC4BB64" w14:textId="609FF53E"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139</w:t>
            </w:r>
          </w:p>
        </w:tc>
        <w:tc>
          <w:tcPr>
            <w:tcW w:w="1134" w:type="dxa"/>
            <w:tcBorders>
              <w:top w:val="nil"/>
              <w:left w:val="nil"/>
              <w:bottom w:val="nil"/>
              <w:right w:val="nil"/>
            </w:tcBorders>
          </w:tcPr>
          <w:p w14:paraId="13BDFD3A" w14:textId="62D3A38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A</w:t>
            </w:r>
          </w:p>
        </w:tc>
      </w:tr>
      <w:tr w:rsidR="005A383B" w:rsidRPr="0003469B" w14:paraId="274296C8" w14:textId="4948D093" w:rsidTr="002B74A8">
        <w:trPr>
          <w:trHeight w:val="710"/>
          <w:jc w:val="center"/>
        </w:trPr>
        <w:tc>
          <w:tcPr>
            <w:tcW w:w="1418" w:type="dxa"/>
            <w:tcBorders>
              <w:top w:val="nil"/>
              <w:left w:val="nil"/>
              <w:bottom w:val="nil"/>
              <w:right w:val="nil"/>
            </w:tcBorders>
            <w:noWrap/>
          </w:tcPr>
          <w:p w14:paraId="44A1D2EA" w14:textId="6A532EF4"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Abassi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PEVuZE5vdGU+PENpdGU+PEF1dGhvcj5BYmFzc2k8L0F1dGhvcj48WWVhcj4yMDI0PC9ZZWFyPjxS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=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PEVuZE5vdGU+PENpdGU+PEF1dGhvcj5BYmFzc2k8L0F1dGhvcj48WWVhcj4yMDI0PC9ZZWFyPjxS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=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F253FC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30CF54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329CCC1"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Pakistan</w:t>
            </w:r>
          </w:p>
        </w:tc>
        <w:tc>
          <w:tcPr>
            <w:tcW w:w="1138" w:type="dxa"/>
            <w:tcBorders>
              <w:top w:val="nil"/>
              <w:left w:val="nil"/>
              <w:bottom w:val="nil"/>
              <w:right w:val="nil"/>
            </w:tcBorders>
            <w:noWrap/>
          </w:tcPr>
          <w:p w14:paraId="35A0D18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75939BA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AC68366" w14:textId="424C3CD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20BE749C" w14:textId="592180C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CABA91B" w14:textId="0A314F5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pus</w:t>
            </w:r>
          </w:p>
        </w:tc>
        <w:tc>
          <w:tcPr>
            <w:tcW w:w="1701" w:type="dxa"/>
            <w:tcBorders>
              <w:top w:val="nil"/>
              <w:left w:val="nil"/>
              <w:bottom w:val="nil"/>
              <w:right w:val="nil"/>
            </w:tcBorders>
          </w:tcPr>
          <w:p w14:paraId="108374D6"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1E25EB5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137</w:t>
            </w:r>
          </w:p>
        </w:tc>
        <w:tc>
          <w:tcPr>
            <w:tcW w:w="849" w:type="dxa"/>
            <w:tcBorders>
              <w:top w:val="nil"/>
              <w:left w:val="nil"/>
              <w:bottom w:val="nil"/>
              <w:right w:val="nil"/>
            </w:tcBorders>
          </w:tcPr>
          <w:p w14:paraId="2FC1576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109</w:t>
            </w:r>
          </w:p>
        </w:tc>
        <w:tc>
          <w:tcPr>
            <w:tcW w:w="1134" w:type="dxa"/>
            <w:tcBorders>
              <w:top w:val="nil"/>
              <w:left w:val="nil"/>
              <w:bottom w:val="nil"/>
              <w:right w:val="nil"/>
            </w:tcBorders>
          </w:tcPr>
          <w:p w14:paraId="0976742B" w14:textId="6C34829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5782FAE7" w14:textId="4CB019B8" w:rsidTr="002B74A8">
        <w:trPr>
          <w:trHeight w:val="677"/>
          <w:jc w:val="center"/>
        </w:trPr>
        <w:tc>
          <w:tcPr>
            <w:tcW w:w="1418" w:type="dxa"/>
            <w:tcBorders>
              <w:top w:val="nil"/>
              <w:left w:val="nil"/>
              <w:bottom w:val="nil"/>
              <w:right w:val="nil"/>
            </w:tcBorders>
            <w:noWrap/>
          </w:tcPr>
          <w:p w14:paraId="409F4F5F" w14:textId="028B2F4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Abera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&lt;EndNote&gt;&lt;Cite&gt;&lt;Author&gt;Abera&lt;/Author&gt;&lt;Year&gt;2024&lt;/Year&gt;&lt;RecNum&gt;18653&lt;/RecNum&gt;&lt;DisplayText&gt;[122]&lt;/DisplayText&gt;&lt;record&gt;&lt;rec-number&gt;18653&lt;/rec-number&gt;&lt;foreign-keys&gt;&lt;key app="EN" db-id="9ptwp552mx2r01ewsswvvx2cw9xp5sxz095e" timestamp="1744382308"&gt;18653&lt;/key&gt;&lt;/foreign-keys&gt;&lt;ref-type name="Journal Article"&gt;17&lt;/ref-type&gt;&lt;contributors&gt;&lt;authors&gt;&lt;author&gt;Abera, D&lt;/author&gt;&lt;author&gt;Negash, AA&lt;/author&gt;&lt;author&gt;Fentaw, S&lt;/author&gt;&lt;author&gt;Mekonnen, Y&lt;/author&gt;&lt;author&gt;Cataldo, RJ&lt;/author&gt;&lt;author&gt;Wami, AA&lt;/author&gt;&lt;author&gt;Mihret, A&lt;/author&gt;&lt;author&gt;Abegaz, WE&lt;/author&gt;&lt;/authors&gt;&lt;/contributors&gt;&lt;titles&gt;&lt;title&gt;&lt;style face="normal" font="default" size="100%"&gt;High prevalence of colonization with extended-spectrum &lt;/style&gt;&lt;style face="normal" font="default" charset="161" size="100%"&gt;β-lactamase-producing and multidrug-resistant E&lt;/style&gt;&lt;style face="italic" font="default" charset="161" size="100%"&gt;nterobacterales&lt;/style&gt;&lt;style face="normal" font="default" charset="161" size="100%"&gt; in the community in Addis Ababa Ethiopia: risk factors, carbapenem resistance, and molecular characterization&lt;/style&gt;&lt;/title&gt;&lt;secondary-title&gt;BMC Microbiol.&lt;/secondary-title&gt;&lt;/titles&gt;&lt;periodical&gt;&lt;full-title&gt;BMC Microbiol.&lt;/full-title&gt;&lt;/periodical&gt;&lt;volume&gt;24&lt;/volume&gt;&lt;number&gt;1&lt;/number&gt;&lt;keywords&gt;&lt;keyword&gt;Gut&lt;/keyword&gt;&lt;keyword&gt;Colonization&lt;/keyword&gt;&lt;keyword&gt;Antimicrobial resistance&lt;/keyword&gt;&lt;keyword&gt;ESCHERICHIA-COLI&lt;/keyword&gt;&lt;keyword&gt;FECAL CARRIAGE&lt;/keyword&gt;&lt;keyword&gt;ESBL&lt;/keyword&gt;&lt;/keywords&gt;&lt;dates&gt;&lt;year&gt;2024&lt;/year&gt;&lt;pub-dates&gt;&lt;date&gt;2024-10-10&lt;/date&gt;&lt;/pub-dates&gt;&lt;/dates&gt;&lt;isbn&gt;1471-2180 J9 - BMC MICROBIOL JI - BMC Microbiol.&lt;/isbn&gt;&lt;accession-num&gt;rayyan-174869622&lt;/accession-num&gt;&lt;urls&gt;&lt;/urls&gt;&lt;custom1&gt;Times Cited in Web of Science Core Collection: 1 Total Times Cited: 1 Cited Reference Count: 52&lt;/custom1&gt;&lt;electronic-resource-num&gt;10.1186/s12866-024-03552-6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AB4CBC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44F94F3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B61530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Ethiopia</w:t>
            </w:r>
          </w:p>
        </w:tc>
        <w:tc>
          <w:tcPr>
            <w:tcW w:w="1138" w:type="dxa"/>
            <w:tcBorders>
              <w:top w:val="nil"/>
              <w:left w:val="nil"/>
              <w:bottom w:val="nil"/>
              <w:right w:val="nil"/>
            </w:tcBorders>
            <w:noWrap/>
          </w:tcPr>
          <w:p w14:paraId="4FBB80D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674AD2F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(AST-GN86  cards)</w:t>
            </w:r>
          </w:p>
        </w:tc>
        <w:tc>
          <w:tcPr>
            <w:tcW w:w="1229" w:type="dxa"/>
            <w:tcBorders>
              <w:top w:val="nil"/>
              <w:left w:val="nil"/>
              <w:bottom w:val="nil"/>
              <w:right w:val="nil"/>
            </w:tcBorders>
          </w:tcPr>
          <w:p w14:paraId="3C8CD255"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EC268D8" w14:textId="7556968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16DD6FB" w14:textId="223D250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6DDD1553"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55880F8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264</w:t>
            </w:r>
          </w:p>
        </w:tc>
        <w:tc>
          <w:tcPr>
            <w:tcW w:w="849" w:type="dxa"/>
            <w:tcBorders>
              <w:top w:val="nil"/>
              <w:left w:val="nil"/>
              <w:bottom w:val="nil"/>
              <w:right w:val="nil"/>
            </w:tcBorders>
          </w:tcPr>
          <w:p w14:paraId="5FC9B07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82</w:t>
            </w:r>
          </w:p>
        </w:tc>
        <w:tc>
          <w:tcPr>
            <w:tcW w:w="1134" w:type="dxa"/>
            <w:tcBorders>
              <w:top w:val="nil"/>
              <w:left w:val="nil"/>
              <w:bottom w:val="nil"/>
              <w:right w:val="nil"/>
            </w:tcBorders>
          </w:tcPr>
          <w:p w14:paraId="1AD783B5" w14:textId="35840A25"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08ED29E2" w14:textId="29FCF17F" w:rsidTr="002B74A8">
        <w:trPr>
          <w:trHeight w:val="1953"/>
          <w:jc w:val="center"/>
        </w:trPr>
        <w:tc>
          <w:tcPr>
            <w:tcW w:w="1418" w:type="dxa"/>
            <w:tcBorders>
              <w:top w:val="nil"/>
              <w:left w:val="nil"/>
              <w:bottom w:val="nil"/>
              <w:right w:val="nil"/>
            </w:tcBorders>
            <w:noWrap/>
          </w:tcPr>
          <w:p w14:paraId="56E04290" w14:textId="2C791A4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Alqahtani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&lt;EndNote&gt;&lt;Cite&gt;&lt;Author&gt;Alqahtani&lt;/Author&gt;&lt;Year&gt;2023&lt;/Year&gt;&lt;RecNum&gt;18608&lt;/RecNum&gt;&lt;DisplayText&gt;[123]&lt;/DisplayText&gt;&lt;record&gt;&lt;rec-number&gt;18608&lt;/rec-number&gt;&lt;foreign-keys&gt;&lt;key app="EN" db-id="9ptwp552mx2r01ewsswvvx2cw9xp5sxz095e" timestamp="1744382308"&gt;18608&lt;/key&gt;&lt;/foreign-keys&gt;&lt;ref-type name="Journal Article"&gt;17&lt;/ref-type&gt;&lt;contributors&gt;&lt;authors&gt;&lt;author&gt;Alqahtani, TMT&lt;/author&gt;&lt;author&gt;Alelyani, AA&lt;/author&gt;&lt;author&gt;Yousuf, MMM&lt;/author&gt;&lt;author&gt;Alhujayri, WMK&lt;/author&gt;&lt;author&gt;Husain, FM&lt;/author&gt;&lt;author&gt;Zubair, M&lt;/author&gt;&lt;/authors&gt;&lt;/contributors&gt;&lt;titles&gt;&lt;title&gt;Study of plasmid-mediated extended-spectrum beta-lactamase-producing clinical strains of Enterobacteriaceae from Tabuk region&lt;/title&gt;&lt;secondary-title&gt;Cureus &lt;/secondary-title&gt;&lt;/titles&gt;&lt;volume&gt;15&lt;/volume&gt;&lt;number&gt;6&lt;/number&gt;&lt;keywords&gt;&lt;keyword&gt;enterobacteriaceae&lt;/keyword&gt;&lt;keyword&gt;e. coli&lt;/keyword&gt;&lt;keyword&gt;gram-negative microbes&lt;/keyword&gt;&lt;keyword&gt;extended spectrum beta-lactamase (esbl)&lt;/keyword&gt;&lt;keyword&gt;prevalence study&lt;/keyword&gt;&lt;keyword&gt;INFECTIONS&lt;/keyword&gt;&lt;/keywords&gt;&lt;dates&gt;&lt;year&gt;2023&lt;/year&gt;&lt;pub-dates&gt;&lt;date&gt;2023-6-9&lt;/date&gt;&lt;/pub-dates&gt;&lt;/dates&gt;&lt;isbn&gt;2168-8184 J9 - CUREUS J MED SCIENCE JI - Cureus J Med Sci&lt;/isbn&gt;&lt;accession-num&gt;rayyan-174869286&lt;/accession-num&gt;&lt;urls&gt;&lt;/urls&gt;&lt;custom1&gt;Times Cited in Web of Science Core Collection: 3 Total Times Cited: 3 Cited Reference Count: 30&lt;/custom1&gt;&lt;electronic-resource-num&gt;10.7759/cureus.40183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466759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19B8FAB1"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87628F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Saudi Arabia</w:t>
            </w:r>
          </w:p>
        </w:tc>
        <w:tc>
          <w:tcPr>
            <w:tcW w:w="1138" w:type="dxa"/>
            <w:tcBorders>
              <w:top w:val="nil"/>
              <w:left w:val="nil"/>
              <w:bottom w:val="nil"/>
              <w:right w:val="nil"/>
            </w:tcBorders>
            <w:noWrap/>
          </w:tcPr>
          <w:p w14:paraId="180FB08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2CF4087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28F61D91" w14:textId="702D700B"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43CA18C2" w14:textId="15D9AE6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4D91713" w14:textId="62787FC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pus, blood, CSF, body fluids</w:t>
            </w:r>
          </w:p>
        </w:tc>
        <w:tc>
          <w:tcPr>
            <w:tcW w:w="1701" w:type="dxa"/>
            <w:tcBorders>
              <w:top w:val="nil"/>
              <w:left w:val="nil"/>
              <w:bottom w:val="nil"/>
              <w:right w:val="nil"/>
            </w:tcBorders>
          </w:tcPr>
          <w:p w14:paraId="1756EDC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spp., Escherichia coli, Klebsiella oxytoca, Klebsiella pneumoniae, Morganella morganii, Proteus mirabilis, Proteus vulgaris</w:t>
            </w:r>
          </w:p>
        </w:tc>
        <w:tc>
          <w:tcPr>
            <w:tcW w:w="993" w:type="dxa"/>
            <w:tcBorders>
              <w:top w:val="nil"/>
              <w:left w:val="nil"/>
              <w:bottom w:val="nil"/>
              <w:right w:val="nil"/>
            </w:tcBorders>
            <w:noWrap/>
          </w:tcPr>
          <w:p w14:paraId="7CEB9AE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90</w:t>
            </w:r>
          </w:p>
        </w:tc>
        <w:tc>
          <w:tcPr>
            <w:tcW w:w="849" w:type="dxa"/>
            <w:tcBorders>
              <w:top w:val="nil"/>
              <w:left w:val="nil"/>
              <w:bottom w:val="nil"/>
              <w:right w:val="nil"/>
            </w:tcBorders>
          </w:tcPr>
          <w:p w14:paraId="75A2FDB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44</w:t>
            </w:r>
          </w:p>
        </w:tc>
        <w:tc>
          <w:tcPr>
            <w:tcW w:w="1134" w:type="dxa"/>
            <w:tcBorders>
              <w:top w:val="nil"/>
              <w:left w:val="nil"/>
              <w:bottom w:val="nil"/>
              <w:right w:val="nil"/>
            </w:tcBorders>
          </w:tcPr>
          <w:p w14:paraId="67C94E88" w14:textId="2585F500"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4B098C99" w14:textId="57CA0EAF" w:rsidTr="002B74A8">
        <w:trPr>
          <w:trHeight w:val="315"/>
          <w:jc w:val="center"/>
        </w:trPr>
        <w:tc>
          <w:tcPr>
            <w:tcW w:w="1418" w:type="dxa"/>
            <w:tcBorders>
              <w:top w:val="nil"/>
              <w:left w:val="nil"/>
              <w:bottom w:val="nil"/>
              <w:right w:val="nil"/>
            </w:tcBorders>
            <w:noWrap/>
          </w:tcPr>
          <w:p w14:paraId="175BA251" w14:textId="2AACF152" w:rsidR="005A383B" w:rsidRPr="0003469B" w:rsidRDefault="005A383B" w:rsidP="005A383B">
            <w:pPr>
              <w:spacing w:after="0" w:line="240" w:lineRule="auto"/>
              <w:rPr>
                <w:rFonts w:asciiTheme="majorBidi" w:hAnsiTheme="majorBidi" w:cstheme="majorBidi"/>
                <w:sz w:val="18"/>
                <w:szCs w:val="18"/>
                <w:lang w:val="en-US"/>
              </w:rPr>
            </w:pPr>
            <w:r w:rsidRPr="0003469B">
              <w:rPr>
                <w:rFonts w:asciiTheme="majorBidi" w:hAnsiTheme="majorBidi" w:cstheme="majorBidi"/>
                <w:sz w:val="18"/>
                <w:szCs w:val="18"/>
              </w:rPr>
              <w:t xml:space="preserve">Aruhomukama et al. </w:t>
            </w:r>
            <w:r w:rsidRPr="0003469B">
              <w:rPr>
                <w:rFonts w:asciiTheme="majorBidi" w:hAnsiTheme="majorBidi" w:cstheme="majorBidi"/>
                <w:sz w:val="18"/>
                <w:szCs w:val="18"/>
              </w:rPr>
              <w:fldChar w:fldCharType="begin"/>
            </w:r>
            <w:r w:rsidR="00973E01">
              <w:rPr>
                <w:rFonts w:asciiTheme="majorBidi" w:hAnsiTheme="majorBidi" w:cstheme="majorBidi"/>
                <w:sz w:val="18"/>
                <w:szCs w:val="18"/>
              </w:rPr>
              <w:instrText xml:space="preserve"> ADDIN EN.CITE &lt;EndNote&gt;&lt;Cite&gt;&lt;Author&gt;Aruhomukama&lt;/Author&gt;&lt;Year&gt;2024&lt;/Year&gt;&lt;RecNum&gt;3070&lt;/RecNum&gt;&lt;DisplayText&gt;[124]&lt;/DisplayText&gt;&lt;record&gt;&lt;rec-number&gt;3070&lt;/rec-number&gt;&lt;foreign-keys&gt;&lt;key app="EN" db-id="9ptwp552mx2r01ewsswvvx2cw9xp5sxz095e" timestamp="1732885736"&gt;3070&lt;/key&gt;&lt;/foreign-keys&gt;&lt;ref-type name="Journal Article"&gt;17&lt;/ref-type&gt;&lt;contributors&gt;&lt;authors&gt;&lt;author&gt;Aruhomukama, Dickson&lt;/author&gt;&lt;author&gt;Magiidu, Walusimbi Talemwa&lt;/author&gt;&lt;author&gt;Katende, George&lt;/author&gt;&lt;author&gt;Ebwongu, Robert Innocent&lt;/author&gt;&lt;author&gt;Bulafu, Douglas&lt;/author&gt;&lt;author&gt;Kasolo, Rajab&lt;/author&gt;&lt;author&gt;Nakabuye, Hellen&lt;/author&gt;&lt;author&gt;Musoke, David&lt;/author&gt;&lt;author&gt;Asiimwe, Benon&lt;/author&gt;&lt;/authors&gt;&lt;/contributors&gt;&lt;titles&gt;&lt;title&gt;Evaluation of three protocols for direct susceptibility testing for gram negative-Enterobacteriaceae from patient samples in Uganda with SMS reporting&lt;/title&gt;&lt;secondary-title&gt;Scientific Reports&lt;/secondary-title&gt;&lt;/titles&gt;&lt;periodical&gt;&lt;full-title&gt;Scientific Reports&lt;/full-title&gt;&lt;/periodical&gt;&lt;pages&gt;1-12&lt;/pages&gt;&lt;volume&gt;14&lt;/volume&gt;&lt;number&gt;1&lt;/number&gt;&lt;dates&gt;&lt;year&gt;2024&lt;/year&gt;&lt;/dates&gt;&lt;publisher&gt;Springer Nature&lt;/publisher&gt;&lt;isbn&gt;20452322&lt;/isbn&gt;&lt;accession-num&gt;175199157&lt;/accession-num&gt;&lt;work-type&gt;Article&lt;/work-type&gt;&lt;urls&gt;&lt;related-urls&gt;&lt;url&gt;https://search.ebscohost.com/login.aspx?direct=true&amp;amp;db=a9h&amp;amp;AN=175199157&amp;amp;site=ehost-live&lt;/url&gt;&lt;/related-urls&gt;&lt;/urls&gt;&lt;electronic-resource-num&gt;10.1038/s41598-024-53230-w&lt;/electronic-resource-num&gt;&lt;remote-database-name&gt;a9h&lt;/remote-database-name&gt;&lt;remote-database-provider&gt;EBSCOhost&lt;/remote-database-provider&gt;&lt;/record&gt;&lt;/Cite&gt;&lt;/EndNote&gt;</w:instrText>
            </w:r>
            <w:r w:rsidRPr="0003469B">
              <w:rPr>
                <w:rFonts w:asciiTheme="majorBidi" w:hAnsiTheme="majorBidi" w:cstheme="majorBidi"/>
                <w:sz w:val="18"/>
                <w:szCs w:val="18"/>
              </w:rPr>
              <w:fldChar w:fldCharType="separate"/>
            </w:r>
            <w:r w:rsidR="00973E01">
              <w:rPr>
                <w:rFonts w:asciiTheme="majorBidi" w:hAnsiTheme="majorBidi" w:cstheme="majorBidi"/>
                <w:noProof/>
                <w:sz w:val="18"/>
                <w:szCs w:val="18"/>
              </w:rPr>
              <w:t>[124]</w:t>
            </w:r>
            <w:r w:rsidRPr="0003469B">
              <w:rPr>
                <w:rFonts w:asciiTheme="majorBidi" w:hAnsiTheme="majorBidi" w:cstheme="majorBidi"/>
                <w:sz w:val="18"/>
                <w:szCs w:val="18"/>
              </w:rPr>
              <w:fldChar w:fldCharType="end"/>
            </w:r>
            <w:r w:rsidRPr="0003469B">
              <w:rPr>
                <w:rFonts w:asciiTheme="majorBidi" w:hAnsiTheme="majorBidi" w:cstheme="majorBidi"/>
                <w:sz w:val="18"/>
                <w:szCs w:val="18"/>
                <w:lang w:val="en-US"/>
              </w:rPr>
              <w:t xml:space="preserve"> </w:t>
            </w:r>
          </w:p>
        </w:tc>
        <w:tc>
          <w:tcPr>
            <w:tcW w:w="1560" w:type="dxa"/>
            <w:tcBorders>
              <w:top w:val="nil"/>
              <w:left w:val="nil"/>
              <w:bottom w:val="nil"/>
              <w:right w:val="nil"/>
            </w:tcBorders>
          </w:tcPr>
          <w:p w14:paraId="316EC608" w14:textId="715A74AC"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01AFFB20" w14:textId="363AD05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5741A269" w14:textId="09566136" w:rsidR="005A383B" w:rsidRPr="0003469B" w:rsidRDefault="005A383B" w:rsidP="005A383B">
            <w:pPr>
              <w:spacing w:after="0" w:line="240" w:lineRule="auto"/>
              <w:ind w:left="-105"/>
              <w:jc w:val="both"/>
              <w:rPr>
                <w:rFonts w:asciiTheme="majorBidi" w:hAnsiTheme="majorBidi" w:cstheme="majorBidi"/>
                <w:sz w:val="18"/>
                <w:szCs w:val="18"/>
              </w:rPr>
            </w:pPr>
            <w:r w:rsidRPr="0003469B">
              <w:rPr>
                <w:rFonts w:asciiTheme="majorBidi" w:hAnsiTheme="majorBidi" w:cstheme="majorBidi"/>
                <w:sz w:val="18"/>
                <w:szCs w:val="18"/>
              </w:rPr>
              <w:t>Uganda</w:t>
            </w:r>
          </w:p>
        </w:tc>
        <w:tc>
          <w:tcPr>
            <w:tcW w:w="1138" w:type="dxa"/>
            <w:tcBorders>
              <w:top w:val="nil"/>
              <w:left w:val="nil"/>
              <w:bottom w:val="nil"/>
              <w:right w:val="nil"/>
            </w:tcBorders>
            <w:noWrap/>
          </w:tcPr>
          <w:p w14:paraId="0C00814C" w14:textId="51DC076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0A6D015A" w14:textId="0115738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12D98AC7" w14:textId="46D8BFB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3EADA6CC" w14:textId="03E5524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6E4A3EC" w14:textId="0F910B7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other clinical samples</w:t>
            </w:r>
          </w:p>
        </w:tc>
        <w:tc>
          <w:tcPr>
            <w:tcW w:w="1701" w:type="dxa"/>
            <w:tcBorders>
              <w:top w:val="nil"/>
              <w:left w:val="nil"/>
              <w:bottom w:val="nil"/>
              <w:right w:val="nil"/>
            </w:tcBorders>
          </w:tcPr>
          <w:p w14:paraId="2C7156F9" w14:textId="4A71F53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spp., Enterobacter spp., Escherichia coli, Klebsiella pneumoniae</w:t>
            </w:r>
          </w:p>
        </w:tc>
        <w:tc>
          <w:tcPr>
            <w:tcW w:w="993" w:type="dxa"/>
            <w:tcBorders>
              <w:top w:val="nil"/>
              <w:left w:val="nil"/>
              <w:bottom w:val="nil"/>
              <w:right w:val="nil"/>
            </w:tcBorders>
            <w:noWrap/>
          </w:tcPr>
          <w:p w14:paraId="132257D1" w14:textId="10D90F6B" w:rsidR="005A383B" w:rsidRPr="0003469B" w:rsidRDefault="005A383B" w:rsidP="005A383B">
            <w:pPr>
              <w:spacing w:after="0" w:line="240" w:lineRule="auto"/>
              <w:jc w:val="center"/>
              <w:rPr>
                <w:rFonts w:asciiTheme="majorBidi" w:hAnsiTheme="majorBidi" w:cstheme="majorBidi"/>
                <w:sz w:val="18"/>
                <w:szCs w:val="18"/>
              </w:rPr>
            </w:pPr>
            <w:r w:rsidRPr="0003469B">
              <w:rPr>
                <w:rFonts w:asciiTheme="majorBidi" w:hAnsiTheme="majorBidi" w:cstheme="majorBidi"/>
                <w:sz w:val="18"/>
                <w:szCs w:val="18"/>
              </w:rPr>
              <w:t>33</w:t>
            </w:r>
          </w:p>
        </w:tc>
        <w:tc>
          <w:tcPr>
            <w:tcW w:w="849" w:type="dxa"/>
            <w:tcBorders>
              <w:top w:val="nil"/>
              <w:left w:val="nil"/>
              <w:bottom w:val="nil"/>
              <w:right w:val="nil"/>
            </w:tcBorders>
          </w:tcPr>
          <w:p w14:paraId="278F99BC" w14:textId="104814C9" w:rsidR="005A383B" w:rsidRPr="0003469B" w:rsidRDefault="005A383B" w:rsidP="005A383B">
            <w:pPr>
              <w:spacing w:after="0" w:line="240" w:lineRule="auto"/>
              <w:jc w:val="center"/>
              <w:rPr>
                <w:rFonts w:asciiTheme="majorBidi" w:hAnsiTheme="majorBidi" w:cstheme="majorBidi"/>
                <w:sz w:val="18"/>
                <w:szCs w:val="18"/>
                <w:lang w:val="en-US"/>
              </w:rPr>
            </w:pPr>
            <w:r w:rsidRPr="0003469B">
              <w:rPr>
                <w:rFonts w:asciiTheme="majorBidi" w:hAnsiTheme="majorBidi" w:cstheme="majorBidi"/>
                <w:sz w:val="18"/>
                <w:szCs w:val="18"/>
                <w:lang w:val="en-US"/>
              </w:rPr>
              <w:t>33</w:t>
            </w:r>
          </w:p>
        </w:tc>
        <w:tc>
          <w:tcPr>
            <w:tcW w:w="1134" w:type="dxa"/>
            <w:tcBorders>
              <w:top w:val="nil"/>
              <w:left w:val="nil"/>
              <w:bottom w:val="nil"/>
              <w:right w:val="nil"/>
            </w:tcBorders>
          </w:tcPr>
          <w:p w14:paraId="7DA23805" w14:textId="1F14C663" w:rsidR="005A383B" w:rsidRPr="00181F8C" w:rsidRDefault="005A383B" w:rsidP="005A383B">
            <w:pPr>
              <w:spacing w:after="0" w:line="240" w:lineRule="auto"/>
              <w:jc w:val="center"/>
              <w:rPr>
                <w:rFonts w:asciiTheme="majorBidi" w:hAnsiTheme="majorBidi" w:cstheme="majorBidi"/>
                <w:sz w:val="18"/>
                <w:szCs w:val="18"/>
                <w:lang w:val="en-US"/>
              </w:rPr>
            </w:pPr>
            <w:r w:rsidRPr="00181F8C">
              <w:rPr>
                <w:rFonts w:asciiTheme="majorBidi" w:hAnsiTheme="majorBidi" w:cstheme="majorBidi"/>
                <w:sz w:val="18"/>
                <w:szCs w:val="18"/>
              </w:rPr>
              <w:t>A</w:t>
            </w:r>
          </w:p>
        </w:tc>
      </w:tr>
      <w:tr w:rsidR="005A383B" w:rsidRPr="0003469B" w14:paraId="67007677" w14:textId="1834D215" w:rsidTr="002B74A8">
        <w:trPr>
          <w:trHeight w:val="714"/>
          <w:jc w:val="center"/>
        </w:trPr>
        <w:tc>
          <w:tcPr>
            <w:tcW w:w="1418" w:type="dxa"/>
            <w:tcBorders>
              <w:top w:val="nil"/>
              <w:left w:val="nil"/>
              <w:bottom w:val="nil"/>
              <w:right w:val="nil"/>
            </w:tcBorders>
            <w:noWrap/>
          </w:tcPr>
          <w:p w14:paraId="0D6C7E13" w14:textId="026A1BC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Azra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PEVuZE5vdGU+PENpdGU+PEF1dGhvcj5BenJhPC9BdXRob3I+PFllYXI+MjAyNTwvWWVhcj48UmVj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PEVuZE5vdGU+PENpdGU+PEF1dGhvcj5BenJhPC9BdXRob3I+PFllYXI+MjAyNTwvWWVhcj48UmVj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62D508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6376482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BBA80C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Pakistan</w:t>
            </w:r>
          </w:p>
        </w:tc>
        <w:tc>
          <w:tcPr>
            <w:tcW w:w="1138" w:type="dxa"/>
            <w:tcBorders>
              <w:top w:val="nil"/>
              <w:left w:val="nil"/>
              <w:bottom w:val="nil"/>
              <w:right w:val="nil"/>
            </w:tcBorders>
            <w:noWrap/>
          </w:tcPr>
          <w:p w14:paraId="4CEACA6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66648EA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AC1EC25"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WGS-based methods</w:t>
            </w:r>
          </w:p>
        </w:tc>
        <w:tc>
          <w:tcPr>
            <w:tcW w:w="1276" w:type="dxa"/>
          </w:tcPr>
          <w:p w14:paraId="323E6752" w14:textId="5B03AA7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C8D1FDB" w14:textId="106949B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pus, blood, fluid, wound</w:t>
            </w:r>
          </w:p>
        </w:tc>
        <w:tc>
          <w:tcPr>
            <w:tcW w:w="1701" w:type="dxa"/>
            <w:tcBorders>
              <w:top w:val="nil"/>
              <w:left w:val="nil"/>
              <w:bottom w:val="nil"/>
              <w:right w:val="nil"/>
            </w:tcBorders>
          </w:tcPr>
          <w:p w14:paraId="0D0BFB4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1FB3FA7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64</w:t>
            </w:r>
          </w:p>
        </w:tc>
        <w:tc>
          <w:tcPr>
            <w:tcW w:w="849" w:type="dxa"/>
            <w:tcBorders>
              <w:top w:val="nil"/>
              <w:left w:val="nil"/>
              <w:bottom w:val="nil"/>
              <w:right w:val="nil"/>
            </w:tcBorders>
          </w:tcPr>
          <w:p w14:paraId="569D2E2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38</w:t>
            </w:r>
          </w:p>
        </w:tc>
        <w:tc>
          <w:tcPr>
            <w:tcW w:w="1134" w:type="dxa"/>
            <w:tcBorders>
              <w:top w:val="nil"/>
              <w:left w:val="nil"/>
              <w:bottom w:val="nil"/>
              <w:right w:val="nil"/>
            </w:tcBorders>
          </w:tcPr>
          <w:p w14:paraId="3D6C3B15" w14:textId="7B0B7F1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57E17D61" w14:textId="575C4416" w:rsidTr="002B74A8">
        <w:trPr>
          <w:trHeight w:val="315"/>
          <w:jc w:val="center"/>
        </w:trPr>
        <w:tc>
          <w:tcPr>
            <w:tcW w:w="1418" w:type="dxa"/>
            <w:tcBorders>
              <w:top w:val="nil"/>
              <w:left w:val="nil"/>
              <w:bottom w:val="nil"/>
              <w:right w:val="nil"/>
            </w:tcBorders>
            <w:noWrap/>
          </w:tcPr>
          <w:p w14:paraId="17CDAD71" w14:textId="630BF70C"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Bayaba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PEVuZE5vdGU+PENpdGU+PEF1dGhvcj5CYXlhYmE8L0F1dGhvcj48WWVhcj4yMDI1PC9ZZWFyPjxS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==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PEVuZE5vdGU+PENpdGU+PEF1dGhvcj5CYXlhYmE8L0F1dGhvcj48WWVhcj4yMDI1PC9ZZWFyPjxS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==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8838558"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789F4AC5"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204648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Cameroon</w:t>
            </w:r>
          </w:p>
        </w:tc>
        <w:tc>
          <w:tcPr>
            <w:tcW w:w="1138" w:type="dxa"/>
            <w:tcBorders>
              <w:top w:val="nil"/>
              <w:left w:val="nil"/>
              <w:bottom w:val="nil"/>
              <w:right w:val="nil"/>
            </w:tcBorders>
            <w:noWrap/>
          </w:tcPr>
          <w:p w14:paraId="4D9227C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7B0DAE3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6E2B1BA"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CECD8E5" w14:textId="36AF47E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1C91CBD" w14:textId="57748A5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2B60554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29B45DB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64</w:t>
            </w:r>
          </w:p>
        </w:tc>
        <w:tc>
          <w:tcPr>
            <w:tcW w:w="849" w:type="dxa"/>
            <w:tcBorders>
              <w:top w:val="nil"/>
              <w:left w:val="nil"/>
              <w:bottom w:val="nil"/>
              <w:right w:val="nil"/>
            </w:tcBorders>
          </w:tcPr>
          <w:p w14:paraId="077CC01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44</w:t>
            </w:r>
          </w:p>
        </w:tc>
        <w:tc>
          <w:tcPr>
            <w:tcW w:w="1134" w:type="dxa"/>
            <w:tcBorders>
              <w:top w:val="nil"/>
              <w:left w:val="nil"/>
              <w:bottom w:val="nil"/>
              <w:right w:val="nil"/>
            </w:tcBorders>
          </w:tcPr>
          <w:p w14:paraId="09ACEAC5" w14:textId="03172E89"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10DB9621" w14:textId="00A9B297" w:rsidTr="002B74A8">
        <w:trPr>
          <w:trHeight w:val="3244"/>
          <w:jc w:val="center"/>
        </w:trPr>
        <w:tc>
          <w:tcPr>
            <w:tcW w:w="1418" w:type="dxa"/>
            <w:tcBorders>
              <w:top w:val="nil"/>
              <w:left w:val="nil"/>
              <w:bottom w:val="nil"/>
              <w:right w:val="nil"/>
            </w:tcBorders>
            <w:noWrap/>
          </w:tcPr>
          <w:p w14:paraId="0093E256" w14:textId="400E2A2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Dimani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PEVuZE5vdGU+PENpdGU+PEF1dGhvcj5EaW1hbmk8L0F1dGhvcj48WWVhcj4yMDIzPC9ZZWFyPjxS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PEVuZE5vdGU+PENpdGU+PEF1dGhvcj5EaW1hbmk8L0F1dGhvcj48WWVhcj4yMDIzPC9ZZWFyPjxS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45EA68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7E27661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4884EFAD"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Cameroon</w:t>
            </w:r>
          </w:p>
        </w:tc>
        <w:tc>
          <w:tcPr>
            <w:tcW w:w="1138" w:type="dxa"/>
            <w:tcBorders>
              <w:top w:val="nil"/>
              <w:left w:val="nil"/>
              <w:bottom w:val="nil"/>
              <w:right w:val="nil"/>
            </w:tcBorders>
            <w:noWrap/>
          </w:tcPr>
          <w:p w14:paraId="2EEB9FF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20653BC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66B1E6E0"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B7BBA12" w14:textId="7D67783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1F30D12" w14:textId="4B3C830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 rectal swab</w:t>
            </w:r>
          </w:p>
        </w:tc>
        <w:tc>
          <w:tcPr>
            <w:tcW w:w="1701" w:type="dxa"/>
            <w:tcBorders>
              <w:top w:val="nil"/>
              <w:left w:val="nil"/>
              <w:bottom w:val="nil"/>
              <w:right w:val="nil"/>
            </w:tcBorders>
          </w:tcPr>
          <w:p w14:paraId="74494261"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koseri, Enterobacter cloacae, Escherichia coli, Klebsiella pneumoniae, Kluyvera spp., Morganella morganii, Raoultella ornithinolytica, Salmonella choleraesuis spp. arizonae, Serratia liquefaciens</w:t>
            </w:r>
          </w:p>
        </w:tc>
        <w:tc>
          <w:tcPr>
            <w:tcW w:w="993" w:type="dxa"/>
            <w:tcBorders>
              <w:top w:val="nil"/>
              <w:left w:val="nil"/>
              <w:bottom w:val="nil"/>
              <w:right w:val="nil"/>
            </w:tcBorders>
            <w:noWrap/>
          </w:tcPr>
          <w:p w14:paraId="3984711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186</w:t>
            </w:r>
          </w:p>
        </w:tc>
        <w:tc>
          <w:tcPr>
            <w:tcW w:w="849" w:type="dxa"/>
            <w:tcBorders>
              <w:top w:val="nil"/>
              <w:left w:val="nil"/>
              <w:bottom w:val="nil"/>
              <w:right w:val="nil"/>
            </w:tcBorders>
          </w:tcPr>
          <w:p w14:paraId="28F3178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61</w:t>
            </w:r>
          </w:p>
        </w:tc>
        <w:tc>
          <w:tcPr>
            <w:tcW w:w="1134" w:type="dxa"/>
            <w:tcBorders>
              <w:top w:val="nil"/>
              <w:left w:val="nil"/>
              <w:bottom w:val="nil"/>
              <w:right w:val="nil"/>
            </w:tcBorders>
          </w:tcPr>
          <w:p w14:paraId="0934F9FD" w14:textId="2B60F272"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165F7539" w14:textId="4966ABAF" w:rsidTr="002B74A8">
        <w:trPr>
          <w:trHeight w:val="315"/>
          <w:jc w:val="center"/>
        </w:trPr>
        <w:tc>
          <w:tcPr>
            <w:tcW w:w="1418" w:type="dxa"/>
            <w:tcBorders>
              <w:top w:val="nil"/>
              <w:left w:val="nil"/>
              <w:bottom w:val="nil"/>
              <w:right w:val="nil"/>
            </w:tcBorders>
            <w:noWrap/>
          </w:tcPr>
          <w:p w14:paraId="531B26E9" w14:textId="2602CB8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Ali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PEVuZE5vdGU+PENpdGU+PEF1dGhvcj5BbGk8L0F1dGhvcj48WWVhcj4yMDI1PC9ZZWFyPjxSZWNO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PEVuZE5vdGU+PENpdGU+PEF1dGhvcj5BbGk8L0F1dGhvcj48WWVhcj4yMDI1PC9ZZWFyPjxSZWNO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53B097F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38C2474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0354E41"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Pakistan</w:t>
            </w:r>
          </w:p>
        </w:tc>
        <w:tc>
          <w:tcPr>
            <w:tcW w:w="1138" w:type="dxa"/>
            <w:tcBorders>
              <w:top w:val="nil"/>
              <w:left w:val="nil"/>
              <w:bottom w:val="nil"/>
              <w:right w:val="nil"/>
            </w:tcBorders>
            <w:noWrap/>
          </w:tcPr>
          <w:p w14:paraId="6807D6D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0FC933DF"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4D7B5F9"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15C18A98" w14:textId="057B880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526CE1A1" w14:textId="48C702C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618C4F7"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nil"/>
              <w:right w:val="nil"/>
            </w:tcBorders>
            <w:noWrap/>
          </w:tcPr>
          <w:p w14:paraId="6F490BA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56</w:t>
            </w:r>
          </w:p>
        </w:tc>
        <w:tc>
          <w:tcPr>
            <w:tcW w:w="849" w:type="dxa"/>
            <w:tcBorders>
              <w:top w:val="nil"/>
              <w:left w:val="nil"/>
              <w:bottom w:val="nil"/>
              <w:right w:val="nil"/>
            </w:tcBorders>
          </w:tcPr>
          <w:p w14:paraId="6050C9E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w:t>
            </w:r>
          </w:p>
        </w:tc>
        <w:tc>
          <w:tcPr>
            <w:tcW w:w="1134" w:type="dxa"/>
            <w:tcBorders>
              <w:top w:val="nil"/>
              <w:left w:val="nil"/>
              <w:bottom w:val="nil"/>
              <w:right w:val="nil"/>
            </w:tcBorders>
          </w:tcPr>
          <w:p w14:paraId="02D547D9" w14:textId="4141CD7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5BE5BAE7" w14:textId="2859B8AB" w:rsidTr="002B74A8">
        <w:trPr>
          <w:trHeight w:val="961"/>
          <w:jc w:val="center"/>
        </w:trPr>
        <w:tc>
          <w:tcPr>
            <w:tcW w:w="1418" w:type="dxa"/>
            <w:tcBorders>
              <w:top w:val="nil"/>
              <w:left w:val="nil"/>
              <w:bottom w:val="nil"/>
              <w:right w:val="nil"/>
            </w:tcBorders>
            <w:noWrap/>
          </w:tcPr>
          <w:p w14:paraId="6720C34D" w14:textId="25B8157B"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Ferdosi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PEVuZE5vdGU+PENpdGU+PEF1dGhvcj5GZXJkb3NpLVNoYWhhbmRhc2h0aTwvQXV0aG9yPjxZZWFy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PEVuZE5vdGU+PENpdGU+PEF1dGhvcj5GZXJkb3NpLVNoYWhhbmRhc2h0aTwvQXV0aG9yPjxZZWFy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[129]</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EF158A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3BE21BC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C4FEAAB"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50EA925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51FDD785" w14:textId="0FE98CB6"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NA</w:t>
            </w:r>
          </w:p>
        </w:tc>
        <w:tc>
          <w:tcPr>
            <w:tcW w:w="1229" w:type="dxa"/>
            <w:tcBorders>
              <w:top w:val="nil"/>
              <w:left w:val="nil"/>
              <w:bottom w:val="nil"/>
              <w:right w:val="nil"/>
            </w:tcBorders>
          </w:tcPr>
          <w:p w14:paraId="1241EC13"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4380674C" w14:textId="6F1E81A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060A57D1" w14:textId="295BD82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blood, sputum, wound, BAL, biopsy, pus</w:t>
            </w:r>
          </w:p>
        </w:tc>
        <w:tc>
          <w:tcPr>
            <w:tcW w:w="1701" w:type="dxa"/>
            <w:tcBorders>
              <w:top w:val="nil"/>
              <w:left w:val="nil"/>
              <w:bottom w:val="nil"/>
              <w:right w:val="nil"/>
            </w:tcBorders>
          </w:tcPr>
          <w:p w14:paraId="55D7A84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4D5F338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42</w:t>
            </w:r>
          </w:p>
        </w:tc>
        <w:tc>
          <w:tcPr>
            <w:tcW w:w="849" w:type="dxa"/>
            <w:tcBorders>
              <w:top w:val="nil"/>
              <w:left w:val="nil"/>
              <w:bottom w:val="nil"/>
              <w:right w:val="nil"/>
            </w:tcBorders>
          </w:tcPr>
          <w:p w14:paraId="5847F74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35</w:t>
            </w:r>
          </w:p>
        </w:tc>
        <w:tc>
          <w:tcPr>
            <w:tcW w:w="1134" w:type="dxa"/>
            <w:tcBorders>
              <w:top w:val="nil"/>
              <w:left w:val="nil"/>
              <w:bottom w:val="nil"/>
              <w:right w:val="nil"/>
            </w:tcBorders>
          </w:tcPr>
          <w:p w14:paraId="150E3112" w14:textId="14752F98"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27667D2E" w14:textId="5D617C64" w:rsidTr="002B74A8">
        <w:trPr>
          <w:trHeight w:val="718"/>
          <w:jc w:val="center"/>
        </w:trPr>
        <w:tc>
          <w:tcPr>
            <w:tcW w:w="1418" w:type="dxa"/>
            <w:tcBorders>
              <w:top w:val="nil"/>
              <w:left w:val="nil"/>
              <w:bottom w:val="nil"/>
              <w:right w:val="nil"/>
            </w:tcBorders>
            <w:noWrap/>
          </w:tcPr>
          <w:p w14:paraId="17400989" w14:textId="2778F44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Kadkhoda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PEVuZE5vdGU+PENpdGU+PEF1dGhvcj5LYWRraG9kYTwvQXV0aG9yPjxZZWFyPjIwMjQ8L1llYXI+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PEVuZE5vdGU+PENpdGU+PEF1dGhvcj5LYWRraG9kYTwvQXV0aG9yPjxZZWFyPjIwMjQ8L1llYXI+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[130]</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EBA898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53B3286"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6B0E0BC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14E6CDF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7578ACE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318D5BBB"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6C0D942B" w14:textId="005FFED2"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704D1B4" w14:textId="09FDE38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sputum, blood, wound</w:t>
            </w:r>
          </w:p>
        </w:tc>
        <w:tc>
          <w:tcPr>
            <w:tcW w:w="1701" w:type="dxa"/>
            <w:tcBorders>
              <w:top w:val="nil"/>
              <w:left w:val="nil"/>
              <w:bottom w:val="nil"/>
              <w:right w:val="nil"/>
            </w:tcBorders>
          </w:tcPr>
          <w:p w14:paraId="2EEDA5C8"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6DFDB6C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105</w:t>
            </w:r>
          </w:p>
        </w:tc>
        <w:tc>
          <w:tcPr>
            <w:tcW w:w="849" w:type="dxa"/>
            <w:tcBorders>
              <w:top w:val="nil"/>
              <w:left w:val="nil"/>
              <w:bottom w:val="nil"/>
              <w:right w:val="nil"/>
            </w:tcBorders>
          </w:tcPr>
          <w:p w14:paraId="395906CB"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44</w:t>
            </w:r>
          </w:p>
        </w:tc>
        <w:tc>
          <w:tcPr>
            <w:tcW w:w="1134" w:type="dxa"/>
            <w:tcBorders>
              <w:top w:val="nil"/>
              <w:left w:val="nil"/>
              <w:bottom w:val="nil"/>
              <w:right w:val="nil"/>
            </w:tcBorders>
          </w:tcPr>
          <w:p w14:paraId="7FEDDF8B" w14:textId="6EAFA55F"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w:t>
            </w:r>
          </w:p>
        </w:tc>
      </w:tr>
      <w:tr w:rsidR="005A383B" w:rsidRPr="0003469B" w14:paraId="1BA79B3A" w14:textId="28892737" w:rsidTr="002B74A8">
        <w:trPr>
          <w:trHeight w:val="2259"/>
          <w:jc w:val="center"/>
        </w:trPr>
        <w:tc>
          <w:tcPr>
            <w:tcW w:w="1418" w:type="dxa"/>
            <w:tcBorders>
              <w:top w:val="nil"/>
              <w:left w:val="nil"/>
              <w:bottom w:val="nil"/>
              <w:right w:val="nil"/>
            </w:tcBorders>
            <w:noWrap/>
          </w:tcPr>
          <w:p w14:paraId="21DD029D" w14:textId="39544DA3"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Ibaideya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73E01">
              <w:rPr>
                <w:rFonts w:asciiTheme="majorBidi" w:hAnsiTheme="majorBidi" w:cstheme="majorBidi"/>
                <w:sz w:val="18"/>
                <w:szCs w:val="18"/>
                <w:lang w:val="en-US"/>
              </w:rPr>
              <w:instrText xml:space="preserve"> ADDIN EN.CITE &lt;EndNote&gt;&lt;Cite&gt;&lt;Author&gt;Ibaideya&lt;/Author&gt;&lt;Year&gt;2024&lt;/Year&gt;&lt;RecNum&gt;18635&lt;/RecNum&gt;&lt;DisplayText&gt;[131]&lt;/DisplayText&gt;&lt;record&gt;&lt;rec-number&gt;18635&lt;/rec-number&gt;&lt;foreign-keys&gt;&lt;key app="EN" db-id="9ptwp552mx2r01ewsswvvx2cw9xp5sxz095e" timestamp="1744382308"&gt;18635&lt;/key&gt;&lt;/foreign-keys&gt;&lt;ref-type name="Journal Article"&gt;17&lt;/ref-type&gt;&lt;contributors&gt;&lt;authors&gt;&lt;author&gt;Ibaideya, MAT&lt;/author&gt;&lt;author&gt;Abu Taha, A&lt;/author&gt;&lt;author&gt;Qadi, M&lt;/author&gt;&lt;/authors&gt;&lt;/contributors&gt;&lt;titles&gt;&lt;title&gt;&lt;style face="normal" font="default" size="100%"&gt;Phenotypic and molecular characterization of multidrug-resistant &lt;/style&gt;&lt;style face="italic" font="default" size="100%"&gt;Enterobacterales i&lt;/style&gt;&lt;style face="normal" font="default" size="100%"&gt;solated from clinical samples in Palestine: a focus on extended-spectrum &lt;/style&gt;&lt;style face="normal" font="default" charset="161" size="100%"&gt;β-lactamase- and carbapenemase-producing isolates&lt;/style&gt;&lt;/title&gt;&lt;secondary-title&gt;BMC Infect Dis. &lt;/secondary-title&gt;&lt;/titles&gt;&lt;volume&gt;24&lt;/volume&gt;&lt;number&gt;1&lt;/number&gt;&lt;keywords&gt;&lt;keyword&gt;Antimicrobial Resistance&lt;/keyword&gt;&lt;keyword&gt;Extended-spectrum beta-lactamase&lt;/keyword&gt;&lt;keyword&gt;Carbapenem-Resistant&lt;/keyword&gt;&lt;keyword&gt;Colistin-resistant&lt;/keyword&gt;&lt;keyword&gt;Silent (cryptic) antimicrobial resistance genes&lt;/keyword&gt;&lt;keyword&gt;Transmissible infections&lt;/keyword&gt;&lt;keyword&gt;Transmitted drug resistance&lt;/keyword&gt;&lt;keyword&gt;KLEBSIELLA-PNEUMONIAE&lt;/keyword&gt;&lt;keyword&gt;COLISTIN RESISTANCE&lt;/keyword&gt;&lt;keyword&gt;ESCHERICHIA-COLI&lt;/keyword&gt;&lt;/keywords&gt;&lt;dates&gt;&lt;year&gt;2024&lt;/year&gt;&lt;pub-dates&gt;&lt;date&gt;2024-8-12&lt;/date&gt;&lt;/pub-dates&gt;&lt;/dates&gt;&lt;isbn&gt;1471-2334 J9 - BMC INFECT DIS JI - BMC Infect. Dis.&lt;/isbn&gt;&lt;accession-num&gt;rayyan-174869501&lt;/accession-num&gt;&lt;urls&gt;&lt;/urls&gt;&lt;custom1&gt;Times Cited in Web of Science Core Collection: 2 Total Times Cited: 2 Cited Reference Count: 37&lt;/custom1&gt;&lt;electronic-resource-num&gt;10.1186/s12879-024-09726-x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[131]</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6B9FDA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1844C77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1A5B564"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Palestine</w:t>
            </w:r>
          </w:p>
        </w:tc>
        <w:tc>
          <w:tcPr>
            <w:tcW w:w="1138" w:type="dxa"/>
            <w:tcBorders>
              <w:top w:val="nil"/>
              <w:left w:val="nil"/>
              <w:bottom w:val="nil"/>
              <w:right w:val="nil"/>
            </w:tcBorders>
            <w:noWrap/>
          </w:tcPr>
          <w:p w14:paraId="6D2C92E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620C45AA"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0BD968F2"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69F264F" w14:textId="7DBF5F2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nil"/>
              <w:right w:val="nil"/>
            </w:tcBorders>
          </w:tcPr>
          <w:p w14:paraId="2E9BCBC1" w14:textId="1B80C8A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 wound, blood, sputum, CSF</w:t>
            </w:r>
          </w:p>
        </w:tc>
        <w:tc>
          <w:tcPr>
            <w:tcW w:w="1701" w:type="dxa"/>
            <w:tcBorders>
              <w:top w:val="nil"/>
              <w:left w:val="nil"/>
              <w:bottom w:val="nil"/>
              <w:right w:val="nil"/>
            </w:tcBorders>
          </w:tcPr>
          <w:p w14:paraId="29E47BA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freundii, Enterobacter cloacae, Escherichia coli, Klebsiella pneumoniae, Proteus mirabilis, Salmonella group, Serratia marcescens</w:t>
            </w:r>
          </w:p>
        </w:tc>
        <w:tc>
          <w:tcPr>
            <w:tcW w:w="993" w:type="dxa"/>
            <w:tcBorders>
              <w:top w:val="nil"/>
              <w:left w:val="nil"/>
              <w:bottom w:val="nil"/>
              <w:right w:val="nil"/>
            </w:tcBorders>
            <w:noWrap/>
          </w:tcPr>
          <w:p w14:paraId="3D68E65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600</w:t>
            </w:r>
          </w:p>
        </w:tc>
        <w:tc>
          <w:tcPr>
            <w:tcW w:w="849" w:type="dxa"/>
            <w:tcBorders>
              <w:top w:val="nil"/>
              <w:left w:val="nil"/>
              <w:bottom w:val="nil"/>
              <w:right w:val="nil"/>
            </w:tcBorders>
          </w:tcPr>
          <w:p w14:paraId="7C59CA0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287</w:t>
            </w:r>
          </w:p>
        </w:tc>
        <w:tc>
          <w:tcPr>
            <w:tcW w:w="1134" w:type="dxa"/>
            <w:tcBorders>
              <w:top w:val="nil"/>
              <w:left w:val="nil"/>
              <w:bottom w:val="nil"/>
              <w:right w:val="nil"/>
            </w:tcBorders>
          </w:tcPr>
          <w:p w14:paraId="30B238C8" w14:textId="63680E78"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44C0EB29" w14:textId="3F009E88" w:rsidTr="002B74A8">
        <w:trPr>
          <w:trHeight w:val="988"/>
          <w:jc w:val="center"/>
        </w:trPr>
        <w:tc>
          <w:tcPr>
            <w:tcW w:w="1418" w:type="dxa"/>
            <w:tcBorders>
              <w:top w:val="nil"/>
              <w:left w:val="nil"/>
              <w:bottom w:val="nil"/>
              <w:right w:val="nil"/>
            </w:tcBorders>
            <w:noWrap/>
          </w:tcPr>
          <w:p w14:paraId="07FAB426" w14:textId="1681A28A"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Janem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PEVuZE5vdGU+PENpdGU+PEF1dGhvcj5KYW5lbTwvQXV0aG9yPjxZZWFyPjIwMjQ8L1llYXI+PFJl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PEVuZE5vdGU+PENpdGU+PEF1dGhvcj5KYW5lbTwvQXV0aG9yPjxZZWFyPjIwMjQ8L1llYXI+PFJl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[132]</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37DDD27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53E130E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011E9EF6"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Palestine</w:t>
            </w:r>
          </w:p>
        </w:tc>
        <w:tc>
          <w:tcPr>
            <w:tcW w:w="1138" w:type="dxa"/>
            <w:tcBorders>
              <w:top w:val="nil"/>
              <w:left w:val="nil"/>
              <w:bottom w:val="nil"/>
              <w:right w:val="nil"/>
            </w:tcBorders>
            <w:noWrap/>
          </w:tcPr>
          <w:p w14:paraId="0EC4F2F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34A914D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Selective culture (MacConkey agar + cefotaxime (1 µg/ml))</w:t>
            </w:r>
          </w:p>
        </w:tc>
        <w:tc>
          <w:tcPr>
            <w:tcW w:w="1229" w:type="dxa"/>
            <w:tcBorders>
              <w:top w:val="nil"/>
              <w:left w:val="nil"/>
              <w:bottom w:val="nil"/>
              <w:right w:val="nil"/>
            </w:tcBorders>
          </w:tcPr>
          <w:p w14:paraId="55925DA7" w14:textId="45C7607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0919CDF0" w14:textId="31B35DF3"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6B1FBF6C" w14:textId="7EDD4129"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bottom w:val="nil"/>
              <w:right w:val="nil"/>
            </w:tcBorders>
          </w:tcPr>
          <w:p w14:paraId="3BFF7C09"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Enterobacterales</w:t>
            </w:r>
          </w:p>
        </w:tc>
        <w:tc>
          <w:tcPr>
            <w:tcW w:w="993" w:type="dxa"/>
            <w:tcBorders>
              <w:top w:val="nil"/>
              <w:left w:val="nil"/>
              <w:bottom w:val="nil"/>
              <w:right w:val="nil"/>
            </w:tcBorders>
            <w:noWrap/>
          </w:tcPr>
          <w:p w14:paraId="53462B0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137</w:t>
            </w:r>
          </w:p>
        </w:tc>
        <w:tc>
          <w:tcPr>
            <w:tcW w:w="849" w:type="dxa"/>
            <w:tcBorders>
              <w:top w:val="nil"/>
              <w:left w:val="nil"/>
              <w:bottom w:val="nil"/>
              <w:right w:val="nil"/>
            </w:tcBorders>
          </w:tcPr>
          <w:p w14:paraId="45ED8981"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116</w:t>
            </w:r>
          </w:p>
        </w:tc>
        <w:tc>
          <w:tcPr>
            <w:tcW w:w="1134" w:type="dxa"/>
            <w:tcBorders>
              <w:top w:val="nil"/>
              <w:left w:val="nil"/>
              <w:bottom w:val="nil"/>
              <w:right w:val="nil"/>
            </w:tcBorders>
          </w:tcPr>
          <w:p w14:paraId="15CE9EB3" w14:textId="29FFED3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8A632C5" w14:textId="1BF9F2F0" w:rsidTr="002B74A8">
        <w:trPr>
          <w:trHeight w:val="577"/>
          <w:jc w:val="center"/>
        </w:trPr>
        <w:tc>
          <w:tcPr>
            <w:tcW w:w="1418" w:type="dxa"/>
            <w:tcBorders>
              <w:top w:val="nil"/>
              <w:left w:val="nil"/>
              <w:bottom w:val="nil"/>
              <w:right w:val="nil"/>
            </w:tcBorders>
            <w:noWrap/>
          </w:tcPr>
          <w:p w14:paraId="380A60CE" w14:textId="3E7FD79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Kara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PEVuZE5vdGU+PENpdGU+PEF1dGhvcj5LYXJhPC9BdXRob3I+PFllYXI+MjAyNDwvWWVhcj48UmVj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PEVuZE5vdGU+PENpdGU+PEF1dGhvcj5LYXJhPC9BdXRob3I+PFllYXI+MjAyNDwvWWVhcj48UmVj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[133]</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130A1A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41B6E70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Cohort</w:t>
            </w:r>
          </w:p>
        </w:tc>
        <w:tc>
          <w:tcPr>
            <w:tcW w:w="991" w:type="dxa"/>
            <w:tcBorders>
              <w:top w:val="nil"/>
              <w:left w:val="nil"/>
              <w:bottom w:val="nil"/>
              <w:right w:val="nil"/>
            </w:tcBorders>
          </w:tcPr>
          <w:p w14:paraId="20C8C897"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Algeria</w:t>
            </w:r>
          </w:p>
        </w:tc>
        <w:tc>
          <w:tcPr>
            <w:tcW w:w="1138" w:type="dxa"/>
            <w:tcBorders>
              <w:top w:val="nil"/>
              <w:left w:val="nil"/>
              <w:bottom w:val="nil"/>
              <w:right w:val="nil"/>
            </w:tcBorders>
            <w:noWrap/>
          </w:tcPr>
          <w:p w14:paraId="51C402C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67AB4F6D"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3212FF36"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DA5109D" w14:textId="49280D4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DD582B3" w14:textId="414C780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2303DCD4"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63B75A6"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86</w:t>
            </w:r>
          </w:p>
        </w:tc>
        <w:tc>
          <w:tcPr>
            <w:tcW w:w="849" w:type="dxa"/>
            <w:tcBorders>
              <w:top w:val="nil"/>
              <w:left w:val="nil"/>
              <w:bottom w:val="nil"/>
              <w:right w:val="nil"/>
            </w:tcBorders>
          </w:tcPr>
          <w:p w14:paraId="121D49D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42</w:t>
            </w:r>
          </w:p>
        </w:tc>
        <w:tc>
          <w:tcPr>
            <w:tcW w:w="1134" w:type="dxa"/>
            <w:tcBorders>
              <w:top w:val="nil"/>
              <w:left w:val="nil"/>
              <w:bottom w:val="nil"/>
              <w:right w:val="nil"/>
            </w:tcBorders>
          </w:tcPr>
          <w:p w14:paraId="5EE9B196" w14:textId="5A3CCFE4"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30BF620C" w14:textId="2610E131" w:rsidTr="002B74A8">
        <w:trPr>
          <w:trHeight w:val="571"/>
          <w:jc w:val="center"/>
        </w:trPr>
        <w:tc>
          <w:tcPr>
            <w:tcW w:w="1418" w:type="dxa"/>
            <w:tcBorders>
              <w:top w:val="nil"/>
              <w:left w:val="nil"/>
              <w:bottom w:val="nil"/>
              <w:right w:val="nil"/>
            </w:tcBorders>
            <w:noWrap/>
          </w:tcPr>
          <w:p w14:paraId="6AF6607E" w14:textId="00A15445"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Kazemi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PEVuZE5vdGU+PENpdGU+PEF1dGhvcj5LYXplbWk8L0F1dGhvcj48WWVhcj4yMDIzPC9ZZWFyPjxS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PEVuZE5vdGU+PENpdGU+PEF1dGhvcj5LYXplbWk8L0F1dGhvcj48WWVhcj4yMDIzPC9ZZWFyPjxS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[134]</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08E0B31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F425F3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204C1BEC"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22D7FD2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5316D75E"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2E511F12"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9196F34" w14:textId="2091C950"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7921BAEB" w14:textId="68344A76"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1E0CD138"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6CC310F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269</w:t>
            </w:r>
          </w:p>
        </w:tc>
        <w:tc>
          <w:tcPr>
            <w:tcW w:w="849" w:type="dxa"/>
            <w:tcBorders>
              <w:top w:val="nil"/>
              <w:left w:val="nil"/>
              <w:bottom w:val="nil"/>
              <w:right w:val="nil"/>
            </w:tcBorders>
          </w:tcPr>
          <w:p w14:paraId="126E690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107</w:t>
            </w:r>
          </w:p>
        </w:tc>
        <w:tc>
          <w:tcPr>
            <w:tcW w:w="1134" w:type="dxa"/>
            <w:tcBorders>
              <w:top w:val="nil"/>
              <w:left w:val="nil"/>
              <w:bottom w:val="nil"/>
              <w:right w:val="nil"/>
            </w:tcBorders>
          </w:tcPr>
          <w:p w14:paraId="709BCFEB" w14:textId="6A00476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7DB100F0" w14:textId="749C91AB" w:rsidTr="002B74A8">
        <w:trPr>
          <w:trHeight w:val="564"/>
          <w:jc w:val="center"/>
        </w:trPr>
        <w:tc>
          <w:tcPr>
            <w:tcW w:w="1418" w:type="dxa"/>
            <w:tcBorders>
              <w:top w:val="nil"/>
              <w:left w:val="nil"/>
              <w:bottom w:val="nil"/>
              <w:right w:val="nil"/>
            </w:tcBorders>
            <w:noWrap/>
          </w:tcPr>
          <w:p w14:paraId="3921248D" w14:textId="23DEDF11"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Mahshouri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PEVuZE5vdGU+PENpdGU+PEF1dGhvcj5NYWhzaG91cmk8L0F1dGhvcj48WWVhcj4yMDI1PC9ZZWFy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==
</w:fldData>
              </w:fldChar>
            </w:r>
            <w:r w:rsidR="00973E01">
              <w:rPr>
                <w:rFonts w:asciiTheme="majorBidi" w:hAnsiTheme="majorBidi" w:cstheme="majorBidi"/>
                <w:sz w:val="18"/>
                <w:szCs w:val="18"/>
                <w:lang w:val="en-US"/>
              </w:rPr>
              <w:instrText xml:space="preserve"> ADDIN EN.CITE </w:instrText>
            </w:r>
            <w:r w:rsidR="00973E01">
              <w:rPr>
                <w:rFonts w:asciiTheme="majorBidi" w:hAnsiTheme="majorBidi" w:cstheme="majorBidi"/>
                <w:sz w:val="18"/>
                <w:szCs w:val="18"/>
                <w:lang w:val="en-US"/>
              </w:rPr>
              <w:fldChar w:fldCharType="begin">
                <w:fldData xml:space="preserve">PEVuZE5vdGU+PENpdGU+PEF1dGhvcj5NYWhzaG91cmk8L0F1dGhvcj48WWVhcj4yMDI1PC9ZZWFy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==
</w:fldData>
              </w:fldChar>
            </w:r>
            <w:r w:rsidR="00973E01">
              <w:rPr>
                <w:rFonts w:asciiTheme="majorBidi" w:hAnsiTheme="majorBidi" w:cstheme="majorBidi"/>
                <w:sz w:val="18"/>
                <w:szCs w:val="18"/>
                <w:lang w:val="en-US"/>
              </w:rPr>
              <w:instrText xml:space="preserve"> ADDIN EN.CITE.DATA </w:instrText>
            </w:r>
            <w:r w:rsidR="00973E01">
              <w:rPr>
                <w:rFonts w:asciiTheme="majorBidi" w:hAnsiTheme="majorBidi" w:cstheme="majorBidi"/>
                <w:sz w:val="18"/>
                <w:szCs w:val="18"/>
                <w:lang w:val="en-US"/>
              </w:rPr>
            </w:r>
            <w:r w:rsidR="00973E0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[135]</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478405E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2025</w:t>
            </w:r>
          </w:p>
        </w:tc>
        <w:tc>
          <w:tcPr>
            <w:tcW w:w="1275" w:type="dxa"/>
            <w:tcBorders>
              <w:top w:val="nil"/>
              <w:left w:val="nil"/>
              <w:bottom w:val="nil"/>
              <w:right w:val="nil"/>
            </w:tcBorders>
            <w:noWrap/>
          </w:tcPr>
          <w:p w14:paraId="2EE3FA43"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7B04B9C6"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Iran</w:t>
            </w:r>
          </w:p>
        </w:tc>
        <w:tc>
          <w:tcPr>
            <w:tcW w:w="1138" w:type="dxa"/>
            <w:tcBorders>
              <w:top w:val="nil"/>
              <w:left w:val="nil"/>
              <w:bottom w:val="nil"/>
              <w:right w:val="nil"/>
            </w:tcBorders>
            <w:noWrap/>
          </w:tcPr>
          <w:p w14:paraId="7F57CE2C"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668D67E4"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bottom w:val="nil"/>
              <w:right w:val="nil"/>
            </w:tcBorders>
          </w:tcPr>
          <w:p w14:paraId="59D7840C"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2ED5B99C" w14:textId="3E072D3A"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top w:val="nil"/>
              <w:left w:val="nil"/>
              <w:bottom w:val="nil"/>
              <w:right w:val="nil"/>
            </w:tcBorders>
          </w:tcPr>
          <w:p w14:paraId="3BF1A19E" w14:textId="041B854E"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3FD1FB65"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75A63917"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110</w:t>
            </w:r>
          </w:p>
        </w:tc>
        <w:tc>
          <w:tcPr>
            <w:tcW w:w="849" w:type="dxa"/>
            <w:tcBorders>
              <w:top w:val="nil"/>
              <w:left w:val="nil"/>
              <w:bottom w:val="nil"/>
              <w:right w:val="nil"/>
            </w:tcBorders>
          </w:tcPr>
          <w:p w14:paraId="04E91AA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50</w:t>
            </w:r>
          </w:p>
        </w:tc>
        <w:tc>
          <w:tcPr>
            <w:tcW w:w="1134" w:type="dxa"/>
            <w:tcBorders>
              <w:top w:val="nil"/>
              <w:left w:val="nil"/>
              <w:bottom w:val="nil"/>
              <w:right w:val="nil"/>
            </w:tcBorders>
          </w:tcPr>
          <w:p w14:paraId="358D314E" w14:textId="27C011A3"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0C1E6322" w14:textId="52B566D2" w:rsidTr="002B74A8">
        <w:trPr>
          <w:trHeight w:val="559"/>
          <w:jc w:val="center"/>
        </w:trPr>
        <w:tc>
          <w:tcPr>
            <w:tcW w:w="1418" w:type="dxa"/>
            <w:tcBorders>
              <w:top w:val="nil"/>
              <w:left w:val="nil"/>
              <w:bottom w:val="nil"/>
              <w:right w:val="nil"/>
            </w:tcBorders>
            <w:noWrap/>
          </w:tcPr>
          <w:p w14:paraId="0A7DE9D5" w14:textId="106771B7"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Patil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&lt;EndNote&gt;&lt;Cite&gt;&lt;Author&gt;Patil&lt;/Author&gt;&lt;Year&gt;2024&lt;/Year&gt;&lt;RecNum&gt;18505&lt;/RecNum&gt;&lt;DisplayText&gt;[136]&lt;/DisplayText&gt;&lt;record&gt;&lt;rec-number&gt;18505&lt;/rec-number&gt;&lt;foreign-keys&gt;&lt;key app="EN" db-id="9ptwp552mx2r01ewsswvvx2cw9xp5sxz095e" timestamp="1744382308"&gt;18505&lt;/key&gt;&lt;/foreign-keys&gt;&lt;ref-type name="Journal Article"&gt;17&lt;/ref-type&gt;&lt;contributors&gt;&lt;authors&gt;&lt;author&gt;Patil, HV&lt;/author&gt;&lt;author&gt;Patil, VC&lt;/author&gt;&lt;author&gt;Patange, AP&lt;/author&gt;&lt;author&gt;Khan, MA&lt;/author&gt;&lt;/authors&gt;&lt;/contributors&gt;&lt;titles&gt;&lt;title&gt;&lt;style face="normal" font="default" size="100%"&gt;Antibiotic resistance profiles of extended-spectrum &lt;/style&gt;&lt;style face="normal" font="default" charset="161" size="100%"&gt;β-lactamase (ESBL)- and metallo-β-lactamase (MBL)-producing &lt;/style&gt;&lt;style face="italic" font="default" charset="161" size="100%"&gt;Klebsiella pneumoniae&lt;/style&gt;&lt;style face="normal" font="default" charset="161" size="100%"&gt; isolates from diabetic foot ulcers: implications for treatment strategies&lt;/style&gt;&lt;/title&gt;&lt;secondary-title&gt;Cureus &lt;/secondary-title&gt;&lt;/titles&gt;&lt;volume&gt;16&lt;/volume&gt;&lt;number&gt;8&lt;/number&gt;&lt;keywords&gt;&lt;keyword&gt;clinical correlates&lt;/keyword&gt;&lt;keyword&gt;epidemiology&lt;/keyword&gt;&lt;keyword&gt;antibiotic resistance&lt;/keyword&gt;&lt;keyword&gt;metallo-beta-lactamase&lt;/keyword&gt;&lt;keyword&gt;beta-lactamase&lt;/keyword&gt;&lt;keyword&gt;extended-spectrum beta lactamase&lt;/keyword&gt;&lt;keyword&gt;klebsiella pneumoniae&lt;/keyword&gt;&lt;keyword&gt;diabetic foot ulcers&lt;/keyword&gt;&lt;keyword&gt;ESCHERICHIA-COLI&lt;/keyword&gt;&lt;keyword&gt;PREVALENCE&lt;/keyword&gt;&lt;keyword&gt;CARBAPENEMASE&lt;/keyword&gt;&lt;/keywords&gt;&lt;dates&gt;&lt;year&gt;2024&lt;/year&gt;&lt;pub-dates&gt;&lt;date&gt;2024-8-3&lt;/date&gt;&lt;/pub-dates&gt;&lt;/dates&gt;&lt;isbn&gt;2168-8184 J9 - CUREUS J MED SCIENCE JI - Cureus J Med Sci&lt;/isbn&gt;&lt;accession-num&gt;rayyan-174868789&lt;/accession-num&gt;&lt;urls&gt;&lt;/urls&gt;&lt;custom1&gt;Times Cited in Web of Science Core Collection: 1 Total Times Cited: 1 Cited Reference Count: 23&lt;/custom1&gt;&lt;electronic-resource-num&gt;10.7759/cureus.66089&lt;/electronic-resource-num&gt;&lt;language&gt;English&lt;/language&gt;&lt;/record&gt;&lt;/Cite&gt;&lt;/EndNote&gt;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[136]</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1B80408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2397FE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2ED4FA3"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3514DDF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7C93CD4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4D361ADE"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02C27421" w14:textId="4C878D9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2FB191FD" w14:textId="502050A4"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Wound swab</w:t>
            </w:r>
          </w:p>
        </w:tc>
        <w:tc>
          <w:tcPr>
            <w:tcW w:w="1701" w:type="dxa"/>
            <w:tcBorders>
              <w:top w:val="nil"/>
              <w:left w:val="nil"/>
              <w:bottom w:val="nil"/>
              <w:right w:val="nil"/>
            </w:tcBorders>
          </w:tcPr>
          <w:p w14:paraId="4A3A5A7F"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Klebsiella pneumoniae</w:t>
            </w:r>
          </w:p>
        </w:tc>
        <w:tc>
          <w:tcPr>
            <w:tcW w:w="993" w:type="dxa"/>
            <w:tcBorders>
              <w:top w:val="nil"/>
              <w:left w:val="nil"/>
              <w:bottom w:val="nil"/>
              <w:right w:val="nil"/>
            </w:tcBorders>
            <w:noWrap/>
          </w:tcPr>
          <w:p w14:paraId="3BAE8DD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126</w:t>
            </w:r>
          </w:p>
        </w:tc>
        <w:tc>
          <w:tcPr>
            <w:tcW w:w="849" w:type="dxa"/>
            <w:tcBorders>
              <w:top w:val="nil"/>
              <w:left w:val="nil"/>
              <w:bottom w:val="nil"/>
              <w:right w:val="nil"/>
            </w:tcBorders>
          </w:tcPr>
          <w:p w14:paraId="3283FA1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36</w:t>
            </w:r>
          </w:p>
        </w:tc>
        <w:tc>
          <w:tcPr>
            <w:tcW w:w="1134" w:type="dxa"/>
            <w:tcBorders>
              <w:top w:val="nil"/>
              <w:left w:val="nil"/>
              <w:bottom w:val="nil"/>
              <w:right w:val="nil"/>
            </w:tcBorders>
          </w:tcPr>
          <w:p w14:paraId="14365EC8" w14:textId="0E715E2E"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535B7232" w14:textId="422C4098" w:rsidTr="002B74A8">
        <w:trPr>
          <w:trHeight w:val="567"/>
          <w:jc w:val="center"/>
        </w:trPr>
        <w:tc>
          <w:tcPr>
            <w:tcW w:w="1418" w:type="dxa"/>
            <w:tcBorders>
              <w:top w:val="nil"/>
              <w:left w:val="nil"/>
              <w:bottom w:val="nil"/>
              <w:right w:val="nil"/>
            </w:tcBorders>
            <w:noWrap/>
          </w:tcPr>
          <w:p w14:paraId="04CDBEDC" w14:textId="5974BBBF"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lastRenderedPageBreak/>
              <w:t>Sharma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PEVuZE5vdGU+PENpdGU+PEF1dGhvcj5TaGFybWE8L0F1dGhvcj48WWVhcj4yMDI0PC9ZZWFyPjxS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PEVuZE5vdGU+PENpdGU+PEF1dGhvcj5TaGFybWE8L0F1dGhvcj48WWVhcj4yMDI0PC9ZZWFyPjxS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[137]</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641FB78A"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nil"/>
              <w:right w:val="nil"/>
            </w:tcBorders>
            <w:noWrap/>
          </w:tcPr>
          <w:p w14:paraId="2FD11D20"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Prevalence</w:t>
            </w:r>
          </w:p>
        </w:tc>
        <w:tc>
          <w:tcPr>
            <w:tcW w:w="991" w:type="dxa"/>
            <w:tcBorders>
              <w:top w:val="nil"/>
              <w:left w:val="nil"/>
              <w:bottom w:val="nil"/>
              <w:right w:val="nil"/>
            </w:tcBorders>
          </w:tcPr>
          <w:p w14:paraId="04570F0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1AE71339"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2DD9293B"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bookmarkStart w:id="12" w:name="OLE_LINK1"/>
            <w:r w:rsidRPr="0003469B">
              <w:rPr>
                <w:rFonts w:asciiTheme="majorBidi" w:hAnsiTheme="majorBidi" w:cstheme="majorBidi"/>
                <w:sz w:val="18"/>
                <w:szCs w:val="18"/>
              </w:rPr>
              <w:t>Combination Disk Method</w:t>
            </w:r>
            <w:bookmarkEnd w:id="12"/>
          </w:p>
        </w:tc>
        <w:tc>
          <w:tcPr>
            <w:tcW w:w="1229" w:type="dxa"/>
            <w:tcBorders>
              <w:top w:val="nil"/>
              <w:left w:val="nil"/>
              <w:bottom w:val="nil"/>
              <w:right w:val="nil"/>
            </w:tcBorders>
          </w:tcPr>
          <w:p w14:paraId="7F0F86C2" w14:textId="3928FE7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9FCE698" w14:textId="074FC4EF"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11B1C7E0" w14:textId="202F848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6C4D988A"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bottom w:val="nil"/>
              <w:right w:val="nil"/>
            </w:tcBorders>
            <w:noWrap/>
          </w:tcPr>
          <w:p w14:paraId="77E1E0D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500</w:t>
            </w:r>
          </w:p>
        </w:tc>
        <w:tc>
          <w:tcPr>
            <w:tcW w:w="849" w:type="dxa"/>
            <w:tcBorders>
              <w:top w:val="nil"/>
              <w:left w:val="nil"/>
              <w:bottom w:val="nil"/>
              <w:right w:val="nil"/>
            </w:tcBorders>
          </w:tcPr>
          <w:p w14:paraId="2F7C6C8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345</w:t>
            </w:r>
          </w:p>
        </w:tc>
        <w:tc>
          <w:tcPr>
            <w:tcW w:w="1134" w:type="dxa"/>
            <w:tcBorders>
              <w:top w:val="nil"/>
              <w:left w:val="nil"/>
              <w:bottom w:val="nil"/>
              <w:right w:val="nil"/>
            </w:tcBorders>
          </w:tcPr>
          <w:p w14:paraId="36B6EC26" w14:textId="2E36B486"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A</w:t>
            </w:r>
          </w:p>
        </w:tc>
      </w:tr>
      <w:tr w:rsidR="005A383B" w:rsidRPr="0003469B" w14:paraId="45CA60C7" w14:textId="630EB6E7" w:rsidTr="002B74A8">
        <w:trPr>
          <w:trHeight w:val="315"/>
          <w:jc w:val="center"/>
        </w:trPr>
        <w:tc>
          <w:tcPr>
            <w:tcW w:w="1418" w:type="dxa"/>
            <w:tcBorders>
              <w:top w:val="nil"/>
              <w:left w:val="nil"/>
              <w:bottom w:val="nil"/>
              <w:right w:val="nil"/>
            </w:tcBorders>
            <w:noWrap/>
          </w:tcPr>
          <w:p w14:paraId="7638C020" w14:textId="1D36C110"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 xml:space="preserve">Shinu </w:t>
            </w:r>
            <w:r w:rsidRPr="0003469B">
              <w:rPr>
                <w:rFonts w:asciiTheme="majorBidi" w:hAnsiTheme="majorBidi" w:cstheme="majorBidi"/>
                <w:sz w:val="18"/>
                <w:szCs w:val="18"/>
                <w:lang w:val="en-US"/>
              </w:rPr>
              <w:fldChar w:fldCharType="begin"/>
            </w:r>
            <w:r w:rsidR="009D0971">
              <w:rPr>
                <w:rFonts w:asciiTheme="majorBidi" w:hAnsiTheme="majorBidi" w:cstheme="majorBidi"/>
                <w:sz w:val="18"/>
                <w:szCs w:val="18"/>
                <w:lang w:val="en-US"/>
              </w:rPr>
              <w:instrText xml:space="preserve"> ADDIN EN.CITE &lt;EndNote&gt;&lt;Cite&gt;&lt;Author&gt;Shinu&lt;/Author&gt;&lt;Year&gt;2022&lt;/Year&gt;&lt;RecNum&gt;18664&lt;/RecNum&gt;&lt;DisplayText&gt;[138]&lt;/DisplayText&gt;&lt;record&gt;&lt;rec-number&gt;18664&lt;/rec-number&gt;&lt;foreign-keys&gt;&lt;key app="EN" db-id="9ptwp552mx2r01ewsswvvx2cw9xp5sxz095e" timestamp="1744382308"&gt;18664&lt;/key&gt;&lt;/foreign-keys&gt;&lt;ref-type name="Journal Article"&gt;17&lt;/ref-type&gt;&lt;contributors&gt;&lt;authors&gt;&lt;author&gt;Shinu, P&lt;/author&gt;&lt;/authors&gt;&lt;/contributors&gt;&lt;titles&gt;&lt;title&gt;&lt;style face="normal" font="default" size="100%"&gt;Antimicrobial resistance, phenotypic characteristics, and biofilm production in &lt;/style&gt;&lt;style face="italic" font="default" size="100%"&gt;Citrobacter freundii &lt;/style&gt;&lt;style face="normal" font="default" size="100%"&gt;isolates obtained from urinary tract infections&lt;/style&gt;&lt;/title&gt;&lt;secondary-title&gt;J Pharmacol Pharmacother&lt;/secondary-title&gt;&lt;/titles&gt;&lt;periodical&gt;&lt;full-title&gt;J Pharmacol Pharmacother&lt;/full-title&gt;&lt;/periodical&gt;&lt;pages&gt;375-381&lt;/pages&gt;&lt;volume&gt;13&lt;/volume&gt;&lt;number&gt;4&lt;/number&gt;&lt;keywords&gt;&lt;keyword&gt;Citrobacter freundii&lt;/keyword&gt;&lt;keyword&gt;Urinary tract infections&lt;/keyword&gt;&lt;keyword&gt;Antimicrobial resistance&lt;/keyword&gt;&lt;keyword&gt;Biofilm&lt;/keyword&gt;&lt;keyword&gt;Phenotypic characteristics&lt;/keyword&gt;&lt;keyword&gt;ESCHERICHIA-COLI&lt;/keyword&gt;&lt;keyword&gt;ETIOLOGY&lt;/keyword&gt;&lt;keyword&gt;MODEL&lt;/keyword&gt;&lt;/keywords&gt;&lt;dates&gt;&lt;year&gt;2022&lt;/year&gt;&lt;pub-dates&gt;&lt;date&gt;2022-12&lt;/date&gt;&lt;/pub-dates&gt;&lt;/dates&gt;&lt;isbn&gt;[&amp;quot;0976-500X&amp;quot;, &amp;quot;0976-5018 J9 - J PHARMACOL PHARMACO JI - J. Pharmacol. Pharmacother.&amp;quot;]&lt;/isbn&gt;&lt;accession-num&gt;rayyan-174869681&lt;/accession-num&gt;&lt;urls&gt;&lt;/urls&gt;&lt;custom1&gt;Times Cited in Web of Science Core Collection: 2 Total Times Cited: 2 Cited Reference Count: 38&lt;/custom1&gt;&lt;electronic-resource-num&gt;10.1177/0976500X221147747 &lt;/electronic-resource-num&gt;&lt;language&gt;English&lt;/language&gt;&lt;/record&gt;&lt;/Cite&gt;&lt;/EndNote&gt;</w:instrText>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[138]</w:t>
            </w:r>
            <w:r w:rsidRPr="0003469B">
              <w:rPr>
                <w:rFonts w:asciiTheme="majorBidi" w:hAnsiTheme="majorBidi" w:cstheme="majorBidi"/>
                <w:sz w:val="18"/>
                <w:szCs w:val="18"/>
                <w:lang w:val="en-US"/>
              </w:rPr>
              <w:fldChar w:fldCharType="end"/>
            </w:r>
          </w:p>
        </w:tc>
        <w:tc>
          <w:tcPr>
            <w:tcW w:w="1560" w:type="dxa"/>
            <w:tcBorders>
              <w:top w:val="nil"/>
              <w:left w:val="nil"/>
              <w:bottom w:val="nil"/>
              <w:right w:val="nil"/>
            </w:tcBorders>
          </w:tcPr>
          <w:p w14:paraId="7A2F954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bottom w:val="nil"/>
              <w:right w:val="nil"/>
            </w:tcBorders>
            <w:noWrap/>
          </w:tcPr>
          <w:p w14:paraId="0E7E457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nil"/>
              <w:right w:val="nil"/>
            </w:tcBorders>
          </w:tcPr>
          <w:p w14:paraId="1D3BD880"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India</w:t>
            </w:r>
          </w:p>
        </w:tc>
        <w:tc>
          <w:tcPr>
            <w:tcW w:w="1138" w:type="dxa"/>
            <w:tcBorders>
              <w:top w:val="nil"/>
              <w:left w:val="nil"/>
              <w:bottom w:val="nil"/>
              <w:right w:val="nil"/>
            </w:tcBorders>
            <w:noWrap/>
          </w:tcPr>
          <w:p w14:paraId="1BED5A0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nil"/>
              <w:right w:val="nil"/>
            </w:tcBorders>
            <w:noWrap/>
          </w:tcPr>
          <w:p w14:paraId="7BA47D5C"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Combination Disk Method</w:t>
            </w:r>
          </w:p>
        </w:tc>
        <w:tc>
          <w:tcPr>
            <w:tcW w:w="1229" w:type="dxa"/>
            <w:tcBorders>
              <w:top w:val="nil"/>
              <w:left w:val="nil"/>
              <w:bottom w:val="nil"/>
              <w:right w:val="nil"/>
            </w:tcBorders>
          </w:tcPr>
          <w:p w14:paraId="706A2E0D" w14:textId="561F27CC"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Pr>
          <w:p w14:paraId="5903DA10" w14:textId="1A42A79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bottom w:val="nil"/>
              <w:right w:val="nil"/>
            </w:tcBorders>
          </w:tcPr>
          <w:p w14:paraId="34759DD6" w14:textId="0863000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nil"/>
              <w:right w:val="nil"/>
            </w:tcBorders>
          </w:tcPr>
          <w:p w14:paraId="1F34F0F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Citrobacter freundii</w:t>
            </w:r>
          </w:p>
        </w:tc>
        <w:tc>
          <w:tcPr>
            <w:tcW w:w="993" w:type="dxa"/>
            <w:tcBorders>
              <w:top w:val="nil"/>
              <w:left w:val="nil"/>
              <w:bottom w:val="nil"/>
              <w:right w:val="nil"/>
            </w:tcBorders>
            <w:noWrap/>
          </w:tcPr>
          <w:p w14:paraId="4D0DD002"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120</w:t>
            </w:r>
          </w:p>
        </w:tc>
        <w:tc>
          <w:tcPr>
            <w:tcW w:w="849" w:type="dxa"/>
            <w:tcBorders>
              <w:top w:val="nil"/>
              <w:left w:val="nil"/>
              <w:bottom w:val="nil"/>
              <w:right w:val="nil"/>
            </w:tcBorders>
          </w:tcPr>
          <w:p w14:paraId="25F1BC1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w:t>
            </w:r>
          </w:p>
        </w:tc>
        <w:tc>
          <w:tcPr>
            <w:tcW w:w="1134" w:type="dxa"/>
            <w:tcBorders>
              <w:top w:val="nil"/>
              <w:left w:val="nil"/>
              <w:bottom w:val="nil"/>
              <w:right w:val="nil"/>
            </w:tcBorders>
          </w:tcPr>
          <w:p w14:paraId="468B978E" w14:textId="03B839CC"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r w:rsidR="005A383B" w:rsidRPr="0003469B" w14:paraId="6688C768" w14:textId="19F43D55" w:rsidTr="002B74A8">
        <w:trPr>
          <w:trHeight w:val="566"/>
          <w:jc w:val="center"/>
        </w:trPr>
        <w:tc>
          <w:tcPr>
            <w:tcW w:w="1418" w:type="dxa"/>
            <w:tcBorders>
              <w:top w:val="nil"/>
              <w:left w:val="nil"/>
              <w:right w:val="nil"/>
            </w:tcBorders>
            <w:noWrap/>
          </w:tcPr>
          <w:p w14:paraId="7FEF8DA1" w14:textId="6E90BDF9"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Sintondji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PEVuZE5vdGU+PENpdGU+PEF1dGhvcj5TaW50b25kamk8L0F1dGhvcj48WWVhcj4yMDIzPC9ZZWFy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PEVuZE5vdGU+PENpdGU+PEF1dGhvcj5TaW50b25kamk8L0F1dGhvcj48WWVhcj4yMDIzPC9ZZWFy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[139]</w:t>
            </w:r>
            <w:r w:rsidRPr="0003469B">
              <w:rPr>
                <w:rFonts w:asciiTheme="majorBidi" w:hAnsiTheme="majorBidi" w:cstheme="majorBidi"/>
                <w:sz w:val="18"/>
                <w:szCs w:val="18"/>
                <w:lang w:val="en-US"/>
              </w:rPr>
              <w:fldChar w:fldCharType="end"/>
            </w:r>
          </w:p>
        </w:tc>
        <w:tc>
          <w:tcPr>
            <w:tcW w:w="1560" w:type="dxa"/>
            <w:tcBorders>
              <w:top w:val="nil"/>
              <w:left w:val="nil"/>
              <w:right w:val="nil"/>
            </w:tcBorders>
          </w:tcPr>
          <w:p w14:paraId="2419437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275" w:type="dxa"/>
            <w:tcBorders>
              <w:top w:val="nil"/>
              <w:left w:val="nil"/>
              <w:right w:val="nil"/>
            </w:tcBorders>
            <w:noWrap/>
          </w:tcPr>
          <w:p w14:paraId="783CF387"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right w:val="nil"/>
            </w:tcBorders>
          </w:tcPr>
          <w:p w14:paraId="55578C0F"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Benin</w:t>
            </w:r>
          </w:p>
        </w:tc>
        <w:tc>
          <w:tcPr>
            <w:tcW w:w="1138" w:type="dxa"/>
            <w:tcBorders>
              <w:top w:val="nil"/>
              <w:left w:val="nil"/>
              <w:right w:val="nil"/>
            </w:tcBorders>
            <w:noWrap/>
          </w:tcPr>
          <w:p w14:paraId="1AA50BC5"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right w:val="nil"/>
            </w:tcBorders>
            <w:noWrap/>
          </w:tcPr>
          <w:p w14:paraId="48C142C2"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Double-Disc Synergy Test</w:t>
            </w:r>
          </w:p>
        </w:tc>
        <w:tc>
          <w:tcPr>
            <w:tcW w:w="1229" w:type="dxa"/>
            <w:tcBorders>
              <w:top w:val="nil"/>
              <w:left w:val="nil"/>
              <w:right w:val="nil"/>
            </w:tcBorders>
          </w:tcPr>
          <w:p w14:paraId="392ADD2D" w14:textId="7777777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PCR-based methods</w:t>
            </w:r>
          </w:p>
        </w:tc>
        <w:tc>
          <w:tcPr>
            <w:tcW w:w="1276" w:type="dxa"/>
          </w:tcPr>
          <w:p w14:paraId="3B612E55" w14:textId="0A24307D"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Disk diffusion method</w:t>
            </w:r>
          </w:p>
        </w:tc>
        <w:tc>
          <w:tcPr>
            <w:tcW w:w="1276" w:type="dxa"/>
            <w:tcBorders>
              <w:top w:val="nil"/>
              <w:left w:val="nil"/>
              <w:right w:val="nil"/>
            </w:tcBorders>
          </w:tcPr>
          <w:p w14:paraId="3C73D2E0" w14:textId="3F8A6568"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Stool</w:t>
            </w:r>
          </w:p>
        </w:tc>
        <w:tc>
          <w:tcPr>
            <w:tcW w:w="1701" w:type="dxa"/>
            <w:tcBorders>
              <w:top w:val="nil"/>
              <w:left w:val="nil"/>
              <w:right w:val="nil"/>
            </w:tcBorders>
          </w:tcPr>
          <w:p w14:paraId="426DB8D0"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w:t>
            </w:r>
          </w:p>
        </w:tc>
        <w:tc>
          <w:tcPr>
            <w:tcW w:w="993" w:type="dxa"/>
            <w:tcBorders>
              <w:top w:val="nil"/>
              <w:left w:val="nil"/>
              <w:right w:val="nil"/>
            </w:tcBorders>
            <w:noWrap/>
          </w:tcPr>
          <w:p w14:paraId="0657CA73"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296</w:t>
            </w:r>
          </w:p>
        </w:tc>
        <w:tc>
          <w:tcPr>
            <w:tcW w:w="849" w:type="dxa"/>
            <w:tcBorders>
              <w:top w:val="nil"/>
              <w:left w:val="nil"/>
              <w:right w:val="nil"/>
            </w:tcBorders>
          </w:tcPr>
          <w:p w14:paraId="70FE4ACE"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66</w:t>
            </w:r>
          </w:p>
        </w:tc>
        <w:tc>
          <w:tcPr>
            <w:tcW w:w="1134" w:type="dxa"/>
            <w:tcBorders>
              <w:top w:val="nil"/>
              <w:left w:val="nil"/>
              <w:right w:val="nil"/>
            </w:tcBorders>
          </w:tcPr>
          <w:p w14:paraId="49E1B0CF" w14:textId="4D8DF4AA"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 G, A</w:t>
            </w:r>
          </w:p>
        </w:tc>
      </w:tr>
      <w:tr w:rsidR="005A383B" w:rsidRPr="0003469B" w14:paraId="4AFAE4C3" w14:textId="39B361FE" w:rsidTr="002B74A8">
        <w:trPr>
          <w:trHeight w:val="444"/>
          <w:jc w:val="center"/>
        </w:trPr>
        <w:tc>
          <w:tcPr>
            <w:tcW w:w="1418" w:type="dxa"/>
            <w:tcBorders>
              <w:top w:val="nil"/>
              <w:left w:val="nil"/>
              <w:bottom w:val="single" w:sz="4" w:space="0" w:color="auto"/>
              <w:right w:val="nil"/>
            </w:tcBorders>
            <w:noWrap/>
          </w:tcPr>
          <w:p w14:paraId="2856C350" w14:textId="00535678" w:rsidR="005A383B" w:rsidRPr="0003469B" w:rsidRDefault="005A383B" w:rsidP="005A383B">
            <w:pPr>
              <w:spacing w:after="0" w:line="240" w:lineRule="auto"/>
              <w:rPr>
                <w:rFonts w:asciiTheme="majorBidi" w:eastAsia="Times New Roman" w:hAnsiTheme="majorBidi" w:cstheme="majorBidi"/>
                <w:kern w:val="0"/>
                <w:sz w:val="18"/>
                <w:szCs w:val="18"/>
                <w:lang w:val="en-US" w:eastAsia="zh-CN"/>
                <w14:ligatures w14:val="none"/>
              </w:rPr>
            </w:pPr>
            <w:r w:rsidRPr="0003469B">
              <w:rPr>
                <w:rFonts w:asciiTheme="majorBidi" w:hAnsiTheme="majorBidi" w:cstheme="majorBidi"/>
                <w:sz w:val="18"/>
                <w:szCs w:val="18"/>
              </w:rPr>
              <w:t>Sorescu et al.</w:t>
            </w:r>
            <w:r w:rsidRPr="0003469B">
              <w:rPr>
                <w:rFonts w:asciiTheme="majorBidi" w:hAnsiTheme="majorBidi" w:cstheme="majorBidi"/>
                <w:sz w:val="18"/>
                <w:szCs w:val="18"/>
                <w:lang w:val="en-US"/>
              </w:rPr>
              <w:t xml:space="preserve"> </w:t>
            </w:r>
            <w:r w:rsidRPr="0003469B">
              <w:rPr>
                <w:rFonts w:asciiTheme="majorBidi" w:hAnsiTheme="majorBidi" w:cstheme="majorBidi"/>
                <w:sz w:val="18"/>
                <w:szCs w:val="18"/>
                <w:lang w:val="en-US"/>
              </w:rPr>
              <w:fldChar w:fldCharType="begin">
                <w:fldData xml:space="preserve">PEVuZE5vdGU+PENpdGU+PEF1dGhvcj5Tb3Jlc2N1PC9BdXRob3I+PFllYXI+MjAyNDwvWWVhcj48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==
</w:fldData>
              </w:fldChar>
            </w:r>
            <w:r w:rsidR="009D0971">
              <w:rPr>
                <w:rFonts w:asciiTheme="majorBidi" w:hAnsiTheme="majorBidi" w:cstheme="majorBidi"/>
                <w:sz w:val="18"/>
                <w:szCs w:val="18"/>
                <w:lang w:val="en-US"/>
              </w:rPr>
              <w:instrText xml:space="preserve"> ADDIN EN.CITE </w:instrText>
            </w:r>
            <w:r w:rsidR="009D0971">
              <w:rPr>
                <w:rFonts w:asciiTheme="majorBidi" w:hAnsiTheme="majorBidi" w:cstheme="majorBidi"/>
                <w:sz w:val="18"/>
                <w:szCs w:val="18"/>
                <w:lang w:val="en-US"/>
              </w:rPr>
              <w:fldChar w:fldCharType="begin">
                <w:fldData xml:space="preserve">PEVuZE5vdGU+PENpdGU+PEF1dGhvcj5Tb3Jlc2N1PC9BdXRob3I+PFllYXI+MjAyNDwvWWVhcj48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==
</w:fldData>
              </w:fldChar>
            </w:r>
            <w:r w:rsidR="009D0971">
              <w:rPr>
                <w:rFonts w:asciiTheme="majorBidi" w:hAnsiTheme="majorBidi" w:cstheme="majorBidi"/>
                <w:sz w:val="18"/>
                <w:szCs w:val="18"/>
                <w:lang w:val="en-US"/>
              </w:rPr>
              <w:instrText xml:space="preserve"> ADDIN EN.CITE.DATA </w:instrText>
            </w:r>
            <w:r w:rsidR="009D0971">
              <w:rPr>
                <w:rFonts w:asciiTheme="majorBidi" w:hAnsiTheme="majorBidi" w:cstheme="majorBidi"/>
                <w:sz w:val="18"/>
                <w:szCs w:val="18"/>
                <w:lang w:val="en-US"/>
              </w:rPr>
            </w:r>
            <w:r w:rsidR="009D0971">
              <w:rPr>
                <w:rFonts w:asciiTheme="majorBidi" w:hAnsiTheme="majorBidi" w:cstheme="majorBidi"/>
                <w:sz w:val="18"/>
                <w:szCs w:val="18"/>
                <w:lang w:val="en-US"/>
              </w:rPr>
              <w:fldChar w:fldCharType="end"/>
            </w:r>
            <w:r w:rsidRPr="0003469B">
              <w:rPr>
                <w:rFonts w:asciiTheme="majorBidi" w:hAnsiTheme="majorBidi" w:cstheme="majorBidi"/>
                <w:sz w:val="18"/>
                <w:szCs w:val="18"/>
                <w:lang w:val="en-US"/>
              </w:rPr>
            </w:r>
            <w:r w:rsidRPr="0003469B">
              <w:rPr>
                <w:rFonts w:asciiTheme="majorBidi" w:hAnsiTheme="majorBidi" w:cstheme="majorBidi"/>
                <w:sz w:val="18"/>
                <w:szCs w:val="18"/>
                <w:lang w:val="en-US"/>
              </w:rPr>
              <w:fldChar w:fldCharType="separate"/>
            </w:r>
            <w:r w:rsidR="00973E01">
              <w:rPr>
                <w:rFonts w:asciiTheme="majorBidi" w:hAnsiTheme="majorBidi" w:cstheme="majorBidi"/>
                <w:noProof/>
                <w:sz w:val="18"/>
                <w:szCs w:val="18"/>
                <w:lang w:val="en-US"/>
              </w:rPr>
              <w:t>[140]</w:t>
            </w:r>
            <w:r w:rsidRPr="0003469B">
              <w:rPr>
                <w:rFonts w:asciiTheme="majorBidi" w:hAnsiTheme="majorBidi" w:cstheme="majorBidi"/>
                <w:sz w:val="18"/>
                <w:szCs w:val="18"/>
                <w:lang w:val="en-US"/>
              </w:rPr>
              <w:fldChar w:fldCharType="end"/>
            </w:r>
          </w:p>
        </w:tc>
        <w:tc>
          <w:tcPr>
            <w:tcW w:w="1560" w:type="dxa"/>
            <w:tcBorders>
              <w:top w:val="nil"/>
              <w:left w:val="nil"/>
              <w:bottom w:val="single" w:sz="4" w:space="0" w:color="auto"/>
              <w:right w:val="nil"/>
            </w:tcBorders>
          </w:tcPr>
          <w:p w14:paraId="238FA86F"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2024</w:t>
            </w:r>
          </w:p>
        </w:tc>
        <w:tc>
          <w:tcPr>
            <w:tcW w:w="1275" w:type="dxa"/>
            <w:tcBorders>
              <w:top w:val="nil"/>
              <w:left w:val="nil"/>
              <w:bottom w:val="single" w:sz="4" w:space="0" w:color="auto"/>
              <w:right w:val="nil"/>
            </w:tcBorders>
            <w:noWrap/>
          </w:tcPr>
          <w:p w14:paraId="593D7208"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Cross-sectional</w:t>
            </w:r>
          </w:p>
        </w:tc>
        <w:tc>
          <w:tcPr>
            <w:tcW w:w="991" w:type="dxa"/>
            <w:tcBorders>
              <w:top w:val="nil"/>
              <w:left w:val="nil"/>
              <w:bottom w:val="single" w:sz="4" w:space="0" w:color="auto"/>
              <w:right w:val="nil"/>
            </w:tcBorders>
          </w:tcPr>
          <w:p w14:paraId="254C703A" w14:textId="77777777" w:rsidR="005A383B" w:rsidRPr="0003469B" w:rsidRDefault="005A383B" w:rsidP="005A383B">
            <w:pPr>
              <w:spacing w:after="0" w:line="240" w:lineRule="auto"/>
              <w:ind w:left="-105"/>
              <w:jc w:val="both"/>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Romania</w:t>
            </w:r>
          </w:p>
        </w:tc>
        <w:tc>
          <w:tcPr>
            <w:tcW w:w="1138" w:type="dxa"/>
            <w:tcBorders>
              <w:top w:val="nil"/>
              <w:left w:val="nil"/>
              <w:bottom w:val="single" w:sz="4" w:space="0" w:color="auto"/>
              <w:right w:val="nil"/>
            </w:tcBorders>
            <w:noWrap/>
          </w:tcPr>
          <w:p w14:paraId="007A3A50"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2023</w:t>
            </w:r>
          </w:p>
        </w:tc>
        <w:tc>
          <w:tcPr>
            <w:tcW w:w="1603" w:type="dxa"/>
            <w:tcBorders>
              <w:top w:val="nil"/>
              <w:left w:val="nil"/>
              <w:bottom w:val="single" w:sz="4" w:space="0" w:color="auto"/>
              <w:right w:val="nil"/>
            </w:tcBorders>
            <w:noWrap/>
          </w:tcPr>
          <w:p w14:paraId="6C1BCF59" w14:textId="77777777" w:rsidR="005A383B" w:rsidRPr="0003469B" w:rsidRDefault="005A383B" w:rsidP="005A383B">
            <w:pPr>
              <w:spacing w:after="0" w:line="240" w:lineRule="auto"/>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VITEK 2 (EUCAST v.13.0)</w:t>
            </w:r>
          </w:p>
        </w:tc>
        <w:tc>
          <w:tcPr>
            <w:tcW w:w="1229" w:type="dxa"/>
            <w:tcBorders>
              <w:top w:val="nil"/>
              <w:left w:val="nil"/>
              <w:bottom w:val="single" w:sz="4" w:space="0" w:color="auto"/>
              <w:right w:val="nil"/>
            </w:tcBorders>
          </w:tcPr>
          <w:p w14:paraId="01EE83B2" w14:textId="22450385"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NA</w:t>
            </w:r>
          </w:p>
        </w:tc>
        <w:tc>
          <w:tcPr>
            <w:tcW w:w="1276" w:type="dxa"/>
            <w:tcBorders>
              <w:bottom w:val="single" w:sz="4" w:space="0" w:color="auto"/>
            </w:tcBorders>
          </w:tcPr>
          <w:p w14:paraId="3719DE1C" w14:textId="2964DCB7"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Broth microdilution</w:t>
            </w:r>
          </w:p>
        </w:tc>
        <w:tc>
          <w:tcPr>
            <w:tcW w:w="1276" w:type="dxa"/>
            <w:tcBorders>
              <w:top w:val="nil"/>
              <w:left w:val="nil"/>
              <w:bottom w:val="single" w:sz="4" w:space="0" w:color="auto"/>
              <w:right w:val="nil"/>
            </w:tcBorders>
          </w:tcPr>
          <w:p w14:paraId="363EF425" w14:textId="13296BD1" w:rsidR="005A383B" w:rsidRPr="0003469B" w:rsidRDefault="005A383B" w:rsidP="005A383B">
            <w:pPr>
              <w:spacing w:after="0" w:line="240" w:lineRule="auto"/>
              <w:rPr>
                <w:rFonts w:asciiTheme="majorBidi" w:hAnsiTheme="majorBidi" w:cstheme="majorBidi"/>
                <w:sz w:val="18"/>
                <w:szCs w:val="18"/>
              </w:rPr>
            </w:pPr>
            <w:r w:rsidRPr="0003469B">
              <w:rPr>
                <w:rFonts w:asciiTheme="majorBidi" w:hAnsiTheme="majorBidi" w:cstheme="majorBidi"/>
                <w:sz w:val="18"/>
                <w:szCs w:val="18"/>
              </w:rPr>
              <w:t>Urine</w:t>
            </w:r>
          </w:p>
        </w:tc>
        <w:tc>
          <w:tcPr>
            <w:tcW w:w="1701" w:type="dxa"/>
            <w:tcBorders>
              <w:top w:val="nil"/>
              <w:left w:val="nil"/>
              <w:bottom w:val="single" w:sz="4" w:space="0" w:color="auto"/>
              <w:right w:val="nil"/>
            </w:tcBorders>
          </w:tcPr>
          <w:p w14:paraId="2828F6ED" w14:textId="77777777" w:rsidR="005A383B" w:rsidRPr="0003469B" w:rsidRDefault="005A383B" w:rsidP="005A383B">
            <w:pPr>
              <w:spacing w:after="0" w:line="240" w:lineRule="auto"/>
              <w:rPr>
                <w:rFonts w:asciiTheme="majorBidi" w:hAnsiTheme="majorBidi" w:cstheme="majorBidi"/>
                <w:i/>
                <w:iCs/>
                <w:sz w:val="18"/>
                <w:szCs w:val="18"/>
              </w:rPr>
            </w:pPr>
            <w:r w:rsidRPr="0003469B">
              <w:rPr>
                <w:rFonts w:asciiTheme="majorBidi" w:hAnsiTheme="majorBidi" w:cstheme="majorBidi"/>
                <w:i/>
                <w:iCs/>
                <w:sz w:val="18"/>
                <w:szCs w:val="18"/>
              </w:rPr>
              <w:t>Escherichia coli; Klebsiella pneumoniae</w:t>
            </w:r>
          </w:p>
        </w:tc>
        <w:tc>
          <w:tcPr>
            <w:tcW w:w="993" w:type="dxa"/>
            <w:tcBorders>
              <w:top w:val="nil"/>
              <w:left w:val="nil"/>
              <w:bottom w:val="single" w:sz="4" w:space="0" w:color="auto"/>
              <w:right w:val="nil"/>
            </w:tcBorders>
            <w:noWrap/>
          </w:tcPr>
          <w:p w14:paraId="4695B784"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167</w:t>
            </w:r>
          </w:p>
        </w:tc>
        <w:tc>
          <w:tcPr>
            <w:tcW w:w="849" w:type="dxa"/>
            <w:tcBorders>
              <w:top w:val="nil"/>
              <w:left w:val="nil"/>
              <w:bottom w:val="single" w:sz="4" w:space="0" w:color="auto"/>
              <w:right w:val="nil"/>
            </w:tcBorders>
          </w:tcPr>
          <w:p w14:paraId="78AE1F7D" w14:textId="77777777" w:rsidR="005A383B" w:rsidRPr="0003469B" w:rsidRDefault="005A383B" w:rsidP="005A383B">
            <w:pPr>
              <w:spacing w:after="0" w:line="240" w:lineRule="auto"/>
              <w:jc w:val="center"/>
              <w:rPr>
                <w:rFonts w:asciiTheme="majorBidi" w:eastAsia="Times New Roman" w:hAnsiTheme="majorBidi" w:cstheme="majorBidi"/>
                <w:kern w:val="0"/>
                <w:sz w:val="18"/>
                <w:szCs w:val="18"/>
                <w:lang w:eastAsia="zh-CN"/>
                <w14:ligatures w14:val="none"/>
              </w:rPr>
            </w:pPr>
            <w:r w:rsidRPr="0003469B">
              <w:rPr>
                <w:rFonts w:asciiTheme="majorBidi" w:hAnsiTheme="majorBidi" w:cstheme="majorBidi"/>
                <w:sz w:val="18"/>
                <w:szCs w:val="18"/>
              </w:rPr>
              <w:t>28</w:t>
            </w:r>
          </w:p>
        </w:tc>
        <w:tc>
          <w:tcPr>
            <w:tcW w:w="1134" w:type="dxa"/>
            <w:tcBorders>
              <w:top w:val="nil"/>
              <w:left w:val="nil"/>
              <w:bottom w:val="single" w:sz="4" w:space="0" w:color="auto"/>
              <w:right w:val="nil"/>
            </w:tcBorders>
          </w:tcPr>
          <w:p w14:paraId="31C3314E" w14:textId="59F00861" w:rsidR="005A383B" w:rsidRPr="00181F8C" w:rsidRDefault="005A383B" w:rsidP="005A383B">
            <w:pPr>
              <w:spacing w:after="0" w:line="240" w:lineRule="auto"/>
              <w:jc w:val="center"/>
              <w:rPr>
                <w:rFonts w:asciiTheme="majorBidi" w:hAnsiTheme="majorBidi" w:cstheme="majorBidi"/>
                <w:sz w:val="18"/>
                <w:szCs w:val="18"/>
              </w:rPr>
            </w:pPr>
            <w:r w:rsidRPr="00181F8C">
              <w:rPr>
                <w:rFonts w:asciiTheme="majorBidi" w:hAnsiTheme="majorBidi" w:cstheme="majorBidi"/>
                <w:sz w:val="18"/>
                <w:szCs w:val="18"/>
              </w:rPr>
              <w:t>P</w:t>
            </w:r>
          </w:p>
        </w:tc>
      </w:tr>
    </w:tbl>
    <w:p w14:paraId="6E246A9A" w14:textId="0724229A" w:rsidR="000C0809" w:rsidRPr="004B40C6" w:rsidRDefault="004B40C6" w:rsidP="006C06A0">
      <w:pPr>
        <w:pStyle w:val="Caption"/>
        <w:tabs>
          <w:tab w:val="left" w:pos="8505"/>
        </w:tabs>
        <w:spacing w:after="0"/>
        <w:ind w:left="-993"/>
        <w:rPr>
          <w:sz w:val="22"/>
          <w:szCs w:val="16"/>
          <w:lang w:val="en-US" w:eastAsia="en-ID"/>
        </w:rPr>
      </w:pPr>
      <w:bookmarkStart w:id="13" w:name="OLE_LINK177"/>
      <w:bookmarkStart w:id="14" w:name="OLE_LINK33"/>
      <w:bookmarkEnd w:id="4"/>
      <w:bookmarkEnd w:id="5"/>
      <w:r w:rsidRPr="004B40C6">
        <w:rPr>
          <w:sz w:val="18"/>
          <w:szCs w:val="12"/>
          <w:lang w:val="en-US" w:eastAsia="en-ID"/>
        </w:rPr>
        <w:t>Note:</w:t>
      </w:r>
      <w:r w:rsidR="00E5493A">
        <w:rPr>
          <w:sz w:val="18"/>
          <w:szCs w:val="12"/>
          <w:lang w:val="en-US" w:eastAsia="en-ID"/>
        </w:rPr>
        <w:t xml:space="preserve"> </w:t>
      </w:r>
      <w:r w:rsidR="000C31F3" w:rsidRPr="00F3777F">
        <w:rPr>
          <w:b/>
          <w:bCs/>
          <w:sz w:val="18"/>
          <w:szCs w:val="12"/>
          <w:lang w:val="en-ID" w:eastAsia="en-ID"/>
        </w:rPr>
        <w:t xml:space="preserve">NA = </w:t>
      </w:r>
      <w:r w:rsidR="000C31F3" w:rsidRPr="000C31F3">
        <w:rPr>
          <w:sz w:val="18"/>
          <w:szCs w:val="12"/>
          <w:lang w:val="en-ID" w:eastAsia="en-ID"/>
        </w:rPr>
        <w:t>Not Available (information not reported in original publication)</w:t>
      </w:r>
      <w:r w:rsidR="00B2543E" w:rsidRPr="004B40C6">
        <w:rPr>
          <w:sz w:val="18"/>
          <w:szCs w:val="12"/>
          <w:lang w:val="en-US" w:eastAsia="en-ID"/>
        </w:rPr>
        <w:t xml:space="preserve">; </w:t>
      </w:r>
      <w:bookmarkEnd w:id="13"/>
      <w:r w:rsidR="006C06A0" w:rsidRPr="006C06A0">
        <w:rPr>
          <w:sz w:val="18"/>
          <w:szCs w:val="12"/>
          <w:lang w:val="en-US" w:eastAsia="en-ID"/>
        </w:rPr>
        <w:t xml:space="preserve">Outcomes contributed: </w:t>
      </w:r>
      <w:r w:rsidR="006C06A0" w:rsidRPr="00F3777F">
        <w:rPr>
          <w:b/>
          <w:bCs/>
          <w:sz w:val="18"/>
          <w:szCs w:val="12"/>
          <w:lang w:val="en-US" w:eastAsia="en-ID"/>
        </w:rPr>
        <w:t>P</w:t>
      </w:r>
      <w:r w:rsidR="00F3777F">
        <w:rPr>
          <w:b/>
          <w:bCs/>
          <w:sz w:val="18"/>
          <w:szCs w:val="12"/>
          <w:lang w:val="en-US" w:eastAsia="en-ID"/>
        </w:rPr>
        <w:t xml:space="preserve">, </w:t>
      </w:r>
      <w:r w:rsidR="00F3777F" w:rsidRPr="00F3777F">
        <w:rPr>
          <w:sz w:val="18"/>
          <w:szCs w:val="12"/>
          <w:lang w:val="en-US" w:eastAsia="en-ID"/>
        </w:rPr>
        <w:t>Phenotypic</w:t>
      </w:r>
      <w:r w:rsidR="006C06A0" w:rsidRPr="00F3777F">
        <w:rPr>
          <w:b/>
          <w:bCs/>
          <w:sz w:val="18"/>
          <w:szCs w:val="12"/>
          <w:lang w:val="en-US" w:eastAsia="en-ID"/>
        </w:rPr>
        <w:t xml:space="preserve"> = </w:t>
      </w:r>
      <w:r w:rsidR="006C06A0" w:rsidRPr="006C06A0">
        <w:rPr>
          <w:sz w:val="18"/>
          <w:szCs w:val="12"/>
          <w:lang w:val="en-US" w:eastAsia="en-ID"/>
        </w:rPr>
        <w:t xml:space="preserve">contributed to prevalence meta-analysis (n = 120 studies); </w:t>
      </w:r>
      <w:r w:rsidR="006C06A0" w:rsidRPr="00F3777F">
        <w:rPr>
          <w:b/>
          <w:bCs/>
          <w:sz w:val="18"/>
          <w:szCs w:val="12"/>
          <w:lang w:val="en-US" w:eastAsia="en-ID"/>
        </w:rPr>
        <w:t>G</w:t>
      </w:r>
      <w:r w:rsidR="00F3777F">
        <w:rPr>
          <w:sz w:val="18"/>
          <w:szCs w:val="12"/>
          <w:lang w:val="en-US" w:eastAsia="en-ID"/>
        </w:rPr>
        <w:t>, Genotypic</w:t>
      </w:r>
      <w:r w:rsidR="006C06A0" w:rsidRPr="006C06A0">
        <w:rPr>
          <w:sz w:val="18"/>
          <w:szCs w:val="12"/>
          <w:lang w:val="en-US" w:eastAsia="en-ID"/>
        </w:rPr>
        <w:t xml:space="preserve"> = contributed to ESBL gene distribution analysis (n = 77 studies); </w:t>
      </w:r>
      <w:r w:rsidR="006C06A0" w:rsidRPr="00F3777F">
        <w:rPr>
          <w:b/>
          <w:bCs/>
          <w:sz w:val="18"/>
          <w:szCs w:val="12"/>
          <w:lang w:val="en-US" w:eastAsia="en-ID"/>
        </w:rPr>
        <w:t>A</w:t>
      </w:r>
      <w:r w:rsidR="00F3777F" w:rsidRPr="00F3777F">
        <w:rPr>
          <w:b/>
          <w:bCs/>
          <w:sz w:val="18"/>
          <w:szCs w:val="12"/>
          <w:lang w:val="en-US" w:eastAsia="en-ID"/>
        </w:rPr>
        <w:t>,</w:t>
      </w:r>
      <w:r w:rsidR="00F3777F">
        <w:rPr>
          <w:sz w:val="18"/>
          <w:szCs w:val="12"/>
          <w:lang w:val="en-US" w:eastAsia="en-ID"/>
        </w:rPr>
        <w:t xml:space="preserve"> Antibiotic resistance pattern</w:t>
      </w:r>
      <w:r w:rsidR="006C06A0" w:rsidRPr="006C06A0">
        <w:rPr>
          <w:sz w:val="18"/>
          <w:szCs w:val="12"/>
          <w:lang w:val="en-US" w:eastAsia="en-ID"/>
        </w:rPr>
        <w:t xml:space="preserve"> = contributed to antibiotic susceptibility meta-analysis (n = 5</w:t>
      </w:r>
      <w:r w:rsidR="00AD7B46">
        <w:rPr>
          <w:sz w:val="18"/>
          <w:szCs w:val="12"/>
          <w:lang w:val="en-US" w:eastAsia="en-ID"/>
        </w:rPr>
        <w:t>7</w:t>
      </w:r>
      <w:r w:rsidR="006C06A0" w:rsidRPr="006C06A0">
        <w:rPr>
          <w:sz w:val="18"/>
          <w:szCs w:val="12"/>
          <w:lang w:val="en-US" w:eastAsia="en-ID"/>
        </w:rPr>
        <w:t xml:space="preserve"> studies). Studies lacking denominator data contributed only to molecular or resistance analyses.</w:t>
      </w:r>
    </w:p>
    <w:bookmarkEnd w:id="3"/>
    <w:bookmarkEnd w:id="14"/>
    <w:p w14:paraId="061A9A7F" w14:textId="77777777" w:rsidR="000C0809" w:rsidRDefault="000C0809" w:rsidP="000C0809">
      <w:pPr>
        <w:rPr>
          <w:lang w:val="en-US" w:eastAsia="en-ID"/>
        </w:rPr>
      </w:pPr>
    </w:p>
    <w:p w14:paraId="45A5BA0D" w14:textId="77777777" w:rsidR="000C0809" w:rsidRDefault="000C0809" w:rsidP="000C0809">
      <w:pPr>
        <w:rPr>
          <w:lang w:val="en-US" w:eastAsia="en-ID"/>
        </w:rPr>
      </w:pPr>
    </w:p>
    <w:p w14:paraId="01DF5C3E" w14:textId="77777777" w:rsidR="000C0809" w:rsidRDefault="000C0809" w:rsidP="000C0809">
      <w:pPr>
        <w:rPr>
          <w:lang w:val="en-US" w:eastAsia="en-ID"/>
        </w:rPr>
      </w:pPr>
    </w:p>
    <w:p w14:paraId="504BF382" w14:textId="77777777" w:rsidR="00D85902" w:rsidRDefault="00D85902" w:rsidP="000C0809">
      <w:pPr>
        <w:rPr>
          <w:lang w:val="en-US" w:eastAsia="en-ID"/>
        </w:rPr>
      </w:pPr>
    </w:p>
    <w:p w14:paraId="2D300CF4" w14:textId="77777777" w:rsidR="00D85902" w:rsidRDefault="00D85902" w:rsidP="000C0809">
      <w:pPr>
        <w:rPr>
          <w:lang w:val="en-US" w:eastAsia="en-ID"/>
        </w:rPr>
      </w:pPr>
    </w:p>
    <w:p w14:paraId="23EEF099" w14:textId="77777777" w:rsidR="00375C2C" w:rsidRDefault="00375C2C" w:rsidP="000C0809">
      <w:pPr>
        <w:rPr>
          <w:lang w:val="en-US" w:eastAsia="en-ID"/>
        </w:rPr>
      </w:pPr>
    </w:p>
    <w:p w14:paraId="72B32FF3" w14:textId="2ED3520E" w:rsidR="00375C2C" w:rsidRDefault="00375C2C" w:rsidP="000C0809">
      <w:pPr>
        <w:rPr>
          <w:lang w:val="en-US" w:eastAsia="en-ID"/>
        </w:rPr>
      </w:pPr>
    </w:p>
    <w:p w14:paraId="2814FD8D" w14:textId="77777777" w:rsidR="002B74A8" w:rsidRDefault="002B74A8" w:rsidP="000C0809">
      <w:pPr>
        <w:rPr>
          <w:lang w:val="en-US" w:eastAsia="en-ID"/>
        </w:rPr>
      </w:pPr>
    </w:p>
    <w:p w14:paraId="3AF2F6BC" w14:textId="77777777" w:rsidR="002B74A8" w:rsidRDefault="002B74A8" w:rsidP="000C0809">
      <w:pPr>
        <w:rPr>
          <w:lang w:val="en-US" w:eastAsia="en-ID"/>
        </w:rPr>
      </w:pPr>
    </w:p>
    <w:p w14:paraId="4429EE46" w14:textId="77777777" w:rsidR="002B74A8" w:rsidRDefault="002B74A8" w:rsidP="000C0809">
      <w:pPr>
        <w:rPr>
          <w:lang w:val="en-US" w:eastAsia="en-ID"/>
        </w:rPr>
      </w:pPr>
    </w:p>
    <w:p w14:paraId="0DB689DB" w14:textId="77777777" w:rsidR="00C61CAE" w:rsidRDefault="00C61CAE" w:rsidP="000C0809">
      <w:pPr>
        <w:rPr>
          <w:lang w:val="en-US" w:eastAsia="en-ID"/>
        </w:rPr>
      </w:pPr>
    </w:p>
    <w:p w14:paraId="391DE16E" w14:textId="77777777" w:rsidR="00375C2C" w:rsidRDefault="00375C2C" w:rsidP="000C0809">
      <w:pPr>
        <w:rPr>
          <w:lang w:val="en-US" w:eastAsia="en-ID"/>
        </w:rPr>
      </w:pPr>
    </w:p>
    <w:p w14:paraId="140B5423" w14:textId="1C624305" w:rsidR="00A22859" w:rsidRDefault="00091029" w:rsidP="005C6997">
      <w:pPr>
        <w:pStyle w:val="Caption"/>
        <w:tabs>
          <w:tab w:val="left" w:pos="0"/>
        </w:tabs>
        <w:ind w:hanging="567"/>
      </w:pPr>
      <w:bookmarkStart w:id="15" w:name="_Toc236050885"/>
      <w:r>
        <w:rPr>
          <w:b/>
          <w:bCs/>
          <w:lang w:val="en-US"/>
        </w:rPr>
        <w:t>T</w:t>
      </w:r>
      <w:r w:rsidR="00DB2E8F">
        <w:rPr>
          <w:b/>
          <w:bCs/>
        </w:rPr>
        <w:t xml:space="preserve">able </w:t>
      </w:r>
      <w:r w:rsidR="00DB2E8F" w:rsidRPr="00370E6E">
        <w:rPr>
          <w:b/>
          <w:bCs/>
        </w:rPr>
        <w:t>S</w:t>
      </w:r>
      <w:r w:rsidR="00DB2E8F" w:rsidRPr="00370E6E">
        <w:rPr>
          <w:b/>
          <w:bCs/>
        </w:rPr>
        <w:fldChar w:fldCharType="begin"/>
      </w:r>
      <w:r w:rsidR="00DB2E8F" w:rsidRPr="00370E6E">
        <w:rPr>
          <w:b/>
          <w:bCs/>
        </w:rPr>
        <w:instrText xml:space="preserve"> SEQ Table_S \* ARABIC </w:instrText>
      </w:r>
      <w:r w:rsidR="00DB2E8F" w:rsidRPr="00370E6E">
        <w:rPr>
          <w:b/>
          <w:bCs/>
        </w:rPr>
        <w:fldChar w:fldCharType="separate"/>
      </w:r>
      <w:r w:rsidR="00472813">
        <w:rPr>
          <w:b/>
          <w:bCs/>
          <w:noProof/>
        </w:rPr>
        <w:t>3</w:t>
      </w:r>
      <w:r w:rsidR="00DB2E8F" w:rsidRPr="00370E6E">
        <w:rPr>
          <w:b/>
          <w:bCs/>
        </w:rPr>
        <w:fldChar w:fldCharType="end"/>
      </w:r>
      <w:r w:rsidR="00DB2E8F" w:rsidRPr="00370E6E">
        <w:rPr>
          <w:b/>
          <w:bCs/>
        </w:rPr>
        <w:t>.</w:t>
      </w:r>
      <w:r w:rsidR="00DB2E8F" w:rsidRPr="005048FC">
        <w:rPr>
          <w:b/>
          <w:bCs/>
        </w:rPr>
        <w:t xml:space="preserve"> </w:t>
      </w:r>
      <w:r w:rsidR="00DB2E8F" w:rsidRPr="00160A6A">
        <w:rPr>
          <w:rFonts w:asciiTheme="majorBidi" w:hAnsiTheme="majorBidi" w:cstheme="majorBidi"/>
        </w:rPr>
        <w:t xml:space="preserve">Risk </w:t>
      </w:r>
      <w:r w:rsidR="00424BBB" w:rsidRPr="00160A6A">
        <w:rPr>
          <w:rFonts w:asciiTheme="majorBidi" w:hAnsiTheme="majorBidi" w:cstheme="majorBidi"/>
        </w:rPr>
        <w:t>of bias assessment of cross-sectional studies using</w:t>
      </w:r>
      <w:r w:rsidR="00DB2E8F" w:rsidRPr="00160A6A">
        <w:rPr>
          <w:rFonts w:asciiTheme="majorBidi" w:hAnsiTheme="majorBidi" w:cstheme="majorBidi"/>
        </w:rPr>
        <w:t xml:space="preserve"> JBI Checklist</w:t>
      </w:r>
      <w:bookmarkEnd w:id="15"/>
    </w:p>
    <w:tbl>
      <w:tblPr>
        <w:tblW w:w="5246" w:type="pct"/>
        <w:tblInd w:w="-567" w:type="dxa"/>
        <w:tblLook w:val="04A0" w:firstRow="1" w:lastRow="0" w:firstColumn="1" w:lastColumn="0" w:noHBand="0" w:noVBand="1"/>
      </w:tblPr>
      <w:tblGrid>
        <w:gridCol w:w="2259"/>
        <w:gridCol w:w="724"/>
        <w:gridCol w:w="1691"/>
        <w:gridCol w:w="973"/>
        <w:gridCol w:w="972"/>
        <w:gridCol w:w="972"/>
        <w:gridCol w:w="969"/>
        <w:gridCol w:w="969"/>
        <w:gridCol w:w="969"/>
        <w:gridCol w:w="969"/>
        <w:gridCol w:w="949"/>
        <w:gridCol w:w="870"/>
        <w:gridCol w:w="1359"/>
      </w:tblGrid>
      <w:tr w:rsidR="005C6997" w14:paraId="456F8D94" w14:textId="77777777" w:rsidTr="005C6997">
        <w:trPr>
          <w:trHeight w:val="510"/>
          <w:tblHeader/>
        </w:trPr>
        <w:tc>
          <w:tcPr>
            <w:tcW w:w="771" w:type="pct"/>
            <w:tcBorders>
              <w:top w:val="single" w:sz="4" w:space="0" w:color="000000"/>
              <w:left w:val="nil"/>
              <w:bottom w:val="single" w:sz="4" w:space="0" w:color="000000"/>
              <w:right w:val="nil"/>
            </w:tcBorders>
            <w:vAlign w:val="center"/>
            <w:hideMark/>
          </w:tcPr>
          <w:p w14:paraId="2B61D936"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bookmarkStart w:id="16" w:name="OLE_LINK22"/>
            <w:r w:rsidRPr="00AA51E1">
              <w:rPr>
                <w:rFonts w:asciiTheme="majorBidi" w:eastAsia="Times New Roman" w:hAnsiTheme="majorBidi" w:cstheme="majorBidi"/>
                <w:b/>
                <w:bCs/>
                <w:color w:val="000000"/>
                <w:kern w:val="0"/>
                <w:sz w:val="20"/>
                <w:szCs w:val="20"/>
                <w:lang w:eastAsia="zh-CN"/>
                <w14:ligatures w14:val="none"/>
              </w:rPr>
              <w:t>Author</w:t>
            </w:r>
          </w:p>
        </w:tc>
        <w:tc>
          <w:tcPr>
            <w:tcW w:w="247" w:type="pct"/>
            <w:tcBorders>
              <w:top w:val="single" w:sz="4" w:space="0" w:color="000000"/>
              <w:left w:val="nil"/>
              <w:bottom w:val="single" w:sz="4" w:space="0" w:color="000000"/>
              <w:right w:val="nil"/>
            </w:tcBorders>
            <w:vAlign w:val="center"/>
            <w:hideMark/>
          </w:tcPr>
          <w:p w14:paraId="63D6B6B8"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Year</w:t>
            </w:r>
          </w:p>
        </w:tc>
        <w:tc>
          <w:tcPr>
            <w:tcW w:w="577" w:type="pct"/>
            <w:tcBorders>
              <w:top w:val="single" w:sz="4" w:space="0" w:color="000000"/>
              <w:left w:val="nil"/>
              <w:bottom w:val="single" w:sz="4" w:space="0" w:color="000000"/>
              <w:right w:val="nil"/>
            </w:tcBorders>
            <w:vAlign w:val="center"/>
            <w:hideMark/>
          </w:tcPr>
          <w:p w14:paraId="3F2CA356"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Design</w:t>
            </w:r>
          </w:p>
        </w:tc>
        <w:tc>
          <w:tcPr>
            <w:tcW w:w="332" w:type="pct"/>
            <w:tcBorders>
              <w:top w:val="single" w:sz="4" w:space="0" w:color="000000"/>
              <w:left w:val="nil"/>
              <w:bottom w:val="single" w:sz="4" w:space="0" w:color="000000"/>
              <w:right w:val="nil"/>
            </w:tcBorders>
            <w:vAlign w:val="center"/>
            <w:hideMark/>
          </w:tcPr>
          <w:p w14:paraId="2E82E2B3"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w:t>
            </w:r>
          </w:p>
        </w:tc>
        <w:tc>
          <w:tcPr>
            <w:tcW w:w="332" w:type="pct"/>
            <w:tcBorders>
              <w:top w:val="single" w:sz="4" w:space="0" w:color="000000"/>
              <w:left w:val="nil"/>
              <w:bottom w:val="single" w:sz="4" w:space="0" w:color="000000"/>
              <w:right w:val="nil"/>
            </w:tcBorders>
            <w:vAlign w:val="center"/>
            <w:hideMark/>
          </w:tcPr>
          <w:p w14:paraId="6E3FB94D"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Q2</w:t>
            </w:r>
          </w:p>
        </w:tc>
        <w:tc>
          <w:tcPr>
            <w:tcW w:w="332" w:type="pct"/>
            <w:tcBorders>
              <w:top w:val="single" w:sz="4" w:space="0" w:color="000000"/>
              <w:left w:val="nil"/>
              <w:bottom w:val="single" w:sz="4" w:space="0" w:color="000000"/>
              <w:right w:val="nil"/>
            </w:tcBorders>
            <w:vAlign w:val="center"/>
            <w:hideMark/>
          </w:tcPr>
          <w:p w14:paraId="1DB4BBBB"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Q3</w:t>
            </w:r>
          </w:p>
        </w:tc>
        <w:tc>
          <w:tcPr>
            <w:tcW w:w="331" w:type="pct"/>
            <w:tcBorders>
              <w:top w:val="single" w:sz="4" w:space="0" w:color="000000"/>
              <w:left w:val="nil"/>
              <w:bottom w:val="single" w:sz="4" w:space="0" w:color="000000"/>
              <w:right w:val="nil"/>
            </w:tcBorders>
            <w:vAlign w:val="center"/>
            <w:hideMark/>
          </w:tcPr>
          <w:p w14:paraId="3992B90B"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Q4</w:t>
            </w:r>
          </w:p>
        </w:tc>
        <w:tc>
          <w:tcPr>
            <w:tcW w:w="331" w:type="pct"/>
            <w:tcBorders>
              <w:top w:val="single" w:sz="4" w:space="0" w:color="000000"/>
              <w:left w:val="nil"/>
              <w:bottom w:val="single" w:sz="4" w:space="0" w:color="000000"/>
              <w:right w:val="nil"/>
            </w:tcBorders>
            <w:vAlign w:val="center"/>
            <w:hideMark/>
          </w:tcPr>
          <w:p w14:paraId="4CD1B91B"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Q5</w:t>
            </w:r>
          </w:p>
        </w:tc>
        <w:tc>
          <w:tcPr>
            <w:tcW w:w="331" w:type="pct"/>
            <w:tcBorders>
              <w:top w:val="single" w:sz="4" w:space="0" w:color="000000"/>
              <w:left w:val="nil"/>
              <w:bottom w:val="single" w:sz="4" w:space="0" w:color="000000"/>
              <w:right w:val="nil"/>
            </w:tcBorders>
            <w:vAlign w:val="center"/>
            <w:hideMark/>
          </w:tcPr>
          <w:p w14:paraId="24B7200B"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Q6</w:t>
            </w:r>
          </w:p>
        </w:tc>
        <w:tc>
          <w:tcPr>
            <w:tcW w:w="331" w:type="pct"/>
            <w:tcBorders>
              <w:top w:val="single" w:sz="4" w:space="0" w:color="000000"/>
              <w:left w:val="nil"/>
              <w:bottom w:val="single" w:sz="4" w:space="0" w:color="000000"/>
              <w:right w:val="nil"/>
            </w:tcBorders>
            <w:vAlign w:val="center"/>
            <w:hideMark/>
          </w:tcPr>
          <w:p w14:paraId="20551AAB"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Q7</w:t>
            </w:r>
          </w:p>
        </w:tc>
        <w:tc>
          <w:tcPr>
            <w:tcW w:w="324" w:type="pct"/>
            <w:tcBorders>
              <w:top w:val="single" w:sz="4" w:space="0" w:color="000000"/>
              <w:left w:val="nil"/>
              <w:bottom w:val="single" w:sz="4" w:space="0" w:color="000000"/>
              <w:right w:val="nil"/>
            </w:tcBorders>
            <w:vAlign w:val="center"/>
            <w:hideMark/>
          </w:tcPr>
          <w:p w14:paraId="7BECCF56"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Q8</w:t>
            </w:r>
          </w:p>
        </w:tc>
        <w:tc>
          <w:tcPr>
            <w:tcW w:w="297" w:type="pct"/>
            <w:tcBorders>
              <w:top w:val="single" w:sz="4" w:space="0" w:color="000000"/>
              <w:left w:val="nil"/>
              <w:bottom w:val="single" w:sz="4" w:space="0" w:color="000000"/>
              <w:right w:val="nil"/>
            </w:tcBorders>
            <w:vAlign w:val="center"/>
            <w:hideMark/>
          </w:tcPr>
          <w:p w14:paraId="46DAFF71"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score</w:t>
            </w:r>
          </w:p>
        </w:tc>
        <w:tc>
          <w:tcPr>
            <w:tcW w:w="464" w:type="pct"/>
            <w:tcBorders>
              <w:top w:val="single" w:sz="4" w:space="0" w:color="000000"/>
              <w:left w:val="nil"/>
              <w:bottom w:val="single" w:sz="4" w:space="0" w:color="000000"/>
              <w:right w:val="nil"/>
            </w:tcBorders>
            <w:vAlign w:val="center"/>
            <w:hideMark/>
          </w:tcPr>
          <w:p w14:paraId="5A866CCA" w14:textId="77777777" w:rsidR="005C6997" w:rsidRPr="00AA51E1" w:rsidRDefault="005C6997">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category</w:t>
            </w:r>
          </w:p>
        </w:tc>
      </w:tr>
      <w:tr w:rsidR="005C6997" w14:paraId="56C1511C" w14:textId="77777777" w:rsidTr="005C6997">
        <w:trPr>
          <w:trHeight w:val="255"/>
        </w:trPr>
        <w:tc>
          <w:tcPr>
            <w:tcW w:w="771" w:type="pct"/>
            <w:noWrap/>
            <w:vAlign w:val="bottom"/>
            <w:hideMark/>
          </w:tcPr>
          <w:p w14:paraId="6397398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bookmarkStart w:id="17" w:name="_Hlk221533769"/>
            <w:r w:rsidRPr="00AA51E1">
              <w:rPr>
                <w:rFonts w:asciiTheme="majorBidi" w:eastAsia="Times New Roman" w:hAnsiTheme="majorBidi" w:cstheme="majorBidi"/>
                <w:color w:val="000000"/>
                <w:kern w:val="0"/>
                <w:sz w:val="20"/>
                <w:szCs w:val="20"/>
                <w:lang w:eastAsia="zh-CN"/>
                <w14:ligatures w14:val="none"/>
              </w:rPr>
              <w:t>Abassi et al.</w:t>
            </w:r>
          </w:p>
        </w:tc>
        <w:tc>
          <w:tcPr>
            <w:tcW w:w="247" w:type="pct"/>
            <w:noWrap/>
            <w:vAlign w:val="bottom"/>
            <w:hideMark/>
          </w:tcPr>
          <w:p w14:paraId="3B88182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6F12D3D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056239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39F55B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2A7C70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8B8CA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99F70C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4B57BA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155597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256BD2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4A2F8C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0B2EB6F3" w14:textId="77777777" w:rsidR="005C6997" w:rsidRPr="004723CB" w:rsidRDefault="005C6997">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8" w:name="OLE_LINK94"/>
            <w:r w:rsidRPr="00AA51E1">
              <w:rPr>
                <w:rFonts w:asciiTheme="majorBidi" w:eastAsia="Times New Roman" w:hAnsiTheme="majorBidi" w:cstheme="majorBidi"/>
                <w:color w:val="000000"/>
                <w:kern w:val="0"/>
                <w:sz w:val="20"/>
                <w:szCs w:val="20"/>
                <w:lang w:eastAsia="zh-CN"/>
                <w14:ligatures w14:val="none"/>
              </w:rPr>
              <w:t>Very-strong</w:t>
            </w:r>
            <w:bookmarkEnd w:id="18"/>
          </w:p>
        </w:tc>
      </w:tr>
      <w:tr w:rsidR="005C6997" w14:paraId="04D7459E" w14:textId="77777777" w:rsidTr="005C6997">
        <w:trPr>
          <w:trHeight w:val="255"/>
        </w:trPr>
        <w:tc>
          <w:tcPr>
            <w:tcW w:w="771" w:type="pct"/>
            <w:noWrap/>
            <w:vAlign w:val="bottom"/>
            <w:hideMark/>
          </w:tcPr>
          <w:p w14:paraId="5151790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Abdelrahim et al.</w:t>
            </w:r>
          </w:p>
        </w:tc>
        <w:tc>
          <w:tcPr>
            <w:tcW w:w="247" w:type="pct"/>
            <w:noWrap/>
            <w:vAlign w:val="bottom"/>
            <w:hideMark/>
          </w:tcPr>
          <w:p w14:paraId="3D9C39C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2D60C73B"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4C7F0A8"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5684F2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DB130D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1AC296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4BD71B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2BF774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64EDE4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AB2A96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318C8A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8D777E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3D2CE45" w14:textId="77777777" w:rsidTr="005C6997">
        <w:trPr>
          <w:trHeight w:val="255"/>
        </w:trPr>
        <w:tc>
          <w:tcPr>
            <w:tcW w:w="771" w:type="pct"/>
            <w:noWrap/>
            <w:vAlign w:val="bottom"/>
            <w:hideMark/>
          </w:tcPr>
          <w:p w14:paraId="51966DF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Abera et al.</w:t>
            </w:r>
          </w:p>
        </w:tc>
        <w:tc>
          <w:tcPr>
            <w:tcW w:w="247" w:type="pct"/>
            <w:noWrap/>
            <w:vAlign w:val="bottom"/>
            <w:hideMark/>
          </w:tcPr>
          <w:p w14:paraId="1305F6C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66D8D36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7342A6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74CA76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2BE4A3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331F1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3C84D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1C194A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A71D03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B4DDBA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4F11B7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0B7973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51F3FE0" w14:textId="77777777" w:rsidTr="005C6997">
        <w:trPr>
          <w:trHeight w:val="255"/>
        </w:trPr>
        <w:tc>
          <w:tcPr>
            <w:tcW w:w="771" w:type="pct"/>
            <w:noWrap/>
            <w:vAlign w:val="bottom"/>
            <w:hideMark/>
          </w:tcPr>
          <w:p w14:paraId="59400614"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Afsharian et al.</w:t>
            </w:r>
          </w:p>
        </w:tc>
        <w:tc>
          <w:tcPr>
            <w:tcW w:w="247" w:type="pct"/>
            <w:noWrap/>
            <w:vAlign w:val="bottom"/>
            <w:hideMark/>
          </w:tcPr>
          <w:p w14:paraId="0836256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2044B43C"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6C32BE8"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878090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FFFD9D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553F33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0A5E86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7D2BC4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A8E7E8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798255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72DCFB21" w14:textId="683CBE33"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bookmarkStart w:id="19" w:name="OLE_LINK996"/>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88</w:t>
            </w:r>
            <w:bookmarkEnd w:id="19"/>
          </w:p>
        </w:tc>
        <w:tc>
          <w:tcPr>
            <w:tcW w:w="464" w:type="pct"/>
            <w:noWrap/>
            <w:vAlign w:val="bottom"/>
            <w:hideMark/>
          </w:tcPr>
          <w:p w14:paraId="229B053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CDF203B" w14:textId="77777777" w:rsidTr="005C6997">
        <w:trPr>
          <w:trHeight w:val="255"/>
        </w:trPr>
        <w:tc>
          <w:tcPr>
            <w:tcW w:w="771" w:type="pct"/>
            <w:noWrap/>
            <w:vAlign w:val="bottom"/>
            <w:hideMark/>
          </w:tcPr>
          <w:p w14:paraId="6AE221B4"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Afsharikhah et al.</w:t>
            </w:r>
          </w:p>
        </w:tc>
        <w:tc>
          <w:tcPr>
            <w:tcW w:w="247" w:type="pct"/>
            <w:noWrap/>
            <w:vAlign w:val="bottom"/>
            <w:hideMark/>
          </w:tcPr>
          <w:p w14:paraId="0033F27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63E9DE0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DF6A23C"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9BA9FC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7916AA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0B5EAE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E007B8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8FAFF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A5DE92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FC72C6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6FF491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7AA3600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0B296A6" w14:textId="77777777" w:rsidTr="005C6997">
        <w:trPr>
          <w:trHeight w:val="255"/>
        </w:trPr>
        <w:tc>
          <w:tcPr>
            <w:tcW w:w="771" w:type="pct"/>
            <w:noWrap/>
            <w:vAlign w:val="bottom"/>
            <w:hideMark/>
          </w:tcPr>
          <w:p w14:paraId="06E44F67"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Aiesh et al.</w:t>
            </w:r>
          </w:p>
        </w:tc>
        <w:tc>
          <w:tcPr>
            <w:tcW w:w="247" w:type="pct"/>
            <w:noWrap/>
            <w:vAlign w:val="bottom"/>
            <w:hideMark/>
          </w:tcPr>
          <w:p w14:paraId="7FC6DF5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0B72B392"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A5FACE6"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378CA9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C02122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67F143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4378F1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278808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3E69BF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0FA616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077338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7800F26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86A5FAA" w14:textId="77777777" w:rsidTr="005C6997">
        <w:trPr>
          <w:trHeight w:val="255"/>
        </w:trPr>
        <w:tc>
          <w:tcPr>
            <w:tcW w:w="771" w:type="pct"/>
            <w:noWrap/>
            <w:vAlign w:val="bottom"/>
            <w:hideMark/>
          </w:tcPr>
          <w:p w14:paraId="1E4A3D2B"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Alharbi et al.</w:t>
            </w:r>
          </w:p>
        </w:tc>
        <w:tc>
          <w:tcPr>
            <w:tcW w:w="247" w:type="pct"/>
            <w:noWrap/>
            <w:vAlign w:val="bottom"/>
            <w:hideMark/>
          </w:tcPr>
          <w:p w14:paraId="21194C7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6296A99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8F539E8"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2BB65A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A369DF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C57DE3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1F48C4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DB6E87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D00370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C4BEAA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297" w:type="pct"/>
            <w:noWrap/>
            <w:vAlign w:val="bottom"/>
            <w:hideMark/>
          </w:tcPr>
          <w:p w14:paraId="4776AE50" w14:textId="36EE29FC"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2F0A072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3361312" w14:textId="77777777" w:rsidTr="005C6997">
        <w:trPr>
          <w:trHeight w:val="255"/>
        </w:trPr>
        <w:tc>
          <w:tcPr>
            <w:tcW w:w="771" w:type="pct"/>
            <w:noWrap/>
            <w:vAlign w:val="bottom"/>
            <w:hideMark/>
          </w:tcPr>
          <w:p w14:paraId="13E4D48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Alqahtani et al.</w:t>
            </w:r>
          </w:p>
        </w:tc>
        <w:tc>
          <w:tcPr>
            <w:tcW w:w="247" w:type="pct"/>
            <w:noWrap/>
            <w:vAlign w:val="bottom"/>
            <w:hideMark/>
          </w:tcPr>
          <w:p w14:paraId="4CB900E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70636B1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10F2EE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E87824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F9DAB4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EC048D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1B8151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E0EB04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48E981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D6CCE9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23D7D5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BFD9B2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7B4D1E2" w14:textId="77777777" w:rsidTr="005C6997">
        <w:trPr>
          <w:trHeight w:val="255"/>
        </w:trPr>
        <w:tc>
          <w:tcPr>
            <w:tcW w:w="771" w:type="pct"/>
            <w:noWrap/>
            <w:vAlign w:val="bottom"/>
            <w:hideMark/>
          </w:tcPr>
          <w:p w14:paraId="2C868A15" w14:textId="77777777" w:rsidR="005C6997" w:rsidRPr="00AA51E1" w:rsidRDefault="005C6997">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0" w:name="_Hlk220406826"/>
            <w:r w:rsidRPr="00AA51E1">
              <w:rPr>
                <w:rFonts w:asciiTheme="majorBidi" w:eastAsia="Times New Roman" w:hAnsiTheme="majorBidi" w:cstheme="majorBidi"/>
                <w:color w:val="000000"/>
                <w:kern w:val="0"/>
                <w:sz w:val="20"/>
                <w:szCs w:val="20"/>
                <w:lang w:eastAsia="zh-CN"/>
                <w14:ligatures w14:val="none"/>
              </w:rPr>
              <w:t>Alshehri et al.</w:t>
            </w:r>
          </w:p>
        </w:tc>
        <w:tc>
          <w:tcPr>
            <w:tcW w:w="247" w:type="pct"/>
            <w:noWrap/>
            <w:vAlign w:val="bottom"/>
            <w:hideMark/>
          </w:tcPr>
          <w:p w14:paraId="406C1AB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0E4A15E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B3731E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F8370B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087327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DA78B8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FA03F1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1A0292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4858471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DAC097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BF4A281" w14:textId="62515430"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030AFB3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bookmarkEnd w:id="20"/>
      </w:tr>
      <w:tr w:rsidR="005C6997" w14:paraId="60C4EEED" w14:textId="77777777" w:rsidTr="005C6997">
        <w:trPr>
          <w:trHeight w:val="255"/>
        </w:trPr>
        <w:tc>
          <w:tcPr>
            <w:tcW w:w="771" w:type="pct"/>
            <w:noWrap/>
            <w:vAlign w:val="bottom"/>
            <w:hideMark/>
          </w:tcPr>
          <w:p w14:paraId="4EE4B99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Amare et al.</w:t>
            </w:r>
          </w:p>
        </w:tc>
        <w:tc>
          <w:tcPr>
            <w:tcW w:w="247" w:type="pct"/>
            <w:noWrap/>
            <w:vAlign w:val="bottom"/>
            <w:hideMark/>
          </w:tcPr>
          <w:p w14:paraId="37B1DF8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3DD924EC"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E6A3445"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B64204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B37C64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5BF1E6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FFE82F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1F2983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2C5699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A6FAA6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8E828B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D701B9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F7BDF7D" w14:textId="77777777" w:rsidTr="005C6997">
        <w:trPr>
          <w:trHeight w:val="255"/>
        </w:trPr>
        <w:tc>
          <w:tcPr>
            <w:tcW w:w="771" w:type="pct"/>
            <w:noWrap/>
            <w:vAlign w:val="bottom"/>
            <w:hideMark/>
          </w:tcPr>
          <w:p w14:paraId="7E0ED91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Anuar et al.</w:t>
            </w:r>
          </w:p>
        </w:tc>
        <w:tc>
          <w:tcPr>
            <w:tcW w:w="247" w:type="pct"/>
            <w:noWrap/>
            <w:vAlign w:val="bottom"/>
            <w:hideMark/>
          </w:tcPr>
          <w:p w14:paraId="1AABC6F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4AFBAED7"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46F5D26"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F555BF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8B6C2F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6615CB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02E7EC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2C21E7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C16847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6E53BB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3302AD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9E8CB7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8567FAB" w14:textId="77777777" w:rsidTr="005C6997">
        <w:trPr>
          <w:trHeight w:val="255"/>
        </w:trPr>
        <w:tc>
          <w:tcPr>
            <w:tcW w:w="771" w:type="pct"/>
            <w:noWrap/>
            <w:vAlign w:val="bottom"/>
            <w:hideMark/>
          </w:tcPr>
          <w:p w14:paraId="0E39A2BE" w14:textId="77777777" w:rsidR="005C6997" w:rsidRPr="00AA51E1" w:rsidRDefault="005C6997">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1" w:name="_Hlk220406837"/>
            <w:r w:rsidRPr="00AA51E1">
              <w:rPr>
                <w:rFonts w:asciiTheme="majorBidi" w:eastAsia="Times New Roman" w:hAnsiTheme="majorBidi" w:cstheme="majorBidi"/>
                <w:color w:val="000000"/>
                <w:kern w:val="0"/>
                <w:sz w:val="20"/>
                <w:szCs w:val="20"/>
                <w:lang w:eastAsia="zh-CN"/>
                <w14:ligatures w14:val="none"/>
              </w:rPr>
              <w:t>Armah et al.</w:t>
            </w:r>
          </w:p>
        </w:tc>
        <w:tc>
          <w:tcPr>
            <w:tcW w:w="247" w:type="pct"/>
            <w:noWrap/>
            <w:vAlign w:val="bottom"/>
            <w:hideMark/>
          </w:tcPr>
          <w:p w14:paraId="54250ED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2CB63FD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6BB113C"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191229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7E97F2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3BFFC1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737FBE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9C7305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9977E7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3DC2A1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047CCC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D871A0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1"/>
      </w:tr>
      <w:tr w:rsidR="005C6997" w14:paraId="75B91186" w14:textId="77777777" w:rsidTr="005C6997">
        <w:trPr>
          <w:trHeight w:val="255"/>
        </w:trPr>
        <w:tc>
          <w:tcPr>
            <w:tcW w:w="771" w:type="pct"/>
            <w:noWrap/>
            <w:vAlign w:val="bottom"/>
            <w:hideMark/>
          </w:tcPr>
          <w:p w14:paraId="396C9D0A" w14:textId="77777777" w:rsidR="005C6997" w:rsidRPr="00AA51E1" w:rsidRDefault="005C6997">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2" w:name="_Hlk220406894"/>
            <w:r w:rsidRPr="00AA51E1">
              <w:rPr>
                <w:rFonts w:asciiTheme="majorBidi" w:eastAsia="Times New Roman" w:hAnsiTheme="majorBidi" w:cstheme="majorBidi"/>
                <w:color w:val="000000"/>
                <w:kern w:val="0"/>
                <w:sz w:val="20"/>
                <w:szCs w:val="20"/>
                <w:lang w:eastAsia="zh-CN"/>
                <w14:ligatures w14:val="none"/>
              </w:rPr>
              <w:t>Aruhomukama et al.</w:t>
            </w:r>
          </w:p>
        </w:tc>
        <w:tc>
          <w:tcPr>
            <w:tcW w:w="247" w:type="pct"/>
            <w:noWrap/>
            <w:vAlign w:val="bottom"/>
            <w:hideMark/>
          </w:tcPr>
          <w:p w14:paraId="16D151E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77404A35"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86BC90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A0C732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AAA760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87E189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8817DD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AC4A08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44F409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F6CFF9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396734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0DD0B3B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2"/>
      </w:tr>
      <w:tr w:rsidR="005C6997" w14:paraId="0F616D66" w14:textId="77777777" w:rsidTr="005C6997">
        <w:trPr>
          <w:trHeight w:val="255"/>
        </w:trPr>
        <w:tc>
          <w:tcPr>
            <w:tcW w:w="771" w:type="pct"/>
            <w:noWrap/>
            <w:vAlign w:val="bottom"/>
            <w:hideMark/>
          </w:tcPr>
          <w:p w14:paraId="57E23A9D"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Assouma et al.</w:t>
            </w:r>
          </w:p>
        </w:tc>
        <w:tc>
          <w:tcPr>
            <w:tcW w:w="247" w:type="pct"/>
            <w:noWrap/>
            <w:vAlign w:val="bottom"/>
            <w:hideMark/>
          </w:tcPr>
          <w:p w14:paraId="1CEF797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2A13C1AB"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2F9852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9750BD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A53400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6CCCE2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A0D4DB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B6B2B0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95E018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66CB5E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38AA14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085901A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0B2B3549" w14:textId="77777777" w:rsidTr="005C6997">
        <w:trPr>
          <w:trHeight w:val="255"/>
        </w:trPr>
        <w:tc>
          <w:tcPr>
            <w:tcW w:w="771" w:type="pct"/>
            <w:noWrap/>
            <w:vAlign w:val="bottom"/>
            <w:hideMark/>
          </w:tcPr>
          <w:p w14:paraId="27AE9EF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Azra et al.</w:t>
            </w:r>
          </w:p>
        </w:tc>
        <w:tc>
          <w:tcPr>
            <w:tcW w:w="247" w:type="pct"/>
            <w:noWrap/>
            <w:vAlign w:val="bottom"/>
            <w:hideMark/>
          </w:tcPr>
          <w:p w14:paraId="711583C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577" w:type="pct"/>
            <w:noWrap/>
            <w:vAlign w:val="bottom"/>
            <w:hideMark/>
          </w:tcPr>
          <w:p w14:paraId="616D7AE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00FE0E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C32FB1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AD79C0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C89063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FBF5D3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B68EC6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3417C4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249F32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A01276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9529D4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5D217EA" w14:textId="77777777" w:rsidTr="005C6997">
        <w:trPr>
          <w:trHeight w:val="255"/>
        </w:trPr>
        <w:tc>
          <w:tcPr>
            <w:tcW w:w="771" w:type="pct"/>
            <w:noWrap/>
            <w:vAlign w:val="bottom"/>
            <w:hideMark/>
          </w:tcPr>
          <w:p w14:paraId="13A7F4A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Bakr et al.</w:t>
            </w:r>
          </w:p>
        </w:tc>
        <w:tc>
          <w:tcPr>
            <w:tcW w:w="247" w:type="pct"/>
            <w:noWrap/>
            <w:vAlign w:val="bottom"/>
            <w:hideMark/>
          </w:tcPr>
          <w:p w14:paraId="2D61A14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15750F3D"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6D666F5"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A38B00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BC4D88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9B3756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4ACD44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5578C8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AB77C8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C31EEB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29F8C83" w14:textId="7BD5FE8F"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6DDE79F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EA0DA70" w14:textId="77777777" w:rsidTr="005C6997">
        <w:trPr>
          <w:trHeight w:val="255"/>
        </w:trPr>
        <w:tc>
          <w:tcPr>
            <w:tcW w:w="771" w:type="pct"/>
            <w:noWrap/>
            <w:vAlign w:val="bottom"/>
            <w:hideMark/>
          </w:tcPr>
          <w:p w14:paraId="57EC2E18"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Bayaba et al.</w:t>
            </w:r>
          </w:p>
        </w:tc>
        <w:tc>
          <w:tcPr>
            <w:tcW w:w="247" w:type="pct"/>
            <w:noWrap/>
            <w:vAlign w:val="bottom"/>
            <w:hideMark/>
          </w:tcPr>
          <w:p w14:paraId="1AB1308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577" w:type="pct"/>
            <w:noWrap/>
            <w:vAlign w:val="bottom"/>
            <w:hideMark/>
          </w:tcPr>
          <w:p w14:paraId="1A9E79E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CB7D09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2C8F3E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241218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7B1397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4F6BE9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FA3BF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2DC14E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01BB4F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01FA6504" w14:textId="0C3CA40A"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7E01F28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688A513" w14:textId="77777777" w:rsidTr="005C6997">
        <w:trPr>
          <w:trHeight w:val="255"/>
        </w:trPr>
        <w:tc>
          <w:tcPr>
            <w:tcW w:w="771" w:type="pct"/>
            <w:noWrap/>
            <w:vAlign w:val="bottom"/>
            <w:hideMark/>
          </w:tcPr>
          <w:p w14:paraId="5BE8DA98"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Dimani et al.</w:t>
            </w:r>
          </w:p>
        </w:tc>
        <w:tc>
          <w:tcPr>
            <w:tcW w:w="247" w:type="pct"/>
            <w:noWrap/>
            <w:vAlign w:val="bottom"/>
            <w:hideMark/>
          </w:tcPr>
          <w:p w14:paraId="0F16E63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7C8B970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22D3AA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C3046E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31BE54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037AFD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614C7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6BEE25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3FD380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45A84D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FA7C77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29CB88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6B67783" w14:textId="77777777" w:rsidTr="005C6997">
        <w:trPr>
          <w:trHeight w:val="255"/>
        </w:trPr>
        <w:tc>
          <w:tcPr>
            <w:tcW w:w="771" w:type="pct"/>
            <w:noWrap/>
            <w:vAlign w:val="bottom"/>
            <w:hideMark/>
          </w:tcPr>
          <w:p w14:paraId="13319176"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Befikadu et al.</w:t>
            </w:r>
          </w:p>
        </w:tc>
        <w:tc>
          <w:tcPr>
            <w:tcW w:w="247" w:type="pct"/>
            <w:noWrap/>
            <w:vAlign w:val="bottom"/>
            <w:hideMark/>
          </w:tcPr>
          <w:p w14:paraId="6FA6214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35675BB"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6EF6CE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A3208A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C82B8A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DF1905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73A442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1544B2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9D3F49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35BA53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DDD1C5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6954A1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B6B0428" w14:textId="77777777" w:rsidTr="005C6997">
        <w:trPr>
          <w:trHeight w:val="255"/>
        </w:trPr>
        <w:tc>
          <w:tcPr>
            <w:tcW w:w="771" w:type="pct"/>
            <w:noWrap/>
            <w:vAlign w:val="bottom"/>
            <w:hideMark/>
          </w:tcPr>
          <w:p w14:paraId="1113BB6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Boutefnouchet et al.</w:t>
            </w:r>
          </w:p>
        </w:tc>
        <w:tc>
          <w:tcPr>
            <w:tcW w:w="247" w:type="pct"/>
            <w:noWrap/>
            <w:vAlign w:val="bottom"/>
            <w:hideMark/>
          </w:tcPr>
          <w:p w14:paraId="3D08231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7C374C05"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06C692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A0A070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DBBA07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20876D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9C3B5A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41C8D3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661CCF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1003D9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1470C3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7DAB7AD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5DD8E73" w14:textId="77777777" w:rsidTr="005C6997">
        <w:trPr>
          <w:trHeight w:val="255"/>
        </w:trPr>
        <w:tc>
          <w:tcPr>
            <w:tcW w:w="771" w:type="pct"/>
            <w:noWrap/>
            <w:vAlign w:val="bottom"/>
            <w:hideMark/>
          </w:tcPr>
          <w:p w14:paraId="038B5CC9"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Dahal et al.</w:t>
            </w:r>
          </w:p>
        </w:tc>
        <w:tc>
          <w:tcPr>
            <w:tcW w:w="247" w:type="pct"/>
            <w:noWrap/>
            <w:vAlign w:val="bottom"/>
            <w:hideMark/>
          </w:tcPr>
          <w:p w14:paraId="14732E0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21B8FC4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0B261A4"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658BF7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5B6583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F62952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40130D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CBAA38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F21726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12F926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690FFB84" w14:textId="569AE928"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2530D41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05F50A0" w14:textId="77777777" w:rsidTr="005C6997">
        <w:trPr>
          <w:trHeight w:val="255"/>
        </w:trPr>
        <w:tc>
          <w:tcPr>
            <w:tcW w:w="771" w:type="pct"/>
            <w:noWrap/>
            <w:vAlign w:val="bottom"/>
            <w:hideMark/>
          </w:tcPr>
          <w:p w14:paraId="5FAEB07C"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Dahwash  et al.</w:t>
            </w:r>
          </w:p>
        </w:tc>
        <w:tc>
          <w:tcPr>
            <w:tcW w:w="247" w:type="pct"/>
            <w:noWrap/>
            <w:vAlign w:val="bottom"/>
            <w:hideMark/>
          </w:tcPr>
          <w:p w14:paraId="4BB575A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0B6FD4D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C4462DD"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691ABA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D73DB3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0ACF4B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634EB5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7365BA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B66DBB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408421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BDD40C1" w14:textId="586C9416"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20A0D5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480320D0" w14:textId="77777777" w:rsidTr="005C6997">
        <w:trPr>
          <w:trHeight w:val="255"/>
        </w:trPr>
        <w:tc>
          <w:tcPr>
            <w:tcW w:w="771" w:type="pct"/>
            <w:noWrap/>
            <w:vAlign w:val="bottom"/>
            <w:hideMark/>
          </w:tcPr>
          <w:p w14:paraId="43A4FD7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Diarra et al.</w:t>
            </w:r>
          </w:p>
        </w:tc>
        <w:tc>
          <w:tcPr>
            <w:tcW w:w="247" w:type="pct"/>
            <w:noWrap/>
            <w:vAlign w:val="bottom"/>
            <w:hideMark/>
          </w:tcPr>
          <w:p w14:paraId="2B9BA06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0C6687A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46E2C5D"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1A8D5D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51F40D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B082FE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421C38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E56BE0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0C4DDE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B82763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6FEAAE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2EFFDE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AAAFA89" w14:textId="77777777" w:rsidTr="005C6997">
        <w:trPr>
          <w:trHeight w:val="255"/>
        </w:trPr>
        <w:tc>
          <w:tcPr>
            <w:tcW w:w="771" w:type="pct"/>
            <w:noWrap/>
            <w:vAlign w:val="bottom"/>
            <w:hideMark/>
          </w:tcPr>
          <w:p w14:paraId="3B0E961E"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Chukwu et al.</w:t>
            </w:r>
          </w:p>
        </w:tc>
        <w:tc>
          <w:tcPr>
            <w:tcW w:w="247" w:type="pct"/>
            <w:noWrap/>
            <w:vAlign w:val="bottom"/>
            <w:hideMark/>
          </w:tcPr>
          <w:p w14:paraId="39A1CC7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0F2E140E"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5C4053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C0A298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CE7688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4A19FB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77A054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F2A4D8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44ED768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4EA141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3122694" w14:textId="58619C1C"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6A5EBC4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C152D92" w14:textId="77777777" w:rsidTr="005C6997">
        <w:trPr>
          <w:trHeight w:val="255"/>
        </w:trPr>
        <w:tc>
          <w:tcPr>
            <w:tcW w:w="771" w:type="pct"/>
            <w:noWrap/>
            <w:vAlign w:val="bottom"/>
            <w:hideMark/>
          </w:tcPr>
          <w:p w14:paraId="7C5A136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El-Mahdy et al.</w:t>
            </w:r>
          </w:p>
        </w:tc>
        <w:tc>
          <w:tcPr>
            <w:tcW w:w="247" w:type="pct"/>
            <w:noWrap/>
            <w:vAlign w:val="bottom"/>
            <w:hideMark/>
          </w:tcPr>
          <w:p w14:paraId="26A6B0F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63DF615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BA76676"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012746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F07EAA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DC2100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8EF184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782DC9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256732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98CDCF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C05A6E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1FDFD39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B1C2F4F" w14:textId="77777777" w:rsidTr="005C6997">
        <w:trPr>
          <w:trHeight w:val="255"/>
        </w:trPr>
        <w:tc>
          <w:tcPr>
            <w:tcW w:w="771" w:type="pct"/>
            <w:noWrap/>
            <w:vAlign w:val="bottom"/>
            <w:hideMark/>
          </w:tcPr>
          <w:p w14:paraId="0382190D"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El-Masry et al.</w:t>
            </w:r>
          </w:p>
        </w:tc>
        <w:tc>
          <w:tcPr>
            <w:tcW w:w="247" w:type="pct"/>
            <w:noWrap/>
            <w:vAlign w:val="bottom"/>
            <w:hideMark/>
          </w:tcPr>
          <w:p w14:paraId="3107C77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27CCFFE"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94404FC"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1801CD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ADFA0D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02A93E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77D98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CE20CF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718CCB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D72E9B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C7CEBC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1F6DB9C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71F71B8" w14:textId="77777777" w:rsidTr="005C6997">
        <w:trPr>
          <w:trHeight w:val="255"/>
        </w:trPr>
        <w:tc>
          <w:tcPr>
            <w:tcW w:w="771" w:type="pct"/>
            <w:noWrap/>
            <w:vAlign w:val="bottom"/>
            <w:hideMark/>
          </w:tcPr>
          <w:p w14:paraId="334FC71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Elale et al.</w:t>
            </w:r>
          </w:p>
        </w:tc>
        <w:tc>
          <w:tcPr>
            <w:tcW w:w="247" w:type="pct"/>
            <w:noWrap/>
            <w:vAlign w:val="bottom"/>
            <w:hideMark/>
          </w:tcPr>
          <w:p w14:paraId="169470E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57BB26D4"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1CD6A9B"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07FA31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BA14B1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5CB0DC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9DD18E2"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21084C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EC25E4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1A75BB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C75CBA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E138A0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013C4DDE" w14:textId="77777777" w:rsidTr="005C6997">
        <w:trPr>
          <w:trHeight w:val="255"/>
        </w:trPr>
        <w:tc>
          <w:tcPr>
            <w:tcW w:w="771" w:type="pct"/>
            <w:noWrap/>
            <w:vAlign w:val="bottom"/>
            <w:hideMark/>
          </w:tcPr>
          <w:p w14:paraId="6C5A83D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ElTaweel et al.</w:t>
            </w:r>
          </w:p>
        </w:tc>
        <w:tc>
          <w:tcPr>
            <w:tcW w:w="247" w:type="pct"/>
            <w:noWrap/>
            <w:vAlign w:val="bottom"/>
            <w:hideMark/>
          </w:tcPr>
          <w:p w14:paraId="6781EEA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7EAD8B8D"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2CFAF55"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4864DAF"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F5F0B71"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C46B1D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F222D8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D39370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7012783"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255C53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2F7C06A2" w14:textId="6F0E097E" w:rsidR="005C6997" w:rsidRPr="00AA51E1" w:rsidRDefault="00B42EA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4417300C"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E3A9FBC" w14:textId="77777777" w:rsidTr="005C6997">
        <w:trPr>
          <w:trHeight w:val="255"/>
        </w:trPr>
        <w:tc>
          <w:tcPr>
            <w:tcW w:w="771" w:type="pct"/>
            <w:noWrap/>
            <w:vAlign w:val="bottom"/>
            <w:hideMark/>
          </w:tcPr>
          <w:p w14:paraId="0183E690"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Ali et al.</w:t>
            </w:r>
          </w:p>
        </w:tc>
        <w:tc>
          <w:tcPr>
            <w:tcW w:w="247" w:type="pct"/>
            <w:noWrap/>
            <w:vAlign w:val="bottom"/>
            <w:hideMark/>
          </w:tcPr>
          <w:p w14:paraId="3C30DC89"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398937EA"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032E9D1"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C40E0A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FF72574"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764DB9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348DA7E"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CF2D4D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ADAFC8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24" w:type="pct"/>
            <w:noWrap/>
            <w:vAlign w:val="bottom"/>
            <w:hideMark/>
          </w:tcPr>
          <w:p w14:paraId="2E163357"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4BC4CDA" w14:textId="39FB54EB"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0,62</w:t>
            </w:r>
          </w:p>
        </w:tc>
        <w:tc>
          <w:tcPr>
            <w:tcW w:w="464" w:type="pct"/>
            <w:noWrap/>
            <w:vAlign w:val="bottom"/>
            <w:hideMark/>
          </w:tcPr>
          <w:p w14:paraId="66DCFC2B"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Moderate</w:t>
            </w:r>
          </w:p>
        </w:tc>
      </w:tr>
      <w:tr w:rsidR="005C6997" w14:paraId="2460AFF0" w14:textId="77777777" w:rsidTr="005C6997">
        <w:trPr>
          <w:trHeight w:val="255"/>
        </w:trPr>
        <w:tc>
          <w:tcPr>
            <w:tcW w:w="771" w:type="pct"/>
            <w:noWrap/>
            <w:vAlign w:val="bottom"/>
            <w:hideMark/>
          </w:tcPr>
          <w:p w14:paraId="6A0EC503"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lastRenderedPageBreak/>
              <w:t>Ferdosi et al.</w:t>
            </w:r>
          </w:p>
        </w:tc>
        <w:tc>
          <w:tcPr>
            <w:tcW w:w="247" w:type="pct"/>
            <w:noWrap/>
            <w:vAlign w:val="bottom"/>
            <w:hideMark/>
          </w:tcPr>
          <w:p w14:paraId="53A8FC8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4EB905F"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C0E4622" w14:textId="77777777" w:rsidR="005C6997" w:rsidRPr="00AA51E1" w:rsidRDefault="005C6997">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AA553F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3937E8D"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6AD42A"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95A53A8"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482C6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0DB1845"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03EEE2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94314E6"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4D85A760" w14:textId="77777777" w:rsidR="005C6997" w:rsidRPr="00AA51E1" w:rsidRDefault="005C6997">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bookmarkEnd w:id="16"/>
      <w:tr w:rsidR="005C6997" w14:paraId="0AC75DA4" w14:textId="77777777" w:rsidTr="005C6997">
        <w:trPr>
          <w:trHeight w:val="255"/>
        </w:trPr>
        <w:tc>
          <w:tcPr>
            <w:tcW w:w="771" w:type="pct"/>
            <w:noWrap/>
            <w:vAlign w:val="bottom"/>
          </w:tcPr>
          <w:p w14:paraId="41508C14" w14:textId="175C9F5F"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Garba et al.</w:t>
            </w:r>
            <w:r w:rsidRPr="00AA51E1">
              <w:rPr>
                <w:rFonts w:asciiTheme="majorBidi" w:eastAsia="Times New Roman" w:hAnsiTheme="majorBidi" w:cstheme="majorBidi"/>
                <w:color w:val="000000"/>
                <w:kern w:val="0"/>
                <w:sz w:val="20"/>
                <w:szCs w:val="20"/>
                <w:lang w:val="en-US" w:eastAsia="zh-CN"/>
                <w14:ligatures w14:val="none"/>
              </w:rPr>
              <w:t xml:space="preserve"> (</w:t>
            </w:r>
            <w:r w:rsidR="009201EF">
              <w:rPr>
                <w:rFonts w:asciiTheme="majorBidi" w:eastAsia="Times New Roman" w:hAnsiTheme="majorBidi" w:cstheme="majorBidi"/>
                <w:color w:val="000000"/>
                <w:kern w:val="0"/>
                <w:sz w:val="20"/>
                <w:szCs w:val="20"/>
                <w:lang w:val="en-US" w:eastAsia="zh-CN"/>
                <w14:ligatures w14:val="none"/>
              </w:rPr>
              <w:t>b</w:t>
            </w:r>
            <w:r w:rsidRPr="00AA51E1">
              <w:rPr>
                <w:rFonts w:asciiTheme="majorBidi" w:eastAsia="Times New Roman" w:hAnsiTheme="majorBidi" w:cstheme="majorBidi"/>
                <w:color w:val="000000"/>
                <w:kern w:val="0"/>
                <w:sz w:val="20"/>
                <w:szCs w:val="20"/>
                <w:lang w:val="en-US" w:eastAsia="zh-CN"/>
                <w14:ligatures w14:val="none"/>
              </w:rPr>
              <w:t>)</w:t>
            </w:r>
          </w:p>
        </w:tc>
        <w:tc>
          <w:tcPr>
            <w:tcW w:w="247" w:type="pct"/>
            <w:noWrap/>
            <w:vAlign w:val="bottom"/>
          </w:tcPr>
          <w:p w14:paraId="4A1ABA20" w14:textId="5B7AE8B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tcPr>
          <w:p w14:paraId="7E6335D0" w14:textId="153E8AE0"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tcPr>
          <w:p w14:paraId="3F1464BF" w14:textId="1B62776A"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tcPr>
          <w:p w14:paraId="0C69DAB7" w14:textId="2B8BCE4A"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tcPr>
          <w:p w14:paraId="53F86476" w14:textId="2D75A9E0"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tcPr>
          <w:p w14:paraId="7B32F5BB" w14:textId="1602CAAC"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tcPr>
          <w:p w14:paraId="6D09F23A" w14:textId="0425E93A"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tcPr>
          <w:p w14:paraId="319E9F78" w14:textId="3D710726"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tcPr>
          <w:p w14:paraId="2D5896F0" w14:textId="342C15AC"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tcPr>
          <w:p w14:paraId="3AA32E95" w14:textId="1A482B4C"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tcPr>
          <w:p w14:paraId="213EE937" w14:textId="5DB1C4D8"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tcPr>
          <w:p w14:paraId="0585A9B7" w14:textId="07D98231"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C3B44E6" w14:textId="77777777" w:rsidTr="005C6997">
        <w:trPr>
          <w:trHeight w:val="255"/>
        </w:trPr>
        <w:tc>
          <w:tcPr>
            <w:tcW w:w="771" w:type="pct"/>
            <w:noWrap/>
            <w:vAlign w:val="bottom"/>
            <w:hideMark/>
          </w:tcPr>
          <w:p w14:paraId="2C4A3F3D" w14:textId="51B8F5BB"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3" w:name="_Hlk220406931"/>
            <w:r w:rsidRPr="00AA51E1">
              <w:rPr>
                <w:rFonts w:asciiTheme="majorBidi" w:eastAsia="Times New Roman" w:hAnsiTheme="majorBidi" w:cstheme="majorBidi"/>
                <w:color w:val="000000"/>
                <w:kern w:val="0"/>
                <w:sz w:val="20"/>
                <w:szCs w:val="20"/>
                <w:lang w:eastAsia="zh-CN"/>
                <w14:ligatures w14:val="none"/>
              </w:rPr>
              <w:t>Garba et al.</w:t>
            </w:r>
            <w:r w:rsidRPr="00AA51E1">
              <w:rPr>
                <w:rFonts w:asciiTheme="majorBidi" w:eastAsia="Times New Roman" w:hAnsiTheme="majorBidi" w:cstheme="majorBidi"/>
                <w:color w:val="000000"/>
                <w:kern w:val="0"/>
                <w:sz w:val="20"/>
                <w:szCs w:val="20"/>
                <w:lang w:val="en-US" w:eastAsia="zh-CN"/>
                <w14:ligatures w14:val="none"/>
              </w:rPr>
              <w:t xml:space="preserve"> (</w:t>
            </w:r>
            <w:r w:rsidR="009201EF">
              <w:rPr>
                <w:rFonts w:asciiTheme="majorBidi" w:eastAsia="Times New Roman" w:hAnsiTheme="majorBidi" w:cstheme="majorBidi"/>
                <w:color w:val="000000"/>
                <w:kern w:val="0"/>
                <w:sz w:val="20"/>
                <w:szCs w:val="20"/>
                <w:lang w:val="en-US" w:eastAsia="zh-CN"/>
                <w14:ligatures w14:val="none"/>
              </w:rPr>
              <w:t>a</w:t>
            </w:r>
            <w:r w:rsidRPr="00AA51E1">
              <w:rPr>
                <w:rFonts w:asciiTheme="majorBidi" w:eastAsia="Times New Roman" w:hAnsiTheme="majorBidi" w:cstheme="majorBidi"/>
                <w:color w:val="000000"/>
                <w:kern w:val="0"/>
                <w:sz w:val="20"/>
                <w:szCs w:val="20"/>
                <w:lang w:val="en-US" w:eastAsia="zh-CN"/>
                <w14:ligatures w14:val="none"/>
              </w:rPr>
              <w:t>)</w:t>
            </w:r>
          </w:p>
        </w:tc>
        <w:tc>
          <w:tcPr>
            <w:tcW w:w="247" w:type="pct"/>
            <w:noWrap/>
            <w:vAlign w:val="bottom"/>
            <w:hideMark/>
          </w:tcPr>
          <w:p w14:paraId="3768D1B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577" w:type="pct"/>
            <w:noWrap/>
            <w:vAlign w:val="bottom"/>
            <w:hideMark/>
          </w:tcPr>
          <w:p w14:paraId="4B42290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42DD42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2" w:type="pct"/>
            <w:noWrap/>
            <w:vAlign w:val="bottom"/>
            <w:hideMark/>
          </w:tcPr>
          <w:p w14:paraId="2D31B73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74F606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B32F11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C57E1B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27BD62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3D4068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80BAA9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029BF6CA" w14:textId="5AD2621B"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45762F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3"/>
      </w:tr>
      <w:tr w:rsidR="005C6997" w14:paraId="1353EAA0" w14:textId="77777777" w:rsidTr="005C6997">
        <w:trPr>
          <w:trHeight w:val="255"/>
        </w:trPr>
        <w:tc>
          <w:tcPr>
            <w:tcW w:w="771" w:type="pct"/>
            <w:noWrap/>
            <w:vAlign w:val="bottom"/>
            <w:hideMark/>
          </w:tcPr>
          <w:p w14:paraId="05A4027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Garza E et al.</w:t>
            </w:r>
          </w:p>
        </w:tc>
        <w:tc>
          <w:tcPr>
            <w:tcW w:w="247" w:type="pct"/>
            <w:noWrap/>
            <w:vAlign w:val="bottom"/>
            <w:hideMark/>
          </w:tcPr>
          <w:p w14:paraId="7FFF92A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0AAA017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705E76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88B195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B58A81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34D00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1D37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35C4AF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6B5027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92D023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EBB20D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BE8CE8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73C57EAC" w14:textId="77777777" w:rsidTr="005C6997">
        <w:trPr>
          <w:trHeight w:val="255"/>
        </w:trPr>
        <w:tc>
          <w:tcPr>
            <w:tcW w:w="771" w:type="pct"/>
            <w:noWrap/>
            <w:vAlign w:val="bottom"/>
            <w:hideMark/>
          </w:tcPr>
          <w:p w14:paraId="155CA77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Gebremedhin et al.</w:t>
            </w:r>
          </w:p>
        </w:tc>
        <w:tc>
          <w:tcPr>
            <w:tcW w:w="247" w:type="pct"/>
            <w:noWrap/>
            <w:vAlign w:val="bottom"/>
            <w:hideMark/>
          </w:tcPr>
          <w:p w14:paraId="1E9026B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B2A08B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69CD38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96AEE3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64121C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BB97D7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60E7A6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47B4C5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92B730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2E9995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6AC230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4C892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0A239E0" w14:textId="77777777" w:rsidTr="005C6997">
        <w:trPr>
          <w:trHeight w:val="255"/>
        </w:trPr>
        <w:tc>
          <w:tcPr>
            <w:tcW w:w="771" w:type="pct"/>
            <w:noWrap/>
            <w:vAlign w:val="bottom"/>
            <w:hideMark/>
          </w:tcPr>
          <w:p w14:paraId="7A99711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4" w:name="_Hlk220406996"/>
            <w:r w:rsidRPr="00AA51E1">
              <w:rPr>
                <w:rFonts w:asciiTheme="majorBidi" w:eastAsia="Times New Roman" w:hAnsiTheme="majorBidi" w:cstheme="majorBidi"/>
                <w:color w:val="000000"/>
                <w:kern w:val="0"/>
                <w:sz w:val="20"/>
                <w:szCs w:val="20"/>
                <w:lang w:eastAsia="zh-CN"/>
                <w14:ligatures w14:val="none"/>
              </w:rPr>
              <w:t>Ghenea et al.</w:t>
            </w:r>
          </w:p>
        </w:tc>
        <w:tc>
          <w:tcPr>
            <w:tcW w:w="247" w:type="pct"/>
            <w:noWrap/>
            <w:vAlign w:val="bottom"/>
            <w:hideMark/>
          </w:tcPr>
          <w:p w14:paraId="6B953D4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575C9B3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6BC7A4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7AAFC8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5A7D7D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30FF71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6864E9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981197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8BBEA8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C217BF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B9D5F5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F5E5C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4"/>
      </w:tr>
      <w:tr w:rsidR="005C6997" w14:paraId="23B17BE1" w14:textId="77777777" w:rsidTr="005C6997">
        <w:trPr>
          <w:trHeight w:val="255"/>
        </w:trPr>
        <w:tc>
          <w:tcPr>
            <w:tcW w:w="771" w:type="pct"/>
            <w:noWrap/>
            <w:vAlign w:val="bottom"/>
            <w:hideMark/>
          </w:tcPr>
          <w:p w14:paraId="3A92FD3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Gulyás et al.</w:t>
            </w:r>
          </w:p>
        </w:tc>
        <w:tc>
          <w:tcPr>
            <w:tcW w:w="247" w:type="pct"/>
            <w:noWrap/>
            <w:vAlign w:val="bottom"/>
            <w:hideMark/>
          </w:tcPr>
          <w:p w14:paraId="34094C0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63B7481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95685F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75EDB4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D0F1E9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16557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BDA57F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26DFB3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04C692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E6B62D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8BB081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A31AF6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FE44F98" w14:textId="77777777" w:rsidTr="005C6997">
        <w:trPr>
          <w:trHeight w:val="255"/>
        </w:trPr>
        <w:tc>
          <w:tcPr>
            <w:tcW w:w="771" w:type="pct"/>
            <w:noWrap/>
            <w:vAlign w:val="bottom"/>
            <w:hideMark/>
          </w:tcPr>
          <w:p w14:paraId="6AEA294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Kadkhoda et al.</w:t>
            </w:r>
          </w:p>
        </w:tc>
        <w:tc>
          <w:tcPr>
            <w:tcW w:w="247" w:type="pct"/>
            <w:noWrap/>
            <w:vAlign w:val="bottom"/>
            <w:hideMark/>
          </w:tcPr>
          <w:p w14:paraId="343E47A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44FE12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77D8F4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6EF59A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74F765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E7AFE0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F70555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387D6A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D43C1D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B6FBC1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297" w:type="pct"/>
            <w:noWrap/>
            <w:vAlign w:val="bottom"/>
            <w:hideMark/>
          </w:tcPr>
          <w:p w14:paraId="588F31D7" w14:textId="215E4279"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62</w:t>
            </w:r>
          </w:p>
        </w:tc>
        <w:tc>
          <w:tcPr>
            <w:tcW w:w="464" w:type="pct"/>
            <w:noWrap/>
            <w:vAlign w:val="bottom"/>
            <w:hideMark/>
          </w:tcPr>
          <w:p w14:paraId="0877F880" w14:textId="48DA1F00" w:rsidR="005C6997" w:rsidRPr="007C1B7E" w:rsidRDefault="005C6997"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Moderate</w:t>
            </w:r>
          </w:p>
        </w:tc>
      </w:tr>
      <w:tr w:rsidR="005C6997" w14:paraId="44D6F036" w14:textId="77777777" w:rsidTr="005C6997">
        <w:trPr>
          <w:trHeight w:val="255"/>
        </w:trPr>
        <w:tc>
          <w:tcPr>
            <w:tcW w:w="771" w:type="pct"/>
            <w:noWrap/>
            <w:vAlign w:val="bottom"/>
            <w:hideMark/>
          </w:tcPr>
          <w:p w14:paraId="24CE7B9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Hemati et al.</w:t>
            </w:r>
          </w:p>
        </w:tc>
        <w:tc>
          <w:tcPr>
            <w:tcW w:w="247" w:type="pct"/>
            <w:noWrap/>
            <w:vAlign w:val="bottom"/>
            <w:hideMark/>
          </w:tcPr>
          <w:p w14:paraId="206950E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0351E5C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7E96CD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1017AF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0D7B7F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EB85A5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16E818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76B6A7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EE1067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9C1E0E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DDD669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1B6826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0CAFF66" w14:textId="77777777" w:rsidTr="005C6997">
        <w:trPr>
          <w:trHeight w:val="255"/>
        </w:trPr>
        <w:tc>
          <w:tcPr>
            <w:tcW w:w="771" w:type="pct"/>
            <w:noWrap/>
            <w:vAlign w:val="bottom"/>
            <w:hideMark/>
          </w:tcPr>
          <w:p w14:paraId="04CA2AE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Ibaideya et al.</w:t>
            </w:r>
          </w:p>
        </w:tc>
        <w:tc>
          <w:tcPr>
            <w:tcW w:w="247" w:type="pct"/>
            <w:noWrap/>
            <w:vAlign w:val="bottom"/>
            <w:hideMark/>
          </w:tcPr>
          <w:p w14:paraId="5ADC86E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92F50F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741C47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119B2B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1E9C88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0BEF02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80F2EC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9826DB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BB90FF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5A6D09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B9E45B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1E480B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D42E35B" w14:textId="77777777" w:rsidTr="005C6997">
        <w:trPr>
          <w:trHeight w:val="255"/>
        </w:trPr>
        <w:tc>
          <w:tcPr>
            <w:tcW w:w="771" w:type="pct"/>
            <w:noWrap/>
            <w:vAlign w:val="bottom"/>
            <w:hideMark/>
          </w:tcPr>
          <w:p w14:paraId="16B4BB7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 xml:space="preserve">Ibrahim </w:t>
            </w:r>
          </w:p>
        </w:tc>
        <w:tc>
          <w:tcPr>
            <w:tcW w:w="247" w:type="pct"/>
            <w:noWrap/>
            <w:vAlign w:val="bottom"/>
            <w:hideMark/>
          </w:tcPr>
          <w:p w14:paraId="2E8925D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5E7D7FD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F9F74E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2" w:type="pct"/>
            <w:noWrap/>
            <w:vAlign w:val="bottom"/>
            <w:hideMark/>
          </w:tcPr>
          <w:p w14:paraId="7354115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B2B020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BF9163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DD60FD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29F54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B4A18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8A4A88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FE32F92" w14:textId="496B8610"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B42EA9">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69A4C1A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95C1F0C" w14:textId="77777777" w:rsidTr="005C6997">
        <w:trPr>
          <w:trHeight w:val="255"/>
        </w:trPr>
        <w:tc>
          <w:tcPr>
            <w:tcW w:w="771" w:type="pct"/>
            <w:noWrap/>
            <w:vAlign w:val="bottom"/>
            <w:hideMark/>
          </w:tcPr>
          <w:p w14:paraId="4A18F81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5" w:name="_Hlk220407020"/>
            <w:r w:rsidRPr="00AA51E1">
              <w:rPr>
                <w:rFonts w:asciiTheme="majorBidi" w:eastAsia="Times New Roman" w:hAnsiTheme="majorBidi" w:cstheme="majorBidi"/>
                <w:color w:val="000000"/>
                <w:kern w:val="0"/>
                <w:sz w:val="20"/>
                <w:szCs w:val="20"/>
                <w:lang w:eastAsia="zh-CN"/>
                <w14:ligatures w14:val="none"/>
              </w:rPr>
              <w:t>Idrees et al.</w:t>
            </w:r>
          </w:p>
        </w:tc>
        <w:tc>
          <w:tcPr>
            <w:tcW w:w="247" w:type="pct"/>
            <w:noWrap/>
            <w:vAlign w:val="bottom"/>
            <w:hideMark/>
          </w:tcPr>
          <w:p w14:paraId="3AF288F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057E045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E793A7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BC4142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C454BB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975C25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5ADFC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ECE7CC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294B69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E2E1E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A558F5D" w14:textId="323C0A2C"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0F699B5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5"/>
      </w:tr>
      <w:tr w:rsidR="005C6997" w14:paraId="159E5CEF" w14:textId="77777777" w:rsidTr="005C6997">
        <w:trPr>
          <w:trHeight w:val="255"/>
        </w:trPr>
        <w:tc>
          <w:tcPr>
            <w:tcW w:w="771" w:type="pct"/>
            <w:noWrap/>
            <w:vAlign w:val="bottom"/>
            <w:hideMark/>
          </w:tcPr>
          <w:p w14:paraId="7E1FD0B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Mwale J et al.</w:t>
            </w:r>
          </w:p>
        </w:tc>
        <w:tc>
          <w:tcPr>
            <w:tcW w:w="247" w:type="pct"/>
            <w:noWrap/>
            <w:vAlign w:val="bottom"/>
            <w:hideMark/>
          </w:tcPr>
          <w:p w14:paraId="2596257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0C290AC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D8E0F2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DE8869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C7F270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508A31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7656CA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905ADC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9E7F80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3238E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16204E87" w14:textId="346D96D8"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7071575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7F14AE0" w14:textId="77777777" w:rsidTr="005C6997">
        <w:trPr>
          <w:trHeight w:val="255"/>
        </w:trPr>
        <w:tc>
          <w:tcPr>
            <w:tcW w:w="771" w:type="pct"/>
            <w:noWrap/>
            <w:vAlign w:val="bottom"/>
            <w:hideMark/>
          </w:tcPr>
          <w:p w14:paraId="775FFCF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Janem et al.</w:t>
            </w:r>
          </w:p>
        </w:tc>
        <w:tc>
          <w:tcPr>
            <w:tcW w:w="247" w:type="pct"/>
            <w:noWrap/>
            <w:vAlign w:val="bottom"/>
            <w:hideMark/>
          </w:tcPr>
          <w:p w14:paraId="387855C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7B7FF9E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7A3E73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5EB0F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5D0338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F5474E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6151BE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2DD4FC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F4A68B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4A05C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70B2A7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72682B1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BBBD6CC" w14:textId="77777777" w:rsidTr="005C6997">
        <w:trPr>
          <w:trHeight w:val="255"/>
        </w:trPr>
        <w:tc>
          <w:tcPr>
            <w:tcW w:w="771" w:type="pct"/>
            <w:noWrap/>
            <w:vAlign w:val="bottom"/>
            <w:hideMark/>
          </w:tcPr>
          <w:p w14:paraId="0ED2493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Jomehzadeh et al.</w:t>
            </w:r>
          </w:p>
        </w:tc>
        <w:tc>
          <w:tcPr>
            <w:tcW w:w="247" w:type="pct"/>
            <w:noWrap/>
            <w:vAlign w:val="bottom"/>
            <w:hideMark/>
          </w:tcPr>
          <w:p w14:paraId="3450AF8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1669DBD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6241AE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229E30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BF7FB0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3663A2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3D282E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DF588F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F93BDB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1E24E2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1DE0AB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E4EA7D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2DAB605" w14:textId="77777777" w:rsidTr="005C6997">
        <w:trPr>
          <w:trHeight w:val="255"/>
        </w:trPr>
        <w:tc>
          <w:tcPr>
            <w:tcW w:w="771" w:type="pct"/>
            <w:noWrap/>
            <w:vAlign w:val="bottom"/>
            <w:hideMark/>
          </w:tcPr>
          <w:p w14:paraId="302C13C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Jwair et al.</w:t>
            </w:r>
          </w:p>
        </w:tc>
        <w:tc>
          <w:tcPr>
            <w:tcW w:w="247" w:type="pct"/>
            <w:noWrap/>
            <w:vAlign w:val="bottom"/>
            <w:hideMark/>
          </w:tcPr>
          <w:p w14:paraId="25FF47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4D5C740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EDC295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F2A4DD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4F9E2B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617C432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72813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793CA4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BC482F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CE1819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123576B8" w14:textId="2C62691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281823C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694E8D1" w14:textId="77777777" w:rsidTr="005C6997">
        <w:trPr>
          <w:trHeight w:val="255"/>
        </w:trPr>
        <w:tc>
          <w:tcPr>
            <w:tcW w:w="771" w:type="pct"/>
            <w:noWrap/>
            <w:vAlign w:val="bottom"/>
            <w:hideMark/>
          </w:tcPr>
          <w:p w14:paraId="2B85CFC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Kasanga et al.</w:t>
            </w:r>
          </w:p>
        </w:tc>
        <w:tc>
          <w:tcPr>
            <w:tcW w:w="247" w:type="pct"/>
            <w:noWrap/>
            <w:vAlign w:val="bottom"/>
            <w:hideMark/>
          </w:tcPr>
          <w:p w14:paraId="4781100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3D51F89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CB9F32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4B2BBA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7D6836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B7C296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54C976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65A0FF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23F2C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6260AB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C761ED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A8B054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B6BFD96" w14:textId="77777777" w:rsidTr="005C6997">
        <w:trPr>
          <w:trHeight w:val="255"/>
        </w:trPr>
        <w:tc>
          <w:tcPr>
            <w:tcW w:w="771" w:type="pct"/>
            <w:noWrap/>
            <w:vAlign w:val="bottom"/>
            <w:hideMark/>
          </w:tcPr>
          <w:p w14:paraId="39B46C4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Kazemi et al.</w:t>
            </w:r>
          </w:p>
        </w:tc>
        <w:tc>
          <w:tcPr>
            <w:tcW w:w="247" w:type="pct"/>
            <w:noWrap/>
            <w:vAlign w:val="bottom"/>
            <w:hideMark/>
          </w:tcPr>
          <w:p w14:paraId="59AA84C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7DB5C8B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1E14A2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AE68CD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9B4EEC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D3A871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95D5BF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D9EE28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66662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A690C8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297" w:type="pct"/>
            <w:noWrap/>
            <w:vAlign w:val="bottom"/>
            <w:hideMark/>
          </w:tcPr>
          <w:p w14:paraId="5B137422" w14:textId="7BA124A5"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145B204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82DFD4E" w14:textId="77777777" w:rsidTr="005C6997">
        <w:trPr>
          <w:trHeight w:val="255"/>
        </w:trPr>
        <w:tc>
          <w:tcPr>
            <w:tcW w:w="771" w:type="pct"/>
            <w:noWrap/>
            <w:vAlign w:val="bottom"/>
            <w:hideMark/>
          </w:tcPr>
          <w:p w14:paraId="38EC3DE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 xml:space="preserve">Khalid </w:t>
            </w:r>
          </w:p>
        </w:tc>
        <w:tc>
          <w:tcPr>
            <w:tcW w:w="247" w:type="pct"/>
            <w:noWrap/>
            <w:vAlign w:val="bottom"/>
            <w:hideMark/>
          </w:tcPr>
          <w:p w14:paraId="5A10B6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4E36C4B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62657E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8064F0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5133FF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E8916C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C3BD7C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ED13D4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C2822F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AD2E9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863F9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E7A4C2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3F1F6A8" w14:textId="77777777" w:rsidTr="005C6997">
        <w:trPr>
          <w:trHeight w:val="255"/>
        </w:trPr>
        <w:tc>
          <w:tcPr>
            <w:tcW w:w="771" w:type="pct"/>
            <w:noWrap/>
            <w:vAlign w:val="bottom"/>
            <w:hideMark/>
          </w:tcPr>
          <w:p w14:paraId="475B7BD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Kharaghani et al.</w:t>
            </w:r>
          </w:p>
        </w:tc>
        <w:tc>
          <w:tcPr>
            <w:tcW w:w="247" w:type="pct"/>
            <w:noWrap/>
            <w:vAlign w:val="bottom"/>
            <w:hideMark/>
          </w:tcPr>
          <w:p w14:paraId="1BABC80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28252F8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59CFB0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256083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2" w:type="pct"/>
            <w:noWrap/>
            <w:vAlign w:val="bottom"/>
            <w:hideMark/>
          </w:tcPr>
          <w:p w14:paraId="1986F2D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91DE98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B95DE2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F794C4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B6FF0C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075942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79C19879" w14:textId="2EBBCEC2"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130340E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6694F928" w14:textId="77777777" w:rsidTr="005C6997">
        <w:trPr>
          <w:trHeight w:val="255"/>
        </w:trPr>
        <w:tc>
          <w:tcPr>
            <w:tcW w:w="771" w:type="pct"/>
            <w:noWrap/>
            <w:vAlign w:val="bottom"/>
            <w:hideMark/>
          </w:tcPr>
          <w:p w14:paraId="1490460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Kiiru et al.</w:t>
            </w:r>
          </w:p>
        </w:tc>
        <w:tc>
          <w:tcPr>
            <w:tcW w:w="247" w:type="pct"/>
            <w:noWrap/>
            <w:vAlign w:val="bottom"/>
            <w:hideMark/>
          </w:tcPr>
          <w:p w14:paraId="7DDA45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39BAF80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4C9587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B54A59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961D7E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A4229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CFCFB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761CAD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DB0A9D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D70C5B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A5D0BA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E9555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512820C8" w14:textId="77777777" w:rsidTr="005C6997">
        <w:trPr>
          <w:trHeight w:val="255"/>
        </w:trPr>
        <w:tc>
          <w:tcPr>
            <w:tcW w:w="771" w:type="pct"/>
            <w:noWrap/>
            <w:vAlign w:val="bottom"/>
            <w:hideMark/>
          </w:tcPr>
          <w:p w14:paraId="7C2759A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Kot et al.</w:t>
            </w:r>
          </w:p>
        </w:tc>
        <w:tc>
          <w:tcPr>
            <w:tcW w:w="247" w:type="pct"/>
            <w:noWrap/>
            <w:vAlign w:val="bottom"/>
            <w:hideMark/>
          </w:tcPr>
          <w:p w14:paraId="0CA771F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0ECC45B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D9A177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B827E8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83DD70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76E8E9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761246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4BE4C5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382DBE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E3A046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2C7D01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685DE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0391B6AD" w14:textId="77777777" w:rsidTr="005C6997">
        <w:trPr>
          <w:trHeight w:val="255"/>
        </w:trPr>
        <w:tc>
          <w:tcPr>
            <w:tcW w:w="771" w:type="pct"/>
            <w:noWrap/>
            <w:vAlign w:val="bottom"/>
            <w:hideMark/>
          </w:tcPr>
          <w:p w14:paraId="0B7E893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Kulaç et al.</w:t>
            </w:r>
          </w:p>
        </w:tc>
        <w:tc>
          <w:tcPr>
            <w:tcW w:w="247" w:type="pct"/>
            <w:noWrap/>
            <w:vAlign w:val="bottom"/>
            <w:hideMark/>
          </w:tcPr>
          <w:p w14:paraId="10623CA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23BC8A7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3189D8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25FCA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FDC693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5BDD57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EB26E8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E46EB0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1B3A8B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45D26C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97" w:type="pct"/>
            <w:noWrap/>
            <w:vAlign w:val="bottom"/>
            <w:hideMark/>
          </w:tcPr>
          <w:p w14:paraId="44A5DBD7" w14:textId="74122EEA"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29EF93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65F6DF0" w14:textId="77777777" w:rsidTr="005C6997">
        <w:trPr>
          <w:trHeight w:val="255"/>
        </w:trPr>
        <w:tc>
          <w:tcPr>
            <w:tcW w:w="771" w:type="pct"/>
            <w:noWrap/>
            <w:vAlign w:val="bottom"/>
            <w:hideMark/>
          </w:tcPr>
          <w:p w14:paraId="0819BBA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Lau et al.</w:t>
            </w:r>
          </w:p>
        </w:tc>
        <w:tc>
          <w:tcPr>
            <w:tcW w:w="247" w:type="pct"/>
            <w:noWrap/>
            <w:vAlign w:val="bottom"/>
            <w:hideMark/>
          </w:tcPr>
          <w:p w14:paraId="5E3FCC7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0945EF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70C83E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62DCC2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5FEB33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72E08C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C1415F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9C2DE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799CA1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1EA9FA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0FBDEE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9A3FD5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E98B607" w14:textId="77777777" w:rsidTr="005C6997">
        <w:trPr>
          <w:trHeight w:val="255"/>
        </w:trPr>
        <w:tc>
          <w:tcPr>
            <w:tcW w:w="771" w:type="pct"/>
            <w:noWrap/>
            <w:vAlign w:val="bottom"/>
            <w:hideMark/>
          </w:tcPr>
          <w:p w14:paraId="66093D71" w14:textId="14505056"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r w:rsidRPr="00AA51E1">
              <w:rPr>
                <w:rFonts w:asciiTheme="majorBidi" w:eastAsia="Times New Roman" w:hAnsiTheme="majorBidi" w:cstheme="majorBidi"/>
                <w:color w:val="000000"/>
                <w:kern w:val="0"/>
                <w:sz w:val="20"/>
                <w:szCs w:val="20"/>
                <w:lang w:eastAsia="zh-CN"/>
                <w14:ligatures w14:val="none"/>
              </w:rPr>
              <w:t>Liu et al.</w:t>
            </w:r>
            <w:r w:rsidRPr="00AA51E1">
              <w:rPr>
                <w:rFonts w:asciiTheme="majorBidi" w:eastAsia="Times New Roman" w:hAnsiTheme="majorBidi" w:cstheme="majorBidi"/>
                <w:color w:val="000000"/>
                <w:kern w:val="0"/>
                <w:sz w:val="20"/>
                <w:szCs w:val="20"/>
                <w:lang w:val="en-US" w:eastAsia="zh-CN"/>
                <w14:ligatures w14:val="none"/>
              </w:rPr>
              <w:t xml:space="preserve"> (b)</w:t>
            </w:r>
          </w:p>
        </w:tc>
        <w:tc>
          <w:tcPr>
            <w:tcW w:w="247" w:type="pct"/>
            <w:noWrap/>
            <w:vAlign w:val="bottom"/>
            <w:hideMark/>
          </w:tcPr>
          <w:p w14:paraId="0B870D2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5710DA6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C985D1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C381ED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004C02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14C770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D7F1FB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0F1411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25C033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EF48E0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6FA7B9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26414D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D846651" w14:textId="77777777" w:rsidTr="005C6997">
        <w:trPr>
          <w:trHeight w:val="255"/>
        </w:trPr>
        <w:tc>
          <w:tcPr>
            <w:tcW w:w="771" w:type="pct"/>
            <w:noWrap/>
            <w:vAlign w:val="bottom"/>
            <w:hideMark/>
          </w:tcPr>
          <w:p w14:paraId="538C03B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Abdallah et al.</w:t>
            </w:r>
          </w:p>
        </w:tc>
        <w:tc>
          <w:tcPr>
            <w:tcW w:w="247" w:type="pct"/>
            <w:noWrap/>
            <w:vAlign w:val="bottom"/>
            <w:hideMark/>
          </w:tcPr>
          <w:p w14:paraId="3D77167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CA49EC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26D0FB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CFFBE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A37A1B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344142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5C686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C32C24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25426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16881C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147FFF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4233A1E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0AA040DE" w14:textId="77777777" w:rsidTr="005C6997">
        <w:trPr>
          <w:trHeight w:val="255"/>
        </w:trPr>
        <w:tc>
          <w:tcPr>
            <w:tcW w:w="771" w:type="pct"/>
            <w:noWrap/>
            <w:vAlign w:val="bottom"/>
            <w:hideMark/>
          </w:tcPr>
          <w:p w14:paraId="6B5604E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Macha et al.</w:t>
            </w:r>
          </w:p>
        </w:tc>
        <w:tc>
          <w:tcPr>
            <w:tcW w:w="247" w:type="pct"/>
            <w:noWrap/>
            <w:vAlign w:val="bottom"/>
            <w:hideMark/>
          </w:tcPr>
          <w:p w14:paraId="5E06AC5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577" w:type="pct"/>
            <w:noWrap/>
            <w:vAlign w:val="bottom"/>
            <w:hideMark/>
          </w:tcPr>
          <w:p w14:paraId="410F70A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860D29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57AC4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1DA6C1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3726C2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7AAEE6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389AD8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3D2FD6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04FCE0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09ECCB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71F4A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83BED38" w14:textId="77777777" w:rsidTr="005C6997">
        <w:trPr>
          <w:trHeight w:val="255"/>
        </w:trPr>
        <w:tc>
          <w:tcPr>
            <w:tcW w:w="771" w:type="pct"/>
            <w:noWrap/>
            <w:vAlign w:val="bottom"/>
            <w:hideMark/>
          </w:tcPr>
          <w:p w14:paraId="40E5435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Mahshouri et al.</w:t>
            </w:r>
          </w:p>
        </w:tc>
        <w:tc>
          <w:tcPr>
            <w:tcW w:w="247" w:type="pct"/>
            <w:noWrap/>
            <w:vAlign w:val="bottom"/>
            <w:hideMark/>
          </w:tcPr>
          <w:p w14:paraId="365621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577" w:type="pct"/>
            <w:noWrap/>
            <w:vAlign w:val="bottom"/>
            <w:hideMark/>
          </w:tcPr>
          <w:p w14:paraId="215F499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F9752A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B4A322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8739E9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6981A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43EFA9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F1F961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CDF58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D50271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6F84CE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EAC53C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5F15A46" w14:textId="77777777" w:rsidTr="005C6997">
        <w:trPr>
          <w:trHeight w:val="255"/>
        </w:trPr>
        <w:tc>
          <w:tcPr>
            <w:tcW w:w="771" w:type="pct"/>
            <w:noWrap/>
            <w:vAlign w:val="bottom"/>
            <w:hideMark/>
          </w:tcPr>
          <w:p w14:paraId="1E08406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Malekzadegan</w:t>
            </w:r>
          </w:p>
        </w:tc>
        <w:tc>
          <w:tcPr>
            <w:tcW w:w="247" w:type="pct"/>
            <w:noWrap/>
            <w:vAlign w:val="bottom"/>
            <w:hideMark/>
          </w:tcPr>
          <w:p w14:paraId="3D9B9F1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1631F50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59169E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697A4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29DBB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408CE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F697CA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CDF758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3AC564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5765EB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91CA7E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B6190A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BB5C5A9" w14:textId="77777777" w:rsidTr="005C6997">
        <w:trPr>
          <w:trHeight w:val="255"/>
        </w:trPr>
        <w:tc>
          <w:tcPr>
            <w:tcW w:w="771" w:type="pct"/>
            <w:noWrap/>
            <w:vAlign w:val="bottom"/>
            <w:hideMark/>
          </w:tcPr>
          <w:p w14:paraId="5720F7E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Marzouk et al.</w:t>
            </w:r>
          </w:p>
        </w:tc>
        <w:tc>
          <w:tcPr>
            <w:tcW w:w="247" w:type="pct"/>
            <w:noWrap/>
            <w:vAlign w:val="bottom"/>
            <w:hideMark/>
          </w:tcPr>
          <w:p w14:paraId="26D28B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7647CE6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BC6A2E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E64756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EF9939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79FDC2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ACD84F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9736F9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8CEE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5B83DE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82C1F3C" w14:textId="7ECBAEAC"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5FB729D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7380D7DB" w14:textId="77777777" w:rsidTr="005C6997">
        <w:trPr>
          <w:trHeight w:val="255"/>
        </w:trPr>
        <w:tc>
          <w:tcPr>
            <w:tcW w:w="771" w:type="pct"/>
            <w:noWrap/>
            <w:vAlign w:val="bottom"/>
            <w:hideMark/>
          </w:tcPr>
          <w:p w14:paraId="776CB1F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Mills et al.</w:t>
            </w:r>
          </w:p>
        </w:tc>
        <w:tc>
          <w:tcPr>
            <w:tcW w:w="247" w:type="pct"/>
            <w:noWrap/>
            <w:vAlign w:val="bottom"/>
            <w:hideMark/>
          </w:tcPr>
          <w:p w14:paraId="1FF36AA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850601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E82314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3A89CF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699E64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24F1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9520AD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B76317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50559D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F915C3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68C5E50" w14:textId="75D26269"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520AE7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DBE6851" w14:textId="77777777" w:rsidTr="005C6997">
        <w:trPr>
          <w:trHeight w:val="255"/>
        </w:trPr>
        <w:tc>
          <w:tcPr>
            <w:tcW w:w="771" w:type="pct"/>
            <w:noWrap/>
            <w:vAlign w:val="bottom"/>
            <w:hideMark/>
          </w:tcPr>
          <w:p w14:paraId="30E5EB5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Aworh et al.</w:t>
            </w:r>
          </w:p>
        </w:tc>
        <w:tc>
          <w:tcPr>
            <w:tcW w:w="247" w:type="pct"/>
            <w:noWrap/>
            <w:vAlign w:val="bottom"/>
            <w:hideMark/>
          </w:tcPr>
          <w:p w14:paraId="7F8228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3F6A8D0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5B23FB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242D2A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897363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C08B48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50173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63B44B1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6B2B9E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192C45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683D769" w14:textId="39C1934F"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1AEBB6C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3F8A5B7A" w14:textId="77777777" w:rsidTr="005C6997">
        <w:trPr>
          <w:trHeight w:val="255"/>
        </w:trPr>
        <w:tc>
          <w:tcPr>
            <w:tcW w:w="771" w:type="pct"/>
            <w:noWrap/>
            <w:vAlign w:val="bottom"/>
            <w:hideMark/>
          </w:tcPr>
          <w:p w14:paraId="2CB4B02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6" w:name="OLE_LINK21"/>
            <w:r w:rsidRPr="00AA51E1">
              <w:rPr>
                <w:rFonts w:asciiTheme="majorBidi" w:eastAsia="Times New Roman" w:hAnsiTheme="majorBidi" w:cstheme="majorBidi"/>
                <w:color w:val="000000"/>
                <w:kern w:val="0"/>
                <w:sz w:val="20"/>
                <w:szCs w:val="20"/>
                <w:lang w:eastAsia="zh-CN"/>
                <w14:ligatures w14:val="none"/>
              </w:rPr>
              <w:t>Mohammedkheir et al.</w:t>
            </w:r>
          </w:p>
        </w:tc>
        <w:tc>
          <w:tcPr>
            <w:tcW w:w="247" w:type="pct"/>
            <w:noWrap/>
            <w:vAlign w:val="bottom"/>
            <w:hideMark/>
          </w:tcPr>
          <w:p w14:paraId="2AD5F7D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6D91FE1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4CDDCC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89A794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92C911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DC6B41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AF87C1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9BCBFF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91C4E9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E01344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F4068A2" w14:textId="0D24562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04FACF9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bookmarkEnd w:id="26"/>
      </w:tr>
      <w:tr w:rsidR="005C6997" w14:paraId="3D45730C" w14:textId="77777777" w:rsidTr="005C6997">
        <w:trPr>
          <w:trHeight w:val="255"/>
        </w:trPr>
        <w:tc>
          <w:tcPr>
            <w:tcW w:w="771" w:type="pct"/>
            <w:noWrap/>
            <w:vAlign w:val="bottom"/>
            <w:hideMark/>
          </w:tcPr>
          <w:p w14:paraId="39E41B2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lastRenderedPageBreak/>
              <w:t>Mohebi et al.</w:t>
            </w:r>
          </w:p>
        </w:tc>
        <w:tc>
          <w:tcPr>
            <w:tcW w:w="247" w:type="pct"/>
            <w:noWrap/>
            <w:vAlign w:val="bottom"/>
            <w:hideMark/>
          </w:tcPr>
          <w:p w14:paraId="7EF1A99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803CF3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5311DD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853798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56B275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AD1C80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F41C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3BFFA18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8E59A3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B5A948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D003F94" w14:textId="29211B7F"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6D93F07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4CD9A2B" w14:textId="77777777" w:rsidTr="005C6997">
        <w:trPr>
          <w:trHeight w:val="255"/>
        </w:trPr>
        <w:tc>
          <w:tcPr>
            <w:tcW w:w="771" w:type="pct"/>
            <w:noWrap/>
            <w:vAlign w:val="bottom"/>
            <w:hideMark/>
          </w:tcPr>
          <w:p w14:paraId="2C5B587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Mostafa et al.</w:t>
            </w:r>
          </w:p>
        </w:tc>
        <w:tc>
          <w:tcPr>
            <w:tcW w:w="247" w:type="pct"/>
            <w:noWrap/>
            <w:vAlign w:val="bottom"/>
            <w:hideMark/>
          </w:tcPr>
          <w:p w14:paraId="475CD30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4F185D3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4BC6D6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BBEF11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7351C4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B8AF74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D3C77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33C2DDF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55C96D9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B7D600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3D95B77" w14:textId="013BC899"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449687D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376B78EF" w14:textId="77777777" w:rsidTr="005C6997">
        <w:trPr>
          <w:trHeight w:val="255"/>
        </w:trPr>
        <w:tc>
          <w:tcPr>
            <w:tcW w:w="771" w:type="pct"/>
            <w:noWrap/>
            <w:vAlign w:val="bottom"/>
            <w:hideMark/>
          </w:tcPr>
          <w:p w14:paraId="1EA02F2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Moubayed et al.</w:t>
            </w:r>
          </w:p>
        </w:tc>
        <w:tc>
          <w:tcPr>
            <w:tcW w:w="247" w:type="pct"/>
            <w:noWrap/>
            <w:vAlign w:val="bottom"/>
            <w:hideMark/>
          </w:tcPr>
          <w:p w14:paraId="023DA23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185EB6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9A4C82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1A05D9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032106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BAC87B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4DECC0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5245CE8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B1114C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956897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7E50B33" w14:textId="15618066"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8EB835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63A800F3" w14:textId="77777777" w:rsidTr="005C6997">
        <w:trPr>
          <w:trHeight w:val="255"/>
        </w:trPr>
        <w:tc>
          <w:tcPr>
            <w:tcW w:w="771" w:type="pct"/>
            <w:noWrap/>
            <w:vAlign w:val="bottom"/>
            <w:hideMark/>
          </w:tcPr>
          <w:p w14:paraId="310B2EA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Moustafa et al.</w:t>
            </w:r>
          </w:p>
        </w:tc>
        <w:tc>
          <w:tcPr>
            <w:tcW w:w="247" w:type="pct"/>
            <w:noWrap/>
            <w:vAlign w:val="bottom"/>
            <w:hideMark/>
          </w:tcPr>
          <w:p w14:paraId="1509C7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3348F58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100B2C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2D781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0A1BC5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7C4419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F15C0E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09580C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27A5A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B00753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B9CD3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7A6076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1F6A1B0" w14:textId="77777777" w:rsidTr="005C6997">
        <w:trPr>
          <w:trHeight w:val="255"/>
        </w:trPr>
        <w:tc>
          <w:tcPr>
            <w:tcW w:w="771" w:type="pct"/>
            <w:noWrap/>
            <w:vAlign w:val="bottom"/>
            <w:hideMark/>
          </w:tcPr>
          <w:p w14:paraId="3F3961D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7" w:name="_Hlk220407034"/>
            <w:r w:rsidRPr="00AA51E1">
              <w:rPr>
                <w:rFonts w:asciiTheme="majorBidi" w:eastAsia="Times New Roman" w:hAnsiTheme="majorBidi" w:cstheme="majorBidi"/>
                <w:color w:val="000000"/>
                <w:kern w:val="0"/>
                <w:sz w:val="20"/>
                <w:szCs w:val="20"/>
                <w:lang w:eastAsia="zh-CN"/>
                <w14:ligatures w14:val="none"/>
              </w:rPr>
              <w:t>Muleme et al.</w:t>
            </w:r>
          </w:p>
        </w:tc>
        <w:tc>
          <w:tcPr>
            <w:tcW w:w="247" w:type="pct"/>
            <w:noWrap/>
            <w:vAlign w:val="bottom"/>
            <w:hideMark/>
          </w:tcPr>
          <w:p w14:paraId="176C31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2CA9650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99560A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2AAFAA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45FCEA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A870C9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9FA103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4CB2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E78D05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BDD73D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9B10D70" w14:textId="0CCA95AB"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785D6CD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bookmarkEnd w:id="27"/>
      </w:tr>
      <w:tr w:rsidR="005C6997" w14:paraId="10E7F32D" w14:textId="77777777" w:rsidTr="005C6997">
        <w:trPr>
          <w:trHeight w:val="255"/>
        </w:trPr>
        <w:tc>
          <w:tcPr>
            <w:tcW w:w="771" w:type="pct"/>
            <w:noWrap/>
            <w:vAlign w:val="bottom"/>
            <w:hideMark/>
          </w:tcPr>
          <w:p w14:paraId="5DA5BBF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Mutua et al.</w:t>
            </w:r>
          </w:p>
        </w:tc>
        <w:tc>
          <w:tcPr>
            <w:tcW w:w="247" w:type="pct"/>
            <w:noWrap/>
            <w:vAlign w:val="bottom"/>
            <w:hideMark/>
          </w:tcPr>
          <w:p w14:paraId="3A28190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2F55849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ECBE37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EE2A49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7D257C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B7E5C6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9AC104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8F9F9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8E628D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0B9FC3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A0F00E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1CA2C69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5EE6559" w14:textId="77777777" w:rsidTr="005C6997">
        <w:trPr>
          <w:trHeight w:val="255"/>
        </w:trPr>
        <w:tc>
          <w:tcPr>
            <w:tcW w:w="771" w:type="pct"/>
            <w:noWrap/>
            <w:vAlign w:val="bottom"/>
            <w:hideMark/>
          </w:tcPr>
          <w:p w14:paraId="2D68B7B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Sania et al.</w:t>
            </w:r>
          </w:p>
        </w:tc>
        <w:tc>
          <w:tcPr>
            <w:tcW w:w="247" w:type="pct"/>
            <w:noWrap/>
            <w:vAlign w:val="bottom"/>
            <w:hideMark/>
          </w:tcPr>
          <w:p w14:paraId="255C2A4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BCE3D2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20DFCA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DA3796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37618B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4A042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32551D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9C2922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6DE09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A4D2B4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D827F3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42581A5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74AA1B5" w14:textId="77777777" w:rsidTr="005C6997">
        <w:trPr>
          <w:trHeight w:val="255"/>
        </w:trPr>
        <w:tc>
          <w:tcPr>
            <w:tcW w:w="771" w:type="pct"/>
            <w:noWrap/>
            <w:vAlign w:val="bottom"/>
            <w:hideMark/>
          </w:tcPr>
          <w:p w14:paraId="65B2D25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Nkengkana et al.</w:t>
            </w:r>
          </w:p>
        </w:tc>
        <w:tc>
          <w:tcPr>
            <w:tcW w:w="247" w:type="pct"/>
            <w:noWrap/>
            <w:vAlign w:val="bottom"/>
            <w:hideMark/>
          </w:tcPr>
          <w:p w14:paraId="183C004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50E2EE1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CD3F95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B10448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A22FB4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B0E26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F97B3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5F9C52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A0C411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32A728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E78E7C7" w14:textId="6225AF0A"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7F60C0B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60A89D93" w14:textId="77777777" w:rsidTr="005C6997">
        <w:trPr>
          <w:trHeight w:val="255"/>
        </w:trPr>
        <w:tc>
          <w:tcPr>
            <w:tcW w:w="771" w:type="pct"/>
            <w:noWrap/>
            <w:vAlign w:val="bottom"/>
            <w:hideMark/>
          </w:tcPr>
          <w:p w14:paraId="752A537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Obeng et al.</w:t>
            </w:r>
          </w:p>
        </w:tc>
        <w:tc>
          <w:tcPr>
            <w:tcW w:w="247" w:type="pct"/>
            <w:noWrap/>
            <w:vAlign w:val="bottom"/>
            <w:hideMark/>
          </w:tcPr>
          <w:p w14:paraId="73D053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A21E39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1243D6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655027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64D86B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7353C3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0541D3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5F19D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1434F0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E3AC86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0271E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47DBB3C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2B151EB" w14:textId="77777777" w:rsidTr="005C6997">
        <w:trPr>
          <w:trHeight w:val="255"/>
        </w:trPr>
        <w:tc>
          <w:tcPr>
            <w:tcW w:w="771" w:type="pct"/>
            <w:noWrap/>
            <w:vAlign w:val="bottom"/>
            <w:hideMark/>
          </w:tcPr>
          <w:p w14:paraId="3FB202A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Odoko et al.</w:t>
            </w:r>
          </w:p>
        </w:tc>
        <w:tc>
          <w:tcPr>
            <w:tcW w:w="247" w:type="pct"/>
            <w:noWrap/>
            <w:vAlign w:val="bottom"/>
            <w:hideMark/>
          </w:tcPr>
          <w:p w14:paraId="2B1D340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A6215E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FEF60E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D65BF9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3748BE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927FAA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DC7BB6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26E078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222E7E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028904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F3375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1438C93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169B59B" w14:textId="77777777" w:rsidTr="005C6997">
        <w:trPr>
          <w:trHeight w:val="255"/>
        </w:trPr>
        <w:tc>
          <w:tcPr>
            <w:tcW w:w="771" w:type="pct"/>
            <w:noWrap/>
            <w:vAlign w:val="bottom"/>
            <w:hideMark/>
          </w:tcPr>
          <w:p w14:paraId="47A08A2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Onduru et al.</w:t>
            </w:r>
          </w:p>
        </w:tc>
        <w:tc>
          <w:tcPr>
            <w:tcW w:w="247" w:type="pct"/>
            <w:noWrap/>
            <w:vAlign w:val="bottom"/>
            <w:hideMark/>
          </w:tcPr>
          <w:p w14:paraId="74DFBAB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460B47E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9D1B2E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CC8D67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FD8031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CFC941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0C9989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0F06E3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2C204A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838990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E53D479" w14:textId="40D2630C"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610AF68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28B5C865" w14:textId="77777777" w:rsidTr="005C6997">
        <w:trPr>
          <w:trHeight w:val="255"/>
        </w:trPr>
        <w:tc>
          <w:tcPr>
            <w:tcW w:w="771" w:type="pct"/>
            <w:noWrap/>
            <w:vAlign w:val="bottom"/>
            <w:hideMark/>
          </w:tcPr>
          <w:p w14:paraId="1F68C18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Patil et al.</w:t>
            </w:r>
          </w:p>
        </w:tc>
        <w:tc>
          <w:tcPr>
            <w:tcW w:w="247" w:type="pct"/>
            <w:noWrap/>
            <w:vAlign w:val="bottom"/>
            <w:hideMark/>
          </w:tcPr>
          <w:p w14:paraId="10D4C65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4DCA965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FF7003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1D0320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B1CB7C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7C2F06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C8EB36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59866C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4F8DB3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9FFCC1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5455DC7" w14:textId="072BC36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612B89C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5A753D31" w14:textId="77777777" w:rsidTr="005C6997">
        <w:trPr>
          <w:trHeight w:val="255"/>
        </w:trPr>
        <w:tc>
          <w:tcPr>
            <w:tcW w:w="771" w:type="pct"/>
            <w:noWrap/>
            <w:vAlign w:val="bottom"/>
            <w:hideMark/>
          </w:tcPr>
          <w:p w14:paraId="60D58D3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Patoli et al.</w:t>
            </w:r>
          </w:p>
        </w:tc>
        <w:tc>
          <w:tcPr>
            <w:tcW w:w="247" w:type="pct"/>
            <w:noWrap/>
            <w:vAlign w:val="bottom"/>
            <w:hideMark/>
          </w:tcPr>
          <w:p w14:paraId="7B97CF4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09F87FA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D46435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B9275B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CBAB2C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169C9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273403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3A7358A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61C83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3EEF178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56774EE" w14:textId="10368750"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1CFDC03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7D8FA676" w14:textId="77777777" w:rsidTr="005C6997">
        <w:trPr>
          <w:trHeight w:val="255"/>
        </w:trPr>
        <w:tc>
          <w:tcPr>
            <w:tcW w:w="771" w:type="pct"/>
            <w:noWrap/>
            <w:vAlign w:val="bottom"/>
            <w:hideMark/>
          </w:tcPr>
          <w:p w14:paraId="5EB9719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Priya et al.</w:t>
            </w:r>
          </w:p>
        </w:tc>
        <w:tc>
          <w:tcPr>
            <w:tcW w:w="247" w:type="pct"/>
            <w:noWrap/>
            <w:vAlign w:val="bottom"/>
            <w:hideMark/>
          </w:tcPr>
          <w:p w14:paraId="0B46AFA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31CE5E2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4FFFED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BE0B97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739483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B93D18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0D9EB6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6328B3A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B80A9F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206421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521B3B6" w14:textId="54131F0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8F81AA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144A96EC" w14:textId="77777777" w:rsidTr="005C6997">
        <w:trPr>
          <w:trHeight w:val="255"/>
        </w:trPr>
        <w:tc>
          <w:tcPr>
            <w:tcW w:w="771" w:type="pct"/>
            <w:noWrap/>
            <w:vAlign w:val="bottom"/>
            <w:hideMark/>
          </w:tcPr>
          <w:p w14:paraId="0AF2019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Sheikhi et al.</w:t>
            </w:r>
          </w:p>
        </w:tc>
        <w:tc>
          <w:tcPr>
            <w:tcW w:w="247" w:type="pct"/>
            <w:noWrap/>
            <w:vAlign w:val="bottom"/>
            <w:hideMark/>
          </w:tcPr>
          <w:p w14:paraId="0132E58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89C3B5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C9C730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8F4FE3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9CA38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DE7B97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DC2A79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FA4A09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49B11B5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A71CC3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AB33E81" w14:textId="2F2C77E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7971B85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0BF948B" w14:textId="77777777" w:rsidTr="005C6997">
        <w:trPr>
          <w:trHeight w:val="255"/>
        </w:trPr>
        <w:tc>
          <w:tcPr>
            <w:tcW w:w="771" w:type="pct"/>
            <w:noWrap/>
            <w:vAlign w:val="bottom"/>
            <w:hideMark/>
          </w:tcPr>
          <w:p w14:paraId="0C8C9CE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r w:rsidRPr="00AA51E1">
              <w:rPr>
                <w:rFonts w:asciiTheme="majorBidi" w:eastAsia="Times New Roman" w:hAnsiTheme="majorBidi" w:cstheme="majorBidi"/>
                <w:color w:val="000000"/>
                <w:kern w:val="0"/>
                <w:sz w:val="20"/>
                <w:szCs w:val="20"/>
                <w:lang w:eastAsia="zh-CN"/>
                <w14:ligatures w14:val="none"/>
              </w:rPr>
              <w:t>Rahimzadeh et al.</w:t>
            </w:r>
          </w:p>
        </w:tc>
        <w:tc>
          <w:tcPr>
            <w:tcW w:w="247" w:type="pct"/>
            <w:noWrap/>
            <w:vAlign w:val="bottom"/>
            <w:hideMark/>
          </w:tcPr>
          <w:p w14:paraId="096CE4A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318B8E4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1DD8CC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B6DE85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27605E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4CC40C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ADE33C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974C1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F2B995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6A7754A" w14:textId="48FACD22" w:rsidR="005C6997" w:rsidRPr="00D7788A" w:rsidRDefault="00D7788A"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No</w:t>
            </w:r>
          </w:p>
        </w:tc>
        <w:tc>
          <w:tcPr>
            <w:tcW w:w="297" w:type="pct"/>
            <w:noWrap/>
            <w:vAlign w:val="bottom"/>
            <w:hideMark/>
          </w:tcPr>
          <w:p w14:paraId="214B7AB7" w14:textId="6F643235"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62</w:t>
            </w:r>
          </w:p>
        </w:tc>
        <w:tc>
          <w:tcPr>
            <w:tcW w:w="464" w:type="pct"/>
            <w:noWrap/>
            <w:vAlign w:val="bottom"/>
            <w:hideMark/>
          </w:tcPr>
          <w:p w14:paraId="67AF885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Moderate</w:t>
            </w:r>
          </w:p>
        </w:tc>
      </w:tr>
      <w:tr w:rsidR="005C6997" w14:paraId="73C6E92A" w14:textId="77777777" w:rsidTr="005C6997">
        <w:trPr>
          <w:trHeight w:val="255"/>
        </w:trPr>
        <w:tc>
          <w:tcPr>
            <w:tcW w:w="771" w:type="pct"/>
            <w:noWrap/>
            <w:vAlign w:val="bottom"/>
            <w:hideMark/>
          </w:tcPr>
          <w:p w14:paraId="30B28A0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Raouf et al.</w:t>
            </w:r>
          </w:p>
        </w:tc>
        <w:tc>
          <w:tcPr>
            <w:tcW w:w="247" w:type="pct"/>
            <w:noWrap/>
            <w:vAlign w:val="bottom"/>
            <w:hideMark/>
          </w:tcPr>
          <w:p w14:paraId="4C65760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6B6E85D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A11A75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24E198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9358D0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671437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2358C2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B4EE49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CA59EE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8CDC70D" w14:textId="1981414F" w:rsidR="005C6997" w:rsidRPr="00D7788A" w:rsidRDefault="00D7788A"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No</w:t>
            </w:r>
          </w:p>
        </w:tc>
        <w:tc>
          <w:tcPr>
            <w:tcW w:w="297" w:type="pct"/>
            <w:noWrap/>
            <w:vAlign w:val="bottom"/>
            <w:hideMark/>
          </w:tcPr>
          <w:p w14:paraId="095A3456" w14:textId="45C27B1E"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62</w:t>
            </w:r>
          </w:p>
        </w:tc>
        <w:tc>
          <w:tcPr>
            <w:tcW w:w="464" w:type="pct"/>
            <w:noWrap/>
            <w:vAlign w:val="bottom"/>
            <w:hideMark/>
          </w:tcPr>
          <w:p w14:paraId="64968F6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Moderate</w:t>
            </w:r>
          </w:p>
        </w:tc>
      </w:tr>
      <w:tr w:rsidR="005C6997" w14:paraId="49B14664" w14:textId="77777777" w:rsidTr="005C6997">
        <w:trPr>
          <w:trHeight w:val="255"/>
        </w:trPr>
        <w:tc>
          <w:tcPr>
            <w:tcW w:w="771" w:type="pct"/>
            <w:noWrap/>
            <w:vAlign w:val="bottom"/>
            <w:hideMark/>
          </w:tcPr>
          <w:p w14:paraId="30EBD93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Ravi et al.</w:t>
            </w:r>
          </w:p>
        </w:tc>
        <w:tc>
          <w:tcPr>
            <w:tcW w:w="247" w:type="pct"/>
            <w:noWrap/>
            <w:vAlign w:val="bottom"/>
            <w:hideMark/>
          </w:tcPr>
          <w:p w14:paraId="62F998B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1C641D4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7C468F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4FA9CD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D600C9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8D0F6C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98AB1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2E7F6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47DE18B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E66F1E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E5A36EE" w14:textId="2AFF4EDF"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25FA1B6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1A59D5FE" w14:textId="77777777" w:rsidTr="005C6997">
        <w:trPr>
          <w:trHeight w:val="255"/>
        </w:trPr>
        <w:tc>
          <w:tcPr>
            <w:tcW w:w="771" w:type="pct"/>
            <w:noWrap/>
            <w:vAlign w:val="bottom"/>
            <w:hideMark/>
          </w:tcPr>
          <w:p w14:paraId="30E63C7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Roshani et al.</w:t>
            </w:r>
          </w:p>
        </w:tc>
        <w:tc>
          <w:tcPr>
            <w:tcW w:w="247" w:type="pct"/>
            <w:noWrap/>
            <w:vAlign w:val="bottom"/>
            <w:hideMark/>
          </w:tcPr>
          <w:p w14:paraId="0BA9E49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0FB436E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FAAE38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9E89BC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BADB97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2B050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10E76D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2F2764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AB0E0B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EA941D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E4FB709" w14:textId="4085EE09"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032DBDB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17CBAABC" w14:textId="77777777" w:rsidTr="005C6997">
        <w:trPr>
          <w:trHeight w:val="255"/>
        </w:trPr>
        <w:tc>
          <w:tcPr>
            <w:tcW w:w="771" w:type="pct"/>
            <w:noWrap/>
            <w:vAlign w:val="bottom"/>
            <w:hideMark/>
          </w:tcPr>
          <w:p w14:paraId="03732D3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El-Arifi et al.</w:t>
            </w:r>
          </w:p>
        </w:tc>
        <w:tc>
          <w:tcPr>
            <w:tcW w:w="247" w:type="pct"/>
            <w:noWrap/>
            <w:vAlign w:val="bottom"/>
            <w:hideMark/>
          </w:tcPr>
          <w:p w14:paraId="749A20D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57EA740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8719D9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9B75F0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AC6749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A73191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C96AA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4B280D9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A9DCB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296791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1B0999D" w14:textId="236D8E1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F01D44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7B19CD44" w14:textId="77777777" w:rsidTr="005C6997">
        <w:trPr>
          <w:trHeight w:val="255"/>
        </w:trPr>
        <w:tc>
          <w:tcPr>
            <w:tcW w:w="771" w:type="pct"/>
            <w:noWrap/>
            <w:vAlign w:val="bottom"/>
            <w:hideMark/>
          </w:tcPr>
          <w:p w14:paraId="7B61AE2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Raj et al.</w:t>
            </w:r>
          </w:p>
        </w:tc>
        <w:tc>
          <w:tcPr>
            <w:tcW w:w="247" w:type="pct"/>
            <w:noWrap/>
            <w:vAlign w:val="bottom"/>
            <w:hideMark/>
          </w:tcPr>
          <w:p w14:paraId="6D62454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6E07FF5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3DCA5D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2D4251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F9EDAD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C3E1F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64C827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2035015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2C80593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2EB762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E21D5CC" w14:textId="7FBAEE7D"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6313BC1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24C01173" w14:textId="77777777" w:rsidTr="005C6997">
        <w:trPr>
          <w:trHeight w:val="255"/>
        </w:trPr>
        <w:tc>
          <w:tcPr>
            <w:tcW w:w="771" w:type="pct"/>
            <w:noWrap/>
            <w:vAlign w:val="bottom"/>
            <w:hideMark/>
          </w:tcPr>
          <w:p w14:paraId="27E496B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Sabença et al.</w:t>
            </w:r>
          </w:p>
        </w:tc>
        <w:tc>
          <w:tcPr>
            <w:tcW w:w="247" w:type="pct"/>
            <w:noWrap/>
            <w:vAlign w:val="bottom"/>
            <w:hideMark/>
          </w:tcPr>
          <w:p w14:paraId="07771C2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7F7F37E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E90031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5D44E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CE46FF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2A8A52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AD4D97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2A817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5595B9F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C0BBE0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986CE98" w14:textId="08136F5B"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63B056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1DD5C01F" w14:textId="77777777" w:rsidTr="005C6997">
        <w:trPr>
          <w:trHeight w:val="255"/>
        </w:trPr>
        <w:tc>
          <w:tcPr>
            <w:tcW w:w="771" w:type="pct"/>
            <w:noWrap/>
            <w:vAlign w:val="bottom"/>
            <w:hideMark/>
          </w:tcPr>
          <w:p w14:paraId="776A302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Samanje et al.</w:t>
            </w:r>
          </w:p>
        </w:tc>
        <w:tc>
          <w:tcPr>
            <w:tcW w:w="247" w:type="pct"/>
            <w:noWrap/>
            <w:vAlign w:val="bottom"/>
            <w:hideMark/>
          </w:tcPr>
          <w:p w14:paraId="3FC758E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5DA9BFD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430E6C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3134EE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6C75E4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97943A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C263B4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1BD278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20A22EF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8EFF00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7D71407" w14:textId="5E5B168D"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11283D3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3C89F04B" w14:textId="77777777" w:rsidTr="005C6997">
        <w:trPr>
          <w:trHeight w:val="255"/>
        </w:trPr>
        <w:tc>
          <w:tcPr>
            <w:tcW w:w="771" w:type="pct"/>
            <w:noWrap/>
            <w:vAlign w:val="bottom"/>
            <w:hideMark/>
          </w:tcPr>
          <w:p w14:paraId="2C38163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San et al.</w:t>
            </w:r>
          </w:p>
        </w:tc>
        <w:tc>
          <w:tcPr>
            <w:tcW w:w="247" w:type="pct"/>
            <w:noWrap/>
            <w:vAlign w:val="bottom"/>
            <w:hideMark/>
          </w:tcPr>
          <w:p w14:paraId="7EB820B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78CC71F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63DB87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8DAD16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DA00E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069378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F84B81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2197607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475B7BE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BAE521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9904D7F" w14:textId="42EF8F84"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7FF9AE6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4AC27BF7" w14:textId="77777777" w:rsidTr="005C6997">
        <w:trPr>
          <w:trHeight w:val="255"/>
        </w:trPr>
        <w:tc>
          <w:tcPr>
            <w:tcW w:w="771" w:type="pct"/>
            <w:noWrap/>
            <w:vAlign w:val="bottom"/>
            <w:hideMark/>
          </w:tcPr>
          <w:p w14:paraId="12D449B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Selvarajan et al.</w:t>
            </w:r>
          </w:p>
        </w:tc>
        <w:tc>
          <w:tcPr>
            <w:tcW w:w="247" w:type="pct"/>
            <w:noWrap/>
            <w:vAlign w:val="bottom"/>
            <w:hideMark/>
          </w:tcPr>
          <w:p w14:paraId="751C842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6206155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E6CC62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DF9A39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D05121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6941EC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B6E708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6DF74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15790F0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043801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89539A3" w14:textId="6928C655"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2FD0E8C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31760238" w14:textId="77777777" w:rsidTr="005C6997">
        <w:trPr>
          <w:trHeight w:val="255"/>
        </w:trPr>
        <w:tc>
          <w:tcPr>
            <w:tcW w:w="771" w:type="pct"/>
            <w:noWrap/>
            <w:vAlign w:val="bottom"/>
            <w:hideMark/>
          </w:tcPr>
          <w:p w14:paraId="221A93C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Subramanya et al.</w:t>
            </w:r>
          </w:p>
        </w:tc>
        <w:tc>
          <w:tcPr>
            <w:tcW w:w="247" w:type="pct"/>
            <w:noWrap/>
            <w:vAlign w:val="bottom"/>
            <w:hideMark/>
          </w:tcPr>
          <w:p w14:paraId="70A3824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4BCA6B0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F781DF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E2373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106D11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D8FC1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F00735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3F56CB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7FD315C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FF696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1EE3EDC" w14:textId="2550D3DD"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7BEE473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06766C23" w14:textId="77777777" w:rsidTr="005C6997">
        <w:trPr>
          <w:trHeight w:val="255"/>
        </w:trPr>
        <w:tc>
          <w:tcPr>
            <w:tcW w:w="771" w:type="pct"/>
            <w:noWrap/>
            <w:vAlign w:val="bottom"/>
            <w:hideMark/>
          </w:tcPr>
          <w:p w14:paraId="173FED8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Shaaban et al.</w:t>
            </w:r>
          </w:p>
        </w:tc>
        <w:tc>
          <w:tcPr>
            <w:tcW w:w="247" w:type="pct"/>
            <w:noWrap/>
            <w:vAlign w:val="bottom"/>
            <w:hideMark/>
          </w:tcPr>
          <w:p w14:paraId="0A88C71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3C4B604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2BA4FB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0915FA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4101FC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9A0DEE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B941F2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7C7D0AB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6410003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4E434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1B2EDDA" w14:textId="2DC3DA7F"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585BAAE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34C17757" w14:textId="77777777" w:rsidTr="005C6997">
        <w:trPr>
          <w:trHeight w:val="255"/>
        </w:trPr>
        <w:tc>
          <w:tcPr>
            <w:tcW w:w="771" w:type="pct"/>
            <w:noWrap/>
            <w:vAlign w:val="bottom"/>
            <w:hideMark/>
          </w:tcPr>
          <w:p w14:paraId="081F3CA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Shah et al.</w:t>
            </w:r>
          </w:p>
        </w:tc>
        <w:tc>
          <w:tcPr>
            <w:tcW w:w="247" w:type="pct"/>
            <w:noWrap/>
            <w:vAlign w:val="bottom"/>
            <w:hideMark/>
          </w:tcPr>
          <w:p w14:paraId="3166A6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4A0ED33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5CAE1B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34119E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38C255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28038D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C11749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34B2683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3B55225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C13DA1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0A3A1AB" w14:textId="5A085BFB"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107DDEC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31D4DC8F" w14:textId="77777777" w:rsidTr="005C6997">
        <w:trPr>
          <w:trHeight w:val="255"/>
        </w:trPr>
        <w:tc>
          <w:tcPr>
            <w:tcW w:w="771" w:type="pct"/>
            <w:noWrap/>
            <w:vAlign w:val="bottom"/>
            <w:hideMark/>
          </w:tcPr>
          <w:p w14:paraId="7D0C0CE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 xml:space="preserve">Shinu </w:t>
            </w:r>
          </w:p>
        </w:tc>
        <w:tc>
          <w:tcPr>
            <w:tcW w:w="247" w:type="pct"/>
            <w:noWrap/>
            <w:vAlign w:val="bottom"/>
            <w:hideMark/>
          </w:tcPr>
          <w:p w14:paraId="52582B5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B83D3F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B67946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FB42B6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DF2B46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00FD3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7FFCAD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6B14ED4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CE064F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78EF26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1F772D3" w14:textId="3A7529BB"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CFCF51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5A153EAB" w14:textId="77777777" w:rsidTr="005C6997">
        <w:trPr>
          <w:trHeight w:val="255"/>
        </w:trPr>
        <w:tc>
          <w:tcPr>
            <w:tcW w:w="771" w:type="pct"/>
            <w:noWrap/>
            <w:vAlign w:val="bottom"/>
            <w:hideMark/>
          </w:tcPr>
          <w:p w14:paraId="4E1E343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Siame et al.</w:t>
            </w:r>
          </w:p>
        </w:tc>
        <w:tc>
          <w:tcPr>
            <w:tcW w:w="247" w:type="pct"/>
            <w:noWrap/>
            <w:vAlign w:val="bottom"/>
            <w:hideMark/>
          </w:tcPr>
          <w:p w14:paraId="77C6DD4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2323D3D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081EFD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3DAC8B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B523A5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C95081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C64A7E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C896C2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F07195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E6309A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875FB3F" w14:textId="4553061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113486E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98A2F23" w14:textId="77777777" w:rsidTr="005C6997">
        <w:trPr>
          <w:trHeight w:val="255"/>
        </w:trPr>
        <w:tc>
          <w:tcPr>
            <w:tcW w:w="771" w:type="pct"/>
            <w:noWrap/>
            <w:vAlign w:val="bottom"/>
            <w:hideMark/>
          </w:tcPr>
          <w:p w14:paraId="7C120FE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Silago et al.</w:t>
            </w:r>
          </w:p>
        </w:tc>
        <w:tc>
          <w:tcPr>
            <w:tcW w:w="247" w:type="pct"/>
            <w:noWrap/>
            <w:vAlign w:val="bottom"/>
            <w:hideMark/>
          </w:tcPr>
          <w:p w14:paraId="5BF9967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110F3DD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0C3067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4DBDC0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1948F0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B3F9F8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2D83A1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C3A41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51E52DF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021BCD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95668F6" w14:textId="079623A3"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53056B9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60B94F99" w14:textId="77777777" w:rsidTr="005C6997">
        <w:trPr>
          <w:trHeight w:val="255"/>
        </w:trPr>
        <w:tc>
          <w:tcPr>
            <w:tcW w:w="771" w:type="pct"/>
            <w:noWrap/>
            <w:vAlign w:val="bottom"/>
            <w:hideMark/>
          </w:tcPr>
          <w:p w14:paraId="353F0A8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Sintondji et al.</w:t>
            </w:r>
          </w:p>
        </w:tc>
        <w:tc>
          <w:tcPr>
            <w:tcW w:w="247" w:type="pct"/>
            <w:noWrap/>
            <w:vAlign w:val="bottom"/>
            <w:hideMark/>
          </w:tcPr>
          <w:p w14:paraId="4E83114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53B2B9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A03DBF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119FDE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D2E4DB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468A4F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D8EAE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5DB1B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11CC8B4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F08E82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3BE2E0D" w14:textId="0E13CB48"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71F9907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3631CC1" w14:textId="77777777" w:rsidTr="005C6997">
        <w:trPr>
          <w:trHeight w:val="255"/>
        </w:trPr>
        <w:tc>
          <w:tcPr>
            <w:tcW w:w="771" w:type="pct"/>
            <w:noWrap/>
            <w:vAlign w:val="bottom"/>
            <w:hideMark/>
          </w:tcPr>
          <w:p w14:paraId="402F8E2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Sultana et al.</w:t>
            </w:r>
          </w:p>
        </w:tc>
        <w:tc>
          <w:tcPr>
            <w:tcW w:w="247" w:type="pct"/>
            <w:noWrap/>
            <w:vAlign w:val="bottom"/>
            <w:hideMark/>
          </w:tcPr>
          <w:p w14:paraId="7B6C50E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056830E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929650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415F6E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9AE57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05B256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3B7330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062DF72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2C704C7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B3175B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37F1366" w14:textId="6655995D"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1D18295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5CE01DBF" w14:textId="77777777" w:rsidTr="005C6997">
        <w:trPr>
          <w:trHeight w:val="255"/>
        </w:trPr>
        <w:tc>
          <w:tcPr>
            <w:tcW w:w="771" w:type="pct"/>
            <w:noWrap/>
            <w:vAlign w:val="bottom"/>
            <w:hideMark/>
          </w:tcPr>
          <w:p w14:paraId="7C52EA3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lastRenderedPageBreak/>
              <w:t>Swedan et al.</w:t>
            </w:r>
          </w:p>
        </w:tc>
        <w:tc>
          <w:tcPr>
            <w:tcW w:w="247" w:type="pct"/>
            <w:noWrap/>
            <w:vAlign w:val="bottom"/>
            <w:hideMark/>
          </w:tcPr>
          <w:p w14:paraId="13F0DCA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A4D0EC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193D305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B74C5C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9D488B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98E708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880024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1E319D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3063C0C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DE73A1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2AABFC6A" w14:textId="2401C235"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22FF3EC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42FF9F4C" w14:textId="77777777" w:rsidTr="005C6997">
        <w:trPr>
          <w:trHeight w:val="255"/>
        </w:trPr>
        <w:tc>
          <w:tcPr>
            <w:tcW w:w="771" w:type="pct"/>
            <w:noWrap/>
            <w:vAlign w:val="bottom"/>
            <w:hideMark/>
          </w:tcPr>
          <w:p w14:paraId="1CE2136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Sorescu et al.</w:t>
            </w:r>
          </w:p>
        </w:tc>
        <w:tc>
          <w:tcPr>
            <w:tcW w:w="247" w:type="pct"/>
            <w:noWrap/>
            <w:vAlign w:val="bottom"/>
            <w:hideMark/>
          </w:tcPr>
          <w:p w14:paraId="280E7F2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4F2FD760"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966552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5DE1D8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520764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966434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32FF18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152AA9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B67C3D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6D1F80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02549B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0188A54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29962B1" w14:textId="77777777" w:rsidTr="005C6997">
        <w:trPr>
          <w:trHeight w:val="255"/>
        </w:trPr>
        <w:tc>
          <w:tcPr>
            <w:tcW w:w="771" w:type="pct"/>
            <w:noWrap/>
            <w:vAlign w:val="bottom"/>
            <w:hideMark/>
          </w:tcPr>
          <w:p w14:paraId="638EF42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Tawfick et al.</w:t>
            </w:r>
          </w:p>
        </w:tc>
        <w:tc>
          <w:tcPr>
            <w:tcW w:w="247" w:type="pct"/>
            <w:noWrap/>
            <w:vAlign w:val="bottom"/>
            <w:hideMark/>
          </w:tcPr>
          <w:p w14:paraId="7E39A2A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0421F81A"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637B4A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21AD8F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B0160B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EE7BA5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AE4C3D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53920C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BAC970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172A4B0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4C8BEA9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EB4319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2BC4DAB0" w14:textId="77777777" w:rsidTr="005C6997">
        <w:trPr>
          <w:trHeight w:val="255"/>
        </w:trPr>
        <w:tc>
          <w:tcPr>
            <w:tcW w:w="771" w:type="pct"/>
            <w:noWrap/>
            <w:vAlign w:val="bottom"/>
            <w:hideMark/>
          </w:tcPr>
          <w:p w14:paraId="316C048E"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Teferi et al.</w:t>
            </w:r>
          </w:p>
        </w:tc>
        <w:tc>
          <w:tcPr>
            <w:tcW w:w="247" w:type="pct"/>
            <w:noWrap/>
            <w:vAlign w:val="bottom"/>
            <w:hideMark/>
          </w:tcPr>
          <w:p w14:paraId="17F796C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noWrap/>
            <w:vAlign w:val="bottom"/>
            <w:hideMark/>
          </w:tcPr>
          <w:p w14:paraId="106005F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ED0CA7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AF4F26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2034C5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3940B3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17FB2A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AF63AF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340DE5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A9E637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95A4DA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3861EAD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95709E" w14:paraId="16668987" w14:textId="77777777" w:rsidTr="005C6997">
        <w:trPr>
          <w:trHeight w:val="255"/>
        </w:trPr>
        <w:tc>
          <w:tcPr>
            <w:tcW w:w="771" w:type="pct"/>
            <w:noWrap/>
            <w:vAlign w:val="bottom"/>
          </w:tcPr>
          <w:p w14:paraId="79AA549B" w14:textId="2459902E" w:rsidR="0095709E" w:rsidRPr="00AA51E1" w:rsidRDefault="00805A56"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805A56">
              <w:rPr>
                <w:rFonts w:asciiTheme="majorBidi" w:eastAsia="Times New Roman" w:hAnsiTheme="majorBidi" w:cstheme="majorBidi"/>
                <w:color w:val="000000"/>
                <w:kern w:val="0"/>
                <w:sz w:val="20"/>
                <w:szCs w:val="20"/>
                <w:lang w:eastAsia="zh-CN"/>
                <w14:ligatures w14:val="none"/>
              </w:rPr>
              <w:t>Tickler et al.</w:t>
            </w:r>
          </w:p>
        </w:tc>
        <w:tc>
          <w:tcPr>
            <w:tcW w:w="247" w:type="pct"/>
            <w:noWrap/>
            <w:vAlign w:val="bottom"/>
          </w:tcPr>
          <w:p w14:paraId="167CA8A2" w14:textId="722D59BC" w:rsidR="0095709E" w:rsidRPr="00805A56" w:rsidRDefault="00805A56"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2023</w:t>
            </w:r>
          </w:p>
        </w:tc>
        <w:tc>
          <w:tcPr>
            <w:tcW w:w="577" w:type="pct"/>
            <w:noWrap/>
            <w:vAlign w:val="bottom"/>
          </w:tcPr>
          <w:p w14:paraId="475E1F1A" w14:textId="198EAE59" w:rsidR="0095709E" w:rsidRPr="00AA51E1" w:rsidRDefault="00805A56"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tcPr>
          <w:p w14:paraId="00DBF088" w14:textId="1C1891F8" w:rsidR="0095709E" w:rsidRPr="00AA51E1" w:rsidRDefault="00B7418C"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B7418C">
              <w:rPr>
                <w:rFonts w:asciiTheme="majorBidi" w:eastAsia="Times New Roman" w:hAnsiTheme="majorBidi" w:cstheme="majorBidi"/>
                <w:color w:val="000000"/>
                <w:kern w:val="0"/>
                <w:sz w:val="20"/>
                <w:szCs w:val="20"/>
                <w:lang w:eastAsia="zh-CN"/>
                <w14:ligatures w14:val="none"/>
              </w:rPr>
              <w:t>Yes</w:t>
            </w:r>
          </w:p>
        </w:tc>
        <w:tc>
          <w:tcPr>
            <w:tcW w:w="332" w:type="pct"/>
            <w:noWrap/>
            <w:vAlign w:val="bottom"/>
          </w:tcPr>
          <w:p w14:paraId="10A73AD8" w14:textId="75A4A89D" w:rsidR="0095709E" w:rsidRPr="00AA51E1" w:rsidRDefault="00B7418C"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tcPr>
          <w:p w14:paraId="7A89351A" w14:textId="798A1D7A" w:rsidR="0095709E" w:rsidRPr="00AA51E1" w:rsidRDefault="00B7418C"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tcPr>
          <w:p w14:paraId="7CC71A78" w14:textId="21532CF8" w:rsidR="0095709E" w:rsidRPr="00AA51E1" w:rsidRDefault="00B7418C"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tcPr>
          <w:p w14:paraId="7D4F651A" w14:textId="55E025AE" w:rsidR="0095709E" w:rsidRPr="0043270C" w:rsidRDefault="0043270C"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Yes</w:t>
            </w:r>
          </w:p>
        </w:tc>
        <w:tc>
          <w:tcPr>
            <w:tcW w:w="331" w:type="pct"/>
            <w:noWrap/>
            <w:vAlign w:val="bottom"/>
          </w:tcPr>
          <w:p w14:paraId="69E68BDB" w14:textId="750E530E" w:rsidR="0095709E" w:rsidRPr="0043270C" w:rsidRDefault="0043270C"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Yes</w:t>
            </w:r>
          </w:p>
        </w:tc>
        <w:tc>
          <w:tcPr>
            <w:tcW w:w="331" w:type="pct"/>
            <w:noWrap/>
            <w:vAlign w:val="bottom"/>
          </w:tcPr>
          <w:p w14:paraId="4C9042AD" w14:textId="207E296D" w:rsidR="0095709E" w:rsidRPr="00AA51E1" w:rsidRDefault="00B7418C"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tcPr>
          <w:p w14:paraId="555AB2D3" w14:textId="40BAD049" w:rsidR="0095709E" w:rsidRPr="00AA51E1" w:rsidRDefault="00B7418C"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tcPr>
          <w:p w14:paraId="138B298A" w14:textId="7AC162D9" w:rsidR="0095709E" w:rsidRPr="00B7418C" w:rsidRDefault="0043270C"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1</w:t>
            </w:r>
          </w:p>
        </w:tc>
        <w:tc>
          <w:tcPr>
            <w:tcW w:w="464" w:type="pct"/>
            <w:noWrap/>
            <w:vAlign w:val="bottom"/>
          </w:tcPr>
          <w:p w14:paraId="5CC5414A" w14:textId="10770570" w:rsidR="0095709E" w:rsidRPr="00AA51E1" w:rsidRDefault="0043270C"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43270C">
              <w:rPr>
                <w:rFonts w:asciiTheme="majorBidi" w:eastAsia="Times New Roman" w:hAnsiTheme="majorBidi" w:cstheme="majorBidi"/>
                <w:color w:val="000000"/>
                <w:kern w:val="0"/>
                <w:sz w:val="20"/>
                <w:szCs w:val="20"/>
                <w:lang w:eastAsia="zh-CN"/>
                <w14:ligatures w14:val="none"/>
              </w:rPr>
              <w:t>Very-strong</w:t>
            </w:r>
          </w:p>
        </w:tc>
      </w:tr>
      <w:tr w:rsidR="005C6997" w14:paraId="2543D115" w14:textId="77777777" w:rsidTr="005C6997">
        <w:trPr>
          <w:trHeight w:val="255"/>
        </w:trPr>
        <w:tc>
          <w:tcPr>
            <w:tcW w:w="771" w:type="pct"/>
            <w:noWrap/>
            <w:vAlign w:val="bottom"/>
            <w:hideMark/>
          </w:tcPr>
          <w:p w14:paraId="3A0669F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 xml:space="preserve">Tilahun et al. </w:t>
            </w:r>
          </w:p>
        </w:tc>
        <w:tc>
          <w:tcPr>
            <w:tcW w:w="247" w:type="pct"/>
            <w:noWrap/>
            <w:vAlign w:val="bottom"/>
            <w:hideMark/>
          </w:tcPr>
          <w:p w14:paraId="231C861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85029B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565E499F"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A3B2C4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B1F9A7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6763B2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0C6F75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C0ABD3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430991D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12CBB0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297" w:type="pct"/>
            <w:noWrap/>
            <w:vAlign w:val="bottom"/>
            <w:hideMark/>
          </w:tcPr>
          <w:p w14:paraId="0C10A250" w14:textId="54421F15"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752FA09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5E270111" w14:textId="77777777" w:rsidTr="005C6997">
        <w:trPr>
          <w:trHeight w:val="255"/>
        </w:trPr>
        <w:tc>
          <w:tcPr>
            <w:tcW w:w="771" w:type="pct"/>
            <w:noWrap/>
            <w:vAlign w:val="bottom"/>
            <w:hideMark/>
          </w:tcPr>
          <w:p w14:paraId="35B8DBE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Ting et al.</w:t>
            </w:r>
          </w:p>
        </w:tc>
        <w:tc>
          <w:tcPr>
            <w:tcW w:w="247" w:type="pct"/>
            <w:noWrap/>
            <w:vAlign w:val="bottom"/>
            <w:hideMark/>
          </w:tcPr>
          <w:p w14:paraId="0FD945D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1D59654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098E5D2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597B81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87F3DC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471BDD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A8C533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4625A9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C39865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5E4198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AB3A94E" w14:textId="21D9B085"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0.75</w:t>
            </w:r>
          </w:p>
        </w:tc>
        <w:tc>
          <w:tcPr>
            <w:tcW w:w="464" w:type="pct"/>
            <w:noWrap/>
            <w:vAlign w:val="bottom"/>
            <w:hideMark/>
          </w:tcPr>
          <w:p w14:paraId="3972F2B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5C6997" w14:paraId="4CE328E9" w14:textId="77777777" w:rsidTr="005C6997">
        <w:trPr>
          <w:trHeight w:val="255"/>
        </w:trPr>
        <w:tc>
          <w:tcPr>
            <w:tcW w:w="771" w:type="pct"/>
            <w:noWrap/>
            <w:vAlign w:val="bottom"/>
            <w:hideMark/>
          </w:tcPr>
          <w:p w14:paraId="1960C90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Toriro et al.</w:t>
            </w:r>
          </w:p>
        </w:tc>
        <w:tc>
          <w:tcPr>
            <w:tcW w:w="247" w:type="pct"/>
            <w:noWrap/>
            <w:vAlign w:val="bottom"/>
            <w:hideMark/>
          </w:tcPr>
          <w:p w14:paraId="310C37C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3CC4B64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1913AE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B8D6E7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BD4583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C495FF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331" w:type="pct"/>
            <w:noWrap/>
            <w:vAlign w:val="bottom"/>
            <w:hideMark/>
          </w:tcPr>
          <w:p w14:paraId="65F4729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DDC99C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303D3A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4DBE41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02CB380E" w14:textId="0DAACFC7" w:rsidR="005C6997" w:rsidRPr="00AA51E1" w:rsidRDefault="00B42EA9"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Pr>
                <w:rFonts w:asciiTheme="majorBidi" w:eastAsia="Times New Roman" w:hAnsiTheme="majorBidi" w:cstheme="majorBidi"/>
                <w:color w:val="000000"/>
                <w:kern w:val="0"/>
                <w:sz w:val="20"/>
                <w:szCs w:val="20"/>
                <w:lang w:eastAsia="zh-CN"/>
                <w14:ligatures w14:val="none"/>
              </w:rPr>
              <w:t>0.88</w:t>
            </w:r>
          </w:p>
        </w:tc>
        <w:tc>
          <w:tcPr>
            <w:tcW w:w="464" w:type="pct"/>
            <w:noWrap/>
            <w:vAlign w:val="bottom"/>
            <w:hideMark/>
          </w:tcPr>
          <w:p w14:paraId="49322CC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3C192457" w14:textId="77777777" w:rsidTr="005C6997">
        <w:trPr>
          <w:trHeight w:val="255"/>
        </w:trPr>
        <w:tc>
          <w:tcPr>
            <w:tcW w:w="771" w:type="pct"/>
            <w:noWrap/>
            <w:vAlign w:val="bottom"/>
            <w:hideMark/>
          </w:tcPr>
          <w:p w14:paraId="41A5610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Vargas-Gutierrez et al.</w:t>
            </w:r>
          </w:p>
        </w:tc>
        <w:tc>
          <w:tcPr>
            <w:tcW w:w="247" w:type="pct"/>
            <w:noWrap/>
            <w:vAlign w:val="bottom"/>
            <w:hideMark/>
          </w:tcPr>
          <w:p w14:paraId="00879F4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577" w:type="pct"/>
            <w:noWrap/>
            <w:vAlign w:val="bottom"/>
            <w:hideMark/>
          </w:tcPr>
          <w:p w14:paraId="6DF67C4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40A7195"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FB4329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F051C3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2199DD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BC90BC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AD6E1B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09DE7F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44D901A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421B82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CA30DA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6AE11CC1" w14:textId="77777777" w:rsidTr="005C6997">
        <w:trPr>
          <w:trHeight w:val="255"/>
        </w:trPr>
        <w:tc>
          <w:tcPr>
            <w:tcW w:w="771" w:type="pct"/>
            <w:noWrap/>
            <w:vAlign w:val="bottom"/>
            <w:hideMark/>
          </w:tcPr>
          <w:p w14:paraId="2B93F1E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Sonola et al.</w:t>
            </w:r>
          </w:p>
        </w:tc>
        <w:tc>
          <w:tcPr>
            <w:tcW w:w="247" w:type="pct"/>
            <w:noWrap/>
            <w:vAlign w:val="bottom"/>
            <w:hideMark/>
          </w:tcPr>
          <w:p w14:paraId="65B3EBA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4264637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2048F1D3" w14:textId="7687B824" w:rsidR="005C6997" w:rsidRPr="00B70033" w:rsidRDefault="00B70033" w:rsidP="003F0FD6">
            <w:pPr>
              <w:spacing w:after="0" w:line="240" w:lineRule="auto"/>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No</w:t>
            </w:r>
          </w:p>
        </w:tc>
        <w:tc>
          <w:tcPr>
            <w:tcW w:w="332" w:type="pct"/>
            <w:noWrap/>
            <w:vAlign w:val="bottom"/>
            <w:hideMark/>
          </w:tcPr>
          <w:p w14:paraId="2971EF7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12FC6A7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88D46F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EE7AB7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78A9263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331" w:type="pct"/>
            <w:noWrap/>
            <w:vAlign w:val="bottom"/>
            <w:hideMark/>
          </w:tcPr>
          <w:p w14:paraId="0C2C7BE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219A1813" w14:textId="0FB833FB" w:rsidR="005C6997" w:rsidRPr="007850C8" w:rsidRDefault="007850C8"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No</w:t>
            </w:r>
          </w:p>
        </w:tc>
        <w:tc>
          <w:tcPr>
            <w:tcW w:w="297" w:type="pct"/>
            <w:noWrap/>
            <w:vAlign w:val="bottom"/>
            <w:hideMark/>
          </w:tcPr>
          <w:p w14:paraId="2F9A4B7F" w14:textId="3C9B556C" w:rsidR="005C6997" w:rsidRPr="007850C8" w:rsidRDefault="007850C8" w:rsidP="003F0FD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Pr>
                <w:rFonts w:asciiTheme="majorBidi" w:eastAsia="Times New Roman" w:hAnsiTheme="majorBidi" w:cstheme="majorBidi"/>
                <w:color w:val="000000"/>
                <w:kern w:val="0"/>
                <w:sz w:val="20"/>
                <w:szCs w:val="20"/>
                <w:lang w:val="en-US" w:eastAsia="zh-CN"/>
                <w14:ligatures w14:val="none"/>
              </w:rPr>
              <w:t>50</w:t>
            </w:r>
          </w:p>
        </w:tc>
        <w:tc>
          <w:tcPr>
            <w:tcW w:w="464" w:type="pct"/>
            <w:noWrap/>
            <w:vAlign w:val="bottom"/>
            <w:hideMark/>
          </w:tcPr>
          <w:p w14:paraId="4D4F22A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Moderate</w:t>
            </w:r>
          </w:p>
        </w:tc>
      </w:tr>
      <w:tr w:rsidR="005C6997" w14:paraId="32096D77" w14:textId="77777777" w:rsidTr="005C6997">
        <w:trPr>
          <w:trHeight w:val="255"/>
        </w:trPr>
        <w:tc>
          <w:tcPr>
            <w:tcW w:w="771" w:type="pct"/>
            <w:noWrap/>
            <w:vAlign w:val="bottom"/>
            <w:hideMark/>
          </w:tcPr>
          <w:p w14:paraId="5919150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8" w:name="_Hlk220407069"/>
            <w:r w:rsidRPr="00AA51E1">
              <w:rPr>
                <w:rFonts w:asciiTheme="majorBidi" w:eastAsia="Times New Roman" w:hAnsiTheme="majorBidi" w:cstheme="majorBidi"/>
                <w:color w:val="000000"/>
                <w:kern w:val="0"/>
                <w:sz w:val="20"/>
                <w:szCs w:val="20"/>
                <w:lang w:eastAsia="zh-CN"/>
                <w14:ligatures w14:val="none"/>
              </w:rPr>
              <w:t>Wang ZY</w:t>
            </w:r>
          </w:p>
        </w:tc>
        <w:tc>
          <w:tcPr>
            <w:tcW w:w="247" w:type="pct"/>
            <w:noWrap/>
            <w:vAlign w:val="bottom"/>
            <w:hideMark/>
          </w:tcPr>
          <w:p w14:paraId="324832D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16D41E2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62959E26"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20E10BC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748E4B7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1F2744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1D6332B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019E54E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22CE0E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EBC47A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1816635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2DEDFEB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8"/>
      </w:tr>
      <w:tr w:rsidR="005C6997" w14:paraId="3FEF732D" w14:textId="77777777" w:rsidTr="005C6997">
        <w:trPr>
          <w:trHeight w:val="255"/>
        </w:trPr>
        <w:tc>
          <w:tcPr>
            <w:tcW w:w="771" w:type="pct"/>
            <w:noWrap/>
            <w:vAlign w:val="bottom"/>
            <w:hideMark/>
          </w:tcPr>
          <w:p w14:paraId="2EB931F8"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bookmarkStart w:id="29" w:name="OLE_LINK20"/>
            <w:r w:rsidRPr="00AA51E1">
              <w:rPr>
                <w:rFonts w:asciiTheme="majorBidi" w:eastAsia="Times New Roman" w:hAnsiTheme="majorBidi" w:cstheme="majorBidi"/>
                <w:color w:val="000000"/>
                <w:kern w:val="0"/>
                <w:sz w:val="20"/>
                <w:szCs w:val="20"/>
                <w:lang w:eastAsia="zh-CN"/>
                <w14:ligatures w14:val="none"/>
              </w:rPr>
              <w:t>Watanabe et al.</w:t>
            </w:r>
          </w:p>
        </w:tc>
        <w:tc>
          <w:tcPr>
            <w:tcW w:w="247" w:type="pct"/>
            <w:noWrap/>
            <w:vAlign w:val="bottom"/>
            <w:hideMark/>
          </w:tcPr>
          <w:p w14:paraId="11BEB25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val="en-US" w:eastAsia="zh-CN"/>
                <w14:ligatures w14:val="none"/>
              </w:rPr>
            </w:pPr>
            <w:r w:rsidRPr="00AA51E1">
              <w:rPr>
                <w:rFonts w:asciiTheme="majorBidi" w:eastAsia="Times New Roman" w:hAnsiTheme="majorBidi" w:cstheme="majorBidi"/>
                <w:color w:val="000000"/>
                <w:kern w:val="0"/>
                <w:sz w:val="20"/>
                <w:szCs w:val="20"/>
                <w:lang w:val="en-US" w:eastAsia="zh-CN"/>
                <w14:ligatures w14:val="none"/>
              </w:rPr>
              <w:t xml:space="preserve"> 2024</w:t>
            </w:r>
          </w:p>
        </w:tc>
        <w:tc>
          <w:tcPr>
            <w:tcW w:w="577" w:type="pct"/>
            <w:noWrap/>
            <w:vAlign w:val="bottom"/>
            <w:hideMark/>
          </w:tcPr>
          <w:p w14:paraId="5BCD674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1FF482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97F358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035CC4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AEA447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850609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E95796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75E953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628F5F6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314BFF5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4B90397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bookmarkEnd w:id="29"/>
      </w:tr>
      <w:tr w:rsidR="005C6997" w14:paraId="4DF97B37" w14:textId="77777777" w:rsidTr="005C6997">
        <w:trPr>
          <w:trHeight w:val="255"/>
        </w:trPr>
        <w:tc>
          <w:tcPr>
            <w:tcW w:w="771" w:type="pct"/>
            <w:noWrap/>
            <w:vAlign w:val="bottom"/>
            <w:hideMark/>
          </w:tcPr>
          <w:p w14:paraId="60226062"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Zakir et al.</w:t>
            </w:r>
          </w:p>
        </w:tc>
        <w:tc>
          <w:tcPr>
            <w:tcW w:w="247" w:type="pct"/>
            <w:noWrap/>
            <w:vAlign w:val="bottom"/>
            <w:hideMark/>
          </w:tcPr>
          <w:p w14:paraId="21D8840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2021</w:t>
            </w:r>
          </w:p>
        </w:tc>
        <w:tc>
          <w:tcPr>
            <w:tcW w:w="577" w:type="pct"/>
            <w:noWrap/>
            <w:vAlign w:val="bottom"/>
            <w:hideMark/>
          </w:tcPr>
          <w:p w14:paraId="0A4E57D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7A8B9AC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58BDCAC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0419830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1C4364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F63050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4C3CE9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6D8EE1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7B32B88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63DDFAA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55E6540D"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0896024" w14:textId="77777777" w:rsidTr="005C6997">
        <w:trPr>
          <w:trHeight w:val="255"/>
        </w:trPr>
        <w:tc>
          <w:tcPr>
            <w:tcW w:w="771" w:type="pct"/>
            <w:noWrap/>
            <w:vAlign w:val="bottom"/>
            <w:hideMark/>
          </w:tcPr>
          <w:p w14:paraId="76F8BD4D"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Zaniani F et al.</w:t>
            </w:r>
          </w:p>
        </w:tc>
        <w:tc>
          <w:tcPr>
            <w:tcW w:w="247" w:type="pct"/>
            <w:noWrap/>
            <w:vAlign w:val="bottom"/>
            <w:hideMark/>
          </w:tcPr>
          <w:p w14:paraId="3F8336C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27D910E3"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4D69AED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6A64D71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399CE35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52CAC48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47E2E1F6"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6036F8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2CDBAEF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02D3464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7E3B7C0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4B135817"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7AD3BA7C" w14:textId="77777777" w:rsidTr="005C6997">
        <w:trPr>
          <w:trHeight w:val="255"/>
        </w:trPr>
        <w:tc>
          <w:tcPr>
            <w:tcW w:w="771" w:type="pct"/>
            <w:noWrap/>
            <w:vAlign w:val="bottom"/>
            <w:hideMark/>
          </w:tcPr>
          <w:p w14:paraId="713A2BF4"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Zemtsa et al.</w:t>
            </w:r>
          </w:p>
        </w:tc>
        <w:tc>
          <w:tcPr>
            <w:tcW w:w="247" w:type="pct"/>
            <w:noWrap/>
            <w:vAlign w:val="bottom"/>
            <w:hideMark/>
          </w:tcPr>
          <w:p w14:paraId="5FB5188A"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577" w:type="pct"/>
            <w:noWrap/>
            <w:vAlign w:val="bottom"/>
            <w:hideMark/>
          </w:tcPr>
          <w:p w14:paraId="417B4B5C"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noWrap/>
            <w:vAlign w:val="bottom"/>
            <w:hideMark/>
          </w:tcPr>
          <w:p w14:paraId="3206F179"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F6A7BC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noWrap/>
            <w:vAlign w:val="bottom"/>
            <w:hideMark/>
          </w:tcPr>
          <w:p w14:paraId="431AA24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6FD0981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066C44E"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7185AF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noWrap/>
            <w:vAlign w:val="bottom"/>
            <w:hideMark/>
          </w:tcPr>
          <w:p w14:paraId="309EAFE3"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noWrap/>
            <w:vAlign w:val="bottom"/>
            <w:hideMark/>
          </w:tcPr>
          <w:p w14:paraId="52CE5D3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noWrap/>
            <w:vAlign w:val="bottom"/>
            <w:hideMark/>
          </w:tcPr>
          <w:p w14:paraId="51DB31A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noWrap/>
            <w:vAlign w:val="bottom"/>
            <w:hideMark/>
          </w:tcPr>
          <w:p w14:paraId="610D3E6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5C6997" w14:paraId="46D2C1DE" w14:textId="77777777" w:rsidTr="005C6997">
        <w:trPr>
          <w:trHeight w:val="255"/>
        </w:trPr>
        <w:tc>
          <w:tcPr>
            <w:tcW w:w="771" w:type="pct"/>
            <w:tcBorders>
              <w:top w:val="nil"/>
              <w:left w:val="nil"/>
              <w:bottom w:val="single" w:sz="4" w:space="0" w:color="000000"/>
              <w:right w:val="nil"/>
            </w:tcBorders>
            <w:noWrap/>
            <w:vAlign w:val="bottom"/>
            <w:hideMark/>
          </w:tcPr>
          <w:p w14:paraId="27A6174B"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Zenebe et al.</w:t>
            </w:r>
          </w:p>
        </w:tc>
        <w:tc>
          <w:tcPr>
            <w:tcW w:w="247" w:type="pct"/>
            <w:tcBorders>
              <w:top w:val="nil"/>
              <w:left w:val="nil"/>
              <w:bottom w:val="single" w:sz="4" w:space="0" w:color="000000"/>
              <w:right w:val="nil"/>
            </w:tcBorders>
            <w:noWrap/>
            <w:vAlign w:val="bottom"/>
            <w:hideMark/>
          </w:tcPr>
          <w:p w14:paraId="29D84F9F"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577" w:type="pct"/>
            <w:tcBorders>
              <w:top w:val="nil"/>
              <w:left w:val="nil"/>
              <w:bottom w:val="single" w:sz="4" w:space="0" w:color="000000"/>
              <w:right w:val="nil"/>
            </w:tcBorders>
            <w:noWrap/>
            <w:vAlign w:val="bottom"/>
            <w:hideMark/>
          </w:tcPr>
          <w:p w14:paraId="6A734327"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Cross-sectional</w:t>
            </w:r>
          </w:p>
        </w:tc>
        <w:tc>
          <w:tcPr>
            <w:tcW w:w="332" w:type="pct"/>
            <w:tcBorders>
              <w:top w:val="nil"/>
              <w:left w:val="nil"/>
              <w:bottom w:val="single" w:sz="4" w:space="0" w:color="000000"/>
              <w:right w:val="nil"/>
            </w:tcBorders>
            <w:noWrap/>
            <w:vAlign w:val="bottom"/>
            <w:hideMark/>
          </w:tcPr>
          <w:p w14:paraId="62E41871" w14:textId="77777777" w:rsidR="005C6997" w:rsidRPr="00AA51E1" w:rsidRDefault="005C6997" w:rsidP="003F0FD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tcBorders>
              <w:top w:val="nil"/>
              <w:left w:val="nil"/>
              <w:bottom w:val="single" w:sz="4" w:space="0" w:color="000000"/>
              <w:right w:val="nil"/>
            </w:tcBorders>
            <w:noWrap/>
            <w:vAlign w:val="bottom"/>
            <w:hideMark/>
          </w:tcPr>
          <w:p w14:paraId="638A88C1"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2" w:type="pct"/>
            <w:tcBorders>
              <w:top w:val="nil"/>
              <w:left w:val="nil"/>
              <w:bottom w:val="single" w:sz="4" w:space="0" w:color="000000"/>
              <w:right w:val="nil"/>
            </w:tcBorders>
            <w:noWrap/>
            <w:vAlign w:val="bottom"/>
            <w:hideMark/>
          </w:tcPr>
          <w:p w14:paraId="54AD4EEB"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tcBorders>
              <w:top w:val="nil"/>
              <w:left w:val="nil"/>
              <w:bottom w:val="single" w:sz="4" w:space="0" w:color="000000"/>
              <w:right w:val="nil"/>
            </w:tcBorders>
            <w:noWrap/>
            <w:vAlign w:val="bottom"/>
            <w:hideMark/>
          </w:tcPr>
          <w:p w14:paraId="17B98269"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tcBorders>
              <w:top w:val="nil"/>
              <w:left w:val="nil"/>
              <w:bottom w:val="single" w:sz="4" w:space="0" w:color="000000"/>
              <w:right w:val="nil"/>
            </w:tcBorders>
            <w:noWrap/>
            <w:vAlign w:val="bottom"/>
            <w:hideMark/>
          </w:tcPr>
          <w:p w14:paraId="42CCC558"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tcBorders>
              <w:top w:val="nil"/>
              <w:left w:val="nil"/>
              <w:bottom w:val="single" w:sz="4" w:space="0" w:color="000000"/>
              <w:right w:val="nil"/>
            </w:tcBorders>
            <w:noWrap/>
            <w:vAlign w:val="bottom"/>
            <w:hideMark/>
          </w:tcPr>
          <w:p w14:paraId="44BB9A95"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1" w:type="pct"/>
            <w:tcBorders>
              <w:top w:val="nil"/>
              <w:left w:val="nil"/>
              <w:bottom w:val="single" w:sz="4" w:space="0" w:color="000000"/>
              <w:right w:val="nil"/>
            </w:tcBorders>
            <w:noWrap/>
            <w:vAlign w:val="bottom"/>
            <w:hideMark/>
          </w:tcPr>
          <w:p w14:paraId="6C262942"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24" w:type="pct"/>
            <w:tcBorders>
              <w:top w:val="nil"/>
              <w:left w:val="nil"/>
              <w:bottom w:val="single" w:sz="4" w:space="0" w:color="000000"/>
              <w:right w:val="nil"/>
            </w:tcBorders>
            <w:noWrap/>
            <w:vAlign w:val="bottom"/>
            <w:hideMark/>
          </w:tcPr>
          <w:p w14:paraId="0F09AEBC"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97" w:type="pct"/>
            <w:tcBorders>
              <w:top w:val="nil"/>
              <w:left w:val="nil"/>
              <w:bottom w:val="single" w:sz="4" w:space="0" w:color="000000"/>
              <w:right w:val="nil"/>
            </w:tcBorders>
            <w:noWrap/>
            <w:vAlign w:val="bottom"/>
            <w:hideMark/>
          </w:tcPr>
          <w:p w14:paraId="01810930"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464" w:type="pct"/>
            <w:tcBorders>
              <w:top w:val="nil"/>
              <w:left w:val="nil"/>
              <w:bottom w:val="single" w:sz="4" w:space="0" w:color="000000"/>
              <w:right w:val="nil"/>
            </w:tcBorders>
            <w:noWrap/>
            <w:vAlign w:val="bottom"/>
            <w:hideMark/>
          </w:tcPr>
          <w:p w14:paraId="4E4A3454" w14:textId="77777777" w:rsidR="005C6997" w:rsidRPr="00AA51E1" w:rsidRDefault="005C6997" w:rsidP="003F0FD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bl>
    <w:p w14:paraId="308434BA" w14:textId="1AEF1AA5" w:rsidR="00B957C6" w:rsidRDefault="00B957C6" w:rsidP="00B957C6">
      <w:pPr>
        <w:ind w:left="-567"/>
        <w:rPr>
          <w:rFonts w:asciiTheme="majorBidi" w:hAnsiTheme="majorBidi" w:cstheme="majorBidi"/>
          <w:lang w:val="en-US"/>
        </w:rPr>
      </w:pPr>
      <w:bookmarkStart w:id="30" w:name="OLE_LINK77"/>
      <w:bookmarkEnd w:id="17"/>
      <w:r>
        <w:rPr>
          <w:rFonts w:asciiTheme="majorBidi" w:hAnsiTheme="majorBidi" w:cstheme="majorBidi"/>
          <w:lang w:val="en-US"/>
        </w:rPr>
        <w:t>Note: Q, Question; RoB, Risk of Bias.</w:t>
      </w:r>
    </w:p>
    <w:bookmarkEnd w:id="30"/>
    <w:p w14:paraId="140B5AAC" w14:textId="2CC22EA5" w:rsidR="00A22859" w:rsidRPr="00830142" w:rsidRDefault="00DB2E8F" w:rsidP="00B957C6">
      <w:pPr>
        <w:ind w:left="-567"/>
        <w:rPr>
          <w:rFonts w:asciiTheme="majorBidi" w:hAnsiTheme="majorBidi" w:cstheme="majorBidi"/>
          <w:lang w:val="en-US"/>
        </w:rPr>
      </w:pPr>
      <w:r>
        <w:rPr>
          <w:rFonts w:asciiTheme="majorBidi" w:hAnsiTheme="majorBidi" w:cstheme="majorBidi"/>
        </w:rPr>
        <w:t>Q1. Were the criteria for inclusion in the sample clearly defined?; Q2. Were the study subjects and the setting described in detail?; Q3. Was the exposure measured in a valid and reliable way?; Q4. Were objective, standard criteria used for measurement of the condition?; Q5. Were confounding factors identified?; Q6. Were strategies to deal with confounding factors stated?; Q7. Were the outcomes measured in a valid and reliable way?; Q8. Was appropriate statistical analysis used?</w:t>
      </w:r>
    </w:p>
    <w:p w14:paraId="140B5AAD" w14:textId="77777777" w:rsidR="00A22859" w:rsidRDefault="00A22859" w:rsidP="00B957C6">
      <w:pPr>
        <w:ind w:left="-567"/>
        <w:rPr>
          <w:rFonts w:ascii="Times New Roman" w:hAnsi="Times New Roman" w:cs="Times New Roman"/>
          <w:b/>
          <w:bCs/>
          <w:lang w:val="en-US"/>
        </w:rPr>
      </w:pPr>
    </w:p>
    <w:p w14:paraId="5FF18C19" w14:textId="77777777" w:rsidR="00830142" w:rsidRDefault="00830142">
      <w:pPr>
        <w:rPr>
          <w:rFonts w:ascii="Times New Roman" w:hAnsi="Times New Roman" w:cs="Times New Roman"/>
          <w:b/>
          <w:bCs/>
          <w:lang w:val="en-US"/>
        </w:rPr>
      </w:pPr>
    </w:p>
    <w:p w14:paraId="45FF33D9" w14:textId="77777777" w:rsidR="00830142" w:rsidRDefault="00830142">
      <w:pPr>
        <w:rPr>
          <w:rFonts w:ascii="Times New Roman" w:hAnsi="Times New Roman" w:cs="Times New Roman"/>
          <w:b/>
          <w:bCs/>
          <w:lang w:val="en-US"/>
        </w:rPr>
      </w:pPr>
    </w:p>
    <w:p w14:paraId="189B69C0" w14:textId="77777777" w:rsidR="00830142" w:rsidRDefault="00830142">
      <w:pPr>
        <w:rPr>
          <w:rFonts w:ascii="Times New Roman" w:hAnsi="Times New Roman" w:cs="Times New Roman"/>
          <w:b/>
          <w:bCs/>
          <w:lang w:val="en-US"/>
        </w:rPr>
      </w:pPr>
    </w:p>
    <w:p w14:paraId="0DB201DD" w14:textId="77777777" w:rsidR="00830142" w:rsidRDefault="00830142">
      <w:pPr>
        <w:rPr>
          <w:rFonts w:ascii="Times New Roman" w:hAnsi="Times New Roman" w:cs="Times New Roman"/>
          <w:b/>
          <w:bCs/>
          <w:lang w:val="en-US"/>
        </w:rPr>
      </w:pPr>
    </w:p>
    <w:p w14:paraId="6ADBD549" w14:textId="77777777" w:rsidR="00830142" w:rsidRDefault="00830142">
      <w:pPr>
        <w:rPr>
          <w:rFonts w:ascii="Times New Roman" w:hAnsi="Times New Roman" w:cs="Times New Roman"/>
          <w:b/>
          <w:bCs/>
          <w:lang w:val="en-US"/>
        </w:rPr>
      </w:pPr>
    </w:p>
    <w:p w14:paraId="1F544C6B" w14:textId="77777777" w:rsidR="00830142" w:rsidRDefault="00830142">
      <w:pPr>
        <w:rPr>
          <w:rFonts w:ascii="Times New Roman" w:hAnsi="Times New Roman" w:cs="Times New Roman"/>
          <w:b/>
          <w:bCs/>
          <w:lang w:val="en-US"/>
        </w:rPr>
      </w:pPr>
    </w:p>
    <w:p w14:paraId="140B5AAE" w14:textId="3D7F80A6" w:rsidR="00A22859" w:rsidRPr="00160A6A" w:rsidRDefault="00DB2E8F" w:rsidP="00B957C6">
      <w:pPr>
        <w:pStyle w:val="Caption"/>
        <w:ind w:left="-426"/>
      </w:pPr>
      <w:bookmarkStart w:id="31" w:name="_Toc236050886"/>
      <w:r>
        <w:rPr>
          <w:b/>
          <w:bCs/>
        </w:rPr>
        <w:lastRenderedPageBreak/>
        <w:t>Table S</w:t>
      </w:r>
      <w:r>
        <w:rPr>
          <w:b/>
          <w:bCs/>
        </w:rPr>
        <w:fldChar w:fldCharType="begin"/>
      </w:r>
      <w:r>
        <w:rPr>
          <w:b/>
          <w:bCs/>
        </w:rPr>
        <w:instrText xml:space="preserve"> SEQ Table_S \* ARABIC </w:instrText>
      </w:r>
      <w:r>
        <w:rPr>
          <w:b/>
          <w:bCs/>
        </w:rPr>
        <w:fldChar w:fldCharType="separate"/>
      </w:r>
      <w:r w:rsidR="00472813">
        <w:rPr>
          <w:b/>
          <w:bCs/>
          <w:noProof/>
        </w:rPr>
        <w:t>4</w:t>
      </w:r>
      <w:r>
        <w:rPr>
          <w:b/>
          <w:bCs/>
        </w:rPr>
        <w:fldChar w:fldCharType="end"/>
      </w:r>
      <w:r>
        <w:rPr>
          <w:b/>
          <w:bCs/>
        </w:rPr>
        <w:t>.</w:t>
      </w:r>
      <w:r w:rsidRPr="005048FC">
        <w:rPr>
          <w:b/>
          <w:bCs/>
        </w:rPr>
        <w:t xml:space="preserve"> </w:t>
      </w:r>
      <w:r w:rsidRPr="00160A6A">
        <w:rPr>
          <w:rFonts w:cs="Times New Roman"/>
        </w:rPr>
        <w:t xml:space="preserve">Risk </w:t>
      </w:r>
      <w:r w:rsidR="00424BBB" w:rsidRPr="00160A6A">
        <w:rPr>
          <w:rFonts w:cs="Times New Roman"/>
        </w:rPr>
        <w:t xml:space="preserve">of bias assessment of cohort studies using </w:t>
      </w:r>
      <w:r w:rsidRPr="00160A6A">
        <w:rPr>
          <w:rFonts w:cs="Times New Roman"/>
        </w:rPr>
        <w:t>JBI Checklist</w:t>
      </w:r>
      <w:bookmarkEnd w:id="31"/>
    </w:p>
    <w:tbl>
      <w:tblPr>
        <w:tblW w:w="13504" w:type="dxa"/>
        <w:tblInd w:w="-426" w:type="dxa"/>
        <w:tblLook w:val="04A0" w:firstRow="1" w:lastRow="0" w:firstColumn="1" w:lastColumn="0" w:noHBand="0" w:noVBand="1"/>
      </w:tblPr>
      <w:tblGrid>
        <w:gridCol w:w="1805"/>
        <w:gridCol w:w="638"/>
        <w:gridCol w:w="1218"/>
        <w:gridCol w:w="528"/>
        <w:gridCol w:w="528"/>
        <w:gridCol w:w="528"/>
        <w:gridCol w:w="528"/>
        <w:gridCol w:w="528"/>
        <w:gridCol w:w="638"/>
        <w:gridCol w:w="528"/>
        <w:gridCol w:w="528"/>
        <w:gridCol w:w="849"/>
        <w:gridCol w:w="849"/>
        <w:gridCol w:w="849"/>
        <w:gridCol w:w="1015"/>
        <w:gridCol w:w="1947"/>
      </w:tblGrid>
      <w:tr w:rsidR="00B957C6" w14:paraId="61FD1DC4" w14:textId="77777777" w:rsidTr="00B957C6">
        <w:trPr>
          <w:trHeight w:val="510"/>
        </w:trPr>
        <w:tc>
          <w:tcPr>
            <w:tcW w:w="0" w:type="auto"/>
            <w:tcBorders>
              <w:top w:val="single" w:sz="4" w:space="0" w:color="000000"/>
              <w:left w:val="nil"/>
              <w:bottom w:val="single" w:sz="4" w:space="0" w:color="000000"/>
              <w:right w:val="nil"/>
            </w:tcBorders>
            <w:vAlign w:val="center"/>
            <w:hideMark/>
          </w:tcPr>
          <w:p w14:paraId="27DE17C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Author</w:t>
            </w:r>
          </w:p>
        </w:tc>
        <w:tc>
          <w:tcPr>
            <w:tcW w:w="0" w:type="auto"/>
            <w:tcBorders>
              <w:top w:val="single" w:sz="4" w:space="0" w:color="000000"/>
              <w:left w:val="nil"/>
              <w:bottom w:val="single" w:sz="4" w:space="0" w:color="000000"/>
              <w:right w:val="nil"/>
            </w:tcBorders>
            <w:vAlign w:val="center"/>
            <w:hideMark/>
          </w:tcPr>
          <w:p w14:paraId="0E42CCBB"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Year</w:t>
            </w:r>
          </w:p>
        </w:tc>
        <w:tc>
          <w:tcPr>
            <w:tcW w:w="0" w:type="auto"/>
            <w:tcBorders>
              <w:top w:val="single" w:sz="4" w:space="0" w:color="000000"/>
              <w:left w:val="nil"/>
              <w:bottom w:val="single" w:sz="4" w:space="0" w:color="000000"/>
              <w:right w:val="nil"/>
            </w:tcBorders>
            <w:vAlign w:val="center"/>
            <w:hideMark/>
          </w:tcPr>
          <w:p w14:paraId="33B4C9D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Study design</w:t>
            </w:r>
          </w:p>
        </w:tc>
        <w:tc>
          <w:tcPr>
            <w:tcW w:w="0" w:type="auto"/>
            <w:tcBorders>
              <w:top w:val="single" w:sz="4" w:space="0" w:color="000000"/>
              <w:left w:val="nil"/>
              <w:bottom w:val="single" w:sz="4" w:space="0" w:color="000000"/>
              <w:right w:val="nil"/>
            </w:tcBorders>
            <w:vAlign w:val="center"/>
            <w:hideMark/>
          </w:tcPr>
          <w:p w14:paraId="39AFD2CC"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w:t>
            </w:r>
          </w:p>
        </w:tc>
        <w:tc>
          <w:tcPr>
            <w:tcW w:w="0" w:type="auto"/>
            <w:tcBorders>
              <w:top w:val="single" w:sz="4" w:space="0" w:color="000000"/>
              <w:left w:val="nil"/>
              <w:bottom w:val="single" w:sz="4" w:space="0" w:color="000000"/>
              <w:right w:val="nil"/>
            </w:tcBorders>
            <w:vAlign w:val="center"/>
            <w:hideMark/>
          </w:tcPr>
          <w:p w14:paraId="2936B93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Q2</w:t>
            </w:r>
          </w:p>
        </w:tc>
        <w:tc>
          <w:tcPr>
            <w:tcW w:w="0" w:type="auto"/>
            <w:tcBorders>
              <w:top w:val="single" w:sz="4" w:space="0" w:color="000000"/>
              <w:left w:val="nil"/>
              <w:bottom w:val="single" w:sz="4" w:space="0" w:color="000000"/>
              <w:right w:val="nil"/>
            </w:tcBorders>
            <w:vAlign w:val="center"/>
            <w:hideMark/>
          </w:tcPr>
          <w:p w14:paraId="336C075D"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Q3</w:t>
            </w:r>
          </w:p>
        </w:tc>
        <w:tc>
          <w:tcPr>
            <w:tcW w:w="0" w:type="auto"/>
            <w:tcBorders>
              <w:top w:val="single" w:sz="4" w:space="0" w:color="000000"/>
              <w:left w:val="nil"/>
              <w:bottom w:val="single" w:sz="4" w:space="0" w:color="000000"/>
              <w:right w:val="nil"/>
            </w:tcBorders>
            <w:vAlign w:val="center"/>
            <w:hideMark/>
          </w:tcPr>
          <w:p w14:paraId="52633DD8"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Q4</w:t>
            </w:r>
          </w:p>
        </w:tc>
        <w:tc>
          <w:tcPr>
            <w:tcW w:w="0" w:type="auto"/>
            <w:tcBorders>
              <w:top w:val="single" w:sz="4" w:space="0" w:color="000000"/>
              <w:left w:val="nil"/>
              <w:bottom w:val="single" w:sz="4" w:space="0" w:color="000000"/>
              <w:right w:val="nil"/>
            </w:tcBorders>
            <w:vAlign w:val="center"/>
            <w:hideMark/>
          </w:tcPr>
          <w:p w14:paraId="4448771D"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Q5</w:t>
            </w:r>
          </w:p>
        </w:tc>
        <w:tc>
          <w:tcPr>
            <w:tcW w:w="638" w:type="dxa"/>
            <w:tcBorders>
              <w:top w:val="single" w:sz="4" w:space="0" w:color="000000"/>
              <w:left w:val="nil"/>
              <w:bottom w:val="single" w:sz="4" w:space="0" w:color="000000"/>
              <w:right w:val="nil"/>
            </w:tcBorders>
            <w:vAlign w:val="center"/>
            <w:hideMark/>
          </w:tcPr>
          <w:p w14:paraId="2B0E5FBD"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Q6</w:t>
            </w:r>
          </w:p>
        </w:tc>
        <w:tc>
          <w:tcPr>
            <w:tcW w:w="0" w:type="auto"/>
            <w:tcBorders>
              <w:top w:val="single" w:sz="4" w:space="0" w:color="000000"/>
              <w:left w:val="nil"/>
              <w:bottom w:val="single" w:sz="4" w:space="0" w:color="000000"/>
              <w:right w:val="nil"/>
            </w:tcBorders>
            <w:vAlign w:val="center"/>
            <w:hideMark/>
          </w:tcPr>
          <w:p w14:paraId="617BA515"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Q7</w:t>
            </w:r>
          </w:p>
        </w:tc>
        <w:tc>
          <w:tcPr>
            <w:tcW w:w="0" w:type="auto"/>
            <w:tcBorders>
              <w:top w:val="single" w:sz="4" w:space="0" w:color="000000"/>
              <w:left w:val="nil"/>
              <w:bottom w:val="single" w:sz="4" w:space="0" w:color="000000"/>
              <w:right w:val="nil"/>
            </w:tcBorders>
            <w:vAlign w:val="center"/>
            <w:hideMark/>
          </w:tcPr>
          <w:p w14:paraId="5F79052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Q8</w:t>
            </w:r>
          </w:p>
        </w:tc>
        <w:tc>
          <w:tcPr>
            <w:tcW w:w="0" w:type="auto"/>
            <w:tcBorders>
              <w:top w:val="single" w:sz="4" w:space="0" w:color="000000"/>
              <w:left w:val="nil"/>
              <w:bottom w:val="single" w:sz="4" w:space="0" w:color="000000"/>
              <w:right w:val="nil"/>
            </w:tcBorders>
            <w:vAlign w:val="center"/>
            <w:hideMark/>
          </w:tcPr>
          <w:p w14:paraId="40C75992"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Q9</w:t>
            </w:r>
          </w:p>
        </w:tc>
        <w:tc>
          <w:tcPr>
            <w:tcW w:w="0" w:type="auto"/>
            <w:tcBorders>
              <w:top w:val="single" w:sz="4" w:space="0" w:color="000000"/>
              <w:left w:val="nil"/>
              <w:bottom w:val="single" w:sz="4" w:space="0" w:color="000000"/>
              <w:right w:val="nil"/>
            </w:tcBorders>
            <w:vAlign w:val="center"/>
            <w:hideMark/>
          </w:tcPr>
          <w:p w14:paraId="3AC41CEB"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Q10</w:t>
            </w:r>
          </w:p>
        </w:tc>
        <w:tc>
          <w:tcPr>
            <w:tcW w:w="0" w:type="auto"/>
            <w:tcBorders>
              <w:top w:val="single" w:sz="4" w:space="0" w:color="000000"/>
              <w:left w:val="nil"/>
              <w:bottom w:val="single" w:sz="4" w:space="0" w:color="000000"/>
              <w:right w:val="nil"/>
            </w:tcBorders>
            <w:vAlign w:val="center"/>
            <w:hideMark/>
          </w:tcPr>
          <w:p w14:paraId="109625E9"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Q11</w:t>
            </w:r>
          </w:p>
        </w:tc>
        <w:tc>
          <w:tcPr>
            <w:tcW w:w="0" w:type="auto"/>
            <w:tcBorders>
              <w:top w:val="single" w:sz="4" w:space="0" w:color="000000"/>
              <w:left w:val="nil"/>
              <w:bottom w:val="single" w:sz="4" w:space="0" w:color="000000"/>
              <w:right w:val="nil"/>
            </w:tcBorders>
            <w:vAlign w:val="center"/>
            <w:hideMark/>
          </w:tcPr>
          <w:p w14:paraId="6B391A82"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score</w:t>
            </w:r>
          </w:p>
        </w:tc>
        <w:tc>
          <w:tcPr>
            <w:tcW w:w="0" w:type="auto"/>
            <w:tcBorders>
              <w:top w:val="single" w:sz="4" w:space="0" w:color="000000"/>
              <w:left w:val="nil"/>
              <w:bottom w:val="single" w:sz="4" w:space="0" w:color="000000"/>
              <w:right w:val="nil"/>
            </w:tcBorders>
            <w:vAlign w:val="center"/>
            <w:hideMark/>
          </w:tcPr>
          <w:p w14:paraId="08BAD648"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category detailed</w:t>
            </w:r>
          </w:p>
        </w:tc>
      </w:tr>
      <w:tr w:rsidR="00B957C6" w14:paraId="56E3EF0B" w14:textId="77777777" w:rsidTr="00B957C6">
        <w:trPr>
          <w:trHeight w:val="255"/>
        </w:trPr>
        <w:tc>
          <w:tcPr>
            <w:tcW w:w="0" w:type="auto"/>
            <w:noWrap/>
            <w:vAlign w:val="bottom"/>
            <w:hideMark/>
          </w:tcPr>
          <w:p w14:paraId="466BD3E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bookmarkStart w:id="32" w:name="_Hlk221775936"/>
            <w:r w:rsidRPr="00AA51E1">
              <w:rPr>
                <w:rFonts w:asciiTheme="majorBidi" w:eastAsia="Times New Roman" w:hAnsiTheme="majorBidi" w:cstheme="majorBidi"/>
                <w:color w:val="000000"/>
                <w:kern w:val="0"/>
                <w:sz w:val="20"/>
                <w:szCs w:val="20"/>
                <w:lang w:eastAsia="zh-CN"/>
                <w14:ligatures w14:val="none"/>
              </w:rPr>
              <w:t>Adjei et al.</w:t>
            </w:r>
          </w:p>
        </w:tc>
        <w:tc>
          <w:tcPr>
            <w:tcW w:w="0" w:type="auto"/>
            <w:noWrap/>
            <w:vAlign w:val="bottom"/>
            <w:hideMark/>
          </w:tcPr>
          <w:p w14:paraId="31AC29E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0" w:type="auto"/>
            <w:noWrap/>
            <w:vAlign w:val="bottom"/>
            <w:hideMark/>
          </w:tcPr>
          <w:p w14:paraId="34CFF0C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28552A8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64C8EB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20D273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DA5CC5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C9DB06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188618B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B6E28F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C27B1A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9D7269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DF131D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91313D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BEE468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0F146DD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2D429B43" w14:textId="77777777" w:rsidTr="00B957C6">
        <w:trPr>
          <w:trHeight w:val="255"/>
        </w:trPr>
        <w:tc>
          <w:tcPr>
            <w:tcW w:w="0" w:type="auto"/>
            <w:noWrap/>
            <w:vAlign w:val="bottom"/>
            <w:hideMark/>
          </w:tcPr>
          <w:p w14:paraId="0156510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Elbehiry et al.</w:t>
            </w:r>
          </w:p>
        </w:tc>
        <w:tc>
          <w:tcPr>
            <w:tcW w:w="0" w:type="auto"/>
            <w:noWrap/>
            <w:vAlign w:val="bottom"/>
            <w:hideMark/>
          </w:tcPr>
          <w:p w14:paraId="676FB08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42D3A78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4CCE906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B85A4C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10ED0A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066EA7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73D844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4E07DE9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EF4634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090D19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EC555E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37EA7F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CFF599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B1DF1E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46D59C7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7F8FBCE6" w14:textId="77777777" w:rsidTr="00B957C6">
        <w:trPr>
          <w:trHeight w:val="255"/>
        </w:trPr>
        <w:tc>
          <w:tcPr>
            <w:tcW w:w="0" w:type="auto"/>
            <w:noWrap/>
            <w:vAlign w:val="bottom"/>
            <w:hideMark/>
          </w:tcPr>
          <w:p w14:paraId="6F4B330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Falcone et al.</w:t>
            </w:r>
          </w:p>
        </w:tc>
        <w:tc>
          <w:tcPr>
            <w:tcW w:w="0" w:type="auto"/>
            <w:noWrap/>
            <w:vAlign w:val="bottom"/>
            <w:hideMark/>
          </w:tcPr>
          <w:p w14:paraId="32F17DA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0" w:type="auto"/>
            <w:noWrap/>
            <w:vAlign w:val="bottom"/>
            <w:hideMark/>
          </w:tcPr>
          <w:p w14:paraId="756DDE3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12F28B1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DCEEAA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60D588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909BB5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565987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75977B4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F612F6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E646FB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E1F800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97F424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21E0D9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5FCEA8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72BDC9C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30B5FFC3" w14:textId="77777777" w:rsidTr="00B957C6">
        <w:trPr>
          <w:trHeight w:val="255"/>
        </w:trPr>
        <w:tc>
          <w:tcPr>
            <w:tcW w:w="0" w:type="auto"/>
            <w:noWrap/>
            <w:vAlign w:val="bottom"/>
            <w:hideMark/>
          </w:tcPr>
          <w:p w14:paraId="484EBD5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Gao et al.</w:t>
            </w:r>
          </w:p>
        </w:tc>
        <w:tc>
          <w:tcPr>
            <w:tcW w:w="0" w:type="auto"/>
            <w:noWrap/>
            <w:vAlign w:val="bottom"/>
            <w:hideMark/>
          </w:tcPr>
          <w:p w14:paraId="0FC1865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0E4BC77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0C3016D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BE9248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A2C050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5C97BD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D9FC31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050C0BD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A2E2F3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8D50B3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01D3C5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C9FAD6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4CBB77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64AE7F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22B0BE8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3FE3B775" w14:textId="77777777" w:rsidTr="00B957C6">
        <w:trPr>
          <w:trHeight w:val="285"/>
        </w:trPr>
        <w:tc>
          <w:tcPr>
            <w:tcW w:w="0" w:type="auto"/>
            <w:noWrap/>
            <w:vAlign w:val="bottom"/>
            <w:hideMark/>
          </w:tcPr>
          <w:p w14:paraId="5121B69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Geleta et al.</w:t>
            </w:r>
          </w:p>
        </w:tc>
        <w:tc>
          <w:tcPr>
            <w:tcW w:w="0" w:type="auto"/>
            <w:noWrap/>
            <w:vAlign w:val="bottom"/>
            <w:hideMark/>
          </w:tcPr>
          <w:p w14:paraId="1566245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0A8C9F2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4FC37A6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93CBC2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A0C11F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C1A281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280E1C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45619C6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CBAF05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AA3254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FD9EF4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6BE6D5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2763D1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D12469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612AE14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58F7FE05" w14:textId="77777777" w:rsidTr="00B957C6">
        <w:trPr>
          <w:trHeight w:val="285"/>
        </w:trPr>
        <w:tc>
          <w:tcPr>
            <w:tcW w:w="0" w:type="auto"/>
            <w:noWrap/>
            <w:vAlign w:val="bottom"/>
            <w:hideMark/>
          </w:tcPr>
          <w:p w14:paraId="1E01D30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Ben-Amram et al.</w:t>
            </w:r>
          </w:p>
        </w:tc>
        <w:tc>
          <w:tcPr>
            <w:tcW w:w="0" w:type="auto"/>
            <w:noWrap/>
            <w:vAlign w:val="bottom"/>
            <w:hideMark/>
          </w:tcPr>
          <w:p w14:paraId="47089C7D"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30683A0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2988125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434529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6526E6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361908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0F2463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597D58A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8BF6F0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313A11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317834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8146D7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2B9832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1E8EC6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3FC1C33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771391F1" w14:textId="77777777" w:rsidTr="00B957C6">
        <w:trPr>
          <w:trHeight w:val="285"/>
        </w:trPr>
        <w:tc>
          <w:tcPr>
            <w:tcW w:w="0" w:type="auto"/>
            <w:noWrap/>
            <w:vAlign w:val="bottom"/>
            <w:hideMark/>
          </w:tcPr>
          <w:p w14:paraId="3CD8E34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He et al.</w:t>
            </w:r>
          </w:p>
        </w:tc>
        <w:tc>
          <w:tcPr>
            <w:tcW w:w="0" w:type="auto"/>
            <w:noWrap/>
            <w:vAlign w:val="bottom"/>
            <w:hideMark/>
          </w:tcPr>
          <w:p w14:paraId="6792FB7E"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0" w:type="auto"/>
            <w:noWrap/>
            <w:vAlign w:val="bottom"/>
            <w:hideMark/>
          </w:tcPr>
          <w:p w14:paraId="0CC70A8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4AEBE39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687E09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5BEEF0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8E5671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3AFCA8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59F8436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43DA08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B442F0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1CD5DD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E96A8D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4D8643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C88CA6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06CA7F8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4CC543B8" w14:textId="77777777" w:rsidTr="00B957C6">
        <w:trPr>
          <w:trHeight w:val="285"/>
        </w:trPr>
        <w:tc>
          <w:tcPr>
            <w:tcW w:w="0" w:type="auto"/>
            <w:noWrap/>
            <w:vAlign w:val="bottom"/>
            <w:hideMark/>
          </w:tcPr>
          <w:p w14:paraId="44D2B25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Helmy et al.</w:t>
            </w:r>
          </w:p>
        </w:tc>
        <w:tc>
          <w:tcPr>
            <w:tcW w:w="0" w:type="auto"/>
            <w:noWrap/>
            <w:vAlign w:val="bottom"/>
            <w:hideMark/>
          </w:tcPr>
          <w:p w14:paraId="62100A0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0" w:type="auto"/>
            <w:noWrap/>
            <w:vAlign w:val="bottom"/>
            <w:hideMark/>
          </w:tcPr>
          <w:p w14:paraId="1C5D42ED"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40DD412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3198B2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5FD098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76435A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A6B007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35FD46E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0968AF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A5E57F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0623D1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0" w:type="auto"/>
            <w:noWrap/>
            <w:vAlign w:val="bottom"/>
            <w:hideMark/>
          </w:tcPr>
          <w:p w14:paraId="63CF177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0" w:type="auto"/>
            <w:noWrap/>
            <w:vAlign w:val="bottom"/>
            <w:hideMark/>
          </w:tcPr>
          <w:p w14:paraId="1AC4F8B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1866A50" w14:textId="333EABA5"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82</w:t>
            </w:r>
          </w:p>
        </w:tc>
        <w:tc>
          <w:tcPr>
            <w:tcW w:w="0" w:type="auto"/>
            <w:noWrap/>
            <w:vAlign w:val="bottom"/>
            <w:hideMark/>
          </w:tcPr>
          <w:p w14:paraId="6CA92CC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B957C6" w14:paraId="465289A2" w14:textId="77777777" w:rsidTr="00B957C6">
        <w:trPr>
          <w:trHeight w:val="285"/>
        </w:trPr>
        <w:tc>
          <w:tcPr>
            <w:tcW w:w="0" w:type="auto"/>
            <w:noWrap/>
            <w:vAlign w:val="bottom"/>
            <w:hideMark/>
          </w:tcPr>
          <w:p w14:paraId="46C3C88E" w14:textId="1CB6E4EC" w:rsidR="00B957C6" w:rsidRPr="00AA51E1" w:rsidRDefault="00B957C6">
            <w:pPr>
              <w:spacing w:after="0" w:line="240" w:lineRule="auto"/>
              <w:rPr>
                <w:rFonts w:asciiTheme="majorBidi" w:eastAsia="Times New Roman" w:hAnsiTheme="majorBidi" w:cstheme="majorBidi"/>
                <w:color w:val="000000"/>
                <w:kern w:val="0"/>
                <w:sz w:val="20"/>
                <w:szCs w:val="20"/>
                <w:lang w:val="en-US" w:eastAsia="zh-CN"/>
                <w14:ligatures w14:val="none"/>
              </w:rPr>
            </w:pPr>
            <w:r w:rsidRPr="00AA51E1">
              <w:rPr>
                <w:rFonts w:asciiTheme="majorBidi" w:eastAsia="Times New Roman" w:hAnsiTheme="majorBidi" w:cstheme="majorBidi"/>
                <w:color w:val="000000"/>
                <w:kern w:val="0"/>
                <w:sz w:val="20"/>
                <w:szCs w:val="20"/>
                <w:lang w:eastAsia="zh-CN"/>
                <w14:ligatures w14:val="none"/>
              </w:rPr>
              <w:t>Liu et al.</w:t>
            </w:r>
            <w:r w:rsidRPr="00AA51E1">
              <w:rPr>
                <w:rFonts w:asciiTheme="majorBidi" w:eastAsia="Times New Roman" w:hAnsiTheme="majorBidi" w:cstheme="majorBidi"/>
                <w:color w:val="000000"/>
                <w:kern w:val="0"/>
                <w:sz w:val="20"/>
                <w:szCs w:val="20"/>
                <w:lang w:val="en-US" w:eastAsia="zh-CN"/>
                <w14:ligatures w14:val="none"/>
              </w:rPr>
              <w:t xml:space="preserve"> (a)</w:t>
            </w:r>
          </w:p>
        </w:tc>
        <w:tc>
          <w:tcPr>
            <w:tcW w:w="0" w:type="auto"/>
            <w:noWrap/>
            <w:vAlign w:val="bottom"/>
            <w:hideMark/>
          </w:tcPr>
          <w:p w14:paraId="5FF1B9D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0" w:type="auto"/>
            <w:noWrap/>
            <w:vAlign w:val="bottom"/>
            <w:hideMark/>
          </w:tcPr>
          <w:p w14:paraId="5773472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7C7E233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E19288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6359EE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21F1E6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EDD23E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04B7961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2059EE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CAD3C9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CFA235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32A297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3851C1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494374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2518DE0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4AE5C884" w14:textId="77777777" w:rsidTr="00B957C6">
        <w:trPr>
          <w:trHeight w:val="285"/>
        </w:trPr>
        <w:tc>
          <w:tcPr>
            <w:tcW w:w="0" w:type="auto"/>
            <w:noWrap/>
            <w:vAlign w:val="bottom"/>
            <w:hideMark/>
          </w:tcPr>
          <w:p w14:paraId="6776D47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Jalali et al.</w:t>
            </w:r>
          </w:p>
        </w:tc>
        <w:tc>
          <w:tcPr>
            <w:tcW w:w="0" w:type="auto"/>
            <w:noWrap/>
            <w:vAlign w:val="bottom"/>
            <w:hideMark/>
          </w:tcPr>
          <w:p w14:paraId="54C166B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1A8E6EF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6544F16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0EE8C5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A8A796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D5FA30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8FD47B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37B3FB1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EB548A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BB0DC3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AFD615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58BBF9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D40CE4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A375BC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68C7D7A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27AA63F3" w14:textId="77777777" w:rsidTr="00B957C6">
        <w:trPr>
          <w:trHeight w:val="285"/>
        </w:trPr>
        <w:tc>
          <w:tcPr>
            <w:tcW w:w="0" w:type="auto"/>
            <w:noWrap/>
            <w:vAlign w:val="bottom"/>
            <w:hideMark/>
          </w:tcPr>
          <w:p w14:paraId="6C4A4BA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Kara et al.</w:t>
            </w:r>
          </w:p>
        </w:tc>
        <w:tc>
          <w:tcPr>
            <w:tcW w:w="0" w:type="auto"/>
            <w:noWrap/>
            <w:vAlign w:val="bottom"/>
            <w:hideMark/>
          </w:tcPr>
          <w:p w14:paraId="79459F2E"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7EF8B39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260EF99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7898C7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2DF7C9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2BA826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8292D9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1EC7C07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02F8CA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B34442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F266EE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07916F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073D2E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66EF6CE"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29FF259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75D1E0BF" w14:textId="77777777" w:rsidTr="00B957C6">
        <w:trPr>
          <w:trHeight w:val="285"/>
        </w:trPr>
        <w:tc>
          <w:tcPr>
            <w:tcW w:w="0" w:type="auto"/>
            <w:noWrap/>
            <w:vAlign w:val="bottom"/>
            <w:hideMark/>
          </w:tcPr>
          <w:p w14:paraId="4EC92D5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Kengne et al.</w:t>
            </w:r>
          </w:p>
        </w:tc>
        <w:tc>
          <w:tcPr>
            <w:tcW w:w="0" w:type="auto"/>
            <w:noWrap/>
            <w:vAlign w:val="bottom"/>
            <w:hideMark/>
          </w:tcPr>
          <w:p w14:paraId="16DCD75E"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2025</w:t>
            </w:r>
          </w:p>
        </w:tc>
        <w:tc>
          <w:tcPr>
            <w:tcW w:w="0" w:type="auto"/>
            <w:noWrap/>
            <w:vAlign w:val="bottom"/>
            <w:hideMark/>
          </w:tcPr>
          <w:p w14:paraId="313F018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592B2DE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88BD84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7F5A0F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52E11C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36BFF0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7123177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A490AD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F320B2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DE3060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96BF89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E2D7B5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1E1D6C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5FF97B2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4EE5FB0C" w14:textId="77777777" w:rsidTr="00B957C6">
        <w:trPr>
          <w:trHeight w:val="285"/>
        </w:trPr>
        <w:tc>
          <w:tcPr>
            <w:tcW w:w="0" w:type="auto"/>
            <w:noWrap/>
            <w:vAlign w:val="bottom"/>
            <w:hideMark/>
          </w:tcPr>
          <w:p w14:paraId="0FA7FC4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Koley et al.</w:t>
            </w:r>
          </w:p>
        </w:tc>
        <w:tc>
          <w:tcPr>
            <w:tcW w:w="0" w:type="auto"/>
            <w:noWrap/>
            <w:vAlign w:val="bottom"/>
            <w:hideMark/>
          </w:tcPr>
          <w:p w14:paraId="3A86A6D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5ABB0E3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551C85A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241452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D075E1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EB229B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3F65D1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6D5F1E7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51FA70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A57603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513832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89C946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9F6876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1B4DBD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0262E97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7E5FA928" w14:textId="77777777" w:rsidTr="00B957C6">
        <w:trPr>
          <w:trHeight w:val="285"/>
        </w:trPr>
        <w:tc>
          <w:tcPr>
            <w:tcW w:w="0" w:type="auto"/>
            <w:noWrap/>
            <w:vAlign w:val="bottom"/>
            <w:hideMark/>
          </w:tcPr>
          <w:p w14:paraId="67DCCB9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Lavrinenko et al.</w:t>
            </w:r>
          </w:p>
        </w:tc>
        <w:tc>
          <w:tcPr>
            <w:tcW w:w="0" w:type="auto"/>
            <w:noWrap/>
            <w:vAlign w:val="bottom"/>
            <w:hideMark/>
          </w:tcPr>
          <w:p w14:paraId="1C7BE7C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0" w:type="auto"/>
            <w:noWrap/>
            <w:vAlign w:val="bottom"/>
            <w:hideMark/>
          </w:tcPr>
          <w:p w14:paraId="5876A6E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5AEE23A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CDA331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9E7553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ABC369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187B12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0DA4CF2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6AC1A2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37353B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A5F19E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D72646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noWrap/>
            <w:vAlign w:val="bottom"/>
            <w:hideMark/>
          </w:tcPr>
          <w:p w14:paraId="68828BF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noWrap/>
            <w:vAlign w:val="bottom"/>
            <w:hideMark/>
          </w:tcPr>
          <w:p w14:paraId="733FBC85" w14:textId="1E72F2B9"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82</w:t>
            </w:r>
          </w:p>
        </w:tc>
        <w:tc>
          <w:tcPr>
            <w:tcW w:w="0" w:type="auto"/>
            <w:noWrap/>
            <w:vAlign w:val="bottom"/>
            <w:hideMark/>
          </w:tcPr>
          <w:p w14:paraId="6F3032F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B957C6" w14:paraId="63619A9B" w14:textId="77777777" w:rsidTr="00B957C6">
        <w:trPr>
          <w:trHeight w:val="285"/>
        </w:trPr>
        <w:tc>
          <w:tcPr>
            <w:tcW w:w="0" w:type="auto"/>
            <w:noWrap/>
            <w:vAlign w:val="bottom"/>
            <w:hideMark/>
          </w:tcPr>
          <w:p w14:paraId="36E9575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Li et al.</w:t>
            </w:r>
          </w:p>
        </w:tc>
        <w:tc>
          <w:tcPr>
            <w:tcW w:w="0" w:type="auto"/>
            <w:noWrap/>
            <w:vAlign w:val="bottom"/>
            <w:hideMark/>
          </w:tcPr>
          <w:p w14:paraId="30C9AA7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0" w:type="auto"/>
            <w:noWrap/>
            <w:vAlign w:val="bottom"/>
            <w:hideMark/>
          </w:tcPr>
          <w:p w14:paraId="439D274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7EF8309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26D2FB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1CBE93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6BF31F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FEB6BD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359471D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AE0C4F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BF1DD0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8B8209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AC727A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54939F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5417BB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3C34042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788AAB6D" w14:textId="77777777" w:rsidTr="00B957C6">
        <w:trPr>
          <w:trHeight w:val="255"/>
        </w:trPr>
        <w:tc>
          <w:tcPr>
            <w:tcW w:w="0" w:type="auto"/>
            <w:noWrap/>
            <w:vAlign w:val="bottom"/>
            <w:hideMark/>
          </w:tcPr>
          <w:p w14:paraId="32751E5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Ma et al.</w:t>
            </w:r>
          </w:p>
        </w:tc>
        <w:tc>
          <w:tcPr>
            <w:tcW w:w="0" w:type="auto"/>
            <w:noWrap/>
            <w:vAlign w:val="bottom"/>
            <w:hideMark/>
          </w:tcPr>
          <w:p w14:paraId="521A27B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5072096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41DF3BD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C0759E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110F8F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32BF3D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83696A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613FA31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160C2B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81B792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1043C6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A8E878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8F1F16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4C7C2F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4E8EFB1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114A5DC5" w14:textId="77777777" w:rsidTr="00B957C6">
        <w:trPr>
          <w:trHeight w:val="255"/>
        </w:trPr>
        <w:tc>
          <w:tcPr>
            <w:tcW w:w="0" w:type="auto"/>
            <w:noWrap/>
            <w:vAlign w:val="bottom"/>
            <w:hideMark/>
          </w:tcPr>
          <w:p w14:paraId="7ADF673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Sereshkeh et al.</w:t>
            </w:r>
          </w:p>
        </w:tc>
        <w:tc>
          <w:tcPr>
            <w:tcW w:w="0" w:type="auto"/>
            <w:noWrap/>
            <w:vAlign w:val="bottom"/>
            <w:hideMark/>
          </w:tcPr>
          <w:p w14:paraId="678865B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0" w:type="auto"/>
            <w:noWrap/>
            <w:vAlign w:val="bottom"/>
            <w:hideMark/>
          </w:tcPr>
          <w:p w14:paraId="76B27C6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385CAA8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607E9B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89E136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35B5546" w14:textId="13FD9E3A" w:rsidR="00B957C6" w:rsidRPr="00F530CF" w:rsidRDefault="00F530CF">
            <w:pPr>
              <w:spacing w:after="0" w:line="240" w:lineRule="auto"/>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No</w:t>
            </w:r>
          </w:p>
        </w:tc>
        <w:tc>
          <w:tcPr>
            <w:tcW w:w="0" w:type="auto"/>
            <w:noWrap/>
            <w:vAlign w:val="bottom"/>
            <w:hideMark/>
          </w:tcPr>
          <w:p w14:paraId="51E325C3" w14:textId="04D92044" w:rsidR="00B957C6" w:rsidRPr="00F530CF" w:rsidRDefault="00F530CF">
            <w:pPr>
              <w:spacing w:after="0" w:line="240" w:lineRule="auto"/>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No</w:t>
            </w:r>
          </w:p>
        </w:tc>
        <w:tc>
          <w:tcPr>
            <w:tcW w:w="638" w:type="dxa"/>
            <w:noWrap/>
            <w:vAlign w:val="bottom"/>
            <w:hideMark/>
          </w:tcPr>
          <w:p w14:paraId="122C80A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0" w:type="auto"/>
            <w:noWrap/>
            <w:vAlign w:val="bottom"/>
            <w:hideMark/>
          </w:tcPr>
          <w:p w14:paraId="5051810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1D0DAD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46935E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noWrap/>
            <w:vAlign w:val="bottom"/>
            <w:hideMark/>
          </w:tcPr>
          <w:p w14:paraId="73452AF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noWrap/>
            <w:vAlign w:val="bottom"/>
            <w:hideMark/>
          </w:tcPr>
          <w:p w14:paraId="3F8F30D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3513E35" w14:textId="4D1E59DB"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55</w:t>
            </w:r>
          </w:p>
        </w:tc>
        <w:tc>
          <w:tcPr>
            <w:tcW w:w="0" w:type="auto"/>
            <w:noWrap/>
            <w:vAlign w:val="bottom"/>
            <w:hideMark/>
          </w:tcPr>
          <w:p w14:paraId="0ECC678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Moderate</w:t>
            </w:r>
          </w:p>
        </w:tc>
      </w:tr>
      <w:tr w:rsidR="00B957C6" w14:paraId="6FE67DC8" w14:textId="77777777" w:rsidTr="00B957C6">
        <w:trPr>
          <w:trHeight w:val="255"/>
        </w:trPr>
        <w:tc>
          <w:tcPr>
            <w:tcW w:w="0" w:type="auto"/>
            <w:noWrap/>
            <w:vAlign w:val="bottom"/>
            <w:hideMark/>
          </w:tcPr>
          <w:p w14:paraId="6CFC117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Shahab et al.</w:t>
            </w:r>
          </w:p>
        </w:tc>
        <w:tc>
          <w:tcPr>
            <w:tcW w:w="0" w:type="auto"/>
            <w:noWrap/>
            <w:vAlign w:val="bottom"/>
            <w:hideMark/>
          </w:tcPr>
          <w:p w14:paraId="1D37570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0" w:type="auto"/>
            <w:noWrap/>
            <w:vAlign w:val="bottom"/>
            <w:hideMark/>
          </w:tcPr>
          <w:p w14:paraId="6F127BF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332B679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2331B4D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4F383A8"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D0E9EE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44F383D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4D16EE6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3C5EBC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AF3B1E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1FD892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0683253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036669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720BC6D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0" w:type="auto"/>
            <w:noWrap/>
            <w:vAlign w:val="bottom"/>
            <w:hideMark/>
          </w:tcPr>
          <w:p w14:paraId="48D8014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14:paraId="19490C92" w14:textId="77777777" w:rsidTr="00B957C6">
        <w:trPr>
          <w:trHeight w:val="255"/>
        </w:trPr>
        <w:tc>
          <w:tcPr>
            <w:tcW w:w="0" w:type="auto"/>
            <w:noWrap/>
            <w:vAlign w:val="bottom"/>
            <w:hideMark/>
          </w:tcPr>
          <w:p w14:paraId="787458D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Taheri Tinjani et al.</w:t>
            </w:r>
          </w:p>
        </w:tc>
        <w:tc>
          <w:tcPr>
            <w:tcW w:w="0" w:type="auto"/>
            <w:noWrap/>
            <w:vAlign w:val="bottom"/>
            <w:hideMark/>
          </w:tcPr>
          <w:p w14:paraId="2282163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0" w:type="auto"/>
            <w:noWrap/>
            <w:vAlign w:val="bottom"/>
            <w:hideMark/>
          </w:tcPr>
          <w:p w14:paraId="739A0BA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noWrap/>
            <w:vAlign w:val="bottom"/>
            <w:hideMark/>
          </w:tcPr>
          <w:p w14:paraId="77BEB65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6A657D4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283A84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1FDC122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8B0170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noWrap/>
            <w:vAlign w:val="bottom"/>
            <w:hideMark/>
          </w:tcPr>
          <w:p w14:paraId="7670A40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5A52D3F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699FEE6"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0" w:type="auto"/>
            <w:noWrap/>
            <w:vAlign w:val="bottom"/>
            <w:hideMark/>
          </w:tcPr>
          <w:p w14:paraId="4CD48D6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noWrap/>
            <w:vAlign w:val="bottom"/>
            <w:hideMark/>
          </w:tcPr>
          <w:p w14:paraId="1142809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noWrap/>
            <w:vAlign w:val="bottom"/>
            <w:hideMark/>
          </w:tcPr>
          <w:p w14:paraId="3F4AF8B7"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noWrap/>
            <w:vAlign w:val="bottom"/>
            <w:hideMark/>
          </w:tcPr>
          <w:p w14:paraId="3A346D9B" w14:textId="1ECBED26"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73</w:t>
            </w:r>
          </w:p>
        </w:tc>
        <w:tc>
          <w:tcPr>
            <w:tcW w:w="0" w:type="auto"/>
            <w:noWrap/>
            <w:vAlign w:val="bottom"/>
            <w:hideMark/>
          </w:tcPr>
          <w:p w14:paraId="085DA715" w14:textId="77777777" w:rsidR="00B957C6" w:rsidRPr="008D6DDB" w:rsidRDefault="00B957C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B957C6" w14:paraId="67A58A44" w14:textId="77777777" w:rsidTr="00B957C6">
        <w:trPr>
          <w:trHeight w:val="255"/>
        </w:trPr>
        <w:tc>
          <w:tcPr>
            <w:tcW w:w="0" w:type="auto"/>
            <w:tcBorders>
              <w:top w:val="nil"/>
              <w:left w:val="nil"/>
              <w:bottom w:val="single" w:sz="4" w:space="0" w:color="000000"/>
              <w:right w:val="nil"/>
            </w:tcBorders>
            <w:noWrap/>
            <w:vAlign w:val="bottom"/>
            <w:hideMark/>
          </w:tcPr>
          <w:p w14:paraId="2273ECEC"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Yamba et al.</w:t>
            </w:r>
          </w:p>
        </w:tc>
        <w:tc>
          <w:tcPr>
            <w:tcW w:w="0" w:type="auto"/>
            <w:tcBorders>
              <w:top w:val="nil"/>
              <w:left w:val="nil"/>
              <w:bottom w:val="single" w:sz="4" w:space="0" w:color="000000"/>
              <w:right w:val="nil"/>
            </w:tcBorders>
            <w:noWrap/>
            <w:vAlign w:val="bottom"/>
            <w:hideMark/>
          </w:tcPr>
          <w:p w14:paraId="5454CFD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0" w:type="auto"/>
            <w:tcBorders>
              <w:top w:val="nil"/>
              <w:left w:val="nil"/>
              <w:bottom w:val="single" w:sz="4" w:space="0" w:color="000000"/>
              <w:right w:val="nil"/>
            </w:tcBorders>
            <w:noWrap/>
            <w:vAlign w:val="bottom"/>
            <w:hideMark/>
          </w:tcPr>
          <w:p w14:paraId="54B5FDC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Cohort</w:t>
            </w:r>
          </w:p>
        </w:tc>
        <w:tc>
          <w:tcPr>
            <w:tcW w:w="0" w:type="auto"/>
            <w:tcBorders>
              <w:top w:val="nil"/>
              <w:left w:val="nil"/>
              <w:bottom w:val="single" w:sz="4" w:space="0" w:color="000000"/>
              <w:right w:val="nil"/>
            </w:tcBorders>
            <w:noWrap/>
            <w:vAlign w:val="bottom"/>
            <w:hideMark/>
          </w:tcPr>
          <w:p w14:paraId="64D50472"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5B1864C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51DE03B3"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4D40BDB9"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47BB37E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638" w:type="dxa"/>
            <w:tcBorders>
              <w:top w:val="nil"/>
              <w:left w:val="nil"/>
              <w:bottom w:val="single" w:sz="4" w:space="0" w:color="000000"/>
              <w:right w:val="nil"/>
            </w:tcBorders>
            <w:noWrap/>
            <w:vAlign w:val="bottom"/>
            <w:hideMark/>
          </w:tcPr>
          <w:p w14:paraId="745D512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3AFECE4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5C3D8CD5"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4050A2F1"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0" w:type="auto"/>
            <w:tcBorders>
              <w:top w:val="nil"/>
              <w:left w:val="nil"/>
              <w:bottom w:val="single" w:sz="4" w:space="0" w:color="000000"/>
              <w:right w:val="nil"/>
            </w:tcBorders>
            <w:noWrap/>
            <w:vAlign w:val="bottom"/>
            <w:hideMark/>
          </w:tcPr>
          <w:p w14:paraId="7087D00A"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2544FD54"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0" w:type="auto"/>
            <w:tcBorders>
              <w:top w:val="nil"/>
              <w:left w:val="nil"/>
              <w:bottom w:val="single" w:sz="4" w:space="0" w:color="000000"/>
              <w:right w:val="nil"/>
            </w:tcBorders>
            <w:noWrap/>
            <w:vAlign w:val="bottom"/>
            <w:hideMark/>
          </w:tcPr>
          <w:p w14:paraId="62B7565B" w14:textId="3EEDD2E2"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91</w:t>
            </w:r>
          </w:p>
        </w:tc>
        <w:tc>
          <w:tcPr>
            <w:tcW w:w="0" w:type="auto"/>
            <w:tcBorders>
              <w:top w:val="nil"/>
              <w:left w:val="nil"/>
              <w:bottom w:val="single" w:sz="4" w:space="0" w:color="000000"/>
              <w:right w:val="nil"/>
            </w:tcBorders>
            <w:noWrap/>
            <w:vAlign w:val="bottom"/>
            <w:hideMark/>
          </w:tcPr>
          <w:p w14:paraId="2E78CEE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bl>
    <w:bookmarkEnd w:id="32"/>
    <w:p w14:paraId="25E9A36A" w14:textId="77777777" w:rsidR="00B957C6" w:rsidRPr="00B957C6" w:rsidRDefault="00B957C6" w:rsidP="00B957C6">
      <w:pPr>
        <w:ind w:left="-426"/>
        <w:rPr>
          <w:rFonts w:asciiTheme="majorBidi" w:hAnsiTheme="majorBidi" w:cstheme="majorBidi"/>
          <w:lang w:val="en-US"/>
        </w:rPr>
      </w:pPr>
      <w:r w:rsidRPr="00B957C6">
        <w:rPr>
          <w:rFonts w:asciiTheme="majorBidi" w:hAnsiTheme="majorBidi" w:cstheme="majorBidi"/>
          <w:lang w:val="en-US"/>
        </w:rPr>
        <w:t>Note: Q, question, RoB, Risk of Bias.</w:t>
      </w:r>
    </w:p>
    <w:p w14:paraId="140B5C2A" w14:textId="3B5F4E53" w:rsidR="00A22859" w:rsidRDefault="00DB2E8F" w:rsidP="00B957C6">
      <w:pPr>
        <w:ind w:left="-426"/>
        <w:jc w:val="both"/>
        <w:rPr>
          <w:rFonts w:asciiTheme="majorBidi" w:hAnsiTheme="majorBidi" w:cstheme="majorBidi"/>
          <w:lang w:val="en-US"/>
        </w:rPr>
      </w:pPr>
      <w:bookmarkStart w:id="33" w:name="OLE_LINK76"/>
      <w:r>
        <w:rPr>
          <w:rFonts w:asciiTheme="majorBidi" w:hAnsiTheme="majorBidi" w:cstheme="majorBidi"/>
        </w:rPr>
        <w:t>Q1. Were the two groups similar and recruited from the same population?</w:t>
      </w:r>
      <w:r w:rsidR="002F755E">
        <w:rPr>
          <w:rFonts w:asciiTheme="majorBidi" w:hAnsiTheme="majorBidi" w:cstheme="majorBidi"/>
          <w:lang w:val="en-US"/>
        </w:rPr>
        <w:t xml:space="preserve"> </w:t>
      </w:r>
      <w:r>
        <w:rPr>
          <w:rFonts w:asciiTheme="majorBidi" w:hAnsiTheme="majorBidi" w:cstheme="majorBidi"/>
        </w:rPr>
        <w:t>; Q2. Were the exposures measured similarly to assign people to both exposed and unexposed groups?; Q3. Was the exposure measured in a valid and reliable way?; Q4. Were confounding factors identified?; Q5. Were strategies to deal with confounding factors stated?; Q6. Were the groups/participants free of the outcome at the start of the study (or at the moment of exposure)?; Q7. Were the outcomes measured in a valid and reliable way?; Q8. Was the follow up time reported and sufficient to be long enough for outcomes to occur?; Q9. Was follow up complete, and if not, were the reasons to loss to follow up described and explored?; Q10. Were strategies to address incomplete follow up utilized?; Q11. Was appropriate statistical analysis used?</w:t>
      </w:r>
    </w:p>
    <w:bookmarkEnd w:id="33"/>
    <w:p w14:paraId="357F0CB7" w14:textId="77777777" w:rsidR="00830142" w:rsidRDefault="00830142">
      <w:pPr>
        <w:ind w:left="-567"/>
        <w:jc w:val="both"/>
        <w:rPr>
          <w:rFonts w:asciiTheme="majorBidi" w:hAnsiTheme="majorBidi" w:cstheme="majorBidi"/>
          <w:lang w:val="en-US"/>
        </w:rPr>
      </w:pPr>
    </w:p>
    <w:p w14:paraId="140B5C2B" w14:textId="538C1038" w:rsidR="00A22859" w:rsidRPr="00160A6A" w:rsidRDefault="00DB2E8F" w:rsidP="00830142">
      <w:pPr>
        <w:pStyle w:val="Caption"/>
        <w:ind w:left="-426"/>
      </w:pPr>
      <w:bookmarkStart w:id="34" w:name="_Toc236050887"/>
      <w:r w:rsidRPr="00370E6E">
        <w:rPr>
          <w:b/>
          <w:bCs/>
        </w:rPr>
        <w:lastRenderedPageBreak/>
        <w:t>Table S</w:t>
      </w:r>
      <w:r w:rsidRPr="00370E6E">
        <w:rPr>
          <w:b/>
          <w:bCs/>
        </w:rPr>
        <w:fldChar w:fldCharType="begin"/>
      </w:r>
      <w:r w:rsidRPr="00370E6E">
        <w:rPr>
          <w:b/>
          <w:bCs/>
        </w:rPr>
        <w:instrText xml:space="preserve"> SEQ Table_S \* ARABIC </w:instrText>
      </w:r>
      <w:r w:rsidRPr="00370E6E">
        <w:rPr>
          <w:b/>
          <w:bCs/>
        </w:rPr>
        <w:fldChar w:fldCharType="separate"/>
      </w:r>
      <w:r w:rsidR="00472813">
        <w:rPr>
          <w:b/>
          <w:bCs/>
          <w:noProof/>
        </w:rPr>
        <w:t>5</w:t>
      </w:r>
      <w:r w:rsidRPr="00370E6E">
        <w:rPr>
          <w:b/>
          <w:bCs/>
        </w:rPr>
        <w:fldChar w:fldCharType="end"/>
      </w:r>
      <w:r w:rsidRPr="00370E6E">
        <w:rPr>
          <w:b/>
          <w:bCs/>
        </w:rPr>
        <w:t>.</w:t>
      </w:r>
      <w:r w:rsidR="005D020D" w:rsidRPr="00370E6E">
        <w:rPr>
          <w:b/>
          <w:bCs/>
          <w:lang w:val="en-US"/>
        </w:rPr>
        <w:t xml:space="preserve"> </w:t>
      </w:r>
      <w:r w:rsidRPr="00160A6A">
        <w:rPr>
          <w:rFonts w:cs="Times New Roman"/>
        </w:rPr>
        <w:t>Risk of</w:t>
      </w:r>
      <w:r w:rsidR="00424BBB" w:rsidRPr="00160A6A">
        <w:rPr>
          <w:rFonts w:cs="Times New Roman"/>
        </w:rPr>
        <w:t xml:space="preserve"> bias assessment of case-control studies using</w:t>
      </w:r>
      <w:r w:rsidRPr="00160A6A">
        <w:rPr>
          <w:rFonts w:cs="Times New Roman"/>
        </w:rPr>
        <w:t xml:space="preserve"> JBI Checklist</w:t>
      </w:r>
      <w:bookmarkEnd w:id="34"/>
    </w:p>
    <w:tbl>
      <w:tblPr>
        <w:tblW w:w="4876" w:type="pct"/>
        <w:tblInd w:w="-426" w:type="dxa"/>
        <w:tblLook w:val="04A0" w:firstRow="1" w:lastRow="0" w:firstColumn="1" w:lastColumn="0" w:noHBand="0" w:noVBand="1"/>
      </w:tblPr>
      <w:tblGrid>
        <w:gridCol w:w="1408"/>
        <w:gridCol w:w="1294"/>
        <w:gridCol w:w="1343"/>
        <w:gridCol w:w="654"/>
        <w:gridCol w:w="654"/>
        <w:gridCol w:w="653"/>
        <w:gridCol w:w="653"/>
        <w:gridCol w:w="653"/>
        <w:gridCol w:w="912"/>
        <w:gridCol w:w="656"/>
        <w:gridCol w:w="656"/>
        <w:gridCol w:w="656"/>
        <w:gridCol w:w="656"/>
        <w:gridCol w:w="915"/>
        <w:gridCol w:w="1849"/>
      </w:tblGrid>
      <w:tr w:rsidR="00B957C6" w14:paraId="140B5C3C" w14:textId="77777777" w:rsidTr="00B957C6">
        <w:trPr>
          <w:trHeight w:val="508"/>
        </w:trPr>
        <w:tc>
          <w:tcPr>
            <w:tcW w:w="517" w:type="pct"/>
            <w:tcBorders>
              <w:top w:val="single" w:sz="4" w:space="0" w:color="000000"/>
              <w:left w:val="nil"/>
              <w:bottom w:val="single" w:sz="4" w:space="0" w:color="000000"/>
              <w:right w:val="nil"/>
            </w:tcBorders>
          </w:tcPr>
          <w:p w14:paraId="140B5C2C"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Author</w:t>
            </w:r>
          </w:p>
        </w:tc>
        <w:tc>
          <w:tcPr>
            <w:tcW w:w="475" w:type="pct"/>
            <w:tcBorders>
              <w:top w:val="single" w:sz="4" w:space="0" w:color="000000"/>
              <w:left w:val="nil"/>
              <w:bottom w:val="single" w:sz="4" w:space="0" w:color="000000"/>
              <w:right w:val="nil"/>
            </w:tcBorders>
          </w:tcPr>
          <w:p w14:paraId="140B5C2D"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Publication year</w:t>
            </w:r>
          </w:p>
        </w:tc>
        <w:tc>
          <w:tcPr>
            <w:tcW w:w="493" w:type="pct"/>
            <w:tcBorders>
              <w:top w:val="single" w:sz="4" w:space="0" w:color="000000"/>
              <w:left w:val="nil"/>
              <w:bottom w:val="single" w:sz="4" w:space="0" w:color="000000"/>
              <w:right w:val="nil"/>
            </w:tcBorders>
          </w:tcPr>
          <w:p w14:paraId="140B5C2E"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Design</w:t>
            </w:r>
          </w:p>
        </w:tc>
        <w:tc>
          <w:tcPr>
            <w:tcW w:w="240" w:type="pct"/>
            <w:tcBorders>
              <w:top w:val="single" w:sz="4" w:space="0" w:color="000000"/>
              <w:left w:val="nil"/>
              <w:bottom w:val="single" w:sz="4" w:space="0" w:color="000000"/>
              <w:right w:val="nil"/>
            </w:tcBorders>
          </w:tcPr>
          <w:p w14:paraId="140B5C2F"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w:t>
            </w:r>
          </w:p>
        </w:tc>
        <w:tc>
          <w:tcPr>
            <w:tcW w:w="240" w:type="pct"/>
            <w:tcBorders>
              <w:top w:val="single" w:sz="4" w:space="0" w:color="000000"/>
              <w:left w:val="nil"/>
              <w:bottom w:val="single" w:sz="4" w:space="0" w:color="000000"/>
              <w:right w:val="nil"/>
            </w:tcBorders>
          </w:tcPr>
          <w:p w14:paraId="140B5C30"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Q2</w:t>
            </w:r>
          </w:p>
        </w:tc>
        <w:tc>
          <w:tcPr>
            <w:tcW w:w="240" w:type="pct"/>
            <w:tcBorders>
              <w:top w:val="single" w:sz="4" w:space="0" w:color="000000"/>
              <w:left w:val="nil"/>
              <w:bottom w:val="single" w:sz="4" w:space="0" w:color="000000"/>
              <w:right w:val="nil"/>
            </w:tcBorders>
          </w:tcPr>
          <w:p w14:paraId="140B5C31"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Q3</w:t>
            </w:r>
          </w:p>
        </w:tc>
        <w:tc>
          <w:tcPr>
            <w:tcW w:w="240" w:type="pct"/>
            <w:tcBorders>
              <w:top w:val="single" w:sz="4" w:space="0" w:color="000000"/>
              <w:left w:val="nil"/>
              <w:bottom w:val="single" w:sz="4" w:space="0" w:color="000000"/>
              <w:right w:val="nil"/>
            </w:tcBorders>
          </w:tcPr>
          <w:p w14:paraId="140B5C32"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Q4</w:t>
            </w:r>
          </w:p>
        </w:tc>
        <w:tc>
          <w:tcPr>
            <w:tcW w:w="240" w:type="pct"/>
            <w:tcBorders>
              <w:top w:val="single" w:sz="4" w:space="0" w:color="000000"/>
              <w:left w:val="nil"/>
              <w:bottom w:val="single" w:sz="4" w:space="0" w:color="000000"/>
              <w:right w:val="nil"/>
            </w:tcBorders>
          </w:tcPr>
          <w:p w14:paraId="140B5C33"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Q5</w:t>
            </w:r>
          </w:p>
        </w:tc>
        <w:tc>
          <w:tcPr>
            <w:tcW w:w="335" w:type="pct"/>
            <w:tcBorders>
              <w:top w:val="single" w:sz="4" w:space="0" w:color="000000"/>
              <w:left w:val="nil"/>
              <w:bottom w:val="single" w:sz="4" w:space="0" w:color="000000"/>
              <w:right w:val="nil"/>
            </w:tcBorders>
          </w:tcPr>
          <w:p w14:paraId="140B5C34"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Q6</w:t>
            </w:r>
          </w:p>
        </w:tc>
        <w:tc>
          <w:tcPr>
            <w:tcW w:w="241" w:type="pct"/>
            <w:tcBorders>
              <w:top w:val="single" w:sz="4" w:space="0" w:color="000000"/>
              <w:left w:val="nil"/>
              <w:bottom w:val="single" w:sz="4" w:space="0" w:color="000000"/>
              <w:right w:val="nil"/>
            </w:tcBorders>
          </w:tcPr>
          <w:p w14:paraId="140B5C35"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Q7</w:t>
            </w:r>
          </w:p>
        </w:tc>
        <w:tc>
          <w:tcPr>
            <w:tcW w:w="241" w:type="pct"/>
            <w:tcBorders>
              <w:top w:val="single" w:sz="4" w:space="0" w:color="000000"/>
              <w:left w:val="nil"/>
              <w:bottom w:val="single" w:sz="4" w:space="0" w:color="000000"/>
              <w:right w:val="nil"/>
            </w:tcBorders>
          </w:tcPr>
          <w:p w14:paraId="140B5C3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Q8</w:t>
            </w:r>
          </w:p>
        </w:tc>
        <w:tc>
          <w:tcPr>
            <w:tcW w:w="241" w:type="pct"/>
            <w:tcBorders>
              <w:top w:val="single" w:sz="4" w:space="0" w:color="000000"/>
              <w:left w:val="nil"/>
              <w:bottom w:val="single" w:sz="4" w:space="0" w:color="000000"/>
              <w:right w:val="nil"/>
            </w:tcBorders>
          </w:tcPr>
          <w:p w14:paraId="140B5C37"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Q9</w:t>
            </w:r>
          </w:p>
        </w:tc>
        <w:tc>
          <w:tcPr>
            <w:tcW w:w="241" w:type="pct"/>
            <w:tcBorders>
              <w:top w:val="single" w:sz="4" w:space="0" w:color="000000"/>
              <w:left w:val="nil"/>
              <w:bottom w:val="single" w:sz="4" w:space="0" w:color="000000"/>
              <w:right w:val="nil"/>
            </w:tcBorders>
          </w:tcPr>
          <w:p w14:paraId="140B5C38"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Q10</w:t>
            </w:r>
          </w:p>
        </w:tc>
        <w:tc>
          <w:tcPr>
            <w:tcW w:w="336" w:type="pct"/>
            <w:tcBorders>
              <w:top w:val="single" w:sz="4" w:space="0" w:color="000000"/>
              <w:left w:val="nil"/>
              <w:bottom w:val="single" w:sz="4" w:space="0" w:color="000000"/>
              <w:right w:val="nil"/>
            </w:tcBorders>
          </w:tcPr>
          <w:p w14:paraId="140B5C39"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score</w:t>
            </w:r>
          </w:p>
        </w:tc>
        <w:tc>
          <w:tcPr>
            <w:tcW w:w="679" w:type="pct"/>
            <w:tcBorders>
              <w:top w:val="single" w:sz="4" w:space="0" w:color="000000"/>
              <w:left w:val="nil"/>
              <w:bottom w:val="single" w:sz="4" w:space="0" w:color="000000"/>
              <w:right w:val="nil"/>
            </w:tcBorders>
          </w:tcPr>
          <w:p w14:paraId="140B5C3A"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category detailed</w:t>
            </w:r>
          </w:p>
        </w:tc>
      </w:tr>
      <w:tr w:rsidR="00B957C6" w14:paraId="140B5C4D" w14:textId="77777777" w:rsidTr="00B957C6">
        <w:trPr>
          <w:trHeight w:val="285"/>
        </w:trPr>
        <w:tc>
          <w:tcPr>
            <w:tcW w:w="517" w:type="pct"/>
            <w:tcBorders>
              <w:top w:val="nil"/>
              <w:left w:val="nil"/>
              <w:bottom w:val="nil"/>
              <w:right w:val="nil"/>
            </w:tcBorders>
            <w:noWrap/>
            <w:vAlign w:val="bottom"/>
          </w:tcPr>
          <w:p w14:paraId="140B5C3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bookmarkStart w:id="35" w:name="_Hlk221775973"/>
            <w:r w:rsidRPr="00AA51E1">
              <w:rPr>
                <w:rFonts w:asciiTheme="majorBidi" w:eastAsia="Times New Roman" w:hAnsiTheme="majorBidi" w:cstheme="majorBidi"/>
                <w:color w:val="000000"/>
                <w:kern w:val="0"/>
                <w:sz w:val="20"/>
                <w:szCs w:val="20"/>
                <w:lang w:eastAsia="zh-CN"/>
                <w14:ligatures w14:val="none"/>
              </w:rPr>
              <w:t>Maveke et al.</w:t>
            </w:r>
          </w:p>
        </w:tc>
        <w:tc>
          <w:tcPr>
            <w:tcW w:w="475" w:type="pct"/>
            <w:tcBorders>
              <w:top w:val="nil"/>
              <w:left w:val="nil"/>
              <w:bottom w:val="nil"/>
              <w:right w:val="nil"/>
            </w:tcBorders>
            <w:noWrap/>
            <w:vAlign w:val="bottom"/>
          </w:tcPr>
          <w:p w14:paraId="140B5C3E"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493" w:type="pct"/>
            <w:tcBorders>
              <w:top w:val="nil"/>
              <w:left w:val="nil"/>
              <w:bottom w:val="nil"/>
              <w:right w:val="nil"/>
            </w:tcBorders>
            <w:noWrap/>
            <w:vAlign w:val="bottom"/>
          </w:tcPr>
          <w:p w14:paraId="140B5C3F"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Case-control</w:t>
            </w:r>
          </w:p>
        </w:tc>
        <w:tc>
          <w:tcPr>
            <w:tcW w:w="240" w:type="pct"/>
            <w:tcBorders>
              <w:top w:val="nil"/>
              <w:left w:val="nil"/>
              <w:bottom w:val="nil"/>
              <w:right w:val="nil"/>
            </w:tcBorders>
            <w:noWrap/>
            <w:vAlign w:val="bottom"/>
          </w:tcPr>
          <w:p w14:paraId="140B5C4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nil"/>
              <w:right w:val="nil"/>
            </w:tcBorders>
            <w:noWrap/>
            <w:vAlign w:val="bottom"/>
          </w:tcPr>
          <w:p w14:paraId="140B5C4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nil"/>
              <w:right w:val="nil"/>
            </w:tcBorders>
            <w:noWrap/>
            <w:vAlign w:val="bottom"/>
          </w:tcPr>
          <w:p w14:paraId="140B5C4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nil"/>
              <w:right w:val="nil"/>
            </w:tcBorders>
            <w:noWrap/>
            <w:vAlign w:val="bottom"/>
          </w:tcPr>
          <w:p w14:paraId="140B5C4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nil"/>
              <w:right w:val="nil"/>
            </w:tcBorders>
            <w:noWrap/>
            <w:vAlign w:val="bottom"/>
          </w:tcPr>
          <w:p w14:paraId="140B5C4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5" w:type="pct"/>
            <w:tcBorders>
              <w:top w:val="nil"/>
              <w:left w:val="nil"/>
              <w:bottom w:val="nil"/>
              <w:right w:val="nil"/>
            </w:tcBorders>
            <w:noWrap/>
            <w:vAlign w:val="bottom"/>
          </w:tcPr>
          <w:p w14:paraId="140B5C4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Unclear</w:t>
            </w:r>
          </w:p>
        </w:tc>
        <w:tc>
          <w:tcPr>
            <w:tcW w:w="241" w:type="pct"/>
            <w:tcBorders>
              <w:top w:val="nil"/>
              <w:left w:val="nil"/>
              <w:bottom w:val="nil"/>
              <w:right w:val="nil"/>
            </w:tcBorders>
            <w:noWrap/>
            <w:vAlign w:val="bottom"/>
          </w:tcPr>
          <w:p w14:paraId="140B5C4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No</w:t>
            </w:r>
          </w:p>
        </w:tc>
        <w:tc>
          <w:tcPr>
            <w:tcW w:w="241" w:type="pct"/>
            <w:tcBorders>
              <w:top w:val="nil"/>
              <w:left w:val="nil"/>
              <w:bottom w:val="nil"/>
              <w:right w:val="nil"/>
            </w:tcBorders>
            <w:noWrap/>
            <w:vAlign w:val="bottom"/>
          </w:tcPr>
          <w:p w14:paraId="140B5C4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1" w:type="pct"/>
            <w:tcBorders>
              <w:top w:val="nil"/>
              <w:left w:val="nil"/>
              <w:bottom w:val="nil"/>
              <w:right w:val="nil"/>
            </w:tcBorders>
            <w:noWrap/>
            <w:vAlign w:val="bottom"/>
          </w:tcPr>
          <w:p w14:paraId="140B5C4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1" w:type="pct"/>
            <w:tcBorders>
              <w:top w:val="nil"/>
              <w:left w:val="nil"/>
              <w:bottom w:val="nil"/>
              <w:right w:val="nil"/>
            </w:tcBorders>
            <w:noWrap/>
            <w:vAlign w:val="bottom"/>
          </w:tcPr>
          <w:p w14:paraId="140B5C4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6" w:type="pct"/>
            <w:tcBorders>
              <w:top w:val="nil"/>
              <w:left w:val="nil"/>
              <w:bottom w:val="nil"/>
              <w:right w:val="nil"/>
            </w:tcBorders>
            <w:noWrap/>
            <w:vAlign w:val="bottom"/>
          </w:tcPr>
          <w:p w14:paraId="140B5C4A" w14:textId="6F00C26C" w:rsidR="00B957C6" w:rsidRPr="00B42EA9" w:rsidRDefault="00B957C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AA51E1">
              <w:rPr>
                <w:rFonts w:asciiTheme="majorBidi" w:eastAsia="Times New Roman" w:hAnsiTheme="majorBidi" w:cstheme="majorBidi"/>
                <w:color w:val="000000"/>
                <w:kern w:val="0"/>
                <w:sz w:val="20"/>
                <w:szCs w:val="20"/>
                <w:lang w:eastAsia="zh-CN"/>
                <w14:ligatures w14:val="none"/>
              </w:rPr>
              <w:t>0</w:t>
            </w:r>
            <w:r w:rsidR="00B42EA9">
              <w:rPr>
                <w:rFonts w:asciiTheme="majorBidi" w:eastAsia="Times New Roman" w:hAnsiTheme="majorBidi" w:cstheme="majorBidi"/>
                <w:color w:val="000000"/>
                <w:kern w:val="0"/>
                <w:sz w:val="20"/>
                <w:szCs w:val="20"/>
                <w:lang w:val="en-US" w:eastAsia="zh-CN"/>
                <w14:ligatures w14:val="none"/>
              </w:rPr>
              <w:t>.</w:t>
            </w:r>
            <w:r w:rsidRPr="00AA51E1">
              <w:rPr>
                <w:rFonts w:asciiTheme="majorBidi" w:eastAsia="Times New Roman" w:hAnsiTheme="majorBidi" w:cstheme="majorBidi"/>
                <w:color w:val="000000"/>
                <w:kern w:val="0"/>
                <w:sz w:val="20"/>
                <w:szCs w:val="20"/>
                <w:lang w:eastAsia="zh-CN"/>
                <w14:ligatures w14:val="none"/>
              </w:rPr>
              <w:t>8</w:t>
            </w:r>
            <w:r w:rsidR="00B42EA9">
              <w:rPr>
                <w:rFonts w:asciiTheme="majorBidi" w:eastAsia="Times New Roman" w:hAnsiTheme="majorBidi" w:cstheme="majorBidi"/>
                <w:color w:val="000000"/>
                <w:kern w:val="0"/>
                <w:sz w:val="20"/>
                <w:szCs w:val="20"/>
                <w:lang w:val="en-US" w:eastAsia="zh-CN"/>
                <w14:ligatures w14:val="none"/>
              </w:rPr>
              <w:t>0</w:t>
            </w:r>
          </w:p>
        </w:tc>
        <w:tc>
          <w:tcPr>
            <w:tcW w:w="679" w:type="pct"/>
            <w:tcBorders>
              <w:top w:val="nil"/>
              <w:left w:val="nil"/>
              <w:bottom w:val="nil"/>
              <w:right w:val="nil"/>
            </w:tcBorders>
            <w:noWrap/>
            <w:vAlign w:val="bottom"/>
          </w:tcPr>
          <w:p w14:paraId="140B5C4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Strong</w:t>
            </w:r>
          </w:p>
        </w:tc>
      </w:tr>
      <w:tr w:rsidR="00B957C6" w14:paraId="140B5C5E" w14:textId="77777777" w:rsidTr="00B957C6">
        <w:trPr>
          <w:trHeight w:val="285"/>
        </w:trPr>
        <w:tc>
          <w:tcPr>
            <w:tcW w:w="517" w:type="pct"/>
            <w:tcBorders>
              <w:top w:val="nil"/>
              <w:left w:val="nil"/>
              <w:bottom w:val="single" w:sz="4" w:space="0" w:color="000000"/>
              <w:right w:val="nil"/>
            </w:tcBorders>
            <w:noWrap/>
            <w:vAlign w:val="bottom"/>
          </w:tcPr>
          <w:p w14:paraId="140B5C4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Seid et al.</w:t>
            </w:r>
          </w:p>
        </w:tc>
        <w:tc>
          <w:tcPr>
            <w:tcW w:w="475" w:type="pct"/>
            <w:tcBorders>
              <w:top w:val="nil"/>
              <w:left w:val="nil"/>
              <w:bottom w:val="single" w:sz="4" w:space="0" w:color="000000"/>
              <w:right w:val="nil"/>
            </w:tcBorders>
            <w:noWrap/>
            <w:vAlign w:val="bottom"/>
          </w:tcPr>
          <w:p w14:paraId="140B5C4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493" w:type="pct"/>
            <w:tcBorders>
              <w:top w:val="nil"/>
              <w:left w:val="nil"/>
              <w:bottom w:val="single" w:sz="4" w:space="0" w:color="000000"/>
              <w:right w:val="nil"/>
            </w:tcBorders>
            <w:noWrap/>
            <w:vAlign w:val="bottom"/>
          </w:tcPr>
          <w:p w14:paraId="140B5C50"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Case-control</w:t>
            </w:r>
          </w:p>
        </w:tc>
        <w:tc>
          <w:tcPr>
            <w:tcW w:w="240" w:type="pct"/>
            <w:tcBorders>
              <w:top w:val="nil"/>
              <w:left w:val="nil"/>
              <w:bottom w:val="single" w:sz="4" w:space="0" w:color="000000"/>
              <w:right w:val="nil"/>
            </w:tcBorders>
            <w:noWrap/>
            <w:vAlign w:val="bottom"/>
          </w:tcPr>
          <w:p w14:paraId="140B5C5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single" w:sz="4" w:space="0" w:color="000000"/>
              <w:right w:val="nil"/>
            </w:tcBorders>
            <w:noWrap/>
            <w:vAlign w:val="bottom"/>
          </w:tcPr>
          <w:p w14:paraId="140B5C5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single" w:sz="4" w:space="0" w:color="000000"/>
              <w:right w:val="nil"/>
            </w:tcBorders>
            <w:noWrap/>
            <w:vAlign w:val="bottom"/>
          </w:tcPr>
          <w:p w14:paraId="140B5C5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single" w:sz="4" w:space="0" w:color="000000"/>
              <w:right w:val="nil"/>
            </w:tcBorders>
            <w:noWrap/>
            <w:vAlign w:val="bottom"/>
          </w:tcPr>
          <w:p w14:paraId="140B5C5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0" w:type="pct"/>
            <w:tcBorders>
              <w:top w:val="nil"/>
              <w:left w:val="nil"/>
              <w:bottom w:val="single" w:sz="4" w:space="0" w:color="000000"/>
              <w:right w:val="nil"/>
            </w:tcBorders>
            <w:noWrap/>
            <w:vAlign w:val="bottom"/>
          </w:tcPr>
          <w:p w14:paraId="140B5C5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5" w:type="pct"/>
            <w:tcBorders>
              <w:top w:val="nil"/>
              <w:left w:val="nil"/>
              <w:bottom w:val="single" w:sz="4" w:space="0" w:color="000000"/>
              <w:right w:val="nil"/>
            </w:tcBorders>
            <w:noWrap/>
            <w:vAlign w:val="bottom"/>
          </w:tcPr>
          <w:p w14:paraId="140B5C5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1" w:type="pct"/>
            <w:tcBorders>
              <w:top w:val="nil"/>
              <w:left w:val="nil"/>
              <w:bottom w:val="single" w:sz="4" w:space="0" w:color="000000"/>
              <w:right w:val="nil"/>
            </w:tcBorders>
            <w:noWrap/>
            <w:vAlign w:val="bottom"/>
          </w:tcPr>
          <w:p w14:paraId="140B5C5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1" w:type="pct"/>
            <w:tcBorders>
              <w:top w:val="nil"/>
              <w:left w:val="nil"/>
              <w:bottom w:val="single" w:sz="4" w:space="0" w:color="000000"/>
              <w:right w:val="nil"/>
            </w:tcBorders>
            <w:noWrap/>
            <w:vAlign w:val="bottom"/>
          </w:tcPr>
          <w:p w14:paraId="140B5C5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1" w:type="pct"/>
            <w:tcBorders>
              <w:top w:val="nil"/>
              <w:left w:val="nil"/>
              <w:bottom w:val="single" w:sz="4" w:space="0" w:color="000000"/>
              <w:right w:val="nil"/>
            </w:tcBorders>
            <w:noWrap/>
            <w:vAlign w:val="bottom"/>
          </w:tcPr>
          <w:p w14:paraId="140B5C5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41" w:type="pct"/>
            <w:tcBorders>
              <w:top w:val="nil"/>
              <w:left w:val="nil"/>
              <w:bottom w:val="single" w:sz="4" w:space="0" w:color="000000"/>
              <w:right w:val="nil"/>
            </w:tcBorders>
            <w:noWrap/>
            <w:vAlign w:val="bottom"/>
          </w:tcPr>
          <w:p w14:paraId="140B5C5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336" w:type="pct"/>
            <w:tcBorders>
              <w:top w:val="nil"/>
              <w:left w:val="nil"/>
              <w:bottom w:val="single" w:sz="4" w:space="0" w:color="000000"/>
              <w:right w:val="nil"/>
            </w:tcBorders>
            <w:noWrap/>
            <w:vAlign w:val="bottom"/>
          </w:tcPr>
          <w:p w14:paraId="140B5C5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79" w:type="pct"/>
            <w:tcBorders>
              <w:top w:val="nil"/>
              <w:left w:val="nil"/>
              <w:bottom w:val="single" w:sz="4" w:space="0" w:color="000000"/>
              <w:right w:val="nil"/>
            </w:tcBorders>
            <w:noWrap/>
            <w:vAlign w:val="bottom"/>
          </w:tcPr>
          <w:p w14:paraId="140B5C5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bl>
    <w:p w14:paraId="140B5C5F" w14:textId="4C56984B" w:rsidR="00A22859" w:rsidRDefault="00B957C6" w:rsidP="00B957C6">
      <w:pPr>
        <w:ind w:left="-426"/>
        <w:rPr>
          <w:rFonts w:asciiTheme="majorBidi" w:hAnsiTheme="majorBidi" w:cstheme="majorBidi"/>
        </w:rPr>
      </w:pPr>
      <w:bookmarkStart w:id="36" w:name="OLE_LINK78"/>
      <w:bookmarkEnd w:id="35"/>
      <w:r w:rsidRPr="00B957C6">
        <w:rPr>
          <w:rFonts w:asciiTheme="majorBidi" w:hAnsiTheme="majorBidi" w:cstheme="majorBidi"/>
        </w:rPr>
        <w:t xml:space="preserve">Note: Q, </w:t>
      </w:r>
      <w:r>
        <w:rPr>
          <w:rFonts w:asciiTheme="majorBidi" w:hAnsiTheme="majorBidi" w:cstheme="majorBidi"/>
          <w:lang w:val="en-US"/>
        </w:rPr>
        <w:t>Q</w:t>
      </w:r>
      <w:r w:rsidRPr="00B957C6">
        <w:rPr>
          <w:rFonts w:asciiTheme="majorBidi" w:hAnsiTheme="majorBidi" w:cstheme="majorBidi"/>
        </w:rPr>
        <w:t>uestion</w:t>
      </w:r>
      <w:r>
        <w:rPr>
          <w:rFonts w:asciiTheme="majorBidi" w:hAnsiTheme="majorBidi" w:cstheme="majorBidi"/>
          <w:lang w:val="en-US"/>
        </w:rPr>
        <w:t>;</w:t>
      </w:r>
      <w:r w:rsidRPr="00B957C6">
        <w:rPr>
          <w:rFonts w:asciiTheme="majorBidi" w:hAnsiTheme="majorBidi" w:cstheme="majorBidi"/>
        </w:rPr>
        <w:t xml:space="preserve"> RoB</w:t>
      </w:r>
      <w:r>
        <w:rPr>
          <w:rFonts w:asciiTheme="majorBidi" w:hAnsiTheme="majorBidi" w:cstheme="majorBidi"/>
          <w:lang w:val="en-US"/>
        </w:rPr>
        <w:t>;</w:t>
      </w:r>
      <w:r w:rsidRPr="00B957C6">
        <w:rPr>
          <w:rFonts w:asciiTheme="majorBidi" w:hAnsiTheme="majorBidi" w:cstheme="majorBidi"/>
        </w:rPr>
        <w:t xml:space="preserve"> Risk of Bias.</w:t>
      </w:r>
    </w:p>
    <w:bookmarkEnd w:id="36"/>
    <w:p w14:paraId="140B5C6C" w14:textId="4684A496" w:rsidR="00A22859" w:rsidRPr="00830142" w:rsidRDefault="00DB2E8F" w:rsidP="00B957C6">
      <w:pPr>
        <w:ind w:left="-426"/>
        <w:jc w:val="both"/>
        <w:rPr>
          <w:rFonts w:asciiTheme="majorBidi" w:hAnsiTheme="majorBidi" w:cstheme="majorBidi"/>
          <w:lang w:val="en-US"/>
        </w:rPr>
      </w:pPr>
      <w:r>
        <w:rPr>
          <w:rFonts w:asciiTheme="majorBidi" w:hAnsiTheme="majorBidi" w:cstheme="majorBidi"/>
        </w:rPr>
        <w:t>Q1. Were the groups comparable other than the presence of disease in cases or the absence of disease in controls?; Q2. Were cases and controls matched appropriately?; Q3. Were the same criteria used for identification of cases and controls?; Q4. Was exposure measured in a standard, valid and reliable way?;  Q5. Was exposure measured in the same way for cases and controls?; Q6. Were confounding factors identified?; Q7. Were strategies to deal with confounding factors stated?; Q8. Were outcomes assessed in a standard, valid and reliable way for cases and controls?; Q9. Was the exposure period of interest long enough to be meaningful?; Q10. Was appropriate statistical analysis used?</w:t>
      </w:r>
      <w:bookmarkStart w:id="37" w:name="_Toc200054482"/>
    </w:p>
    <w:p w14:paraId="087BF9B1" w14:textId="77777777" w:rsidR="00D816A4" w:rsidRDefault="00D816A4" w:rsidP="00830142">
      <w:pPr>
        <w:pStyle w:val="Caption"/>
        <w:ind w:left="-567"/>
        <w:rPr>
          <w:b/>
          <w:bCs/>
          <w:lang w:val="en-US"/>
        </w:rPr>
      </w:pPr>
    </w:p>
    <w:p w14:paraId="140B5C6D" w14:textId="0C9B7404" w:rsidR="00A22859" w:rsidRPr="00160A6A" w:rsidRDefault="00DB2E8F" w:rsidP="00B957C6">
      <w:pPr>
        <w:pStyle w:val="Caption"/>
        <w:ind w:left="-426"/>
      </w:pPr>
      <w:bookmarkStart w:id="38" w:name="_Toc236050888"/>
      <w:r>
        <w:rPr>
          <w:b/>
          <w:bCs/>
        </w:rPr>
        <w:t>Table S</w:t>
      </w:r>
      <w:r>
        <w:rPr>
          <w:b/>
          <w:bCs/>
        </w:rPr>
        <w:fldChar w:fldCharType="begin"/>
      </w:r>
      <w:r>
        <w:rPr>
          <w:b/>
          <w:bCs/>
        </w:rPr>
        <w:instrText xml:space="preserve"> SEQ Table_S \* ARABIC </w:instrText>
      </w:r>
      <w:r>
        <w:rPr>
          <w:b/>
          <w:bCs/>
        </w:rPr>
        <w:fldChar w:fldCharType="separate"/>
      </w:r>
      <w:r w:rsidR="00472813">
        <w:rPr>
          <w:b/>
          <w:bCs/>
          <w:noProof/>
        </w:rPr>
        <w:t>6</w:t>
      </w:r>
      <w:r>
        <w:rPr>
          <w:b/>
          <w:bCs/>
        </w:rPr>
        <w:fldChar w:fldCharType="end"/>
      </w:r>
      <w:r>
        <w:rPr>
          <w:b/>
          <w:bCs/>
        </w:rPr>
        <w:t xml:space="preserve">. </w:t>
      </w:r>
      <w:r w:rsidRPr="00160A6A">
        <w:rPr>
          <w:rFonts w:cs="Times New Roman"/>
        </w:rPr>
        <w:t>Risk o</w:t>
      </w:r>
      <w:r w:rsidR="00424BBB" w:rsidRPr="00160A6A">
        <w:rPr>
          <w:rFonts w:cs="Times New Roman"/>
        </w:rPr>
        <w:t>f bias assessment of prevalence studies using</w:t>
      </w:r>
      <w:r w:rsidRPr="00160A6A">
        <w:rPr>
          <w:rFonts w:cs="Times New Roman"/>
        </w:rPr>
        <w:t xml:space="preserve"> JBI Checklist</w:t>
      </w:r>
      <w:bookmarkEnd w:id="38"/>
    </w:p>
    <w:tbl>
      <w:tblPr>
        <w:tblW w:w="4773" w:type="pct"/>
        <w:tblInd w:w="-426" w:type="dxa"/>
        <w:tblLook w:val="04A0" w:firstRow="1" w:lastRow="0" w:firstColumn="1" w:lastColumn="0" w:noHBand="0" w:noVBand="1"/>
      </w:tblPr>
      <w:tblGrid>
        <w:gridCol w:w="1688"/>
        <w:gridCol w:w="1319"/>
        <w:gridCol w:w="1181"/>
        <w:gridCol w:w="701"/>
        <w:gridCol w:w="701"/>
        <w:gridCol w:w="701"/>
        <w:gridCol w:w="701"/>
        <w:gridCol w:w="701"/>
        <w:gridCol w:w="701"/>
        <w:gridCol w:w="701"/>
        <w:gridCol w:w="701"/>
        <w:gridCol w:w="701"/>
        <w:gridCol w:w="1098"/>
        <w:gridCol w:w="1729"/>
      </w:tblGrid>
      <w:tr w:rsidR="00B957C6" w:rsidRPr="00AA51E1" w14:paraId="140B5C7D" w14:textId="77777777" w:rsidTr="00B957C6">
        <w:trPr>
          <w:trHeight w:val="451"/>
        </w:trPr>
        <w:tc>
          <w:tcPr>
            <w:tcW w:w="633" w:type="pct"/>
            <w:tcBorders>
              <w:top w:val="single" w:sz="4" w:space="0" w:color="000000"/>
              <w:left w:val="nil"/>
              <w:bottom w:val="single" w:sz="4" w:space="0" w:color="000000"/>
              <w:right w:val="nil"/>
            </w:tcBorders>
          </w:tcPr>
          <w:p w14:paraId="140B5C6E"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Author</w:t>
            </w:r>
          </w:p>
        </w:tc>
        <w:tc>
          <w:tcPr>
            <w:tcW w:w="495" w:type="pct"/>
            <w:tcBorders>
              <w:top w:val="single" w:sz="4" w:space="0" w:color="000000"/>
              <w:left w:val="nil"/>
              <w:bottom w:val="single" w:sz="4" w:space="0" w:color="000000"/>
              <w:right w:val="nil"/>
            </w:tcBorders>
          </w:tcPr>
          <w:p w14:paraId="140B5C6F"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Publication year</w:t>
            </w:r>
          </w:p>
        </w:tc>
        <w:tc>
          <w:tcPr>
            <w:tcW w:w="443" w:type="pct"/>
            <w:tcBorders>
              <w:top w:val="single" w:sz="4" w:space="0" w:color="000000"/>
              <w:left w:val="nil"/>
              <w:bottom w:val="single" w:sz="4" w:space="0" w:color="000000"/>
              <w:right w:val="nil"/>
            </w:tcBorders>
          </w:tcPr>
          <w:p w14:paraId="140B5C70"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Design</w:t>
            </w:r>
          </w:p>
        </w:tc>
        <w:tc>
          <w:tcPr>
            <w:tcW w:w="263" w:type="pct"/>
            <w:tcBorders>
              <w:top w:val="single" w:sz="4" w:space="0" w:color="000000"/>
              <w:left w:val="nil"/>
              <w:bottom w:val="single" w:sz="4" w:space="0" w:color="000000"/>
              <w:right w:val="nil"/>
            </w:tcBorders>
          </w:tcPr>
          <w:p w14:paraId="140B5C71"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w:t>
            </w:r>
          </w:p>
        </w:tc>
        <w:tc>
          <w:tcPr>
            <w:tcW w:w="263" w:type="pct"/>
            <w:tcBorders>
              <w:top w:val="single" w:sz="4" w:space="0" w:color="000000"/>
              <w:left w:val="nil"/>
              <w:bottom w:val="single" w:sz="4" w:space="0" w:color="000000"/>
              <w:right w:val="nil"/>
            </w:tcBorders>
          </w:tcPr>
          <w:p w14:paraId="140B5C72"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Q2</w:t>
            </w:r>
          </w:p>
        </w:tc>
        <w:tc>
          <w:tcPr>
            <w:tcW w:w="263" w:type="pct"/>
            <w:tcBorders>
              <w:top w:val="single" w:sz="4" w:space="0" w:color="000000"/>
              <w:left w:val="nil"/>
              <w:bottom w:val="single" w:sz="4" w:space="0" w:color="000000"/>
              <w:right w:val="nil"/>
            </w:tcBorders>
          </w:tcPr>
          <w:p w14:paraId="140B5C73"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Q3</w:t>
            </w:r>
          </w:p>
        </w:tc>
        <w:tc>
          <w:tcPr>
            <w:tcW w:w="263" w:type="pct"/>
            <w:tcBorders>
              <w:top w:val="single" w:sz="4" w:space="0" w:color="000000"/>
              <w:left w:val="nil"/>
              <w:bottom w:val="single" w:sz="4" w:space="0" w:color="000000"/>
              <w:right w:val="nil"/>
            </w:tcBorders>
          </w:tcPr>
          <w:p w14:paraId="140B5C74"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Q4</w:t>
            </w:r>
          </w:p>
        </w:tc>
        <w:tc>
          <w:tcPr>
            <w:tcW w:w="263" w:type="pct"/>
            <w:tcBorders>
              <w:top w:val="single" w:sz="4" w:space="0" w:color="000000"/>
              <w:left w:val="nil"/>
              <w:bottom w:val="single" w:sz="4" w:space="0" w:color="000000"/>
              <w:right w:val="nil"/>
            </w:tcBorders>
          </w:tcPr>
          <w:p w14:paraId="140B5C75"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Q5</w:t>
            </w:r>
          </w:p>
        </w:tc>
        <w:tc>
          <w:tcPr>
            <w:tcW w:w="263" w:type="pct"/>
            <w:tcBorders>
              <w:top w:val="single" w:sz="4" w:space="0" w:color="000000"/>
              <w:left w:val="nil"/>
              <w:bottom w:val="single" w:sz="4" w:space="0" w:color="000000"/>
              <w:right w:val="nil"/>
            </w:tcBorders>
          </w:tcPr>
          <w:p w14:paraId="140B5C7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Q6</w:t>
            </w:r>
          </w:p>
        </w:tc>
        <w:tc>
          <w:tcPr>
            <w:tcW w:w="263" w:type="pct"/>
            <w:tcBorders>
              <w:top w:val="single" w:sz="4" w:space="0" w:color="000000"/>
              <w:left w:val="nil"/>
              <w:bottom w:val="single" w:sz="4" w:space="0" w:color="000000"/>
              <w:right w:val="nil"/>
            </w:tcBorders>
          </w:tcPr>
          <w:p w14:paraId="140B5C77"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Q7</w:t>
            </w:r>
          </w:p>
        </w:tc>
        <w:tc>
          <w:tcPr>
            <w:tcW w:w="263" w:type="pct"/>
            <w:tcBorders>
              <w:top w:val="single" w:sz="4" w:space="0" w:color="000000"/>
              <w:left w:val="nil"/>
              <w:bottom w:val="single" w:sz="4" w:space="0" w:color="000000"/>
              <w:right w:val="nil"/>
            </w:tcBorders>
          </w:tcPr>
          <w:p w14:paraId="140B5C78"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Q8</w:t>
            </w:r>
          </w:p>
        </w:tc>
        <w:tc>
          <w:tcPr>
            <w:tcW w:w="263" w:type="pct"/>
            <w:tcBorders>
              <w:top w:val="single" w:sz="4" w:space="0" w:color="000000"/>
              <w:left w:val="nil"/>
              <w:bottom w:val="single" w:sz="4" w:space="0" w:color="000000"/>
              <w:right w:val="nil"/>
            </w:tcBorders>
          </w:tcPr>
          <w:p w14:paraId="140B5C79"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Q9</w:t>
            </w:r>
          </w:p>
        </w:tc>
        <w:tc>
          <w:tcPr>
            <w:tcW w:w="412" w:type="pct"/>
            <w:tcBorders>
              <w:top w:val="single" w:sz="4" w:space="0" w:color="000000"/>
              <w:left w:val="nil"/>
              <w:bottom w:val="single" w:sz="4" w:space="0" w:color="000000"/>
              <w:right w:val="nil"/>
            </w:tcBorders>
          </w:tcPr>
          <w:p w14:paraId="140B5C7A"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score</w:t>
            </w:r>
          </w:p>
        </w:tc>
        <w:tc>
          <w:tcPr>
            <w:tcW w:w="649" w:type="pct"/>
            <w:tcBorders>
              <w:top w:val="single" w:sz="4" w:space="0" w:color="000000"/>
              <w:left w:val="nil"/>
              <w:bottom w:val="single" w:sz="4" w:space="0" w:color="000000"/>
              <w:right w:val="nil"/>
            </w:tcBorders>
          </w:tcPr>
          <w:p w14:paraId="140B5C7B"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category detailed</w:t>
            </w:r>
          </w:p>
        </w:tc>
      </w:tr>
      <w:tr w:rsidR="00B957C6" w:rsidRPr="00AA51E1" w14:paraId="140B5C8D" w14:textId="77777777" w:rsidTr="00B957C6">
        <w:trPr>
          <w:trHeight w:val="285"/>
        </w:trPr>
        <w:tc>
          <w:tcPr>
            <w:tcW w:w="633" w:type="pct"/>
            <w:tcBorders>
              <w:top w:val="nil"/>
              <w:left w:val="nil"/>
              <w:bottom w:val="nil"/>
              <w:right w:val="nil"/>
            </w:tcBorders>
            <w:noWrap/>
            <w:vAlign w:val="bottom"/>
          </w:tcPr>
          <w:p w14:paraId="140B5C7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bookmarkStart w:id="39" w:name="_Hlk221775992"/>
            <w:r w:rsidRPr="00AA51E1">
              <w:rPr>
                <w:rFonts w:asciiTheme="majorBidi" w:eastAsia="Times New Roman" w:hAnsiTheme="majorBidi" w:cstheme="majorBidi"/>
                <w:color w:val="000000"/>
                <w:kern w:val="0"/>
                <w:sz w:val="20"/>
                <w:szCs w:val="20"/>
                <w:lang w:eastAsia="zh-CN"/>
                <w14:ligatures w14:val="none"/>
              </w:rPr>
              <w:t>Ljubović et al.</w:t>
            </w:r>
          </w:p>
        </w:tc>
        <w:tc>
          <w:tcPr>
            <w:tcW w:w="495" w:type="pct"/>
            <w:tcBorders>
              <w:top w:val="nil"/>
              <w:left w:val="nil"/>
              <w:bottom w:val="nil"/>
              <w:right w:val="nil"/>
            </w:tcBorders>
            <w:noWrap/>
            <w:vAlign w:val="bottom"/>
          </w:tcPr>
          <w:p w14:paraId="140B5C7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443" w:type="pct"/>
            <w:tcBorders>
              <w:top w:val="nil"/>
              <w:left w:val="nil"/>
              <w:bottom w:val="nil"/>
              <w:right w:val="nil"/>
            </w:tcBorders>
            <w:noWrap/>
            <w:vAlign w:val="bottom"/>
          </w:tcPr>
          <w:p w14:paraId="140B5C8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Prevalence</w:t>
            </w:r>
          </w:p>
        </w:tc>
        <w:tc>
          <w:tcPr>
            <w:tcW w:w="263" w:type="pct"/>
            <w:tcBorders>
              <w:top w:val="nil"/>
              <w:left w:val="nil"/>
              <w:bottom w:val="nil"/>
              <w:right w:val="nil"/>
            </w:tcBorders>
            <w:noWrap/>
            <w:vAlign w:val="bottom"/>
          </w:tcPr>
          <w:p w14:paraId="140B5C8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8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412" w:type="pct"/>
            <w:tcBorders>
              <w:top w:val="nil"/>
              <w:left w:val="nil"/>
              <w:bottom w:val="nil"/>
              <w:right w:val="nil"/>
            </w:tcBorders>
            <w:noWrap/>
            <w:vAlign w:val="bottom"/>
          </w:tcPr>
          <w:p w14:paraId="140B5C8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9" w:type="pct"/>
            <w:tcBorders>
              <w:top w:val="nil"/>
              <w:left w:val="nil"/>
              <w:bottom w:val="nil"/>
              <w:right w:val="nil"/>
            </w:tcBorders>
            <w:noWrap/>
            <w:vAlign w:val="bottom"/>
          </w:tcPr>
          <w:p w14:paraId="140B5C8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rsidRPr="00AA51E1" w14:paraId="140B5C9D" w14:textId="77777777" w:rsidTr="00B957C6">
        <w:trPr>
          <w:trHeight w:val="285"/>
        </w:trPr>
        <w:tc>
          <w:tcPr>
            <w:tcW w:w="633" w:type="pct"/>
            <w:tcBorders>
              <w:top w:val="nil"/>
              <w:left w:val="nil"/>
              <w:bottom w:val="nil"/>
              <w:right w:val="nil"/>
            </w:tcBorders>
            <w:noWrap/>
            <w:vAlign w:val="bottom"/>
          </w:tcPr>
          <w:p w14:paraId="140B5C8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Khachroub et al.</w:t>
            </w:r>
          </w:p>
        </w:tc>
        <w:tc>
          <w:tcPr>
            <w:tcW w:w="495" w:type="pct"/>
            <w:tcBorders>
              <w:top w:val="nil"/>
              <w:left w:val="nil"/>
              <w:bottom w:val="nil"/>
              <w:right w:val="nil"/>
            </w:tcBorders>
            <w:noWrap/>
            <w:vAlign w:val="bottom"/>
          </w:tcPr>
          <w:p w14:paraId="140B5C8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443" w:type="pct"/>
            <w:tcBorders>
              <w:top w:val="nil"/>
              <w:left w:val="nil"/>
              <w:bottom w:val="nil"/>
              <w:right w:val="nil"/>
            </w:tcBorders>
            <w:noWrap/>
            <w:vAlign w:val="bottom"/>
          </w:tcPr>
          <w:p w14:paraId="140B5C9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Prevalence</w:t>
            </w:r>
          </w:p>
        </w:tc>
        <w:tc>
          <w:tcPr>
            <w:tcW w:w="263" w:type="pct"/>
            <w:tcBorders>
              <w:top w:val="nil"/>
              <w:left w:val="nil"/>
              <w:bottom w:val="nil"/>
              <w:right w:val="nil"/>
            </w:tcBorders>
            <w:noWrap/>
            <w:vAlign w:val="bottom"/>
          </w:tcPr>
          <w:p w14:paraId="140B5C9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9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412" w:type="pct"/>
            <w:tcBorders>
              <w:top w:val="nil"/>
              <w:left w:val="nil"/>
              <w:bottom w:val="nil"/>
              <w:right w:val="nil"/>
            </w:tcBorders>
            <w:noWrap/>
            <w:vAlign w:val="bottom"/>
          </w:tcPr>
          <w:p w14:paraId="140B5C9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9" w:type="pct"/>
            <w:tcBorders>
              <w:top w:val="nil"/>
              <w:left w:val="nil"/>
              <w:bottom w:val="nil"/>
              <w:right w:val="nil"/>
            </w:tcBorders>
            <w:noWrap/>
            <w:vAlign w:val="bottom"/>
          </w:tcPr>
          <w:p w14:paraId="140B5C9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rsidRPr="00AA51E1" w14:paraId="140B5CAD" w14:textId="77777777" w:rsidTr="00B957C6">
        <w:trPr>
          <w:trHeight w:val="285"/>
        </w:trPr>
        <w:tc>
          <w:tcPr>
            <w:tcW w:w="633" w:type="pct"/>
            <w:tcBorders>
              <w:top w:val="nil"/>
              <w:left w:val="nil"/>
              <w:bottom w:val="nil"/>
              <w:right w:val="nil"/>
            </w:tcBorders>
            <w:noWrap/>
            <w:vAlign w:val="bottom"/>
          </w:tcPr>
          <w:p w14:paraId="140B5C9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Kawata et al.</w:t>
            </w:r>
          </w:p>
        </w:tc>
        <w:tc>
          <w:tcPr>
            <w:tcW w:w="495" w:type="pct"/>
            <w:tcBorders>
              <w:top w:val="nil"/>
              <w:left w:val="nil"/>
              <w:bottom w:val="nil"/>
              <w:right w:val="nil"/>
            </w:tcBorders>
            <w:noWrap/>
            <w:vAlign w:val="bottom"/>
          </w:tcPr>
          <w:p w14:paraId="140B5C9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443" w:type="pct"/>
            <w:tcBorders>
              <w:top w:val="nil"/>
              <w:left w:val="nil"/>
              <w:bottom w:val="nil"/>
              <w:right w:val="nil"/>
            </w:tcBorders>
            <w:noWrap/>
            <w:vAlign w:val="bottom"/>
          </w:tcPr>
          <w:p w14:paraId="140B5CA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Prevalence</w:t>
            </w:r>
          </w:p>
        </w:tc>
        <w:tc>
          <w:tcPr>
            <w:tcW w:w="263" w:type="pct"/>
            <w:tcBorders>
              <w:top w:val="nil"/>
              <w:left w:val="nil"/>
              <w:bottom w:val="nil"/>
              <w:right w:val="nil"/>
            </w:tcBorders>
            <w:noWrap/>
            <w:vAlign w:val="bottom"/>
          </w:tcPr>
          <w:p w14:paraId="140B5CA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A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412" w:type="pct"/>
            <w:tcBorders>
              <w:top w:val="nil"/>
              <w:left w:val="nil"/>
              <w:bottom w:val="nil"/>
              <w:right w:val="nil"/>
            </w:tcBorders>
            <w:noWrap/>
            <w:vAlign w:val="bottom"/>
          </w:tcPr>
          <w:p w14:paraId="140B5CA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9" w:type="pct"/>
            <w:tcBorders>
              <w:top w:val="nil"/>
              <w:left w:val="nil"/>
              <w:bottom w:val="nil"/>
              <w:right w:val="nil"/>
            </w:tcBorders>
            <w:noWrap/>
            <w:vAlign w:val="bottom"/>
          </w:tcPr>
          <w:p w14:paraId="140B5CA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rsidRPr="00AA51E1" w14:paraId="140B5CBD" w14:textId="77777777" w:rsidTr="00B957C6">
        <w:trPr>
          <w:trHeight w:val="285"/>
        </w:trPr>
        <w:tc>
          <w:tcPr>
            <w:tcW w:w="633" w:type="pct"/>
            <w:tcBorders>
              <w:top w:val="nil"/>
              <w:left w:val="nil"/>
              <w:bottom w:val="nil"/>
              <w:right w:val="nil"/>
            </w:tcBorders>
            <w:noWrap/>
            <w:vAlign w:val="bottom"/>
          </w:tcPr>
          <w:p w14:paraId="140B5CA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Shao et al.</w:t>
            </w:r>
          </w:p>
        </w:tc>
        <w:tc>
          <w:tcPr>
            <w:tcW w:w="495" w:type="pct"/>
            <w:tcBorders>
              <w:top w:val="nil"/>
              <w:left w:val="nil"/>
              <w:bottom w:val="nil"/>
              <w:right w:val="nil"/>
            </w:tcBorders>
            <w:noWrap/>
            <w:vAlign w:val="bottom"/>
          </w:tcPr>
          <w:p w14:paraId="140B5CA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2023</w:t>
            </w:r>
          </w:p>
        </w:tc>
        <w:tc>
          <w:tcPr>
            <w:tcW w:w="443" w:type="pct"/>
            <w:tcBorders>
              <w:top w:val="nil"/>
              <w:left w:val="nil"/>
              <w:bottom w:val="nil"/>
              <w:right w:val="nil"/>
            </w:tcBorders>
            <w:noWrap/>
            <w:vAlign w:val="bottom"/>
          </w:tcPr>
          <w:p w14:paraId="140B5CB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Prevalence</w:t>
            </w:r>
          </w:p>
        </w:tc>
        <w:tc>
          <w:tcPr>
            <w:tcW w:w="263" w:type="pct"/>
            <w:tcBorders>
              <w:top w:val="nil"/>
              <w:left w:val="nil"/>
              <w:bottom w:val="nil"/>
              <w:right w:val="nil"/>
            </w:tcBorders>
            <w:noWrap/>
            <w:vAlign w:val="bottom"/>
          </w:tcPr>
          <w:p w14:paraId="140B5CB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B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412" w:type="pct"/>
            <w:tcBorders>
              <w:top w:val="nil"/>
              <w:left w:val="nil"/>
              <w:bottom w:val="nil"/>
              <w:right w:val="nil"/>
            </w:tcBorders>
            <w:noWrap/>
            <w:vAlign w:val="bottom"/>
          </w:tcPr>
          <w:p w14:paraId="140B5CB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9" w:type="pct"/>
            <w:tcBorders>
              <w:top w:val="nil"/>
              <w:left w:val="nil"/>
              <w:bottom w:val="nil"/>
              <w:right w:val="nil"/>
            </w:tcBorders>
            <w:noWrap/>
            <w:vAlign w:val="bottom"/>
          </w:tcPr>
          <w:p w14:paraId="140B5CB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rsidRPr="00AA51E1" w14:paraId="140B5CCD" w14:textId="77777777" w:rsidTr="00B957C6">
        <w:trPr>
          <w:trHeight w:val="285"/>
        </w:trPr>
        <w:tc>
          <w:tcPr>
            <w:tcW w:w="633" w:type="pct"/>
            <w:tcBorders>
              <w:top w:val="nil"/>
              <w:left w:val="nil"/>
              <w:bottom w:val="nil"/>
              <w:right w:val="nil"/>
            </w:tcBorders>
            <w:noWrap/>
            <w:vAlign w:val="bottom"/>
          </w:tcPr>
          <w:p w14:paraId="140B5CB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Sharma et al.</w:t>
            </w:r>
          </w:p>
        </w:tc>
        <w:tc>
          <w:tcPr>
            <w:tcW w:w="495" w:type="pct"/>
            <w:tcBorders>
              <w:top w:val="nil"/>
              <w:left w:val="nil"/>
              <w:bottom w:val="nil"/>
              <w:right w:val="nil"/>
            </w:tcBorders>
            <w:noWrap/>
            <w:vAlign w:val="bottom"/>
          </w:tcPr>
          <w:p w14:paraId="140B5CB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443" w:type="pct"/>
            <w:tcBorders>
              <w:top w:val="nil"/>
              <w:left w:val="nil"/>
              <w:bottom w:val="nil"/>
              <w:right w:val="nil"/>
            </w:tcBorders>
            <w:noWrap/>
            <w:vAlign w:val="bottom"/>
          </w:tcPr>
          <w:p w14:paraId="140B5CC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Prevalence</w:t>
            </w:r>
          </w:p>
        </w:tc>
        <w:tc>
          <w:tcPr>
            <w:tcW w:w="263" w:type="pct"/>
            <w:tcBorders>
              <w:top w:val="nil"/>
              <w:left w:val="nil"/>
              <w:bottom w:val="nil"/>
              <w:right w:val="nil"/>
            </w:tcBorders>
            <w:noWrap/>
            <w:vAlign w:val="bottom"/>
          </w:tcPr>
          <w:p w14:paraId="140B5CC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nil"/>
              <w:right w:val="nil"/>
            </w:tcBorders>
            <w:noWrap/>
            <w:vAlign w:val="bottom"/>
          </w:tcPr>
          <w:p w14:paraId="140B5CC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412" w:type="pct"/>
            <w:tcBorders>
              <w:top w:val="nil"/>
              <w:left w:val="nil"/>
              <w:bottom w:val="nil"/>
              <w:right w:val="nil"/>
            </w:tcBorders>
            <w:noWrap/>
            <w:vAlign w:val="bottom"/>
          </w:tcPr>
          <w:p w14:paraId="140B5CC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9" w:type="pct"/>
            <w:tcBorders>
              <w:top w:val="nil"/>
              <w:left w:val="nil"/>
              <w:bottom w:val="nil"/>
              <w:right w:val="nil"/>
            </w:tcBorders>
            <w:noWrap/>
            <w:vAlign w:val="bottom"/>
          </w:tcPr>
          <w:p w14:paraId="140B5CC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r w:rsidR="00B957C6" w:rsidRPr="00AA51E1" w14:paraId="140B5CDD" w14:textId="77777777" w:rsidTr="00B957C6">
        <w:trPr>
          <w:trHeight w:val="285"/>
        </w:trPr>
        <w:tc>
          <w:tcPr>
            <w:tcW w:w="633" w:type="pct"/>
            <w:tcBorders>
              <w:top w:val="nil"/>
              <w:left w:val="nil"/>
              <w:bottom w:val="single" w:sz="4" w:space="0" w:color="000000"/>
              <w:right w:val="nil"/>
            </w:tcBorders>
            <w:noWrap/>
            <w:vAlign w:val="bottom"/>
          </w:tcPr>
          <w:p w14:paraId="140B5CCE"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Tesfaye et al.</w:t>
            </w:r>
          </w:p>
        </w:tc>
        <w:tc>
          <w:tcPr>
            <w:tcW w:w="495" w:type="pct"/>
            <w:tcBorders>
              <w:top w:val="nil"/>
              <w:left w:val="nil"/>
              <w:bottom w:val="single" w:sz="4" w:space="0" w:color="000000"/>
              <w:right w:val="nil"/>
            </w:tcBorders>
            <w:noWrap/>
            <w:vAlign w:val="bottom"/>
          </w:tcPr>
          <w:p w14:paraId="140B5CC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2024</w:t>
            </w:r>
          </w:p>
        </w:tc>
        <w:tc>
          <w:tcPr>
            <w:tcW w:w="443" w:type="pct"/>
            <w:tcBorders>
              <w:top w:val="nil"/>
              <w:left w:val="nil"/>
              <w:bottom w:val="single" w:sz="4" w:space="0" w:color="000000"/>
              <w:right w:val="nil"/>
            </w:tcBorders>
            <w:noWrap/>
            <w:vAlign w:val="bottom"/>
          </w:tcPr>
          <w:p w14:paraId="140B5CD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Prevalence</w:t>
            </w:r>
          </w:p>
        </w:tc>
        <w:tc>
          <w:tcPr>
            <w:tcW w:w="263" w:type="pct"/>
            <w:tcBorders>
              <w:top w:val="nil"/>
              <w:left w:val="nil"/>
              <w:bottom w:val="single" w:sz="4" w:space="0" w:color="000000"/>
              <w:right w:val="nil"/>
            </w:tcBorders>
            <w:noWrap/>
            <w:vAlign w:val="bottom"/>
          </w:tcPr>
          <w:p w14:paraId="140B5CD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63" w:type="pct"/>
            <w:tcBorders>
              <w:top w:val="nil"/>
              <w:left w:val="nil"/>
              <w:bottom w:val="single" w:sz="4" w:space="0" w:color="000000"/>
              <w:right w:val="nil"/>
            </w:tcBorders>
            <w:noWrap/>
            <w:vAlign w:val="bottom"/>
          </w:tcPr>
          <w:p w14:paraId="140B5CD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412" w:type="pct"/>
            <w:tcBorders>
              <w:top w:val="nil"/>
              <w:left w:val="nil"/>
              <w:bottom w:val="single" w:sz="4" w:space="0" w:color="000000"/>
              <w:right w:val="nil"/>
            </w:tcBorders>
            <w:noWrap/>
            <w:vAlign w:val="bottom"/>
          </w:tcPr>
          <w:p w14:paraId="140B5CDA"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9" w:type="pct"/>
            <w:tcBorders>
              <w:top w:val="nil"/>
              <w:left w:val="nil"/>
              <w:bottom w:val="single" w:sz="4" w:space="0" w:color="000000"/>
              <w:right w:val="nil"/>
            </w:tcBorders>
            <w:noWrap/>
            <w:vAlign w:val="bottom"/>
          </w:tcPr>
          <w:p w14:paraId="140B5CDB"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Very-strong</w:t>
            </w:r>
          </w:p>
        </w:tc>
      </w:tr>
    </w:tbl>
    <w:bookmarkEnd w:id="39"/>
    <w:p w14:paraId="140B5CDE" w14:textId="2D17F8BB" w:rsidR="00A22859" w:rsidRPr="00B957C6" w:rsidRDefault="00B957C6" w:rsidP="00B957C6">
      <w:pPr>
        <w:pStyle w:val="Caption"/>
        <w:ind w:left="-426"/>
        <w:rPr>
          <w:lang w:val="en-US"/>
        </w:rPr>
      </w:pPr>
      <w:r w:rsidRPr="00B957C6">
        <w:t xml:space="preserve">Note: Q, </w:t>
      </w:r>
      <w:r>
        <w:rPr>
          <w:lang w:val="en-US"/>
        </w:rPr>
        <w:t>Q</w:t>
      </w:r>
      <w:r w:rsidRPr="00B957C6">
        <w:t>uestio</w:t>
      </w:r>
      <w:r>
        <w:rPr>
          <w:lang w:val="en-US"/>
        </w:rPr>
        <w:t>n;</w:t>
      </w:r>
      <w:r w:rsidRPr="00B957C6">
        <w:t xml:space="preserve"> RoB, Risk of Bias.</w:t>
      </w:r>
    </w:p>
    <w:p w14:paraId="140B5CE8" w14:textId="390822E5" w:rsidR="00A22859" w:rsidRDefault="00DB2E8F" w:rsidP="00B957C6">
      <w:pPr>
        <w:ind w:left="-426"/>
        <w:jc w:val="both"/>
        <w:rPr>
          <w:rFonts w:asciiTheme="majorBidi" w:hAnsiTheme="majorBidi" w:cstheme="majorBidi"/>
          <w:lang w:val="en-US"/>
        </w:rPr>
      </w:pPr>
      <w:r>
        <w:rPr>
          <w:rFonts w:asciiTheme="majorBidi" w:hAnsiTheme="majorBidi" w:cstheme="majorBidi"/>
        </w:rPr>
        <w:t>Q1. Was the sample frame appropriate to address the target population?; Q2. Were study participants sampled in an appropriate way?; Q3. Was the sample size adequate?; Q4. Were the study subjects and the setting described in detail?; Q5. Was the data analysis conducted with sufficient coverage of the identified sample?; Q6. Were valid methods used for the identification of the condition?; Q7. Was the condition measured in a standard, reliable way for all participants?;  Q8. Was there appropriate statistical analysis?; Q9 Was the response rate adequate, and if not, was the low response rate managed appropriately?</w:t>
      </w:r>
    </w:p>
    <w:p w14:paraId="3FE3F2CC" w14:textId="77777777" w:rsidR="00D816A4" w:rsidRPr="00D816A4" w:rsidRDefault="00D816A4" w:rsidP="00830142">
      <w:pPr>
        <w:ind w:left="-567"/>
        <w:jc w:val="both"/>
        <w:rPr>
          <w:rFonts w:asciiTheme="majorBidi" w:hAnsiTheme="majorBidi" w:cstheme="majorBidi"/>
          <w:lang w:val="en-US"/>
        </w:rPr>
      </w:pPr>
    </w:p>
    <w:p w14:paraId="140B5CE9" w14:textId="1DB57680" w:rsidR="00A22859" w:rsidRPr="00160A6A" w:rsidRDefault="00DB2E8F">
      <w:pPr>
        <w:pStyle w:val="Caption"/>
        <w:rPr>
          <w:rFonts w:cs="Times New Roman"/>
        </w:rPr>
      </w:pPr>
      <w:bookmarkStart w:id="40" w:name="_Toc236050889"/>
      <w:r>
        <w:rPr>
          <w:b/>
          <w:bCs/>
        </w:rPr>
        <w:lastRenderedPageBreak/>
        <w:t xml:space="preserve">Table </w:t>
      </w:r>
      <w:r w:rsidRPr="005048FC">
        <w:rPr>
          <w:b/>
          <w:bCs/>
        </w:rPr>
        <w:t>S</w:t>
      </w:r>
      <w:r w:rsidRPr="005048FC">
        <w:rPr>
          <w:b/>
          <w:bCs/>
        </w:rPr>
        <w:fldChar w:fldCharType="begin"/>
      </w:r>
      <w:r w:rsidRPr="005048FC">
        <w:rPr>
          <w:b/>
          <w:bCs/>
        </w:rPr>
        <w:instrText xml:space="preserve"> SEQ Table_S \* ARABIC </w:instrText>
      </w:r>
      <w:r w:rsidRPr="005048FC">
        <w:rPr>
          <w:b/>
          <w:bCs/>
        </w:rPr>
        <w:fldChar w:fldCharType="separate"/>
      </w:r>
      <w:r w:rsidR="00472813">
        <w:rPr>
          <w:b/>
          <w:bCs/>
          <w:noProof/>
        </w:rPr>
        <w:t>7</w:t>
      </w:r>
      <w:r w:rsidRPr="005048FC">
        <w:rPr>
          <w:b/>
          <w:bCs/>
        </w:rPr>
        <w:fldChar w:fldCharType="end"/>
      </w:r>
      <w:r w:rsidRPr="005048FC">
        <w:rPr>
          <w:b/>
          <w:bCs/>
        </w:rPr>
        <w:t xml:space="preserve">. </w:t>
      </w:r>
      <w:r w:rsidRPr="00160A6A">
        <w:rPr>
          <w:rFonts w:cs="Times New Roman"/>
        </w:rPr>
        <w:t>Risk of</w:t>
      </w:r>
      <w:r w:rsidR="00424BBB" w:rsidRPr="00160A6A">
        <w:rPr>
          <w:rFonts w:cs="Times New Roman"/>
        </w:rPr>
        <w:t xml:space="preserve"> bias assessment of diagnostic test accuracy stud</w:t>
      </w:r>
      <w:r w:rsidR="00C14366">
        <w:rPr>
          <w:rFonts w:cs="Times New Roman"/>
          <w:lang w:val="en-US"/>
        </w:rPr>
        <w:t>ies</w:t>
      </w:r>
      <w:r w:rsidR="00424BBB" w:rsidRPr="00160A6A">
        <w:rPr>
          <w:rFonts w:cs="Times New Roman"/>
        </w:rPr>
        <w:t xml:space="preserve"> using</w:t>
      </w:r>
      <w:r w:rsidRPr="00160A6A">
        <w:rPr>
          <w:rFonts w:cs="Times New Roman"/>
        </w:rPr>
        <w:t xml:space="preserve"> JBI Checklist</w:t>
      </w:r>
      <w:bookmarkEnd w:id="40"/>
    </w:p>
    <w:tbl>
      <w:tblPr>
        <w:tblW w:w="4629" w:type="pct"/>
        <w:tblLook w:val="04A0" w:firstRow="1" w:lastRow="0" w:firstColumn="1" w:lastColumn="0" w:noHBand="0" w:noVBand="1"/>
      </w:tblPr>
      <w:tblGrid>
        <w:gridCol w:w="1300"/>
        <w:gridCol w:w="1033"/>
        <w:gridCol w:w="2932"/>
        <w:gridCol w:w="528"/>
        <w:gridCol w:w="528"/>
        <w:gridCol w:w="528"/>
        <w:gridCol w:w="528"/>
        <w:gridCol w:w="528"/>
        <w:gridCol w:w="528"/>
        <w:gridCol w:w="528"/>
        <w:gridCol w:w="528"/>
        <w:gridCol w:w="528"/>
        <w:gridCol w:w="572"/>
        <w:gridCol w:w="661"/>
        <w:gridCol w:w="1672"/>
      </w:tblGrid>
      <w:tr w:rsidR="00B957C6" w14:paraId="140B5CFA" w14:textId="77777777" w:rsidTr="00B957C6">
        <w:trPr>
          <w:trHeight w:val="570"/>
        </w:trPr>
        <w:tc>
          <w:tcPr>
            <w:tcW w:w="503" w:type="pct"/>
            <w:tcBorders>
              <w:top w:val="single" w:sz="4" w:space="0" w:color="000000"/>
              <w:left w:val="nil"/>
              <w:bottom w:val="single" w:sz="4" w:space="0" w:color="000000"/>
              <w:right w:val="nil"/>
            </w:tcBorders>
          </w:tcPr>
          <w:p w14:paraId="140B5CEA"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Author</w:t>
            </w:r>
          </w:p>
        </w:tc>
        <w:tc>
          <w:tcPr>
            <w:tcW w:w="400" w:type="pct"/>
            <w:tcBorders>
              <w:top w:val="single" w:sz="4" w:space="0" w:color="000000"/>
              <w:left w:val="nil"/>
              <w:bottom w:val="single" w:sz="4" w:space="0" w:color="000000"/>
              <w:right w:val="nil"/>
            </w:tcBorders>
          </w:tcPr>
          <w:p w14:paraId="140B5CEB"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Year</w:t>
            </w:r>
          </w:p>
        </w:tc>
        <w:tc>
          <w:tcPr>
            <w:tcW w:w="1134" w:type="pct"/>
            <w:tcBorders>
              <w:top w:val="single" w:sz="4" w:space="0" w:color="000000"/>
              <w:left w:val="nil"/>
              <w:bottom w:val="single" w:sz="4" w:space="0" w:color="000000"/>
              <w:right w:val="nil"/>
            </w:tcBorders>
          </w:tcPr>
          <w:p w14:paraId="140B5CEC"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Design</w:t>
            </w:r>
          </w:p>
        </w:tc>
        <w:tc>
          <w:tcPr>
            <w:tcW w:w="204" w:type="pct"/>
            <w:tcBorders>
              <w:top w:val="single" w:sz="4" w:space="0" w:color="000000"/>
              <w:left w:val="nil"/>
              <w:bottom w:val="single" w:sz="4" w:space="0" w:color="000000"/>
              <w:right w:val="nil"/>
            </w:tcBorders>
          </w:tcPr>
          <w:p w14:paraId="140B5CED"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w:t>
            </w:r>
          </w:p>
        </w:tc>
        <w:tc>
          <w:tcPr>
            <w:tcW w:w="204" w:type="pct"/>
            <w:tcBorders>
              <w:top w:val="single" w:sz="4" w:space="0" w:color="000000"/>
              <w:left w:val="nil"/>
              <w:bottom w:val="single" w:sz="4" w:space="0" w:color="000000"/>
              <w:right w:val="nil"/>
            </w:tcBorders>
          </w:tcPr>
          <w:p w14:paraId="140B5CEE"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Q2</w:t>
            </w:r>
          </w:p>
        </w:tc>
        <w:tc>
          <w:tcPr>
            <w:tcW w:w="204" w:type="pct"/>
            <w:tcBorders>
              <w:top w:val="single" w:sz="4" w:space="0" w:color="000000"/>
              <w:left w:val="nil"/>
              <w:bottom w:val="single" w:sz="4" w:space="0" w:color="000000"/>
              <w:right w:val="nil"/>
            </w:tcBorders>
          </w:tcPr>
          <w:p w14:paraId="140B5CEF"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Q3</w:t>
            </w:r>
          </w:p>
        </w:tc>
        <w:tc>
          <w:tcPr>
            <w:tcW w:w="204" w:type="pct"/>
            <w:tcBorders>
              <w:top w:val="single" w:sz="4" w:space="0" w:color="000000"/>
              <w:left w:val="nil"/>
              <w:bottom w:val="single" w:sz="4" w:space="0" w:color="000000"/>
              <w:right w:val="nil"/>
            </w:tcBorders>
          </w:tcPr>
          <w:p w14:paraId="140B5CF0"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Q4</w:t>
            </w:r>
          </w:p>
        </w:tc>
        <w:tc>
          <w:tcPr>
            <w:tcW w:w="204" w:type="pct"/>
            <w:tcBorders>
              <w:top w:val="single" w:sz="4" w:space="0" w:color="000000"/>
              <w:left w:val="nil"/>
              <w:bottom w:val="single" w:sz="4" w:space="0" w:color="000000"/>
              <w:right w:val="nil"/>
            </w:tcBorders>
          </w:tcPr>
          <w:p w14:paraId="140B5CF1"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Q5</w:t>
            </w:r>
          </w:p>
        </w:tc>
        <w:tc>
          <w:tcPr>
            <w:tcW w:w="204" w:type="pct"/>
            <w:tcBorders>
              <w:top w:val="single" w:sz="4" w:space="0" w:color="000000"/>
              <w:left w:val="nil"/>
              <w:bottom w:val="single" w:sz="4" w:space="0" w:color="000000"/>
              <w:right w:val="nil"/>
            </w:tcBorders>
          </w:tcPr>
          <w:p w14:paraId="140B5CF2"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Q6</w:t>
            </w:r>
          </w:p>
        </w:tc>
        <w:tc>
          <w:tcPr>
            <w:tcW w:w="204" w:type="pct"/>
            <w:tcBorders>
              <w:top w:val="single" w:sz="4" w:space="0" w:color="000000"/>
              <w:left w:val="nil"/>
              <w:bottom w:val="single" w:sz="4" w:space="0" w:color="000000"/>
              <w:right w:val="nil"/>
            </w:tcBorders>
          </w:tcPr>
          <w:p w14:paraId="140B5CF3"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Q7</w:t>
            </w:r>
          </w:p>
        </w:tc>
        <w:tc>
          <w:tcPr>
            <w:tcW w:w="204" w:type="pct"/>
            <w:tcBorders>
              <w:top w:val="single" w:sz="4" w:space="0" w:color="000000"/>
              <w:left w:val="nil"/>
              <w:bottom w:val="single" w:sz="4" w:space="0" w:color="000000"/>
              <w:right w:val="nil"/>
            </w:tcBorders>
          </w:tcPr>
          <w:p w14:paraId="140B5CF4"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Q8</w:t>
            </w:r>
          </w:p>
        </w:tc>
        <w:tc>
          <w:tcPr>
            <w:tcW w:w="204" w:type="pct"/>
            <w:tcBorders>
              <w:top w:val="single" w:sz="4" w:space="0" w:color="000000"/>
              <w:left w:val="nil"/>
              <w:bottom w:val="single" w:sz="4" w:space="0" w:color="000000"/>
              <w:right w:val="nil"/>
            </w:tcBorders>
          </w:tcPr>
          <w:p w14:paraId="140B5CF5"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Q9</w:t>
            </w:r>
          </w:p>
        </w:tc>
        <w:tc>
          <w:tcPr>
            <w:tcW w:w="221" w:type="pct"/>
            <w:tcBorders>
              <w:top w:val="single" w:sz="4" w:space="0" w:color="000000"/>
              <w:left w:val="nil"/>
              <w:bottom w:val="single" w:sz="4" w:space="0" w:color="000000"/>
              <w:right w:val="nil"/>
            </w:tcBorders>
          </w:tcPr>
          <w:p w14:paraId="140B5CF6"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Q10</w:t>
            </w:r>
          </w:p>
        </w:tc>
        <w:tc>
          <w:tcPr>
            <w:tcW w:w="256" w:type="pct"/>
            <w:tcBorders>
              <w:top w:val="single" w:sz="4" w:space="0" w:color="000000"/>
              <w:left w:val="nil"/>
              <w:bottom w:val="single" w:sz="4" w:space="0" w:color="000000"/>
              <w:right w:val="nil"/>
            </w:tcBorders>
          </w:tcPr>
          <w:p w14:paraId="140B5CF7"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score</w:t>
            </w:r>
          </w:p>
        </w:tc>
        <w:tc>
          <w:tcPr>
            <w:tcW w:w="646" w:type="pct"/>
            <w:tcBorders>
              <w:top w:val="single" w:sz="4" w:space="0" w:color="000000"/>
              <w:left w:val="nil"/>
              <w:bottom w:val="single" w:sz="4" w:space="0" w:color="000000"/>
              <w:right w:val="nil"/>
            </w:tcBorders>
          </w:tcPr>
          <w:p w14:paraId="140B5CF8" w14:textId="77777777" w:rsidR="00B957C6" w:rsidRPr="00AA51E1" w:rsidRDefault="00B957C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AA51E1">
              <w:rPr>
                <w:rFonts w:asciiTheme="majorBidi" w:eastAsia="Times New Roman" w:hAnsiTheme="majorBidi" w:cstheme="majorBidi"/>
                <w:b/>
                <w:bCs/>
                <w:color w:val="000000"/>
                <w:kern w:val="0"/>
                <w:sz w:val="20"/>
                <w:szCs w:val="20"/>
                <w:lang w:eastAsia="zh-CN"/>
                <w14:ligatures w14:val="none"/>
              </w:rPr>
              <w:t>RoB category detailed</w:t>
            </w:r>
          </w:p>
        </w:tc>
      </w:tr>
      <w:tr w:rsidR="00B957C6" w14:paraId="140B5D0B" w14:textId="77777777" w:rsidTr="00B957C6">
        <w:trPr>
          <w:trHeight w:val="285"/>
        </w:trPr>
        <w:tc>
          <w:tcPr>
            <w:tcW w:w="503" w:type="pct"/>
            <w:tcBorders>
              <w:top w:val="nil"/>
              <w:left w:val="nil"/>
              <w:bottom w:val="single" w:sz="4" w:space="0" w:color="000000"/>
              <w:right w:val="nil"/>
            </w:tcBorders>
            <w:noWrap/>
            <w:vAlign w:val="bottom"/>
          </w:tcPr>
          <w:p w14:paraId="140B5CFB"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Boattini et al.</w:t>
            </w:r>
          </w:p>
        </w:tc>
        <w:tc>
          <w:tcPr>
            <w:tcW w:w="400" w:type="pct"/>
            <w:tcBorders>
              <w:top w:val="nil"/>
              <w:left w:val="nil"/>
              <w:bottom w:val="single" w:sz="4" w:space="0" w:color="000000"/>
              <w:right w:val="nil"/>
            </w:tcBorders>
            <w:noWrap/>
            <w:vAlign w:val="bottom"/>
          </w:tcPr>
          <w:p w14:paraId="140B5CFC"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2022</w:t>
            </w:r>
          </w:p>
        </w:tc>
        <w:tc>
          <w:tcPr>
            <w:tcW w:w="1134" w:type="pct"/>
            <w:tcBorders>
              <w:top w:val="nil"/>
              <w:left w:val="nil"/>
              <w:bottom w:val="single" w:sz="4" w:space="0" w:color="000000"/>
              <w:right w:val="nil"/>
            </w:tcBorders>
            <w:noWrap/>
            <w:vAlign w:val="bottom"/>
          </w:tcPr>
          <w:p w14:paraId="140B5CFD" w14:textId="77777777" w:rsidR="00B957C6" w:rsidRPr="00AA51E1" w:rsidRDefault="00B957C6">
            <w:pPr>
              <w:spacing w:after="0" w:line="240" w:lineRule="auto"/>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Diagnostic Test Accuracy Studies</w:t>
            </w:r>
          </w:p>
        </w:tc>
        <w:tc>
          <w:tcPr>
            <w:tcW w:w="204" w:type="pct"/>
            <w:tcBorders>
              <w:top w:val="nil"/>
              <w:left w:val="nil"/>
              <w:bottom w:val="single" w:sz="4" w:space="0" w:color="000000"/>
              <w:right w:val="nil"/>
            </w:tcBorders>
            <w:noWrap/>
            <w:vAlign w:val="bottom"/>
          </w:tcPr>
          <w:p w14:paraId="140B5CFE"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CFF"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0"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1"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2"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3"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4"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5"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04" w:type="pct"/>
            <w:tcBorders>
              <w:top w:val="nil"/>
              <w:left w:val="nil"/>
              <w:bottom w:val="single" w:sz="4" w:space="0" w:color="000000"/>
              <w:right w:val="nil"/>
            </w:tcBorders>
            <w:noWrap/>
            <w:vAlign w:val="bottom"/>
          </w:tcPr>
          <w:p w14:paraId="140B5D06"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21" w:type="pct"/>
            <w:tcBorders>
              <w:top w:val="nil"/>
              <w:left w:val="nil"/>
              <w:bottom w:val="single" w:sz="4" w:space="0" w:color="000000"/>
              <w:right w:val="nil"/>
            </w:tcBorders>
            <w:noWrap/>
            <w:vAlign w:val="bottom"/>
          </w:tcPr>
          <w:p w14:paraId="140B5D07"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Yes</w:t>
            </w:r>
          </w:p>
        </w:tc>
        <w:tc>
          <w:tcPr>
            <w:tcW w:w="256" w:type="pct"/>
            <w:tcBorders>
              <w:top w:val="nil"/>
              <w:left w:val="nil"/>
              <w:bottom w:val="single" w:sz="4" w:space="0" w:color="000000"/>
              <w:right w:val="nil"/>
            </w:tcBorders>
            <w:noWrap/>
            <w:vAlign w:val="bottom"/>
          </w:tcPr>
          <w:p w14:paraId="140B5D08"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AA51E1">
              <w:rPr>
                <w:rFonts w:asciiTheme="majorBidi" w:eastAsia="Times New Roman" w:hAnsiTheme="majorBidi" w:cstheme="majorBidi"/>
                <w:color w:val="000000"/>
                <w:kern w:val="0"/>
                <w:sz w:val="20"/>
                <w:szCs w:val="20"/>
                <w:lang w:eastAsia="zh-CN"/>
                <w14:ligatures w14:val="none"/>
              </w:rPr>
              <w:t>1</w:t>
            </w:r>
          </w:p>
        </w:tc>
        <w:tc>
          <w:tcPr>
            <w:tcW w:w="646" w:type="pct"/>
            <w:tcBorders>
              <w:top w:val="nil"/>
              <w:left w:val="nil"/>
              <w:bottom w:val="single" w:sz="4" w:space="0" w:color="000000"/>
              <w:right w:val="nil"/>
            </w:tcBorders>
            <w:noWrap/>
            <w:vAlign w:val="bottom"/>
          </w:tcPr>
          <w:p w14:paraId="140B5D09" w14:textId="77777777" w:rsidR="00B957C6" w:rsidRPr="00AA51E1" w:rsidRDefault="00B957C6">
            <w:pPr>
              <w:spacing w:after="0" w:line="240" w:lineRule="auto"/>
              <w:jc w:val="center"/>
              <w:rPr>
                <w:rFonts w:asciiTheme="majorBidi" w:eastAsia="Times New Roman" w:hAnsiTheme="majorBidi" w:cstheme="majorBidi"/>
                <w:color w:val="000000"/>
                <w:kern w:val="0"/>
                <w:sz w:val="20"/>
                <w:szCs w:val="20"/>
                <w:lang w:eastAsia="zh-CN"/>
                <w14:ligatures w14:val="none"/>
              </w:rPr>
            </w:pPr>
            <w:bookmarkStart w:id="41" w:name="OLE_LINK90"/>
            <w:r w:rsidRPr="00AA51E1">
              <w:rPr>
                <w:rFonts w:asciiTheme="majorBidi" w:eastAsia="Times New Roman" w:hAnsiTheme="majorBidi" w:cstheme="majorBidi"/>
                <w:color w:val="000000"/>
                <w:kern w:val="0"/>
                <w:sz w:val="20"/>
                <w:szCs w:val="20"/>
                <w:lang w:eastAsia="zh-CN"/>
                <w14:ligatures w14:val="none"/>
              </w:rPr>
              <w:t>Very-strong</w:t>
            </w:r>
            <w:bookmarkEnd w:id="41"/>
          </w:p>
        </w:tc>
      </w:tr>
    </w:tbl>
    <w:p w14:paraId="712CE2F9" w14:textId="77777777" w:rsidR="00B957C6" w:rsidRPr="00B957C6" w:rsidRDefault="00B957C6" w:rsidP="00B957C6">
      <w:pPr>
        <w:spacing w:after="0" w:line="276" w:lineRule="auto"/>
        <w:jc w:val="both"/>
        <w:rPr>
          <w:rFonts w:asciiTheme="majorBidi" w:hAnsiTheme="majorBidi" w:cstheme="majorBidi"/>
        </w:rPr>
      </w:pPr>
      <w:r w:rsidRPr="00B957C6">
        <w:rPr>
          <w:rFonts w:asciiTheme="majorBidi" w:hAnsiTheme="majorBidi" w:cstheme="majorBidi"/>
        </w:rPr>
        <w:t xml:space="preserve">Note: Q, </w:t>
      </w:r>
      <w:r w:rsidRPr="00B957C6">
        <w:rPr>
          <w:rFonts w:asciiTheme="majorBidi" w:hAnsiTheme="majorBidi" w:cstheme="majorBidi"/>
          <w:lang w:val="en-US"/>
        </w:rPr>
        <w:t>Q</w:t>
      </w:r>
      <w:r w:rsidRPr="00B957C6">
        <w:rPr>
          <w:rFonts w:asciiTheme="majorBidi" w:hAnsiTheme="majorBidi" w:cstheme="majorBidi"/>
        </w:rPr>
        <w:t>uestion</w:t>
      </w:r>
      <w:r w:rsidRPr="00B957C6">
        <w:rPr>
          <w:rFonts w:asciiTheme="majorBidi" w:hAnsiTheme="majorBidi" w:cstheme="majorBidi"/>
          <w:lang w:val="en-US"/>
        </w:rPr>
        <w:t>;</w:t>
      </w:r>
      <w:r w:rsidRPr="00B957C6">
        <w:rPr>
          <w:rFonts w:asciiTheme="majorBidi" w:hAnsiTheme="majorBidi" w:cstheme="majorBidi"/>
        </w:rPr>
        <w:t xml:space="preserve"> RoB</w:t>
      </w:r>
      <w:r w:rsidRPr="00B957C6">
        <w:rPr>
          <w:rFonts w:asciiTheme="majorBidi" w:hAnsiTheme="majorBidi" w:cstheme="majorBidi"/>
          <w:lang w:val="en-US"/>
        </w:rPr>
        <w:t>;</w:t>
      </w:r>
      <w:r w:rsidRPr="00B957C6">
        <w:rPr>
          <w:rFonts w:asciiTheme="majorBidi" w:hAnsiTheme="majorBidi" w:cstheme="majorBidi"/>
        </w:rPr>
        <w:t xml:space="preserve"> Risk of Bias.</w:t>
      </w:r>
    </w:p>
    <w:p w14:paraId="140B5D0D" w14:textId="1A99BD79" w:rsidR="00A22859" w:rsidRDefault="00DB2E8F" w:rsidP="00B957C6">
      <w:pPr>
        <w:spacing w:before="240" w:line="276" w:lineRule="auto"/>
        <w:ind w:right="1058"/>
        <w:jc w:val="both"/>
        <w:rPr>
          <w:rFonts w:asciiTheme="majorBidi" w:hAnsiTheme="majorBidi" w:cstheme="majorBidi"/>
          <w:lang w:val="en-US"/>
        </w:rPr>
      </w:pPr>
      <w:r>
        <w:rPr>
          <w:rFonts w:asciiTheme="majorBidi" w:hAnsiTheme="majorBidi" w:cstheme="majorBidi"/>
        </w:rPr>
        <w:t>Q1. Was a consecutive or random sample of patients e</w:t>
      </w:r>
      <w:r w:rsidR="008F5E11">
        <w:rPr>
          <w:rFonts w:asciiTheme="majorBidi" w:hAnsiTheme="majorBidi" w:cstheme="majorBidi"/>
          <w:lang w:val="en-US"/>
        </w:rPr>
        <w:t>nr</w:t>
      </w:r>
      <w:r>
        <w:rPr>
          <w:rFonts w:asciiTheme="majorBidi" w:hAnsiTheme="majorBidi" w:cstheme="majorBidi"/>
        </w:rPr>
        <w:t>olled?; Q2. Was a case control design avoided?; Q3. Did the study avoid inappropriate exclusions?; Q4. Were the index test results interpreted without knowledge of the results of the reference standard?; Q5. If a threshold was used, was it pre-specified?;  Q6. Is the reference standard likely to correctly classify the target condition?</w:t>
      </w:r>
      <w:r>
        <w:rPr>
          <w:rFonts w:asciiTheme="majorBidi" w:hAnsiTheme="majorBidi" w:cstheme="majorBidi"/>
        </w:rPr>
        <w:tab/>
        <w:t>Q7. Were the reference standard results interpreted without knowledge of the results of the index test?; Q8. Was there an appropriate interval between index test and reference standard?; Q9. Did all patients receive the same reference standard?; Q10. Were all patients included in the analysis?</w:t>
      </w:r>
    </w:p>
    <w:p w14:paraId="26128ECB" w14:textId="77777777" w:rsidR="00820256" w:rsidRDefault="00820256" w:rsidP="00AA51E1">
      <w:pPr>
        <w:spacing w:before="240" w:line="276" w:lineRule="auto"/>
        <w:jc w:val="both"/>
        <w:rPr>
          <w:rFonts w:asciiTheme="majorBidi" w:hAnsiTheme="majorBidi" w:cstheme="majorBidi"/>
          <w:lang w:val="en-US"/>
        </w:rPr>
      </w:pPr>
    </w:p>
    <w:p w14:paraId="2B080E64" w14:textId="77777777" w:rsidR="00820256" w:rsidRDefault="00820256" w:rsidP="00AA51E1">
      <w:pPr>
        <w:spacing w:before="240" w:line="276" w:lineRule="auto"/>
        <w:jc w:val="both"/>
        <w:rPr>
          <w:rFonts w:asciiTheme="majorBidi" w:hAnsiTheme="majorBidi" w:cstheme="majorBidi"/>
          <w:lang w:val="en-US"/>
        </w:rPr>
      </w:pPr>
    </w:p>
    <w:p w14:paraId="14FFF05D" w14:textId="77777777" w:rsidR="00820256" w:rsidRDefault="00820256" w:rsidP="00AA51E1">
      <w:pPr>
        <w:spacing w:before="240" w:line="276" w:lineRule="auto"/>
        <w:jc w:val="both"/>
        <w:rPr>
          <w:rFonts w:asciiTheme="majorBidi" w:hAnsiTheme="majorBidi" w:cstheme="majorBidi"/>
          <w:lang w:val="en-US"/>
        </w:rPr>
      </w:pPr>
    </w:p>
    <w:p w14:paraId="3AE97DAA" w14:textId="77777777" w:rsidR="00820256" w:rsidRDefault="00820256" w:rsidP="00AA51E1">
      <w:pPr>
        <w:spacing w:before="240" w:line="276" w:lineRule="auto"/>
        <w:jc w:val="both"/>
        <w:rPr>
          <w:rFonts w:asciiTheme="majorBidi" w:hAnsiTheme="majorBidi" w:cstheme="majorBidi"/>
          <w:lang w:val="en-US"/>
        </w:rPr>
      </w:pPr>
    </w:p>
    <w:p w14:paraId="310BC138" w14:textId="77777777" w:rsidR="00820256" w:rsidRDefault="00820256" w:rsidP="00AA51E1">
      <w:pPr>
        <w:spacing w:before="240" w:line="276" w:lineRule="auto"/>
        <w:jc w:val="both"/>
        <w:rPr>
          <w:rFonts w:asciiTheme="majorBidi" w:hAnsiTheme="majorBidi" w:cstheme="majorBidi"/>
          <w:lang w:val="en-US"/>
        </w:rPr>
      </w:pPr>
    </w:p>
    <w:p w14:paraId="4017F954" w14:textId="77777777" w:rsidR="00820256" w:rsidRDefault="00820256" w:rsidP="00AA51E1">
      <w:pPr>
        <w:spacing w:before="240" w:line="276" w:lineRule="auto"/>
        <w:jc w:val="both"/>
        <w:rPr>
          <w:rFonts w:asciiTheme="majorBidi" w:hAnsiTheme="majorBidi" w:cstheme="majorBidi"/>
          <w:lang w:val="en-US"/>
        </w:rPr>
      </w:pPr>
    </w:p>
    <w:p w14:paraId="74933B25" w14:textId="77777777" w:rsidR="00820256" w:rsidRDefault="00820256" w:rsidP="00AA51E1">
      <w:pPr>
        <w:spacing w:before="240" w:line="276" w:lineRule="auto"/>
        <w:jc w:val="both"/>
        <w:rPr>
          <w:rFonts w:asciiTheme="majorBidi" w:hAnsiTheme="majorBidi" w:cstheme="majorBidi"/>
          <w:lang w:val="en-US"/>
        </w:rPr>
      </w:pPr>
    </w:p>
    <w:p w14:paraId="39277549" w14:textId="77777777" w:rsidR="00F732CF" w:rsidRDefault="00F732CF" w:rsidP="00AA51E1">
      <w:pPr>
        <w:spacing w:before="240" w:line="276" w:lineRule="auto"/>
        <w:jc w:val="both"/>
        <w:rPr>
          <w:rFonts w:asciiTheme="majorBidi" w:hAnsiTheme="majorBidi" w:cstheme="majorBidi"/>
          <w:lang w:val="en-US"/>
        </w:rPr>
      </w:pPr>
    </w:p>
    <w:p w14:paraId="46D1DD33" w14:textId="77777777" w:rsidR="00F732CF" w:rsidRDefault="00F732CF" w:rsidP="00AA51E1">
      <w:pPr>
        <w:spacing w:before="240" w:line="276" w:lineRule="auto"/>
        <w:jc w:val="both"/>
        <w:rPr>
          <w:rFonts w:asciiTheme="majorBidi" w:hAnsiTheme="majorBidi" w:cstheme="majorBidi"/>
          <w:lang w:val="en-US"/>
        </w:rPr>
      </w:pPr>
    </w:p>
    <w:p w14:paraId="3A6CE47D" w14:textId="77777777" w:rsidR="00820256" w:rsidRDefault="00820256" w:rsidP="00AA51E1">
      <w:pPr>
        <w:spacing w:before="240" w:line="276" w:lineRule="auto"/>
        <w:jc w:val="both"/>
        <w:rPr>
          <w:rFonts w:asciiTheme="majorBidi" w:hAnsiTheme="majorBidi" w:cstheme="majorBidi"/>
          <w:lang w:val="en-US"/>
        </w:rPr>
      </w:pPr>
    </w:p>
    <w:p w14:paraId="40BCF1E6" w14:textId="7ED66B13" w:rsidR="009916D8" w:rsidRPr="00CE0825" w:rsidRDefault="009916D8" w:rsidP="001E31D6">
      <w:pPr>
        <w:pStyle w:val="Caption"/>
        <w:ind w:left="-709"/>
        <w:rPr>
          <w:lang w:val="en-US"/>
        </w:rPr>
      </w:pPr>
      <w:bookmarkStart w:id="42" w:name="OLE_LINK46"/>
      <w:bookmarkStart w:id="43" w:name="_Toc236050890"/>
      <w:bookmarkEnd w:id="37"/>
      <w:r w:rsidRPr="00E01CFD">
        <w:rPr>
          <w:b/>
          <w:bCs/>
        </w:rPr>
        <w:lastRenderedPageBreak/>
        <w:t>Table S</w:t>
      </w:r>
      <w:r w:rsidRPr="00E01CFD">
        <w:rPr>
          <w:b/>
          <w:bCs/>
        </w:rPr>
        <w:fldChar w:fldCharType="begin"/>
      </w:r>
      <w:r w:rsidRPr="00E01CFD">
        <w:rPr>
          <w:b/>
          <w:bCs/>
        </w:rPr>
        <w:instrText xml:space="preserve"> SEQ Table_S \* ARABIC </w:instrText>
      </w:r>
      <w:r w:rsidRPr="00E01CFD">
        <w:rPr>
          <w:b/>
          <w:bCs/>
        </w:rPr>
        <w:fldChar w:fldCharType="separate"/>
      </w:r>
      <w:r w:rsidR="00472813">
        <w:rPr>
          <w:b/>
          <w:bCs/>
          <w:noProof/>
        </w:rPr>
        <w:t>8</w:t>
      </w:r>
      <w:r w:rsidRPr="00E01CFD">
        <w:rPr>
          <w:b/>
          <w:bCs/>
        </w:rPr>
        <w:fldChar w:fldCharType="end"/>
      </w:r>
      <w:bookmarkEnd w:id="42"/>
      <w:r w:rsidR="00E01CFD">
        <w:rPr>
          <w:b/>
          <w:bCs/>
          <w:lang w:val="en-US"/>
        </w:rPr>
        <w:t>.</w:t>
      </w:r>
      <w:r w:rsidR="00CE0825" w:rsidRPr="00160A6A">
        <w:rPr>
          <w:lang w:val="en-US"/>
        </w:rPr>
        <w:t xml:space="preserve"> </w:t>
      </w:r>
      <w:r w:rsidR="00C30565" w:rsidRPr="00160A6A">
        <w:rPr>
          <w:lang w:val="en-US"/>
        </w:rPr>
        <w:t>Leave-</w:t>
      </w:r>
      <w:r w:rsidR="00424BBB" w:rsidRPr="00160A6A">
        <w:rPr>
          <w:lang w:val="en-US"/>
        </w:rPr>
        <w:t>one-out sensitivity analysis</w:t>
      </w:r>
      <w:bookmarkEnd w:id="43"/>
    </w:p>
    <w:tbl>
      <w:tblPr>
        <w:tblW w:w="16018" w:type="dxa"/>
        <w:tblInd w:w="-851" w:type="dxa"/>
        <w:tblLayout w:type="fixed"/>
        <w:tblLook w:val="04A0" w:firstRow="1" w:lastRow="0" w:firstColumn="1" w:lastColumn="0" w:noHBand="0" w:noVBand="1"/>
      </w:tblPr>
      <w:tblGrid>
        <w:gridCol w:w="461"/>
        <w:gridCol w:w="2415"/>
        <w:gridCol w:w="516"/>
        <w:gridCol w:w="1995"/>
        <w:gridCol w:w="938"/>
        <w:gridCol w:w="1755"/>
        <w:gridCol w:w="1701"/>
        <w:gridCol w:w="2694"/>
        <w:gridCol w:w="3543"/>
      </w:tblGrid>
      <w:tr w:rsidR="005160D1" w:rsidRPr="005160D1" w14:paraId="2A801D21" w14:textId="77777777" w:rsidTr="00BE345E">
        <w:trPr>
          <w:trHeight w:val="285"/>
          <w:tblHeader/>
        </w:trPr>
        <w:tc>
          <w:tcPr>
            <w:tcW w:w="461" w:type="dxa"/>
            <w:vMerge w:val="restart"/>
            <w:tcBorders>
              <w:top w:val="single" w:sz="4" w:space="0" w:color="auto"/>
              <w:left w:val="nil"/>
              <w:right w:val="nil"/>
            </w:tcBorders>
            <w:noWrap/>
            <w:vAlign w:val="center"/>
            <w:hideMark/>
          </w:tcPr>
          <w:p w14:paraId="03920035"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No</w:t>
            </w:r>
          </w:p>
        </w:tc>
        <w:tc>
          <w:tcPr>
            <w:tcW w:w="2415" w:type="dxa"/>
            <w:vMerge w:val="restart"/>
            <w:tcBorders>
              <w:top w:val="single" w:sz="4" w:space="0" w:color="auto"/>
              <w:left w:val="nil"/>
              <w:right w:val="nil"/>
            </w:tcBorders>
            <w:noWrap/>
            <w:vAlign w:val="center"/>
            <w:hideMark/>
          </w:tcPr>
          <w:p w14:paraId="131E9F7D"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Outcome</w:t>
            </w:r>
          </w:p>
        </w:tc>
        <w:tc>
          <w:tcPr>
            <w:tcW w:w="516" w:type="dxa"/>
            <w:vMerge w:val="restart"/>
            <w:tcBorders>
              <w:top w:val="single" w:sz="4" w:space="0" w:color="auto"/>
              <w:left w:val="nil"/>
              <w:right w:val="nil"/>
            </w:tcBorders>
            <w:noWrap/>
            <w:vAlign w:val="center"/>
            <w:hideMark/>
          </w:tcPr>
          <w:p w14:paraId="18D934A9"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k</w:t>
            </w:r>
          </w:p>
        </w:tc>
        <w:tc>
          <w:tcPr>
            <w:tcW w:w="1995" w:type="dxa"/>
            <w:vMerge w:val="restart"/>
            <w:tcBorders>
              <w:top w:val="single" w:sz="4" w:space="0" w:color="auto"/>
              <w:left w:val="nil"/>
              <w:right w:val="nil"/>
            </w:tcBorders>
            <w:vAlign w:val="center"/>
            <w:hideMark/>
          </w:tcPr>
          <w:p w14:paraId="5FC5FE5A"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Leave-one-out pooled prevalence range</w:t>
            </w:r>
          </w:p>
        </w:tc>
        <w:tc>
          <w:tcPr>
            <w:tcW w:w="938" w:type="dxa"/>
            <w:vMerge w:val="restart"/>
            <w:tcBorders>
              <w:top w:val="single" w:sz="4" w:space="0" w:color="auto"/>
              <w:left w:val="nil"/>
              <w:right w:val="nil"/>
            </w:tcBorders>
            <w:noWrap/>
            <w:vAlign w:val="center"/>
            <w:hideMark/>
          </w:tcPr>
          <w:p w14:paraId="49BB9D0F"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Primary analyses</w:t>
            </w:r>
          </w:p>
        </w:tc>
        <w:tc>
          <w:tcPr>
            <w:tcW w:w="1755" w:type="dxa"/>
            <w:vMerge w:val="restart"/>
            <w:tcBorders>
              <w:top w:val="single" w:sz="4" w:space="0" w:color="auto"/>
              <w:left w:val="nil"/>
              <w:right w:val="nil"/>
            </w:tcBorders>
            <w:noWrap/>
            <w:vAlign w:val="center"/>
            <w:hideMark/>
          </w:tcPr>
          <w:p w14:paraId="3D852489"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τ² residual (min–max)</w:t>
            </w:r>
          </w:p>
        </w:tc>
        <w:tc>
          <w:tcPr>
            <w:tcW w:w="1701" w:type="dxa"/>
            <w:vMerge w:val="restart"/>
            <w:tcBorders>
              <w:top w:val="single" w:sz="4" w:space="0" w:color="auto"/>
              <w:left w:val="nil"/>
              <w:right w:val="nil"/>
            </w:tcBorders>
            <w:noWrap/>
            <w:vAlign w:val="center"/>
            <w:hideMark/>
          </w:tcPr>
          <w:p w14:paraId="37D77EAD"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I² residual (%) (min–max)</w:t>
            </w:r>
          </w:p>
        </w:tc>
        <w:tc>
          <w:tcPr>
            <w:tcW w:w="6237" w:type="dxa"/>
            <w:gridSpan w:val="2"/>
            <w:tcBorders>
              <w:top w:val="single" w:sz="4" w:space="0" w:color="auto"/>
              <w:left w:val="nil"/>
              <w:right w:val="nil"/>
            </w:tcBorders>
            <w:noWrap/>
            <w:vAlign w:val="center"/>
            <w:hideMark/>
          </w:tcPr>
          <w:p w14:paraId="612383B2" w14:textId="77777777" w:rsidR="005160D1" w:rsidRPr="005160D1" w:rsidRDefault="005160D1" w:rsidP="005160D1">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Most Influential Study</w:t>
            </w:r>
          </w:p>
        </w:tc>
      </w:tr>
      <w:tr w:rsidR="005160D1" w:rsidRPr="005160D1" w14:paraId="5EC81AB7" w14:textId="77777777" w:rsidTr="00BE345E">
        <w:trPr>
          <w:trHeight w:val="285"/>
          <w:tblHeader/>
        </w:trPr>
        <w:tc>
          <w:tcPr>
            <w:tcW w:w="461" w:type="dxa"/>
            <w:vMerge/>
            <w:tcBorders>
              <w:left w:val="nil"/>
              <w:bottom w:val="single" w:sz="4" w:space="0" w:color="auto"/>
              <w:right w:val="nil"/>
            </w:tcBorders>
            <w:vAlign w:val="center"/>
            <w:hideMark/>
          </w:tcPr>
          <w:p w14:paraId="0FEA502F"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2415" w:type="dxa"/>
            <w:vMerge/>
            <w:tcBorders>
              <w:left w:val="nil"/>
              <w:bottom w:val="single" w:sz="4" w:space="0" w:color="auto"/>
              <w:right w:val="nil"/>
            </w:tcBorders>
            <w:vAlign w:val="center"/>
            <w:hideMark/>
          </w:tcPr>
          <w:p w14:paraId="2B12E2B5"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516" w:type="dxa"/>
            <w:vMerge/>
            <w:tcBorders>
              <w:left w:val="nil"/>
              <w:bottom w:val="single" w:sz="4" w:space="0" w:color="auto"/>
              <w:right w:val="nil"/>
            </w:tcBorders>
            <w:vAlign w:val="center"/>
            <w:hideMark/>
          </w:tcPr>
          <w:p w14:paraId="0E90061C"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1995" w:type="dxa"/>
            <w:vMerge/>
            <w:tcBorders>
              <w:left w:val="nil"/>
              <w:bottom w:val="single" w:sz="4" w:space="0" w:color="auto"/>
              <w:right w:val="nil"/>
            </w:tcBorders>
            <w:vAlign w:val="center"/>
            <w:hideMark/>
          </w:tcPr>
          <w:p w14:paraId="4647172B"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938" w:type="dxa"/>
            <w:vMerge/>
            <w:tcBorders>
              <w:left w:val="nil"/>
              <w:bottom w:val="single" w:sz="4" w:space="0" w:color="auto"/>
              <w:right w:val="nil"/>
            </w:tcBorders>
            <w:vAlign w:val="center"/>
            <w:hideMark/>
          </w:tcPr>
          <w:p w14:paraId="3050B2E6"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1755" w:type="dxa"/>
            <w:vMerge/>
            <w:tcBorders>
              <w:left w:val="nil"/>
              <w:bottom w:val="single" w:sz="4" w:space="0" w:color="auto"/>
              <w:right w:val="nil"/>
            </w:tcBorders>
            <w:vAlign w:val="center"/>
            <w:hideMark/>
          </w:tcPr>
          <w:p w14:paraId="22EBF913"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1701" w:type="dxa"/>
            <w:vMerge/>
            <w:tcBorders>
              <w:left w:val="nil"/>
              <w:bottom w:val="single" w:sz="4" w:space="0" w:color="auto"/>
              <w:right w:val="nil"/>
            </w:tcBorders>
            <w:vAlign w:val="center"/>
            <w:hideMark/>
          </w:tcPr>
          <w:p w14:paraId="51BF075F"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p>
        </w:tc>
        <w:tc>
          <w:tcPr>
            <w:tcW w:w="2694" w:type="dxa"/>
            <w:tcBorders>
              <w:left w:val="nil"/>
              <w:bottom w:val="single" w:sz="4" w:space="0" w:color="auto"/>
              <w:right w:val="nil"/>
            </w:tcBorders>
            <w:noWrap/>
            <w:vAlign w:val="center"/>
            <w:hideMark/>
          </w:tcPr>
          <w:p w14:paraId="288AAD91"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Lowest Pooled Prevalence  (omitting [Study])</w:t>
            </w:r>
          </w:p>
        </w:tc>
        <w:tc>
          <w:tcPr>
            <w:tcW w:w="3543" w:type="dxa"/>
            <w:tcBorders>
              <w:left w:val="nil"/>
              <w:bottom w:val="single" w:sz="4" w:space="0" w:color="auto"/>
              <w:right w:val="nil"/>
            </w:tcBorders>
            <w:noWrap/>
            <w:vAlign w:val="center"/>
            <w:hideMark/>
          </w:tcPr>
          <w:p w14:paraId="6B315649"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Largest Pooled Prevalence  (omitting [Study])</w:t>
            </w:r>
          </w:p>
        </w:tc>
      </w:tr>
      <w:tr w:rsidR="005160D1" w:rsidRPr="005160D1" w14:paraId="20804EC4" w14:textId="77777777" w:rsidTr="00BE345E">
        <w:trPr>
          <w:trHeight w:val="285"/>
        </w:trPr>
        <w:tc>
          <w:tcPr>
            <w:tcW w:w="461" w:type="dxa"/>
            <w:tcBorders>
              <w:top w:val="single" w:sz="4" w:space="0" w:color="auto"/>
              <w:left w:val="nil"/>
              <w:bottom w:val="nil"/>
              <w:right w:val="nil"/>
            </w:tcBorders>
            <w:noWrap/>
            <w:vAlign w:val="center"/>
            <w:hideMark/>
          </w:tcPr>
          <w:p w14:paraId="3DB5C36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w:t>
            </w:r>
          </w:p>
        </w:tc>
        <w:tc>
          <w:tcPr>
            <w:tcW w:w="2415" w:type="dxa"/>
            <w:tcBorders>
              <w:top w:val="single" w:sz="4" w:space="0" w:color="auto"/>
              <w:left w:val="nil"/>
              <w:bottom w:val="nil"/>
              <w:right w:val="nil"/>
            </w:tcBorders>
            <w:noWrap/>
            <w:vAlign w:val="center"/>
            <w:hideMark/>
          </w:tcPr>
          <w:p w14:paraId="01166053"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US" w:eastAsia="en-ID"/>
                <w14:ligatures w14:val="none"/>
              </w:rPr>
              <w:t>Overall ESBL Prevalence</w:t>
            </w:r>
          </w:p>
        </w:tc>
        <w:tc>
          <w:tcPr>
            <w:tcW w:w="516" w:type="dxa"/>
            <w:tcBorders>
              <w:top w:val="single" w:sz="4" w:space="0" w:color="auto"/>
              <w:left w:val="nil"/>
              <w:bottom w:val="nil"/>
              <w:right w:val="nil"/>
            </w:tcBorders>
            <w:noWrap/>
            <w:vAlign w:val="center"/>
            <w:hideMark/>
          </w:tcPr>
          <w:p w14:paraId="527A071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120</w:t>
            </w:r>
          </w:p>
        </w:tc>
        <w:tc>
          <w:tcPr>
            <w:tcW w:w="1995" w:type="dxa"/>
            <w:tcBorders>
              <w:top w:val="single" w:sz="4" w:space="0" w:color="auto"/>
              <w:left w:val="nil"/>
              <w:bottom w:val="nil"/>
              <w:right w:val="nil"/>
            </w:tcBorders>
            <w:noWrap/>
            <w:vAlign w:val="center"/>
            <w:hideMark/>
          </w:tcPr>
          <w:p w14:paraId="2E6E4337" w14:textId="77777777" w:rsidR="005160D1" w:rsidRPr="0090040E"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90040E">
              <w:rPr>
                <w:rFonts w:ascii="Times New Roman" w:eastAsia="Times New Roman" w:hAnsi="Times New Roman" w:cs="Times New Roman" w:hint="eastAsia"/>
                <w:color w:val="000000"/>
                <w:kern w:val="0"/>
                <w:sz w:val="20"/>
                <w:szCs w:val="20"/>
                <w:lang w:val="en-ID" w:eastAsia="zh-CN"/>
                <w14:ligatures w14:val="none"/>
              </w:rPr>
              <w:t>49.82 –50.82</w:t>
            </w:r>
          </w:p>
        </w:tc>
        <w:tc>
          <w:tcPr>
            <w:tcW w:w="938" w:type="dxa"/>
            <w:tcBorders>
              <w:top w:val="single" w:sz="4" w:space="0" w:color="auto"/>
              <w:left w:val="nil"/>
              <w:bottom w:val="nil"/>
              <w:right w:val="nil"/>
            </w:tcBorders>
            <w:noWrap/>
            <w:vAlign w:val="center"/>
            <w:hideMark/>
          </w:tcPr>
          <w:p w14:paraId="571555B8" w14:textId="77777777" w:rsidR="005160D1" w:rsidRPr="0090040E"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90040E">
              <w:rPr>
                <w:rFonts w:ascii="Times New Roman" w:eastAsia="Times New Roman" w:hAnsi="Times New Roman" w:cs="Times New Roman"/>
                <w:color w:val="000000"/>
                <w:kern w:val="0"/>
                <w:sz w:val="20"/>
                <w:szCs w:val="20"/>
                <w:lang w:val="en-US" w:eastAsia="en-ID"/>
                <w14:ligatures w14:val="none"/>
              </w:rPr>
              <w:t>50.37</w:t>
            </w:r>
          </w:p>
        </w:tc>
        <w:tc>
          <w:tcPr>
            <w:tcW w:w="1755" w:type="dxa"/>
            <w:tcBorders>
              <w:top w:val="single" w:sz="4" w:space="0" w:color="auto"/>
              <w:left w:val="nil"/>
              <w:bottom w:val="nil"/>
              <w:right w:val="nil"/>
            </w:tcBorders>
            <w:noWrap/>
            <w:vAlign w:val="center"/>
            <w:hideMark/>
          </w:tcPr>
          <w:p w14:paraId="68864B4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0.057 – 0.063</w:t>
            </w:r>
          </w:p>
        </w:tc>
        <w:tc>
          <w:tcPr>
            <w:tcW w:w="1701" w:type="dxa"/>
            <w:tcBorders>
              <w:top w:val="single" w:sz="4" w:space="0" w:color="auto"/>
              <w:left w:val="nil"/>
              <w:bottom w:val="nil"/>
              <w:right w:val="nil"/>
            </w:tcBorders>
            <w:noWrap/>
            <w:vAlign w:val="center"/>
            <w:hideMark/>
          </w:tcPr>
          <w:p w14:paraId="0303086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97.1 – 97.3</w:t>
            </w:r>
          </w:p>
        </w:tc>
        <w:tc>
          <w:tcPr>
            <w:tcW w:w="2694" w:type="dxa"/>
            <w:tcBorders>
              <w:top w:val="single" w:sz="4" w:space="0" w:color="auto"/>
              <w:left w:val="nil"/>
              <w:bottom w:val="nil"/>
              <w:right w:val="nil"/>
            </w:tcBorders>
            <w:noWrap/>
            <w:vAlign w:val="center"/>
            <w:hideMark/>
          </w:tcPr>
          <w:p w14:paraId="266581C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Yamba et al. (2023)</w:t>
            </w:r>
          </w:p>
        </w:tc>
        <w:tc>
          <w:tcPr>
            <w:tcW w:w="3543" w:type="dxa"/>
            <w:tcBorders>
              <w:top w:val="single" w:sz="4" w:space="0" w:color="auto"/>
              <w:left w:val="nil"/>
              <w:bottom w:val="nil"/>
              <w:right w:val="nil"/>
            </w:tcBorders>
            <w:noWrap/>
            <w:vAlign w:val="center"/>
            <w:hideMark/>
          </w:tcPr>
          <w:p w14:paraId="1F307189"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Assouma et al. (2023)</w:t>
            </w:r>
          </w:p>
        </w:tc>
      </w:tr>
      <w:tr w:rsidR="005160D1" w:rsidRPr="005160D1" w14:paraId="36AFF936" w14:textId="77777777" w:rsidTr="00BE345E">
        <w:trPr>
          <w:trHeight w:val="300"/>
        </w:trPr>
        <w:tc>
          <w:tcPr>
            <w:tcW w:w="461" w:type="dxa"/>
            <w:tcBorders>
              <w:top w:val="nil"/>
              <w:left w:val="nil"/>
              <w:bottom w:val="nil"/>
              <w:right w:val="nil"/>
            </w:tcBorders>
            <w:noWrap/>
            <w:vAlign w:val="center"/>
            <w:hideMark/>
          </w:tcPr>
          <w:p w14:paraId="755A7F4E"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w:t>
            </w:r>
          </w:p>
        </w:tc>
        <w:tc>
          <w:tcPr>
            <w:tcW w:w="2415" w:type="dxa"/>
            <w:tcBorders>
              <w:top w:val="nil"/>
              <w:left w:val="nil"/>
              <w:bottom w:val="nil"/>
              <w:right w:val="nil"/>
            </w:tcBorders>
            <w:noWrap/>
            <w:vAlign w:val="center"/>
            <w:hideMark/>
          </w:tcPr>
          <w:p w14:paraId="2BD2C5D4"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r w:rsidRPr="005160D1">
              <w:rPr>
                <w:rFonts w:ascii="Times New Roman" w:eastAsia="Times New Roman" w:hAnsi="Times New Roman" w:cs="Times New Roman"/>
                <w:b/>
                <w:bCs/>
                <w:i/>
                <w:iCs/>
                <w:color w:val="000000"/>
                <w:kern w:val="0"/>
                <w:sz w:val="20"/>
                <w:szCs w:val="20"/>
                <w:lang w:val="en-ID" w:eastAsia="en-ID"/>
                <w14:ligatures w14:val="none"/>
              </w:rPr>
              <w:t>bla</w:t>
            </w:r>
            <w:r w:rsidRPr="005160D1">
              <w:rPr>
                <w:rFonts w:ascii="Times New Roman" w:eastAsia="Times New Roman" w:hAnsi="Times New Roman" w:cs="Times New Roman"/>
                <w:b/>
                <w:bCs/>
                <w:color w:val="000000"/>
                <w:kern w:val="0"/>
                <w:sz w:val="20"/>
                <w:szCs w:val="20"/>
                <w:vertAlign w:val="subscript"/>
                <w:lang w:val="en-ID" w:eastAsia="en-ID"/>
                <w14:ligatures w14:val="none"/>
              </w:rPr>
              <w:t>CTX-M</w:t>
            </w:r>
          </w:p>
        </w:tc>
        <w:tc>
          <w:tcPr>
            <w:tcW w:w="516" w:type="dxa"/>
            <w:tcBorders>
              <w:top w:val="nil"/>
              <w:left w:val="nil"/>
              <w:bottom w:val="nil"/>
              <w:right w:val="nil"/>
            </w:tcBorders>
            <w:noWrap/>
            <w:vAlign w:val="center"/>
            <w:hideMark/>
          </w:tcPr>
          <w:p w14:paraId="4FFC1E7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71</w:t>
            </w:r>
          </w:p>
        </w:tc>
        <w:tc>
          <w:tcPr>
            <w:tcW w:w="1995" w:type="dxa"/>
            <w:tcBorders>
              <w:top w:val="nil"/>
              <w:left w:val="nil"/>
              <w:bottom w:val="nil"/>
              <w:right w:val="nil"/>
            </w:tcBorders>
            <w:noWrap/>
            <w:vAlign w:val="center"/>
            <w:hideMark/>
          </w:tcPr>
          <w:p w14:paraId="1629D43D" w14:textId="77777777" w:rsidR="005160D1" w:rsidRPr="0090040E"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90040E">
              <w:rPr>
                <w:rFonts w:ascii="Times New Roman" w:eastAsia="Times New Roman" w:hAnsi="Times New Roman" w:cs="Times New Roman"/>
                <w:color w:val="000000"/>
                <w:kern w:val="0"/>
                <w:sz w:val="20"/>
                <w:szCs w:val="20"/>
                <w:lang w:val="en-ID" w:eastAsia="en-ID"/>
                <w14:ligatures w14:val="none"/>
              </w:rPr>
              <w:t>70.30 – 72.20</w:t>
            </w:r>
          </w:p>
        </w:tc>
        <w:tc>
          <w:tcPr>
            <w:tcW w:w="938" w:type="dxa"/>
            <w:tcBorders>
              <w:top w:val="nil"/>
              <w:left w:val="nil"/>
              <w:bottom w:val="nil"/>
              <w:right w:val="nil"/>
            </w:tcBorders>
            <w:noWrap/>
            <w:vAlign w:val="center"/>
            <w:hideMark/>
          </w:tcPr>
          <w:p w14:paraId="5DBFD830" w14:textId="2E75E759" w:rsidR="005160D1" w:rsidRPr="0090040E"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90040E">
              <w:rPr>
                <w:rFonts w:ascii="Times New Roman" w:eastAsia="Times New Roman" w:hAnsi="Times New Roman" w:cs="Times New Roman"/>
                <w:color w:val="000000"/>
                <w:kern w:val="0"/>
                <w:sz w:val="20"/>
                <w:szCs w:val="20"/>
                <w:lang w:val="en-ID" w:eastAsia="en-ID"/>
                <w14:ligatures w14:val="none"/>
              </w:rPr>
              <w:t>71.</w:t>
            </w:r>
            <w:r w:rsidR="000B0571">
              <w:rPr>
                <w:rFonts w:ascii="Times New Roman" w:eastAsia="Times New Roman" w:hAnsi="Times New Roman" w:cs="Times New Roman"/>
                <w:color w:val="000000"/>
                <w:kern w:val="0"/>
                <w:sz w:val="20"/>
                <w:szCs w:val="20"/>
                <w:lang w:val="en-ID" w:eastAsia="en-ID"/>
                <w14:ligatures w14:val="none"/>
              </w:rPr>
              <w:t>83</w:t>
            </w:r>
          </w:p>
        </w:tc>
        <w:tc>
          <w:tcPr>
            <w:tcW w:w="1755" w:type="dxa"/>
            <w:tcBorders>
              <w:top w:val="nil"/>
              <w:left w:val="nil"/>
              <w:bottom w:val="nil"/>
              <w:right w:val="nil"/>
            </w:tcBorders>
            <w:noWrap/>
            <w:vAlign w:val="center"/>
            <w:hideMark/>
          </w:tcPr>
          <w:p w14:paraId="23D593D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0.110 – 0.121</w:t>
            </w:r>
          </w:p>
        </w:tc>
        <w:tc>
          <w:tcPr>
            <w:tcW w:w="1701" w:type="dxa"/>
            <w:tcBorders>
              <w:top w:val="nil"/>
              <w:left w:val="nil"/>
              <w:bottom w:val="nil"/>
              <w:right w:val="nil"/>
            </w:tcBorders>
            <w:noWrap/>
            <w:vAlign w:val="center"/>
            <w:hideMark/>
          </w:tcPr>
          <w:p w14:paraId="53954FE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96.5 – 98.8</w:t>
            </w:r>
          </w:p>
        </w:tc>
        <w:tc>
          <w:tcPr>
            <w:tcW w:w="2694" w:type="dxa"/>
            <w:tcBorders>
              <w:top w:val="nil"/>
              <w:left w:val="nil"/>
              <w:bottom w:val="nil"/>
              <w:right w:val="nil"/>
            </w:tcBorders>
            <w:noWrap/>
            <w:vAlign w:val="center"/>
            <w:hideMark/>
          </w:tcPr>
          <w:p w14:paraId="22267475"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 et al. 2023</w:t>
            </w:r>
          </w:p>
        </w:tc>
        <w:tc>
          <w:tcPr>
            <w:tcW w:w="3543" w:type="dxa"/>
            <w:tcBorders>
              <w:top w:val="nil"/>
              <w:left w:val="nil"/>
              <w:bottom w:val="nil"/>
              <w:right w:val="nil"/>
            </w:tcBorders>
            <w:noWrap/>
            <w:vAlign w:val="center"/>
            <w:hideMark/>
          </w:tcPr>
          <w:p w14:paraId="384E80C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bookmarkStart w:id="44" w:name="RANGE!I4"/>
            <w:r w:rsidRPr="005160D1">
              <w:rPr>
                <w:rFonts w:ascii="Times New Roman" w:eastAsia="Times New Roman" w:hAnsi="Times New Roman" w:cs="Times New Roman"/>
                <w:color w:val="000000"/>
                <w:kern w:val="0"/>
                <w:sz w:val="20"/>
                <w:szCs w:val="20"/>
                <w:lang w:val="en-ID" w:eastAsia="en-ID"/>
                <w14:ligatures w14:val="none"/>
              </w:rPr>
              <w:t>Jalali et al. 2024</w:t>
            </w:r>
            <w:bookmarkEnd w:id="44"/>
          </w:p>
        </w:tc>
      </w:tr>
      <w:tr w:rsidR="005160D1" w:rsidRPr="005160D1" w14:paraId="2F8B4498" w14:textId="77777777" w:rsidTr="00BE345E">
        <w:trPr>
          <w:trHeight w:val="300"/>
        </w:trPr>
        <w:tc>
          <w:tcPr>
            <w:tcW w:w="461" w:type="dxa"/>
            <w:tcBorders>
              <w:top w:val="nil"/>
              <w:left w:val="nil"/>
              <w:bottom w:val="nil"/>
              <w:right w:val="nil"/>
            </w:tcBorders>
            <w:noWrap/>
            <w:vAlign w:val="center"/>
            <w:hideMark/>
          </w:tcPr>
          <w:p w14:paraId="17F86410"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w:t>
            </w:r>
          </w:p>
        </w:tc>
        <w:tc>
          <w:tcPr>
            <w:tcW w:w="2415" w:type="dxa"/>
            <w:tcBorders>
              <w:top w:val="nil"/>
              <w:left w:val="nil"/>
              <w:bottom w:val="nil"/>
              <w:right w:val="nil"/>
            </w:tcBorders>
            <w:noWrap/>
            <w:vAlign w:val="center"/>
            <w:hideMark/>
          </w:tcPr>
          <w:p w14:paraId="2F236C51"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r w:rsidRPr="005160D1">
              <w:rPr>
                <w:rFonts w:ascii="Times New Roman" w:eastAsia="Times New Roman" w:hAnsi="Times New Roman" w:cs="Times New Roman"/>
                <w:b/>
                <w:bCs/>
                <w:i/>
                <w:iCs/>
                <w:color w:val="000000"/>
                <w:kern w:val="0"/>
                <w:sz w:val="20"/>
                <w:szCs w:val="20"/>
                <w:lang w:val="en-ID" w:eastAsia="en-ID"/>
                <w14:ligatures w14:val="none"/>
              </w:rPr>
              <w:t>bla</w:t>
            </w:r>
            <w:r w:rsidRPr="005160D1">
              <w:rPr>
                <w:rFonts w:ascii="Times New Roman" w:eastAsia="Times New Roman" w:hAnsi="Times New Roman" w:cs="Times New Roman"/>
                <w:b/>
                <w:bCs/>
                <w:color w:val="000000"/>
                <w:kern w:val="0"/>
                <w:sz w:val="20"/>
                <w:szCs w:val="20"/>
                <w:vertAlign w:val="subscript"/>
                <w:lang w:val="en-ID" w:eastAsia="en-ID"/>
                <w14:ligatures w14:val="none"/>
              </w:rPr>
              <w:t>TEM</w:t>
            </w:r>
          </w:p>
        </w:tc>
        <w:tc>
          <w:tcPr>
            <w:tcW w:w="516" w:type="dxa"/>
            <w:tcBorders>
              <w:top w:val="nil"/>
              <w:left w:val="nil"/>
              <w:bottom w:val="nil"/>
              <w:right w:val="nil"/>
            </w:tcBorders>
            <w:noWrap/>
            <w:vAlign w:val="center"/>
            <w:hideMark/>
          </w:tcPr>
          <w:p w14:paraId="7CFF233C"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59</w:t>
            </w:r>
          </w:p>
        </w:tc>
        <w:tc>
          <w:tcPr>
            <w:tcW w:w="1995" w:type="dxa"/>
            <w:tcBorders>
              <w:top w:val="nil"/>
              <w:left w:val="nil"/>
              <w:bottom w:val="nil"/>
              <w:right w:val="nil"/>
            </w:tcBorders>
            <w:noWrap/>
            <w:vAlign w:val="center"/>
            <w:hideMark/>
          </w:tcPr>
          <w:p w14:paraId="62F79D6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52.21 –54.68</w:t>
            </w:r>
          </w:p>
        </w:tc>
        <w:tc>
          <w:tcPr>
            <w:tcW w:w="938" w:type="dxa"/>
            <w:tcBorders>
              <w:top w:val="nil"/>
              <w:left w:val="nil"/>
              <w:bottom w:val="nil"/>
              <w:right w:val="nil"/>
            </w:tcBorders>
            <w:noWrap/>
            <w:vAlign w:val="center"/>
            <w:hideMark/>
          </w:tcPr>
          <w:p w14:paraId="505E1B6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53.50</w:t>
            </w:r>
          </w:p>
        </w:tc>
        <w:tc>
          <w:tcPr>
            <w:tcW w:w="1755" w:type="dxa"/>
            <w:tcBorders>
              <w:top w:val="nil"/>
              <w:left w:val="nil"/>
              <w:bottom w:val="nil"/>
              <w:right w:val="nil"/>
            </w:tcBorders>
            <w:noWrap/>
            <w:vAlign w:val="center"/>
            <w:hideMark/>
          </w:tcPr>
          <w:p w14:paraId="454E5E51"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0.1183 – 0.1272</w:t>
            </w:r>
          </w:p>
        </w:tc>
        <w:tc>
          <w:tcPr>
            <w:tcW w:w="1701" w:type="dxa"/>
            <w:tcBorders>
              <w:top w:val="nil"/>
              <w:left w:val="nil"/>
              <w:bottom w:val="nil"/>
              <w:right w:val="nil"/>
            </w:tcBorders>
            <w:noWrap/>
            <w:vAlign w:val="center"/>
            <w:hideMark/>
          </w:tcPr>
          <w:p w14:paraId="6A8514B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97.3 – 97.9</w:t>
            </w:r>
          </w:p>
        </w:tc>
        <w:tc>
          <w:tcPr>
            <w:tcW w:w="2694" w:type="dxa"/>
            <w:tcBorders>
              <w:top w:val="nil"/>
              <w:left w:val="nil"/>
              <w:bottom w:val="nil"/>
              <w:right w:val="nil"/>
            </w:tcBorders>
            <w:noWrap/>
            <w:vAlign w:val="center"/>
            <w:hideMark/>
          </w:tcPr>
          <w:p w14:paraId="0E791278"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Mostafa et al. 2023</w:t>
            </w:r>
          </w:p>
        </w:tc>
        <w:tc>
          <w:tcPr>
            <w:tcW w:w="3543" w:type="dxa"/>
            <w:tcBorders>
              <w:top w:val="nil"/>
              <w:left w:val="nil"/>
              <w:bottom w:val="nil"/>
              <w:right w:val="nil"/>
            </w:tcBorders>
            <w:noWrap/>
            <w:vAlign w:val="center"/>
            <w:hideMark/>
          </w:tcPr>
          <w:p w14:paraId="55C6327A"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Tilahun et al. 2024</w:t>
            </w:r>
          </w:p>
        </w:tc>
      </w:tr>
      <w:tr w:rsidR="005160D1" w:rsidRPr="005160D1" w14:paraId="36F2DAD9" w14:textId="77777777" w:rsidTr="00BE345E">
        <w:trPr>
          <w:trHeight w:val="300"/>
        </w:trPr>
        <w:tc>
          <w:tcPr>
            <w:tcW w:w="461" w:type="dxa"/>
            <w:tcBorders>
              <w:top w:val="nil"/>
              <w:left w:val="nil"/>
              <w:bottom w:val="nil"/>
              <w:right w:val="nil"/>
            </w:tcBorders>
            <w:noWrap/>
            <w:vAlign w:val="center"/>
            <w:hideMark/>
          </w:tcPr>
          <w:p w14:paraId="0CD33FA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4</w:t>
            </w:r>
          </w:p>
        </w:tc>
        <w:tc>
          <w:tcPr>
            <w:tcW w:w="2415" w:type="dxa"/>
            <w:tcBorders>
              <w:top w:val="nil"/>
              <w:left w:val="nil"/>
              <w:bottom w:val="nil"/>
              <w:right w:val="nil"/>
            </w:tcBorders>
            <w:noWrap/>
            <w:vAlign w:val="center"/>
            <w:hideMark/>
          </w:tcPr>
          <w:p w14:paraId="1F3CD71C"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r w:rsidRPr="005160D1">
              <w:rPr>
                <w:rFonts w:ascii="Times New Roman" w:eastAsia="Times New Roman" w:hAnsi="Times New Roman" w:cs="Times New Roman"/>
                <w:b/>
                <w:bCs/>
                <w:i/>
                <w:iCs/>
                <w:color w:val="000000"/>
                <w:kern w:val="0"/>
                <w:sz w:val="20"/>
                <w:szCs w:val="20"/>
                <w:lang w:val="en-ID" w:eastAsia="en-ID"/>
                <w14:ligatures w14:val="none"/>
              </w:rPr>
              <w:t>bla</w:t>
            </w:r>
            <w:r w:rsidRPr="005160D1">
              <w:rPr>
                <w:rFonts w:ascii="Times New Roman" w:eastAsia="Times New Roman" w:hAnsi="Times New Roman" w:cs="Times New Roman"/>
                <w:b/>
                <w:bCs/>
                <w:color w:val="000000"/>
                <w:kern w:val="0"/>
                <w:sz w:val="20"/>
                <w:szCs w:val="20"/>
                <w:vertAlign w:val="subscript"/>
                <w:lang w:val="en-ID" w:eastAsia="en-ID"/>
                <w14:ligatures w14:val="none"/>
              </w:rPr>
              <w:t>SHV</w:t>
            </w:r>
          </w:p>
        </w:tc>
        <w:tc>
          <w:tcPr>
            <w:tcW w:w="516" w:type="dxa"/>
            <w:tcBorders>
              <w:top w:val="nil"/>
              <w:left w:val="nil"/>
              <w:bottom w:val="nil"/>
              <w:right w:val="nil"/>
            </w:tcBorders>
            <w:noWrap/>
            <w:vAlign w:val="center"/>
            <w:hideMark/>
          </w:tcPr>
          <w:p w14:paraId="7C151BE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52</w:t>
            </w:r>
          </w:p>
        </w:tc>
        <w:tc>
          <w:tcPr>
            <w:tcW w:w="1995" w:type="dxa"/>
            <w:tcBorders>
              <w:top w:val="nil"/>
              <w:left w:val="nil"/>
              <w:bottom w:val="nil"/>
              <w:right w:val="nil"/>
            </w:tcBorders>
            <w:noWrap/>
            <w:vAlign w:val="center"/>
            <w:hideMark/>
          </w:tcPr>
          <w:p w14:paraId="50DD02E7" w14:textId="77777777" w:rsidR="005160D1" w:rsidRPr="0090040E"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90040E">
              <w:rPr>
                <w:rFonts w:ascii="Times New Roman" w:eastAsia="Times New Roman" w:hAnsi="Times New Roman" w:cs="Times New Roman"/>
                <w:color w:val="000000"/>
                <w:kern w:val="0"/>
                <w:sz w:val="20"/>
                <w:szCs w:val="20"/>
                <w:lang w:val="en-ID" w:eastAsia="en-ID"/>
                <w14:ligatures w14:val="none"/>
              </w:rPr>
              <w:t>38.51 –41.27</w:t>
            </w:r>
          </w:p>
        </w:tc>
        <w:tc>
          <w:tcPr>
            <w:tcW w:w="938" w:type="dxa"/>
            <w:tcBorders>
              <w:top w:val="nil"/>
              <w:left w:val="nil"/>
              <w:bottom w:val="nil"/>
              <w:right w:val="nil"/>
            </w:tcBorders>
            <w:noWrap/>
            <w:vAlign w:val="center"/>
            <w:hideMark/>
          </w:tcPr>
          <w:p w14:paraId="49C52D90" w14:textId="77777777" w:rsidR="005160D1" w:rsidRPr="0090040E"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90040E">
              <w:rPr>
                <w:rFonts w:ascii="Times New Roman" w:eastAsia="Times New Roman" w:hAnsi="Times New Roman" w:cs="Times New Roman"/>
                <w:color w:val="000000"/>
                <w:kern w:val="0"/>
                <w:sz w:val="20"/>
                <w:szCs w:val="20"/>
                <w:lang w:val="en-ID" w:eastAsia="en-ID"/>
                <w14:ligatures w14:val="none"/>
              </w:rPr>
              <w:t>40.09</w:t>
            </w:r>
          </w:p>
        </w:tc>
        <w:tc>
          <w:tcPr>
            <w:tcW w:w="1755" w:type="dxa"/>
            <w:tcBorders>
              <w:top w:val="nil"/>
              <w:left w:val="nil"/>
              <w:bottom w:val="nil"/>
              <w:right w:val="nil"/>
            </w:tcBorders>
            <w:noWrap/>
            <w:vAlign w:val="center"/>
            <w:hideMark/>
          </w:tcPr>
          <w:p w14:paraId="2C71B86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0.0783 – 0.0979</w:t>
            </w:r>
          </w:p>
        </w:tc>
        <w:tc>
          <w:tcPr>
            <w:tcW w:w="1701" w:type="dxa"/>
            <w:tcBorders>
              <w:top w:val="nil"/>
              <w:left w:val="nil"/>
              <w:bottom w:val="nil"/>
              <w:right w:val="nil"/>
            </w:tcBorders>
            <w:noWrap/>
            <w:vAlign w:val="center"/>
            <w:hideMark/>
          </w:tcPr>
          <w:p w14:paraId="21BBAE5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97.0 – 97.5</w:t>
            </w:r>
          </w:p>
        </w:tc>
        <w:tc>
          <w:tcPr>
            <w:tcW w:w="2694" w:type="dxa"/>
            <w:tcBorders>
              <w:top w:val="nil"/>
              <w:left w:val="nil"/>
              <w:bottom w:val="nil"/>
              <w:right w:val="nil"/>
            </w:tcBorders>
            <w:noWrap/>
            <w:vAlign w:val="center"/>
            <w:hideMark/>
          </w:tcPr>
          <w:p w14:paraId="381B3909"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Mwale J et al. 2024</w:t>
            </w:r>
          </w:p>
        </w:tc>
        <w:tc>
          <w:tcPr>
            <w:tcW w:w="3543" w:type="dxa"/>
            <w:tcBorders>
              <w:top w:val="nil"/>
              <w:left w:val="nil"/>
              <w:bottom w:val="nil"/>
              <w:right w:val="nil"/>
            </w:tcBorders>
            <w:noWrap/>
            <w:vAlign w:val="center"/>
            <w:hideMark/>
          </w:tcPr>
          <w:p w14:paraId="0767DF6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Liu et al. 2022 (b)</w:t>
            </w:r>
          </w:p>
        </w:tc>
      </w:tr>
      <w:tr w:rsidR="005160D1" w:rsidRPr="005160D1" w14:paraId="4049DA98" w14:textId="77777777" w:rsidTr="00BE345E">
        <w:trPr>
          <w:trHeight w:val="300"/>
        </w:trPr>
        <w:tc>
          <w:tcPr>
            <w:tcW w:w="461" w:type="dxa"/>
            <w:tcBorders>
              <w:top w:val="nil"/>
              <w:left w:val="nil"/>
              <w:bottom w:val="nil"/>
              <w:right w:val="nil"/>
            </w:tcBorders>
            <w:noWrap/>
            <w:vAlign w:val="center"/>
            <w:hideMark/>
          </w:tcPr>
          <w:p w14:paraId="1DC27B8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w:t>
            </w:r>
          </w:p>
        </w:tc>
        <w:tc>
          <w:tcPr>
            <w:tcW w:w="2415" w:type="dxa"/>
            <w:tcBorders>
              <w:top w:val="nil"/>
              <w:left w:val="nil"/>
              <w:bottom w:val="nil"/>
              <w:right w:val="nil"/>
            </w:tcBorders>
            <w:noWrap/>
            <w:vAlign w:val="center"/>
            <w:hideMark/>
          </w:tcPr>
          <w:p w14:paraId="490A4CA0"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r w:rsidRPr="005160D1">
              <w:rPr>
                <w:rFonts w:ascii="Times New Roman" w:eastAsia="Times New Roman" w:hAnsi="Times New Roman" w:cs="Times New Roman"/>
                <w:b/>
                <w:bCs/>
                <w:i/>
                <w:iCs/>
                <w:color w:val="000000"/>
                <w:kern w:val="0"/>
                <w:sz w:val="20"/>
                <w:szCs w:val="20"/>
                <w:lang w:val="en-ID" w:eastAsia="en-ID"/>
                <w14:ligatures w14:val="none"/>
              </w:rPr>
              <w:t>bla</w:t>
            </w:r>
            <w:r w:rsidRPr="005160D1">
              <w:rPr>
                <w:rFonts w:ascii="Times New Roman" w:eastAsia="Times New Roman" w:hAnsi="Times New Roman" w:cs="Times New Roman"/>
                <w:b/>
                <w:bCs/>
                <w:color w:val="000000"/>
                <w:kern w:val="0"/>
                <w:sz w:val="20"/>
                <w:szCs w:val="20"/>
                <w:vertAlign w:val="subscript"/>
                <w:lang w:val="en-ID" w:eastAsia="en-ID"/>
                <w14:ligatures w14:val="none"/>
              </w:rPr>
              <w:t>CTX-M-15</w:t>
            </w:r>
          </w:p>
        </w:tc>
        <w:tc>
          <w:tcPr>
            <w:tcW w:w="516" w:type="dxa"/>
            <w:tcBorders>
              <w:top w:val="nil"/>
              <w:left w:val="nil"/>
              <w:bottom w:val="nil"/>
              <w:right w:val="nil"/>
            </w:tcBorders>
            <w:noWrap/>
            <w:vAlign w:val="center"/>
            <w:hideMark/>
          </w:tcPr>
          <w:p w14:paraId="2B2A7AC1"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22</w:t>
            </w:r>
          </w:p>
        </w:tc>
        <w:tc>
          <w:tcPr>
            <w:tcW w:w="1995" w:type="dxa"/>
            <w:tcBorders>
              <w:top w:val="nil"/>
              <w:left w:val="nil"/>
              <w:bottom w:val="nil"/>
              <w:right w:val="nil"/>
            </w:tcBorders>
            <w:noWrap/>
            <w:vAlign w:val="center"/>
            <w:hideMark/>
          </w:tcPr>
          <w:p w14:paraId="17B415C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58.91 –65.10</w:t>
            </w:r>
          </w:p>
        </w:tc>
        <w:tc>
          <w:tcPr>
            <w:tcW w:w="938" w:type="dxa"/>
            <w:tcBorders>
              <w:top w:val="nil"/>
              <w:left w:val="nil"/>
              <w:bottom w:val="nil"/>
              <w:right w:val="nil"/>
            </w:tcBorders>
            <w:noWrap/>
            <w:vAlign w:val="center"/>
            <w:hideMark/>
          </w:tcPr>
          <w:p w14:paraId="72B4610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61.91</w:t>
            </w:r>
          </w:p>
        </w:tc>
        <w:tc>
          <w:tcPr>
            <w:tcW w:w="1755" w:type="dxa"/>
            <w:tcBorders>
              <w:top w:val="nil"/>
              <w:left w:val="nil"/>
              <w:bottom w:val="nil"/>
              <w:right w:val="nil"/>
            </w:tcBorders>
            <w:noWrap/>
            <w:vAlign w:val="center"/>
            <w:hideMark/>
          </w:tcPr>
          <w:p w14:paraId="0CFC80A0"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0.1645 – 0.1870</w:t>
            </w:r>
          </w:p>
        </w:tc>
        <w:tc>
          <w:tcPr>
            <w:tcW w:w="1701" w:type="dxa"/>
            <w:tcBorders>
              <w:top w:val="nil"/>
              <w:left w:val="nil"/>
              <w:bottom w:val="nil"/>
              <w:right w:val="nil"/>
            </w:tcBorders>
            <w:noWrap/>
            <w:vAlign w:val="center"/>
            <w:hideMark/>
          </w:tcPr>
          <w:p w14:paraId="4DDF3D7C"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97.8 – 98.1</w:t>
            </w:r>
          </w:p>
        </w:tc>
        <w:tc>
          <w:tcPr>
            <w:tcW w:w="2694" w:type="dxa"/>
            <w:tcBorders>
              <w:top w:val="nil"/>
              <w:left w:val="nil"/>
              <w:bottom w:val="nil"/>
              <w:right w:val="nil"/>
            </w:tcBorders>
            <w:noWrap/>
            <w:vAlign w:val="center"/>
            <w:hideMark/>
          </w:tcPr>
          <w:p w14:paraId="0846A334"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Patoli et al. 2024</w:t>
            </w:r>
          </w:p>
        </w:tc>
        <w:tc>
          <w:tcPr>
            <w:tcW w:w="3543" w:type="dxa"/>
            <w:tcBorders>
              <w:top w:val="nil"/>
              <w:left w:val="nil"/>
              <w:bottom w:val="nil"/>
              <w:right w:val="nil"/>
            </w:tcBorders>
            <w:noWrap/>
            <w:vAlign w:val="center"/>
            <w:hideMark/>
          </w:tcPr>
          <w:p w14:paraId="18EFBD9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Wang ZY 2022</w:t>
            </w:r>
          </w:p>
        </w:tc>
      </w:tr>
      <w:tr w:rsidR="005160D1" w:rsidRPr="005160D1" w14:paraId="06BC7493" w14:textId="77777777" w:rsidTr="00BE345E">
        <w:trPr>
          <w:trHeight w:val="300"/>
        </w:trPr>
        <w:tc>
          <w:tcPr>
            <w:tcW w:w="461" w:type="dxa"/>
            <w:tcBorders>
              <w:top w:val="nil"/>
              <w:left w:val="nil"/>
              <w:bottom w:val="nil"/>
              <w:right w:val="nil"/>
            </w:tcBorders>
            <w:noWrap/>
            <w:vAlign w:val="center"/>
            <w:hideMark/>
          </w:tcPr>
          <w:p w14:paraId="6C53D9A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6</w:t>
            </w:r>
          </w:p>
        </w:tc>
        <w:tc>
          <w:tcPr>
            <w:tcW w:w="2415" w:type="dxa"/>
            <w:tcBorders>
              <w:top w:val="nil"/>
              <w:left w:val="nil"/>
              <w:bottom w:val="nil"/>
              <w:right w:val="nil"/>
            </w:tcBorders>
            <w:noWrap/>
            <w:vAlign w:val="center"/>
            <w:hideMark/>
          </w:tcPr>
          <w:p w14:paraId="67D1ACBD"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r w:rsidRPr="005160D1">
              <w:rPr>
                <w:rFonts w:ascii="Times New Roman" w:eastAsia="Times New Roman" w:hAnsi="Times New Roman" w:cs="Times New Roman"/>
                <w:b/>
                <w:bCs/>
                <w:i/>
                <w:iCs/>
                <w:color w:val="000000"/>
                <w:kern w:val="0"/>
                <w:sz w:val="20"/>
                <w:szCs w:val="20"/>
                <w:lang w:val="en-ID" w:eastAsia="en-ID"/>
                <w14:ligatures w14:val="none"/>
              </w:rPr>
              <w:t>bla</w:t>
            </w:r>
            <w:r w:rsidRPr="005160D1">
              <w:rPr>
                <w:rFonts w:ascii="Times New Roman" w:eastAsia="Times New Roman" w:hAnsi="Times New Roman" w:cs="Times New Roman"/>
                <w:b/>
                <w:bCs/>
                <w:color w:val="000000"/>
                <w:kern w:val="0"/>
                <w:sz w:val="20"/>
                <w:szCs w:val="20"/>
                <w:vertAlign w:val="subscript"/>
                <w:lang w:val="en-ID" w:eastAsia="en-ID"/>
                <w14:ligatures w14:val="none"/>
              </w:rPr>
              <w:t>CTX-M-14</w:t>
            </w:r>
          </w:p>
        </w:tc>
        <w:tc>
          <w:tcPr>
            <w:tcW w:w="516" w:type="dxa"/>
            <w:tcBorders>
              <w:top w:val="nil"/>
              <w:left w:val="nil"/>
              <w:bottom w:val="nil"/>
              <w:right w:val="nil"/>
            </w:tcBorders>
            <w:noWrap/>
            <w:vAlign w:val="center"/>
            <w:hideMark/>
          </w:tcPr>
          <w:p w14:paraId="71DCBD2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w:t>
            </w:r>
          </w:p>
        </w:tc>
        <w:tc>
          <w:tcPr>
            <w:tcW w:w="1995" w:type="dxa"/>
            <w:tcBorders>
              <w:top w:val="nil"/>
              <w:left w:val="nil"/>
              <w:bottom w:val="nil"/>
              <w:right w:val="nil"/>
            </w:tcBorders>
            <w:noWrap/>
            <w:vAlign w:val="center"/>
            <w:hideMark/>
          </w:tcPr>
          <w:p w14:paraId="3C52647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11.67 –21.85</w:t>
            </w:r>
          </w:p>
        </w:tc>
        <w:tc>
          <w:tcPr>
            <w:tcW w:w="938" w:type="dxa"/>
            <w:tcBorders>
              <w:top w:val="nil"/>
              <w:left w:val="nil"/>
              <w:bottom w:val="nil"/>
              <w:right w:val="nil"/>
            </w:tcBorders>
            <w:noWrap/>
            <w:vAlign w:val="center"/>
            <w:hideMark/>
          </w:tcPr>
          <w:p w14:paraId="3FE5835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18.78</w:t>
            </w:r>
          </w:p>
        </w:tc>
        <w:tc>
          <w:tcPr>
            <w:tcW w:w="1755" w:type="dxa"/>
            <w:tcBorders>
              <w:top w:val="nil"/>
              <w:left w:val="nil"/>
              <w:bottom w:val="nil"/>
              <w:right w:val="nil"/>
            </w:tcBorders>
            <w:noWrap/>
            <w:vAlign w:val="center"/>
            <w:hideMark/>
          </w:tcPr>
          <w:p w14:paraId="62ECBDCE"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0.0224 – 0.1124</w:t>
            </w:r>
          </w:p>
        </w:tc>
        <w:tc>
          <w:tcPr>
            <w:tcW w:w="1701" w:type="dxa"/>
            <w:tcBorders>
              <w:top w:val="nil"/>
              <w:left w:val="nil"/>
              <w:bottom w:val="nil"/>
              <w:right w:val="nil"/>
            </w:tcBorders>
            <w:noWrap/>
            <w:vAlign w:val="center"/>
            <w:hideMark/>
          </w:tcPr>
          <w:p w14:paraId="2F3A64D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88.9 – 98.0</w:t>
            </w:r>
          </w:p>
        </w:tc>
        <w:tc>
          <w:tcPr>
            <w:tcW w:w="2694" w:type="dxa"/>
            <w:tcBorders>
              <w:top w:val="nil"/>
              <w:left w:val="nil"/>
              <w:bottom w:val="nil"/>
              <w:right w:val="nil"/>
            </w:tcBorders>
            <w:noWrap/>
            <w:vAlign w:val="center"/>
            <w:hideMark/>
          </w:tcPr>
          <w:p w14:paraId="6E3AB616"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Kazemi et al. 2024</w:t>
            </w:r>
          </w:p>
        </w:tc>
        <w:tc>
          <w:tcPr>
            <w:tcW w:w="3543" w:type="dxa"/>
            <w:tcBorders>
              <w:top w:val="nil"/>
              <w:left w:val="nil"/>
              <w:bottom w:val="nil"/>
              <w:right w:val="nil"/>
            </w:tcBorders>
            <w:noWrap/>
            <w:vAlign w:val="center"/>
            <w:hideMark/>
          </w:tcPr>
          <w:p w14:paraId="5D68561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Kasanga et al. 2024</w:t>
            </w:r>
          </w:p>
        </w:tc>
      </w:tr>
      <w:tr w:rsidR="005160D1" w:rsidRPr="005160D1" w14:paraId="6AD3FA8E" w14:textId="77777777" w:rsidTr="00BE345E">
        <w:trPr>
          <w:trHeight w:val="300"/>
        </w:trPr>
        <w:tc>
          <w:tcPr>
            <w:tcW w:w="461" w:type="dxa"/>
            <w:tcBorders>
              <w:top w:val="nil"/>
              <w:left w:val="nil"/>
              <w:bottom w:val="nil"/>
              <w:right w:val="nil"/>
            </w:tcBorders>
            <w:noWrap/>
            <w:vAlign w:val="center"/>
            <w:hideMark/>
          </w:tcPr>
          <w:p w14:paraId="06D0DD4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w:t>
            </w:r>
          </w:p>
        </w:tc>
        <w:tc>
          <w:tcPr>
            <w:tcW w:w="2415" w:type="dxa"/>
            <w:tcBorders>
              <w:top w:val="nil"/>
              <w:left w:val="nil"/>
              <w:bottom w:val="nil"/>
              <w:right w:val="nil"/>
            </w:tcBorders>
            <w:noWrap/>
            <w:vAlign w:val="center"/>
            <w:hideMark/>
          </w:tcPr>
          <w:p w14:paraId="15C6D221"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r w:rsidRPr="005160D1">
              <w:rPr>
                <w:rFonts w:ascii="Times New Roman" w:eastAsia="Times New Roman" w:hAnsi="Times New Roman" w:cs="Times New Roman"/>
                <w:b/>
                <w:bCs/>
                <w:i/>
                <w:iCs/>
                <w:color w:val="000000"/>
                <w:kern w:val="0"/>
                <w:sz w:val="20"/>
                <w:szCs w:val="20"/>
                <w:lang w:val="en-ID" w:eastAsia="en-ID"/>
                <w14:ligatures w14:val="none"/>
              </w:rPr>
              <w:t>bla</w:t>
            </w:r>
            <w:r w:rsidRPr="005160D1">
              <w:rPr>
                <w:rFonts w:ascii="Times New Roman" w:eastAsia="Times New Roman" w:hAnsi="Times New Roman" w:cs="Times New Roman"/>
                <w:b/>
                <w:bCs/>
                <w:color w:val="000000"/>
                <w:kern w:val="0"/>
                <w:sz w:val="20"/>
                <w:szCs w:val="20"/>
                <w:vertAlign w:val="subscript"/>
                <w:lang w:val="en-ID" w:eastAsia="en-ID"/>
                <w14:ligatures w14:val="none"/>
              </w:rPr>
              <w:t>CTX-M-27</w:t>
            </w:r>
          </w:p>
        </w:tc>
        <w:tc>
          <w:tcPr>
            <w:tcW w:w="516" w:type="dxa"/>
            <w:tcBorders>
              <w:top w:val="nil"/>
              <w:left w:val="nil"/>
              <w:bottom w:val="nil"/>
              <w:right w:val="nil"/>
            </w:tcBorders>
            <w:noWrap/>
            <w:vAlign w:val="center"/>
            <w:hideMark/>
          </w:tcPr>
          <w:p w14:paraId="0777F8D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8</w:t>
            </w:r>
          </w:p>
        </w:tc>
        <w:tc>
          <w:tcPr>
            <w:tcW w:w="1995" w:type="dxa"/>
            <w:tcBorders>
              <w:top w:val="nil"/>
              <w:left w:val="nil"/>
              <w:bottom w:val="nil"/>
              <w:right w:val="nil"/>
            </w:tcBorders>
            <w:noWrap/>
            <w:vAlign w:val="center"/>
            <w:hideMark/>
          </w:tcPr>
          <w:p w14:paraId="2091C9B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11.21 – 14.23</w:t>
            </w:r>
          </w:p>
        </w:tc>
        <w:tc>
          <w:tcPr>
            <w:tcW w:w="938" w:type="dxa"/>
            <w:tcBorders>
              <w:top w:val="nil"/>
              <w:left w:val="nil"/>
              <w:bottom w:val="nil"/>
              <w:right w:val="nil"/>
            </w:tcBorders>
            <w:noWrap/>
            <w:vAlign w:val="center"/>
            <w:hideMark/>
          </w:tcPr>
          <w:p w14:paraId="13F520A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12.89</w:t>
            </w:r>
          </w:p>
        </w:tc>
        <w:tc>
          <w:tcPr>
            <w:tcW w:w="1755" w:type="dxa"/>
            <w:tcBorders>
              <w:top w:val="nil"/>
              <w:left w:val="nil"/>
              <w:bottom w:val="nil"/>
              <w:right w:val="nil"/>
            </w:tcBorders>
            <w:noWrap/>
            <w:vAlign w:val="center"/>
            <w:hideMark/>
          </w:tcPr>
          <w:p w14:paraId="3DF20A4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0.0124 – 0.0177</w:t>
            </w:r>
          </w:p>
        </w:tc>
        <w:tc>
          <w:tcPr>
            <w:tcW w:w="1701" w:type="dxa"/>
            <w:tcBorders>
              <w:top w:val="nil"/>
              <w:left w:val="nil"/>
              <w:bottom w:val="nil"/>
              <w:right w:val="nil"/>
            </w:tcBorders>
            <w:noWrap/>
            <w:vAlign w:val="center"/>
            <w:hideMark/>
          </w:tcPr>
          <w:p w14:paraId="0980D8F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77.9 – 86.7</w:t>
            </w:r>
          </w:p>
        </w:tc>
        <w:tc>
          <w:tcPr>
            <w:tcW w:w="2694" w:type="dxa"/>
            <w:tcBorders>
              <w:top w:val="nil"/>
              <w:left w:val="nil"/>
              <w:bottom w:val="nil"/>
              <w:right w:val="nil"/>
            </w:tcBorders>
            <w:noWrap/>
            <w:vAlign w:val="center"/>
            <w:hideMark/>
          </w:tcPr>
          <w:p w14:paraId="2F10B57B"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Liu et al. 2022 (b)</w:t>
            </w:r>
          </w:p>
        </w:tc>
        <w:tc>
          <w:tcPr>
            <w:tcW w:w="3543" w:type="dxa"/>
            <w:tcBorders>
              <w:top w:val="nil"/>
              <w:left w:val="nil"/>
              <w:bottom w:val="nil"/>
              <w:right w:val="nil"/>
            </w:tcBorders>
            <w:noWrap/>
            <w:vAlign w:val="center"/>
            <w:hideMark/>
          </w:tcPr>
          <w:p w14:paraId="2F0EEE2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Tilahun et al. 2024</w:t>
            </w:r>
          </w:p>
        </w:tc>
      </w:tr>
      <w:tr w:rsidR="005160D1" w:rsidRPr="005160D1" w14:paraId="0B31153A" w14:textId="77777777" w:rsidTr="00BE345E">
        <w:trPr>
          <w:trHeight w:val="300"/>
        </w:trPr>
        <w:tc>
          <w:tcPr>
            <w:tcW w:w="461" w:type="dxa"/>
            <w:tcBorders>
              <w:top w:val="nil"/>
              <w:left w:val="nil"/>
              <w:bottom w:val="nil"/>
              <w:right w:val="nil"/>
            </w:tcBorders>
            <w:noWrap/>
            <w:vAlign w:val="center"/>
            <w:hideMark/>
          </w:tcPr>
          <w:p w14:paraId="613FFAFE"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bookmarkStart w:id="45" w:name="RANGE!A10"/>
            <w:bookmarkStart w:id="46" w:name="_Hlk220418690" w:colFirst="1" w:colLast="8"/>
            <w:r w:rsidRPr="005160D1">
              <w:rPr>
                <w:rFonts w:ascii="Times New Roman" w:eastAsia="Times New Roman" w:hAnsi="Times New Roman" w:cs="Times New Roman"/>
                <w:color w:val="000000"/>
                <w:kern w:val="0"/>
                <w:sz w:val="20"/>
                <w:szCs w:val="20"/>
                <w:lang w:val="en-ID" w:eastAsia="en-ID"/>
                <w14:ligatures w14:val="none"/>
              </w:rPr>
              <w:t>8</w:t>
            </w:r>
            <w:bookmarkEnd w:id="45"/>
          </w:p>
        </w:tc>
        <w:tc>
          <w:tcPr>
            <w:tcW w:w="2415" w:type="dxa"/>
            <w:tcBorders>
              <w:top w:val="nil"/>
              <w:left w:val="nil"/>
              <w:bottom w:val="nil"/>
              <w:right w:val="nil"/>
            </w:tcBorders>
            <w:noWrap/>
            <w:vAlign w:val="center"/>
            <w:hideMark/>
          </w:tcPr>
          <w:p w14:paraId="6E8CC134"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bookmarkStart w:id="47" w:name="RANGE!B10"/>
            <w:r w:rsidRPr="005160D1">
              <w:rPr>
                <w:rFonts w:ascii="Times New Roman" w:eastAsia="Times New Roman" w:hAnsi="Times New Roman" w:cs="Times New Roman" w:hint="eastAsia"/>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CTX-M</w:t>
            </w:r>
            <w:r w:rsidRPr="005160D1">
              <w:rPr>
                <w:rFonts w:ascii="Times New Roman" w:eastAsia="Times New Roman" w:hAnsi="Times New Roman" w:cs="Times New Roman"/>
                <w:b/>
                <w:bCs/>
                <w:color w:val="000000"/>
                <w:kern w:val="0"/>
                <w:sz w:val="20"/>
                <w:szCs w:val="20"/>
                <w:lang w:val="en-ID" w:eastAsia="zh-CN"/>
                <w14:ligatures w14:val="none"/>
              </w:rPr>
              <w:t xml:space="preserve"> + </w:t>
            </w:r>
            <w:r w:rsidRPr="005160D1">
              <w:rPr>
                <w:rFonts w:ascii="Times New Roman" w:eastAsia="Times New Roman" w:hAnsi="Times New Roman" w:cs="Times New Roman"/>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SHV</w:t>
            </w:r>
            <w:bookmarkEnd w:id="47"/>
          </w:p>
        </w:tc>
        <w:tc>
          <w:tcPr>
            <w:tcW w:w="516" w:type="dxa"/>
            <w:tcBorders>
              <w:top w:val="nil"/>
              <w:left w:val="nil"/>
              <w:bottom w:val="nil"/>
              <w:right w:val="nil"/>
            </w:tcBorders>
            <w:noWrap/>
            <w:vAlign w:val="center"/>
            <w:hideMark/>
          </w:tcPr>
          <w:p w14:paraId="28DCED6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24</w:t>
            </w:r>
          </w:p>
        </w:tc>
        <w:tc>
          <w:tcPr>
            <w:tcW w:w="1995" w:type="dxa"/>
            <w:tcBorders>
              <w:top w:val="nil"/>
              <w:left w:val="nil"/>
              <w:bottom w:val="nil"/>
              <w:right w:val="nil"/>
            </w:tcBorders>
            <w:noWrap/>
            <w:vAlign w:val="center"/>
            <w:hideMark/>
          </w:tcPr>
          <w:p w14:paraId="3E8CC95C"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13.06–16.65</w:t>
            </w:r>
          </w:p>
        </w:tc>
        <w:tc>
          <w:tcPr>
            <w:tcW w:w="938" w:type="dxa"/>
            <w:tcBorders>
              <w:top w:val="nil"/>
              <w:left w:val="nil"/>
              <w:bottom w:val="nil"/>
              <w:right w:val="nil"/>
            </w:tcBorders>
            <w:noWrap/>
            <w:vAlign w:val="center"/>
            <w:hideMark/>
          </w:tcPr>
          <w:p w14:paraId="3A159DB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US" w:eastAsia="en-ID"/>
                <w14:ligatures w14:val="none"/>
              </w:rPr>
              <w:t>15.49</w:t>
            </w:r>
          </w:p>
        </w:tc>
        <w:tc>
          <w:tcPr>
            <w:tcW w:w="1755" w:type="dxa"/>
            <w:tcBorders>
              <w:top w:val="nil"/>
              <w:left w:val="nil"/>
              <w:bottom w:val="nil"/>
              <w:right w:val="nil"/>
            </w:tcBorders>
            <w:noWrap/>
            <w:vAlign w:val="center"/>
            <w:hideMark/>
          </w:tcPr>
          <w:p w14:paraId="6A4F963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0.0350–0.0623</w:t>
            </w:r>
          </w:p>
        </w:tc>
        <w:tc>
          <w:tcPr>
            <w:tcW w:w="1701" w:type="dxa"/>
            <w:tcBorders>
              <w:top w:val="nil"/>
              <w:left w:val="nil"/>
              <w:bottom w:val="nil"/>
              <w:right w:val="nil"/>
            </w:tcBorders>
            <w:noWrap/>
            <w:vAlign w:val="center"/>
            <w:hideMark/>
          </w:tcPr>
          <w:p w14:paraId="0A43CDE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93.9–95.5</w:t>
            </w:r>
          </w:p>
        </w:tc>
        <w:tc>
          <w:tcPr>
            <w:tcW w:w="2694" w:type="dxa"/>
            <w:tcBorders>
              <w:top w:val="nil"/>
              <w:left w:val="nil"/>
              <w:bottom w:val="nil"/>
              <w:right w:val="nil"/>
            </w:tcBorders>
            <w:noWrap/>
            <w:vAlign w:val="center"/>
            <w:hideMark/>
          </w:tcPr>
          <w:p w14:paraId="663EB05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Geleta et al. 2024</w:t>
            </w:r>
          </w:p>
        </w:tc>
        <w:tc>
          <w:tcPr>
            <w:tcW w:w="3543" w:type="dxa"/>
            <w:tcBorders>
              <w:top w:val="nil"/>
              <w:left w:val="nil"/>
              <w:bottom w:val="nil"/>
              <w:right w:val="nil"/>
            </w:tcBorders>
            <w:noWrap/>
            <w:vAlign w:val="center"/>
            <w:hideMark/>
          </w:tcPr>
          <w:p w14:paraId="0DFF035F"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Maveke et al. 2024</w:t>
            </w:r>
          </w:p>
        </w:tc>
      </w:tr>
      <w:tr w:rsidR="005160D1" w:rsidRPr="005160D1" w14:paraId="79327FE1" w14:textId="77777777" w:rsidTr="00BE345E">
        <w:trPr>
          <w:trHeight w:val="300"/>
        </w:trPr>
        <w:tc>
          <w:tcPr>
            <w:tcW w:w="461" w:type="dxa"/>
            <w:tcBorders>
              <w:top w:val="nil"/>
              <w:left w:val="nil"/>
              <w:bottom w:val="nil"/>
              <w:right w:val="nil"/>
            </w:tcBorders>
            <w:noWrap/>
            <w:vAlign w:val="center"/>
            <w:hideMark/>
          </w:tcPr>
          <w:p w14:paraId="7508110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w:t>
            </w:r>
          </w:p>
        </w:tc>
        <w:tc>
          <w:tcPr>
            <w:tcW w:w="2415" w:type="dxa"/>
            <w:tcBorders>
              <w:top w:val="nil"/>
              <w:left w:val="nil"/>
              <w:bottom w:val="nil"/>
              <w:right w:val="nil"/>
            </w:tcBorders>
            <w:noWrap/>
            <w:vAlign w:val="center"/>
            <w:hideMark/>
          </w:tcPr>
          <w:p w14:paraId="518169BE"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bookmarkStart w:id="48" w:name="RANGE!B11"/>
            <w:r w:rsidRPr="005160D1">
              <w:rPr>
                <w:rFonts w:ascii="Times New Roman" w:eastAsia="Times New Roman" w:hAnsi="Times New Roman" w:cs="Times New Roman" w:hint="eastAsia"/>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CTX-M</w:t>
            </w:r>
            <w:r w:rsidRPr="005160D1">
              <w:rPr>
                <w:rFonts w:ascii="Times New Roman" w:eastAsia="Times New Roman" w:hAnsi="Times New Roman" w:cs="Times New Roman"/>
                <w:b/>
                <w:bCs/>
                <w:color w:val="000000"/>
                <w:kern w:val="0"/>
                <w:sz w:val="20"/>
                <w:szCs w:val="20"/>
                <w:lang w:val="en-ID" w:eastAsia="zh-CN"/>
                <w14:ligatures w14:val="none"/>
              </w:rPr>
              <w:t xml:space="preserve"> + </w:t>
            </w:r>
            <w:r w:rsidRPr="005160D1">
              <w:rPr>
                <w:rFonts w:ascii="Times New Roman" w:eastAsia="Times New Roman" w:hAnsi="Times New Roman" w:cs="Times New Roman"/>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TEM</w:t>
            </w:r>
            <w:bookmarkEnd w:id="48"/>
          </w:p>
        </w:tc>
        <w:tc>
          <w:tcPr>
            <w:tcW w:w="516" w:type="dxa"/>
            <w:tcBorders>
              <w:top w:val="nil"/>
              <w:left w:val="nil"/>
              <w:bottom w:val="nil"/>
              <w:right w:val="nil"/>
            </w:tcBorders>
            <w:noWrap/>
            <w:vAlign w:val="center"/>
            <w:hideMark/>
          </w:tcPr>
          <w:p w14:paraId="6CC28D2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23</w:t>
            </w:r>
          </w:p>
        </w:tc>
        <w:tc>
          <w:tcPr>
            <w:tcW w:w="1995" w:type="dxa"/>
            <w:tcBorders>
              <w:top w:val="nil"/>
              <w:left w:val="nil"/>
              <w:bottom w:val="nil"/>
              <w:right w:val="nil"/>
            </w:tcBorders>
            <w:noWrap/>
            <w:vAlign w:val="center"/>
            <w:hideMark/>
          </w:tcPr>
          <w:p w14:paraId="7EAD863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26.54–32.68</w:t>
            </w:r>
          </w:p>
        </w:tc>
        <w:tc>
          <w:tcPr>
            <w:tcW w:w="938" w:type="dxa"/>
            <w:tcBorders>
              <w:top w:val="nil"/>
              <w:left w:val="nil"/>
              <w:bottom w:val="nil"/>
              <w:right w:val="nil"/>
            </w:tcBorders>
            <w:noWrap/>
            <w:vAlign w:val="center"/>
            <w:hideMark/>
          </w:tcPr>
          <w:p w14:paraId="62034B7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30.62</w:t>
            </w:r>
          </w:p>
        </w:tc>
        <w:tc>
          <w:tcPr>
            <w:tcW w:w="1755" w:type="dxa"/>
            <w:tcBorders>
              <w:top w:val="nil"/>
              <w:left w:val="nil"/>
              <w:bottom w:val="nil"/>
              <w:right w:val="nil"/>
            </w:tcBorders>
            <w:noWrap/>
            <w:vAlign w:val="center"/>
            <w:hideMark/>
          </w:tcPr>
          <w:p w14:paraId="3373F45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0.0978–0.1425</w:t>
            </w:r>
          </w:p>
        </w:tc>
        <w:tc>
          <w:tcPr>
            <w:tcW w:w="1701" w:type="dxa"/>
            <w:tcBorders>
              <w:top w:val="nil"/>
              <w:left w:val="nil"/>
              <w:bottom w:val="nil"/>
              <w:right w:val="nil"/>
            </w:tcBorders>
            <w:noWrap/>
            <w:vAlign w:val="center"/>
            <w:hideMark/>
          </w:tcPr>
          <w:p w14:paraId="0270B59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96.9–98.0</w:t>
            </w:r>
          </w:p>
        </w:tc>
        <w:tc>
          <w:tcPr>
            <w:tcW w:w="2694" w:type="dxa"/>
            <w:tcBorders>
              <w:top w:val="nil"/>
              <w:left w:val="nil"/>
              <w:bottom w:val="nil"/>
              <w:right w:val="nil"/>
            </w:tcBorders>
            <w:noWrap/>
            <w:vAlign w:val="center"/>
            <w:hideMark/>
          </w:tcPr>
          <w:p w14:paraId="38F27C54"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Patoli et al. 2024</w:t>
            </w:r>
          </w:p>
        </w:tc>
        <w:tc>
          <w:tcPr>
            <w:tcW w:w="3543" w:type="dxa"/>
            <w:tcBorders>
              <w:top w:val="nil"/>
              <w:left w:val="nil"/>
              <w:bottom w:val="nil"/>
              <w:right w:val="nil"/>
            </w:tcBorders>
            <w:noWrap/>
            <w:vAlign w:val="center"/>
            <w:hideMark/>
          </w:tcPr>
          <w:p w14:paraId="499877A3"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Kadkhoda et al. 2024</w:t>
            </w:r>
          </w:p>
        </w:tc>
      </w:tr>
      <w:tr w:rsidR="005160D1" w:rsidRPr="005160D1" w14:paraId="68F60D66" w14:textId="77777777" w:rsidTr="00BE345E">
        <w:trPr>
          <w:trHeight w:val="300"/>
        </w:trPr>
        <w:tc>
          <w:tcPr>
            <w:tcW w:w="461" w:type="dxa"/>
            <w:tcBorders>
              <w:top w:val="nil"/>
              <w:left w:val="nil"/>
              <w:bottom w:val="nil"/>
              <w:right w:val="nil"/>
            </w:tcBorders>
            <w:noWrap/>
            <w:vAlign w:val="center"/>
            <w:hideMark/>
          </w:tcPr>
          <w:p w14:paraId="2160C88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10</w:t>
            </w:r>
          </w:p>
        </w:tc>
        <w:tc>
          <w:tcPr>
            <w:tcW w:w="2415" w:type="dxa"/>
            <w:tcBorders>
              <w:top w:val="nil"/>
              <w:left w:val="nil"/>
              <w:bottom w:val="nil"/>
              <w:right w:val="nil"/>
            </w:tcBorders>
            <w:noWrap/>
            <w:vAlign w:val="center"/>
            <w:hideMark/>
          </w:tcPr>
          <w:p w14:paraId="18F9011D"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bookmarkStart w:id="49" w:name="RANGE!B12"/>
            <w:r w:rsidRPr="005160D1">
              <w:rPr>
                <w:rFonts w:ascii="Times New Roman" w:eastAsia="Times New Roman" w:hAnsi="Times New Roman" w:cs="Times New Roman" w:hint="eastAsia"/>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CTX-M</w:t>
            </w:r>
            <w:r w:rsidRPr="005160D1">
              <w:rPr>
                <w:rFonts w:ascii="Times New Roman" w:eastAsia="Times New Roman" w:hAnsi="Times New Roman" w:cs="Times New Roman"/>
                <w:b/>
                <w:bCs/>
                <w:color w:val="000000"/>
                <w:kern w:val="0"/>
                <w:sz w:val="20"/>
                <w:szCs w:val="20"/>
                <w:lang w:val="en-ID" w:eastAsia="zh-CN"/>
                <w14:ligatures w14:val="none"/>
              </w:rPr>
              <w:t xml:space="preserve"> + </w:t>
            </w:r>
            <w:r w:rsidRPr="005160D1">
              <w:rPr>
                <w:rFonts w:ascii="Times New Roman" w:eastAsia="Times New Roman" w:hAnsi="Times New Roman" w:cs="Times New Roman"/>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TEM</w:t>
            </w:r>
            <w:r w:rsidRPr="005160D1">
              <w:rPr>
                <w:rFonts w:ascii="Times New Roman" w:eastAsia="Times New Roman" w:hAnsi="Times New Roman" w:cs="Times New Roman"/>
                <w:b/>
                <w:bCs/>
                <w:color w:val="000000"/>
                <w:kern w:val="0"/>
                <w:sz w:val="20"/>
                <w:szCs w:val="20"/>
                <w:lang w:val="en-ID" w:eastAsia="zh-CN"/>
                <w14:ligatures w14:val="none"/>
              </w:rPr>
              <w:t xml:space="preserve"> + </w:t>
            </w:r>
            <w:r w:rsidRPr="005160D1">
              <w:rPr>
                <w:rFonts w:ascii="Times New Roman" w:eastAsia="Times New Roman" w:hAnsi="Times New Roman" w:cs="Times New Roman"/>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SHV</w:t>
            </w:r>
            <w:bookmarkEnd w:id="49"/>
          </w:p>
        </w:tc>
        <w:tc>
          <w:tcPr>
            <w:tcW w:w="516" w:type="dxa"/>
            <w:tcBorders>
              <w:top w:val="nil"/>
              <w:left w:val="nil"/>
              <w:bottom w:val="nil"/>
              <w:right w:val="nil"/>
            </w:tcBorders>
            <w:noWrap/>
            <w:vAlign w:val="center"/>
            <w:hideMark/>
          </w:tcPr>
          <w:p w14:paraId="23AC7FDE"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21</w:t>
            </w:r>
          </w:p>
        </w:tc>
        <w:tc>
          <w:tcPr>
            <w:tcW w:w="1995" w:type="dxa"/>
            <w:tcBorders>
              <w:top w:val="nil"/>
              <w:left w:val="nil"/>
              <w:bottom w:val="nil"/>
              <w:right w:val="nil"/>
            </w:tcBorders>
            <w:noWrap/>
            <w:vAlign w:val="center"/>
            <w:hideMark/>
          </w:tcPr>
          <w:p w14:paraId="2BB2225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26.43–31.03</w:t>
            </w:r>
          </w:p>
        </w:tc>
        <w:tc>
          <w:tcPr>
            <w:tcW w:w="938" w:type="dxa"/>
            <w:tcBorders>
              <w:top w:val="nil"/>
              <w:left w:val="nil"/>
              <w:bottom w:val="nil"/>
              <w:right w:val="nil"/>
            </w:tcBorders>
            <w:noWrap/>
            <w:vAlign w:val="center"/>
            <w:hideMark/>
          </w:tcPr>
          <w:p w14:paraId="6BDB5FE1"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29.12</w:t>
            </w:r>
          </w:p>
        </w:tc>
        <w:tc>
          <w:tcPr>
            <w:tcW w:w="1755" w:type="dxa"/>
            <w:tcBorders>
              <w:top w:val="nil"/>
              <w:left w:val="nil"/>
              <w:bottom w:val="nil"/>
              <w:right w:val="nil"/>
            </w:tcBorders>
            <w:noWrap/>
            <w:vAlign w:val="center"/>
            <w:hideMark/>
          </w:tcPr>
          <w:p w14:paraId="59FA2E80"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0.0599–0.0781</w:t>
            </w:r>
          </w:p>
        </w:tc>
        <w:tc>
          <w:tcPr>
            <w:tcW w:w="1701" w:type="dxa"/>
            <w:tcBorders>
              <w:top w:val="nil"/>
              <w:left w:val="nil"/>
              <w:bottom w:val="nil"/>
              <w:right w:val="nil"/>
            </w:tcBorders>
            <w:noWrap/>
            <w:vAlign w:val="center"/>
            <w:hideMark/>
          </w:tcPr>
          <w:p w14:paraId="6DD6D6C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95.5–96.3</w:t>
            </w:r>
          </w:p>
        </w:tc>
        <w:tc>
          <w:tcPr>
            <w:tcW w:w="2694" w:type="dxa"/>
            <w:tcBorders>
              <w:top w:val="nil"/>
              <w:left w:val="nil"/>
              <w:bottom w:val="nil"/>
              <w:right w:val="nil"/>
            </w:tcBorders>
            <w:noWrap/>
            <w:vAlign w:val="center"/>
            <w:hideMark/>
          </w:tcPr>
          <w:p w14:paraId="65F9F71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Geleta et al. 2024</w:t>
            </w:r>
          </w:p>
        </w:tc>
        <w:tc>
          <w:tcPr>
            <w:tcW w:w="3543" w:type="dxa"/>
            <w:tcBorders>
              <w:top w:val="nil"/>
              <w:left w:val="nil"/>
              <w:bottom w:val="nil"/>
              <w:right w:val="nil"/>
            </w:tcBorders>
            <w:noWrap/>
            <w:vAlign w:val="center"/>
            <w:hideMark/>
          </w:tcPr>
          <w:p w14:paraId="418A128A"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Subramanya et al. 2021</w:t>
            </w:r>
          </w:p>
        </w:tc>
      </w:tr>
      <w:tr w:rsidR="005160D1" w:rsidRPr="005160D1" w14:paraId="503BCF97" w14:textId="77777777" w:rsidTr="00BE345E">
        <w:trPr>
          <w:trHeight w:val="300"/>
        </w:trPr>
        <w:tc>
          <w:tcPr>
            <w:tcW w:w="461" w:type="dxa"/>
            <w:tcBorders>
              <w:top w:val="nil"/>
              <w:left w:val="nil"/>
              <w:bottom w:val="nil"/>
              <w:right w:val="nil"/>
            </w:tcBorders>
            <w:noWrap/>
            <w:vAlign w:val="center"/>
            <w:hideMark/>
          </w:tcPr>
          <w:p w14:paraId="426CF70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11</w:t>
            </w:r>
          </w:p>
        </w:tc>
        <w:tc>
          <w:tcPr>
            <w:tcW w:w="2415" w:type="dxa"/>
            <w:tcBorders>
              <w:top w:val="nil"/>
              <w:left w:val="nil"/>
              <w:bottom w:val="nil"/>
              <w:right w:val="nil"/>
            </w:tcBorders>
            <w:noWrap/>
            <w:vAlign w:val="center"/>
            <w:hideMark/>
          </w:tcPr>
          <w:p w14:paraId="694D430C" w14:textId="77777777" w:rsidR="005160D1" w:rsidRPr="005160D1" w:rsidRDefault="005160D1" w:rsidP="005160D1">
            <w:pPr>
              <w:spacing w:after="0" w:line="240" w:lineRule="auto"/>
              <w:rPr>
                <w:rFonts w:ascii="Times New Roman" w:eastAsia="Times New Roman" w:hAnsi="Times New Roman" w:cs="Times New Roman"/>
                <w:b/>
                <w:bCs/>
                <w:i/>
                <w:iCs/>
                <w:color w:val="000000"/>
                <w:kern w:val="0"/>
                <w:sz w:val="20"/>
                <w:szCs w:val="20"/>
                <w:lang w:val="en-ID" w:eastAsia="en-ID"/>
                <w14:ligatures w14:val="none"/>
              </w:rPr>
            </w:pPr>
            <w:bookmarkStart w:id="50" w:name="RANGE!B13"/>
            <w:r w:rsidRPr="005160D1">
              <w:rPr>
                <w:rFonts w:ascii="Times New Roman" w:eastAsia="Times New Roman" w:hAnsi="Times New Roman" w:cs="Times New Roman" w:hint="eastAsia"/>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TEM</w:t>
            </w:r>
            <w:r w:rsidRPr="005160D1">
              <w:rPr>
                <w:rFonts w:ascii="Times New Roman" w:eastAsia="Times New Roman" w:hAnsi="Times New Roman" w:cs="Times New Roman"/>
                <w:b/>
                <w:bCs/>
                <w:color w:val="000000"/>
                <w:kern w:val="0"/>
                <w:sz w:val="20"/>
                <w:szCs w:val="20"/>
                <w:lang w:val="en-ID" w:eastAsia="zh-CN"/>
                <w14:ligatures w14:val="none"/>
              </w:rPr>
              <w:t xml:space="preserve"> + </w:t>
            </w:r>
            <w:r w:rsidRPr="005160D1">
              <w:rPr>
                <w:rFonts w:ascii="Times New Roman" w:eastAsia="Times New Roman" w:hAnsi="Times New Roman" w:cs="Times New Roman"/>
                <w:b/>
                <w:bCs/>
                <w:i/>
                <w:iCs/>
                <w:color w:val="000000"/>
                <w:kern w:val="0"/>
                <w:sz w:val="20"/>
                <w:szCs w:val="20"/>
                <w:lang w:val="en-ID" w:eastAsia="zh-CN"/>
                <w14:ligatures w14:val="none"/>
              </w:rPr>
              <w:t>bla</w:t>
            </w:r>
            <w:r w:rsidRPr="005160D1">
              <w:rPr>
                <w:rFonts w:ascii="Times New Roman" w:eastAsia="Times New Roman" w:hAnsi="Times New Roman" w:cs="Times New Roman"/>
                <w:b/>
                <w:bCs/>
                <w:color w:val="000000"/>
                <w:kern w:val="0"/>
                <w:sz w:val="20"/>
                <w:szCs w:val="20"/>
                <w:vertAlign w:val="subscript"/>
                <w:lang w:val="en-ID" w:eastAsia="zh-CN"/>
                <w14:ligatures w14:val="none"/>
              </w:rPr>
              <w:t>SHV</w:t>
            </w:r>
            <w:bookmarkEnd w:id="50"/>
          </w:p>
        </w:tc>
        <w:tc>
          <w:tcPr>
            <w:tcW w:w="516" w:type="dxa"/>
            <w:tcBorders>
              <w:top w:val="nil"/>
              <w:left w:val="nil"/>
              <w:bottom w:val="nil"/>
              <w:right w:val="nil"/>
            </w:tcBorders>
            <w:noWrap/>
            <w:vAlign w:val="center"/>
            <w:hideMark/>
          </w:tcPr>
          <w:p w14:paraId="5412011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21</w:t>
            </w:r>
          </w:p>
        </w:tc>
        <w:tc>
          <w:tcPr>
            <w:tcW w:w="1995" w:type="dxa"/>
            <w:tcBorders>
              <w:top w:val="nil"/>
              <w:left w:val="nil"/>
              <w:bottom w:val="nil"/>
              <w:right w:val="nil"/>
            </w:tcBorders>
            <w:noWrap/>
            <w:vAlign w:val="center"/>
            <w:hideMark/>
          </w:tcPr>
          <w:p w14:paraId="51C0D87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11.09–15.30</w:t>
            </w:r>
          </w:p>
        </w:tc>
        <w:tc>
          <w:tcPr>
            <w:tcW w:w="938" w:type="dxa"/>
            <w:tcBorders>
              <w:top w:val="nil"/>
              <w:left w:val="nil"/>
              <w:bottom w:val="nil"/>
              <w:right w:val="nil"/>
            </w:tcBorders>
            <w:noWrap/>
            <w:vAlign w:val="center"/>
            <w:hideMark/>
          </w:tcPr>
          <w:p w14:paraId="6E3D833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14.04</w:t>
            </w:r>
          </w:p>
        </w:tc>
        <w:tc>
          <w:tcPr>
            <w:tcW w:w="1755" w:type="dxa"/>
            <w:tcBorders>
              <w:top w:val="nil"/>
              <w:left w:val="nil"/>
              <w:bottom w:val="nil"/>
              <w:right w:val="nil"/>
            </w:tcBorders>
            <w:noWrap/>
            <w:vAlign w:val="center"/>
            <w:hideMark/>
          </w:tcPr>
          <w:p w14:paraId="48E0502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0.0280–0.0616</w:t>
            </w:r>
          </w:p>
        </w:tc>
        <w:tc>
          <w:tcPr>
            <w:tcW w:w="1701" w:type="dxa"/>
            <w:tcBorders>
              <w:top w:val="nil"/>
              <w:left w:val="nil"/>
              <w:bottom w:val="nil"/>
              <w:right w:val="nil"/>
            </w:tcBorders>
            <w:noWrap/>
            <w:vAlign w:val="center"/>
            <w:hideMark/>
          </w:tcPr>
          <w:p w14:paraId="606F498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91.4–94.9</w:t>
            </w:r>
          </w:p>
        </w:tc>
        <w:tc>
          <w:tcPr>
            <w:tcW w:w="2694" w:type="dxa"/>
            <w:tcBorders>
              <w:top w:val="nil"/>
              <w:left w:val="nil"/>
              <w:bottom w:val="nil"/>
              <w:right w:val="nil"/>
            </w:tcBorders>
            <w:noWrap/>
            <w:vAlign w:val="center"/>
            <w:hideMark/>
          </w:tcPr>
          <w:p w14:paraId="2864685B"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Geleta et al. 2024</w:t>
            </w:r>
          </w:p>
        </w:tc>
        <w:tc>
          <w:tcPr>
            <w:tcW w:w="3543" w:type="dxa"/>
            <w:tcBorders>
              <w:top w:val="nil"/>
              <w:left w:val="nil"/>
              <w:bottom w:val="nil"/>
              <w:right w:val="nil"/>
            </w:tcBorders>
            <w:noWrap/>
            <w:vAlign w:val="center"/>
            <w:hideMark/>
          </w:tcPr>
          <w:p w14:paraId="2F043A42"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Idrees et al. 2023</w:t>
            </w:r>
          </w:p>
        </w:tc>
      </w:tr>
      <w:bookmarkEnd w:id="46"/>
      <w:tr w:rsidR="005160D1" w:rsidRPr="005160D1" w14:paraId="60ECDF8A" w14:textId="77777777" w:rsidTr="00BE345E">
        <w:trPr>
          <w:trHeight w:val="285"/>
        </w:trPr>
        <w:tc>
          <w:tcPr>
            <w:tcW w:w="461" w:type="dxa"/>
            <w:tcBorders>
              <w:top w:val="nil"/>
              <w:left w:val="nil"/>
              <w:bottom w:val="nil"/>
              <w:right w:val="nil"/>
            </w:tcBorders>
            <w:noWrap/>
            <w:vAlign w:val="center"/>
            <w:hideMark/>
          </w:tcPr>
          <w:p w14:paraId="2197B6F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12</w:t>
            </w:r>
          </w:p>
        </w:tc>
        <w:tc>
          <w:tcPr>
            <w:tcW w:w="2415" w:type="dxa"/>
            <w:tcBorders>
              <w:top w:val="nil"/>
              <w:left w:val="nil"/>
              <w:bottom w:val="nil"/>
              <w:right w:val="nil"/>
            </w:tcBorders>
            <w:noWrap/>
            <w:vAlign w:val="center"/>
            <w:hideMark/>
          </w:tcPr>
          <w:p w14:paraId="5453C74C"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Ampicillin</w:t>
            </w:r>
          </w:p>
        </w:tc>
        <w:tc>
          <w:tcPr>
            <w:tcW w:w="516" w:type="dxa"/>
            <w:tcBorders>
              <w:top w:val="nil"/>
              <w:left w:val="nil"/>
              <w:bottom w:val="nil"/>
              <w:right w:val="nil"/>
            </w:tcBorders>
            <w:noWrap/>
            <w:vAlign w:val="center"/>
            <w:hideMark/>
          </w:tcPr>
          <w:p w14:paraId="2D11A21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27</w:t>
            </w:r>
          </w:p>
        </w:tc>
        <w:tc>
          <w:tcPr>
            <w:tcW w:w="1995" w:type="dxa"/>
            <w:tcBorders>
              <w:top w:val="nil"/>
              <w:left w:val="nil"/>
              <w:bottom w:val="nil"/>
              <w:right w:val="nil"/>
            </w:tcBorders>
            <w:noWrap/>
            <w:vAlign w:val="center"/>
            <w:hideMark/>
          </w:tcPr>
          <w:p w14:paraId="1883893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98.77–99.12</w:t>
            </w:r>
          </w:p>
        </w:tc>
        <w:tc>
          <w:tcPr>
            <w:tcW w:w="938" w:type="dxa"/>
            <w:tcBorders>
              <w:top w:val="nil"/>
              <w:left w:val="nil"/>
              <w:bottom w:val="nil"/>
              <w:right w:val="nil"/>
            </w:tcBorders>
            <w:noWrap/>
            <w:vAlign w:val="center"/>
            <w:hideMark/>
          </w:tcPr>
          <w:p w14:paraId="09340CC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98.92</w:t>
            </w:r>
          </w:p>
        </w:tc>
        <w:tc>
          <w:tcPr>
            <w:tcW w:w="1755" w:type="dxa"/>
            <w:tcBorders>
              <w:top w:val="nil"/>
              <w:left w:val="nil"/>
              <w:bottom w:val="nil"/>
              <w:right w:val="nil"/>
            </w:tcBorders>
            <w:noWrap/>
            <w:vAlign w:val="center"/>
            <w:hideMark/>
          </w:tcPr>
          <w:p w14:paraId="2CDAE33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0.0053–0.0092</w:t>
            </w:r>
          </w:p>
        </w:tc>
        <w:tc>
          <w:tcPr>
            <w:tcW w:w="1701" w:type="dxa"/>
            <w:tcBorders>
              <w:top w:val="nil"/>
              <w:left w:val="nil"/>
              <w:bottom w:val="nil"/>
              <w:right w:val="nil"/>
            </w:tcBorders>
            <w:noWrap/>
            <w:vAlign w:val="center"/>
            <w:hideMark/>
          </w:tcPr>
          <w:p w14:paraId="644AB1C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72.9–80.9</w:t>
            </w:r>
          </w:p>
        </w:tc>
        <w:tc>
          <w:tcPr>
            <w:tcW w:w="2694" w:type="dxa"/>
            <w:tcBorders>
              <w:top w:val="nil"/>
              <w:left w:val="nil"/>
              <w:bottom w:val="nil"/>
              <w:right w:val="nil"/>
            </w:tcBorders>
            <w:noWrap/>
            <w:vAlign w:val="center"/>
            <w:hideMark/>
          </w:tcPr>
          <w:p w14:paraId="20931D79"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Ljubović et al. (2023)</w:t>
            </w:r>
          </w:p>
        </w:tc>
        <w:tc>
          <w:tcPr>
            <w:tcW w:w="3543" w:type="dxa"/>
            <w:tcBorders>
              <w:top w:val="nil"/>
              <w:left w:val="nil"/>
              <w:bottom w:val="nil"/>
              <w:right w:val="nil"/>
            </w:tcBorders>
            <w:noWrap/>
            <w:vAlign w:val="center"/>
            <w:hideMark/>
          </w:tcPr>
          <w:p w14:paraId="46DE804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Abassi et al. (2024), Shah et al. (2023)</w:t>
            </w:r>
          </w:p>
        </w:tc>
      </w:tr>
      <w:tr w:rsidR="005160D1" w:rsidRPr="005160D1" w14:paraId="39BD312B" w14:textId="77777777" w:rsidTr="00BE345E">
        <w:trPr>
          <w:trHeight w:val="285"/>
        </w:trPr>
        <w:tc>
          <w:tcPr>
            <w:tcW w:w="461" w:type="dxa"/>
            <w:tcBorders>
              <w:top w:val="nil"/>
              <w:left w:val="nil"/>
              <w:bottom w:val="nil"/>
              <w:right w:val="nil"/>
            </w:tcBorders>
            <w:noWrap/>
            <w:vAlign w:val="center"/>
            <w:hideMark/>
          </w:tcPr>
          <w:p w14:paraId="7A489B9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13</w:t>
            </w:r>
          </w:p>
        </w:tc>
        <w:tc>
          <w:tcPr>
            <w:tcW w:w="2415" w:type="dxa"/>
            <w:tcBorders>
              <w:top w:val="nil"/>
              <w:left w:val="nil"/>
              <w:bottom w:val="nil"/>
              <w:right w:val="nil"/>
            </w:tcBorders>
            <w:noWrap/>
            <w:vAlign w:val="center"/>
            <w:hideMark/>
          </w:tcPr>
          <w:p w14:paraId="4E86676B"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Cefoxitin</w:t>
            </w:r>
          </w:p>
        </w:tc>
        <w:tc>
          <w:tcPr>
            <w:tcW w:w="516" w:type="dxa"/>
            <w:tcBorders>
              <w:top w:val="nil"/>
              <w:left w:val="nil"/>
              <w:bottom w:val="nil"/>
              <w:right w:val="nil"/>
            </w:tcBorders>
            <w:noWrap/>
            <w:vAlign w:val="center"/>
            <w:hideMark/>
          </w:tcPr>
          <w:p w14:paraId="153A531C"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12</w:t>
            </w:r>
          </w:p>
        </w:tc>
        <w:tc>
          <w:tcPr>
            <w:tcW w:w="1995" w:type="dxa"/>
            <w:tcBorders>
              <w:top w:val="nil"/>
              <w:left w:val="nil"/>
              <w:bottom w:val="nil"/>
              <w:right w:val="nil"/>
            </w:tcBorders>
            <w:noWrap/>
            <w:vAlign w:val="center"/>
            <w:hideMark/>
          </w:tcPr>
          <w:p w14:paraId="7993077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27.14–36.99</w:t>
            </w:r>
          </w:p>
        </w:tc>
        <w:tc>
          <w:tcPr>
            <w:tcW w:w="938" w:type="dxa"/>
            <w:tcBorders>
              <w:top w:val="nil"/>
              <w:left w:val="nil"/>
              <w:bottom w:val="nil"/>
              <w:right w:val="nil"/>
            </w:tcBorders>
            <w:noWrap/>
            <w:vAlign w:val="center"/>
            <w:hideMark/>
          </w:tcPr>
          <w:p w14:paraId="1892B6E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33.94</w:t>
            </w:r>
          </w:p>
        </w:tc>
        <w:tc>
          <w:tcPr>
            <w:tcW w:w="1755" w:type="dxa"/>
            <w:tcBorders>
              <w:top w:val="nil"/>
              <w:left w:val="nil"/>
              <w:bottom w:val="nil"/>
              <w:right w:val="nil"/>
            </w:tcBorders>
            <w:noWrap/>
            <w:vAlign w:val="center"/>
            <w:hideMark/>
          </w:tcPr>
          <w:p w14:paraId="4F7F7ED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0.0385–0.1045</w:t>
            </w:r>
          </w:p>
        </w:tc>
        <w:tc>
          <w:tcPr>
            <w:tcW w:w="1701" w:type="dxa"/>
            <w:tcBorders>
              <w:top w:val="nil"/>
              <w:left w:val="nil"/>
              <w:bottom w:val="nil"/>
              <w:right w:val="nil"/>
            </w:tcBorders>
            <w:noWrap/>
            <w:vAlign w:val="center"/>
            <w:hideMark/>
          </w:tcPr>
          <w:p w14:paraId="69316CB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93.5–97.5</w:t>
            </w:r>
          </w:p>
        </w:tc>
        <w:tc>
          <w:tcPr>
            <w:tcW w:w="2694" w:type="dxa"/>
            <w:tcBorders>
              <w:top w:val="nil"/>
              <w:left w:val="nil"/>
              <w:bottom w:val="nil"/>
              <w:right w:val="nil"/>
            </w:tcBorders>
            <w:noWrap/>
            <w:vAlign w:val="center"/>
            <w:hideMark/>
          </w:tcPr>
          <w:p w14:paraId="2824C9A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Elbehiry et al. (2024)</w:t>
            </w:r>
          </w:p>
        </w:tc>
        <w:tc>
          <w:tcPr>
            <w:tcW w:w="3543" w:type="dxa"/>
            <w:tcBorders>
              <w:top w:val="nil"/>
              <w:left w:val="nil"/>
              <w:bottom w:val="nil"/>
              <w:right w:val="nil"/>
            </w:tcBorders>
            <w:noWrap/>
            <w:vAlign w:val="center"/>
            <w:hideMark/>
          </w:tcPr>
          <w:p w14:paraId="2658DA58"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Liu et al. (2022)b</w:t>
            </w:r>
          </w:p>
        </w:tc>
      </w:tr>
      <w:tr w:rsidR="005160D1" w:rsidRPr="005160D1" w14:paraId="255D6206" w14:textId="77777777" w:rsidTr="00BE345E">
        <w:trPr>
          <w:trHeight w:val="285"/>
        </w:trPr>
        <w:tc>
          <w:tcPr>
            <w:tcW w:w="461" w:type="dxa"/>
            <w:tcBorders>
              <w:top w:val="nil"/>
              <w:left w:val="nil"/>
              <w:bottom w:val="nil"/>
              <w:right w:val="nil"/>
            </w:tcBorders>
            <w:noWrap/>
            <w:vAlign w:val="center"/>
            <w:hideMark/>
          </w:tcPr>
          <w:p w14:paraId="2A14183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14</w:t>
            </w:r>
          </w:p>
        </w:tc>
        <w:tc>
          <w:tcPr>
            <w:tcW w:w="2415" w:type="dxa"/>
            <w:tcBorders>
              <w:top w:val="nil"/>
              <w:left w:val="nil"/>
              <w:bottom w:val="nil"/>
              <w:right w:val="nil"/>
            </w:tcBorders>
            <w:noWrap/>
            <w:vAlign w:val="center"/>
            <w:hideMark/>
          </w:tcPr>
          <w:p w14:paraId="5FF298ED"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Cefotaxime</w:t>
            </w:r>
          </w:p>
        </w:tc>
        <w:tc>
          <w:tcPr>
            <w:tcW w:w="516" w:type="dxa"/>
            <w:tcBorders>
              <w:top w:val="nil"/>
              <w:left w:val="nil"/>
              <w:bottom w:val="nil"/>
              <w:right w:val="nil"/>
            </w:tcBorders>
            <w:noWrap/>
            <w:vAlign w:val="center"/>
            <w:hideMark/>
          </w:tcPr>
          <w:p w14:paraId="78E1A1D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32</w:t>
            </w:r>
          </w:p>
        </w:tc>
        <w:tc>
          <w:tcPr>
            <w:tcW w:w="1995" w:type="dxa"/>
            <w:tcBorders>
              <w:top w:val="nil"/>
              <w:left w:val="nil"/>
              <w:bottom w:val="nil"/>
              <w:right w:val="nil"/>
            </w:tcBorders>
            <w:noWrap/>
            <w:vAlign w:val="center"/>
            <w:hideMark/>
          </w:tcPr>
          <w:p w14:paraId="030AF54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87.44–89.95</w:t>
            </w:r>
          </w:p>
        </w:tc>
        <w:tc>
          <w:tcPr>
            <w:tcW w:w="938" w:type="dxa"/>
            <w:tcBorders>
              <w:top w:val="nil"/>
              <w:left w:val="nil"/>
              <w:bottom w:val="nil"/>
              <w:right w:val="nil"/>
            </w:tcBorders>
            <w:noWrap/>
            <w:vAlign w:val="center"/>
            <w:hideMark/>
          </w:tcPr>
          <w:p w14:paraId="56713B00" w14:textId="559CDCE0" w:rsidR="005160D1" w:rsidRPr="005160D1" w:rsidRDefault="004B38B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zh-CN"/>
                <w14:ligatures w14:val="none"/>
              </w:rPr>
              <w:t>88.16</w:t>
            </w:r>
          </w:p>
        </w:tc>
        <w:tc>
          <w:tcPr>
            <w:tcW w:w="1755" w:type="dxa"/>
            <w:tcBorders>
              <w:top w:val="nil"/>
              <w:left w:val="nil"/>
              <w:bottom w:val="nil"/>
              <w:right w:val="nil"/>
            </w:tcBorders>
            <w:noWrap/>
            <w:vAlign w:val="center"/>
            <w:hideMark/>
          </w:tcPr>
          <w:p w14:paraId="50F1596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0.0872–0.1099</w:t>
            </w:r>
          </w:p>
        </w:tc>
        <w:tc>
          <w:tcPr>
            <w:tcW w:w="1701" w:type="dxa"/>
            <w:tcBorders>
              <w:top w:val="nil"/>
              <w:left w:val="nil"/>
              <w:bottom w:val="nil"/>
              <w:right w:val="nil"/>
            </w:tcBorders>
            <w:noWrap/>
            <w:vAlign w:val="center"/>
            <w:hideMark/>
          </w:tcPr>
          <w:p w14:paraId="55FF8C3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96.2–97.7</w:t>
            </w:r>
          </w:p>
        </w:tc>
        <w:tc>
          <w:tcPr>
            <w:tcW w:w="2694" w:type="dxa"/>
            <w:tcBorders>
              <w:top w:val="nil"/>
              <w:left w:val="nil"/>
              <w:bottom w:val="nil"/>
              <w:right w:val="nil"/>
            </w:tcBorders>
            <w:noWrap/>
            <w:vAlign w:val="center"/>
            <w:hideMark/>
          </w:tcPr>
          <w:p w14:paraId="47B25AD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Ben-Amram et al. (2024)</w:t>
            </w:r>
          </w:p>
        </w:tc>
        <w:tc>
          <w:tcPr>
            <w:tcW w:w="3543" w:type="dxa"/>
            <w:tcBorders>
              <w:top w:val="nil"/>
              <w:left w:val="nil"/>
              <w:bottom w:val="nil"/>
              <w:right w:val="nil"/>
            </w:tcBorders>
            <w:noWrap/>
            <w:vAlign w:val="center"/>
            <w:hideMark/>
          </w:tcPr>
          <w:p w14:paraId="2052D90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Zenebe et al. (2023)</w:t>
            </w:r>
          </w:p>
        </w:tc>
      </w:tr>
      <w:tr w:rsidR="005160D1" w:rsidRPr="005160D1" w14:paraId="13CF69B2" w14:textId="77777777" w:rsidTr="00BE345E">
        <w:trPr>
          <w:trHeight w:val="285"/>
        </w:trPr>
        <w:tc>
          <w:tcPr>
            <w:tcW w:w="461" w:type="dxa"/>
            <w:tcBorders>
              <w:top w:val="nil"/>
              <w:left w:val="nil"/>
              <w:bottom w:val="nil"/>
              <w:right w:val="nil"/>
            </w:tcBorders>
            <w:noWrap/>
            <w:vAlign w:val="center"/>
            <w:hideMark/>
          </w:tcPr>
          <w:p w14:paraId="0A8650A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15</w:t>
            </w:r>
          </w:p>
        </w:tc>
        <w:tc>
          <w:tcPr>
            <w:tcW w:w="2415" w:type="dxa"/>
            <w:tcBorders>
              <w:top w:val="nil"/>
              <w:left w:val="nil"/>
              <w:bottom w:val="nil"/>
              <w:right w:val="nil"/>
            </w:tcBorders>
            <w:noWrap/>
            <w:vAlign w:val="center"/>
            <w:hideMark/>
          </w:tcPr>
          <w:p w14:paraId="5DD0F3A7"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 xml:space="preserve">Ceftriaxone </w:t>
            </w:r>
          </w:p>
        </w:tc>
        <w:tc>
          <w:tcPr>
            <w:tcW w:w="516" w:type="dxa"/>
            <w:tcBorders>
              <w:top w:val="nil"/>
              <w:left w:val="nil"/>
              <w:bottom w:val="nil"/>
              <w:right w:val="nil"/>
            </w:tcBorders>
            <w:noWrap/>
            <w:vAlign w:val="center"/>
            <w:hideMark/>
          </w:tcPr>
          <w:p w14:paraId="3420377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36</w:t>
            </w:r>
          </w:p>
        </w:tc>
        <w:tc>
          <w:tcPr>
            <w:tcW w:w="1995" w:type="dxa"/>
            <w:tcBorders>
              <w:top w:val="nil"/>
              <w:left w:val="nil"/>
              <w:bottom w:val="nil"/>
              <w:right w:val="nil"/>
            </w:tcBorders>
            <w:noWrap/>
            <w:vAlign w:val="center"/>
            <w:hideMark/>
          </w:tcPr>
          <w:p w14:paraId="52FCBC5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87.40–89.50</w:t>
            </w:r>
          </w:p>
        </w:tc>
        <w:tc>
          <w:tcPr>
            <w:tcW w:w="938" w:type="dxa"/>
            <w:tcBorders>
              <w:top w:val="nil"/>
              <w:left w:val="nil"/>
              <w:bottom w:val="nil"/>
              <w:right w:val="nil"/>
            </w:tcBorders>
            <w:noWrap/>
            <w:vAlign w:val="center"/>
            <w:hideMark/>
          </w:tcPr>
          <w:p w14:paraId="44D2A6A8" w14:textId="7526E94D"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88.</w:t>
            </w:r>
            <w:r w:rsidR="007E5D56">
              <w:rPr>
                <w:rFonts w:ascii="Times New Roman" w:eastAsia="Times New Roman" w:hAnsi="Times New Roman" w:cs="Times New Roman"/>
                <w:color w:val="000000"/>
                <w:kern w:val="0"/>
                <w:sz w:val="20"/>
                <w:szCs w:val="20"/>
                <w:lang w:val="en-ID" w:eastAsia="zh-CN"/>
                <w14:ligatures w14:val="none"/>
              </w:rPr>
              <w:t>08</w:t>
            </w:r>
          </w:p>
        </w:tc>
        <w:tc>
          <w:tcPr>
            <w:tcW w:w="1755" w:type="dxa"/>
            <w:tcBorders>
              <w:top w:val="nil"/>
              <w:left w:val="nil"/>
              <w:bottom w:val="nil"/>
              <w:right w:val="nil"/>
            </w:tcBorders>
            <w:noWrap/>
            <w:vAlign w:val="center"/>
            <w:hideMark/>
          </w:tcPr>
          <w:p w14:paraId="60504C5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0.0581–0.0809</w:t>
            </w:r>
          </w:p>
        </w:tc>
        <w:tc>
          <w:tcPr>
            <w:tcW w:w="1701" w:type="dxa"/>
            <w:tcBorders>
              <w:top w:val="nil"/>
              <w:left w:val="nil"/>
              <w:bottom w:val="nil"/>
              <w:right w:val="nil"/>
            </w:tcBorders>
            <w:noWrap/>
            <w:vAlign w:val="center"/>
            <w:hideMark/>
          </w:tcPr>
          <w:p w14:paraId="038D0F6E"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95.0–96.0</w:t>
            </w:r>
          </w:p>
        </w:tc>
        <w:tc>
          <w:tcPr>
            <w:tcW w:w="2694" w:type="dxa"/>
            <w:tcBorders>
              <w:top w:val="nil"/>
              <w:left w:val="nil"/>
              <w:bottom w:val="nil"/>
              <w:right w:val="nil"/>
            </w:tcBorders>
            <w:noWrap/>
            <w:vAlign w:val="center"/>
            <w:hideMark/>
          </w:tcPr>
          <w:p w14:paraId="5595AB6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Alshehri et al. (2021)</w:t>
            </w:r>
          </w:p>
        </w:tc>
        <w:tc>
          <w:tcPr>
            <w:tcW w:w="3543" w:type="dxa"/>
            <w:tcBorders>
              <w:top w:val="nil"/>
              <w:left w:val="nil"/>
              <w:bottom w:val="nil"/>
              <w:right w:val="nil"/>
            </w:tcBorders>
            <w:noWrap/>
            <w:vAlign w:val="center"/>
            <w:hideMark/>
          </w:tcPr>
          <w:p w14:paraId="69DE64D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Elbehiry et al. (2024)</w:t>
            </w:r>
          </w:p>
        </w:tc>
      </w:tr>
      <w:tr w:rsidR="005160D1" w:rsidRPr="005160D1" w14:paraId="64BD072E" w14:textId="77777777" w:rsidTr="00BE345E">
        <w:trPr>
          <w:trHeight w:val="285"/>
        </w:trPr>
        <w:tc>
          <w:tcPr>
            <w:tcW w:w="461" w:type="dxa"/>
            <w:tcBorders>
              <w:top w:val="nil"/>
              <w:left w:val="nil"/>
              <w:bottom w:val="nil"/>
              <w:right w:val="nil"/>
            </w:tcBorders>
            <w:noWrap/>
            <w:vAlign w:val="center"/>
            <w:hideMark/>
          </w:tcPr>
          <w:p w14:paraId="1716801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16</w:t>
            </w:r>
          </w:p>
        </w:tc>
        <w:tc>
          <w:tcPr>
            <w:tcW w:w="2415" w:type="dxa"/>
            <w:tcBorders>
              <w:top w:val="nil"/>
              <w:left w:val="nil"/>
              <w:bottom w:val="nil"/>
              <w:right w:val="nil"/>
            </w:tcBorders>
            <w:noWrap/>
            <w:vAlign w:val="center"/>
            <w:hideMark/>
          </w:tcPr>
          <w:p w14:paraId="553DF06A"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Cefuroxime</w:t>
            </w:r>
          </w:p>
        </w:tc>
        <w:tc>
          <w:tcPr>
            <w:tcW w:w="516" w:type="dxa"/>
            <w:tcBorders>
              <w:top w:val="nil"/>
              <w:left w:val="nil"/>
              <w:bottom w:val="nil"/>
              <w:right w:val="nil"/>
            </w:tcBorders>
            <w:noWrap/>
            <w:vAlign w:val="center"/>
            <w:hideMark/>
          </w:tcPr>
          <w:p w14:paraId="443CF37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13</w:t>
            </w:r>
          </w:p>
        </w:tc>
        <w:tc>
          <w:tcPr>
            <w:tcW w:w="1995" w:type="dxa"/>
            <w:tcBorders>
              <w:top w:val="nil"/>
              <w:left w:val="nil"/>
              <w:bottom w:val="nil"/>
              <w:right w:val="nil"/>
            </w:tcBorders>
            <w:noWrap/>
            <w:vAlign w:val="center"/>
            <w:hideMark/>
          </w:tcPr>
          <w:p w14:paraId="7154F7B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94.34–96.02</w:t>
            </w:r>
          </w:p>
        </w:tc>
        <w:tc>
          <w:tcPr>
            <w:tcW w:w="938" w:type="dxa"/>
            <w:tcBorders>
              <w:top w:val="nil"/>
              <w:left w:val="nil"/>
              <w:bottom w:val="nil"/>
              <w:right w:val="nil"/>
            </w:tcBorders>
            <w:noWrap/>
            <w:vAlign w:val="center"/>
            <w:hideMark/>
          </w:tcPr>
          <w:p w14:paraId="63B01F5D" w14:textId="6B7A2122" w:rsidR="005160D1" w:rsidRPr="005160D1" w:rsidRDefault="004B38B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zh-CN"/>
                <w14:ligatures w14:val="none"/>
              </w:rPr>
              <w:t>95.12</w:t>
            </w:r>
          </w:p>
        </w:tc>
        <w:tc>
          <w:tcPr>
            <w:tcW w:w="1755" w:type="dxa"/>
            <w:tcBorders>
              <w:top w:val="nil"/>
              <w:left w:val="nil"/>
              <w:bottom w:val="nil"/>
              <w:right w:val="nil"/>
            </w:tcBorders>
            <w:noWrap/>
            <w:vAlign w:val="center"/>
            <w:hideMark/>
          </w:tcPr>
          <w:p w14:paraId="76B0249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0.0212–0.0269</w:t>
            </w:r>
          </w:p>
        </w:tc>
        <w:tc>
          <w:tcPr>
            <w:tcW w:w="1701" w:type="dxa"/>
            <w:tcBorders>
              <w:top w:val="nil"/>
              <w:left w:val="nil"/>
              <w:bottom w:val="nil"/>
              <w:right w:val="nil"/>
            </w:tcBorders>
            <w:noWrap/>
            <w:vAlign w:val="center"/>
            <w:hideMark/>
          </w:tcPr>
          <w:p w14:paraId="5E78FE6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84.0–89.4</w:t>
            </w:r>
          </w:p>
        </w:tc>
        <w:tc>
          <w:tcPr>
            <w:tcW w:w="2694" w:type="dxa"/>
            <w:tcBorders>
              <w:top w:val="nil"/>
              <w:left w:val="nil"/>
              <w:bottom w:val="nil"/>
              <w:right w:val="nil"/>
            </w:tcBorders>
            <w:noWrap/>
            <w:vAlign w:val="center"/>
            <w:hideMark/>
          </w:tcPr>
          <w:p w14:paraId="62C4F3A9"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Abera et al. (2024)</w:t>
            </w:r>
          </w:p>
        </w:tc>
        <w:tc>
          <w:tcPr>
            <w:tcW w:w="3543" w:type="dxa"/>
            <w:tcBorders>
              <w:top w:val="nil"/>
              <w:left w:val="nil"/>
              <w:bottom w:val="nil"/>
              <w:right w:val="nil"/>
            </w:tcBorders>
            <w:noWrap/>
            <w:vAlign w:val="center"/>
            <w:hideMark/>
          </w:tcPr>
          <w:p w14:paraId="38C47B5A"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Abassi et al. (2024)</w:t>
            </w:r>
          </w:p>
        </w:tc>
      </w:tr>
      <w:tr w:rsidR="005160D1" w:rsidRPr="005160D1" w14:paraId="312D412A" w14:textId="77777777" w:rsidTr="00BE345E">
        <w:trPr>
          <w:trHeight w:val="285"/>
        </w:trPr>
        <w:tc>
          <w:tcPr>
            <w:tcW w:w="461" w:type="dxa"/>
            <w:tcBorders>
              <w:top w:val="nil"/>
              <w:left w:val="nil"/>
              <w:bottom w:val="nil"/>
              <w:right w:val="nil"/>
            </w:tcBorders>
            <w:noWrap/>
            <w:vAlign w:val="center"/>
            <w:hideMark/>
          </w:tcPr>
          <w:p w14:paraId="42C9679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17</w:t>
            </w:r>
          </w:p>
        </w:tc>
        <w:tc>
          <w:tcPr>
            <w:tcW w:w="2415" w:type="dxa"/>
            <w:tcBorders>
              <w:top w:val="nil"/>
              <w:left w:val="nil"/>
              <w:bottom w:val="nil"/>
              <w:right w:val="nil"/>
            </w:tcBorders>
            <w:noWrap/>
            <w:vAlign w:val="center"/>
            <w:hideMark/>
          </w:tcPr>
          <w:p w14:paraId="43982409"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Ceftazidime</w:t>
            </w:r>
          </w:p>
        </w:tc>
        <w:tc>
          <w:tcPr>
            <w:tcW w:w="516" w:type="dxa"/>
            <w:tcBorders>
              <w:top w:val="nil"/>
              <w:left w:val="nil"/>
              <w:bottom w:val="nil"/>
              <w:right w:val="nil"/>
            </w:tcBorders>
            <w:noWrap/>
            <w:vAlign w:val="center"/>
            <w:hideMark/>
          </w:tcPr>
          <w:p w14:paraId="3EAB43B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34</w:t>
            </w:r>
          </w:p>
        </w:tc>
        <w:tc>
          <w:tcPr>
            <w:tcW w:w="1995" w:type="dxa"/>
            <w:tcBorders>
              <w:top w:val="nil"/>
              <w:left w:val="nil"/>
              <w:bottom w:val="nil"/>
              <w:right w:val="nil"/>
            </w:tcBorders>
            <w:noWrap/>
            <w:vAlign w:val="center"/>
            <w:hideMark/>
          </w:tcPr>
          <w:p w14:paraId="4B5274A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69.48–72.89</w:t>
            </w:r>
          </w:p>
        </w:tc>
        <w:tc>
          <w:tcPr>
            <w:tcW w:w="938" w:type="dxa"/>
            <w:tcBorders>
              <w:top w:val="nil"/>
              <w:left w:val="nil"/>
              <w:bottom w:val="nil"/>
              <w:right w:val="nil"/>
            </w:tcBorders>
            <w:noWrap/>
            <w:vAlign w:val="center"/>
            <w:hideMark/>
          </w:tcPr>
          <w:p w14:paraId="355270C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71.00</w:t>
            </w:r>
          </w:p>
        </w:tc>
        <w:tc>
          <w:tcPr>
            <w:tcW w:w="1755" w:type="dxa"/>
            <w:tcBorders>
              <w:top w:val="nil"/>
              <w:left w:val="nil"/>
              <w:bottom w:val="nil"/>
              <w:right w:val="nil"/>
            </w:tcBorders>
            <w:noWrap/>
            <w:vAlign w:val="center"/>
            <w:hideMark/>
          </w:tcPr>
          <w:p w14:paraId="36BD660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0.0941–0.1078</w:t>
            </w:r>
          </w:p>
        </w:tc>
        <w:tc>
          <w:tcPr>
            <w:tcW w:w="1701" w:type="dxa"/>
            <w:tcBorders>
              <w:top w:val="nil"/>
              <w:left w:val="nil"/>
              <w:bottom w:val="nil"/>
              <w:right w:val="nil"/>
            </w:tcBorders>
            <w:noWrap/>
            <w:vAlign w:val="center"/>
            <w:hideMark/>
          </w:tcPr>
          <w:p w14:paraId="1AFFC4F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97.2–97.8</w:t>
            </w:r>
          </w:p>
        </w:tc>
        <w:tc>
          <w:tcPr>
            <w:tcW w:w="2694" w:type="dxa"/>
            <w:tcBorders>
              <w:top w:val="nil"/>
              <w:left w:val="nil"/>
              <w:bottom w:val="nil"/>
              <w:right w:val="nil"/>
            </w:tcBorders>
            <w:noWrap/>
            <w:vAlign w:val="center"/>
            <w:hideMark/>
          </w:tcPr>
          <w:p w14:paraId="61339723"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Raouf et al. (2022)</w:t>
            </w:r>
          </w:p>
        </w:tc>
        <w:tc>
          <w:tcPr>
            <w:tcW w:w="3543" w:type="dxa"/>
            <w:tcBorders>
              <w:top w:val="nil"/>
              <w:left w:val="nil"/>
              <w:bottom w:val="nil"/>
              <w:right w:val="nil"/>
            </w:tcBorders>
            <w:noWrap/>
            <w:vAlign w:val="center"/>
            <w:hideMark/>
          </w:tcPr>
          <w:p w14:paraId="1339F308"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Alshehri et al. (2021)</w:t>
            </w:r>
          </w:p>
        </w:tc>
      </w:tr>
      <w:tr w:rsidR="005160D1" w:rsidRPr="005160D1" w14:paraId="26619AF8" w14:textId="77777777" w:rsidTr="00BE345E">
        <w:trPr>
          <w:trHeight w:val="285"/>
        </w:trPr>
        <w:tc>
          <w:tcPr>
            <w:tcW w:w="461" w:type="dxa"/>
            <w:tcBorders>
              <w:top w:val="nil"/>
              <w:left w:val="nil"/>
              <w:bottom w:val="nil"/>
              <w:right w:val="nil"/>
            </w:tcBorders>
            <w:noWrap/>
            <w:vAlign w:val="center"/>
            <w:hideMark/>
          </w:tcPr>
          <w:p w14:paraId="3029B82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bookmarkStart w:id="51" w:name="_Hlk220422781" w:colFirst="2" w:colLast="8"/>
            <w:r w:rsidRPr="005160D1">
              <w:rPr>
                <w:rFonts w:ascii="Times New Roman" w:eastAsia="Times New Roman" w:hAnsi="Times New Roman" w:cs="Times New Roman"/>
                <w:color w:val="000000"/>
                <w:kern w:val="0"/>
                <w:sz w:val="20"/>
                <w:szCs w:val="20"/>
                <w:lang w:val="en-ID" w:eastAsia="en-ID"/>
                <w14:ligatures w14:val="none"/>
              </w:rPr>
              <w:t>18</w:t>
            </w:r>
          </w:p>
        </w:tc>
        <w:tc>
          <w:tcPr>
            <w:tcW w:w="2415" w:type="dxa"/>
            <w:tcBorders>
              <w:top w:val="nil"/>
              <w:left w:val="nil"/>
              <w:bottom w:val="nil"/>
              <w:right w:val="nil"/>
            </w:tcBorders>
            <w:noWrap/>
            <w:vAlign w:val="center"/>
            <w:hideMark/>
          </w:tcPr>
          <w:p w14:paraId="4B89BBF4"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bookmarkStart w:id="52" w:name="RANGE!B20"/>
            <w:r w:rsidRPr="005160D1">
              <w:rPr>
                <w:rFonts w:ascii="Times New Roman" w:eastAsia="Times New Roman" w:hAnsi="Times New Roman" w:cs="Times New Roman"/>
                <w:b/>
                <w:bCs/>
                <w:color w:val="000000"/>
                <w:kern w:val="0"/>
                <w:sz w:val="20"/>
                <w:szCs w:val="20"/>
                <w:lang w:val="en-ID" w:eastAsia="en-ID"/>
                <w14:ligatures w14:val="none"/>
              </w:rPr>
              <w:t>Cefepime</w:t>
            </w:r>
            <w:bookmarkEnd w:id="52"/>
          </w:p>
        </w:tc>
        <w:tc>
          <w:tcPr>
            <w:tcW w:w="516" w:type="dxa"/>
            <w:tcBorders>
              <w:top w:val="nil"/>
              <w:left w:val="nil"/>
              <w:bottom w:val="nil"/>
              <w:right w:val="nil"/>
            </w:tcBorders>
            <w:noWrap/>
            <w:vAlign w:val="center"/>
            <w:hideMark/>
          </w:tcPr>
          <w:p w14:paraId="7DFC640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28</w:t>
            </w:r>
          </w:p>
        </w:tc>
        <w:tc>
          <w:tcPr>
            <w:tcW w:w="1995" w:type="dxa"/>
            <w:tcBorders>
              <w:top w:val="nil"/>
              <w:left w:val="nil"/>
              <w:bottom w:val="nil"/>
              <w:right w:val="nil"/>
            </w:tcBorders>
            <w:noWrap/>
            <w:vAlign w:val="center"/>
            <w:hideMark/>
          </w:tcPr>
          <w:p w14:paraId="5696E31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64.91–69.90</w:t>
            </w:r>
          </w:p>
        </w:tc>
        <w:tc>
          <w:tcPr>
            <w:tcW w:w="938" w:type="dxa"/>
            <w:tcBorders>
              <w:top w:val="nil"/>
              <w:left w:val="nil"/>
              <w:bottom w:val="nil"/>
              <w:right w:val="nil"/>
            </w:tcBorders>
            <w:noWrap/>
            <w:vAlign w:val="center"/>
            <w:hideMark/>
          </w:tcPr>
          <w:p w14:paraId="7593F01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66.95</w:t>
            </w:r>
          </w:p>
        </w:tc>
        <w:tc>
          <w:tcPr>
            <w:tcW w:w="1755" w:type="dxa"/>
            <w:tcBorders>
              <w:top w:val="nil"/>
              <w:left w:val="nil"/>
              <w:bottom w:val="nil"/>
              <w:right w:val="nil"/>
            </w:tcBorders>
            <w:noWrap/>
            <w:vAlign w:val="center"/>
            <w:hideMark/>
          </w:tcPr>
          <w:p w14:paraId="476F1F7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0.1237–0.1510</w:t>
            </w:r>
          </w:p>
        </w:tc>
        <w:tc>
          <w:tcPr>
            <w:tcW w:w="1701" w:type="dxa"/>
            <w:tcBorders>
              <w:top w:val="nil"/>
              <w:left w:val="nil"/>
              <w:bottom w:val="nil"/>
              <w:right w:val="nil"/>
            </w:tcBorders>
            <w:noWrap/>
            <w:vAlign w:val="center"/>
            <w:hideMark/>
          </w:tcPr>
          <w:p w14:paraId="0D16E230"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97.9–98.5</w:t>
            </w:r>
          </w:p>
        </w:tc>
        <w:tc>
          <w:tcPr>
            <w:tcW w:w="2694" w:type="dxa"/>
            <w:tcBorders>
              <w:top w:val="nil"/>
              <w:left w:val="nil"/>
              <w:bottom w:val="nil"/>
              <w:right w:val="nil"/>
            </w:tcBorders>
            <w:noWrap/>
            <w:vAlign w:val="center"/>
            <w:hideMark/>
          </w:tcPr>
          <w:p w14:paraId="41F009A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Khalid et al. (2023)</w:t>
            </w:r>
          </w:p>
        </w:tc>
        <w:tc>
          <w:tcPr>
            <w:tcW w:w="3543" w:type="dxa"/>
            <w:tcBorders>
              <w:top w:val="nil"/>
              <w:left w:val="nil"/>
              <w:bottom w:val="nil"/>
              <w:right w:val="nil"/>
            </w:tcBorders>
            <w:noWrap/>
            <w:vAlign w:val="center"/>
            <w:hideMark/>
          </w:tcPr>
          <w:p w14:paraId="30AE363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Abera et al. (2024)</w:t>
            </w:r>
          </w:p>
        </w:tc>
      </w:tr>
      <w:bookmarkEnd w:id="51"/>
      <w:tr w:rsidR="005160D1" w:rsidRPr="005160D1" w14:paraId="4D4D75F0" w14:textId="77777777" w:rsidTr="00BE345E">
        <w:trPr>
          <w:trHeight w:val="285"/>
        </w:trPr>
        <w:tc>
          <w:tcPr>
            <w:tcW w:w="461" w:type="dxa"/>
            <w:tcBorders>
              <w:top w:val="nil"/>
              <w:left w:val="nil"/>
              <w:bottom w:val="nil"/>
              <w:right w:val="nil"/>
            </w:tcBorders>
            <w:noWrap/>
            <w:vAlign w:val="center"/>
            <w:hideMark/>
          </w:tcPr>
          <w:p w14:paraId="0982D32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19</w:t>
            </w:r>
          </w:p>
        </w:tc>
        <w:tc>
          <w:tcPr>
            <w:tcW w:w="2415" w:type="dxa"/>
            <w:tcBorders>
              <w:top w:val="nil"/>
              <w:left w:val="nil"/>
              <w:bottom w:val="nil"/>
              <w:right w:val="nil"/>
            </w:tcBorders>
            <w:noWrap/>
            <w:vAlign w:val="center"/>
            <w:hideMark/>
          </w:tcPr>
          <w:p w14:paraId="7AEBDF80"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Aztreonam</w:t>
            </w:r>
          </w:p>
        </w:tc>
        <w:tc>
          <w:tcPr>
            <w:tcW w:w="516" w:type="dxa"/>
            <w:tcBorders>
              <w:top w:val="nil"/>
              <w:left w:val="nil"/>
              <w:bottom w:val="nil"/>
              <w:right w:val="nil"/>
            </w:tcBorders>
            <w:noWrap/>
            <w:vAlign w:val="center"/>
            <w:hideMark/>
          </w:tcPr>
          <w:p w14:paraId="45EA2B4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21</w:t>
            </w:r>
          </w:p>
        </w:tc>
        <w:tc>
          <w:tcPr>
            <w:tcW w:w="1995" w:type="dxa"/>
            <w:tcBorders>
              <w:top w:val="nil"/>
              <w:left w:val="nil"/>
              <w:bottom w:val="nil"/>
              <w:right w:val="nil"/>
            </w:tcBorders>
            <w:noWrap/>
            <w:vAlign w:val="center"/>
            <w:hideMark/>
          </w:tcPr>
          <w:p w14:paraId="438A634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72.12–77.86</w:t>
            </w:r>
          </w:p>
        </w:tc>
        <w:tc>
          <w:tcPr>
            <w:tcW w:w="938" w:type="dxa"/>
            <w:tcBorders>
              <w:top w:val="nil"/>
              <w:left w:val="nil"/>
              <w:bottom w:val="nil"/>
              <w:right w:val="nil"/>
            </w:tcBorders>
            <w:noWrap/>
            <w:vAlign w:val="center"/>
            <w:hideMark/>
          </w:tcPr>
          <w:p w14:paraId="2F0EC47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74.37</w:t>
            </w:r>
          </w:p>
        </w:tc>
        <w:tc>
          <w:tcPr>
            <w:tcW w:w="1755" w:type="dxa"/>
            <w:tcBorders>
              <w:top w:val="nil"/>
              <w:left w:val="nil"/>
              <w:bottom w:val="nil"/>
              <w:right w:val="nil"/>
            </w:tcBorders>
            <w:noWrap/>
            <w:vAlign w:val="center"/>
            <w:hideMark/>
          </w:tcPr>
          <w:p w14:paraId="64944C91"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0.0771–0.1096</w:t>
            </w:r>
          </w:p>
        </w:tc>
        <w:tc>
          <w:tcPr>
            <w:tcW w:w="1701" w:type="dxa"/>
            <w:tcBorders>
              <w:top w:val="nil"/>
              <w:left w:val="nil"/>
              <w:bottom w:val="nil"/>
              <w:right w:val="nil"/>
            </w:tcBorders>
            <w:noWrap/>
            <w:vAlign w:val="center"/>
            <w:hideMark/>
          </w:tcPr>
          <w:p w14:paraId="284A451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94.8–96.5</w:t>
            </w:r>
          </w:p>
        </w:tc>
        <w:tc>
          <w:tcPr>
            <w:tcW w:w="2694" w:type="dxa"/>
            <w:tcBorders>
              <w:top w:val="nil"/>
              <w:left w:val="nil"/>
              <w:bottom w:val="nil"/>
              <w:right w:val="nil"/>
            </w:tcBorders>
            <w:noWrap/>
            <w:vAlign w:val="center"/>
            <w:hideMark/>
          </w:tcPr>
          <w:p w14:paraId="444A860F"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Sintondji et al. (2023)</w:t>
            </w:r>
          </w:p>
        </w:tc>
        <w:tc>
          <w:tcPr>
            <w:tcW w:w="3543" w:type="dxa"/>
            <w:tcBorders>
              <w:top w:val="nil"/>
              <w:left w:val="nil"/>
              <w:bottom w:val="nil"/>
              <w:right w:val="nil"/>
            </w:tcBorders>
            <w:noWrap/>
            <w:vAlign w:val="center"/>
            <w:hideMark/>
          </w:tcPr>
          <w:p w14:paraId="7A05D872"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Elbehiry et al. (2024)</w:t>
            </w:r>
          </w:p>
        </w:tc>
      </w:tr>
      <w:tr w:rsidR="005160D1" w:rsidRPr="005160D1" w14:paraId="7729492C" w14:textId="77777777" w:rsidTr="00BE345E">
        <w:trPr>
          <w:trHeight w:val="285"/>
        </w:trPr>
        <w:tc>
          <w:tcPr>
            <w:tcW w:w="461" w:type="dxa"/>
            <w:vMerge w:val="restart"/>
            <w:tcBorders>
              <w:top w:val="nil"/>
              <w:left w:val="nil"/>
              <w:bottom w:val="nil"/>
              <w:right w:val="nil"/>
            </w:tcBorders>
            <w:noWrap/>
            <w:vAlign w:val="center"/>
            <w:hideMark/>
          </w:tcPr>
          <w:p w14:paraId="2FB2610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20</w:t>
            </w:r>
          </w:p>
        </w:tc>
        <w:tc>
          <w:tcPr>
            <w:tcW w:w="2415" w:type="dxa"/>
            <w:tcBorders>
              <w:top w:val="nil"/>
              <w:left w:val="nil"/>
              <w:bottom w:val="nil"/>
              <w:right w:val="nil"/>
            </w:tcBorders>
            <w:noWrap/>
            <w:vAlign w:val="center"/>
            <w:hideMark/>
          </w:tcPr>
          <w:p w14:paraId="69408E59"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Amoxicillin</w:t>
            </w:r>
          </w:p>
        </w:tc>
        <w:tc>
          <w:tcPr>
            <w:tcW w:w="516" w:type="dxa"/>
            <w:vMerge w:val="restart"/>
            <w:tcBorders>
              <w:top w:val="nil"/>
              <w:left w:val="nil"/>
              <w:bottom w:val="nil"/>
              <w:right w:val="nil"/>
            </w:tcBorders>
            <w:noWrap/>
            <w:vAlign w:val="center"/>
            <w:hideMark/>
          </w:tcPr>
          <w:p w14:paraId="6CA1D980"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31</w:t>
            </w:r>
          </w:p>
        </w:tc>
        <w:tc>
          <w:tcPr>
            <w:tcW w:w="1995" w:type="dxa"/>
            <w:vMerge w:val="restart"/>
            <w:tcBorders>
              <w:top w:val="nil"/>
              <w:left w:val="nil"/>
              <w:bottom w:val="nil"/>
              <w:right w:val="nil"/>
            </w:tcBorders>
            <w:noWrap/>
            <w:vAlign w:val="center"/>
            <w:hideMark/>
          </w:tcPr>
          <w:p w14:paraId="1821F64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55.75–60.79</w:t>
            </w:r>
          </w:p>
        </w:tc>
        <w:tc>
          <w:tcPr>
            <w:tcW w:w="938" w:type="dxa"/>
            <w:vMerge w:val="restart"/>
            <w:tcBorders>
              <w:top w:val="nil"/>
              <w:left w:val="nil"/>
              <w:bottom w:val="nil"/>
              <w:right w:val="nil"/>
            </w:tcBorders>
            <w:noWrap/>
            <w:vAlign w:val="center"/>
            <w:hideMark/>
          </w:tcPr>
          <w:p w14:paraId="69F2593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58.07</w:t>
            </w:r>
          </w:p>
        </w:tc>
        <w:tc>
          <w:tcPr>
            <w:tcW w:w="1755" w:type="dxa"/>
            <w:vMerge w:val="restart"/>
            <w:tcBorders>
              <w:top w:val="nil"/>
              <w:left w:val="nil"/>
              <w:bottom w:val="nil"/>
              <w:right w:val="nil"/>
            </w:tcBorders>
            <w:noWrap/>
            <w:vAlign w:val="center"/>
            <w:hideMark/>
          </w:tcPr>
          <w:p w14:paraId="11554EC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0.1264–0.1448</w:t>
            </w:r>
          </w:p>
        </w:tc>
        <w:tc>
          <w:tcPr>
            <w:tcW w:w="1701" w:type="dxa"/>
            <w:vMerge w:val="restart"/>
            <w:tcBorders>
              <w:top w:val="nil"/>
              <w:left w:val="nil"/>
              <w:bottom w:val="nil"/>
              <w:right w:val="nil"/>
            </w:tcBorders>
            <w:noWrap/>
            <w:vAlign w:val="center"/>
            <w:hideMark/>
          </w:tcPr>
          <w:p w14:paraId="10BBD9D3"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97.8–98.2</w:t>
            </w:r>
          </w:p>
        </w:tc>
        <w:tc>
          <w:tcPr>
            <w:tcW w:w="2694" w:type="dxa"/>
            <w:vMerge w:val="restart"/>
            <w:tcBorders>
              <w:top w:val="nil"/>
              <w:left w:val="nil"/>
              <w:bottom w:val="nil"/>
              <w:right w:val="nil"/>
            </w:tcBorders>
            <w:noWrap/>
            <w:vAlign w:val="center"/>
            <w:hideMark/>
          </w:tcPr>
          <w:p w14:paraId="11A0299B"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Rahimzadeh et al. (2024)</w:t>
            </w:r>
          </w:p>
        </w:tc>
        <w:tc>
          <w:tcPr>
            <w:tcW w:w="3543" w:type="dxa"/>
            <w:vMerge w:val="restart"/>
            <w:tcBorders>
              <w:top w:val="nil"/>
              <w:left w:val="nil"/>
              <w:bottom w:val="nil"/>
              <w:right w:val="nil"/>
            </w:tcBorders>
            <w:noWrap/>
            <w:vAlign w:val="center"/>
            <w:hideMark/>
          </w:tcPr>
          <w:p w14:paraId="4868CA64"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Abera et al. (2024)</w:t>
            </w:r>
          </w:p>
        </w:tc>
      </w:tr>
      <w:tr w:rsidR="005160D1" w:rsidRPr="005160D1" w14:paraId="5B8AA667" w14:textId="77777777" w:rsidTr="00BE345E">
        <w:trPr>
          <w:trHeight w:val="285"/>
        </w:trPr>
        <w:tc>
          <w:tcPr>
            <w:tcW w:w="461" w:type="dxa"/>
            <w:vMerge/>
            <w:tcBorders>
              <w:top w:val="nil"/>
              <w:left w:val="nil"/>
              <w:bottom w:val="nil"/>
              <w:right w:val="nil"/>
            </w:tcBorders>
            <w:vAlign w:val="center"/>
            <w:hideMark/>
          </w:tcPr>
          <w:p w14:paraId="05E91DF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415" w:type="dxa"/>
            <w:tcBorders>
              <w:top w:val="nil"/>
              <w:left w:val="nil"/>
              <w:bottom w:val="nil"/>
              <w:right w:val="nil"/>
            </w:tcBorders>
            <w:noWrap/>
            <w:vAlign w:val="center"/>
            <w:hideMark/>
          </w:tcPr>
          <w:p w14:paraId="5B2E4AE4"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/clavulanic acid</w:t>
            </w:r>
          </w:p>
        </w:tc>
        <w:tc>
          <w:tcPr>
            <w:tcW w:w="516" w:type="dxa"/>
            <w:vMerge/>
            <w:tcBorders>
              <w:top w:val="nil"/>
              <w:left w:val="nil"/>
              <w:bottom w:val="nil"/>
              <w:right w:val="nil"/>
            </w:tcBorders>
            <w:vAlign w:val="center"/>
            <w:hideMark/>
          </w:tcPr>
          <w:p w14:paraId="19FBEA5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995" w:type="dxa"/>
            <w:vMerge/>
            <w:tcBorders>
              <w:top w:val="nil"/>
              <w:left w:val="nil"/>
              <w:bottom w:val="nil"/>
              <w:right w:val="nil"/>
            </w:tcBorders>
            <w:vAlign w:val="center"/>
            <w:hideMark/>
          </w:tcPr>
          <w:p w14:paraId="7059D974"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938" w:type="dxa"/>
            <w:vMerge/>
            <w:tcBorders>
              <w:top w:val="nil"/>
              <w:left w:val="nil"/>
              <w:bottom w:val="nil"/>
              <w:right w:val="nil"/>
            </w:tcBorders>
            <w:vAlign w:val="center"/>
            <w:hideMark/>
          </w:tcPr>
          <w:p w14:paraId="41F82CC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55" w:type="dxa"/>
            <w:vMerge/>
            <w:tcBorders>
              <w:top w:val="nil"/>
              <w:left w:val="nil"/>
              <w:bottom w:val="nil"/>
              <w:right w:val="nil"/>
            </w:tcBorders>
            <w:vAlign w:val="center"/>
            <w:hideMark/>
          </w:tcPr>
          <w:p w14:paraId="68DAAF06"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01" w:type="dxa"/>
            <w:vMerge/>
            <w:tcBorders>
              <w:top w:val="nil"/>
              <w:left w:val="nil"/>
              <w:bottom w:val="nil"/>
              <w:right w:val="nil"/>
            </w:tcBorders>
            <w:vAlign w:val="center"/>
            <w:hideMark/>
          </w:tcPr>
          <w:p w14:paraId="2879662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694" w:type="dxa"/>
            <w:vMerge/>
            <w:tcBorders>
              <w:top w:val="nil"/>
              <w:left w:val="nil"/>
              <w:bottom w:val="nil"/>
              <w:right w:val="nil"/>
            </w:tcBorders>
            <w:vAlign w:val="center"/>
            <w:hideMark/>
          </w:tcPr>
          <w:p w14:paraId="544FB782"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3543" w:type="dxa"/>
            <w:vMerge/>
            <w:tcBorders>
              <w:top w:val="nil"/>
              <w:left w:val="nil"/>
              <w:bottom w:val="nil"/>
              <w:right w:val="nil"/>
            </w:tcBorders>
            <w:vAlign w:val="center"/>
            <w:hideMark/>
          </w:tcPr>
          <w:p w14:paraId="113FE6E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r>
      <w:tr w:rsidR="005160D1" w:rsidRPr="005160D1" w14:paraId="249887E8" w14:textId="77777777" w:rsidTr="00BE345E">
        <w:trPr>
          <w:trHeight w:val="285"/>
        </w:trPr>
        <w:tc>
          <w:tcPr>
            <w:tcW w:w="461" w:type="dxa"/>
            <w:vMerge w:val="restart"/>
            <w:tcBorders>
              <w:top w:val="nil"/>
              <w:left w:val="nil"/>
              <w:bottom w:val="nil"/>
              <w:right w:val="nil"/>
            </w:tcBorders>
            <w:noWrap/>
            <w:vAlign w:val="center"/>
            <w:hideMark/>
          </w:tcPr>
          <w:p w14:paraId="711E9FD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21</w:t>
            </w:r>
          </w:p>
        </w:tc>
        <w:tc>
          <w:tcPr>
            <w:tcW w:w="2415" w:type="dxa"/>
            <w:tcBorders>
              <w:top w:val="nil"/>
              <w:left w:val="nil"/>
              <w:bottom w:val="nil"/>
              <w:right w:val="nil"/>
            </w:tcBorders>
            <w:noWrap/>
            <w:vAlign w:val="center"/>
            <w:hideMark/>
          </w:tcPr>
          <w:p w14:paraId="3EE821C7"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Ampicillin</w:t>
            </w:r>
          </w:p>
        </w:tc>
        <w:tc>
          <w:tcPr>
            <w:tcW w:w="516" w:type="dxa"/>
            <w:vMerge w:val="restart"/>
            <w:tcBorders>
              <w:top w:val="nil"/>
              <w:left w:val="nil"/>
              <w:bottom w:val="nil"/>
              <w:right w:val="nil"/>
            </w:tcBorders>
            <w:noWrap/>
            <w:vAlign w:val="center"/>
            <w:hideMark/>
          </w:tcPr>
          <w:p w14:paraId="6A649B31"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10</w:t>
            </w:r>
          </w:p>
        </w:tc>
        <w:tc>
          <w:tcPr>
            <w:tcW w:w="1995" w:type="dxa"/>
            <w:vMerge w:val="restart"/>
            <w:tcBorders>
              <w:top w:val="nil"/>
              <w:left w:val="nil"/>
              <w:bottom w:val="nil"/>
              <w:right w:val="nil"/>
            </w:tcBorders>
            <w:noWrap/>
            <w:vAlign w:val="center"/>
            <w:hideMark/>
          </w:tcPr>
          <w:p w14:paraId="30A2A71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47.63–63.67</w:t>
            </w:r>
          </w:p>
        </w:tc>
        <w:tc>
          <w:tcPr>
            <w:tcW w:w="938" w:type="dxa"/>
            <w:vMerge w:val="restart"/>
            <w:tcBorders>
              <w:top w:val="nil"/>
              <w:left w:val="nil"/>
              <w:bottom w:val="nil"/>
              <w:right w:val="nil"/>
            </w:tcBorders>
            <w:noWrap/>
            <w:vAlign w:val="center"/>
            <w:hideMark/>
          </w:tcPr>
          <w:p w14:paraId="6AF082E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54.93</w:t>
            </w:r>
          </w:p>
        </w:tc>
        <w:tc>
          <w:tcPr>
            <w:tcW w:w="1755" w:type="dxa"/>
            <w:vMerge w:val="restart"/>
            <w:tcBorders>
              <w:top w:val="nil"/>
              <w:left w:val="nil"/>
              <w:bottom w:val="nil"/>
              <w:right w:val="nil"/>
            </w:tcBorders>
            <w:noWrap/>
            <w:vAlign w:val="center"/>
            <w:hideMark/>
          </w:tcPr>
          <w:p w14:paraId="27DAD38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0.1278–0.2110</w:t>
            </w:r>
          </w:p>
        </w:tc>
        <w:tc>
          <w:tcPr>
            <w:tcW w:w="1701" w:type="dxa"/>
            <w:vMerge w:val="restart"/>
            <w:tcBorders>
              <w:top w:val="nil"/>
              <w:left w:val="nil"/>
              <w:bottom w:val="nil"/>
              <w:right w:val="nil"/>
            </w:tcBorders>
            <w:noWrap/>
            <w:vAlign w:val="center"/>
            <w:hideMark/>
          </w:tcPr>
          <w:p w14:paraId="10F296F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98.3–99.1</w:t>
            </w:r>
          </w:p>
        </w:tc>
        <w:tc>
          <w:tcPr>
            <w:tcW w:w="2694" w:type="dxa"/>
            <w:vMerge w:val="restart"/>
            <w:tcBorders>
              <w:top w:val="nil"/>
              <w:left w:val="nil"/>
              <w:bottom w:val="nil"/>
              <w:right w:val="nil"/>
            </w:tcBorders>
            <w:noWrap/>
            <w:vAlign w:val="center"/>
            <w:hideMark/>
          </w:tcPr>
          <w:p w14:paraId="4596A4A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Gao et al. (2024)</w:t>
            </w:r>
          </w:p>
        </w:tc>
        <w:tc>
          <w:tcPr>
            <w:tcW w:w="3543" w:type="dxa"/>
            <w:vMerge w:val="restart"/>
            <w:tcBorders>
              <w:top w:val="nil"/>
              <w:left w:val="nil"/>
              <w:bottom w:val="nil"/>
              <w:right w:val="nil"/>
            </w:tcBorders>
            <w:noWrap/>
            <w:vAlign w:val="center"/>
            <w:hideMark/>
          </w:tcPr>
          <w:p w14:paraId="3F36639E"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Abera et al. (2024)</w:t>
            </w:r>
          </w:p>
        </w:tc>
      </w:tr>
      <w:tr w:rsidR="005160D1" w:rsidRPr="005160D1" w14:paraId="57301BEB" w14:textId="77777777" w:rsidTr="00BE345E">
        <w:trPr>
          <w:trHeight w:val="285"/>
        </w:trPr>
        <w:tc>
          <w:tcPr>
            <w:tcW w:w="461" w:type="dxa"/>
            <w:vMerge/>
            <w:tcBorders>
              <w:top w:val="nil"/>
              <w:left w:val="nil"/>
              <w:bottom w:val="nil"/>
              <w:right w:val="nil"/>
            </w:tcBorders>
            <w:vAlign w:val="center"/>
            <w:hideMark/>
          </w:tcPr>
          <w:p w14:paraId="0AA28B2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415" w:type="dxa"/>
            <w:tcBorders>
              <w:top w:val="nil"/>
              <w:left w:val="nil"/>
              <w:bottom w:val="nil"/>
              <w:right w:val="nil"/>
            </w:tcBorders>
            <w:noWrap/>
            <w:vAlign w:val="center"/>
            <w:hideMark/>
          </w:tcPr>
          <w:p w14:paraId="18C10FAB"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/sulbactam</w:t>
            </w:r>
          </w:p>
        </w:tc>
        <w:tc>
          <w:tcPr>
            <w:tcW w:w="516" w:type="dxa"/>
            <w:vMerge/>
            <w:tcBorders>
              <w:top w:val="nil"/>
              <w:left w:val="nil"/>
              <w:bottom w:val="nil"/>
              <w:right w:val="nil"/>
            </w:tcBorders>
            <w:vAlign w:val="center"/>
            <w:hideMark/>
          </w:tcPr>
          <w:p w14:paraId="4182C4F3"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995" w:type="dxa"/>
            <w:vMerge/>
            <w:tcBorders>
              <w:top w:val="nil"/>
              <w:left w:val="nil"/>
              <w:bottom w:val="nil"/>
              <w:right w:val="nil"/>
            </w:tcBorders>
            <w:vAlign w:val="center"/>
            <w:hideMark/>
          </w:tcPr>
          <w:p w14:paraId="50CA7019"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938" w:type="dxa"/>
            <w:vMerge/>
            <w:tcBorders>
              <w:top w:val="nil"/>
              <w:left w:val="nil"/>
              <w:bottom w:val="nil"/>
              <w:right w:val="nil"/>
            </w:tcBorders>
            <w:vAlign w:val="center"/>
            <w:hideMark/>
          </w:tcPr>
          <w:p w14:paraId="013B566A"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55" w:type="dxa"/>
            <w:vMerge/>
            <w:tcBorders>
              <w:top w:val="nil"/>
              <w:left w:val="nil"/>
              <w:bottom w:val="nil"/>
              <w:right w:val="nil"/>
            </w:tcBorders>
            <w:vAlign w:val="center"/>
            <w:hideMark/>
          </w:tcPr>
          <w:p w14:paraId="5C6EC02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01" w:type="dxa"/>
            <w:vMerge/>
            <w:tcBorders>
              <w:top w:val="nil"/>
              <w:left w:val="nil"/>
              <w:bottom w:val="nil"/>
              <w:right w:val="nil"/>
            </w:tcBorders>
            <w:vAlign w:val="center"/>
            <w:hideMark/>
          </w:tcPr>
          <w:p w14:paraId="1FCD7E7E"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694" w:type="dxa"/>
            <w:vMerge/>
            <w:tcBorders>
              <w:top w:val="nil"/>
              <w:left w:val="nil"/>
              <w:bottom w:val="nil"/>
              <w:right w:val="nil"/>
            </w:tcBorders>
            <w:vAlign w:val="center"/>
            <w:hideMark/>
          </w:tcPr>
          <w:p w14:paraId="297A782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3543" w:type="dxa"/>
            <w:vMerge/>
            <w:tcBorders>
              <w:top w:val="nil"/>
              <w:left w:val="nil"/>
              <w:bottom w:val="nil"/>
              <w:right w:val="nil"/>
            </w:tcBorders>
            <w:vAlign w:val="center"/>
            <w:hideMark/>
          </w:tcPr>
          <w:p w14:paraId="5A61060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r>
      <w:tr w:rsidR="005160D1" w:rsidRPr="005160D1" w14:paraId="591F7BE2" w14:textId="77777777" w:rsidTr="00BE345E">
        <w:trPr>
          <w:trHeight w:val="285"/>
        </w:trPr>
        <w:tc>
          <w:tcPr>
            <w:tcW w:w="461" w:type="dxa"/>
            <w:vMerge w:val="restart"/>
            <w:tcBorders>
              <w:top w:val="nil"/>
              <w:left w:val="nil"/>
              <w:bottom w:val="nil"/>
              <w:right w:val="nil"/>
            </w:tcBorders>
            <w:noWrap/>
            <w:vAlign w:val="center"/>
            <w:hideMark/>
          </w:tcPr>
          <w:p w14:paraId="6BABF21E"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22</w:t>
            </w:r>
          </w:p>
        </w:tc>
        <w:tc>
          <w:tcPr>
            <w:tcW w:w="2415" w:type="dxa"/>
            <w:tcBorders>
              <w:top w:val="nil"/>
              <w:left w:val="nil"/>
              <w:bottom w:val="nil"/>
              <w:right w:val="nil"/>
            </w:tcBorders>
            <w:noWrap/>
            <w:vAlign w:val="center"/>
            <w:hideMark/>
          </w:tcPr>
          <w:p w14:paraId="3E744A61"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Piperacillin</w:t>
            </w:r>
          </w:p>
        </w:tc>
        <w:tc>
          <w:tcPr>
            <w:tcW w:w="516" w:type="dxa"/>
            <w:vMerge w:val="restart"/>
            <w:tcBorders>
              <w:top w:val="nil"/>
              <w:left w:val="nil"/>
              <w:bottom w:val="nil"/>
              <w:right w:val="nil"/>
            </w:tcBorders>
            <w:noWrap/>
            <w:vAlign w:val="center"/>
            <w:hideMark/>
          </w:tcPr>
          <w:p w14:paraId="0E56513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26</w:t>
            </w:r>
          </w:p>
        </w:tc>
        <w:tc>
          <w:tcPr>
            <w:tcW w:w="1995" w:type="dxa"/>
            <w:vMerge w:val="restart"/>
            <w:tcBorders>
              <w:top w:val="nil"/>
              <w:left w:val="nil"/>
              <w:bottom w:val="nil"/>
              <w:right w:val="nil"/>
            </w:tcBorders>
            <w:noWrap/>
            <w:vAlign w:val="center"/>
            <w:hideMark/>
          </w:tcPr>
          <w:p w14:paraId="20768CF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37.53–43.29</w:t>
            </w:r>
          </w:p>
        </w:tc>
        <w:tc>
          <w:tcPr>
            <w:tcW w:w="938" w:type="dxa"/>
            <w:vMerge w:val="restart"/>
            <w:tcBorders>
              <w:top w:val="nil"/>
              <w:left w:val="nil"/>
              <w:bottom w:val="nil"/>
              <w:right w:val="nil"/>
            </w:tcBorders>
            <w:noWrap/>
            <w:vAlign w:val="center"/>
            <w:hideMark/>
          </w:tcPr>
          <w:p w14:paraId="7F0B8FDC"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40.60</w:t>
            </w:r>
          </w:p>
        </w:tc>
        <w:tc>
          <w:tcPr>
            <w:tcW w:w="1755" w:type="dxa"/>
            <w:vMerge w:val="restart"/>
            <w:tcBorders>
              <w:top w:val="nil"/>
              <w:left w:val="nil"/>
              <w:bottom w:val="nil"/>
              <w:right w:val="nil"/>
            </w:tcBorders>
            <w:noWrap/>
            <w:vAlign w:val="center"/>
            <w:hideMark/>
          </w:tcPr>
          <w:p w14:paraId="799AF5D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0.0470–0.0866</w:t>
            </w:r>
          </w:p>
        </w:tc>
        <w:tc>
          <w:tcPr>
            <w:tcW w:w="1701" w:type="dxa"/>
            <w:vMerge w:val="restart"/>
            <w:tcBorders>
              <w:top w:val="nil"/>
              <w:left w:val="nil"/>
              <w:bottom w:val="nil"/>
              <w:right w:val="nil"/>
            </w:tcBorders>
            <w:noWrap/>
            <w:vAlign w:val="center"/>
            <w:hideMark/>
          </w:tcPr>
          <w:p w14:paraId="48D609F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96.3–97.2</w:t>
            </w:r>
          </w:p>
        </w:tc>
        <w:tc>
          <w:tcPr>
            <w:tcW w:w="2694" w:type="dxa"/>
            <w:vMerge w:val="restart"/>
            <w:tcBorders>
              <w:top w:val="nil"/>
              <w:left w:val="nil"/>
              <w:bottom w:val="nil"/>
              <w:right w:val="nil"/>
            </w:tcBorders>
            <w:noWrap/>
            <w:vAlign w:val="center"/>
            <w:hideMark/>
          </w:tcPr>
          <w:p w14:paraId="5648AF2E"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Gao et al. (2024)</w:t>
            </w:r>
          </w:p>
        </w:tc>
        <w:tc>
          <w:tcPr>
            <w:tcW w:w="3543" w:type="dxa"/>
            <w:vMerge w:val="restart"/>
            <w:tcBorders>
              <w:top w:val="nil"/>
              <w:left w:val="nil"/>
              <w:bottom w:val="nil"/>
              <w:right w:val="nil"/>
            </w:tcBorders>
            <w:noWrap/>
            <w:vAlign w:val="center"/>
            <w:hideMark/>
          </w:tcPr>
          <w:p w14:paraId="3D7553E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Liu et al. (2022)b</w:t>
            </w:r>
          </w:p>
        </w:tc>
      </w:tr>
      <w:tr w:rsidR="005160D1" w:rsidRPr="005160D1" w14:paraId="2AA91F79" w14:textId="77777777" w:rsidTr="00BE345E">
        <w:trPr>
          <w:trHeight w:val="285"/>
        </w:trPr>
        <w:tc>
          <w:tcPr>
            <w:tcW w:w="461" w:type="dxa"/>
            <w:vMerge/>
            <w:tcBorders>
              <w:top w:val="nil"/>
              <w:left w:val="nil"/>
              <w:bottom w:val="nil"/>
              <w:right w:val="nil"/>
            </w:tcBorders>
            <w:vAlign w:val="center"/>
            <w:hideMark/>
          </w:tcPr>
          <w:p w14:paraId="27E0803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415" w:type="dxa"/>
            <w:tcBorders>
              <w:top w:val="nil"/>
              <w:left w:val="nil"/>
              <w:bottom w:val="nil"/>
              <w:right w:val="nil"/>
            </w:tcBorders>
            <w:noWrap/>
            <w:vAlign w:val="center"/>
            <w:hideMark/>
          </w:tcPr>
          <w:p w14:paraId="6AA2B1A3"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/tazobactam</w:t>
            </w:r>
          </w:p>
        </w:tc>
        <w:tc>
          <w:tcPr>
            <w:tcW w:w="516" w:type="dxa"/>
            <w:vMerge/>
            <w:tcBorders>
              <w:top w:val="nil"/>
              <w:left w:val="nil"/>
              <w:bottom w:val="nil"/>
              <w:right w:val="nil"/>
            </w:tcBorders>
            <w:vAlign w:val="center"/>
            <w:hideMark/>
          </w:tcPr>
          <w:p w14:paraId="7E85B23F"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995" w:type="dxa"/>
            <w:vMerge/>
            <w:tcBorders>
              <w:top w:val="nil"/>
              <w:left w:val="nil"/>
              <w:bottom w:val="nil"/>
              <w:right w:val="nil"/>
            </w:tcBorders>
            <w:vAlign w:val="center"/>
            <w:hideMark/>
          </w:tcPr>
          <w:p w14:paraId="6A141AA3"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938" w:type="dxa"/>
            <w:vMerge/>
            <w:tcBorders>
              <w:top w:val="nil"/>
              <w:left w:val="nil"/>
              <w:bottom w:val="nil"/>
              <w:right w:val="nil"/>
            </w:tcBorders>
            <w:vAlign w:val="center"/>
            <w:hideMark/>
          </w:tcPr>
          <w:p w14:paraId="204ED3E1"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55" w:type="dxa"/>
            <w:vMerge/>
            <w:tcBorders>
              <w:top w:val="nil"/>
              <w:left w:val="nil"/>
              <w:bottom w:val="nil"/>
              <w:right w:val="nil"/>
            </w:tcBorders>
            <w:vAlign w:val="center"/>
            <w:hideMark/>
          </w:tcPr>
          <w:p w14:paraId="0B233176"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01" w:type="dxa"/>
            <w:vMerge/>
            <w:tcBorders>
              <w:top w:val="nil"/>
              <w:left w:val="nil"/>
              <w:bottom w:val="nil"/>
              <w:right w:val="nil"/>
            </w:tcBorders>
            <w:vAlign w:val="center"/>
            <w:hideMark/>
          </w:tcPr>
          <w:p w14:paraId="602D43B9"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694" w:type="dxa"/>
            <w:vMerge/>
            <w:tcBorders>
              <w:top w:val="nil"/>
              <w:left w:val="nil"/>
              <w:bottom w:val="nil"/>
              <w:right w:val="nil"/>
            </w:tcBorders>
            <w:vAlign w:val="center"/>
            <w:hideMark/>
          </w:tcPr>
          <w:p w14:paraId="438BF177"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3543" w:type="dxa"/>
            <w:vMerge/>
            <w:tcBorders>
              <w:top w:val="nil"/>
              <w:left w:val="nil"/>
              <w:bottom w:val="nil"/>
              <w:right w:val="nil"/>
            </w:tcBorders>
            <w:vAlign w:val="center"/>
            <w:hideMark/>
          </w:tcPr>
          <w:p w14:paraId="6ABB333A"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r>
      <w:tr w:rsidR="005160D1" w:rsidRPr="005160D1" w14:paraId="40A1BC84" w14:textId="77777777" w:rsidTr="00BE345E">
        <w:trPr>
          <w:trHeight w:val="285"/>
        </w:trPr>
        <w:tc>
          <w:tcPr>
            <w:tcW w:w="461" w:type="dxa"/>
            <w:tcBorders>
              <w:top w:val="nil"/>
              <w:left w:val="nil"/>
              <w:bottom w:val="nil"/>
              <w:right w:val="nil"/>
            </w:tcBorders>
            <w:noWrap/>
            <w:vAlign w:val="center"/>
            <w:hideMark/>
          </w:tcPr>
          <w:p w14:paraId="352931E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23</w:t>
            </w:r>
          </w:p>
        </w:tc>
        <w:tc>
          <w:tcPr>
            <w:tcW w:w="2415" w:type="dxa"/>
            <w:tcBorders>
              <w:top w:val="nil"/>
              <w:left w:val="nil"/>
              <w:bottom w:val="nil"/>
              <w:right w:val="nil"/>
            </w:tcBorders>
            <w:noWrap/>
            <w:vAlign w:val="center"/>
            <w:hideMark/>
          </w:tcPr>
          <w:p w14:paraId="086C8007"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Gentamicin</w:t>
            </w:r>
          </w:p>
        </w:tc>
        <w:tc>
          <w:tcPr>
            <w:tcW w:w="516" w:type="dxa"/>
            <w:tcBorders>
              <w:top w:val="nil"/>
              <w:left w:val="nil"/>
              <w:bottom w:val="nil"/>
              <w:right w:val="nil"/>
            </w:tcBorders>
            <w:noWrap/>
            <w:vAlign w:val="center"/>
            <w:hideMark/>
          </w:tcPr>
          <w:p w14:paraId="457851DA" w14:textId="78D467ED"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4</w:t>
            </w:r>
            <w:r w:rsidR="00AD18D9">
              <w:rPr>
                <w:rFonts w:ascii="Times New Roman" w:eastAsia="Times New Roman" w:hAnsi="Times New Roman" w:cs="Times New Roman"/>
                <w:color w:val="000000"/>
                <w:kern w:val="0"/>
                <w:sz w:val="20"/>
                <w:szCs w:val="20"/>
                <w:lang w:val="en-ID" w:eastAsia="en-ID"/>
                <w14:ligatures w14:val="none"/>
              </w:rPr>
              <w:t>0</w:t>
            </w:r>
          </w:p>
        </w:tc>
        <w:tc>
          <w:tcPr>
            <w:tcW w:w="1995" w:type="dxa"/>
            <w:tcBorders>
              <w:top w:val="nil"/>
              <w:left w:val="nil"/>
              <w:bottom w:val="nil"/>
              <w:right w:val="nil"/>
            </w:tcBorders>
            <w:noWrap/>
            <w:vAlign w:val="center"/>
            <w:hideMark/>
          </w:tcPr>
          <w:p w14:paraId="33E8F2B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44.34–47.60</w:t>
            </w:r>
          </w:p>
        </w:tc>
        <w:tc>
          <w:tcPr>
            <w:tcW w:w="938" w:type="dxa"/>
            <w:tcBorders>
              <w:top w:val="nil"/>
              <w:left w:val="nil"/>
              <w:bottom w:val="nil"/>
              <w:right w:val="nil"/>
            </w:tcBorders>
            <w:noWrap/>
            <w:vAlign w:val="center"/>
            <w:hideMark/>
          </w:tcPr>
          <w:p w14:paraId="0AB3F3C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46.23</w:t>
            </w:r>
          </w:p>
        </w:tc>
        <w:tc>
          <w:tcPr>
            <w:tcW w:w="1755" w:type="dxa"/>
            <w:tcBorders>
              <w:top w:val="nil"/>
              <w:left w:val="nil"/>
              <w:bottom w:val="nil"/>
              <w:right w:val="nil"/>
            </w:tcBorders>
            <w:noWrap/>
            <w:vAlign w:val="center"/>
            <w:hideMark/>
          </w:tcPr>
          <w:p w14:paraId="349BF3F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0.0444–0.0571</w:t>
            </w:r>
          </w:p>
        </w:tc>
        <w:tc>
          <w:tcPr>
            <w:tcW w:w="1701" w:type="dxa"/>
            <w:tcBorders>
              <w:top w:val="nil"/>
              <w:left w:val="nil"/>
              <w:bottom w:val="nil"/>
              <w:right w:val="nil"/>
            </w:tcBorders>
            <w:noWrap/>
            <w:vAlign w:val="center"/>
            <w:hideMark/>
          </w:tcPr>
          <w:p w14:paraId="5DEACF9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94.8–96.1</w:t>
            </w:r>
          </w:p>
        </w:tc>
        <w:tc>
          <w:tcPr>
            <w:tcW w:w="2694" w:type="dxa"/>
            <w:tcBorders>
              <w:top w:val="nil"/>
              <w:left w:val="nil"/>
              <w:bottom w:val="nil"/>
              <w:right w:val="nil"/>
            </w:tcBorders>
            <w:noWrap/>
            <w:vAlign w:val="center"/>
            <w:hideMark/>
          </w:tcPr>
          <w:p w14:paraId="142B195F"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Falcone et al. (2022)</w:t>
            </w:r>
          </w:p>
        </w:tc>
        <w:tc>
          <w:tcPr>
            <w:tcW w:w="3543" w:type="dxa"/>
            <w:tcBorders>
              <w:top w:val="nil"/>
              <w:left w:val="nil"/>
              <w:bottom w:val="nil"/>
              <w:right w:val="nil"/>
            </w:tcBorders>
            <w:noWrap/>
            <w:vAlign w:val="center"/>
            <w:hideMark/>
          </w:tcPr>
          <w:p w14:paraId="5478FD7E"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Abera et al. (2024)</w:t>
            </w:r>
          </w:p>
        </w:tc>
      </w:tr>
      <w:tr w:rsidR="005160D1" w:rsidRPr="005160D1" w14:paraId="1F64BF31" w14:textId="77777777" w:rsidTr="00BE345E">
        <w:trPr>
          <w:trHeight w:val="285"/>
        </w:trPr>
        <w:tc>
          <w:tcPr>
            <w:tcW w:w="461" w:type="dxa"/>
            <w:tcBorders>
              <w:top w:val="nil"/>
              <w:left w:val="nil"/>
              <w:bottom w:val="nil"/>
              <w:right w:val="nil"/>
            </w:tcBorders>
            <w:noWrap/>
            <w:vAlign w:val="center"/>
            <w:hideMark/>
          </w:tcPr>
          <w:p w14:paraId="17C9E37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lastRenderedPageBreak/>
              <w:t>24</w:t>
            </w:r>
          </w:p>
        </w:tc>
        <w:tc>
          <w:tcPr>
            <w:tcW w:w="2415" w:type="dxa"/>
            <w:tcBorders>
              <w:top w:val="nil"/>
              <w:left w:val="nil"/>
              <w:bottom w:val="nil"/>
              <w:right w:val="nil"/>
            </w:tcBorders>
            <w:noWrap/>
            <w:vAlign w:val="center"/>
            <w:hideMark/>
          </w:tcPr>
          <w:p w14:paraId="3727A844"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Amikacin</w:t>
            </w:r>
          </w:p>
        </w:tc>
        <w:tc>
          <w:tcPr>
            <w:tcW w:w="516" w:type="dxa"/>
            <w:tcBorders>
              <w:top w:val="nil"/>
              <w:left w:val="nil"/>
              <w:bottom w:val="nil"/>
              <w:right w:val="nil"/>
            </w:tcBorders>
            <w:noWrap/>
            <w:vAlign w:val="center"/>
            <w:hideMark/>
          </w:tcPr>
          <w:p w14:paraId="076F0B5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26</w:t>
            </w:r>
          </w:p>
        </w:tc>
        <w:tc>
          <w:tcPr>
            <w:tcW w:w="1995" w:type="dxa"/>
            <w:tcBorders>
              <w:top w:val="nil"/>
              <w:left w:val="nil"/>
              <w:bottom w:val="nil"/>
              <w:right w:val="nil"/>
            </w:tcBorders>
            <w:noWrap/>
            <w:vAlign w:val="center"/>
            <w:hideMark/>
          </w:tcPr>
          <w:p w14:paraId="4A133C95"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10.72–14.85</w:t>
            </w:r>
          </w:p>
        </w:tc>
        <w:tc>
          <w:tcPr>
            <w:tcW w:w="938" w:type="dxa"/>
            <w:tcBorders>
              <w:top w:val="nil"/>
              <w:left w:val="nil"/>
              <w:bottom w:val="nil"/>
              <w:right w:val="nil"/>
            </w:tcBorders>
            <w:noWrap/>
            <w:vAlign w:val="center"/>
            <w:hideMark/>
          </w:tcPr>
          <w:p w14:paraId="5F080581"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13.44</w:t>
            </w:r>
          </w:p>
        </w:tc>
        <w:tc>
          <w:tcPr>
            <w:tcW w:w="1755" w:type="dxa"/>
            <w:tcBorders>
              <w:top w:val="nil"/>
              <w:left w:val="nil"/>
              <w:bottom w:val="nil"/>
              <w:right w:val="nil"/>
            </w:tcBorders>
            <w:noWrap/>
            <w:vAlign w:val="center"/>
            <w:hideMark/>
          </w:tcPr>
          <w:p w14:paraId="51C81CD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0.0286–0.0794</w:t>
            </w:r>
          </w:p>
        </w:tc>
        <w:tc>
          <w:tcPr>
            <w:tcW w:w="1701" w:type="dxa"/>
            <w:tcBorders>
              <w:top w:val="nil"/>
              <w:left w:val="nil"/>
              <w:bottom w:val="nil"/>
              <w:right w:val="nil"/>
            </w:tcBorders>
            <w:noWrap/>
            <w:vAlign w:val="center"/>
            <w:hideMark/>
          </w:tcPr>
          <w:p w14:paraId="05079BC2"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92.5–95.3</w:t>
            </w:r>
          </w:p>
        </w:tc>
        <w:tc>
          <w:tcPr>
            <w:tcW w:w="2694" w:type="dxa"/>
            <w:tcBorders>
              <w:top w:val="nil"/>
              <w:left w:val="nil"/>
              <w:bottom w:val="nil"/>
              <w:right w:val="nil"/>
            </w:tcBorders>
            <w:noWrap/>
            <w:vAlign w:val="center"/>
            <w:hideMark/>
          </w:tcPr>
          <w:p w14:paraId="0FEF1CA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Falcone et al. (2022)</w:t>
            </w:r>
          </w:p>
        </w:tc>
        <w:tc>
          <w:tcPr>
            <w:tcW w:w="3543" w:type="dxa"/>
            <w:tcBorders>
              <w:top w:val="nil"/>
              <w:left w:val="nil"/>
              <w:bottom w:val="nil"/>
              <w:right w:val="nil"/>
            </w:tcBorders>
            <w:noWrap/>
            <w:vAlign w:val="center"/>
            <w:hideMark/>
          </w:tcPr>
          <w:p w14:paraId="632BB8FD"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Watanabe et al. (2024)</w:t>
            </w:r>
          </w:p>
        </w:tc>
      </w:tr>
      <w:tr w:rsidR="005160D1" w:rsidRPr="005160D1" w14:paraId="75D1FA7D" w14:textId="77777777" w:rsidTr="00BE345E">
        <w:trPr>
          <w:trHeight w:val="285"/>
        </w:trPr>
        <w:tc>
          <w:tcPr>
            <w:tcW w:w="461" w:type="dxa"/>
            <w:tcBorders>
              <w:top w:val="nil"/>
              <w:left w:val="nil"/>
              <w:bottom w:val="nil"/>
              <w:right w:val="nil"/>
            </w:tcBorders>
            <w:noWrap/>
            <w:vAlign w:val="center"/>
            <w:hideMark/>
          </w:tcPr>
          <w:p w14:paraId="7707893F"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25</w:t>
            </w:r>
          </w:p>
        </w:tc>
        <w:tc>
          <w:tcPr>
            <w:tcW w:w="2415" w:type="dxa"/>
            <w:tcBorders>
              <w:top w:val="nil"/>
              <w:left w:val="nil"/>
              <w:bottom w:val="nil"/>
              <w:right w:val="nil"/>
            </w:tcBorders>
            <w:noWrap/>
            <w:vAlign w:val="center"/>
            <w:hideMark/>
          </w:tcPr>
          <w:p w14:paraId="77293CE8"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Ciprofloxacin</w:t>
            </w:r>
          </w:p>
        </w:tc>
        <w:tc>
          <w:tcPr>
            <w:tcW w:w="516" w:type="dxa"/>
            <w:tcBorders>
              <w:top w:val="nil"/>
              <w:left w:val="nil"/>
              <w:bottom w:val="nil"/>
              <w:right w:val="nil"/>
            </w:tcBorders>
            <w:noWrap/>
            <w:vAlign w:val="center"/>
            <w:hideMark/>
          </w:tcPr>
          <w:p w14:paraId="0412766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43</w:t>
            </w:r>
          </w:p>
        </w:tc>
        <w:tc>
          <w:tcPr>
            <w:tcW w:w="1995" w:type="dxa"/>
            <w:tcBorders>
              <w:top w:val="nil"/>
              <w:left w:val="nil"/>
              <w:bottom w:val="nil"/>
              <w:right w:val="nil"/>
            </w:tcBorders>
            <w:noWrap/>
            <w:vAlign w:val="center"/>
            <w:hideMark/>
          </w:tcPr>
          <w:p w14:paraId="535563CC"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61.95–65.14</w:t>
            </w:r>
          </w:p>
        </w:tc>
        <w:tc>
          <w:tcPr>
            <w:tcW w:w="938" w:type="dxa"/>
            <w:tcBorders>
              <w:top w:val="nil"/>
              <w:left w:val="nil"/>
              <w:bottom w:val="nil"/>
              <w:right w:val="nil"/>
            </w:tcBorders>
            <w:noWrap/>
            <w:vAlign w:val="center"/>
            <w:hideMark/>
          </w:tcPr>
          <w:p w14:paraId="0DE2782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63.27</w:t>
            </w:r>
          </w:p>
        </w:tc>
        <w:tc>
          <w:tcPr>
            <w:tcW w:w="1755" w:type="dxa"/>
            <w:tcBorders>
              <w:top w:val="nil"/>
              <w:left w:val="nil"/>
              <w:bottom w:val="nil"/>
              <w:right w:val="nil"/>
            </w:tcBorders>
            <w:noWrap/>
            <w:vAlign w:val="center"/>
            <w:hideMark/>
          </w:tcPr>
          <w:p w14:paraId="4428515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0.0830–0.0986</w:t>
            </w:r>
          </w:p>
        </w:tc>
        <w:tc>
          <w:tcPr>
            <w:tcW w:w="1701" w:type="dxa"/>
            <w:tcBorders>
              <w:top w:val="nil"/>
              <w:left w:val="nil"/>
              <w:bottom w:val="nil"/>
              <w:right w:val="nil"/>
            </w:tcBorders>
            <w:noWrap/>
            <w:vAlign w:val="center"/>
            <w:hideMark/>
          </w:tcPr>
          <w:p w14:paraId="59C5B3B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97.6–98.0</w:t>
            </w:r>
          </w:p>
        </w:tc>
        <w:tc>
          <w:tcPr>
            <w:tcW w:w="2694" w:type="dxa"/>
            <w:tcBorders>
              <w:top w:val="nil"/>
              <w:left w:val="nil"/>
              <w:bottom w:val="nil"/>
              <w:right w:val="nil"/>
            </w:tcBorders>
            <w:noWrap/>
            <w:vAlign w:val="center"/>
            <w:hideMark/>
          </w:tcPr>
          <w:p w14:paraId="108CABBB"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Falcone et al. (2022)</w:t>
            </w:r>
          </w:p>
        </w:tc>
        <w:tc>
          <w:tcPr>
            <w:tcW w:w="3543" w:type="dxa"/>
            <w:tcBorders>
              <w:top w:val="nil"/>
              <w:left w:val="nil"/>
              <w:bottom w:val="nil"/>
              <w:right w:val="nil"/>
            </w:tcBorders>
            <w:noWrap/>
            <w:vAlign w:val="center"/>
            <w:hideMark/>
          </w:tcPr>
          <w:p w14:paraId="7FA4F182"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Abera et al. (2024)</w:t>
            </w:r>
          </w:p>
        </w:tc>
      </w:tr>
      <w:tr w:rsidR="005160D1" w:rsidRPr="005160D1" w14:paraId="72033115" w14:textId="77777777" w:rsidTr="00BE345E">
        <w:trPr>
          <w:trHeight w:val="285"/>
        </w:trPr>
        <w:tc>
          <w:tcPr>
            <w:tcW w:w="461" w:type="dxa"/>
            <w:tcBorders>
              <w:top w:val="nil"/>
              <w:left w:val="nil"/>
              <w:bottom w:val="nil"/>
              <w:right w:val="nil"/>
            </w:tcBorders>
            <w:noWrap/>
            <w:vAlign w:val="center"/>
            <w:hideMark/>
          </w:tcPr>
          <w:p w14:paraId="13838DC4"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26</w:t>
            </w:r>
          </w:p>
        </w:tc>
        <w:tc>
          <w:tcPr>
            <w:tcW w:w="2415" w:type="dxa"/>
            <w:tcBorders>
              <w:top w:val="nil"/>
              <w:left w:val="nil"/>
              <w:bottom w:val="nil"/>
              <w:right w:val="nil"/>
            </w:tcBorders>
            <w:noWrap/>
            <w:vAlign w:val="center"/>
            <w:hideMark/>
          </w:tcPr>
          <w:p w14:paraId="38E25186"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Levofloxacin</w:t>
            </w:r>
          </w:p>
        </w:tc>
        <w:tc>
          <w:tcPr>
            <w:tcW w:w="516" w:type="dxa"/>
            <w:tcBorders>
              <w:top w:val="nil"/>
              <w:left w:val="nil"/>
              <w:bottom w:val="nil"/>
              <w:right w:val="nil"/>
            </w:tcBorders>
            <w:noWrap/>
            <w:vAlign w:val="center"/>
            <w:hideMark/>
          </w:tcPr>
          <w:p w14:paraId="5D5E59C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19</w:t>
            </w:r>
          </w:p>
        </w:tc>
        <w:tc>
          <w:tcPr>
            <w:tcW w:w="1995" w:type="dxa"/>
            <w:tcBorders>
              <w:top w:val="nil"/>
              <w:left w:val="nil"/>
              <w:bottom w:val="nil"/>
              <w:right w:val="nil"/>
            </w:tcBorders>
            <w:noWrap/>
            <w:vAlign w:val="center"/>
            <w:hideMark/>
          </w:tcPr>
          <w:p w14:paraId="07A7B1F7"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51.51–58.84</w:t>
            </w:r>
          </w:p>
        </w:tc>
        <w:tc>
          <w:tcPr>
            <w:tcW w:w="938" w:type="dxa"/>
            <w:tcBorders>
              <w:top w:val="nil"/>
              <w:left w:val="nil"/>
              <w:bottom w:val="nil"/>
              <w:right w:val="nil"/>
            </w:tcBorders>
            <w:noWrap/>
            <w:vAlign w:val="center"/>
            <w:hideMark/>
          </w:tcPr>
          <w:p w14:paraId="476315D0"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55.23</w:t>
            </w:r>
          </w:p>
        </w:tc>
        <w:tc>
          <w:tcPr>
            <w:tcW w:w="1755" w:type="dxa"/>
            <w:tcBorders>
              <w:top w:val="nil"/>
              <w:left w:val="nil"/>
              <w:bottom w:val="nil"/>
              <w:right w:val="nil"/>
            </w:tcBorders>
            <w:noWrap/>
            <w:vAlign w:val="center"/>
            <w:hideMark/>
          </w:tcPr>
          <w:p w14:paraId="3F48B889"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0.1141–0.1401</w:t>
            </w:r>
          </w:p>
        </w:tc>
        <w:tc>
          <w:tcPr>
            <w:tcW w:w="1701" w:type="dxa"/>
            <w:tcBorders>
              <w:top w:val="nil"/>
              <w:left w:val="nil"/>
              <w:bottom w:val="nil"/>
              <w:right w:val="nil"/>
            </w:tcBorders>
            <w:noWrap/>
            <w:vAlign w:val="center"/>
            <w:hideMark/>
          </w:tcPr>
          <w:p w14:paraId="63DC2FCB"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96.1–97.0</w:t>
            </w:r>
          </w:p>
        </w:tc>
        <w:tc>
          <w:tcPr>
            <w:tcW w:w="2694" w:type="dxa"/>
            <w:tcBorders>
              <w:top w:val="nil"/>
              <w:left w:val="nil"/>
              <w:bottom w:val="nil"/>
              <w:right w:val="nil"/>
            </w:tcBorders>
            <w:noWrap/>
            <w:vAlign w:val="center"/>
            <w:hideMark/>
          </w:tcPr>
          <w:p w14:paraId="1122584A"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Falcone et al. (2022)</w:t>
            </w:r>
          </w:p>
        </w:tc>
        <w:tc>
          <w:tcPr>
            <w:tcW w:w="3543" w:type="dxa"/>
            <w:tcBorders>
              <w:top w:val="nil"/>
              <w:left w:val="nil"/>
              <w:bottom w:val="nil"/>
              <w:right w:val="nil"/>
            </w:tcBorders>
            <w:noWrap/>
            <w:vAlign w:val="center"/>
            <w:hideMark/>
          </w:tcPr>
          <w:p w14:paraId="6DA1C4AE"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Elbehiry et al. (2024)</w:t>
            </w:r>
          </w:p>
        </w:tc>
      </w:tr>
      <w:tr w:rsidR="005160D1" w:rsidRPr="005160D1" w14:paraId="55D09715" w14:textId="77777777" w:rsidTr="00644AD4">
        <w:trPr>
          <w:trHeight w:val="285"/>
        </w:trPr>
        <w:tc>
          <w:tcPr>
            <w:tcW w:w="461" w:type="dxa"/>
            <w:vMerge w:val="restart"/>
            <w:tcBorders>
              <w:top w:val="nil"/>
              <w:left w:val="nil"/>
              <w:bottom w:val="nil"/>
              <w:right w:val="nil"/>
            </w:tcBorders>
            <w:noWrap/>
            <w:vAlign w:val="center"/>
          </w:tcPr>
          <w:p w14:paraId="7F7EE5CA" w14:textId="26943484" w:rsidR="005160D1" w:rsidRPr="00644AD4" w:rsidRDefault="00644AD4" w:rsidP="005160D1">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644AD4">
              <w:rPr>
                <w:rFonts w:asciiTheme="majorBidi" w:eastAsia="Times New Roman" w:hAnsiTheme="majorBidi" w:cstheme="majorBidi"/>
                <w:color w:val="000000"/>
                <w:kern w:val="0"/>
                <w:sz w:val="20"/>
                <w:szCs w:val="20"/>
                <w:lang w:val="en-ID" w:eastAsia="en-ID"/>
                <w14:ligatures w14:val="none"/>
              </w:rPr>
              <w:t>27</w:t>
            </w:r>
          </w:p>
        </w:tc>
        <w:tc>
          <w:tcPr>
            <w:tcW w:w="2415" w:type="dxa"/>
            <w:tcBorders>
              <w:top w:val="nil"/>
              <w:left w:val="nil"/>
              <w:bottom w:val="nil"/>
              <w:right w:val="nil"/>
            </w:tcBorders>
            <w:noWrap/>
            <w:vAlign w:val="center"/>
            <w:hideMark/>
          </w:tcPr>
          <w:p w14:paraId="42427DA1"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Trimethoprim</w:t>
            </w:r>
          </w:p>
        </w:tc>
        <w:tc>
          <w:tcPr>
            <w:tcW w:w="516" w:type="dxa"/>
            <w:vMerge w:val="restart"/>
            <w:tcBorders>
              <w:top w:val="nil"/>
              <w:left w:val="nil"/>
              <w:bottom w:val="nil"/>
              <w:right w:val="nil"/>
            </w:tcBorders>
            <w:noWrap/>
            <w:vAlign w:val="center"/>
            <w:hideMark/>
          </w:tcPr>
          <w:p w14:paraId="0BDA5E16"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30</w:t>
            </w:r>
          </w:p>
        </w:tc>
        <w:tc>
          <w:tcPr>
            <w:tcW w:w="1995" w:type="dxa"/>
            <w:vMerge w:val="restart"/>
            <w:tcBorders>
              <w:top w:val="nil"/>
              <w:left w:val="nil"/>
              <w:bottom w:val="nil"/>
              <w:right w:val="nil"/>
            </w:tcBorders>
            <w:noWrap/>
            <w:vAlign w:val="center"/>
            <w:hideMark/>
          </w:tcPr>
          <w:p w14:paraId="5358283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73.01–76.16</w:t>
            </w:r>
          </w:p>
        </w:tc>
        <w:tc>
          <w:tcPr>
            <w:tcW w:w="938" w:type="dxa"/>
            <w:vMerge w:val="restart"/>
            <w:tcBorders>
              <w:top w:val="nil"/>
              <w:left w:val="nil"/>
              <w:bottom w:val="nil"/>
              <w:right w:val="nil"/>
            </w:tcBorders>
            <w:noWrap/>
            <w:vAlign w:val="center"/>
            <w:hideMark/>
          </w:tcPr>
          <w:p w14:paraId="780C997A"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74.54</w:t>
            </w:r>
          </w:p>
        </w:tc>
        <w:tc>
          <w:tcPr>
            <w:tcW w:w="1755" w:type="dxa"/>
            <w:vMerge w:val="restart"/>
            <w:tcBorders>
              <w:top w:val="nil"/>
              <w:left w:val="nil"/>
              <w:bottom w:val="nil"/>
              <w:right w:val="nil"/>
            </w:tcBorders>
            <w:noWrap/>
            <w:vAlign w:val="center"/>
            <w:hideMark/>
          </w:tcPr>
          <w:p w14:paraId="1668DE0D"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0.0522–0.0630</w:t>
            </w:r>
          </w:p>
        </w:tc>
        <w:tc>
          <w:tcPr>
            <w:tcW w:w="1701" w:type="dxa"/>
            <w:vMerge w:val="restart"/>
            <w:tcBorders>
              <w:top w:val="nil"/>
              <w:left w:val="nil"/>
              <w:bottom w:val="nil"/>
              <w:right w:val="nil"/>
            </w:tcBorders>
            <w:noWrap/>
            <w:vAlign w:val="center"/>
            <w:hideMark/>
          </w:tcPr>
          <w:p w14:paraId="501B4E98" w14:textId="77777777" w:rsidR="005160D1" w:rsidRPr="005160D1" w:rsidRDefault="005160D1" w:rsidP="005160D1">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95.5–96.1</w:t>
            </w:r>
          </w:p>
        </w:tc>
        <w:tc>
          <w:tcPr>
            <w:tcW w:w="2694" w:type="dxa"/>
            <w:vMerge w:val="restart"/>
            <w:tcBorders>
              <w:top w:val="nil"/>
              <w:left w:val="nil"/>
              <w:bottom w:val="nil"/>
              <w:right w:val="nil"/>
            </w:tcBorders>
            <w:noWrap/>
            <w:vAlign w:val="center"/>
            <w:hideMark/>
          </w:tcPr>
          <w:p w14:paraId="42A30E1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Amare et al. (2022)</w:t>
            </w:r>
          </w:p>
        </w:tc>
        <w:tc>
          <w:tcPr>
            <w:tcW w:w="3543" w:type="dxa"/>
            <w:vMerge w:val="restart"/>
            <w:tcBorders>
              <w:top w:val="nil"/>
              <w:left w:val="nil"/>
              <w:bottom w:val="nil"/>
              <w:right w:val="nil"/>
            </w:tcBorders>
            <w:noWrap/>
            <w:vAlign w:val="center"/>
            <w:hideMark/>
          </w:tcPr>
          <w:p w14:paraId="045F446C"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Elbehiry et al. (2024)</w:t>
            </w:r>
          </w:p>
        </w:tc>
      </w:tr>
      <w:tr w:rsidR="005160D1" w:rsidRPr="005160D1" w14:paraId="6EF171E2" w14:textId="77777777" w:rsidTr="00644AD4">
        <w:trPr>
          <w:trHeight w:val="285"/>
        </w:trPr>
        <w:tc>
          <w:tcPr>
            <w:tcW w:w="461" w:type="dxa"/>
            <w:vMerge/>
            <w:tcBorders>
              <w:top w:val="nil"/>
              <w:left w:val="nil"/>
              <w:bottom w:val="nil"/>
              <w:right w:val="nil"/>
            </w:tcBorders>
            <w:vAlign w:val="center"/>
          </w:tcPr>
          <w:p w14:paraId="3E40F525" w14:textId="77777777" w:rsidR="005160D1" w:rsidRPr="00644AD4" w:rsidRDefault="005160D1" w:rsidP="005160D1">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2415" w:type="dxa"/>
            <w:tcBorders>
              <w:top w:val="nil"/>
              <w:left w:val="nil"/>
              <w:bottom w:val="nil"/>
              <w:right w:val="nil"/>
            </w:tcBorders>
            <w:noWrap/>
            <w:vAlign w:val="center"/>
            <w:hideMark/>
          </w:tcPr>
          <w:p w14:paraId="5D095139" w14:textId="77777777" w:rsidR="005160D1" w:rsidRPr="005160D1" w:rsidRDefault="005160D1" w:rsidP="005160D1">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/sulfamethoxazole</w:t>
            </w:r>
          </w:p>
        </w:tc>
        <w:tc>
          <w:tcPr>
            <w:tcW w:w="516" w:type="dxa"/>
            <w:vMerge/>
            <w:tcBorders>
              <w:top w:val="nil"/>
              <w:left w:val="nil"/>
              <w:bottom w:val="nil"/>
              <w:right w:val="nil"/>
            </w:tcBorders>
            <w:vAlign w:val="center"/>
            <w:hideMark/>
          </w:tcPr>
          <w:p w14:paraId="497DEE2B"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995" w:type="dxa"/>
            <w:vMerge/>
            <w:tcBorders>
              <w:top w:val="nil"/>
              <w:left w:val="nil"/>
              <w:bottom w:val="nil"/>
              <w:right w:val="nil"/>
            </w:tcBorders>
            <w:vAlign w:val="center"/>
            <w:hideMark/>
          </w:tcPr>
          <w:p w14:paraId="7F26C82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938" w:type="dxa"/>
            <w:vMerge/>
            <w:tcBorders>
              <w:top w:val="nil"/>
              <w:left w:val="nil"/>
              <w:bottom w:val="nil"/>
              <w:right w:val="nil"/>
            </w:tcBorders>
            <w:vAlign w:val="center"/>
            <w:hideMark/>
          </w:tcPr>
          <w:p w14:paraId="0DD87208"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55" w:type="dxa"/>
            <w:vMerge/>
            <w:tcBorders>
              <w:top w:val="nil"/>
              <w:left w:val="nil"/>
              <w:bottom w:val="nil"/>
              <w:right w:val="nil"/>
            </w:tcBorders>
            <w:vAlign w:val="center"/>
            <w:hideMark/>
          </w:tcPr>
          <w:p w14:paraId="439B60DE"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1701" w:type="dxa"/>
            <w:vMerge/>
            <w:tcBorders>
              <w:top w:val="nil"/>
              <w:left w:val="nil"/>
              <w:bottom w:val="nil"/>
              <w:right w:val="nil"/>
            </w:tcBorders>
            <w:vAlign w:val="center"/>
            <w:hideMark/>
          </w:tcPr>
          <w:p w14:paraId="3ADFF4D3"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2694" w:type="dxa"/>
            <w:vMerge/>
            <w:tcBorders>
              <w:top w:val="nil"/>
              <w:left w:val="nil"/>
              <w:bottom w:val="nil"/>
              <w:right w:val="nil"/>
            </w:tcBorders>
            <w:vAlign w:val="center"/>
            <w:hideMark/>
          </w:tcPr>
          <w:p w14:paraId="3CC003C4"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c>
          <w:tcPr>
            <w:tcW w:w="3543" w:type="dxa"/>
            <w:vMerge/>
            <w:tcBorders>
              <w:top w:val="nil"/>
              <w:left w:val="nil"/>
              <w:bottom w:val="nil"/>
              <w:right w:val="nil"/>
            </w:tcBorders>
            <w:vAlign w:val="center"/>
            <w:hideMark/>
          </w:tcPr>
          <w:p w14:paraId="2D5D4A20" w14:textId="77777777" w:rsidR="005160D1" w:rsidRPr="005160D1" w:rsidRDefault="005160D1" w:rsidP="005160D1">
            <w:pPr>
              <w:spacing w:after="0" w:line="240" w:lineRule="auto"/>
              <w:rPr>
                <w:rFonts w:ascii="Times New Roman" w:eastAsia="Times New Roman" w:hAnsi="Times New Roman" w:cs="Times New Roman"/>
                <w:color w:val="000000"/>
                <w:kern w:val="0"/>
                <w:sz w:val="20"/>
                <w:szCs w:val="20"/>
                <w:lang w:val="en-ID" w:eastAsia="en-ID"/>
                <w14:ligatures w14:val="none"/>
              </w:rPr>
            </w:pPr>
          </w:p>
        </w:tc>
      </w:tr>
      <w:tr w:rsidR="00644AD4" w:rsidRPr="005160D1" w14:paraId="37E77979" w14:textId="77777777" w:rsidTr="000F4804">
        <w:trPr>
          <w:trHeight w:val="285"/>
        </w:trPr>
        <w:tc>
          <w:tcPr>
            <w:tcW w:w="461" w:type="dxa"/>
            <w:tcBorders>
              <w:top w:val="nil"/>
              <w:left w:val="nil"/>
              <w:bottom w:val="nil"/>
              <w:right w:val="nil"/>
            </w:tcBorders>
            <w:noWrap/>
          </w:tcPr>
          <w:p w14:paraId="3FAAD726" w14:textId="147DB73E" w:rsidR="00644AD4" w:rsidRPr="00644AD4" w:rsidRDefault="00644AD4" w:rsidP="00644AD4">
            <w:pPr>
              <w:spacing w:after="0" w:line="240" w:lineRule="auto"/>
              <w:jc w:val="center"/>
              <w:rPr>
                <w:rFonts w:asciiTheme="majorBidi" w:eastAsia="Times New Roman" w:hAnsiTheme="majorBidi" w:cstheme="majorBidi"/>
                <w:color w:val="000000"/>
                <w:kern w:val="0"/>
                <w:sz w:val="20"/>
                <w:szCs w:val="20"/>
                <w:lang w:val="en-ID" w:eastAsia="en-ID"/>
                <w14:ligatures w14:val="none"/>
              </w:rPr>
            </w:pPr>
            <w:bookmarkStart w:id="53" w:name="_Hlk220421928" w:colFirst="1" w:colLast="8"/>
            <w:r w:rsidRPr="00644AD4">
              <w:rPr>
                <w:rFonts w:asciiTheme="majorBidi" w:hAnsiTheme="majorBidi" w:cstheme="majorBidi"/>
                <w:sz w:val="20"/>
                <w:szCs w:val="20"/>
              </w:rPr>
              <w:t>28</w:t>
            </w:r>
          </w:p>
        </w:tc>
        <w:tc>
          <w:tcPr>
            <w:tcW w:w="2415" w:type="dxa"/>
            <w:tcBorders>
              <w:top w:val="nil"/>
              <w:left w:val="nil"/>
              <w:bottom w:val="nil"/>
              <w:right w:val="nil"/>
            </w:tcBorders>
            <w:noWrap/>
            <w:vAlign w:val="center"/>
            <w:hideMark/>
          </w:tcPr>
          <w:p w14:paraId="180CA3F3" w14:textId="77777777" w:rsidR="00644AD4" w:rsidRPr="005160D1" w:rsidRDefault="00644AD4" w:rsidP="00644AD4">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Ertapenem</w:t>
            </w:r>
          </w:p>
        </w:tc>
        <w:tc>
          <w:tcPr>
            <w:tcW w:w="516" w:type="dxa"/>
            <w:tcBorders>
              <w:top w:val="nil"/>
              <w:left w:val="nil"/>
              <w:bottom w:val="nil"/>
              <w:right w:val="nil"/>
            </w:tcBorders>
            <w:noWrap/>
            <w:vAlign w:val="center"/>
            <w:hideMark/>
          </w:tcPr>
          <w:p w14:paraId="37FA5E45"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16</w:t>
            </w:r>
          </w:p>
        </w:tc>
        <w:tc>
          <w:tcPr>
            <w:tcW w:w="1995" w:type="dxa"/>
            <w:tcBorders>
              <w:top w:val="nil"/>
              <w:left w:val="nil"/>
              <w:bottom w:val="nil"/>
              <w:right w:val="nil"/>
            </w:tcBorders>
            <w:noWrap/>
            <w:vAlign w:val="center"/>
            <w:hideMark/>
          </w:tcPr>
          <w:p w14:paraId="1AFF515D"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14.04–20.78</w:t>
            </w:r>
          </w:p>
        </w:tc>
        <w:tc>
          <w:tcPr>
            <w:tcW w:w="938" w:type="dxa"/>
            <w:tcBorders>
              <w:top w:val="nil"/>
              <w:left w:val="nil"/>
              <w:bottom w:val="nil"/>
              <w:right w:val="nil"/>
            </w:tcBorders>
            <w:noWrap/>
            <w:vAlign w:val="center"/>
            <w:hideMark/>
          </w:tcPr>
          <w:p w14:paraId="4FE11D86"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17.98</w:t>
            </w:r>
          </w:p>
        </w:tc>
        <w:tc>
          <w:tcPr>
            <w:tcW w:w="1755" w:type="dxa"/>
            <w:tcBorders>
              <w:top w:val="nil"/>
              <w:left w:val="nil"/>
              <w:bottom w:val="nil"/>
              <w:right w:val="nil"/>
            </w:tcBorders>
            <w:noWrap/>
            <w:vAlign w:val="center"/>
            <w:hideMark/>
          </w:tcPr>
          <w:p w14:paraId="0A367520"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0.0603–0.1154</w:t>
            </w:r>
          </w:p>
        </w:tc>
        <w:tc>
          <w:tcPr>
            <w:tcW w:w="1701" w:type="dxa"/>
            <w:tcBorders>
              <w:top w:val="nil"/>
              <w:left w:val="nil"/>
              <w:bottom w:val="nil"/>
              <w:right w:val="nil"/>
            </w:tcBorders>
            <w:noWrap/>
            <w:vAlign w:val="center"/>
            <w:hideMark/>
          </w:tcPr>
          <w:p w14:paraId="6637FF20"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94.9–96.5</w:t>
            </w:r>
          </w:p>
        </w:tc>
        <w:tc>
          <w:tcPr>
            <w:tcW w:w="2694" w:type="dxa"/>
            <w:tcBorders>
              <w:top w:val="nil"/>
              <w:left w:val="nil"/>
              <w:bottom w:val="nil"/>
              <w:right w:val="nil"/>
            </w:tcBorders>
            <w:noWrap/>
            <w:vAlign w:val="center"/>
            <w:hideMark/>
          </w:tcPr>
          <w:p w14:paraId="0D4358CD"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Falcone et al. (2022)</w:t>
            </w:r>
          </w:p>
        </w:tc>
        <w:tc>
          <w:tcPr>
            <w:tcW w:w="3543" w:type="dxa"/>
            <w:tcBorders>
              <w:top w:val="nil"/>
              <w:left w:val="nil"/>
              <w:bottom w:val="nil"/>
              <w:right w:val="nil"/>
            </w:tcBorders>
            <w:noWrap/>
            <w:vAlign w:val="center"/>
            <w:hideMark/>
          </w:tcPr>
          <w:p w14:paraId="6BB272B5"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Aiesh et al. (2024)</w:t>
            </w:r>
          </w:p>
        </w:tc>
      </w:tr>
      <w:bookmarkEnd w:id="53"/>
      <w:tr w:rsidR="00644AD4" w:rsidRPr="005160D1" w14:paraId="1CAEE606" w14:textId="77777777" w:rsidTr="000F4804">
        <w:trPr>
          <w:trHeight w:val="285"/>
        </w:trPr>
        <w:tc>
          <w:tcPr>
            <w:tcW w:w="461" w:type="dxa"/>
            <w:tcBorders>
              <w:top w:val="nil"/>
              <w:left w:val="nil"/>
              <w:bottom w:val="nil"/>
              <w:right w:val="nil"/>
            </w:tcBorders>
            <w:noWrap/>
          </w:tcPr>
          <w:p w14:paraId="462BEA34" w14:textId="270891CD" w:rsidR="00644AD4" w:rsidRPr="00644AD4" w:rsidRDefault="000F1E6D" w:rsidP="00644AD4">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Pr>
                <w:rFonts w:asciiTheme="majorBidi" w:eastAsia="Times New Roman" w:hAnsiTheme="majorBidi" w:cstheme="majorBidi"/>
                <w:color w:val="000000"/>
                <w:kern w:val="0"/>
                <w:sz w:val="20"/>
                <w:szCs w:val="20"/>
                <w:lang w:val="en-ID" w:eastAsia="en-ID"/>
                <w14:ligatures w14:val="none"/>
              </w:rPr>
              <w:t>29</w:t>
            </w:r>
          </w:p>
        </w:tc>
        <w:tc>
          <w:tcPr>
            <w:tcW w:w="2415" w:type="dxa"/>
            <w:tcBorders>
              <w:top w:val="nil"/>
              <w:left w:val="nil"/>
              <w:bottom w:val="nil"/>
              <w:right w:val="nil"/>
            </w:tcBorders>
            <w:noWrap/>
            <w:vAlign w:val="center"/>
            <w:hideMark/>
          </w:tcPr>
          <w:p w14:paraId="1DC49F2A" w14:textId="77777777" w:rsidR="00644AD4" w:rsidRPr="005160D1" w:rsidRDefault="00644AD4" w:rsidP="00644AD4">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Imipenem</w:t>
            </w:r>
          </w:p>
        </w:tc>
        <w:tc>
          <w:tcPr>
            <w:tcW w:w="516" w:type="dxa"/>
            <w:tcBorders>
              <w:top w:val="nil"/>
              <w:left w:val="nil"/>
              <w:bottom w:val="nil"/>
              <w:right w:val="nil"/>
            </w:tcBorders>
            <w:noWrap/>
            <w:vAlign w:val="center"/>
            <w:hideMark/>
          </w:tcPr>
          <w:p w14:paraId="1B1AD2AC"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33</w:t>
            </w:r>
          </w:p>
        </w:tc>
        <w:tc>
          <w:tcPr>
            <w:tcW w:w="1995" w:type="dxa"/>
            <w:tcBorders>
              <w:top w:val="nil"/>
              <w:left w:val="nil"/>
              <w:bottom w:val="nil"/>
              <w:right w:val="nil"/>
            </w:tcBorders>
            <w:noWrap/>
            <w:vAlign w:val="center"/>
            <w:hideMark/>
          </w:tcPr>
          <w:p w14:paraId="6F10BDBD"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11.45–14.25</w:t>
            </w:r>
          </w:p>
        </w:tc>
        <w:tc>
          <w:tcPr>
            <w:tcW w:w="938" w:type="dxa"/>
            <w:tcBorders>
              <w:top w:val="nil"/>
              <w:left w:val="nil"/>
              <w:bottom w:val="nil"/>
              <w:right w:val="nil"/>
            </w:tcBorders>
            <w:noWrap/>
            <w:vAlign w:val="center"/>
            <w:hideMark/>
          </w:tcPr>
          <w:p w14:paraId="704BF0C5"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13.35</w:t>
            </w:r>
          </w:p>
        </w:tc>
        <w:tc>
          <w:tcPr>
            <w:tcW w:w="1755" w:type="dxa"/>
            <w:tcBorders>
              <w:top w:val="nil"/>
              <w:left w:val="nil"/>
              <w:bottom w:val="nil"/>
              <w:right w:val="nil"/>
            </w:tcBorders>
            <w:noWrap/>
            <w:vAlign w:val="center"/>
            <w:hideMark/>
          </w:tcPr>
          <w:p w14:paraId="2C60B22C"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0.0646–0.1104</w:t>
            </w:r>
          </w:p>
        </w:tc>
        <w:tc>
          <w:tcPr>
            <w:tcW w:w="1701" w:type="dxa"/>
            <w:tcBorders>
              <w:top w:val="nil"/>
              <w:left w:val="nil"/>
              <w:bottom w:val="nil"/>
              <w:right w:val="nil"/>
            </w:tcBorders>
            <w:noWrap/>
            <w:vAlign w:val="center"/>
            <w:hideMark/>
          </w:tcPr>
          <w:p w14:paraId="14A01E86"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95.9–96.5</w:t>
            </w:r>
          </w:p>
        </w:tc>
        <w:tc>
          <w:tcPr>
            <w:tcW w:w="2694" w:type="dxa"/>
            <w:tcBorders>
              <w:top w:val="nil"/>
              <w:left w:val="nil"/>
              <w:bottom w:val="nil"/>
              <w:right w:val="nil"/>
            </w:tcBorders>
            <w:noWrap/>
            <w:vAlign w:val="center"/>
            <w:hideMark/>
          </w:tcPr>
          <w:p w14:paraId="5DBFBAAB"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Gao et al. (2024)</w:t>
            </w:r>
          </w:p>
        </w:tc>
        <w:tc>
          <w:tcPr>
            <w:tcW w:w="3543" w:type="dxa"/>
            <w:tcBorders>
              <w:top w:val="nil"/>
              <w:left w:val="nil"/>
              <w:bottom w:val="nil"/>
              <w:right w:val="nil"/>
            </w:tcBorders>
            <w:noWrap/>
            <w:vAlign w:val="center"/>
            <w:hideMark/>
          </w:tcPr>
          <w:p w14:paraId="1F69109C"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Aiesh et al. (2024)</w:t>
            </w:r>
          </w:p>
        </w:tc>
      </w:tr>
      <w:tr w:rsidR="00644AD4" w:rsidRPr="005160D1" w14:paraId="72441879" w14:textId="77777777" w:rsidTr="000F4804">
        <w:trPr>
          <w:trHeight w:val="285"/>
        </w:trPr>
        <w:tc>
          <w:tcPr>
            <w:tcW w:w="461" w:type="dxa"/>
            <w:tcBorders>
              <w:top w:val="nil"/>
              <w:left w:val="nil"/>
              <w:bottom w:val="nil"/>
              <w:right w:val="nil"/>
            </w:tcBorders>
            <w:noWrap/>
          </w:tcPr>
          <w:p w14:paraId="7CBB343D" w14:textId="01F99615" w:rsidR="00644AD4" w:rsidRPr="00644AD4" w:rsidRDefault="000F1E6D" w:rsidP="00644AD4">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Pr>
                <w:rFonts w:asciiTheme="majorBidi" w:eastAsia="Times New Roman" w:hAnsiTheme="majorBidi" w:cstheme="majorBidi"/>
                <w:color w:val="000000"/>
                <w:kern w:val="0"/>
                <w:sz w:val="20"/>
                <w:szCs w:val="20"/>
                <w:lang w:val="en-ID" w:eastAsia="en-ID"/>
                <w14:ligatures w14:val="none"/>
              </w:rPr>
              <w:t>30</w:t>
            </w:r>
          </w:p>
        </w:tc>
        <w:tc>
          <w:tcPr>
            <w:tcW w:w="2415" w:type="dxa"/>
            <w:tcBorders>
              <w:top w:val="nil"/>
              <w:left w:val="nil"/>
              <w:bottom w:val="nil"/>
              <w:right w:val="nil"/>
            </w:tcBorders>
            <w:noWrap/>
            <w:vAlign w:val="center"/>
            <w:hideMark/>
          </w:tcPr>
          <w:p w14:paraId="34D013FA" w14:textId="77777777" w:rsidR="00644AD4" w:rsidRPr="005160D1" w:rsidRDefault="00644AD4" w:rsidP="00644AD4">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Meropenem</w:t>
            </w:r>
          </w:p>
        </w:tc>
        <w:tc>
          <w:tcPr>
            <w:tcW w:w="516" w:type="dxa"/>
            <w:tcBorders>
              <w:top w:val="nil"/>
              <w:left w:val="nil"/>
              <w:bottom w:val="nil"/>
              <w:right w:val="nil"/>
            </w:tcBorders>
            <w:noWrap/>
            <w:vAlign w:val="center"/>
            <w:hideMark/>
          </w:tcPr>
          <w:p w14:paraId="2D9B3590"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32</w:t>
            </w:r>
          </w:p>
        </w:tc>
        <w:tc>
          <w:tcPr>
            <w:tcW w:w="1995" w:type="dxa"/>
            <w:tcBorders>
              <w:top w:val="nil"/>
              <w:left w:val="nil"/>
              <w:bottom w:val="nil"/>
              <w:right w:val="nil"/>
            </w:tcBorders>
            <w:noWrap/>
            <w:vAlign w:val="center"/>
            <w:hideMark/>
          </w:tcPr>
          <w:p w14:paraId="3662A3B0"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10.26–13.38</w:t>
            </w:r>
          </w:p>
        </w:tc>
        <w:tc>
          <w:tcPr>
            <w:tcW w:w="938" w:type="dxa"/>
            <w:tcBorders>
              <w:top w:val="nil"/>
              <w:left w:val="nil"/>
              <w:bottom w:val="nil"/>
              <w:right w:val="nil"/>
            </w:tcBorders>
            <w:noWrap/>
            <w:vAlign w:val="center"/>
            <w:hideMark/>
          </w:tcPr>
          <w:p w14:paraId="012E70A1"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12.44</w:t>
            </w:r>
          </w:p>
        </w:tc>
        <w:tc>
          <w:tcPr>
            <w:tcW w:w="1755" w:type="dxa"/>
            <w:tcBorders>
              <w:top w:val="nil"/>
              <w:left w:val="nil"/>
              <w:bottom w:val="nil"/>
              <w:right w:val="nil"/>
            </w:tcBorders>
            <w:noWrap/>
            <w:vAlign w:val="center"/>
            <w:hideMark/>
          </w:tcPr>
          <w:p w14:paraId="6DA39439"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0.0698–0.1104</w:t>
            </w:r>
          </w:p>
        </w:tc>
        <w:tc>
          <w:tcPr>
            <w:tcW w:w="1701" w:type="dxa"/>
            <w:tcBorders>
              <w:top w:val="nil"/>
              <w:left w:val="nil"/>
              <w:bottom w:val="nil"/>
              <w:right w:val="nil"/>
            </w:tcBorders>
            <w:noWrap/>
            <w:vAlign w:val="center"/>
            <w:hideMark/>
          </w:tcPr>
          <w:p w14:paraId="377A3057"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96.2–96.9</w:t>
            </w:r>
          </w:p>
        </w:tc>
        <w:tc>
          <w:tcPr>
            <w:tcW w:w="2694" w:type="dxa"/>
            <w:tcBorders>
              <w:top w:val="nil"/>
              <w:left w:val="nil"/>
              <w:bottom w:val="nil"/>
              <w:right w:val="nil"/>
            </w:tcBorders>
            <w:noWrap/>
            <w:vAlign w:val="center"/>
            <w:hideMark/>
          </w:tcPr>
          <w:p w14:paraId="659D52B1"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Gao et al. (2024)</w:t>
            </w:r>
          </w:p>
        </w:tc>
        <w:tc>
          <w:tcPr>
            <w:tcW w:w="3543" w:type="dxa"/>
            <w:tcBorders>
              <w:top w:val="nil"/>
              <w:left w:val="nil"/>
              <w:bottom w:val="nil"/>
              <w:right w:val="nil"/>
            </w:tcBorders>
            <w:noWrap/>
            <w:vAlign w:val="center"/>
            <w:hideMark/>
          </w:tcPr>
          <w:p w14:paraId="5F7A4F61"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Aiesh et al. (2024)</w:t>
            </w:r>
          </w:p>
        </w:tc>
      </w:tr>
      <w:tr w:rsidR="00644AD4" w:rsidRPr="005160D1" w14:paraId="50B6A103" w14:textId="77777777" w:rsidTr="000F4804">
        <w:trPr>
          <w:trHeight w:val="285"/>
        </w:trPr>
        <w:tc>
          <w:tcPr>
            <w:tcW w:w="461" w:type="dxa"/>
            <w:tcBorders>
              <w:top w:val="nil"/>
              <w:left w:val="nil"/>
              <w:bottom w:val="nil"/>
              <w:right w:val="nil"/>
            </w:tcBorders>
            <w:noWrap/>
          </w:tcPr>
          <w:p w14:paraId="396BCACD" w14:textId="0680C42F" w:rsidR="00644AD4" w:rsidRPr="000F1E6D" w:rsidRDefault="00644AD4" w:rsidP="00644AD4">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644AD4">
              <w:rPr>
                <w:rFonts w:asciiTheme="majorBidi" w:hAnsiTheme="majorBidi" w:cstheme="majorBidi"/>
                <w:sz w:val="20"/>
                <w:szCs w:val="20"/>
              </w:rPr>
              <w:t>3</w:t>
            </w:r>
            <w:r w:rsidR="000F1E6D">
              <w:rPr>
                <w:rFonts w:asciiTheme="majorBidi" w:hAnsiTheme="majorBidi" w:cstheme="majorBidi"/>
                <w:sz w:val="20"/>
                <w:szCs w:val="20"/>
                <w:lang w:val="en-US"/>
              </w:rPr>
              <w:t>1</w:t>
            </w:r>
          </w:p>
        </w:tc>
        <w:tc>
          <w:tcPr>
            <w:tcW w:w="2415" w:type="dxa"/>
            <w:tcBorders>
              <w:top w:val="nil"/>
              <w:left w:val="nil"/>
              <w:bottom w:val="nil"/>
              <w:right w:val="nil"/>
            </w:tcBorders>
            <w:noWrap/>
            <w:vAlign w:val="center"/>
            <w:hideMark/>
          </w:tcPr>
          <w:p w14:paraId="774FE33A" w14:textId="77777777" w:rsidR="00644AD4" w:rsidRPr="005160D1" w:rsidRDefault="00644AD4" w:rsidP="00644AD4">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Tetracycline</w:t>
            </w:r>
          </w:p>
        </w:tc>
        <w:tc>
          <w:tcPr>
            <w:tcW w:w="516" w:type="dxa"/>
            <w:tcBorders>
              <w:top w:val="nil"/>
              <w:left w:val="nil"/>
              <w:bottom w:val="nil"/>
              <w:right w:val="nil"/>
            </w:tcBorders>
            <w:noWrap/>
            <w:vAlign w:val="center"/>
            <w:hideMark/>
          </w:tcPr>
          <w:p w14:paraId="4ECD1038"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19</w:t>
            </w:r>
          </w:p>
        </w:tc>
        <w:tc>
          <w:tcPr>
            <w:tcW w:w="1995" w:type="dxa"/>
            <w:tcBorders>
              <w:top w:val="nil"/>
              <w:left w:val="nil"/>
              <w:bottom w:val="nil"/>
              <w:right w:val="nil"/>
            </w:tcBorders>
            <w:noWrap/>
            <w:vAlign w:val="center"/>
            <w:hideMark/>
          </w:tcPr>
          <w:p w14:paraId="2BF420C4"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64.21–72.13</w:t>
            </w:r>
          </w:p>
        </w:tc>
        <w:tc>
          <w:tcPr>
            <w:tcW w:w="938" w:type="dxa"/>
            <w:tcBorders>
              <w:top w:val="nil"/>
              <w:left w:val="nil"/>
              <w:bottom w:val="nil"/>
              <w:right w:val="nil"/>
            </w:tcBorders>
            <w:noWrap/>
            <w:vAlign w:val="center"/>
            <w:hideMark/>
          </w:tcPr>
          <w:p w14:paraId="4F99D2AC"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67.28</w:t>
            </w:r>
          </w:p>
        </w:tc>
        <w:tc>
          <w:tcPr>
            <w:tcW w:w="1755" w:type="dxa"/>
            <w:tcBorders>
              <w:top w:val="nil"/>
              <w:left w:val="nil"/>
              <w:bottom w:val="nil"/>
              <w:right w:val="nil"/>
            </w:tcBorders>
            <w:noWrap/>
            <w:vAlign w:val="center"/>
            <w:hideMark/>
          </w:tcPr>
          <w:p w14:paraId="5B33F7A9"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0.0394–0.0894</w:t>
            </w:r>
          </w:p>
        </w:tc>
        <w:tc>
          <w:tcPr>
            <w:tcW w:w="1701" w:type="dxa"/>
            <w:tcBorders>
              <w:top w:val="nil"/>
              <w:left w:val="nil"/>
              <w:bottom w:val="nil"/>
              <w:right w:val="nil"/>
            </w:tcBorders>
            <w:noWrap/>
            <w:vAlign w:val="center"/>
            <w:hideMark/>
          </w:tcPr>
          <w:p w14:paraId="73B0ECCD"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91.7–96.1</w:t>
            </w:r>
          </w:p>
        </w:tc>
        <w:tc>
          <w:tcPr>
            <w:tcW w:w="2694" w:type="dxa"/>
            <w:tcBorders>
              <w:top w:val="nil"/>
              <w:left w:val="nil"/>
              <w:bottom w:val="nil"/>
              <w:right w:val="nil"/>
            </w:tcBorders>
            <w:noWrap/>
            <w:vAlign w:val="center"/>
            <w:hideMark/>
          </w:tcPr>
          <w:p w14:paraId="65796F94"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Amare et al. (2022)</w:t>
            </w:r>
          </w:p>
        </w:tc>
        <w:tc>
          <w:tcPr>
            <w:tcW w:w="3543" w:type="dxa"/>
            <w:tcBorders>
              <w:top w:val="nil"/>
              <w:left w:val="nil"/>
              <w:bottom w:val="nil"/>
              <w:right w:val="nil"/>
            </w:tcBorders>
            <w:noWrap/>
            <w:vAlign w:val="center"/>
            <w:hideMark/>
          </w:tcPr>
          <w:p w14:paraId="7EBA6B63"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 et al. (2023)</w:t>
            </w:r>
          </w:p>
        </w:tc>
      </w:tr>
      <w:tr w:rsidR="00644AD4" w:rsidRPr="005160D1" w14:paraId="4AD67CC6" w14:textId="77777777" w:rsidTr="000F4804">
        <w:trPr>
          <w:trHeight w:val="293"/>
        </w:trPr>
        <w:tc>
          <w:tcPr>
            <w:tcW w:w="461" w:type="dxa"/>
            <w:tcBorders>
              <w:top w:val="nil"/>
              <w:left w:val="nil"/>
              <w:bottom w:val="single" w:sz="8" w:space="0" w:color="auto"/>
              <w:right w:val="nil"/>
            </w:tcBorders>
            <w:noWrap/>
            <w:hideMark/>
          </w:tcPr>
          <w:p w14:paraId="094BC73C" w14:textId="45B7AF42" w:rsidR="00644AD4" w:rsidRPr="000F1E6D" w:rsidRDefault="00644AD4" w:rsidP="00644AD4">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644AD4">
              <w:rPr>
                <w:rFonts w:asciiTheme="majorBidi" w:hAnsiTheme="majorBidi" w:cstheme="majorBidi"/>
                <w:sz w:val="20"/>
                <w:szCs w:val="20"/>
              </w:rPr>
              <w:t>3</w:t>
            </w:r>
            <w:r w:rsidR="000F1E6D">
              <w:rPr>
                <w:rFonts w:asciiTheme="majorBidi" w:hAnsiTheme="majorBidi" w:cstheme="majorBidi"/>
                <w:sz w:val="20"/>
                <w:szCs w:val="20"/>
                <w:lang w:val="en-US"/>
              </w:rPr>
              <w:t>2</w:t>
            </w:r>
          </w:p>
        </w:tc>
        <w:tc>
          <w:tcPr>
            <w:tcW w:w="2415" w:type="dxa"/>
            <w:tcBorders>
              <w:top w:val="nil"/>
              <w:left w:val="nil"/>
              <w:bottom w:val="single" w:sz="8" w:space="0" w:color="auto"/>
              <w:right w:val="nil"/>
            </w:tcBorders>
            <w:noWrap/>
            <w:vAlign w:val="center"/>
            <w:hideMark/>
          </w:tcPr>
          <w:p w14:paraId="3B2705CA" w14:textId="77777777" w:rsidR="00644AD4" w:rsidRPr="005160D1" w:rsidRDefault="00644AD4" w:rsidP="00644AD4">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5160D1">
              <w:rPr>
                <w:rFonts w:ascii="Times New Roman" w:eastAsia="Times New Roman" w:hAnsi="Times New Roman" w:cs="Times New Roman"/>
                <w:b/>
                <w:bCs/>
                <w:color w:val="000000"/>
                <w:kern w:val="0"/>
                <w:sz w:val="20"/>
                <w:szCs w:val="20"/>
                <w:lang w:val="en-ID" w:eastAsia="en-ID"/>
                <w14:ligatures w14:val="none"/>
              </w:rPr>
              <w:t>Nitrofurantoin</w:t>
            </w:r>
          </w:p>
        </w:tc>
        <w:tc>
          <w:tcPr>
            <w:tcW w:w="516" w:type="dxa"/>
            <w:tcBorders>
              <w:top w:val="nil"/>
              <w:left w:val="nil"/>
              <w:bottom w:val="single" w:sz="8" w:space="0" w:color="auto"/>
              <w:right w:val="nil"/>
            </w:tcBorders>
            <w:noWrap/>
            <w:vAlign w:val="center"/>
            <w:hideMark/>
          </w:tcPr>
          <w:p w14:paraId="6315EAAD"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20</w:t>
            </w:r>
          </w:p>
        </w:tc>
        <w:tc>
          <w:tcPr>
            <w:tcW w:w="1995" w:type="dxa"/>
            <w:tcBorders>
              <w:top w:val="nil"/>
              <w:left w:val="nil"/>
              <w:bottom w:val="single" w:sz="8" w:space="0" w:color="auto"/>
              <w:right w:val="nil"/>
            </w:tcBorders>
            <w:noWrap/>
            <w:vAlign w:val="center"/>
            <w:hideMark/>
          </w:tcPr>
          <w:p w14:paraId="5AD8D5F3"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24.79–29.41</w:t>
            </w:r>
          </w:p>
        </w:tc>
        <w:tc>
          <w:tcPr>
            <w:tcW w:w="938" w:type="dxa"/>
            <w:tcBorders>
              <w:top w:val="nil"/>
              <w:left w:val="nil"/>
              <w:bottom w:val="single" w:sz="8" w:space="0" w:color="auto"/>
              <w:right w:val="nil"/>
            </w:tcBorders>
            <w:noWrap/>
            <w:vAlign w:val="center"/>
            <w:hideMark/>
          </w:tcPr>
          <w:p w14:paraId="4B94A2B8"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hint="eastAsia"/>
                <w:color w:val="000000"/>
                <w:kern w:val="0"/>
                <w:sz w:val="20"/>
                <w:szCs w:val="20"/>
                <w:lang w:val="en-ID" w:eastAsia="zh-CN"/>
                <w14:ligatures w14:val="none"/>
              </w:rPr>
              <w:t>26.87</w:t>
            </w:r>
          </w:p>
        </w:tc>
        <w:tc>
          <w:tcPr>
            <w:tcW w:w="1755" w:type="dxa"/>
            <w:tcBorders>
              <w:top w:val="nil"/>
              <w:left w:val="nil"/>
              <w:bottom w:val="single" w:sz="8" w:space="0" w:color="auto"/>
              <w:right w:val="nil"/>
            </w:tcBorders>
            <w:noWrap/>
            <w:vAlign w:val="center"/>
            <w:hideMark/>
          </w:tcPr>
          <w:p w14:paraId="203345B6"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0.0443–0.0603</w:t>
            </w:r>
          </w:p>
        </w:tc>
        <w:tc>
          <w:tcPr>
            <w:tcW w:w="1701" w:type="dxa"/>
            <w:tcBorders>
              <w:top w:val="nil"/>
              <w:left w:val="nil"/>
              <w:bottom w:val="single" w:sz="8" w:space="0" w:color="auto"/>
              <w:right w:val="nil"/>
            </w:tcBorders>
            <w:noWrap/>
            <w:vAlign w:val="center"/>
            <w:hideMark/>
          </w:tcPr>
          <w:p w14:paraId="6A061AED" w14:textId="77777777" w:rsidR="00644AD4" w:rsidRPr="005160D1" w:rsidRDefault="00644AD4" w:rsidP="00644AD4">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95.5–96.7</w:t>
            </w:r>
          </w:p>
        </w:tc>
        <w:tc>
          <w:tcPr>
            <w:tcW w:w="2694" w:type="dxa"/>
            <w:tcBorders>
              <w:top w:val="nil"/>
              <w:left w:val="nil"/>
              <w:bottom w:val="single" w:sz="8" w:space="0" w:color="auto"/>
              <w:right w:val="nil"/>
            </w:tcBorders>
            <w:noWrap/>
            <w:vAlign w:val="center"/>
            <w:hideMark/>
          </w:tcPr>
          <w:p w14:paraId="0743DEB4"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Sultana et al. (2023)</w:t>
            </w:r>
          </w:p>
        </w:tc>
        <w:tc>
          <w:tcPr>
            <w:tcW w:w="3543" w:type="dxa"/>
            <w:tcBorders>
              <w:top w:val="nil"/>
              <w:left w:val="nil"/>
              <w:bottom w:val="single" w:sz="8" w:space="0" w:color="auto"/>
              <w:right w:val="nil"/>
            </w:tcBorders>
            <w:noWrap/>
            <w:vAlign w:val="center"/>
            <w:hideMark/>
          </w:tcPr>
          <w:p w14:paraId="51C34262" w14:textId="77777777" w:rsidR="00644AD4" w:rsidRPr="005160D1" w:rsidRDefault="00644AD4" w:rsidP="00644AD4">
            <w:pPr>
              <w:spacing w:after="0" w:line="240" w:lineRule="auto"/>
              <w:rPr>
                <w:rFonts w:ascii="Times New Roman" w:eastAsia="Times New Roman" w:hAnsi="Times New Roman" w:cs="Times New Roman"/>
                <w:color w:val="000000"/>
                <w:kern w:val="0"/>
                <w:sz w:val="20"/>
                <w:szCs w:val="20"/>
                <w:lang w:val="en-ID" w:eastAsia="en-ID"/>
                <w14:ligatures w14:val="none"/>
              </w:rPr>
            </w:pPr>
            <w:r w:rsidRPr="005160D1">
              <w:rPr>
                <w:rFonts w:ascii="Times New Roman" w:eastAsia="Times New Roman" w:hAnsi="Times New Roman" w:cs="Times New Roman"/>
                <w:color w:val="000000"/>
                <w:kern w:val="0"/>
                <w:sz w:val="20"/>
                <w:szCs w:val="20"/>
                <w:lang w:val="en-ID" w:eastAsia="en-ID"/>
                <w14:ligatures w14:val="none"/>
              </w:rPr>
              <w:t>Liu et al. (2022)b</w:t>
            </w:r>
          </w:p>
        </w:tc>
      </w:tr>
    </w:tbl>
    <w:p w14:paraId="77AA6D13" w14:textId="48BACD1D" w:rsidR="009916D8" w:rsidRPr="00BD0CFA" w:rsidRDefault="00BD0CFA" w:rsidP="00BD0CFA">
      <w:pPr>
        <w:ind w:left="-709"/>
        <w:rPr>
          <w:rFonts w:asciiTheme="majorBidi" w:hAnsiTheme="majorBidi" w:cstheme="majorBidi"/>
          <w:lang w:val="en-US"/>
        </w:rPr>
      </w:pPr>
      <w:r w:rsidRPr="00BD0CFA">
        <w:rPr>
          <w:rFonts w:asciiTheme="majorBidi" w:hAnsiTheme="majorBidi" w:cstheme="majorBidi"/>
          <w:b/>
          <w:bCs/>
          <w:lang w:val="en-US"/>
        </w:rPr>
        <w:t>k</w:t>
      </w:r>
      <w:r w:rsidRPr="00BD0CFA">
        <w:rPr>
          <w:rFonts w:asciiTheme="majorBidi" w:hAnsiTheme="majorBidi" w:cstheme="majorBidi"/>
          <w:lang w:val="en-US"/>
        </w:rPr>
        <w:t>, number of included studies;</w:t>
      </w:r>
      <w:r>
        <w:rPr>
          <w:rFonts w:asciiTheme="majorBidi" w:hAnsiTheme="majorBidi" w:cstheme="majorBidi"/>
          <w:lang w:val="en-US"/>
        </w:rPr>
        <w:t xml:space="preserve"> </w:t>
      </w:r>
      <w:r w:rsidRPr="00BD0CFA">
        <w:rPr>
          <w:rFonts w:asciiTheme="majorBidi" w:hAnsiTheme="majorBidi" w:cstheme="majorBidi"/>
          <w:b/>
          <w:bCs/>
          <w:lang w:val="en-US"/>
        </w:rPr>
        <w:t>Leave-one-out pooled prevalence range</w:t>
      </w:r>
      <w:r w:rsidRPr="00BD0CFA">
        <w:rPr>
          <w:rFonts w:asciiTheme="majorBidi" w:hAnsiTheme="majorBidi" w:cstheme="majorBidi"/>
          <w:lang w:val="en-US"/>
        </w:rPr>
        <w:t>, range of pooled prevalence estimates obtained by sequentially omitting each study;</w:t>
      </w:r>
      <w:r>
        <w:rPr>
          <w:rFonts w:asciiTheme="majorBidi" w:hAnsiTheme="majorBidi" w:cstheme="majorBidi"/>
          <w:lang w:val="en-US"/>
        </w:rPr>
        <w:t xml:space="preserve"> </w:t>
      </w:r>
      <w:r w:rsidRPr="00BD0CFA">
        <w:rPr>
          <w:rFonts w:asciiTheme="majorBidi" w:hAnsiTheme="majorBidi" w:cstheme="majorBidi"/>
          <w:b/>
          <w:bCs/>
          <w:lang w:val="en-US"/>
        </w:rPr>
        <w:t>LCI (min)</w:t>
      </w:r>
      <w:r w:rsidRPr="00BD0CFA">
        <w:rPr>
          <w:rFonts w:asciiTheme="majorBidi" w:hAnsiTheme="majorBidi" w:cstheme="majorBidi"/>
          <w:lang w:val="en-US"/>
        </w:rPr>
        <w:t xml:space="preserve"> and </w:t>
      </w:r>
      <w:r w:rsidRPr="00BD0CFA">
        <w:rPr>
          <w:rFonts w:asciiTheme="majorBidi" w:hAnsiTheme="majorBidi" w:cstheme="majorBidi"/>
          <w:b/>
          <w:bCs/>
          <w:lang w:val="en-US"/>
        </w:rPr>
        <w:t>HCI (max)</w:t>
      </w:r>
      <w:r w:rsidRPr="00BD0CFA">
        <w:rPr>
          <w:rFonts w:asciiTheme="majorBidi" w:hAnsiTheme="majorBidi" w:cstheme="majorBidi"/>
          <w:lang w:val="en-US"/>
        </w:rPr>
        <w:t>, minimum lower and maximum upper limits of the 95% confidence intervals from leave-one-out analyses;</w:t>
      </w:r>
      <w:r>
        <w:rPr>
          <w:rFonts w:asciiTheme="majorBidi" w:hAnsiTheme="majorBidi" w:cstheme="majorBidi"/>
          <w:lang w:val="en-US"/>
        </w:rPr>
        <w:t xml:space="preserve"> </w:t>
      </w:r>
      <w:r w:rsidRPr="00BD0CFA">
        <w:rPr>
          <w:rFonts w:asciiTheme="majorBidi" w:hAnsiTheme="majorBidi" w:cstheme="majorBidi"/>
          <w:b/>
          <w:bCs/>
          <w:lang w:val="en-US"/>
        </w:rPr>
        <w:t>Range CI Leave-one-out</w:t>
      </w:r>
      <w:r w:rsidRPr="00BD0CFA">
        <w:rPr>
          <w:rFonts w:asciiTheme="majorBidi" w:hAnsiTheme="majorBidi" w:cstheme="majorBidi"/>
          <w:lang w:val="en-US"/>
        </w:rPr>
        <w:t>, overall range of 95% confidence intervals from leave-one-out analyses;</w:t>
      </w:r>
      <w:r>
        <w:rPr>
          <w:rFonts w:asciiTheme="majorBidi" w:hAnsiTheme="majorBidi" w:cstheme="majorBidi"/>
          <w:lang w:val="en-US"/>
        </w:rPr>
        <w:t xml:space="preserve"> </w:t>
      </w:r>
      <w:r w:rsidRPr="00BD0CFA">
        <w:rPr>
          <w:rFonts w:asciiTheme="majorBidi" w:hAnsiTheme="majorBidi" w:cstheme="majorBidi"/>
          <w:b/>
          <w:bCs/>
          <w:lang w:val="en-US"/>
        </w:rPr>
        <w:t>τ² residual (min–max)</w:t>
      </w:r>
      <w:r w:rsidRPr="00BD0CFA">
        <w:rPr>
          <w:rFonts w:asciiTheme="majorBidi" w:hAnsiTheme="majorBidi" w:cstheme="majorBidi"/>
          <w:lang w:val="en-US"/>
        </w:rPr>
        <w:t>, range of residual between-study variances across leave-one-out analyses</w:t>
      </w:r>
      <w:r w:rsidR="00531A7D">
        <w:rPr>
          <w:rFonts w:asciiTheme="majorBidi" w:hAnsiTheme="majorBidi" w:cstheme="majorBidi"/>
          <w:lang w:val="en-US"/>
        </w:rPr>
        <w:t xml:space="preserve">; </w:t>
      </w:r>
      <w:r w:rsidR="00531A7D" w:rsidRPr="00531A7D">
        <w:rPr>
          <w:rFonts w:asciiTheme="majorBidi" w:hAnsiTheme="majorBidi" w:cstheme="majorBidi"/>
          <w:b/>
          <w:bCs/>
          <w:lang w:val="en-US"/>
        </w:rPr>
        <w:t>I² residual (%) (min–max)</w:t>
      </w:r>
      <w:r w:rsidR="00531A7D" w:rsidRPr="00531A7D">
        <w:rPr>
          <w:rFonts w:asciiTheme="majorBidi" w:hAnsiTheme="majorBidi" w:cstheme="majorBidi"/>
          <w:lang w:val="en-US"/>
        </w:rPr>
        <w:t>, range of percentage of residual heterogeneity across leave-one-out analyses.</w:t>
      </w:r>
    </w:p>
    <w:p w14:paraId="07616D81" w14:textId="77777777" w:rsidR="00D75912" w:rsidRDefault="00D75912" w:rsidP="00784F8D">
      <w:pPr>
        <w:pStyle w:val="Caption"/>
        <w:rPr>
          <w:b/>
          <w:bCs/>
          <w:lang w:val="en-US"/>
        </w:rPr>
      </w:pPr>
    </w:p>
    <w:p w14:paraId="0C22E891" w14:textId="77777777" w:rsidR="00B90DE4" w:rsidRDefault="00B90DE4" w:rsidP="00B90DE4">
      <w:pPr>
        <w:rPr>
          <w:lang w:val="en-US"/>
        </w:rPr>
      </w:pPr>
    </w:p>
    <w:p w14:paraId="75907F3F" w14:textId="77777777" w:rsidR="00B90DE4" w:rsidRDefault="00B90DE4" w:rsidP="00B90DE4">
      <w:pPr>
        <w:rPr>
          <w:lang w:val="en-US"/>
        </w:rPr>
      </w:pPr>
    </w:p>
    <w:p w14:paraId="00EF8DAA" w14:textId="77777777" w:rsidR="00B90DE4" w:rsidRDefault="00B90DE4" w:rsidP="00B90DE4">
      <w:pPr>
        <w:rPr>
          <w:lang w:val="en-US"/>
        </w:rPr>
      </w:pPr>
    </w:p>
    <w:p w14:paraId="6171F270" w14:textId="77777777" w:rsidR="00856DF6" w:rsidRDefault="00856DF6" w:rsidP="00B90DE4">
      <w:pPr>
        <w:rPr>
          <w:lang w:val="en-US"/>
        </w:rPr>
      </w:pPr>
    </w:p>
    <w:p w14:paraId="6E3DED0B" w14:textId="77777777" w:rsidR="00B90DE4" w:rsidRDefault="00B90DE4" w:rsidP="00B90DE4">
      <w:pPr>
        <w:rPr>
          <w:lang w:val="en-US"/>
        </w:rPr>
      </w:pPr>
    </w:p>
    <w:p w14:paraId="339909C8" w14:textId="77777777" w:rsidR="00B90DE4" w:rsidRDefault="00B90DE4" w:rsidP="00B90DE4">
      <w:pPr>
        <w:rPr>
          <w:lang w:val="en-US"/>
        </w:rPr>
      </w:pPr>
    </w:p>
    <w:p w14:paraId="4658A0CF" w14:textId="77777777" w:rsidR="00EF6B9A" w:rsidRDefault="00EF6B9A" w:rsidP="00B90DE4">
      <w:pPr>
        <w:rPr>
          <w:lang w:val="en-US"/>
        </w:rPr>
      </w:pPr>
    </w:p>
    <w:p w14:paraId="02F43027" w14:textId="77777777" w:rsidR="001A50FC" w:rsidRDefault="001A50FC" w:rsidP="007C75E2">
      <w:pPr>
        <w:rPr>
          <w:rFonts w:asciiTheme="majorBidi" w:hAnsiTheme="majorBidi" w:cstheme="majorBidi"/>
          <w:b/>
          <w:bCs/>
          <w:iCs/>
          <w:lang w:val="en-US"/>
        </w:rPr>
      </w:pPr>
    </w:p>
    <w:p w14:paraId="3B1EE872" w14:textId="5AD31BAF" w:rsidR="00B90DE4" w:rsidRPr="00B90DE4" w:rsidRDefault="00B90DE4" w:rsidP="00000535">
      <w:pPr>
        <w:ind w:left="-851"/>
        <w:rPr>
          <w:rFonts w:asciiTheme="majorBidi" w:hAnsiTheme="majorBidi" w:cstheme="majorBidi"/>
          <w:b/>
          <w:bCs/>
          <w:iCs/>
          <w:lang w:val="en-US"/>
        </w:rPr>
      </w:pPr>
      <w:bookmarkStart w:id="54" w:name="_Toc236050891"/>
      <w:r w:rsidRPr="00B90DE4">
        <w:rPr>
          <w:rFonts w:asciiTheme="majorBidi" w:hAnsiTheme="majorBidi" w:cstheme="majorBidi"/>
          <w:b/>
          <w:bCs/>
          <w:iCs/>
        </w:rPr>
        <w:lastRenderedPageBreak/>
        <w:t>Table S</w:t>
      </w:r>
      <w:r w:rsidRPr="00B90DE4">
        <w:rPr>
          <w:rFonts w:asciiTheme="majorBidi" w:hAnsiTheme="majorBidi" w:cstheme="majorBidi"/>
          <w:b/>
          <w:bCs/>
          <w:iCs/>
        </w:rPr>
        <w:fldChar w:fldCharType="begin"/>
      </w:r>
      <w:r w:rsidRPr="00B90DE4">
        <w:rPr>
          <w:rFonts w:asciiTheme="majorBidi" w:hAnsiTheme="majorBidi" w:cstheme="majorBidi"/>
          <w:b/>
          <w:bCs/>
          <w:iCs/>
        </w:rPr>
        <w:instrText xml:space="preserve"> SEQ Table_S \* ARABIC </w:instrText>
      </w:r>
      <w:r w:rsidRPr="00B90DE4">
        <w:rPr>
          <w:rFonts w:asciiTheme="majorBidi" w:hAnsiTheme="majorBidi" w:cstheme="majorBidi"/>
          <w:b/>
          <w:bCs/>
          <w:iCs/>
        </w:rPr>
        <w:fldChar w:fldCharType="separate"/>
      </w:r>
      <w:r w:rsidR="00472813">
        <w:rPr>
          <w:rFonts w:asciiTheme="majorBidi" w:hAnsiTheme="majorBidi" w:cstheme="majorBidi"/>
          <w:b/>
          <w:bCs/>
          <w:iCs/>
          <w:noProof/>
        </w:rPr>
        <w:t>9</w:t>
      </w:r>
      <w:r w:rsidRPr="00B90DE4">
        <w:rPr>
          <w:rFonts w:asciiTheme="majorBidi" w:hAnsiTheme="majorBidi" w:cstheme="majorBidi"/>
          <w:b/>
          <w:bCs/>
          <w:lang w:val="en-US"/>
        </w:rPr>
        <w:fldChar w:fldCharType="end"/>
      </w:r>
      <w:r w:rsidRPr="00B90DE4">
        <w:rPr>
          <w:rFonts w:asciiTheme="majorBidi" w:hAnsiTheme="majorBidi" w:cstheme="majorBidi"/>
          <w:b/>
          <w:bCs/>
          <w:iCs/>
          <w:lang w:val="en-US"/>
        </w:rPr>
        <w:t>.</w:t>
      </w:r>
      <w:r w:rsidR="0050257D">
        <w:rPr>
          <w:rFonts w:asciiTheme="majorBidi" w:hAnsiTheme="majorBidi" w:cstheme="majorBidi"/>
          <w:b/>
          <w:bCs/>
          <w:iCs/>
          <w:lang w:val="en-US"/>
        </w:rPr>
        <w:t xml:space="preserve"> </w:t>
      </w:r>
      <w:r w:rsidR="00EF48DC" w:rsidRPr="00EF48DC">
        <w:rPr>
          <w:rFonts w:asciiTheme="majorBidi" w:hAnsiTheme="majorBidi" w:cstheme="majorBidi"/>
          <w:iCs/>
          <w:lang w:val="en-US"/>
        </w:rPr>
        <w:t>Sensitivity analyses and exploratory assessment of funnel-plot asymmetry and small-study effects</w:t>
      </w:r>
      <w:bookmarkEnd w:id="54"/>
    </w:p>
    <w:tbl>
      <w:tblPr>
        <w:tblW w:w="15539" w:type="dxa"/>
        <w:tblInd w:w="-851" w:type="dxa"/>
        <w:tblLook w:val="04A0" w:firstRow="1" w:lastRow="0" w:firstColumn="1" w:lastColumn="0" w:noHBand="0" w:noVBand="1"/>
      </w:tblPr>
      <w:tblGrid>
        <w:gridCol w:w="462"/>
        <w:gridCol w:w="3224"/>
        <w:gridCol w:w="2949"/>
        <w:gridCol w:w="1304"/>
        <w:gridCol w:w="2260"/>
        <w:gridCol w:w="1365"/>
        <w:gridCol w:w="998"/>
        <w:gridCol w:w="1290"/>
        <w:gridCol w:w="1687"/>
      </w:tblGrid>
      <w:tr w:rsidR="00700C8B" w:rsidRPr="00700C8B" w14:paraId="0DD021F7" w14:textId="77777777" w:rsidTr="00000535">
        <w:trPr>
          <w:trHeight w:val="550"/>
          <w:tblHeader/>
        </w:trPr>
        <w:tc>
          <w:tcPr>
            <w:tcW w:w="462" w:type="dxa"/>
            <w:tcBorders>
              <w:top w:val="single" w:sz="4" w:space="0" w:color="auto"/>
              <w:left w:val="nil"/>
              <w:bottom w:val="single" w:sz="4" w:space="0" w:color="auto"/>
              <w:right w:val="nil"/>
            </w:tcBorders>
            <w:noWrap/>
            <w:vAlign w:val="center"/>
            <w:hideMark/>
          </w:tcPr>
          <w:p w14:paraId="5AFD1A5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No</w:t>
            </w:r>
          </w:p>
        </w:tc>
        <w:tc>
          <w:tcPr>
            <w:tcW w:w="3224" w:type="dxa"/>
            <w:tcBorders>
              <w:top w:val="single" w:sz="4" w:space="0" w:color="auto"/>
              <w:left w:val="nil"/>
              <w:bottom w:val="single" w:sz="4" w:space="0" w:color="auto"/>
              <w:right w:val="nil"/>
            </w:tcBorders>
            <w:vAlign w:val="center"/>
            <w:hideMark/>
          </w:tcPr>
          <w:p w14:paraId="3AE8536C"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Analysis group</w:t>
            </w:r>
          </w:p>
        </w:tc>
        <w:tc>
          <w:tcPr>
            <w:tcW w:w="2949" w:type="dxa"/>
            <w:tcBorders>
              <w:top w:val="single" w:sz="4" w:space="0" w:color="auto"/>
              <w:left w:val="nil"/>
              <w:bottom w:val="single" w:sz="4" w:space="0" w:color="auto"/>
              <w:right w:val="nil"/>
            </w:tcBorders>
            <w:vAlign w:val="center"/>
            <w:hideMark/>
          </w:tcPr>
          <w:p w14:paraId="7DD52B93"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Analysis type</w:t>
            </w:r>
          </w:p>
        </w:tc>
        <w:tc>
          <w:tcPr>
            <w:tcW w:w="1304" w:type="dxa"/>
            <w:tcBorders>
              <w:top w:val="single" w:sz="4" w:space="0" w:color="auto"/>
              <w:left w:val="nil"/>
              <w:bottom w:val="single" w:sz="4" w:space="0" w:color="auto"/>
              <w:right w:val="nil"/>
            </w:tcBorders>
            <w:vAlign w:val="center"/>
            <w:hideMark/>
          </w:tcPr>
          <w:p w14:paraId="75F5A255"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Number of studies (k)</w:t>
            </w:r>
          </w:p>
        </w:tc>
        <w:tc>
          <w:tcPr>
            <w:tcW w:w="2260" w:type="dxa"/>
            <w:tcBorders>
              <w:top w:val="single" w:sz="4" w:space="0" w:color="auto"/>
              <w:left w:val="nil"/>
              <w:bottom w:val="single" w:sz="4" w:space="0" w:color="auto"/>
              <w:right w:val="nil"/>
            </w:tcBorders>
            <w:vAlign w:val="center"/>
            <w:hideMark/>
          </w:tcPr>
          <w:p w14:paraId="6B618180"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Pooled prevalence (random effects, %)</w:t>
            </w:r>
          </w:p>
        </w:tc>
        <w:tc>
          <w:tcPr>
            <w:tcW w:w="1365" w:type="dxa"/>
            <w:tcBorders>
              <w:top w:val="single" w:sz="4" w:space="0" w:color="auto"/>
              <w:left w:val="nil"/>
              <w:bottom w:val="single" w:sz="4" w:space="0" w:color="auto"/>
              <w:right w:val="nil"/>
            </w:tcBorders>
            <w:vAlign w:val="center"/>
            <w:hideMark/>
          </w:tcPr>
          <w:p w14:paraId="16B1F7A0"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95% CI (%)</w:t>
            </w:r>
          </w:p>
        </w:tc>
        <w:tc>
          <w:tcPr>
            <w:tcW w:w="998" w:type="dxa"/>
            <w:tcBorders>
              <w:top w:val="single" w:sz="4" w:space="0" w:color="auto"/>
              <w:left w:val="nil"/>
              <w:bottom w:val="single" w:sz="4" w:space="0" w:color="auto"/>
              <w:right w:val="nil"/>
            </w:tcBorders>
            <w:vAlign w:val="center"/>
            <w:hideMark/>
          </w:tcPr>
          <w:p w14:paraId="44756CCC"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I² (%)</w:t>
            </w:r>
          </w:p>
        </w:tc>
        <w:tc>
          <w:tcPr>
            <w:tcW w:w="1290" w:type="dxa"/>
            <w:tcBorders>
              <w:top w:val="single" w:sz="4" w:space="0" w:color="auto"/>
              <w:left w:val="nil"/>
              <w:bottom w:val="single" w:sz="4" w:space="0" w:color="auto"/>
              <w:right w:val="nil"/>
            </w:tcBorders>
            <w:vAlign w:val="center"/>
            <w:hideMark/>
          </w:tcPr>
          <w:p w14:paraId="67DBA65F"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Begg’s test p-value</w:t>
            </w:r>
          </w:p>
        </w:tc>
        <w:tc>
          <w:tcPr>
            <w:tcW w:w="1687" w:type="dxa"/>
            <w:tcBorders>
              <w:top w:val="single" w:sz="4" w:space="0" w:color="auto"/>
              <w:left w:val="nil"/>
              <w:bottom w:val="single" w:sz="4" w:space="0" w:color="auto"/>
              <w:right w:val="nil"/>
            </w:tcBorders>
            <w:vAlign w:val="center"/>
            <w:hideMark/>
          </w:tcPr>
          <w:p w14:paraId="708A89AA"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Number of imputed studies</w:t>
            </w:r>
          </w:p>
        </w:tc>
      </w:tr>
      <w:tr w:rsidR="00700C8B" w:rsidRPr="00700C8B" w14:paraId="2755D284" w14:textId="77777777" w:rsidTr="00000535">
        <w:trPr>
          <w:trHeight w:val="263"/>
        </w:trPr>
        <w:tc>
          <w:tcPr>
            <w:tcW w:w="462" w:type="dxa"/>
            <w:tcBorders>
              <w:top w:val="nil"/>
              <w:left w:val="nil"/>
              <w:bottom w:val="nil"/>
              <w:right w:val="nil"/>
            </w:tcBorders>
            <w:noWrap/>
            <w:hideMark/>
          </w:tcPr>
          <w:p w14:paraId="04B3C718"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1</w:t>
            </w:r>
          </w:p>
        </w:tc>
        <w:tc>
          <w:tcPr>
            <w:tcW w:w="3224" w:type="dxa"/>
            <w:tcBorders>
              <w:top w:val="nil"/>
              <w:left w:val="nil"/>
              <w:bottom w:val="nil"/>
              <w:right w:val="nil"/>
            </w:tcBorders>
            <w:hideMark/>
          </w:tcPr>
          <w:p w14:paraId="7FE98655"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Overall (global)</w:t>
            </w:r>
          </w:p>
        </w:tc>
        <w:tc>
          <w:tcPr>
            <w:tcW w:w="2949" w:type="dxa"/>
            <w:tcBorders>
              <w:top w:val="nil"/>
              <w:left w:val="nil"/>
              <w:bottom w:val="nil"/>
              <w:right w:val="nil"/>
            </w:tcBorders>
            <w:hideMark/>
          </w:tcPr>
          <w:p w14:paraId="3CD367EF"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15471BCF"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120</w:t>
            </w:r>
          </w:p>
        </w:tc>
        <w:tc>
          <w:tcPr>
            <w:tcW w:w="2260" w:type="dxa"/>
            <w:tcBorders>
              <w:top w:val="nil"/>
              <w:left w:val="nil"/>
              <w:bottom w:val="nil"/>
              <w:right w:val="nil"/>
            </w:tcBorders>
            <w:hideMark/>
          </w:tcPr>
          <w:p w14:paraId="6402A1D3"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50.37</w:t>
            </w:r>
          </w:p>
        </w:tc>
        <w:tc>
          <w:tcPr>
            <w:tcW w:w="1365" w:type="dxa"/>
            <w:tcBorders>
              <w:top w:val="nil"/>
              <w:left w:val="nil"/>
              <w:bottom w:val="nil"/>
              <w:right w:val="nil"/>
            </w:tcBorders>
            <w:hideMark/>
          </w:tcPr>
          <w:p w14:paraId="5406FC62"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45.79–54.95</w:t>
            </w:r>
          </w:p>
        </w:tc>
        <w:tc>
          <w:tcPr>
            <w:tcW w:w="998" w:type="dxa"/>
            <w:tcBorders>
              <w:top w:val="nil"/>
              <w:left w:val="nil"/>
              <w:bottom w:val="nil"/>
              <w:right w:val="nil"/>
            </w:tcBorders>
            <w:hideMark/>
          </w:tcPr>
          <w:p w14:paraId="2B0D288D" w14:textId="4F9E0B59"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97.3</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32D960BF"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0.002</w:t>
            </w:r>
          </w:p>
        </w:tc>
        <w:tc>
          <w:tcPr>
            <w:tcW w:w="1687" w:type="dxa"/>
            <w:tcBorders>
              <w:top w:val="nil"/>
              <w:left w:val="nil"/>
              <w:bottom w:val="nil"/>
              <w:right w:val="nil"/>
            </w:tcBorders>
            <w:hideMark/>
          </w:tcPr>
          <w:p w14:paraId="586149B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6D4DD40C" w14:textId="77777777" w:rsidTr="00000535">
        <w:trPr>
          <w:trHeight w:val="279"/>
        </w:trPr>
        <w:tc>
          <w:tcPr>
            <w:tcW w:w="462" w:type="dxa"/>
            <w:tcBorders>
              <w:top w:val="nil"/>
              <w:left w:val="nil"/>
              <w:bottom w:val="nil"/>
              <w:right w:val="nil"/>
            </w:tcBorders>
            <w:noWrap/>
            <w:hideMark/>
          </w:tcPr>
          <w:p w14:paraId="2279CE0C"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c>
          <w:tcPr>
            <w:tcW w:w="3224" w:type="dxa"/>
            <w:tcBorders>
              <w:top w:val="nil"/>
              <w:left w:val="nil"/>
              <w:bottom w:val="nil"/>
              <w:right w:val="nil"/>
            </w:tcBorders>
            <w:hideMark/>
          </w:tcPr>
          <w:p w14:paraId="35E26FC3"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Overall (global)</w:t>
            </w:r>
          </w:p>
        </w:tc>
        <w:tc>
          <w:tcPr>
            <w:tcW w:w="2949" w:type="dxa"/>
            <w:tcBorders>
              <w:top w:val="nil"/>
              <w:left w:val="nil"/>
              <w:bottom w:val="nil"/>
              <w:right w:val="nil"/>
            </w:tcBorders>
            <w:hideMark/>
          </w:tcPr>
          <w:p w14:paraId="4AE657AB"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01BE0E12"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126</w:t>
            </w:r>
          </w:p>
        </w:tc>
        <w:tc>
          <w:tcPr>
            <w:tcW w:w="2260" w:type="dxa"/>
            <w:tcBorders>
              <w:top w:val="nil"/>
              <w:left w:val="nil"/>
              <w:bottom w:val="nil"/>
              <w:right w:val="nil"/>
            </w:tcBorders>
            <w:hideMark/>
          </w:tcPr>
          <w:p w14:paraId="732E7EEF"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47.76</w:t>
            </w:r>
          </w:p>
        </w:tc>
        <w:tc>
          <w:tcPr>
            <w:tcW w:w="1365" w:type="dxa"/>
            <w:tcBorders>
              <w:top w:val="nil"/>
              <w:left w:val="nil"/>
              <w:bottom w:val="nil"/>
              <w:right w:val="nil"/>
            </w:tcBorders>
            <w:hideMark/>
          </w:tcPr>
          <w:p w14:paraId="59C89215"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42.91–52.63</w:t>
            </w:r>
          </w:p>
        </w:tc>
        <w:tc>
          <w:tcPr>
            <w:tcW w:w="998" w:type="dxa"/>
            <w:tcBorders>
              <w:top w:val="nil"/>
              <w:left w:val="nil"/>
              <w:bottom w:val="nil"/>
              <w:right w:val="nil"/>
            </w:tcBorders>
            <w:hideMark/>
          </w:tcPr>
          <w:p w14:paraId="7E9918C0" w14:textId="7D262C52"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97.4</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noWrap/>
            <w:hideMark/>
          </w:tcPr>
          <w:p w14:paraId="525777E2"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p>
        </w:tc>
        <w:tc>
          <w:tcPr>
            <w:tcW w:w="1687" w:type="dxa"/>
            <w:tcBorders>
              <w:top w:val="nil"/>
              <w:left w:val="nil"/>
              <w:bottom w:val="nil"/>
              <w:right w:val="nil"/>
            </w:tcBorders>
            <w:hideMark/>
          </w:tcPr>
          <w:p w14:paraId="009EF5F1"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6</w:t>
            </w:r>
          </w:p>
        </w:tc>
      </w:tr>
      <w:tr w:rsidR="00700C8B" w:rsidRPr="00700C8B" w14:paraId="27BC9A8A" w14:textId="77777777" w:rsidTr="00000535">
        <w:trPr>
          <w:trHeight w:val="285"/>
        </w:trPr>
        <w:tc>
          <w:tcPr>
            <w:tcW w:w="462" w:type="dxa"/>
            <w:tcBorders>
              <w:top w:val="nil"/>
              <w:left w:val="nil"/>
              <w:bottom w:val="nil"/>
              <w:right w:val="nil"/>
            </w:tcBorders>
            <w:noWrap/>
            <w:hideMark/>
          </w:tcPr>
          <w:p w14:paraId="5DCCC4B9"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2</w:t>
            </w:r>
          </w:p>
        </w:tc>
        <w:tc>
          <w:tcPr>
            <w:tcW w:w="3224" w:type="dxa"/>
            <w:tcBorders>
              <w:top w:val="nil"/>
              <w:left w:val="nil"/>
              <w:bottom w:val="nil"/>
              <w:right w:val="nil"/>
            </w:tcBorders>
            <w:hideMark/>
          </w:tcPr>
          <w:p w14:paraId="13A3D609"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Sub-Saharan Africa</w:t>
            </w:r>
          </w:p>
        </w:tc>
        <w:tc>
          <w:tcPr>
            <w:tcW w:w="2949" w:type="dxa"/>
            <w:tcBorders>
              <w:top w:val="nil"/>
              <w:left w:val="nil"/>
              <w:bottom w:val="nil"/>
              <w:right w:val="nil"/>
            </w:tcBorders>
            <w:hideMark/>
          </w:tcPr>
          <w:p w14:paraId="0F56CF2B"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10566B6E"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38</w:t>
            </w:r>
          </w:p>
        </w:tc>
        <w:tc>
          <w:tcPr>
            <w:tcW w:w="2260" w:type="dxa"/>
            <w:tcBorders>
              <w:top w:val="nil"/>
              <w:left w:val="nil"/>
              <w:bottom w:val="nil"/>
              <w:right w:val="nil"/>
            </w:tcBorders>
            <w:hideMark/>
          </w:tcPr>
          <w:p w14:paraId="5E642763"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50.10</w:t>
            </w:r>
          </w:p>
        </w:tc>
        <w:tc>
          <w:tcPr>
            <w:tcW w:w="1365" w:type="dxa"/>
            <w:tcBorders>
              <w:top w:val="nil"/>
              <w:left w:val="nil"/>
              <w:bottom w:val="nil"/>
              <w:right w:val="nil"/>
            </w:tcBorders>
            <w:hideMark/>
          </w:tcPr>
          <w:p w14:paraId="4347E54B"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40.31–59.87</w:t>
            </w:r>
          </w:p>
        </w:tc>
        <w:tc>
          <w:tcPr>
            <w:tcW w:w="998" w:type="dxa"/>
            <w:tcBorders>
              <w:top w:val="nil"/>
              <w:left w:val="nil"/>
              <w:bottom w:val="nil"/>
              <w:right w:val="nil"/>
            </w:tcBorders>
            <w:hideMark/>
          </w:tcPr>
          <w:p w14:paraId="38345067" w14:textId="18A75A65"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97.8</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49FD574F"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0.027</w:t>
            </w:r>
          </w:p>
        </w:tc>
        <w:tc>
          <w:tcPr>
            <w:tcW w:w="1687" w:type="dxa"/>
            <w:tcBorders>
              <w:top w:val="nil"/>
              <w:left w:val="nil"/>
              <w:bottom w:val="nil"/>
              <w:right w:val="nil"/>
            </w:tcBorders>
            <w:hideMark/>
          </w:tcPr>
          <w:p w14:paraId="170B4E04"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38E95AAC" w14:textId="77777777" w:rsidTr="00000535">
        <w:trPr>
          <w:trHeight w:val="275"/>
        </w:trPr>
        <w:tc>
          <w:tcPr>
            <w:tcW w:w="462" w:type="dxa"/>
            <w:tcBorders>
              <w:top w:val="nil"/>
              <w:left w:val="nil"/>
              <w:bottom w:val="nil"/>
              <w:right w:val="nil"/>
            </w:tcBorders>
            <w:noWrap/>
            <w:hideMark/>
          </w:tcPr>
          <w:p w14:paraId="0981649F"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c>
          <w:tcPr>
            <w:tcW w:w="3224" w:type="dxa"/>
            <w:tcBorders>
              <w:top w:val="nil"/>
              <w:left w:val="nil"/>
              <w:bottom w:val="nil"/>
              <w:right w:val="nil"/>
            </w:tcBorders>
            <w:hideMark/>
          </w:tcPr>
          <w:p w14:paraId="43FDDBFD"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Sub-Saharan Africa</w:t>
            </w:r>
          </w:p>
        </w:tc>
        <w:tc>
          <w:tcPr>
            <w:tcW w:w="2949" w:type="dxa"/>
            <w:tcBorders>
              <w:top w:val="nil"/>
              <w:left w:val="nil"/>
              <w:bottom w:val="nil"/>
              <w:right w:val="nil"/>
            </w:tcBorders>
            <w:hideMark/>
          </w:tcPr>
          <w:p w14:paraId="7CED4389"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3544DBAD" w14:textId="52D67DAE" w:rsidR="00700C8B" w:rsidRPr="00700C8B" w:rsidRDefault="006D7C00"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44</w:t>
            </w:r>
          </w:p>
        </w:tc>
        <w:tc>
          <w:tcPr>
            <w:tcW w:w="2260" w:type="dxa"/>
            <w:tcBorders>
              <w:top w:val="nil"/>
              <w:left w:val="nil"/>
              <w:bottom w:val="nil"/>
              <w:right w:val="nil"/>
            </w:tcBorders>
            <w:hideMark/>
          </w:tcPr>
          <w:p w14:paraId="2DAC4DE5" w14:textId="3E063153" w:rsidR="00700C8B" w:rsidRPr="006D7C00" w:rsidRDefault="006D7C00"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6D7C00">
              <w:rPr>
                <w:rFonts w:ascii="Times New Roman" w:eastAsia="Times New Roman" w:hAnsi="Times New Roman" w:cs="Times New Roman"/>
                <w:color w:val="000000"/>
                <w:kern w:val="0"/>
                <w:sz w:val="20"/>
                <w:szCs w:val="20"/>
                <w:lang w:val="en-ID" w:eastAsia="en-ID"/>
                <w14:ligatures w14:val="none"/>
              </w:rPr>
              <w:t>40.67</w:t>
            </w:r>
          </w:p>
        </w:tc>
        <w:tc>
          <w:tcPr>
            <w:tcW w:w="1365" w:type="dxa"/>
            <w:tcBorders>
              <w:top w:val="nil"/>
              <w:left w:val="nil"/>
              <w:bottom w:val="nil"/>
              <w:right w:val="nil"/>
            </w:tcBorders>
            <w:hideMark/>
          </w:tcPr>
          <w:p w14:paraId="4635200F" w14:textId="0A3259A0" w:rsidR="00700C8B" w:rsidRPr="00700C8B" w:rsidRDefault="006D7C00"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29.18</w:t>
            </w:r>
            <w:r w:rsidR="00700C8B" w:rsidRPr="00700C8B">
              <w:rPr>
                <w:rFonts w:ascii="Times New Roman" w:eastAsia="Times New Roman" w:hAnsi="Times New Roman" w:cs="Times New Roman"/>
                <w:color w:val="000000"/>
                <w:kern w:val="0"/>
                <w:sz w:val="20"/>
                <w:szCs w:val="20"/>
                <w:lang w:val="en-ID" w:eastAsia="en-ID"/>
                <w14:ligatures w14:val="none"/>
              </w:rPr>
              <w:t>–</w:t>
            </w:r>
            <w:r>
              <w:rPr>
                <w:rFonts w:ascii="Times New Roman" w:eastAsia="Times New Roman" w:hAnsi="Times New Roman" w:cs="Times New Roman"/>
                <w:color w:val="000000"/>
                <w:kern w:val="0"/>
                <w:sz w:val="20"/>
                <w:szCs w:val="20"/>
                <w:lang w:val="en-ID" w:eastAsia="en-ID"/>
                <w14:ligatures w14:val="none"/>
              </w:rPr>
              <w:t>53.28</w:t>
            </w:r>
          </w:p>
        </w:tc>
        <w:tc>
          <w:tcPr>
            <w:tcW w:w="998" w:type="dxa"/>
            <w:tcBorders>
              <w:top w:val="nil"/>
              <w:left w:val="nil"/>
              <w:bottom w:val="nil"/>
              <w:right w:val="nil"/>
            </w:tcBorders>
            <w:hideMark/>
          </w:tcPr>
          <w:p w14:paraId="7F1BBF6E" w14:textId="67438924"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98.7</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noWrap/>
            <w:hideMark/>
          </w:tcPr>
          <w:p w14:paraId="668BD2F3"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p>
        </w:tc>
        <w:tc>
          <w:tcPr>
            <w:tcW w:w="1687" w:type="dxa"/>
            <w:tcBorders>
              <w:top w:val="nil"/>
              <w:left w:val="nil"/>
              <w:bottom w:val="nil"/>
              <w:right w:val="nil"/>
            </w:tcBorders>
            <w:hideMark/>
          </w:tcPr>
          <w:p w14:paraId="1D289503" w14:textId="2FF60083" w:rsidR="00700C8B" w:rsidRPr="00700C8B" w:rsidRDefault="006D7C00"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6</w:t>
            </w:r>
          </w:p>
        </w:tc>
      </w:tr>
      <w:tr w:rsidR="00700C8B" w:rsidRPr="00700C8B" w14:paraId="29FD1378" w14:textId="77777777" w:rsidTr="00000535">
        <w:trPr>
          <w:trHeight w:val="263"/>
        </w:trPr>
        <w:tc>
          <w:tcPr>
            <w:tcW w:w="462" w:type="dxa"/>
            <w:tcBorders>
              <w:top w:val="nil"/>
              <w:left w:val="nil"/>
              <w:bottom w:val="nil"/>
              <w:right w:val="nil"/>
            </w:tcBorders>
            <w:noWrap/>
            <w:hideMark/>
          </w:tcPr>
          <w:p w14:paraId="7E8E9E35"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3</w:t>
            </w:r>
          </w:p>
        </w:tc>
        <w:tc>
          <w:tcPr>
            <w:tcW w:w="3224" w:type="dxa"/>
            <w:tcBorders>
              <w:top w:val="nil"/>
              <w:left w:val="nil"/>
              <w:bottom w:val="nil"/>
              <w:right w:val="nil"/>
            </w:tcBorders>
            <w:hideMark/>
          </w:tcPr>
          <w:p w14:paraId="4058597B"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Hospital</w:t>
            </w:r>
          </w:p>
        </w:tc>
        <w:tc>
          <w:tcPr>
            <w:tcW w:w="2949" w:type="dxa"/>
            <w:tcBorders>
              <w:top w:val="nil"/>
              <w:left w:val="nil"/>
              <w:bottom w:val="nil"/>
              <w:right w:val="nil"/>
            </w:tcBorders>
            <w:hideMark/>
          </w:tcPr>
          <w:p w14:paraId="186D91D6"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3E80838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106</w:t>
            </w:r>
          </w:p>
        </w:tc>
        <w:tc>
          <w:tcPr>
            <w:tcW w:w="2260" w:type="dxa"/>
            <w:tcBorders>
              <w:top w:val="nil"/>
              <w:left w:val="nil"/>
              <w:bottom w:val="nil"/>
              <w:right w:val="nil"/>
            </w:tcBorders>
            <w:hideMark/>
          </w:tcPr>
          <w:p w14:paraId="6342A224"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50.74</w:t>
            </w:r>
          </w:p>
        </w:tc>
        <w:tc>
          <w:tcPr>
            <w:tcW w:w="1365" w:type="dxa"/>
            <w:tcBorders>
              <w:top w:val="nil"/>
              <w:left w:val="nil"/>
              <w:bottom w:val="nil"/>
              <w:right w:val="nil"/>
            </w:tcBorders>
            <w:hideMark/>
          </w:tcPr>
          <w:p w14:paraId="0E531F9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45.85–55.62</w:t>
            </w:r>
          </w:p>
        </w:tc>
        <w:tc>
          <w:tcPr>
            <w:tcW w:w="998" w:type="dxa"/>
            <w:tcBorders>
              <w:top w:val="nil"/>
              <w:left w:val="nil"/>
              <w:bottom w:val="nil"/>
              <w:right w:val="nil"/>
            </w:tcBorders>
            <w:hideMark/>
          </w:tcPr>
          <w:p w14:paraId="25EF9589" w14:textId="24F1099D"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97.2</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73486CA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0.008</w:t>
            </w:r>
          </w:p>
        </w:tc>
        <w:tc>
          <w:tcPr>
            <w:tcW w:w="1687" w:type="dxa"/>
            <w:tcBorders>
              <w:top w:val="nil"/>
              <w:left w:val="nil"/>
              <w:bottom w:val="nil"/>
              <w:right w:val="nil"/>
            </w:tcBorders>
            <w:hideMark/>
          </w:tcPr>
          <w:p w14:paraId="3C7D323D"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788B1C13" w14:textId="77777777" w:rsidTr="00000535">
        <w:trPr>
          <w:trHeight w:val="373"/>
        </w:trPr>
        <w:tc>
          <w:tcPr>
            <w:tcW w:w="462" w:type="dxa"/>
            <w:tcBorders>
              <w:top w:val="nil"/>
              <w:left w:val="nil"/>
              <w:bottom w:val="nil"/>
              <w:right w:val="nil"/>
            </w:tcBorders>
            <w:noWrap/>
            <w:hideMark/>
          </w:tcPr>
          <w:p w14:paraId="6CE0BD1B"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c>
          <w:tcPr>
            <w:tcW w:w="3224" w:type="dxa"/>
            <w:tcBorders>
              <w:top w:val="nil"/>
              <w:left w:val="nil"/>
              <w:bottom w:val="nil"/>
              <w:right w:val="nil"/>
            </w:tcBorders>
            <w:hideMark/>
          </w:tcPr>
          <w:p w14:paraId="04C39ED6"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Hospital</w:t>
            </w:r>
          </w:p>
        </w:tc>
        <w:tc>
          <w:tcPr>
            <w:tcW w:w="2949" w:type="dxa"/>
            <w:tcBorders>
              <w:top w:val="nil"/>
              <w:left w:val="nil"/>
              <w:bottom w:val="nil"/>
              <w:right w:val="nil"/>
            </w:tcBorders>
            <w:hideMark/>
          </w:tcPr>
          <w:p w14:paraId="5FB12C1E"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2AF65377"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111</w:t>
            </w:r>
          </w:p>
        </w:tc>
        <w:tc>
          <w:tcPr>
            <w:tcW w:w="2260" w:type="dxa"/>
            <w:tcBorders>
              <w:top w:val="nil"/>
              <w:left w:val="nil"/>
              <w:bottom w:val="nil"/>
              <w:right w:val="nil"/>
            </w:tcBorders>
            <w:hideMark/>
          </w:tcPr>
          <w:p w14:paraId="46ECCA88"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48.19</w:t>
            </w:r>
          </w:p>
        </w:tc>
        <w:tc>
          <w:tcPr>
            <w:tcW w:w="1365" w:type="dxa"/>
            <w:tcBorders>
              <w:top w:val="nil"/>
              <w:left w:val="nil"/>
              <w:bottom w:val="nil"/>
              <w:right w:val="nil"/>
            </w:tcBorders>
            <w:hideMark/>
          </w:tcPr>
          <w:p w14:paraId="05229622"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43.00–53.39</w:t>
            </w:r>
          </w:p>
        </w:tc>
        <w:tc>
          <w:tcPr>
            <w:tcW w:w="998" w:type="dxa"/>
            <w:tcBorders>
              <w:top w:val="nil"/>
              <w:left w:val="nil"/>
              <w:bottom w:val="nil"/>
              <w:right w:val="nil"/>
            </w:tcBorders>
            <w:hideMark/>
          </w:tcPr>
          <w:p w14:paraId="1AE637D9" w14:textId="4E0A963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97.3</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noWrap/>
            <w:hideMark/>
          </w:tcPr>
          <w:p w14:paraId="0CF93ABB"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p>
        </w:tc>
        <w:tc>
          <w:tcPr>
            <w:tcW w:w="1687" w:type="dxa"/>
            <w:tcBorders>
              <w:top w:val="nil"/>
              <w:left w:val="nil"/>
              <w:bottom w:val="nil"/>
              <w:right w:val="nil"/>
            </w:tcBorders>
            <w:hideMark/>
          </w:tcPr>
          <w:p w14:paraId="504EC291"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5</w:t>
            </w:r>
          </w:p>
        </w:tc>
      </w:tr>
      <w:tr w:rsidR="00700C8B" w:rsidRPr="00700C8B" w14:paraId="167E5EE4" w14:textId="77777777" w:rsidTr="00000535">
        <w:trPr>
          <w:trHeight w:val="263"/>
        </w:trPr>
        <w:tc>
          <w:tcPr>
            <w:tcW w:w="462" w:type="dxa"/>
            <w:tcBorders>
              <w:top w:val="nil"/>
              <w:left w:val="nil"/>
              <w:bottom w:val="nil"/>
              <w:right w:val="nil"/>
            </w:tcBorders>
            <w:noWrap/>
            <w:hideMark/>
          </w:tcPr>
          <w:p w14:paraId="0BC0F838"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w:t>
            </w:r>
          </w:p>
        </w:tc>
        <w:tc>
          <w:tcPr>
            <w:tcW w:w="3224" w:type="dxa"/>
            <w:tcBorders>
              <w:top w:val="nil"/>
              <w:left w:val="nil"/>
              <w:bottom w:val="nil"/>
              <w:right w:val="nil"/>
            </w:tcBorders>
            <w:hideMark/>
          </w:tcPr>
          <w:p w14:paraId="04FF44CE" w14:textId="7801993B" w:rsidR="00700C8B" w:rsidRPr="00700C8B" w:rsidRDefault="00A976F8"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A976F8">
              <w:rPr>
                <w:rFonts w:ascii="Times New Roman" w:eastAsia="Times New Roman" w:hAnsi="Times New Roman" w:cs="Times New Roman"/>
                <w:b/>
                <w:bCs/>
                <w:color w:val="000000"/>
                <w:kern w:val="0"/>
                <w:sz w:val="20"/>
                <w:szCs w:val="20"/>
                <w:lang w:val="en-ID" w:eastAsia="en-ID"/>
                <w14:ligatures w14:val="none"/>
              </w:rPr>
              <w:t>Diagnostic-specimen studies</w:t>
            </w:r>
          </w:p>
        </w:tc>
        <w:tc>
          <w:tcPr>
            <w:tcW w:w="2949" w:type="dxa"/>
            <w:tcBorders>
              <w:top w:val="nil"/>
              <w:left w:val="nil"/>
              <w:bottom w:val="nil"/>
              <w:right w:val="nil"/>
            </w:tcBorders>
            <w:hideMark/>
          </w:tcPr>
          <w:p w14:paraId="4FFF38C0"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0D30F425"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93</w:t>
            </w:r>
          </w:p>
        </w:tc>
        <w:tc>
          <w:tcPr>
            <w:tcW w:w="2260" w:type="dxa"/>
            <w:tcBorders>
              <w:top w:val="nil"/>
              <w:left w:val="nil"/>
              <w:bottom w:val="nil"/>
              <w:right w:val="nil"/>
            </w:tcBorders>
            <w:hideMark/>
          </w:tcPr>
          <w:p w14:paraId="2A12F37A"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50.51</w:t>
            </w:r>
          </w:p>
        </w:tc>
        <w:tc>
          <w:tcPr>
            <w:tcW w:w="1365" w:type="dxa"/>
            <w:tcBorders>
              <w:top w:val="nil"/>
              <w:left w:val="nil"/>
              <w:bottom w:val="nil"/>
              <w:right w:val="nil"/>
            </w:tcBorders>
            <w:hideMark/>
          </w:tcPr>
          <w:p w14:paraId="3413667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45.58–55.44</w:t>
            </w:r>
          </w:p>
        </w:tc>
        <w:tc>
          <w:tcPr>
            <w:tcW w:w="998" w:type="dxa"/>
            <w:tcBorders>
              <w:top w:val="nil"/>
              <w:left w:val="nil"/>
              <w:bottom w:val="nil"/>
              <w:right w:val="nil"/>
            </w:tcBorders>
            <w:hideMark/>
          </w:tcPr>
          <w:p w14:paraId="674EA038" w14:textId="07318F14"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96.7</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4E657F00"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0.034</w:t>
            </w:r>
          </w:p>
        </w:tc>
        <w:tc>
          <w:tcPr>
            <w:tcW w:w="1687" w:type="dxa"/>
            <w:tcBorders>
              <w:top w:val="nil"/>
              <w:left w:val="nil"/>
              <w:bottom w:val="nil"/>
              <w:right w:val="nil"/>
            </w:tcBorders>
            <w:hideMark/>
          </w:tcPr>
          <w:p w14:paraId="26C60A1A"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18BE5C96" w14:textId="77777777" w:rsidTr="00000535">
        <w:trPr>
          <w:trHeight w:val="309"/>
        </w:trPr>
        <w:tc>
          <w:tcPr>
            <w:tcW w:w="462" w:type="dxa"/>
            <w:tcBorders>
              <w:top w:val="nil"/>
              <w:left w:val="nil"/>
              <w:bottom w:val="nil"/>
              <w:right w:val="nil"/>
            </w:tcBorders>
            <w:noWrap/>
            <w:hideMark/>
          </w:tcPr>
          <w:p w14:paraId="090B0355"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c>
          <w:tcPr>
            <w:tcW w:w="3224" w:type="dxa"/>
            <w:tcBorders>
              <w:top w:val="nil"/>
              <w:left w:val="nil"/>
              <w:bottom w:val="nil"/>
              <w:right w:val="nil"/>
            </w:tcBorders>
            <w:hideMark/>
          </w:tcPr>
          <w:p w14:paraId="068B97B1" w14:textId="6C544896" w:rsidR="00700C8B" w:rsidRPr="00700C8B" w:rsidRDefault="00A976F8"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A976F8">
              <w:rPr>
                <w:rFonts w:ascii="Times New Roman" w:eastAsia="Times New Roman" w:hAnsi="Times New Roman" w:cs="Times New Roman"/>
                <w:color w:val="000000"/>
                <w:kern w:val="0"/>
                <w:sz w:val="20"/>
                <w:szCs w:val="20"/>
                <w:lang w:val="en-ID" w:eastAsia="en-ID"/>
                <w14:ligatures w14:val="none"/>
              </w:rPr>
              <w:t>Diagnostic-specimen studies</w:t>
            </w:r>
          </w:p>
        </w:tc>
        <w:tc>
          <w:tcPr>
            <w:tcW w:w="2949" w:type="dxa"/>
            <w:tcBorders>
              <w:top w:val="nil"/>
              <w:left w:val="nil"/>
              <w:bottom w:val="nil"/>
              <w:right w:val="nil"/>
            </w:tcBorders>
            <w:hideMark/>
          </w:tcPr>
          <w:p w14:paraId="3447238A"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282B2E7D"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102</w:t>
            </w:r>
          </w:p>
        </w:tc>
        <w:tc>
          <w:tcPr>
            <w:tcW w:w="2260" w:type="dxa"/>
            <w:tcBorders>
              <w:top w:val="nil"/>
              <w:left w:val="nil"/>
              <w:bottom w:val="nil"/>
              <w:right w:val="nil"/>
            </w:tcBorders>
            <w:hideMark/>
          </w:tcPr>
          <w:p w14:paraId="1BA34495"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54.64</w:t>
            </w:r>
          </w:p>
        </w:tc>
        <w:tc>
          <w:tcPr>
            <w:tcW w:w="1365" w:type="dxa"/>
            <w:tcBorders>
              <w:top w:val="nil"/>
              <w:left w:val="nil"/>
              <w:bottom w:val="nil"/>
              <w:right w:val="nil"/>
            </w:tcBorders>
            <w:hideMark/>
          </w:tcPr>
          <w:p w14:paraId="618AD36E"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49.45–59.79</w:t>
            </w:r>
          </w:p>
        </w:tc>
        <w:tc>
          <w:tcPr>
            <w:tcW w:w="998" w:type="dxa"/>
            <w:tcBorders>
              <w:top w:val="nil"/>
              <w:left w:val="nil"/>
              <w:bottom w:val="nil"/>
              <w:right w:val="nil"/>
            </w:tcBorders>
            <w:hideMark/>
          </w:tcPr>
          <w:p w14:paraId="25DE11DB" w14:textId="134AB69A"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97.3</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hideMark/>
          </w:tcPr>
          <w:p w14:paraId="535FD1CE"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w:t>
            </w:r>
          </w:p>
        </w:tc>
        <w:tc>
          <w:tcPr>
            <w:tcW w:w="1687" w:type="dxa"/>
            <w:tcBorders>
              <w:top w:val="nil"/>
              <w:left w:val="nil"/>
              <w:bottom w:val="nil"/>
              <w:right w:val="nil"/>
            </w:tcBorders>
            <w:hideMark/>
          </w:tcPr>
          <w:p w14:paraId="1E009E1C"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w:t>
            </w:r>
          </w:p>
        </w:tc>
      </w:tr>
      <w:tr w:rsidR="00700C8B" w:rsidRPr="00700C8B" w14:paraId="0932E252" w14:textId="77777777" w:rsidTr="00000535">
        <w:trPr>
          <w:trHeight w:val="263"/>
        </w:trPr>
        <w:tc>
          <w:tcPr>
            <w:tcW w:w="462" w:type="dxa"/>
            <w:tcBorders>
              <w:top w:val="nil"/>
              <w:left w:val="nil"/>
              <w:bottom w:val="nil"/>
              <w:right w:val="nil"/>
            </w:tcBorders>
            <w:noWrap/>
            <w:hideMark/>
          </w:tcPr>
          <w:p w14:paraId="59F293BF" w14:textId="3F115B1F" w:rsidR="00700C8B" w:rsidRPr="00700C8B" w:rsidRDefault="00E90410"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5</w:t>
            </w:r>
          </w:p>
        </w:tc>
        <w:tc>
          <w:tcPr>
            <w:tcW w:w="3224" w:type="dxa"/>
            <w:tcBorders>
              <w:top w:val="nil"/>
              <w:left w:val="nil"/>
              <w:bottom w:val="nil"/>
              <w:right w:val="nil"/>
            </w:tcBorders>
            <w:hideMark/>
          </w:tcPr>
          <w:p w14:paraId="4A1AFB80" w14:textId="173F5521" w:rsidR="00700C8B" w:rsidRPr="00700C8B" w:rsidRDefault="001847A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1847AB">
              <w:rPr>
                <w:rFonts w:ascii="Times New Roman" w:eastAsia="Times New Roman" w:hAnsi="Times New Roman" w:cs="Times New Roman"/>
                <w:b/>
                <w:bCs/>
                <w:color w:val="000000"/>
                <w:kern w:val="0"/>
                <w:sz w:val="20"/>
                <w:szCs w:val="20"/>
                <w:lang w:val="en-ID" w:eastAsia="en-ID"/>
                <w14:ligatures w14:val="none"/>
              </w:rPr>
              <w:t>Colonisation-screening studies</w:t>
            </w:r>
          </w:p>
        </w:tc>
        <w:tc>
          <w:tcPr>
            <w:tcW w:w="2949" w:type="dxa"/>
            <w:tcBorders>
              <w:top w:val="nil"/>
              <w:left w:val="nil"/>
              <w:bottom w:val="nil"/>
              <w:right w:val="nil"/>
            </w:tcBorders>
            <w:hideMark/>
          </w:tcPr>
          <w:p w14:paraId="082F33AC"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15DDFC9E"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27</w:t>
            </w:r>
          </w:p>
        </w:tc>
        <w:tc>
          <w:tcPr>
            <w:tcW w:w="2260" w:type="dxa"/>
            <w:tcBorders>
              <w:top w:val="nil"/>
              <w:left w:val="nil"/>
              <w:bottom w:val="nil"/>
              <w:right w:val="nil"/>
            </w:tcBorders>
            <w:hideMark/>
          </w:tcPr>
          <w:p w14:paraId="0030F68B"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49.98</w:t>
            </w:r>
          </w:p>
        </w:tc>
        <w:tc>
          <w:tcPr>
            <w:tcW w:w="1365" w:type="dxa"/>
            <w:tcBorders>
              <w:top w:val="nil"/>
              <w:left w:val="nil"/>
              <w:bottom w:val="nil"/>
              <w:right w:val="nil"/>
            </w:tcBorders>
            <w:hideMark/>
          </w:tcPr>
          <w:p w14:paraId="716EEE5C"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38.18–61.78</w:t>
            </w:r>
          </w:p>
        </w:tc>
        <w:tc>
          <w:tcPr>
            <w:tcW w:w="998" w:type="dxa"/>
            <w:tcBorders>
              <w:top w:val="nil"/>
              <w:left w:val="nil"/>
              <w:bottom w:val="nil"/>
              <w:right w:val="nil"/>
            </w:tcBorders>
            <w:hideMark/>
          </w:tcPr>
          <w:p w14:paraId="47BB44A5" w14:textId="344BFE99"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98.3</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76455484"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0.023</w:t>
            </w:r>
          </w:p>
        </w:tc>
        <w:tc>
          <w:tcPr>
            <w:tcW w:w="1687" w:type="dxa"/>
            <w:tcBorders>
              <w:top w:val="nil"/>
              <w:left w:val="nil"/>
              <w:bottom w:val="nil"/>
              <w:right w:val="nil"/>
            </w:tcBorders>
            <w:hideMark/>
          </w:tcPr>
          <w:p w14:paraId="5CC83F5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2006BA3A" w14:textId="77777777" w:rsidTr="00000535">
        <w:trPr>
          <w:trHeight w:val="323"/>
        </w:trPr>
        <w:tc>
          <w:tcPr>
            <w:tcW w:w="462" w:type="dxa"/>
            <w:tcBorders>
              <w:top w:val="nil"/>
              <w:left w:val="nil"/>
              <w:bottom w:val="nil"/>
              <w:right w:val="nil"/>
            </w:tcBorders>
            <w:noWrap/>
            <w:hideMark/>
          </w:tcPr>
          <w:p w14:paraId="002124FB"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c>
          <w:tcPr>
            <w:tcW w:w="3224" w:type="dxa"/>
            <w:tcBorders>
              <w:top w:val="nil"/>
              <w:left w:val="nil"/>
              <w:bottom w:val="nil"/>
              <w:right w:val="nil"/>
            </w:tcBorders>
            <w:hideMark/>
          </w:tcPr>
          <w:p w14:paraId="129465B6" w14:textId="6189F914" w:rsidR="00700C8B" w:rsidRPr="00700C8B" w:rsidRDefault="001847A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1847AB">
              <w:rPr>
                <w:rFonts w:ascii="Times New Roman" w:eastAsia="Times New Roman" w:hAnsi="Times New Roman" w:cs="Times New Roman"/>
                <w:color w:val="000000"/>
                <w:kern w:val="0"/>
                <w:sz w:val="20"/>
                <w:szCs w:val="20"/>
                <w:lang w:val="en-ID" w:eastAsia="en-ID"/>
                <w14:ligatures w14:val="none"/>
              </w:rPr>
              <w:t>Colonisation-screening studies</w:t>
            </w:r>
          </w:p>
        </w:tc>
        <w:tc>
          <w:tcPr>
            <w:tcW w:w="2949" w:type="dxa"/>
            <w:tcBorders>
              <w:top w:val="nil"/>
              <w:left w:val="nil"/>
              <w:bottom w:val="nil"/>
              <w:right w:val="nil"/>
            </w:tcBorders>
            <w:hideMark/>
          </w:tcPr>
          <w:p w14:paraId="620EB741"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69993366"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33</w:t>
            </w:r>
          </w:p>
        </w:tc>
        <w:tc>
          <w:tcPr>
            <w:tcW w:w="2260" w:type="dxa"/>
            <w:tcBorders>
              <w:top w:val="nil"/>
              <w:left w:val="nil"/>
              <w:bottom w:val="nil"/>
              <w:right w:val="nil"/>
            </w:tcBorders>
            <w:hideMark/>
          </w:tcPr>
          <w:p w14:paraId="3555CCF6"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37.33</w:t>
            </w:r>
          </w:p>
        </w:tc>
        <w:tc>
          <w:tcPr>
            <w:tcW w:w="1365" w:type="dxa"/>
            <w:tcBorders>
              <w:top w:val="nil"/>
              <w:left w:val="nil"/>
              <w:bottom w:val="nil"/>
              <w:right w:val="nil"/>
            </w:tcBorders>
            <w:hideMark/>
          </w:tcPr>
          <w:p w14:paraId="37A4CB57"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24.48–51.14</w:t>
            </w:r>
          </w:p>
        </w:tc>
        <w:tc>
          <w:tcPr>
            <w:tcW w:w="998" w:type="dxa"/>
            <w:tcBorders>
              <w:top w:val="nil"/>
              <w:left w:val="nil"/>
              <w:bottom w:val="nil"/>
              <w:right w:val="nil"/>
            </w:tcBorders>
            <w:hideMark/>
          </w:tcPr>
          <w:p w14:paraId="48199781" w14:textId="62730673"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98.6</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hideMark/>
          </w:tcPr>
          <w:p w14:paraId="18D613F8"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w:t>
            </w:r>
          </w:p>
        </w:tc>
        <w:tc>
          <w:tcPr>
            <w:tcW w:w="1687" w:type="dxa"/>
            <w:tcBorders>
              <w:top w:val="nil"/>
              <w:left w:val="nil"/>
              <w:bottom w:val="nil"/>
              <w:right w:val="nil"/>
            </w:tcBorders>
            <w:hideMark/>
          </w:tcPr>
          <w:p w14:paraId="67C8DE58"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6</w:t>
            </w:r>
          </w:p>
        </w:tc>
      </w:tr>
      <w:tr w:rsidR="00700C8B" w:rsidRPr="00700C8B" w14:paraId="69B38128" w14:textId="77777777" w:rsidTr="00000535">
        <w:trPr>
          <w:trHeight w:val="263"/>
        </w:trPr>
        <w:tc>
          <w:tcPr>
            <w:tcW w:w="462" w:type="dxa"/>
            <w:tcBorders>
              <w:top w:val="nil"/>
              <w:left w:val="nil"/>
              <w:bottom w:val="nil"/>
              <w:right w:val="nil"/>
            </w:tcBorders>
            <w:noWrap/>
            <w:hideMark/>
          </w:tcPr>
          <w:p w14:paraId="3D22F7E5"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6</w:t>
            </w:r>
          </w:p>
        </w:tc>
        <w:tc>
          <w:tcPr>
            <w:tcW w:w="3224" w:type="dxa"/>
            <w:tcBorders>
              <w:top w:val="nil"/>
              <w:left w:val="nil"/>
              <w:bottom w:val="nil"/>
              <w:right w:val="nil"/>
            </w:tcBorders>
            <w:hideMark/>
          </w:tcPr>
          <w:p w14:paraId="018CE835" w14:textId="33F70D1D"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Combined</w:t>
            </w:r>
            <w:r w:rsidR="009D4229">
              <w:rPr>
                <w:rFonts w:ascii="Times New Roman" w:eastAsia="Times New Roman" w:hAnsi="Times New Roman" w:cs="Times New Roman"/>
                <w:b/>
                <w:bCs/>
                <w:color w:val="000000"/>
                <w:kern w:val="0"/>
                <w:sz w:val="20"/>
                <w:szCs w:val="20"/>
                <w:lang w:val="en-ID" w:eastAsia="en-ID"/>
                <w14:ligatures w14:val="none"/>
              </w:rPr>
              <w:t xml:space="preserve"> (</w:t>
            </w:r>
            <w:r w:rsidR="009D4229" w:rsidRPr="009D4229">
              <w:rPr>
                <w:rFonts w:ascii="Times New Roman" w:eastAsia="Times New Roman" w:hAnsi="Times New Roman" w:cs="Times New Roman"/>
                <w:b/>
                <w:bCs/>
                <w:color w:val="000000"/>
                <w:kern w:val="0"/>
                <w:sz w:val="20"/>
                <w:szCs w:val="20"/>
                <w:lang w:val="en-ID" w:eastAsia="en-ID"/>
                <w14:ligatures w14:val="none"/>
              </w:rPr>
              <w:t>phenotypic/genotypic detection</w:t>
            </w:r>
            <w:r w:rsidR="009D4229">
              <w:rPr>
                <w:rFonts w:ascii="Times New Roman" w:eastAsia="Times New Roman" w:hAnsi="Times New Roman" w:cs="Times New Roman"/>
                <w:b/>
                <w:bCs/>
                <w:color w:val="000000"/>
                <w:kern w:val="0"/>
                <w:sz w:val="20"/>
                <w:szCs w:val="20"/>
                <w:lang w:val="en-ID" w:eastAsia="en-ID"/>
                <w14:ligatures w14:val="none"/>
              </w:rPr>
              <w:t>)</w:t>
            </w:r>
          </w:p>
        </w:tc>
        <w:tc>
          <w:tcPr>
            <w:tcW w:w="2949" w:type="dxa"/>
            <w:tcBorders>
              <w:top w:val="nil"/>
              <w:left w:val="nil"/>
              <w:bottom w:val="nil"/>
              <w:right w:val="nil"/>
            </w:tcBorders>
            <w:hideMark/>
          </w:tcPr>
          <w:p w14:paraId="15B4EED5"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593B0FFC"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74</w:t>
            </w:r>
          </w:p>
        </w:tc>
        <w:tc>
          <w:tcPr>
            <w:tcW w:w="2260" w:type="dxa"/>
            <w:tcBorders>
              <w:top w:val="nil"/>
              <w:left w:val="nil"/>
              <w:bottom w:val="nil"/>
              <w:right w:val="nil"/>
            </w:tcBorders>
            <w:hideMark/>
          </w:tcPr>
          <w:p w14:paraId="49E11B23" w14:textId="0F133219"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48.4</w:t>
            </w:r>
            <w:r w:rsidR="006A0156">
              <w:rPr>
                <w:rFonts w:ascii="Times New Roman" w:eastAsia="Times New Roman" w:hAnsi="Times New Roman" w:cs="Times New Roman"/>
                <w:b/>
                <w:bCs/>
                <w:color w:val="000000"/>
                <w:kern w:val="0"/>
                <w:sz w:val="20"/>
                <w:szCs w:val="20"/>
                <w:lang w:val="en-ID" w:eastAsia="en-ID"/>
                <w14:ligatures w14:val="none"/>
              </w:rPr>
              <w:t>7</w:t>
            </w:r>
          </w:p>
        </w:tc>
        <w:tc>
          <w:tcPr>
            <w:tcW w:w="1365" w:type="dxa"/>
            <w:tcBorders>
              <w:top w:val="nil"/>
              <w:left w:val="nil"/>
              <w:bottom w:val="nil"/>
              <w:right w:val="nil"/>
            </w:tcBorders>
            <w:hideMark/>
          </w:tcPr>
          <w:p w14:paraId="5BDAF51D" w14:textId="3CA6DED8"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42.</w:t>
            </w:r>
            <w:r w:rsidR="006A0156">
              <w:rPr>
                <w:rFonts w:ascii="Times New Roman" w:eastAsia="Times New Roman" w:hAnsi="Times New Roman" w:cs="Times New Roman"/>
                <w:b/>
                <w:bCs/>
                <w:color w:val="000000"/>
                <w:kern w:val="0"/>
                <w:sz w:val="20"/>
                <w:szCs w:val="20"/>
                <w:lang w:val="en-ID" w:eastAsia="en-ID"/>
                <w14:ligatures w14:val="none"/>
              </w:rPr>
              <w:t>9</w:t>
            </w:r>
            <w:r w:rsidRPr="00700C8B">
              <w:rPr>
                <w:rFonts w:ascii="Times New Roman" w:eastAsia="Times New Roman" w:hAnsi="Times New Roman" w:cs="Times New Roman"/>
                <w:b/>
                <w:bCs/>
                <w:color w:val="000000"/>
                <w:kern w:val="0"/>
                <w:sz w:val="20"/>
                <w:szCs w:val="20"/>
                <w:lang w:val="en-ID" w:eastAsia="en-ID"/>
                <w14:ligatures w14:val="none"/>
              </w:rPr>
              <w:t>2–54.</w:t>
            </w:r>
            <w:r w:rsidR="006A0156">
              <w:rPr>
                <w:rFonts w:ascii="Times New Roman" w:eastAsia="Times New Roman" w:hAnsi="Times New Roman" w:cs="Times New Roman"/>
                <w:b/>
                <w:bCs/>
                <w:color w:val="000000"/>
                <w:kern w:val="0"/>
                <w:sz w:val="20"/>
                <w:szCs w:val="20"/>
                <w:lang w:val="en-ID" w:eastAsia="en-ID"/>
                <w14:ligatures w14:val="none"/>
              </w:rPr>
              <w:t>03</w:t>
            </w:r>
          </w:p>
        </w:tc>
        <w:tc>
          <w:tcPr>
            <w:tcW w:w="998" w:type="dxa"/>
            <w:tcBorders>
              <w:top w:val="nil"/>
              <w:left w:val="nil"/>
              <w:bottom w:val="nil"/>
              <w:right w:val="nil"/>
            </w:tcBorders>
            <w:hideMark/>
          </w:tcPr>
          <w:p w14:paraId="79FA4CD9" w14:textId="71CB65EE"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97.3</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12630F94"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0.006</w:t>
            </w:r>
          </w:p>
        </w:tc>
        <w:tc>
          <w:tcPr>
            <w:tcW w:w="1687" w:type="dxa"/>
            <w:tcBorders>
              <w:top w:val="nil"/>
              <w:left w:val="nil"/>
              <w:bottom w:val="nil"/>
              <w:right w:val="nil"/>
            </w:tcBorders>
            <w:hideMark/>
          </w:tcPr>
          <w:p w14:paraId="7D596639"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5570CEFF" w14:textId="77777777" w:rsidTr="00000535">
        <w:trPr>
          <w:trHeight w:val="291"/>
        </w:trPr>
        <w:tc>
          <w:tcPr>
            <w:tcW w:w="462" w:type="dxa"/>
            <w:tcBorders>
              <w:top w:val="nil"/>
              <w:left w:val="nil"/>
              <w:bottom w:val="nil"/>
              <w:right w:val="nil"/>
            </w:tcBorders>
            <w:noWrap/>
            <w:hideMark/>
          </w:tcPr>
          <w:p w14:paraId="266EBD77"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c>
          <w:tcPr>
            <w:tcW w:w="3224" w:type="dxa"/>
            <w:tcBorders>
              <w:top w:val="nil"/>
              <w:left w:val="nil"/>
              <w:bottom w:val="nil"/>
              <w:right w:val="nil"/>
            </w:tcBorders>
            <w:hideMark/>
          </w:tcPr>
          <w:p w14:paraId="01674138" w14:textId="5509701C"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Combined</w:t>
            </w:r>
            <w:r w:rsidR="009D4229">
              <w:rPr>
                <w:rFonts w:ascii="Times New Roman" w:eastAsia="Times New Roman" w:hAnsi="Times New Roman" w:cs="Times New Roman"/>
                <w:color w:val="000000"/>
                <w:kern w:val="0"/>
                <w:sz w:val="20"/>
                <w:szCs w:val="20"/>
                <w:lang w:val="en-ID" w:eastAsia="en-ID"/>
                <w14:ligatures w14:val="none"/>
              </w:rPr>
              <w:t xml:space="preserve"> (</w:t>
            </w:r>
            <w:r w:rsidR="009D4229" w:rsidRPr="009D4229">
              <w:rPr>
                <w:rFonts w:ascii="Times New Roman" w:eastAsia="Times New Roman" w:hAnsi="Times New Roman" w:cs="Times New Roman"/>
                <w:color w:val="000000"/>
                <w:kern w:val="0"/>
                <w:sz w:val="20"/>
                <w:szCs w:val="20"/>
                <w:lang w:val="en-ID" w:eastAsia="en-ID"/>
                <w14:ligatures w14:val="none"/>
              </w:rPr>
              <w:t>phenotypic/genotypic detection</w:t>
            </w:r>
            <w:r w:rsidR="009D4229">
              <w:rPr>
                <w:rFonts w:ascii="Times New Roman" w:eastAsia="Times New Roman" w:hAnsi="Times New Roman" w:cs="Times New Roman"/>
                <w:color w:val="000000"/>
                <w:kern w:val="0"/>
                <w:sz w:val="20"/>
                <w:szCs w:val="20"/>
                <w:lang w:val="en-ID" w:eastAsia="en-ID"/>
                <w14:ligatures w14:val="none"/>
              </w:rPr>
              <w:t>)</w:t>
            </w:r>
          </w:p>
        </w:tc>
        <w:tc>
          <w:tcPr>
            <w:tcW w:w="2949" w:type="dxa"/>
            <w:tcBorders>
              <w:top w:val="nil"/>
              <w:left w:val="nil"/>
              <w:bottom w:val="nil"/>
              <w:right w:val="nil"/>
            </w:tcBorders>
            <w:hideMark/>
          </w:tcPr>
          <w:p w14:paraId="713DC3A7"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6987D45A"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76</w:t>
            </w:r>
          </w:p>
        </w:tc>
        <w:tc>
          <w:tcPr>
            <w:tcW w:w="2260" w:type="dxa"/>
            <w:tcBorders>
              <w:top w:val="nil"/>
              <w:left w:val="nil"/>
              <w:bottom w:val="nil"/>
              <w:right w:val="nil"/>
            </w:tcBorders>
            <w:hideMark/>
          </w:tcPr>
          <w:p w14:paraId="1AEA81A6"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49.70</w:t>
            </w:r>
          </w:p>
        </w:tc>
        <w:tc>
          <w:tcPr>
            <w:tcW w:w="1365" w:type="dxa"/>
            <w:tcBorders>
              <w:top w:val="nil"/>
              <w:left w:val="nil"/>
              <w:bottom w:val="nil"/>
              <w:right w:val="nil"/>
            </w:tcBorders>
            <w:hideMark/>
          </w:tcPr>
          <w:p w14:paraId="317C87EF"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43.74</w:t>
            </w:r>
            <w:bookmarkStart w:id="55" w:name="OLE_LINK36"/>
            <w:r w:rsidRPr="00700C8B">
              <w:rPr>
                <w:rFonts w:ascii="Times New Roman" w:eastAsia="Times New Roman" w:hAnsi="Times New Roman" w:cs="Times New Roman"/>
                <w:color w:val="000000"/>
                <w:kern w:val="0"/>
                <w:sz w:val="20"/>
                <w:szCs w:val="20"/>
                <w:lang w:val="en-ID" w:eastAsia="en-ID"/>
                <w14:ligatures w14:val="none"/>
              </w:rPr>
              <w:t>–</w:t>
            </w:r>
            <w:bookmarkEnd w:id="55"/>
            <w:r w:rsidRPr="00700C8B">
              <w:rPr>
                <w:rFonts w:ascii="Times New Roman" w:eastAsia="Times New Roman" w:hAnsi="Times New Roman" w:cs="Times New Roman"/>
                <w:color w:val="000000"/>
                <w:kern w:val="0"/>
                <w:sz w:val="20"/>
                <w:szCs w:val="20"/>
                <w:lang w:val="en-ID" w:eastAsia="en-ID"/>
                <w14:ligatures w14:val="none"/>
              </w:rPr>
              <w:t>55.66</w:t>
            </w:r>
          </w:p>
        </w:tc>
        <w:tc>
          <w:tcPr>
            <w:tcW w:w="998" w:type="dxa"/>
            <w:tcBorders>
              <w:top w:val="nil"/>
              <w:left w:val="nil"/>
              <w:bottom w:val="nil"/>
              <w:right w:val="nil"/>
            </w:tcBorders>
            <w:hideMark/>
          </w:tcPr>
          <w:p w14:paraId="1177B25F" w14:textId="23125AD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97.4</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noWrap/>
            <w:hideMark/>
          </w:tcPr>
          <w:p w14:paraId="3802921F" w14:textId="3FD407D5" w:rsidR="00700C8B" w:rsidRPr="00700C8B" w:rsidRDefault="00000535"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w:t>
            </w:r>
          </w:p>
        </w:tc>
        <w:tc>
          <w:tcPr>
            <w:tcW w:w="1687" w:type="dxa"/>
            <w:tcBorders>
              <w:top w:val="nil"/>
              <w:left w:val="nil"/>
              <w:bottom w:val="nil"/>
              <w:right w:val="nil"/>
            </w:tcBorders>
            <w:hideMark/>
          </w:tcPr>
          <w:p w14:paraId="55AC7E29"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2</w:t>
            </w:r>
          </w:p>
        </w:tc>
      </w:tr>
      <w:tr w:rsidR="00851990" w:rsidRPr="00700C8B" w14:paraId="2755B232" w14:textId="77777777" w:rsidTr="00000535">
        <w:trPr>
          <w:trHeight w:val="263"/>
        </w:trPr>
        <w:tc>
          <w:tcPr>
            <w:tcW w:w="462" w:type="dxa"/>
            <w:tcBorders>
              <w:top w:val="nil"/>
              <w:left w:val="nil"/>
              <w:bottom w:val="nil"/>
              <w:right w:val="nil"/>
            </w:tcBorders>
            <w:noWrap/>
            <w:hideMark/>
          </w:tcPr>
          <w:p w14:paraId="63C20040" w14:textId="77777777" w:rsidR="00851990" w:rsidRPr="00700C8B" w:rsidRDefault="00851990" w:rsidP="00851990">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7</w:t>
            </w:r>
          </w:p>
        </w:tc>
        <w:tc>
          <w:tcPr>
            <w:tcW w:w="3224" w:type="dxa"/>
            <w:tcBorders>
              <w:top w:val="nil"/>
              <w:left w:val="nil"/>
              <w:bottom w:val="nil"/>
              <w:right w:val="nil"/>
            </w:tcBorders>
            <w:hideMark/>
          </w:tcPr>
          <w:p w14:paraId="24907B82" w14:textId="77777777" w:rsidR="00851990" w:rsidRPr="00700C8B" w:rsidRDefault="00851990" w:rsidP="00851990">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i/>
                <w:iCs/>
                <w:color w:val="000000"/>
                <w:kern w:val="0"/>
                <w:sz w:val="20"/>
                <w:szCs w:val="20"/>
                <w:lang w:val="en-ID" w:eastAsia="en-ID"/>
                <w14:ligatures w14:val="none"/>
              </w:rPr>
              <w:t>bla</w:t>
            </w:r>
            <w:r w:rsidRPr="00700C8B">
              <w:rPr>
                <w:rFonts w:ascii="Times New Roman" w:eastAsia="Times New Roman" w:hAnsi="Times New Roman" w:cs="Times New Roman"/>
                <w:b/>
                <w:bCs/>
                <w:color w:val="000000"/>
                <w:kern w:val="0"/>
                <w:sz w:val="20"/>
                <w:szCs w:val="20"/>
                <w:vertAlign w:val="subscript"/>
                <w:lang w:val="en-ID" w:eastAsia="en-ID"/>
                <w14:ligatures w14:val="none"/>
              </w:rPr>
              <w:t>CTX-M</w:t>
            </w:r>
          </w:p>
        </w:tc>
        <w:tc>
          <w:tcPr>
            <w:tcW w:w="2949" w:type="dxa"/>
            <w:tcBorders>
              <w:top w:val="nil"/>
              <w:left w:val="nil"/>
              <w:bottom w:val="nil"/>
              <w:right w:val="nil"/>
            </w:tcBorders>
            <w:hideMark/>
          </w:tcPr>
          <w:p w14:paraId="55DEDF0D" w14:textId="77777777" w:rsidR="00851990" w:rsidRPr="00700C8B" w:rsidRDefault="00851990" w:rsidP="00851990">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621FD1BC" w14:textId="6EF7EE1F" w:rsidR="00851990" w:rsidRPr="00FE043E" w:rsidRDefault="00FE043E" w:rsidP="00851990">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Pr>
                <w:rFonts w:asciiTheme="majorBidi" w:eastAsia="Times New Roman" w:hAnsiTheme="majorBidi" w:cstheme="majorBidi"/>
                <w:b/>
                <w:bCs/>
                <w:color w:val="000000"/>
                <w:kern w:val="0"/>
                <w:sz w:val="20"/>
                <w:szCs w:val="20"/>
                <w:lang w:val="en-ID" w:eastAsia="en-ID"/>
                <w14:ligatures w14:val="none"/>
              </w:rPr>
              <w:t>71</w:t>
            </w:r>
          </w:p>
        </w:tc>
        <w:tc>
          <w:tcPr>
            <w:tcW w:w="2260" w:type="dxa"/>
            <w:tcBorders>
              <w:top w:val="nil"/>
              <w:left w:val="nil"/>
              <w:bottom w:val="nil"/>
              <w:right w:val="nil"/>
            </w:tcBorders>
            <w:hideMark/>
          </w:tcPr>
          <w:p w14:paraId="79BDF53B" w14:textId="3FFAD602" w:rsidR="00851990" w:rsidRPr="00FE043E" w:rsidRDefault="00FE043E" w:rsidP="00851990">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FE043E">
              <w:rPr>
                <w:rFonts w:asciiTheme="majorBidi" w:hAnsiTheme="majorBidi" w:cstheme="majorBidi"/>
                <w:b/>
                <w:bCs/>
                <w:sz w:val="20"/>
                <w:szCs w:val="20"/>
              </w:rPr>
              <w:t>71.83</w:t>
            </w:r>
          </w:p>
        </w:tc>
        <w:tc>
          <w:tcPr>
            <w:tcW w:w="1365" w:type="dxa"/>
            <w:tcBorders>
              <w:top w:val="nil"/>
              <w:left w:val="nil"/>
              <w:bottom w:val="nil"/>
              <w:right w:val="nil"/>
            </w:tcBorders>
            <w:hideMark/>
          </w:tcPr>
          <w:p w14:paraId="0775D3C5" w14:textId="3BF8B3F6" w:rsidR="00851990" w:rsidRPr="00FE043E" w:rsidRDefault="00FE043E" w:rsidP="00851990">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FE043E">
              <w:rPr>
                <w:rFonts w:asciiTheme="majorBidi" w:hAnsiTheme="majorBidi" w:cstheme="majorBidi"/>
                <w:b/>
                <w:bCs/>
                <w:sz w:val="20"/>
                <w:szCs w:val="20"/>
              </w:rPr>
              <w:t>62.45</w:t>
            </w:r>
            <w:bookmarkStart w:id="56" w:name="OLE_LINK37"/>
            <w:r w:rsidRPr="00FE043E">
              <w:rPr>
                <w:rFonts w:ascii="Times New Roman" w:eastAsia="Times New Roman" w:hAnsi="Times New Roman" w:cs="Times New Roman"/>
                <w:b/>
                <w:bCs/>
                <w:color w:val="000000"/>
                <w:kern w:val="0"/>
                <w:sz w:val="20"/>
                <w:szCs w:val="20"/>
                <w:lang w:val="en-ID" w:eastAsia="en-ID"/>
                <w14:ligatures w14:val="none"/>
              </w:rPr>
              <w:t>–</w:t>
            </w:r>
            <w:bookmarkEnd w:id="56"/>
            <w:r w:rsidR="00851990" w:rsidRPr="00FE043E">
              <w:rPr>
                <w:rFonts w:asciiTheme="majorBidi" w:hAnsiTheme="majorBidi" w:cstheme="majorBidi"/>
                <w:b/>
                <w:bCs/>
                <w:sz w:val="20"/>
                <w:szCs w:val="20"/>
              </w:rPr>
              <w:t>79.64</w:t>
            </w:r>
          </w:p>
        </w:tc>
        <w:tc>
          <w:tcPr>
            <w:tcW w:w="998" w:type="dxa"/>
            <w:tcBorders>
              <w:top w:val="nil"/>
              <w:left w:val="nil"/>
              <w:bottom w:val="nil"/>
              <w:right w:val="nil"/>
            </w:tcBorders>
            <w:hideMark/>
          </w:tcPr>
          <w:p w14:paraId="4E49DF71" w14:textId="3F164A34" w:rsidR="00851990" w:rsidRPr="00700C8B" w:rsidRDefault="00851990" w:rsidP="00851990">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w:t>
            </w:r>
            <w:r w:rsidR="00274936">
              <w:rPr>
                <w:rFonts w:ascii="Times New Roman" w:eastAsia="Times New Roman" w:hAnsi="Times New Roman" w:cs="Times New Roman"/>
                <w:b/>
                <w:bCs/>
                <w:color w:val="000000"/>
                <w:kern w:val="0"/>
                <w:sz w:val="20"/>
                <w:szCs w:val="20"/>
                <w:lang w:val="en-ID" w:eastAsia="en-ID"/>
                <w14:ligatures w14:val="none"/>
              </w:rPr>
              <w:t>8.80</w:t>
            </w:r>
          </w:p>
        </w:tc>
        <w:tc>
          <w:tcPr>
            <w:tcW w:w="1290" w:type="dxa"/>
            <w:tcBorders>
              <w:top w:val="nil"/>
              <w:left w:val="nil"/>
              <w:bottom w:val="nil"/>
              <w:right w:val="nil"/>
            </w:tcBorders>
            <w:hideMark/>
          </w:tcPr>
          <w:p w14:paraId="030DD8B5" w14:textId="50E10E96" w:rsidR="00851990" w:rsidRPr="00700C8B" w:rsidRDefault="00851990" w:rsidP="00851990">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0.030</w:t>
            </w:r>
          </w:p>
        </w:tc>
        <w:tc>
          <w:tcPr>
            <w:tcW w:w="1687" w:type="dxa"/>
            <w:tcBorders>
              <w:top w:val="nil"/>
              <w:left w:val="nil"/>
              <w:bottom w:val="nil"/>
              <w:right w:val="nil"/>
            </w:tcBorders>
            <w:noWrap/>
            <w:hideMark/>
          </w:tcPr>
          <w:p w14:paraId="453F4563" w14:textId="77777777" w:rsidR="00851990" w:rsidRPr="00700C8B" w:rsidRDefault="00851990" w:rsidP="00851990">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p>
        </w:tc>
      </w:tr>
      <w:tr w:rsidR="00700C8B" w:rsidRPr="00700C8B" w14:paraId="52DE01D2" w14:textId="77777777" w:rsidTr="00000535">
        <w:trPr>
          <w:trHeight w:val="310"/>
        </w:trPr>
        <w:tc>
          <w:tcPr>
            <w:tcW w:w="462" w:type="dxa"/>
            <w:tcBorders>
              <w:top w:val="nil"/>
              <w:left w:val="nil"/>
              <w:bottom w:val="nil"/>
              <w:right w:val="nil"/>
            </w:tcBorders>
            <w:noWrap/>
            <w:hideMark/>
          </w:tcPr>
          <w:p w14:paraId="1DA200BB" w14:textId="77777777" w:rsidR="00700C8B" w:rsidRPr="00700C8B" w:rsidRDefault="00700C8B" w:rsidP="00700C8B">
            <w:pPr>
              <w:spacing w:after="0" w:line="240" w:lineRule="auto"/>
              <w:jc w:val="center"/>
              <w:rPr>
                <w:rFonts w:ascii="Times New Roman" w:eastAsia="Times New Roman" w:hAnsi="Times New Roman" w:cs="Times New Roman"/>
                <w:kern w:val="0"/>
                <w:sz w:val="20"/>
                <w:szCs w:val="20"/>
                <w:lang w:val="en-ID" w:eastAsia="en-ID"/>
                <w14:ligatures w14:val="none"/>
              </w:rPr>
            </w:pPr>
          </w:p>
        </w:tc>
        <w:tc>
          <w:tcPr>
            <w:tcW w:w="3224" w:type="dxa"/>
            <w:tcBorders>
              <w:top w:val="nil"/>
              <w:left w:val="nil"/>
              <w:bottom w:val="nil"/>
              <w:right w:val="nil"/>
            </w:tcBorders>
            <w:hideMark/>
          </w:tcPr>
          <w:p w14:paraId="6B02D43B"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i/>
                <w:iCs/>
                <w:color w:val="000000"/>
                <w:kern w:val="0"/>
                <w:sz w:val="20"/>
                <w:szCs w:val="20"/>
                <w:lang w:val="en-ID" w:eastAsia="en-ID"/>
                <w14:ligatures w14:val="none"/>
              </w:rPr>
              <w:t>bla</w:t>
            </w:r>
            <w:r w:rsidRPr="00700C8B">
              <w:rPr>
                <w:rFonts w:ascii="Times New Roman" w:eastAsia="Times New Roman" w:hAnsi="Times New Roman" w:cs="Times New Roman"/>
                <w:b/>
                <w:bCs/>
                <w:color w:val="000000"/>
                <w:kern w:val="0"/>
                <w:sz w:val="20"/>
                <w:szCs w:val="20"/>
                <w:vertAlign w:val="subscript"/>
                <w:lang w:val="en-ID" w:eastAsia="en-ID"/>
                <w14:ligatures w14:val="none"/>
              </w:rPr>
              <w:t>CTX-M</w:t>
            </w:r>
          </w:p>
        </w:tc>
        <w:tc>
          <w:tcPr>
            <w:tcW w:w="2949" w:type="dxa"/>
            <w:tcBorders>
              <w:top w:val="nil"/>
              <w:left w:val="nil"/>
              <w:bottom w:val="nil"/>
              <w:right w:val="nil"/>
            </w:tcBorders>
            <w:hideMark/>
          </w:tcPr>
          <w:p w14:paraId="6694D484"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nil"/>
              <w:right w:val="nil"/>
            </w:tcBorders>
            <w:hideMark/>
          </w:tcPr>
          <w:p w14:paraId="76A9BA2B" w14:textId="34817A11" w:rsidR="00700C8B" w:rsidRPr="00700C8B" w:rsidRDefault="00FE043E"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85</w:t>
            </w:r>
          </w:p>
        </w:tc>
        <w:tc>
          <w:tcPr>
            <w:tcW w:w="2260" w:type="dxa"/>
            <w:tcBorders>
              <w:top w:val="nil"/>
              <w:left w:val="nil"/>
              <w:bottom w:val="nil"/>
              <w:right w:val="nil"/>
            </w:tcBorders>
            <w:hideMark/>
          </w:tcPr>
          <w:p w14:paraId="68580B3D" w14:textId="0861A2E8" w:rsidR="00700C8B" w:rsidRPr="00FE043E" w:rsidRDefault="00FE043E"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FE043E">
              <w:rPr>
                <w:rFonts w:ascii="Times New Roman" w:eastAsia="Times New Roman" w:hAnsi="Times New Roman" w:cs="Times New Roman"/>
                <w:color w:val="000000"/>
                <w:kern w:val="0"/>
                <w:sz w:val="20"/>
                <w:szCs w:val="20"/>
                <w:lang w:val="en-ID" w:eastAsia="en-ID"/>
                <w14:ligatures w14:val="none"/>
              </w:rPr>
              <w:t>60.46</w:t>
            </w:r>
          </w:p>
        </w:tc>
        <w:tc>
          <w:tcPr>
            <w:tcW w:w="1365" w:type="dxa"/>
            <w:tcBorders>
              <w:top w:val="nil"/>
              <w:left w:val="nil"/>
              <w:bottom w:val="nil"/>
              <w:right w:val="nil"/>
            </w:tcBorders>
            <w:hideMark/>
          </w:tcPr>
          <w:p w14:paraId="14B41AAC" w14:textId="5D8DE9F1" w:rsidR="00700C8B" w:rsidRPr="00700C8B" w:rsidRDefault="00A11CA6"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48.54</w:t>
            </w:r>
            <w:r w:rsidRPr="00FE043E">
              <w:rPr>
                <w:rFonts w:ascii="Times New Roman" w:eastAsia="Times New Roman" w:hAnsi="Times New Roman" w:cs="Times New Roman"/>
                <w:b/>
                <w:bCs/>
                <w:color w:val="000000"/>
                <w:kern w:val="0"/>
                <w:sz w:val="20"/>
                <w:szCs w:val="20"/>
                <w:lang w:val="en-ID" w:eastAsia="en-ID"/>
                <w14:ligatures w14:val="none"/>
              </w:rPr>
              <w:t>–</w:t>
            </w:r>
            <w:r>
              <w:rPr>
                <w:rFonts w:ascii="Times New Roman" w:eastAsia="Times New Roman" w:hAnsi="Times New Roman" w:cs="Times New Roman"/>
                <w:color w:val="000000"/>
                <w:kern w:val="0"/>
                <w:sz w:val="20"/>
                <w:szCs w:val="20"/>
                <w:lang w:val="en-ID" w:eastAsia="en-ID"/>
                <w14:ligatures w14:val="none"/>
              </w:rPr>
              <w:t>71.26</w:t>
            </w:r>
          </w:p>
        </w:tc>
        <w:tc>
          <w:tcPr>
            <w:tcW w:w="998" w:type="dxa"/>
            <w:tcBorders>
              <w:top w:val="nil"/>
              <w:left w:val="nil"/>
              <w:bottom w:val="nil"/>
              <w:right w:val="nil"/>
            </w:tcBorders>
            <w:hideMark/>
          </w:tcPr>
          <w:p w14:paraId="5C700775" w14:textId="65BA7A8D"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99.4</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nil"/>
              <w:right w:val="nil"/>
            </w:tcBorders>
            <w:hideMark/>
          </w:tcPr>
          <w:p w14:paraId="50DAFE93"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w:t>
            </w:r>
          </w:p>
        </w:tc>
        <w:tc>
          <w:tcPr>
            <w:tcW w:w="1687" w:type="dxa"/>
            <w:tcBorders>
              <w:top w:val="nil"/>
              <w:left w:val="nil"/>
              <w:bottom w:val="nil"/>
              <w:right w:val="nil"/>
            </w:tcBorders>
            <w:noWrap/>
            <w:hideMark/>
          </w:tcPr>
          <w:p w14:paraId="7C653CE4" w14:textId="6DAD33B1" w:rsidR="00700C8B" w:rsidRPr="00700C8B" w:rsidRDefault="00FE043E"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Pr>
                <w:rFonts w:ascii="Times New Roman" w:eastAsia="Times New Roman" w:hAnsi="Times New Roman" w:cs="Times New Roman"/>
                <w:color w:val="000000"/>
                <w:kern w:val="0"/>
                <w:sz w:val="20"/>
                <w:szCs w:val="20"/>
                <w:lang w:val="en-ID" w:eastAsia="en-ID"/>
                <w14:ligatures w14:val="none"/>
              </w:rPr>
              <w:t>14</w:t>
            </w:r>
          </w:p>
        </w:tc>
      </w:tr>
      <w:tr w:rsidR="00700C8B" w:rsidRPr="00700C8B" w14:paraId="2F2EF0D5" w14:textId="77777777" w:rsidTr="00000535">
        <w:trPr>
          <w:trHeight w:val="263"/>
        </w:trPr>
        <w:tc>
          <w:tcPr>
            <w:tcW w:w="462" w:type="dxa"/>
            <w:tcBorders>
              <w:top w:val="nil"/>
              <w:left w:val="nil"/>
              <w:bottom w:val="nil"/>
              <w:right w:val="nil"/>
            </w:tcBorders>
            <w:noWrap/>
            <w:hideMark/>
          </w:tcPr>
          <w:p w14:paraId="333FF91B"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8</w:t>
            </w:r>
          </w:p>
        </w:tc>
        <w:tc>
          <w:tcPr>
            <w:tcW w:w="3224" w:type="dxa"/>
            <w:tcBorders>
              <w:top w:val="nil"/>
              <w:left w:val="nil"/>
              <w:bottom w:val="nil"/>
              <w:right w:val="nil"/>
            </w:tcBorders>
            <w:hideMark/>
          </w:tcPr>
          <w:p w14:paraId="38446164"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Imipenem</w:t>
            </w:r>
          </w:p>
        </w:tc>
        <w:tc>
          <w:tcPr>
            <w:tcW w:w="2949" w:type="dxa"/>
            <w:tcBorders>
              <w:top w:val="nil"/>
              <w:left w:val="nil"/>
              <w:bottom w:val="nil"/>
              <w:right w:val="nil"/>
            </w:tcBorders>
            <w:hideMark/>
          </w:tcPr>
          <w:p w14:paraId="32591857" w14:textId="77777777" w:rsidR="00700C8B" w:rsidRPr="00700C8B" w:rsidRDefault="00700C8B" w:rsidP="00700C8B">
            <w:pPr>
              <w:spacing w:after="0" w:line="240" w:lineRule="auto"/>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Primary analysis</w:t>
            </w:r>
          </w:p>
        </w:tc>
        <w:tc>
          <w:tcPr>
            <w:tcW w:w="1304" w:type="dxa"/>
            <w:tcBorders>
              <w:top w:val="nil"/>
              <w:left w:val="nil"/>
              <w:bottom w:val="nil"/>
              <w:right w:val="nil"/>
            </w:tcBorders>
            <w:hideMark/>
          </w:tcPr>
          <w:p w14:paraId="1F07815F"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33</w:t>
            </w:r>
          </w:p>
        </w:tc>
        <w:tc>
          <w:tcPr>
            <w:tcW w:w="2260" w:type="dxa"/>
            <w:tcBorders>
              <w:top w:val="nil"/>
              <w:left w:val="nil"/>
              <w:bottom w:val="nil"/>
              <w:right w:val="nil"/>
            </w:tcBorders>
            <w:hideMark/>
          </w:tcPr>
          <w:p w14:paraId="7DFAE316" w14:textId="78153143"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13.</w:t>
            </w:r>
            <w:r w:rsidR="00FD65E9">
              <w:rPr>
                <w:rFonts w:ascii="Times New Roman" w:eastAsia="Times New Roman" w:hAnsi="Times New Roman" w:cs="Times New Roman"/>
                <w:b/>
                <w:bCs/>
                <w:color w:val="000000"/>
                <w:kern w:val="0"/>
                <w:sz w:val="20"/>
                <w:szCs w:val="20"/>
                <w:lang w:val="en-ID" w:eastAsia="en-ID"/>
                <w14:ligatures w14:val="none"/>
              </w:rPr>
              <w:t>35</w:t>
            </w:r>
          </w:p>
        </w:tc>
        <w:tc>
          <w:tcPr>
            <w:tcW w:w="1365" w:type="dxa"/>
            <w:tcBorders>
              <w:top w:val="nil"/>
              <w:left w:val="nil"/>
              <w:bottom w:val="nil"/>
              <w:right w:val="nil"/>
            </w:tcBorders>
            <w:hideMark/>
          </w:tcPr>
          <w:p w14:paraId="1CE6D16F" w14:textId="30A49E60" w:rsidR="00700C8B" w:rsidRPr="00700C8B" w:rsidRDefault="00FD65E9"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FD65E9">
              <w:rPr>
                <w:rFonts w:ascii="Times New Roman" w:eastAsia="Times New Roman" w:hAnsi="Times New Roman" w:cs="Times New Roman"/>
                <w:b/>
                <w:bCs/>
                <w:color w:val="000000"/>
                <w:kern w:val="0"/>
                <w:sz w:val="20"/>
                <w:szCs w:val="20"/>
                <w:lang w:val="en-ID" w:eastAsia="en-ID"/>
                <w14:ligatures w14:val="none"/>
              </w:rPr>
              <w:t>7.66–20.22</w:t>
            </w:r>
          </w:p>
        </w:tc>
        <w:tc>
          <w:tcPr>
            <w:tcW w:w="998" w:type="dxa"/>
            <w:tcBorders>
              <w:top w:val="nil"/>
              <w:left w:val="nil"/>
              <w:bottom w:val="nil"/>
              <w:right w:val="nil"/>
            </w:tcBorders>
            <w:hideMark/>
          </w:tcPr>
          <w:p w14:paraId="5DFD4E56" w14:textId="3DFC63B1"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96.4</w:t>
            </w:r>
            <w:r w:rsidR="00701661">
              <w:rPr>
                <w:rFonts w:ascii="Times New Roman" w:eastAsia="Times New Roman" w:hAnsi="Times New Roman" w:cs="Times New Roman"/>
                <w:b/>
                <w:bCs/>
                <w:color w:val="000000"/>
                <w:kern w:val="0"/>
                <w:sz w:val="20"/>
                <w:szCs w:val="20"/>
                <w:lang w:val="en-ID" w:eastAsia="en-ID"/>
                <w14:ligatures w14:val="none"/>
              </w:rPr>
              <w:t>0</w:t>
            </w:r>
          </w:p>
        </w:tc>
        <w:tc>
          <w:tcPr>
            <w:tcW w:w="1290" w:type="dxa"/>
            <w:tcBorders>
              <w:top w:val="nil"/>
              <w:left w:val="nil"/>
              <w:bottom w:val="nil"/>
              <w:right w:val="nil"/>
            </w:tcBorders>
            <w:hideMark/>
          </w:tcPr>
          <w:p w14:paraId="59B3303A" w14:textId="46449A52" w:rsidR="00700C8B" w:rsidRPr="00700C8B" w:rsidRDefault="00FD65E9"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FD65E9">
              <w:rPr>
                <w:rFonts w:ascii="Times New Roman" w:eastAsia="Times New Roman" w:hAnsi="Times New Roman" w:cs="Times New Roman"/>
                <w:b/>
                <w:bCs/>
                <w:color w:val="000000"/>
                <w:kern w:val="0"/>
                <w:sz w:val="20"/>
                <w:szCs w:val="20"/>
                <w:lang w:val="en-ID" w:eastAsia="en-ID"/>
                <w14:ligatures w14:val="none"/>
              </w:rPr>
              <w:t>0.013</w:t>
            </w:r>
          </w:p>
        </w:tc>
        <w:tc>
          <w:tcPr>
            <w:tcW w:w="1687" w:type="dxa"/>
            <w:tcBorders>
              <w:top w:val="nil"/>
              <w:left w:val="nil"/>
              <w:bottom w:val="nil"/>
              <w:right w:val="nil"/>
            </w:tcBorders>
            <w:hideMark/>
          </w:tcPr>
          <w:p w14:paraId="4A4E0BFE" w14:textId="77777777" w:rsidR="00700C8B" w:rsidRPr="00700C8B" w:rsidRDefault="00700C8B" w:rsidP="00700C8B">
            <w:pPr>
              <w:spacing w:after="0" w:line="240" w:lineRule="auto"/>
              <w:jc w:val="center"/>
              <w:rPr>
                <w:rFonts w:ascii="Times New Roman" w:eastAsia="Times New Roman" w:hAnsi="Times New Roman" w:cs="Times New Roman"/>
                <w:b/>
                <w:bCs/>
                <w:color w:val="000000"/>
                <w:kern w:val="0"/>
                <w:sz w:val="20"/>
                <w:szCs w:val="20"/>
                <w:lang w:val="en-ID" w:eastAsia="en-ID"/>
                <w14:ligatures w14:val="none"/>
              </w:rPr>
            </w:pPr>
            <w:r w:rsidRPr="00700C8B">
              <w:rPr>
                <w:rFonts w:ascii="Times New Roman" w:eastAsia="Times New Roman" w:hAnsi="Times New Roman" w:cs="Times New Roman"/>
                <w:b/>
                <w:bCs/>
                <w:color w:val="000000"/>
                <w:kern w:val="0"/>
                <w:sz w:val="20"/>
                <w:szCs w:val="20"/>
                <w:lang w:val="en-ID" w:eastAsia="en-ID"/>
                <w14:ligatures w14:val="none"/>
              </w:rPr>
              <w:t>–</w:t>
            </w:r>
          </w:p>
        </w:tc>
      </w:tr>
      <w:tr w:rsidR="00700C8B" w:rsidRPr="00700C8B" w14:paraId="28083E5E" w14:textId="77777777" w:rsidTr="00000535">
        <w:trPr>
          <w:trHeight w:val="301"/>
        </w:trPr>
        <w:tc>
          <w:tcPr>
            <w:tcW w:w="462" w:type="dxa"/>
            <w:tcBorders>
              <w:top w:val="nil"/>
              <w:left w:val="nil"/>
              <w:bottom w:val="single" w:sz="4" w:space="0" w:color="auto"/>
              <w:right w:val="nil"/>
            </w:tcBorders>
            <w:noWrap/>
            <w:hideMark/>
          </w:tcPr>
          <w:p w14:paraId="36D9E1E3"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 </w:t>
            </w:r>
          </w:p>
        </w:tc>
        <w:tc>
          <w:tcPr>
            <w:tcW w:w="3224" w:type="dxa"/>
            <w:tcBorders>
              <w:top w:val="nil"/>
              <w:left w:val="nil"/>
              <w:bottom w:val="single" w:sz="4" w:space="0" w:color="auto"/>
              <w:right w:val="nil"/>
            </w:tcBorders>
            <w:hideMark/>
          </w:tcPr>
          <w:p w14:paraId="5FBB9861"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Imipenem</w:t>
            </w:r>
          </w:p>
        </w:tc>
        <w:tc>
          <w:tcPr>
            <w:tcW w:w="2949" w:type="dxa"/>
            <w:tcBorders>
              <w:top w:val="nil"/>
              <w:left w:val="nil"/>
              <w:bottom w:val="single" w:sz="4" w:space="0" w:color="auto"/>
              <w:right w:val="nil"/>
            </w:tcBorders>
            <w:hideMark/>
          </w:tcPr>
          <w:p w14:paraId="3AD1B60D" w14:textId="77777777" w:rsidR="00700C8B" w:rsidRPr="00700C8B" w:rsidRDefault="00700C8B" w:rsidP="00700C8B">
            <w:pPr>
              <w:spacing w:after="0" w:line="240" w:lineRule="auto"/>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Trim-and-fill (exploratory)</w:t>
            </w:r>
          </w:p>
        </w:tc>
        <w:tc>
          <w:tcPr>
            <w:tcW w:w="1304" w:type="dxa"/>
            <w:tcBorders>
              <w:top w:val="nil"/>
              <w:left w:val="nil"/>
              <w:bottom w:val="single" w:sz="4" w:space="0" w:color="auto"/>
              <w:right w:val="nil"/>
            </w:tcBorders>
            <w:hideMark/>
          </w:tcPr>
          <w:p w14:paraId="1A41F162"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35</w:t>
            </w:r>
          </w:p>
        </w:tc>
        <w:tc>
          <w:tcPr>
            <w:tcW w:w="2260" w:type="dxa"/>
            <w:tcBorders>
              <w:top w:val="nil"/>
              <w:left w:val="nil"/>
              <w:bottom w:val="single" w:sz="4" w:space="0" w:color="auto"/>
              <w:right w:val="nil"/>
            </w:tcBorders>
            <w:hideMark/>
          </w:tcPr>
          <w:p w14:paraId="6ED5FC37"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9.74</w:t>
            </w:r>
          </w:p>
        </w:tc>
        <w:tc>
          <w:tcPr>
            <w:tcW w:w="1365" w:type="dxa"/>
            <w:tcBorders>
              <w:top w:val="nil"/>
              <w:left w:val="nil"/>
              <w:bottom w:val="single" w:sz="4" w:space="0" w:color="auto"/>
              <w:right w:val="nil"/>
            </w:tcBorders>
            <w:hideMark/>
          </w:tcPr>
          <w:p w14:paraId="2239ABFD"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2.79–19.78</w:t>
            </w:r>
          </w:p>
        </w:tc>
        <w:tc>
          <w:tcPr>
            <w:tcW w:w="998" w:type="dxa"/>
            <w:tcBorders>
              <w:top w:val="nil"/>
              <w:left w:val="nil"/>
              <w:bottom w:val="single" w:sz="4" w:space="0" w:color="auto"/>
              <w:right w:val="nil"/>
            </w:tcBorders>
            <w:hideMark/>
          </w:tcPr>
          <w:p w14:paraId="1987D2DE" w14:textId="1689496E"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97.1</w:t>
            </w:r>
            <w:r w:rsidR="00701661">
              <w:rPr>
                <w:rFonts w:ascii="Times New Roman" w:eastAsia="Times New Roman" w:hAnsi="Times New Roman" w:cs="Times New Roman"/>
                <w:color w:val="000000"/>
                <w:kern w:val="0"/>
                <w:sz w:val="20"/>
                <w:szCs w:val="20"/>
                <w:lang w:val="en-ID" w:eastAsia="en-ID"/>
                <w14:ligatures w14:val="none"/>
              </w:rPr>
              <w:t>0</w:t>
            </w:r>
          </w:p>
        </w:tc>
        <w:tc>
          <w:tcPr>
            <w:tcW w:w="1290" w:type="dxa"/>
            <w:tcBorders>
              <w:top w:val="nil"/>
              <w:left w:val="nil"/>
              <w:bottom w:val="single" w:sz="4" w:space="0" w:color="auto"/>
              <w:right w:val="nil"/>
            </w:tcBorders>
            <w:hideMark/>
          </w:tcPr>
          <w:p w14:paraId="0AB14CD8"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w:t>
            </w:r>
          </w:p>
        </w:tc>
        <w:tc>
          <w:tcPr>
            <w:tcW w:w="1687" w:type="dxa"/>
            <w:tcBorders>
              <w:top w:val="nil"/>
              <w:left w:val="nil"/>
              <w:bottom w:val="single" w:sz="4" w:space="0" w:color="auto"/>
              <w:right w:val="nil"/>
            </w:tcBorders>
            <w:hideMark/>
          </w:tcPr>
          <w:p w14:paraId="4EDDA4CD" w14:textId="77777777" w:rsidR="00700C8B" w:rsidRPr="00700C8B" w:rsidRDefault="00700C8B" w:rsidP="00700C8B">
            <w:pPr>
              <w:spacing w:after="0" w:line="240" w:lineRule="auto"/>
              <w:jc w:val="center"/>
              <w:rPr>
                <w:rFonts w:ascii="Times New Roman" w:eastAsia="Times New Roman" w:hAnsi="Times New Roman" w:cs="Times New Roman"/>
                <w:color w:val="000000"/>
                <w:kern w:val="0"/>
                <w:sz w:val="20"/>
                <w:szCs w:val="20"/>
                <w:lang w:val="en-ID" w:eastAsia="en-ID"/>
                <w14:ligatures w14:val="none"/>
              </w:rPr>
            </w:pPr>
            <w:r w:rsidRPr="00700C8B">
              <w:rPr>
                <w:rFonts w:ascii="Times New Roman" w:eastAsia="Times New Roman" w:hAnsi="Times New Roman" w:cs="Times New Roman"/>
                <w:color w:val="000000"/>
                <w:kern w:val="0"/>
                <w:sz w:val="20"/>
                <w:szCs w:val="20"/>
                <w:lang w:val="en-ID" w:eastAsia="en-ID"/>
                <w14:ligatures w14:val="none"/>
              </w:rPr>
              <w:t>2</w:t>
            </w:r>
          </w:p>
        </w:tc>
      </w:tr>
    </w:tbl>
    <w:p w14:paraId="421D4FDD" w14:textId="102AE96A" w:rsidR="00700C8B" w:rsidRPr="00505E5D" w:rsidRDefault="00187A81" w:rsidP="00187A81">
      <w:pPr>
        <w:spacing w:after="0" w:line="240" w:lineRule="auto"/>
        <w:rPr>
          <w:rFonts w:asciiTheme="majorBidi" w:hAnsiTheme="majorBidi" w:cstheme="majorBidi"/>
          <w:sz w:val="18"/>
          <w:szCs w:val="18"/>
          <w:lang w:val="en-US"/>
        </w:rPr>
      </w:pPr>
      <w:r w:rsidRPr="00BF08B4">
        <w:rPr>
          <w:rFonts w:asciiTheme="majorBidi" w:hAnsiTheme="majorBidi" w:cstheme="majorBidi"/>
          <w:b/>
          <w:bCs/>
          <w:sz w:val="18"/>
          <w:szCs w:val="18"/>
        </w:rPr>
        <w:t>Note</w:t>
      </w:r>
      <w:r w:rsidRPr="00187A81">
        <w:rPr>
          <w:rFonts w:asciiTheme="majorBidi" w:hAnsiTheme="majorBidi" w:cstheme="majorBidi"/>
          <w:sz w:val="18"/>
          <w:szCs w:val="18"/>
        </w:rPr>
        <w:t>: Begg’s tests and trim-and-fill procedures were conducted as exploratory assessments of funnel-plot asymmetry and potential small-study effects. A significant Begg’s test does not confirm publication bias, particularly in the presence of considerable heterogeneity. Trim-and-fill estimates depend on the assumption that asymmetry is caused by missing studies and should not be interpreted as bias-corrected values. The primary random-effects estimates remain the principal results</w:t>
      </w:r>
      <w:r w:rsidR="00505E5D">
        <w:rPr>
          <w:rFonts w:asciiTheme="majorBidi" w:hAnsiTheme="majorBidi" w:cstheme="majorBidi"/>
          <w:sz w:val="18"/>
          <w:szCs w:val="18"/>
          <w:lang w:val="en-US"/>
        </w:rPr>
        <w:t xml:space="preserve">; </w:t>
      </w:r>
      <w:r w:rsidR="00505E5D" w:rsidRPr="00505E5D">
        <w:rPr>
          <w:rFonts w:asciiTheme="majorBidi" w:hAnsiTheme="majorBidi" w:cstheme="majorBidi"/>
          <w:sz w:val="18"/>
          <w:szCs w:val="18"/>
          <w:lang w:val="en-US"/>
        </w:rPr>
        <w:t>—, not applicable or not calculated.</w:t>
      </w:r>
    </w:p>
    <w:p w14:paraId="334282A6" w14:textId="77777777" w:rsidR="00E90410" w:rsidRDefault="00E90410" w:rsidP="0082164B">
      <w:pPr>
        <w:ind w:left="-426"/>
        <w:rPr>
          <w:rFonts w:asciiTheme="majorBidi" w:hAnsiTheme="majorBidi" w:cstheme="majorBidi"/>
          <w:sz w:val="18"/>
          <w:szCs w:val="18"/>
          <w:lang w:val="en-US"/>
        </w:rPr>
      </w:pPr>
    </w:p>
    <w:p w14:paraId="08CB3E71" w14:textId="77777777" w:rsidR="004D7DAF" w:rsidRDefault="004D7DAF" w:rsidP="004D7DAF">
      <w:pPr>
        <w:rPr>
          <w:lang w:val="en-US"/>
        </w:rPr>
      </w:pPr>
      <w:bookmarkStart w:id="57" w:name="OLE_LINK71"/>
      <w:bookmarkStart w:id="58" w:name="OLE_LINK74"/>
      <w:bookmarkStart w:id="59" w:name="OLE_LINK72"/>
      <w:bookmarkStart w:id="60" w:name="OLE_LINK119"/>
    </w:p>
    <w:p w14:paraId="763645C1" w14:textId="77777777" w:rsidR="00000535" w:rsidRDefault="00000535" w:rsidP="004D7DAF">
      <w:pPr>
        <w:rPr>
          <w:lang w:val="en-US"/>
        </w:rPr>
      </w:pPr>
    </w:p>
    <w:p w14:paraId="0EFA1D66" w14:textId="77777777" w:rsidR="00000535" w:rsidRDefault="00000535" w:rsidP="004D7DAF">
      <w:pPr>
        <w:rPr>
          <w:lang w:val="en-US"/>
        </w:rPr>
      </w:pPr>
    </w:p>
    <w:p w14:paraId="597C8F56" w14:textId="77777777" w:rsidR="00246FAC" w:rsidRDefault="00246FAC" w:rsidP="004D7DAF">
      <w:pPr>
        <w:rPr>
          <w:lang w:val="en-US"/>
        </w:rPr>
      </w:pPr>
    </w:p>
    <w:p w14:paraId="16D063F9" w14:textId="4F3FF563" w:rsidR="00031432" w:rsidRPr="00AD1A38" w:rsidRDefault="00370E6E" w:rsidP="00E46C14">
      <w:pPr>
        <w:pStyle w:val="Caption"/>
        <w:ind w:left="-993"/>
        <w:rPr>
          <w:b/>
          <w:bCs/>
          <w:lang w:val="en-US"/>
        </w:rPr>
      </w:pPr>
      <w:bookmarkStart w:id="61" w:name="OLE_LINK75"/>
      <w:bookmarkStart w:id="62" w:name="OLE_LINK73"/>
      <w:bookmarkStart w:id="63" w:name="_Toc236050892"/>
      <w:r w:rsidRPr="00370E6E">
        <w:rPr>
          <w:b/>
          <w:bCs/>
        </w:rPr>
        <w:lastRenderedPageBreak/>
        <w:t>Table S</w:t>
      </w:r>
      <w:r w:rsidRPr="00370E6E">
        <w:rPr>
          <w:b/>
          <w:bCs/>
        </w:rPr>
        <w:fldChar w:fldCharType="begin"/>
      </w:r>
      <w:r w:rsidRPr="00370E6E">
        <w:rPr>
          <w:b/>
          <w:bCs/>
        </w:rPr>
        <w:instrText xml:space="preserve"> SEQ Table_S \* ARABIC </w:instrText>
      </w:r>
      <w:r w:rsidRPr="00370E6E">
        <w:rPr>
          <w:b/>
          <w:bCs/>
        </w:rPr>
        <w:fldChar w:fldCharType="separate"/>
      </w:r>
      <w:r w:rsidR="00472813">
        <w:rPr>
          <w:b/>
          <w:bCs/>
          <w:noProof/>
        </w:rPr>
        <w:t>10</w:t>
      </w:r>
      <w:r w:rsidRPr="00370E6E">
        <w:rPr>
          <w:b/>
          <w:bCs/>
        </w:rPr>
        <w:fldChar w:fldCharType="end"/>
      </w:r>
      <w:r w:rsidRPr="00370E6E">
        <w:rPr>
          <w:b/>
          <w:bCs/>
          <w:lang w:val="en-US"/>
        </w:rPr>
        <w:t>.</w:t>
      </w:r>
      <w:bookmarkEnd w:id="61"/>
      <w:r w:rsidRPr="00370E6E">
        <w:rPr>
          <w:b/>
          <w:bCs/>
          <w:lang w:val="en-US"/>
        </w:rPr>
        <w:t xml:space="preserve"> </w:t>
      </w:r>
      <w:bookmarkEnd w:id="57"/>
      <w:bookmarkEnd w:id="58"/>
      <w:bookmarkEnd w:id="62"/>
      <w:r w:rsidR="00031432" w:rsidRPr="00160A6A">
        <w:t xml:space="preserve">Summary of </w:t>
      </w:r>
      <w:r w:rsidR="00A96906" w:rsidRPr="00160A6A">
        <w:t>meta-analysis results</w:t>
      </w:r>
      <w:bookmarkEnd w:id="63"/>
    </w:p>
    <w:tbl>
      <w:tblPr>
        <w:tblW w:w="16444" w:type="dxa"/>
        <w:tblInd w:w="-1134" w:type="dxa"/>
        <w:tblLayout w:type="fixed"/>
        <w:tblLook w:val="04A0" w:firstRow="1" w:lastRow="0" w:firstColumn="1" w:lastColumn="0" w:noHBand="0" w:noVBand="1"/>
      </w:tblPr>
      <w:tblGrid>
        <w:gridCol w:w="284"/>
        <w:gridCol w:w="2410"/>
        <w:gridCol w:w="699"/>
        <w:gridCol w:w="1122"/>
        <w:gridCol w:w="12"/>
        <w:gridCol w:w="1005"/>
        <w:gridCol w:w="12"/>
        <w:gridCol w:w="8"/>
        <w:gridCol w:w="1243"/>
        <w:gridCol w:w="12"/>
        <w:gridCol w:w="30"/>
        <w:gridCol w:w="1011"/>
        <w:gridCol w:w="12"/>
        <w:gridCol w:w="30"/>
        <w:gridCol w:w="972"/>
        <w:gridCol w:w="12"/>
        <w:gridCol w:w="918"/>
        <w:gridCol w:w="403"/>
        <w:gridCol w:w="12"/>
        <w:gridCol w:w="30"/>
        <w:gridCol w:w="939"/>
        <w:gridCol w:w="12"/>
        <w:gridCol w:w="30"/>
        <w:gridCol w:w="879"/>
        <w:gridCol w:w="12"/>
        <w:gridCol w:w="33"/>
        <w:gridCol w:w="1373"/>
        <w:gridCol w:w="12"/>
        <w:gridCol w:w="33"/>
        <w:gridCol w:w="236"/>
        <w:gridCol w:w="711"/>
        <w:gridCol w:w="12"/>
        <w:gridCol w:w="1132"/>
        <w:gridCol w:w="781"/>
        <w:gridCol w:w="12"/>
      </w:tblGrid>
      <w:tr w:rsidR="006B01B4" w:rsidRPr="00C2341A" w14:paraId="725847CB" w14:textId="77777777" w:rsidTr="000972C3">
        <w:trPr>
          <w:trHeight w:val="224"/>
          <w:tblHeader/>
        </w:trPr>
        <w:tc>
          <w:tcPr>
            <w:tcW w:w="284" w:type="dxa"/>
            <w:tcBorders>
              <w:top w:val="single" w:sz="4" w:space="0" w:color="auto"/>
              <w:left w:val="nil"/>
              <w:bottom w:val="nil"/>
            </w:tcBorders>
            <w:noWrap/>
          </w:tcPr>
          <w:p w14:paraId="2A609BE8" w14:textId="77777777"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bookmarkStart w:id="64" w:name="_Hlk220888427"/>
            <w:bookmarkStart w:id="65" w:name="OLE_LINK3"/>
            <w:bookmarkEnd w:id="59"/>
          </w:p>
        </w:tc>
        <w:tc>
          <w:tcPr>
            <w:tcW w:w="2410" w:type="dxa"/>
            <w:tcBorders>
              <w:top w:val="single" w:sz="4" w:space="0" w:color="auto"/>
            </w:tcBorders>
            <w:noWrap/>
          </w:tcPr>
          <w:p w14:paraId="5749E540" w14:textId="06B2AAD1" w:rsidR="006B01B4" w:rsidRPr="00C2341A" w:rsidRDefault="006B01B4" w:rsidP="00C36392">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Outcomes</w:t>
            </w:r>
          </w:p>
        </w:tc>
        <w:tc>
          <w:tcPr>
            <w:tcW w:w="699" w:type="dxa"/>
            <w:tcBorders>
              <w:top w:val="single" w:sz="4" w:space="0" w:color="auto"/>
            </w:tcBorders>
            <w:noWrap/>
          </w:tcPr>
          <w:p w14:paraId="48ECBD83" w14:textId="0F4FBE0A"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k</w:t>
            </w:r>
          </w:p>
        </w:tc>
        <w:tc>
          <w:tcPr>
            <w:tcW w:w="1134" w:type="dxa"/>
            <w:gridSpan w:val="2"/>
            <w:tcBorders>
              <w:top w:val="single" w:sz="4" w:space="0" w:color="auto"/>
            </w:tcBorders>
            <w:noWrap/>
          </w:tcPr>
          <w:p w14:paraId="3D2F2EB2" w14:textId="47335AA7"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 xml:space="preserve">Total </w:t>
            </w:r>
          </w:p>
        </w:tc>
        <w:tc>
          <w:tcPr>
            <w:tcW w:w="1017" w:type="dxa"/>
            <w:gridSpan w:val="2"/>
            <w:tcBorders>
              <w:top w:val="single" w:sz="4" w:space="0" w:color="auto"/>
            </w:tcBorders>
            <w:noWrap/>
          </w:tcPr>
          <w:p w14:paraId="561F2FEA" w14:textId="67504EC3"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 xml:space="preserve">Total </w:t>
            </w:r>
          </w:p>
        </w:tc>
        <w:tc>
          <w:tcPr>
            <w:tcW w:w="1263" w:type="dxa"/>
            <w:gridSpan w:val="3"/>
            <w:tcBorders>
              <w:top w:val="single" w:sz="4" w:space="0" w:color="auto"/>
            </w:tcBorders>
            <w:noWrap/>
          </w:tcPr>
          <w:p w14:paraId="057E0844" w14:textId="04B17420"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 xml:space="preserve">Pooled </w:t>
            </w:r>
          </w:p>
        </w:tc>
        <w:tc>
          <w:tcPr>
            <w:tcW w:w="1053" w:type="dxa"/>
            <w:gridSpan w:val="3"/>
            <w:tcBorders>
              <w:top w:val="single" w:sz="4" w:space="0" w:color="auto"/>
            </w:tcBorders>
            <w:noWrap/>
          </w:tcPr>
          <w:p w14:paraId="4F0FCD87" w14:textId="73380310"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LCI (%)</w:t>
            </w:r>
          </w:p>
        </w:tc>
        <w:tc>
          <w:tcPr>
            <w:tcW w:w="1014" w:type="dxa"/>
            <w:gridSpan w:val="3"/>
            <w:tcBorders>
              <w:top w:val="single" w:sz="4" w:space="0" w:color="auto"/>
            </w:tcBorders>
            <w:noWrap/>
          </w:tcPr>
          <w:p w14:paraId="2C4C900E" w14:textId="3AE53DCB"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HCI (%)</w:t>
            </w:r>
          </w:p>
        </w:tc>
        <w:tc>
          <w:tcPr>
            <w:tcW w:w="1333" w:type="dxa"/>
            <w:gridSpan w:val="3"/>
            <w:tcBorders>
              <w:top w:val="single" w:sz="4" w:space="0" w:color="auto"/>
            </w:tcBorders>
          </w:tcPr>
          <w:p w14:paraId="2F8C6DE1" w14:textId="5D0D2948"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PI</w:t>
            </w:r>
            <w:r w:rsidR="00012855" w:rsidRPr="00C2341A">
              <w:rPr>
                <w:rFonts w:asciiTheme="majorBidi" w:eastAsia="Times New Roman" w:hAnsiTheme="majorBidi" w:cstheme="majorBidi"/>
                <w:b/>
                <w:bCs/>
                <w:color w:val="000000"/>
                <w:kern w:val="0"/>
                <w:sz w:val="20"/>
                <w:szCs w:val="20"/>
                <w:lang w:val="en-US" w:eastAsia="zh-CN"/>
                <w14:ligatures w14:val="none"/>
              </w:rPr>
              <w:t xml:space="preserve"> (%)</w:t>
            </w:r>
          </w:p>
        </w:tc>
        <w:tc>
          <w:tcPr>
            <w:tcW w:w="1902" w:type="dxa"/>
            <w:gridSpan w:val="6"/>
            <w:tcBorders>
              <w:top w:val="single" w:sz="4" w:space="0" w:color="auto"/>
            </w:tcBorders>
            <w:noWrap/>
          </w:tcPr>
          <w:p w14:paraId="6647CC25" w14:textId="2E207DF2"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Heterogeneity</w:t>
            </w:r>
          </w:p>
        </w:tc>
        <w:tc>
          <w:tcPr>
            <w:tcW w:w="1418" w:type="dxa"/>
            <w:gridSpan w:val="3"/>
            <w:tcBorders>
              <w:top w:val="single" w:sz="4" w:space="0" w:color="auto"/>
            </w:tcBorders>
            <w:noWrap/>
          </w:tcPr>
          <w:p w14:paraId="6B6FA6E4" w14:textId="39BE1D61" w:rsidR="006B01B4" w:rsidRPr="00C2341A" w:rsidRDefault="006B01B4" w:rsidP="00C3639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Cochran's Q</w:t>
            </w:r>
          </w:p>
        </w:tc>
        <w:tc>
          <w:tcPr>
            <w:tcW w:w="992" w:type="dxa"/>
            <w:gridSpan w:val="4"/>
            <w:tcBorders>
              <w:top w:val="single" w:sz="4" w:space="0" w:color="auto"/>
            </w:tcBorders>
            <w:noWrap/>
          </w:tcPr>
          <w:p w14:paraId="356277E8" w14:textId="47651485"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Begg's</w:t>
            </w:r>
          </w:p>
        </w:tc>
        <w:tc>
          <w:tcPr>
            <w:tcW w:w="1925" w:type="dxa"/>
            <w:gridSpan w:val="3"/>
            <w:tcBorders>
              <w:top w:val="single" w:sz="4" w:space="0" w:color="auto"/>
            </w:tcBorders>
          </w:tcPr>
          <w:p w14:paraId="1D9EDB85" w14:textId="4942CB94" w:rsidR="006B01B4" w:rsidRPr="00C2341A" w:rsidRDefault="006B01B4" w:rsidP="00C36392">
            <w:pPr>
              <w:spacing w:after="0" w:line="240" w:lineRule="auto"/>
              <w:rPr>
                <w:rFonts w:asciiTheme="majorBidi" w:eastAsia="Times New Roman" w:hAnsiTheme="majorBidi" w:cstheme="majorBidi"/>
                <w:b/>
                <w:bCs/>
                <w:color w:val="000000"/>
                <w:kern w:val="0"/>
                <w:sz w:val="20"/>
                <w:szCs w:val="20"/>
                <w:lang w:eastAsia="zh-CN"/>
                <w14:ligatures w14:val="none"/>
              </w:rPr>
            </w:pPr>
            <w:bookmarkStart w:id="66" w:name="OLE_LINK44"/>
            <w:r w:rsidRPr="00C2341A">
              <w:rPr>
                <w:rFonts w:asciiTheme="majorBidi" w:eastAsia="Times New Roman" w:hAnsiTheme="majorBidi" w:cstheme="majorBidi"/>
                <w:b/>
                <w:bCs/>
                <w:i/>
                <w:iCs/>
                <w:color w:val="000000"/>
                <w:kern w:val="0"/>
                <w:sz w:val="20"/>
                <w:szCs w:val="20"/>
                <w:lang w:val="en-US" w:eastAsia="zh-CN"/>
                <w14:ligatures w14:val="none"/>
              </w:rPr>
              <w:t>P</w:t>
            </w:r>
            <w:r w:rsidRPr="00C2341A">
              <w:rPr>
                <w:rFonts w:asciiTheme="majorBidi" w:eastAsia="Times New Roman" w:hAnsiTheme="majorBidi" w:cstheme="majorBidi"/>
                <w:b/>
                <w:bCs/>
                <w:color w:val="000000"/>
                <w:kern w:val="0"/>
                <w:sz w:val="20"/>
                <w:szCs w:val="20"/>
                <w:lang w:val="en-US" w:eastAsia="zh-CN"/>
                <w14:ligatures w14:val="none"/>
              </w:rPr>
              <w:t xml:space="preserve">–value </w:t>
            </w:r>
            <w:bookmarkEnd w:id="66"/>
            <w:r w:rsidRPr="00C2341A">
              <w:rPr>
                <w:rFonts w:asciiTheme="majorBidi" w:eastAsia="Times New Roman" w:hAnsiTheme="majorBidi" w:cstheme="majorBidi"/>
                <w:b/>
                <w:bCs/>
                <w:color w:val="000000"/>
                <w:kern w:val="0"/>
                <w:sz w:val="20"/>
                <w:szCs w:val="20"/>
                <w:lang w:val="en-US" w:eastAsia="zh-CN"/>
                <w14:ligatures w14:val="none"/>
              </w:rPr>
              <w:t>(subgroup</w:t>
            </w:r>
          </w:p>
        </w:tc>
      </w:tr>
      <w:tr w:rsidR="006B01B4" w:rsidRPr="00C2341A" w14:paraId="3037489C" w14:textId="77777777" w:rsidTr="000972C3">
        <w:trPr>
          <w:trHeight w:val="70"/>
          <w:tblHeader/>
        </w:trPr>
        <w:tc>
          <w:tcPr>
            <w:tcW w:w="284" w:type="dxa"/>
            <w:tcBorders>
              <w:left w:val="nil"/>
              <w:bottom w:val="single" w:sz="4" w:space="0" w:color="auto"/>
            </w:tcBorders>
            <w:noWrap/>
          </w:tcPr>
          <w:p w14:paraId="4A43CF8D" w14:textId="77777777" w:rsidR="006B01B4" w:rsidRPr="00C2341A" w:rsidRDefault="006B01B4" w:rsidP="00C36392">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2410" w:type="dxa"/>
            <w:tcBorders>
              <w:bottom w:val="single" w:sz="4" w:space="0" w:color="auto"/>
            </w:tcBorders>
            <w:noWrap/>
          </w:tcPr>
          <w:p w14:paraId="267E2512" w14:textId="77777777" w:rsidR="006B01B4" w:rsidRPr="00C2341A" w:rsidRDefault="006B01B4" w:rsidP="00C36392">
            <w:pPr>
              <w:spacing w:after="0" w:line="240" w:lineRule="auto"/>
              <w:rPr>
                <w:rFonts w:asciiTheme="majorBidi" w:eastAsia="Times New Roman" w:hAnsiTheme="majorBidi" w:cstheme="majorBidi"/>
                <w:b/>
                <w:bCs/>
                <w:color w:val="000000"/>
                <w:kern w:val="0"/>
                <w:sz w:val="20"/>
                <w:szCs w:val="20"/>
                <w:lang w:val="en-US" w:eastAsia="zh-CN"/>
                <w14:ligatures w14:val="none"/>
              </w:rPr>
            </w:pPr>
          </w:p>
        </w:tc>
        <w:tc>
          <w:tcPr>
            <w:tcW w:w="699" w:type="dxa"/>
            <w:tcBorders>
              <w:bottom w:val="single" w:sz="4" w:space="0" w:color="auto"/>
            </w:tcBorders>
            <w:noWrap/>
          </w:tcPr>
          <w:p w14:paraId="5060FD01" w14:textId="77777777"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1134" w:type="dxa"/>
            <w:gridSpan w:val="2"/>
            <w:tcBorders>
              <w:bottom w:val="single" w:sz="4" w:space="0" w:color="auto"/>
            </w:tcBorders>
            <w:noWrap/>
          </w:tcPr>
          <w:p w14:paraId="33D6E48F" w14:textId="18298420"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isolates</w:t>
            </w:r>
          </w:p>
        </w:tc>
        <w:tc>
          <w:tcPr>
            <w:tcW w:w="1017" w:type="dxa"/>
            <w:gridSpan w:val="2"/>
            <w:tcBorders>
              <w:bottom w:val="single" w:sz="4" w:space="0" w:color="auto"/>
            </w:tcBorders>
            <w:noWrap/>
          </w:tcPr>
          <w:p w14:paraId="560B0994" w14:textId="0EEA6C0E"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events</w:t>
            </w:r>
          </w:p>
        </w:tc>
        <w:tc>
          <w:tcPr>
            <w:tcW w:w="1263" w:type="dxa"/>
            <w:gridSpan w:val="3"/>
            <w:tcBorders>
              <w:bottom w:val="single" w:sz="4" w:space="0" w:color="auto"/>
            </w:tcBorders>
            <w:noWrap/>
          </w:tcPr>
          <w:p w14:paraId="007B657C" w14:textId="26C0946B"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value (%)</w:t>
            </w:r>
          </w:p>
        </w:tc>
        <w:tc>
          <w:tcPr>
            <w:tcW w:w="1053" w:type="dxa"/>
            <w:gridSpan w:val="3"/>
            <w:tcBorders>
              <w:bottom w:val="single" w:sz="4" w:space="0" w:color="auto"/>
            </w:tcBorders>
            <w:noWrap/>
          </w:tcPr>
          <w:p w14:paraId="18F0FD0C" w14:textId="77777777"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1014" w:type="dxa"/>
            <w:gridSpan w:val="3"/>
            <w:tcBorders>
              <w:bottom w:val="single" w:sz="4" w:space="0" w:color="auto"/>
            </w:tcBorders>
            <w:noWrap/>
          </w:tcPr>
          <w:p w14:paraId="70287546" w14:textId="77777777"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1333" w:type="dxa"/>
            <w:gridSpan w:val="3"/>
            <w:tcBorders>
              <w:bottom w:val="single" w:sz="4" w:space="0" w:color="auto"/>
            </w:tcBorders>
          </w:tcPr>
          <w:p w14:paraId="66B18E6F" w14:textId="77777777" w:rsidR="006B01B4" w:rsidRPr="00C2341A" w:rsidRDefault="006B01B4" w:rsidP="00C36392">
            <w:pPr>
              <w:spacing w:after="0" w:line="240" w:lineRule="auto"/>
              <w:jc w:val="center"/>
              <w:rPr>
                <w:rFonts w:asciiTheme="majorBidi" w:hAnsiTheme="majorBidi" w:cstheme="majorBidi"/>
                <w:b/>
                <w:bCs/>
                <w:sz w:val="20"/>
                <w:szCs w:val="20"/>
              </w:rPr>
            </w:pPr>
          </w:p>
        </w:tc>
        <w:tc>
          <w:tcPr>
            <w:tcW w:w="981" w:type="dxa"/>
            <w:gridSpan w:val="3"/>
            <w:tcBorders>
              <w:bottom w:val="single" w:sz="4" w:space="0" w:color="auto"/>
            </w:tcBorders>
            <w:noWrap/>
          </w:tcPr>
          <w:p w14:paraId="5B27E172" w14:textId="3351DDAA"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hAnsiTheme="majorBidi" w:cstheme="majorBidi"/>
                <w:b/>
                <w:bCs/>
                <w:sz w:val="20"/>
                <w:szCs w:val="20"/>
              </w:rPr>
              <w:t>I</w:t>
            </w:r>
            <w:r w:rsidRPr="00C2341A">
              <w:rPr>
                <w:rFonts w:asciiTheme="majorBidi" w:hAnsiTheme="majorBidi" w:cstheme="majorBidi"/>
                <w:b/>
                <w:bCs/>
                <w:sz w:val="20"/>
                <w:szCs w:val="20"/>
                <w:vertAlign w:val="superscript"/>
              </w:rPr>
              <w:t xml:space="preserve">2 </w:t>
            </w:r>
            <w:r w:rsidRPr="00C2341A">
              <w:rPr>
                <w:rFonts w:asciiTheme="majorBidi" w:hAnsiTheme="majorBidi" w:cstheme="majorBidi"/>
                <w:b/>
                <w:bCs/>
                <w:sz w:val="20"/>
                <w:szCs w:val="20"/>
              </w:rPr>
              <w:t>(%)</w:t>
            </w:r>
          </w:p>
        </w:tc>
        <w:tc>
          <w:tcPr>
            <w:tcW w:w="921" w:type="dxa"/>
            <w:gridSpan w:val="3"/>
            <w:tcBorders>
              <w:bottom w:val="single" w:sz="4" w:space="0" w:color="auto"/>
            </w:tcBorders>
            <w:noWrap/>
          </w:tcPr>
          <w:p w14:paraId="2400C0EF" w14:textId="7A8CB56F" w:rsidR="006B01B4" w:rsidRPr="00C2341A" w:rsidRDefault="006B01B4" w:rsidP="00C36392">
            <w:pPr>
              <w:spacing w:after="0" w:line="240" w:lineRule="auto"/>
              <w:ind w:right="-111"/>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hAnsiTheme="majorBidi" w:cstheme="majorBidi"/>
                <w:b/>
                <w:bCs/>
                <w:i/>
                <w:iCs/>
                <w:sz w:val="20"/>
                <w:szCs w:val="20"/>
              </w:rPr>
              <w:t>P</w:t>
            </w:r>
            <w:r w:rsidRPr="00C2341A">
              <w:rPr>
                <w:rFonts w:asciiTheme="majorBidi" w:hAnsiTheme="majorBidi" w:cstheme="majorBidi"/>
                <w:b/>
                <w:bCs/>
                <w:sz w:val="20"/>
                <w:szCs w:val="20"/>
              </w:rPr>
              <w:t>–value</w:t>
            </w:r>
          </w:p>
        </w:tc>
        <w:tc>
          <w:tcPr>
            <w:tcW w:w="1418" w:type="dxa"/>
            <w:gridSpan w:val="3"/>
            <w:tcBorders>
              <w:bottom w:val="single" w:sz="4" w:space="0" w:color="auto"/>
            </w:tcBorders>
            <w:noWrap/>
          </w:tcPr>
          <w:p w14:paraId="4BF66797" w14:textId="77777777" w:rsidR="006B01B4" w:rsidRPr="00C2341A" w:rsidRDefault="006B01B4" w:rsidP="00C36392">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92" w:type="dxa"/>
            <w:gridSpan w:val="4"/>
            <w:tcBorders>
              <w:bottom w:val="single" w:sz="4" w:space="0" w:color="auto"/>
            </w:tcBorders>
            <w:noWrap/>
          </w:tcPr>
          <w:p w14:paraId="46F0F2BB" w14:textId="4AE67929" w:rsidR="006B01B4" w:rsidRPr="00C2341A" w:rsidRDefault="006B01B4" w:rsidP="00C36392">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rank test</w:t>
            </w:r>
          </w:p>
        </w:tc>
        <w:tc>
          <w:tcPr>
            <w:tcW w:w="1925" w:type="dxa"/>
            <w:gridSpan w:val="3"/>
            <w:tcBorders>
              <w:bottom w:val="single" w:sz="4" w:space="0" w:color="auto"/>
            </w:tcBorders>
          </w:tcPr>
          <w:p w14:paraId="249CD8D6" w14:textId="7C9C8403" w:rsidR="006B01B4" w:rsidRPr="00C2341A" w:rsidRDefault="006B01B4" w:rsidP="00C36392">
            <w:pPr>
              <w:spacing w:after="0" w:line="240" w:lineRule="auto"/>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difference)</w:t>
            </w:r>
          </w:p>
        </w:tc>
      </w:tr>
      <w:tr w:rsidR="006B01B4" w:rsidRPr="00C2341A" w14:paraId="6041AE91" w14:textId="7E816BFD" w:rsidTr="000972C3">
        <w:trPr>
          <w:trHeight w:val="627"/>
        </w:trPr>
        <w:tc>
          <w:tcPr>
            <w:tcW w:w="284" w:type="dxa"/>
            <w:tcBorders>
              <w:top w:val="nil"/>
              <w:left w:val="nil"/>
              <w:bottom w:val="nil"/>
            </w:tcBorders>
            <w:noWrap/>
          </w:tcPr>
          <w:p w14:paraId="41519A9D" w14:textId="45BC1FFE"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67" w:name="_Hlk220420490"/>
            <w:bookmarkEnd w:id="64"/>
            <w:r w:rsidRPr="00C2341A">
              <w:rPr>
                <w:rFonts w:asciiTheme="majorBidi" w:eastAsia="Times New Roman" w:hAnsiTheme="majorBidi" w:cstheme="majorBidi"/>
                <w:color w:val="000000"/>
                <w:kern w:val="0"/>
                <w:sz w:val="20"/>
                <w:szCs w:val="20"/>
                <w:lang w:val="en-US" w:eastAsia="zh-CN"/>
                <w14:ligatures w14:val="none"/>
              </w:rPr>
              <w:t>1</w:t>
            </w:r>
          </w:p>
        </w:tc>
        <w:tc>
          <w:tcPr>
            <w:tcW w:w="2410" w:type="dxa"/>
            <w:noWrap/>
          </w:tcPr>
          <w:p w14:paraId="72A54AC7" w14:textId="23EDBCD6" w:rsidR="006B01B4" w:rsidRPr="00C2341A" w:rsidRDefault="006B01B4" w:rsidP="008F01E6">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Overall ESBL Prevalence</w:t>
            </w:r>
          </w:p>
        </w:tc>
        <w:tc>
          <w:tcPr>
            <w:tcW w:w="699" w:type="dxa"/>
            <w:noWrap/>
          </w:tcPr>
          <w:p w14:paraId="4A32BB04" w14:textId="7FF5E3E2"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120</w:t>
            </w:r>
          </w:p>
        </w:tc>
        <w:tc>
          <w:tcPr>
            <w:tcW w:w="1134" w:type="dxa"/>
            <w:gridSpan w:val="2"/>
            <w:noWrap/>
          </w:tcPr>
          <w:p w14:paraId="173D52B6" w14:textId="17344D37"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18,691</w:t>
            </w:r>
          </w:p>
        </w:tc>
        <w:tc>
          <w:tcPr>
            <w:tcW w:w="1017" w:type="dxa"/>
            <w:gridSpan w:val="2"/>
            <w:noWrap/>
          </w:tcPr>
          <w:p w14:paraId="269AC3D2" w14:textId="4C82F10D"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9,103</w:t>
            </w:r>
          </w:p>
        </w:tc>
        <w:tc>
          <w:tcPr>
            <w:tcW w:w="1263" w:type="dxa"/>
            <w:gridSpan w:val="3"/>
            <w:noWrap/>
          </w:tcPr>
          <w:p w14:paraId="1A570F81" w14:textId="771319CA"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50.</w:t>
            </w:r>
            <w:r w:rsidRPr="00C2341A">
              <w:rPr>
                <w:rFonts w:asciiTheme="majorBidi" w:hAnsiTheme="majorBidi" w:cstheme="majorBidi"/>
                <w:sz w:val="20"/>
                <w:szCs w:val="20"/>
                <w:lang w:val="en-US"/>
              </w:rPr>
              <w:t>37</w:t>
            </w:r>
          </w:p>
        </w:tc>
        <w:tc>
          <w:tcPr>
            <w:tcW w:w="1053" w:type="dxa"/>
            <w:gridSpan w:val="3"/>
            <w:noWrap/>
          </w:tcPr>
          <w:p w14:paraId="18FA94E4" w14:textId="28A24B32"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w:t>
            </w:r>
            <w:r w:rsidRPr="00C2341A">
              <w:rPr>
                <w:rFonts w:asciiTheme="majorBidi" w:hAnsiTheme="majorBidi" w:cstheme="majorBidi"/>
                <w:sz w:val="20"/>
                <w:szCs w:val="20"/>
                <w:lang w:val="en-US"/>
              </w:rPr>
              <w:t>5</w:t>
            </w:r>
            <w:r w:rsidRPr="00C2341A">
              <w:rPr>
                <w:rFonts w:asciiTheme="majorBidi" w:hAnsiTheme="majorBidi" w:cstheme="majorBidi"/>
                <w:sz w:val="20"/>
                <w:szCs w:val="20"/>
              </w:rPr>
              <w:t>.</w:t>
            </w:r>
            <w:r w:rsidRPr="00C2341A">
              <w:rPr>
                <w:rFonts w:asciiTheme="majorBidi" w:hAnsiTheme="majorBidi" w:cstheme="majorBidi"/>
                <w:sz w:val="20"/>
                <w:szCs w:val="20"/>
                <w:lang w:val="en-US"/>
              </w:rPr>
              <w:t>79</w:t>
            </w:r>
          </w:p>
        </w:tc>
        <w:tc>
          <w:tcPr>
            <w:tcW w:w="1014" w:type="dxa"/>
            <w:gridSpan w:val="3"/>
            <w:noWrap/>
          </w:tcPr>
          <w:p w14:paraId="602EBE2D" w14:textId="7891C9BA"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54.95</w:t>
            </w:r>
          </w:p>
        </w:tc>
        <w:tc>
          <w:tcPr>
            <w:tcW w:w="1333" w:type="dxa"/>
            <w:gridSpan w:val="3"/>
          </w:tcPr>
          <w:p w14:paraId="4037B5DF" w14:textId="7E085BD4" w:rsidR="006B01B4" w:rsidRPr="00C2341A" w:rsidRDefault="0010136B" w:rsidP="008F01E6">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w:t>
            </w:r>
            <w:r w:rsidR="00D71141" w:rsidRPr="00C2341A">
              <w:rPr>
                <w:rFonts w:asciiTheme="majorBidi" w:hAnsiTheme="majorBidi" w:cstheme="majorBidi"/>
                <w:sz w:val="20"/>
                <w:szCs w:val="20"/>
                <w:lang w:val="en-US"/>
              </w:rPr>
              <w:t>.00</w:t>
            </w:r>
            <w:r w:rsidRPr="00C2341A">
              <w:rPr>
                <w:rFonts w:asciiTheme="majorBidi" w:eastAsia="Times New Roman" w:hAnsiTheme="majorBidi" w:cstheme="majorBidi"/>
                <w:color w:val="000000"/>
                <w:kern w:val="0"/>
                <w:sz w:val="20"/>
                <w:szCs w:val="20"/>
                <w:lang w:val="en-ID" w:eastAsia="en-ID"/>
                <w14:ligatures w14:val="none"/>
              </w:rPr>
              <w:t>–</w:t>
            </w:r>
            <w:r w:rsidRPr="00C2341A">
              <w:rPr>
                <w:rFonts w:asciiTheme="majorBidi" w:hAnsiTheme="majorBidi" w:cstheme="majorBidi"/>
                <w:sz w:val="20"/>
                <w:szCs w:val="20"/>
                <w:lang w:val="en-US"/>
              </w:rPr>
              <w:t>92</w:t>
            </w:r>
            <w:r w:rsidR="00D71141" w:rsidRPr="00C2341A">
              <w:rPr>
                <w:rFonts w:asciiTheme="majorBidi" w:hAnsiTheme="majorBidi" w:cstheme="majorBidi"/>
                <w:sz w:val="20"/>
                <w:szCs w:val="20"/>
                <w:lang w:val="en-US"/>
              </w:rPr>
              <w:t>.00</w:t>
            </w:r>
          </w:p>
        </w:tc>
        <w:tc>
          <w:tcPr>
            <w:tcW w:w="981" w:type="dxa"/>
            <w:gridSpan w:val="3"/>
            <w:noWrap/>
          </w:tcPr>
          <w:p w14:paraId="7C42ABE5" w14:textId="68C09C43"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97.30</w:t>
            </w:r>
          </w:p>
        </w:tc>
        <w:tc>
          <w:tcPr>
            <w:tcW w:w="921" w:type="dxa"/>
            <w:gridSpan w:val="3"/>
            <w:noWrap/>
          </w:tcPr>
          <w:p w14:paraId="24C97172" w14:textId="4A69EF2A"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&lt;0.001</w:t>
            </w:r>
          </w:p>
        </w:tc>
        <w:tc>
          <w:tcPr>
            <w:tcW w:w="1418" w:type="dxa"/>
            <w:gridSpan w:val="3"/>
            <w:noWrap/>
          </w:tcPr>
          <w:p w14:paraId="5F11E2A0" w14:textId="5D08EB22" w:rsidR="006B01B4" w:rsidRPr="00C2341A" w:rsidRDefault="006B01B4" w:rsidP="008F01E6">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4407.79</w:t>
            </w:r>
          </w:p>
        </w:tc>
        <w:tc>
          <w:tcPr>
            <w:tcW w:w="992" w:type="dxa"/>
            <w:gridSpan w:val="4"/>
            <w:noWrap/>
          </w:tcPr>
          <w:p w14:paraId="4C300784" w14:textId="3A315F21" w:rsidR="006B01B4" w:rsidRPr="00C2341A" w:rsidRDefault="006B01B4" w:rsidP="008F01E6">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hAnsiTheme="majorBidi" w:cstheme="majorBidi"/>
                <w:b/>
                <w:bCs/>
                <w:sz w:val="20"/>
                <w:szCs w:val="20"/>
              </w:rPr>
              <w:t>0.002</w:t>
            </w:r>
          </w:p>
        </w:tc>
        <w:tc>
          <w:tcPr>
            <w:tcW w:w="1925" w:type="dxa"/>
            <w:gridSpan w:val="3"/>
          </w:tcPr>
          <w:p w14:paraId="4618CF55" w14:textId="7BB29C29" w:rsidR="006B01B4" w:rsidRPr="00C2341A" w:rsidRDefault="006B01B4" w:rsidP="008F01E6">
            <w:pPr>
              <w:spacing w:after="0" w:line="240" w:lineRule="auto"/>
              <w:jc w:val="center"/>
              <w:rPr>
                <w:rFonts w:asciiTheme="majorBidi" w:hAnsiTheme="majorBidi" w:cstheme="majorBidi"/>
                <w:b/>
                <w:bCs/>
                <w:sz w:val="20"/>
                <w:szCs w:val="20"/>
              </w:rPr>
            </w:pPr>
          </w:p>
        </w:tc>
      </w:tr>
      <w:bookmarkEnd w:id="67"/>
      <w:tr w:rsidR="006B01B4" w:rsidRPr="00C2341A" w14:paraId="31DAAE1C" w14:textId="1EF9A5C8" w:rsidTr="000972C3">
        <w:trPr>
          <w:trHeight w:val="80"/>
        </w:trPr>
        <w:tc>
          <w:tcPr>
            <w:tcW w:w="284" w:type="dxa"/>
            <w:tcBorders>
              <w:top w:val="nil"/>
              <w:left w:val="nil"/>
              <w:bottom w:val="nil"/>
            </w:tcBorders>
            <w:noWrap/>
          </w:tcPr>
          <w:p w14:paraId="541D4F24"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noWrap/>
          </w:tcPr>
          <w:p w14:paraId="03720361" w14:textId="3504BD5A" w:rsidR="006B01B4" w:rsidRPr="00C2341A" w:rsidRDefault="006B01B4" w:rsidP="008F5025">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World Bank Region</w:t>
            </w:r>
          </w:p>
        </w:tc>
        <w:tc>
          <w:tcPr>
            <w:tcW w:w="699" w:type="dxa"/>
            <w:noWrap/>
          </w:tcPr>
          <w:p w14:paraId="47F857E9"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134" w:type="dxa"/>
            <w:gridSpan w:val="2"/>
            <w:noWrap/>
          </w:tcPr>
          <w:p w14:paraId="1D515DEA"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7" w:type="dxa"/>
            <w:gridSpan w:val="2"/>
            <w:noWrap/>
          </w:tcPr>
          <w:p w14:paraId="558C8C6F"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263" w:type="dxa"/>
            <w:gridSpan w:val="3"/>
            <w:noWrap/>
          </w:tcPr>
          <w:p w14:paraId="0BF46188"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53" w:type="dxa"/>
            <w:gridSpan w:val="3"/>
            <w:noWrap/>
          </w:tcPr>
          <w:p w14:paraId="394E64C4"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4" w:type="dxa"/>
            <w:gridSpan w:val="3"/>
            <w:noWrap/>
          </w:tcPr>
          <w:p w14:paraId="0F7C7C30"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333" w:type="dxa"/>
            <w:gridSpan w:val="3"/>
          </w:tcPr>
          <w:p w14:paraId="54169FE1"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81" w:type="dxa"/>
            <w:gridSpan w:val="3"/>
            <w:noWrap/>
          </w:tcPr>
          <w:p w14:paraId="35B4EDC4" w14:textId="60D7DBC3"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21" w:type="dxa"/>
            <w:gridSpan w:val="3"/>
            <w:noWrap/>
          </w:tcPr>
          <w:p w14:paraId="7912581C"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418" w:type="dxa"/>
            <w:gridSpan w:val="3"/>
            <w:noWrap/>
          </w:tcPr>
          <w:p w14:paraId="4FCB1731"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92" w:type="dxa"/>
            <w:gridSpan w:val="4"/>
            <w:noWrap/>
          </w:tcPr>
          <w:p w14:paraId="3D4597BB" w14:textId="77777777" w:rsidR="006B01B4" w:rsidRPr="00C2341A" w:rsidRDefault="006B01B4" w:rsidP="008F5025">
            <w:pPr>
              <w:spacing w:after="0" w:line="240" w:lineRule="auto"/>
              <w:jc w:val="center"/>
              <w:rPr>
                <w:rFonts w:asciiTheme="majorBidi" w:eastAsia="Times New Roman" w:hAnsiTheme="majorBidi" w:cstheme="majorBidi"/>
                <w:b/>
                <w:bCs/>
                <w:color w:val="000000"/>
                <w:kern w:val="0"/>
                <w:sz w:val="20"/>
                <w:szCs w:val="20"/>
                <w:lang w:eastAsia="zh-CN"/>
                <w14:ligatures w14:val="none"/>
              </w:rPr>
            </w:pPr>
          </w:p>
        </w:tc>
        <w:tc>
          <w:tcPr>
            <w:tcW w:w="1925" w:type="dxa"/>
            <w:gridSpan w:val="3"/>
          </w:tcPr>
          <w:p w14:paraId="6A599E67" w14:textId="75A7FAB2" w:rsidR="006B01B4" w:rsidRPr="00C2341A" w:rsidRDefault="00AF1000" w:rsidP="00A60ABB">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w:t>
            </w:r>
            <w:r w:rsidR="007A25F9" w:rsidRPr="00C2341A">
              <w:rPr>
                <w:rFonts w:asciiTheme="majorBidi" w:eastAsia="Times New Roman" w:hAnsiTheme="majorBidi" w:cstheme="majorBidi"/>
                <w:color w:val="000000"/>
                <w:kern w:val="0"/>
                <w:sz w:val="20"/>
                <w:szCs w:val="20"/>
                <w:lang w:val="en-US" w:eastAsia="zh-CN"/>
                <w14:ligatures w14:val="none"/>
              </w:rPr>
              <w:t>60</w:t>
            </w:r>
            <w:r w:rsidR="007C7A62" w:rsidRPr="00C2341A">
              <w:rPr>
                <w:rFonts w:asciiTheme="majorBidi" w:eastAsia="Times New Roman" w:hAnsiTheme="majorBidi" w:cstheme="majorBidi"/>
                <w:color w:val="000000"/>
                <w:kern w:val="0"/>
                <w:sz w:val="20"/>
                <w:szCs w:val="20"/>
                <w:lang w:val="en-US" w:eastAsia="zh-CN"/>
                <w14:ligatures w14:val="none"/>
              </w:rPr>
              <w:t>9</w:t>
            </w:r>
          </w:p>
        </w:tc>
      </w:tr>
      <w:tr w:rsidR="006B01B4" w:rsidRPr="00C2341A" w14:paraId="6F78E215" w14:textId="3FC730B6" w:rsidTr="000972C3">
        <w:trPr>
          <w:trHeight w:val="99"/>
        </w:trPr>
        <w:tc>
          <w:tcPr>
            <w:tcW w:w="284" w:type="dxa"/>
            <w:tcBorders>
              <w:top w:val="nil"/>
              <w:left w:val="nil"/>
              <w:bottom w:val="nil"/>
            </w:tcBorders>
            <w:noWrap/>
          </w:tcPr>
          <w:p w14:paraId="0F95295A"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68" w:name="_Hlk220870961"/>
          </w:p>
        </w:tc>
        <w:tc>
          <w:tcPr>
            <w:tcW w:w="2410" w:type="dxa"/>
            <w:noWrap/>
          </w:tcPr>
          <w:p w14:paraId="68602AC0" w14:textId="54046D42" w:rsidR="006B01B4" w:rsidRPr="00C2341A" w:rsidRDefault="006B01B4" w:rsidP="008F5025">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hAnsiTheme="majorBidi" w:cstheme="majorBidi"/>
                <w:sz w:val="20"/>
                <w:szCs w:val="20"/>
              </w:rPr>
              <w:t>Middle East &amp; North Africa</w:t>
            </w:r>
          </w:p>
        </w:tc>
        <w:tc>
          <w:tcPr>
            <w:tcW w:w="699" w:type="dxa"/>
            <w:noWrap/>
          </w:tcPr>
          <w:p w14:paraId="4C54E569" w14:textId="48E06FC4"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42</w:t>
            </w:r>
          </w:p>
        </w:tc>
        <w:tc>
          <w:tcPr>
            <w:tcW w:w="1134" w:type="dxa"/>
            <w:gridSpan w:val="2"/>
            <w:noWrap/>
          </w:tcPr>
          <w:p w14:paraId="6FF1C8EE" w14:textId="652C9688"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5,203</w:t>
            </w:r>
          </w:p>
        </w:tc>
        <w:tc>
          <w:tcPr>
            <w:tcW w:w="1017" w:type="dxa"/>
            <w:gridSpan w:val="2"/>
            <w:noWrap/>
          </w:tcPr>
          <w:p w14:paraId="29B63FDC" w14:textId="7A97C18F"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2,600</w:t>
            </w:r>
          </w:p>
        </w:tc>
        <w:tc>
          <w:tcPr>
            <w:tcW w:w="1263" w:type="dxa"/>
            <w:gridSpan w:val="3"/>
            <w:noWrap/>
          </w:tcPr>
          <w:p w14:paraId="4FBC95E4" w14:textId="2AE98934"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51.90</w:t>
            </w:r>
          </w:p>
        </w:tc>
        <w:tc>
          <w:tcPr>
            <w:tcW w:w="1053" w:type="dxa"/>
            <w:gridSpan w:val="3"/>
            <w:noWrap/>
          </w:tcPr>
          <w:p w14:paraId="10CF23CC" w14:textId="2885413F"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46.</w:t>
            </w:r>
            <w:r w:rsidRPr="00C2341A">
              <w:rPr>
                <w:rFonts w:asciiTheme="majorBidi" w:hAnsiTheme="majorBidi" w:cstheme="majorBidi"/>
                <w:sz w:val="20"/>
                <w:szCs w:val="20"/>
                <w:lang w:val="en-US"/>
              </w:rPr>
              <w:t>20</w:t>
            </w:r>
          </w:p>
        </w:tc>
        <w:tc>
          <w:tcPr>
            <w:tcW w:w="1014" w:type="dxa"/>
            <w:gridSpan w:val="3"/>
            <w:noWrap/>
          </w:tcPr>
          <w:p w14:paraId="759D0606" w14:textId="78053442"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57.</w:t>
            </w:r>
            <w:r w:rsidRPr="00C2341A">
              <w:rPr>
                <w:rFonts w:asciiTheme="majorBidi" w:hAnsiTheme="majorBidi" w:cstheme="majorBidi"/>
                <w:sz w:val="20"/>
                <w:szCs w:val="20"/>
                <w:lang w:val="en-US"/>
              </w:rPr>
              <w:t>58</w:t>
            </w:r>
          </w:p>
        </w:tc>
        <w:tc>
          <w:tcPr>
            <w:tcW w:w="1333" w:type="dxa"/>
            <w:gridSpan w:val="3"/>
          </w:tcPr>
          <w:p w14:paraId="1F8735E7" w14:textId="647F74E9" w:rsidR="006B01B4" w:rsidRPr="00C2341A" w:rsidRDefault="005A3FC2"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19</w:t>
            </w:r>
            <w:r w:rsidR="00D71141" w:rsidRPr="00C2341A">
              <w:rPr>
                <w:rFonts w:asciiTheme="majorBidi" w:hAnsiTheme="majorBidi" w:cstheme="majorBidi"/>
                <w:sz w:val="20"/>
                <w:szCs w:val="20"/>
                <w:lang w:val="en-US"/>
              </w:rPr>
              <w:t>.00</w:t>
            </w:r>
            <w:r w:rsidRPr="00C2341A">
              <w:rPr>
                <w:rFonts w:asciiTheme="majorBidi" w:hAnsiTheme="majorBidi" w:cstheme="majorBidi"/>
                <w:sz w:val="20"/>
                <w:szCs w:val="20"/>
              </w:rPr>
              <w:t>–84</w:t>
            </w:r>
            <w:r w:rsidR="00D71141" w:rsidRPr="00C2341A">
              <w:rPr>
                <w:rFonts w:asciiTheme="majorBidi" w:hAnsiTheme="majorBidi" w:cstheme="majorBidi"/>
                <w:sz w:val="20"/>
                <w:szCs w:val="20"/>
                <w:lang w:val="en-US"/>
              </w:rPr>
              <w:t>.00</w:t>
            </w:r>
          </w:p>
        </w:tc>
        <w:tc>
          <w:tcPr>
            <w:tcW w:w="981" w:type="dxa"/>
            <w:gridSpan w:val="3"/>
            <w:noWrap/>
          </w:tcPr>
          <w:p w14:paraId="23FD07DF" w14:textId="4430CF22"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93.50</w:t>
            </w:r>
          </w:p>
        </w:tc>
        <w:tc>
          <w:tcPr>
            <w:tcW w:w="921" w:type="dxa"/>
            <w:gridSpan w:val="3"/>
            <w:noWrap/>
          </w:tcPr>
          <w:p w14:paraId="3D23BADF" w14:textId="17520B26"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&lt;0.001</w:t>
            </w:r>
          </w:p>
        </w:tc>
        <w:tc>
          <w:tcPr>
            <w:tcW w:w="1418" w:type="dxa"/>
            <w:gridSpan w:val="3"/>
            <w:noWrap/>
          </w:tcPr>
          <w:p w14:paraId="1EC4D415" w14:textId="418277E9"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628.93</w:t>
            </w:r>
          </w:p>
        </w:tc>
        <w:tc>
          <w:tcPr>
            <w:tcW w:w="992" w:type="dxa"/>
            <w:gridSpan w:val="4"/>
            <w:noWrap/>
          </w:tcPr>
          <w:p w14:paraId="0008DFA8" w14:textId="453F0DF2" w:rsidR="006B01B4" w:rsidRPr="00C2341A" w:rsidRDefault="006B01B4" w:rsidP="008F5025">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hAnsiTheme="majorBidi" w:cstheme="majorBidi"/>
                <w:sz w:val="20"/>
                <w:szCs w:val="20"/>
              </w:rPr>
              <w:t>0.095</w:t>
            </w:r>
          </w:p>
        </w:tc>
        <w:tc>
          <w:tcPr>
            <w:tcW w:w="1925" w:type="dxa"/>
            <w:gridSpan w:val="3"/>
          </w:tcPr>
          <w:p w14:paraId="57A492BA" w14:textId="275423C5" w:rsidR="006B01B4" w:rsidRPr="00C2341A" w:rsidRDefault="006B01B4" w:rsidP="00A60ABB">
            <w:pPr>
              <w:spacing w:after="0" w:line="240" w:lineRule="auto"/>
              <w:rPr>
                <w:rFonts w:asciiTheme="majorBidi" w:hAnsiTheme="majorBidi" w:cstheme="majorBidi"/>
                <w:sz w:val="20"/>
                <w:szCs w:val="20"/>
              </w:rPr>
            </w:pPr>
          </w:p>
        </w:tc>
      </w:tr>
      <w:tr w:rsidR="006B01B4" w:rsidRPr="00C2341A" w14:paraId="4A408FC6" w14:textId="39D20AE3" w:rsidTr="000972C3">
        <w:trPr>
          <w:trHeight w:val="70"/>
        </w:trPr>
        <w:tc>
          <w:tcPr>
            <w:tcW w:w="284" w:type="dxa"/>
            <w:tcBorders>
              <w:top w:val="nil"/>
              <w:left w:val="nil"/>
              <w:bottom w:val="nil"/>
            </w:tcBorders>
            <w:noWrap/>
          </w:tcPr>
          <w:p w14:paraId="34162008"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noWrap/>
          </w:tcPr>
          <w:p w14:paraId="4FD7B390" w14:textId="1F06D0C3" w:rsidR="006B01B4" w:rsidRPr="00C2341A" w:rsidRDefault="006B01B4" w:rsidP="008F5025">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hAnsiTheme="majorBidi" w:cstheme="majorBidi"/>
                <w:sz w:val="20"/>
                <w:szCs w:val="20"/>
              </w:rPr>
              <w:t>Sub-Saharan Africa</w:t>
            </w:r>
          </w:p>
        </w:tc>
        <w:tc>
          <w:tcPr>
            <w:tcW w:w="699" w:type="dxa"/>
            <w:noWrap/>
          </w:tcPr>
          <w:p w14:paraId="2110814B" w14:textId="63838621"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38</w:t>
            </w:r>
          </w:p>
        </w:tc>
        <w:tc>
          <w:tcPr>
            <w:tcW w:w="1134" w:type="dxa"/>
            <w:gridSpan w:val="2"/>
            <w:noWrap/>
          </w:tcPr>
          <w:p w14:paraId="113CD5E4" w14:textId="47BD9028"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5,408</w:t>
            </w:r>
          </w:p>
        </w:tc>
        <w:tc>
          <w:tcPr>
            <w:tcW w:w="1017" w:type="dxa"/>
            <w:gridSpan w:val="2"/>
            <w:noWrap/>
          </w:tcPr>
          <w:p w14:paraId="65E655C8" w14:textId="4E502526"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2,314</w:t>
            </w:r>
          </w:p>
        </w:tc>
        <w:tc>
          <w:tcPr>
            <w:tcW w:w="1263" w:type="dxa"/>
            <w:gridSpan w:val="3"/>
            <w:noWrap/>
          </w:tcPr>
          <w:p w14:paraId="5075BE36" w14:textId="73ADFBBE"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50.10</w:t>
            </w:r>
          </w:p>
        </w:tc>
        <w:tc>
          <w:tcPr>
            <w:tcW w:w="1053" w:type="dxa"/>
            <w:gridSpan w:val="3"/>
            <w:noWrap/>
          </w:tcPr>
          <w:p w14:paraId="500EEE50" w14:textId="20F88A31"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w:t>
            </w:r>
            <w:r w:rsidRPr="00C2341A">
              <w:rPr>
                <w:rFonts w:asciiTheme="majorBidi" w:hAnsiTheme="majorBidi" w:cstheme="majorBidi"/>
                <w:sz w:val="20"/>
                <w:szCs w:val="20"/>
                <w:lang w:val="en-US"/>
              </w:rPr>
              <w:t>0.31</w:t>
            </w:r>
          </w:p>
        </w:tc>
        <w:tc>
          <w:tcPr>
            <w:tcW w:w="1014" w:type="dxa"/>
            <w:gridSpan w:val="3"/>
            <w:noWrap/>
          </w:tcPr>
          <w:p w14:paraId="67D964F4" w14:textId="248DD205"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59.87</w:t>
            </w:r>
          </w:p>
        </w:tc>
        <w:tc>
          <w:tcPr>
            <w:tcW w:w="1333" w:type="dxa"/>
            <w:gridSpan w:val="3"/>
          </w:tcPr>
          <w:p w14:paraId="5A5BFDFD" w14:textId="61C68109" w:rsidR="006B01B4" w:rsidRPr="00C2341A" w:rsidRDefault="005A3FC2"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3</w:t>
            </w:r>
            <w:r w:rsidR="00D71141" w:rsidRPr="00C2341A">
              <w:rPr>
                <w:rFonts w:asciiTheme="majorBidi" w:hAnsiTheme="majorBidi" w:cstheme="majorBidi"/>
                <w:sz w:val="20"/>
                <w:szCs w:val="20"/>
                <w:lang w:val="en-US"/>
              </w:rPr>
              <w:t>.00</w:t>
            </w:r>
            <w:r w:rsidRPr="00C2341A">
              <w:rPr>
                <w:rFonts w:asciiTheme="majorBidi" w:hAnsiTheme="majorBidi" w:cstheme="majorBidi"/>
                <w:sz w:val="20"/>
                <w:szCs w:val="20"/>
              </w:rPr>
              <w:t>–97</w:t>
            </w:r>
            <w:r w:rsidR="00D71141" w:rsidRPr="00C2341A">
              <w:rPr>
                <w:rFonts w:asciiTheme="majorBidi" w:hAnsiTheme="majorBidi" w:cstheme="majorBidi"/>
                <w:sz w:val="20"/>
                <w:szCs w:val="20"/>
                <w:lang w:val="en-US"/>
              </w:rPr>
              <w:t>.00</w:t>
            </w:r>
          </w:p>
        </w:tc>
        <w:tc>
          <w:tcPr>
            <w:tcW w:w="981" w:type="dxa"/>
            <w:gridSpan w:val="3"/>
            <w:noWrap/>
          </w:tcPr>
          <w:p w14:paraId="1A02C214" w14:textId="5BBC1AC6"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97.80</w:t>
            </w:r>
          </w:p>
        </w:tc>
        <w:tc>
          <w:tcPr>
            <w:tcW w:w="921" w:type="dxa"/>
            <w:gridSpan w:val="3"/>
            <w:noWrap/>
          </w:tcPr>
          <w:p w14:paraId="76DC4025" w14:textId="7E2B8FA0"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&lt;0.001</w:t>
            </w:r>
          </w:p>
        </w:tc>
        <w:tc>
          <w:tcPr>
            <w:tcW w:w="1418" w:type="dxa"/>
            <w:gridSpan w:val="3"/>
            <w:noWrap/>
          </w:tcPr>
          <w:p w14:paraId="7A95C532" w14:textId="6831ED2D"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1669.37</w:t>
            </w:r>
          </w:p>
        </w:tc>
        <w:tc>
          <w:tcPr>
            <w:tcW w:w="992" w:type="dxa"/>
            <w:gridSpan w:val="4"/>
            <w:noWrap/>
          </w:tcPr>
          <w:p w14:paraId="5EBB15CF" w14:textId="5E64C185" w:rsidR="006B01B4" w:rsidRPr="00C2341A" w:rsidRDefault="006B01B4" w:rsidP="008F5025">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hAnsiTheme="majorBidi" w:cstheme="majorBidi"/>
                <w:b/>
                <w:bCs/>
                <w:sz w:val="20"/>
                <w:szCs w:val="20"/>
              </w:rPr>
              <w:t>0.027</w:t>
            </w:r>
          </w:p>
        </w:tc>
        <w:tc>
          <w:tcPr>
            <w:tcW w:w="1925" w:type="dxa"/>
            <w:gridSpan w:val="3"/>
          </w:tcPr>
          <w:p w14:paraId="49F8895F" w14:textId="6ACA3558" w:rsidR="006B01B4" w:rsidRPr="00C2341A" w:rsidRDefault="006B01B4" w:rsidP="00A60ABB">
            <w:pPr>
              <w:spacing w:after="0" w:line="240" w:lineRule="auto"/>
              <w:rPr>
                <w:rFonts w:asciiTheme="majorBidi" w:hAnsiTheme="majorBidi" w:cstheme="majorBidi"/>
                <w:sz w:val="20"/>
                <w:szCs w:val="20"/>
              </w:rPr>
            </w:pPr>
          </w:p>
        </w:tc>
      </w:tr>
      <w:tr w:rsidR="006B01B4" w:rsidRPr="00C2341A" w14:paraId="09E69781" w14:textId="63A095A8" w:rsidTr="000972C3">
        <w:trPr>
          <w:trHeight w:val="99"/>
        </w:trPr>
        <w:tc>
          <w:tcPr>
            <w:tcW w:w="284" w:type="dxa"/>
            <w:tcBorders>
              <w:top w:val="nil"/>
              <w:left w:val="nil"/>
              <w:bottom w:val="nil"/>
            </w:tcBorders>
            <w:noWrap/>
          </w:tcPr>
          <w:p w14:paraId="78CA5F7E" w14:textId="77777777"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69" w:name="_Hlk220520090"/>
          </w:p>
        </w:tc>
        <w:tc>
          <w:tcPr>
            <w:tcW w:w="2410" w:type="dxa"/>
            <w:noWrap/>
          </w:tcPr>
          <w:p w14:paraId="06BE4AE8" w14:textId="5A60F3EA" w:rsidR="006B01B4" w:rsidRPr="00C2341A" w:rsidRDefault="006B01B4" w:rsidP="00E209D9">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hAnsiTheme="majorBidi" w:cstheme="majorBidi"/>
                <w:sz w:val="20"/>
                <w:szCs w:val="20"/>
              </w:rPr>
              <w:t>Latin America &amp; Caribbean</w:t>
            </w:r>
          </w:p>
        </w:tc>
        <w:tc>
          <w:tcPr>
            <w:tcW w:w="699" w:type="dxa"/>
            <w:noWrap/>
          </w:tcPr>
          <w:p w14:paraId="4D4C4992" w14:textId="547A47BA"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2</w:t>
            </w:r>
          </w:p>
        </w:tc>
        <w:tc>
          <w:tcPr>
            <w:tcW w:w="1134" w:type="dxa"/>
            <w:gridSpan w:val="2"/>
            <w:noWrap/>
          </w:tcPr>
          <w:p w14:paraId="02AF5516" w14:textId="721E7DBD"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1,738</w:t>
            </w:r>
          </w:p>
        </w:tc>
        <w:tc>
          <w:tcPr>
            <w:tcW w:w="1017" w:type="dxa"/>
            <w:gridSpan w:val="2"/>
            <w:noWrap/>
          </w:tcPr>
          <w:p w14:paraId="1B5FE7D0" w14:textId="16CAAD54"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1,140</w:t>
            </w:r>
          </w:p>
        </w:tc>
        <w:tc>
          <w:tcPr>
            <w:tcW w:w="1263" w:type="dxa"/>
            <w:gridSpan w:val="3"/>
            <w:noWrap/>
          </w:tcPr>
          <w:p w14:paraId="494CE098" w14:textId="5330C1A5"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053" w:type="dxa"/>
            <w:gridSpan w:val="3"/>
            <w:noWrap/>
          </w:tcPr>
          <w:p w14:paraId="25510362" w14:textId="5B564F98"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014" w:type="dxa"/>
            <w:gridSpan w:val="3"/>
            <w:noWrap/>
          </w:tcPr>
          <w:p w14:paraId="2FFB8A1D" w14:textId="2167F057"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333" w:type="dxa"/>
            <w:gridSpan w:val="3"/>
          </w:tcPr>
          <w:p w14:paraId="5F5FAD28" w14:textId="29AF4327" w:rsidR="006B01B4" w:rsidRPr="00C2341A" w:rsidRDefault="005A3FC2" w:rsidP="00E209D9">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N/E</w:t>
            </w:r>
          </w:p>
        </w:tc>
        <w:tc>
          <w:tcPr>
            <w:tcW w:w="981" w:type="dxa"/>
            <w:gridSpan w:val="3"/>
            <w:noWrap/>
          </w:tcPr>
          <w:p w14:paraId="5FEE4743" w14:textId="78A7FB46"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921" w:type="dxa"/>
            <w:gridSpan w:val="3"/>
            <w:noWrap/>
          </w:tcPr>
          <w:p w14:paraId="5330AF2E" w14:textId="7C36766D"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418" w:type="dxa"/>
            <w:gridSpan w:val="3"/>
            <w:noWrap/>
          </w:tcPr>
          <w:p w14:paraId="0DBD4963" w14:textId="1543B1F2" w:rsidR="006B01B4" w:rsidRPr="00C2341A" w:rsidRDefault="006B01B4" w:rsidP="00E209D9">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992" w:type="dxa"/>
            <w:gridSpan w:val="4"/>
            <w:noWrap/>
          </w:tcPr>
          <w:p w14:paraId="31B50DFE" w14:textId="35415E7B" w:rsidR="006B01B4" w:rsidRPr="00C2341A" w:rsidRDefault="006B01B4" w:rsidP="00E209D9">
            <w:pPr>
              <w:spacing w:after="0" w:line="240" w:lineRule="auto"/>
              <w:jc w:val="center"/>
              <w:rPr>
                <w:rFonts w:asciiTheme="majorBidi" w:eastAsia="Times New Roman" w:hAnsiTheme="majorBidi" w:cstheme="majorBidi"/>
                <w:b/>
                <w:bCs/>
                <w:color w:val="000000"/>
                <w:kern w:val="0"/>
                <w:sz w:val="20"/>
                <w:szCs w:val="20"/>
                <w:lang w:eastAsia="zh-CN"/>
                <w14:ligatures w14:val="none"/>
              </w:rPr>
            </w:pPr>
            <w:bookmarkStart w:id="70" w:name="OLE_LINK38"/>
            <w:r w:rsidRPr="00C2341A">
              <w:rPr>
                <w:rFonts w:asciiTheme="majorBidi" w:hAnsiTheme="majorBidi" w:cstheme="majorBidi"/>
                <w:sz w:val="20"/>
                <w:szCs w:val="20"/>
              </w:rPr>
              <w:t>N/E</w:t>
            </w:r>
            <w:bookmarkEnd w:id="70"/>
          </w:p>
        </w:tc>
        <w:tc>
          <w:tcPr>
            <w:tcW w:w="1925" w:type="dxa"/>
            <w:gridSpan w:val="3"/>
          </w:tcPr>
          <w:p w14:paraId="229A3C07" w14:textId="51672B52" w:rsidR="006B01B4" w:rsidRPr="00C2341A" w:rsidRDefault="006B01B4" w:rsidP="00E209D9">
            <w:pPr>
              <w:spacing w:after="0" w:line="240" w:lineRule="auto"/>
              <w:rPr>
                <w:rFonts w:asciiTheme="majorBidi" w:hAnsiTheme="majorBidi" w:cstheme="majorBidi"/>
                <w:sz w:val="20"/>
                <w:szCs w:val="20"/>
              </w:rPr>
            </w:pPr>
          </w:p>
        </w:tc>
      </w:tr>
      <w:bookmarkEnd w:id="69"/>
      <w:tr w:rsidR="006B01B4" w:rsidRPr="00C2341A" w14:paraId="7F798D40" w14:textId="3A538180" w:rsidTr="000972C3">
        <w:trPr>
          <w:trHeight w:val="99"/>
        </w:trPr>
        <w:tc>
          <w:tcPr>
            <w:tcW w:w="284" w:type="dxa"/>
            <w:tcBorders>
              <w:top w:val="nil"/>
              <w:left w:val="nil"/>
              <w:bottom w:val="nil"/>
            </w:tcBorders>
            <w:noWrap/>
          </w:tcPr>
          <w:p w14:paraId="42E381CC"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noWrap/>
          </w:tcPr>
          <w:p w14:paraId="2CF7534A" w14:textId="6AF91438" w:rsidR="006B01B4" w:rsidRPr="00C2341A" w:rsidRDefault="006B01B4" w:rsidP="008F5025">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lang w:val="en-US"/>
              </w:rPr>
              <w:t>North America</w:t>
            </w:r>
          </w:p>
        </w:tc>
        <w:tc>
          <w:tcPr>
            <w:tcW w:w="699" w:type="dxa"/>
            <w:noWrap/>
          </w:tcPr>
          <w:p w14:paraId="2743121B" w14:textId="708985DA"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w:t>
            </w:r>
          </w:p>
        </w:tc>
        <w:tc>
          <w:tcPr>
            <w:tcW w:w="1134" w:type="dxa"/>
            <w:gridSpan w:val="2"/>
            <w:noWrap/>
          </w:tcPr>
          <w:p w14:paraId="531A4F94" w14:textId="18ECB854"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309</w:t>
            </w:r>
          </w:p>
        </w:tc>
        <w:tc>
          <w:tcPr>
            <w:tcW w:w="1017" w:type="dxa"/>
            <w:gridSpan w:val="2"/>
            <w:noWrap/>
          </w:tcPr>
          <w:p w14:paraId="336BBC54" w14:textId="0F0B8DC7"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236</w:t>
            </w:r>
          </w:p>
        </w:tc>
        <w:tc>
          <w:tcPr>
            <w:tcW w:w="1263" w:type="dxa"/>
            <w:gridSpan w:val="3"/>
            <w:noWrap/>
          </w:tcPr>
          <w:p w14:paraId="4724BB01" w14:textId="51D39CAF"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1053" w:type="dxa"/>
            <w:gridSpan w:val="3"/>
            <w:noWrap/>
          </w:tcPr>
          <w:p w14:paraId="6727030E" w14:textId="3E2EC795"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1014" w:type="dxa"/>
            <w:gridSpan w:val="3"/>
            <w:noWrap/>
          </w:tcPr>
          <w:p w14:paraId="5EAD2D4A" w14:textId="23AB6916"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1333" w:type="dxa"/>
            <w:gridSpan w:val="3"/>
          </w:tcPr>
          <w:p w14:paraId="4629B0AF" w14:textId="4402CB7D" w:rsidR="006B01B4" w:rsidRPr="00C2341A" w:rsidRDefault="005A3FC2"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N/E</w:t>
            </w:r>
          </w:p>
        </w:tc>
        <w:tc>
          <w:tcPr>
            <w:tcW w:w="981" w:type="dxa"/>
            <w:gridSpan w:val="3"/>
            <w:noWrap/>
          </w:tcPr>
          <w:p w14:paraId="34AF5DBB" w14:textId="4713301D"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921" w:type="dxa"/>
            <w:gridSpan w:val="3"/>
            <w:noWrap/>
          </w:tcPr>
          <w:p w14:paraId="46AB8D59" w14:textId="367DEEC6"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1418" w:type="dxa"/>
            <w:gridSpan w:val="3"/>
            <w:noWrap/>
          </w:tcPr>
          <w:p w14:paraId="3E5A74EF" w14:textId="183DED76"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992" w:type="dxa"/>
            <w:gridSpan w:val="4"/>
            <w:noWrap/>
          </w:tcPr>
          <w:p w14:paraId="2F44DA5A" w14:textId="1ACB95F2"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N/E</w:t>
            </w:r>
          </w:p>
        </w:tc>
        <w:tc>
          <w:tcPr>
            <w:tcW w:w="1925" w:type="dxa"/>
            <w:gridSpan w:val="3"/>
          </w:tcPr>
          <w:p w14:paraId="309BE304" w14:textId="32B7FEB8" w:rsidR="006B01B4" w:rsidRPr="00C2341A" w:rsidRDefault="006B01B4" w:rsidP="00A60ABB">
            <w:pPr>
              <w:spacing w:after="0" w:line="240" w:lineRule="auto"/>
              <w:rPr>
                <w:rFonts w:asciiTheme="majorBidi" w:hAnsiTheme="majorBidi" w:cstheme="majorBidi"/>
                <w:sz w:val="20"/>
                <w:szCs w:val="20"/>
              </w:rPr>
            </w:pPr>
          </w:p>
        </w:tc>
      </w:tr>
      <w:tr w:rsidR="006B01B4" w:rsidRPr="00C2341A" w14:paraId="7E9EEB11" w14:textId="48DBF803" w:rsidTr="000972C3">
        <w:trPr>
          <w:trHeight w:val="99"/>
        </w:trPr>
        <w:tc>
          <w:tcPr>
            <w:tcW w:w="284" w:type="dxa"/>
            <w:tcBorders>
              <w:top w:val="nil"/>
              <w:left w:val="nil"/>
              <w:bottom w:val="nil"/>
            </w:tcBorders>
            <w:noWrap/>
          </w:tcPr>
          <w:p w14:paraId="45C392A6"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noWrap/>
          </w:tcPr>
          <w:p w14:paraId="7ADDB6CE" w14:textId="27D25473" w:rsidR="006B01B4" w:rsidRPr="00C2341A" w:rsidRDefault="006B01B4" w:rsidP="008F5025">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hAnsiTheme="majorBidi" w:cstheme="majorBidi"/>
                <w:sz w:val="20"/>
                <w:szCs w:val="20"/>
              </w:rPr>
              <w:t>South Asia</w:t>
            </w:r>
          </w:p>
        </w:tc>
        <w:tc>
          <w:tcPr>
            <w:tcW w:w="699" w:type="dxa"/>
            <w:noWrap/>
          </w:tcPr>
          <w:p w14:paraId="26BAE823" w14:textId="4AFE895B"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15</w:t>
            </w:r>
          </w:p>
        </w:tc>
        <w:tc>
          <w:tcPr>
            <w:tcW w:w="1134" w:type="dxa"/>
            <w:gridSpan w:val="2"/>
            <w:noWrap/>
          </w:tcPr>
          <w:p w14:paraId="6B683E62" w14:textId="21E85023"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1,620</w:t>
            </w:r>
          </w:p>
        </w:tc>
        <w:tc>
          <w:tcPr>
            <w:tcW w:w="1017" w:type="dxa"/>
            <w:gridSpan w:val="2"/>
            <w:noWrap/>
          </w:tcPr>
          <w:p w14:paraId="192E343C" w14:textId="68570DA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831</w:t>
            </w:r>
          </w:p>
        </w:tc>
        <w:tc>
          <w:tcPr>
            <w:tcW w:w="1263" w:type="dxa"/>
            <w:gridSpan w:val="3"/>
            <w:noWrap/>
          </w:tcPr>
          <w:p w14:paraId="1C969460" w14:textId="070CA4BF"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48.</w:t>
            </w:r>
            <w:r w:rsidRPr="00C2341A">
              <w:rPr>
                <w:rFonts w:asciiTheme="majorBidi" w:hAnsiTheme="majorBidi" w:cstheme="majorBidi"/>
                <w:sz w:val="20"/>
                <w:szCs w:val="20"/>
                <w:lang w:val="en-US"/>
              </w:rPr>
              <w:t>44</w:t>
            </w:r>
          </w:p>
        </w:tc>
        <w:tc>
          <w:tcPr>
            <w:tcW w:w="1053" w:type="dxa"/>
            <w:gridSpan w:val="3"/>
            <w:noWrap/>
          </w:tcPr>
          <w:p w14:paraId="57C6F1A7" w14:textId="3549B1C0"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3</w:t>
            </w:r>
            <w:r w:rsidRPr="00C2341A">
              <w:rPr>
                <w:rFonts w:asciiTheme="majorBidi" w:hAnsiTheme="majorBidi" w:cstheme="majorBidi"/>
                <w:sz w:val="20"/>
                <w:szCs w:val="20"/>
                <w:lang w:val="en-US"/>
              </w:rPr>
              <w:t>4.60</w:t>
            </w:r>
          </w:p>
        </w:tc>
        <w:tc>
          <w:tcPr>
            <w:tcW w:w="1014" w:type="dxa"/>
            <w:gridSpan w:val="3"/>
            <w:noWrap/>
          </w:tcPr>
          <w:p w14:paraId="06317827" w14:textId="6996D563"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6</w:t>
            </w:r>
            <w:r w:rsidRPr="00C2341A">
              <w:rPr>
                <w:rFonts w:asciiTheme="majorBidi" w:hAnsiTheme="majorBidi" w:cstheme="majorBidi"/>
                <w:sz w:val="20"/>
                <w:szCs w:val="20"/>
                <w:lang w:val="en-US"/>
              </w:rPr>
              <w:t>2</w:t>
            </w:r>
            <w:r w:rsidRPr="00C2341A">
              <w:rPr>
                <w:rFonts w:asciiTheme="majorBidi" w:hAnsiTheme="majorBidi" w:cstheme="majorBidi"/>
                <w:sz w:val="20"/>
                <w:szCs w:val="20"/>
              </w:rPr>
              <w:t>.</w:t>
            </w:r>
            <w:r w:rsidRPr="00C2341A">
              <w:rPr>
                <w:rFonts w:asciiTheme="majorBidi" w:hAnsiTheme="majorBidi" w:cstheme="majorBidi"/>
                <w:sz w:val="20"/>
                <w:szCs w:val="20"/>
                <w:lang w:val="en-US"/>
              </w:rPr>
              <w:t>40</w:t>
            </w:r>
          </w:p>
        </w:tc>
        <w:tc>
          <w:tcPr>
            <w:tcW w:w="1333" w:type="dxa"/>
            <w:gridSpan w:val="3"/>
          </w:tcPr>
          <w:p w14:paraId="16A72EA1" w14:textId="5DAADDD3" w:rsidR="006B01B4" w:rsidRPr="00C2341A" w:rsidRDefault="005622B8"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4</w:t>
            </w:r>
            <w:r w:rsidR="00D71141" w:rsidRPr="00C2341A">
              <w:rPr>
                <w:rFonts w:asciiTheme="majorBidi" w:hAnsiTheme="majorBidi" w:cstheme="majorBidi"/>
                <w:sz w:val="20"/>
                <w:szCs w:val="20"/>
                <w:lang w:val="en-US"/>
              </w:rPr>
              <w:t>.00</w:t>
            </w:r>
            <w:r w:rsidRPr="00C2341A">
              <w:rPr>
                <w:rFonts w:asciiTheme="majorBidi" w:hAnsiTheme="majorBidi" w:cstheme="majorBidi"/>
                <w:sz w:val="20"/>
                <w:szCs w:val="20"/>
              </w:rPr>
              <w:t>–94</w:t>
            </w:r>
            <w:r w:rsidR="00D71141" w:rsidRPr="00C2341A">
              <w:rPr>
                <w:rFonts w:asciiTheme="majorBidi" w:hAnsiTheme="majorBidi" w:cstheme="majorBidi"/>
                <w:sz w:val="20"/>
                <w:szCs w:val="20"/>
                <w:lang w:val="en-US"/>
              </w:rPr>
              <w:t>.00</w:t>
            </w:r>
          </w:p>
        </w:tc>
        <w:tc>
          <w:tcPr>
            <w:tcW w:w="981" w:type="dxa"/>
            <w:gridSpan w:val="3"/>
            <w:noWrap/>
          </w:tcPr>
          <w:p w14:paraId="32DB1389" w14:textId="06E83E35"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96.80</w:t>
            </w:r>
          </w:p>
        </w:tc>
        <w:tc>
          <w:tcPr>
            <w:tcW w:w="921" w:type="dxa"/>
            <w:gridSpan w:val="3"/>
            <w:noWrap/>
          </w:tcPr>
          <w:p w14:paraId="19893E6C" w14:textId="49B78377" w:rsidR="006B01B4" w:rsidRPr="00C2341A" w:rsidRDefault="006B01B4" w:rsidP="008F5025">
            <w:pPr>
              <w:spacing w:after="0" w:line="240" w:lineRule="auto"/>
              <w:jc w:val="both"/>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 xml:space="preserve"> </w:t>
            </w:r>
            <w:r w:rsidRPr="00C2341A">
              <w:rPr>
                <w:rFonts w:asciiTheme="majorBidi" w:hAnsiTheme="majorBidi" w:cstheme="majorBidi"/>
                <w:sz w:val="20"/>
                <w:szCs w:val="20"/>
                <w:lang w:val="en-US"/>
              </w:rPr>
              <w:t>&lt;</w:t>
            </w:r>
            <w:r w:rsidRPr="00C2341A">
              <w:rPr>
                <w:rFonts w:asciiTheme="majorBidi" w:hAnsiTheme="majorBidi" w:cstheme="majorBidi"/>
                <w:sz w:val="20"/>
                <w:szCs w:val="20"/>
              </w:rPr>
              <w:t>0.001</w:t>
            </w:r>
          </w:p>
        </w:tc>
        <w:tc>
          <w:tcPr>
            <w:tcW w:w="1418" w:type="dxa"/>
            <w:gridSpan w:val="3"/>
            <w:noWrap/>
          </w:tcPr>
          <w:p w14:paraId="412C6BEF" w14:textId="41D7D0D4"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442.39</w:t>
            </w:r>
          </w:p>
        </w:tc>
        <w:tc>
          <w:tcPr>
            <w:tcW w:w="992" w:type="dxa"/>
            <w:gridSpan w:val="4"/>
            <w:noWrap/>
          </w:tcPr>
          <w:p w14:paraId="60357A3A" w14:textId="5D987A8B"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0.965</w:t>
            </w:r>
          </w:p>
        </w:tc>
        <w:tc>
          <w:tcPr>
            <w:tcW w:w="1925" w:type="dxa"/>
            <w:gridSpan w:val="3"/>
          </w:tcPr>
          <w:p w14:paraId="39C67749" w14:textId="0A6B5BE6" w:rsidR="006B01B4" w:rsidRPr="00C2341A" w:rsidRDefault="006B01B4" w:rsidP="00A60ABB">
            <w:pPr>
              <w:spacing w:after="0" w:line="240" w:lineRule="auto"/>
              <w:rPr>
                <w:rFonts w:asciiTheme="majorBidi" w:hAnsiTheme="majorBidi" w:cstheme="majorBidi"/>
                <w:sz w:val="20"/>
                <w:szCs w:val="20"/>
              </w:rPr>
            </w:pPr>
          </w:p>
        </w:tc>
      </w:tr>
      <w:tr w:rsidR="006B01B4" w:rsidRPr="00C2341A" w14:paraId="2EAFD538" w14:textId="7619E5EC" w:rsidTr="000972C3">
        <w:trPr>
          <w:trHeight w:val="151"/>
        </w:trPr>
        <w:tc>
          <w:tcPr>
            <w:tcW w:w="284" w:type="dxa"/>
            <w:tcBorders>
              <w:top w:val="nil"/>
              <w:left w:val="nil"/>
              <w:bottom w:val="nil"/>
            </w:tcBorders>
            <w:noWrap/>
          </w:tcPr>
          <w:p w14:paraId="04E9F026"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noWrap/>
          </w:tcPr>
          <w:p w14:paraId="1DAE8540" w14:textId="52EA416F" w:rsidR="006B01B4" w:rsidRPr="00C2341A" w:rsidRDefault="006B01B4" w:rsidP="008F5025">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hAnsiTheme="majorBidi" w:cstheme="majorBidi"/>
                <w:sz w:val="20"/>
                <w:szCs w:val="20"/>
              </w:rPr>
              <w:t>Europe &amp; Central Asia</w:t>
            </w:r>
          </w:p>
        </w:tc>
        <w:tc>
          <w:tcPr>
            <w:tcW w:w="699" w:type="dxa"/>
            <w:noWrap/>
          </w:tcPr>
          <w:p w14:paraId="4B3A9881" w14:textId="7FDD21B4"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w:t>
            </w:r>
          </w:p>
        </w:tc>
        <w:tc>
          <w:tcPr>
            <w:tcW w:w="1134" w:type="dxa"/>
            <w:gridSpan w:val="2"/>
            <w:noWrap/>
          </w:tcPr>
          <w:p w14:paraId="21F965CE" w14:textId="6162E32F"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1,887</w:t>
            </w:r>
          </w:p>
        </w:tc>
        <w:tc>
          <w:tcPr>
            <w:tcW w:w="1017" w:type="dxa"/>
            <w:gridSpan w:val="2"/>
            <w:noWrap/>
          </w:tcPr>
          <w:p w14:paraId="77C35A9C" w14:textId="29B27863"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612</w:t>
            </w:r>
          </w:p>
        </w:tc>
        <w:tc>
          <w:tcPr>
            <w:tcW w:w="1263" w:type="dxa"/>
            <w:gridSpan w:val="3"/>
            <w:noWrap/>
          </w:tcPr>
          <w:p w14:paraId="1C781D84" w14:textId="5B033B05"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3</w:t>
            </w:r>
            <w:r w:rsidRPr="00C2341A">
              <w:rPr>
                <w:rFonts w:asciiTheme="majorBidi" w:hAnsiTheme="majorBidi" w:cstheme="majorBidi"/>
                <w:sz w:val="20"/>
                <w:szCs w:val="20"/>
                <w:lang w:val="en-US"/>
              </w:rPr>
              <w:t>6</w:t>
            </w:r>
            <w:r w:rsidRPr="00C2341A">
              <w:rPr>
                <w:rFonts w:asciiTheme="majorBidi" w:hAnsiTheme="majorBidi" w:cstheme="majorBidi"/>
                <w:sz w:val="20"/>
                <w:szCs w:val="20"/>
              </w:rPr>
              <w:t>.</w:t>
            </w:r>
            <w:r w:rsidRPr="00C2341A">
              <w:rPr>
                <w:rFonts w:asciiTheme="majorBidi" w:hAnsiTheme="majorBidi" w:cstheme="majorBidi"/>
                <w:sz w:val="20"/>
                <w:szCs w:val="20"/>
                <w:lang w:val="en-US"/>
              </w:rPr>
              <w:t>84</w:t>
            </w:r>
          </w:p>
        </w:tc>
        <w:tc>
          <w:tcPr>
            <w:tcW w:w="1053" w:type="dxa"/>
            <w:gridSpan w:val="3"/>
            <w:noWrap/>
          </w:tcPr>
          <w:p w14:paraId="47111AC2" w14:textId="70C85871"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16.92</w:t>
            </w:r>
          </w:p>
        </w:tc>
        <w:tc>
          <w:tcPr>
            <w:tcW w:w="1014" w:type="dxa"/>
            <w:gridSpan w:val="3"/>
            <w:noWrap/>
          </w:tcPr>
          <w:p w14:paraId="763C5B17" w14:textId="03338D8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lang w:val="en-US"/>
              </w:rPr>
              <w:t>59.38</w:t>
            </w:r>
          </w:p>
        </w:tc>
        <w:tc>
          <w:tcPr>
            <w:tcW w:w="1333" w:type="dxa"/>
            <w:gridSpan w:val="3"/>
          </w:tcPr>
          <w:p w14:paraId="768B2D8D" w14:textId="79BFAB6F" w:rsidR="006B01B4" w:rsidRPr="00C2341A" w:rsidRDefault="005622B8"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0</w:t>
            </w:r>
            <w:r w:rsidR="00D71141" w:rsidRPr="00C2341A">
              <w:rPr>
                <w:rFonts w:asciiTheme="majorBidi" w:hAnsiTheme="majorBidi" w:cstheme="majorBidi"/>
                <w:sz w:val="20"/>
                <w:szCs w:val="20"/>
                <w:lang w:val="en-US"/>
              </w:rPr>
              <w:t>.00</w:t>
            </w:r>
            <w:r w:rsidRPr="00C2341A">
              <w:rPr>
                <w:rFonts w:asciiTheme="majorBidi" w:hAnsiTheme="majorBidi" w:cstheme="majorBidi"/>
                <w:sz w:val="20"/>
                <w:szCs w:val="20"/>
              </w:rPr>
              <w:t>–96</w:t>
            </w:r>
            <w:r w:rsidR="00D71141" w:rsidRPr="00C2341A">
              <w:rPr>
                <w:rFonts w:asciiTheme="majorBidi" w:hAnsiTheme="majorBidi" w:cstheme="majorBidi"/>
                <w:sz w:val="20"/>
                <w:szCs w:val="20"/>
                <w:lang w:val="en-US"/>
              </w:rPr>
              <w:t>.00</w:t>
            </w:r>
          </w:p>
        </w:tc>
        <w:tc>
          <w:tcPr>
            <w:tcW w:w="981" w:type="dxa"/>
            <w:gridSpan w:val="3"/>
            <w:noWrap/>
          </w:tcPr>
          <w:p w14:paraId="047F80AA" w14:textId="087473CD"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95.90</w:t>
            </w:r>
          </w:p>
        </w:tc>
        <w:tc>
          <w:tcPr>
            <w:tcW w:w="921" w:type="dxa"/>
            <w:gridSpan w:val="3"/>
            <w:noWrap/>
          </w:tcPr>
          <w:p w14:paraId="2A779E40" w14:textId="4DD23516"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&lt;0.001</w:t>
            </w:r>
          </w:p>
        </w:tc>
        <w:tc>
          <w:tcPr>
            <w:tcW w:w="1418" w:type="dxa"/>
            <w:gridSpan w:val="3"/>
            <w:noWrap/>
          </w:tcPr>
          <w:p w14:paraId="49FEC255" w14:textId="144B5CCB"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193.85</w:t>
            </w:r>
          </w:p>
        </w:tc>
        <w:tc>
          <w:tcPr>
            <w:tcW w:w="992" w:type="dxa"/>
            <w:gridSpan w:val="4"/>
            <w:noWrap/>
          </w:tcPr>
          <w:p w14:paraId="4D7222DA" w14:textId="7DB7F3EB" w:rsidR="006B01B4" w:rsidRPr="00297DE2" w:rsidRDefault="00297DE2" w:rsidP="008F5025">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r>
              <w:rPr>
                <w:rFonts w:asciiTheme="majorBidi" w:hAnsiTheme="majorBidi" w:cstheme="majorBidi"/>
                <w:sz w:val="20"/>
                <w:szCs w:val="20"/>
                <w:lang w:val="en-US"/>
              </w:rPr>
              <w:t>N/E</w:t>
            </w:r>
          </w:p>
        </w:tc>
        <w:tc>
          <w:tcPr>
            <w:tcW w:w="1925" w:type="dxa"/>
            <w:gridSpan w:val="3"/>
          </w:tcPr>
          <w:p w14:paraId="5A969468" w14:textId="0C46DCE9" w:rsidR="006B01B4" w:rsidRPr="00C2341A" w:rsidRDefault="006B01B4" w:rsidP="00A60ABB">
            <w:pPr>
              <w:spacing w:after="0" w:line="240" w:lineRule="auto"/>
              <w:rPr>
                <w:rFonts w:asciiTheme="majorBidi" w:hAnsiTheme="majorBidi" w:cstheme="majorBidi"/>
                <w:sz w:val="20"/>
                <w:szCs w:val="20"/>
              </w:rPr>
            </w:pPr>
          </w:p>
        </w:tc>
      </w:tr>
      <w:tr w:rsidR="006B01B4" w:rsidRPr="00C2341A" w14:paraId="0996E615" w14:textId="3B5C6517" w:rsidTr="000972C3">
        <w:trPr>
          <w:trHeight w:val="385"/>
        </w:trPr>
        <w:tc>
          <w:tcPr>
            <w:tcW w:w="284" w:type="dxa"/>
            <w:tcBorders>
              <w:top w:val="nil"/>
              <w:left w:val="nil"/>
              <w:bottom w:val="nil"/>
            </w:tcBorders>
            <w:noWrap/>
          </w:tcPr>
          <w:p w14:paraId="39E70BEE"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noWrap/>
          </w:tcPr>
          <w:p w14:paraId="6FC173CA" w14:textId="72048E65" w:rsidR="006B01B4" w:rsidRPr="00C2341A" w:rsidRDefault="006B01B4" w:rsidP="008F5025">
            <w:pPr>
              <w:spacing w:after="0" w:line="240" w:lineRule="auto"/>
              <w:rPr>
                <w:rFonts w:asciiTheme="majorBidi" w:hAnsiTheme="majorBidi" w:cstheme="majorBidi"/>
                <w:sz w:val="20"/>
                <w:szCs w:val="20"/>
              </w:rPr>
            </w:pPr>
            <w:r w:rsidRPr="00C2341A">
              <w:rPr>
                <w:rFonts w:asciiTheme="majorBidi" w:hAnsiTheme="majorBidi" w:cstheme="majorBidi"/>
                <w:sz w:val="20"/>
                <w:szCs w:val="20"/>
              </w:rPr>
              <w:t>East Asia &amp; Pacific</w:t>
            </w:r>
          </w:p>
        </w:tc>
        <w:tc>
          <w:tcPr>
            <w:tcW w:w="699" w:type="dxa"/>
            <w:noWrap/>
          </w:tcPr>
          <w:p w14:paraId="6B83ED6A" w14:textId="33D7BFF1"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w:t>
            </w:r>
          </w:p>
        </w:tc>
        <w:tc>
          <w:tcPr>
            <w:tcW w:w="1134" w:type="dxa"/>
            <w:gridSpan w:val="2"/>
            <w:noWrap/>
          </w:tcPr>
          <w:p w14:paraId="3F37DE0A" w14:textId="76EB45B5"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2,526</w:t>
            </w:r>
          </w:p>
        </w:tc>
        <w:tc>
          <w:tcPr>
            <w:tcW w:w="1017" w:type="dxa"/>
            <w:gridSpan w:val="2"/>
            <w:noWrap/>
          </w:tcPr>
          <w:p w14:paraId="5D4DFA13" w14:textId="3ADE23B2"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1,370</w:t>
            </w:r>
          </w:p>
        </w:tc>
        <w:tc>
          <w:tcPr>
            <w:tcW w:w="1263" w:type="dxa"/>
            <w:gridSpan w:val="3"/>
            <w:noWrap/>
          </w:tcPr>
          <w:p w14:paraId="137F9FF2" w14:textId="2BE0B280"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lang w:val="en-US"/>
              </w:rPr>
              <w:t>55.54</w:t>
            </w:r>
            <w:r w:rsidRPr="00C2341A">
              <w:rPr>
                <w:rFonts w:asciiTheme="majorBidi" w:hAnsiTheme="majorBidi" w:cstheme="majorBidi"/>
                <w:sz w:val="20"/>
                <w:szCs w:val="20"/>
              </w:rPr>
              <w:t xml:space="preserve">     </w:t>
            </w:r>
          </w:p>
        </w:tc>
        <w:tc>
          <w:tcPr>
            <w:tcW w:w="1053" w:type="dxa"/>
            <w:gridSpan w:val="3"/>
            <w:noWrap/>
          </w:tcPr>
          <w:p w14:paraId="2227AFC1" w14:textId="641D962E"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38.24</w:t>
            </w:r>
          </w:p>
        </w:tc>
        <w:tc>
          <w:tcPr>
            <w:tcW w:w="1014" w:type="dxa"/>
            <w:gridSpan w:val="3"/>
            <w:noWrap/>
          </w:tcPr>
          <w:p w14:paraId="678E325D" w14:textId="2F35C031"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lang w:val="en-US"/>
              </w:rPr>
              <w:t>72.19</w:t>
            </w:r>
            <w:r w:rsidRPr="00C2341A">
              <w:rPr>
                <w:rFonts w:asciiTheme="majorBidi" w:hAnsiTheme="majorBidi" w:cstheme="majorBidi"/>
                <w:sz w:val="20"/>
                <w:szCs w:val="20"/>
              </w:rPr>
              <w:t xml:space="preserve">     </w:t>
            </w:r>
          </w:p>
        </w:tc>
        <w:tc>
          <w:tcPr>
            <w:tcW w:w="1333" w:type="dxa"/>
            <w:gridSpan w:val="3"/>
          </w:tcPr>
          <w:p w14:paraId="08A8ED74" w14:textId="5E8C87B6" w:rsidR="006B01B4" w:rsidRPr="00C2341A" w:rsidRDefault="007C7A62"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3.4</w:t>
            </w:r>
            <w:r w:rsidR="00D71141" w:rsidRPr="00C2341A">
              <w:rPr>
                <w:rFonts w:asciiTheme="majorBidi" w:hAnsiTheme="majorBidi" w:cstheme="majorBidi"/>
                <w:sz w:val="20"/>
                <w:szCs w:val="20"/>
                <w:lang w:val="en-US"/>
              </w:rPr>
              <w:t>0</w:t>
            </w:r>
            <w:r w:rsidR="005622B8" w:rsidRPr="00C2341A">
              <w:rPr>
                <w:rFonts w:asciiTheme="majorBidi" w:hAnsiTheme="majorBidi" w:cstheme="majorBidi"/>
                <w:sz w:val="20"/>
                <w:szCs w:val="20"/>
                <w:lang w:val="en-US"/>
              </w:rPr>
              <w:t>–</w:t>
            </w:r>
            <w:r w:rsidRPr="00C2341A">
              <w:rPr>
                <w:rFonts w:asciiTheme="majorBidi" w:hAnsiTheme="majorBidi" w:cstheme="majorBidi"/>
                <w:sz w:val="20"/>
                <w:szCs w:val="20"/>
                <w:lang w:val="en-US"/>
              </w:rPr>
              <w:t>99.6</w:t>
            </w:r>
            <w:r w:rsidR="00094031" w:rsidRPr="00C2341A">
              <w:rPr>
                <w:rFonts w:asciiTheme="majorBidi" w:hAnsiTheme="majorBidi" w:cstheme="majorBidi"/>
                <w:sz w:val="20"/>
                <w:szCs w:val="20"/>
                <w:lang w:val="en-US"/>
              </w:rPr>
              <w:t>0</w:t>
            </w:r>
          </w:p>
        </w:tc>
        <w:tc>
          <w:tcPr>
            <w:tcW w:w="981" w:type="dxa"/>
            <w:gridSpan w:val="3"/>
            <w:noWrap/>
          </w:tcPr>
          <w:p w14:paraId="552EFCEA" w14:textId="5B8B437D"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98.30</w:t>
            </w:r>
          </w:p>
        </w:tc>
        <w:tc>
          <w:tcPr>
            <w:tcW w:w="921" w:type="dxa"/>
            <w:gridSpan w:val="3"/>
            <w:noWrap/>
          </w:tcPr>
          <w:p w14:paraId="06A982C4" w14:textId="663C8516"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 xml:space="preserve"> </w:t>
            </w:r>
            <w:r w:rsidRPr="00C2341A">
              <w:rPr>
                <w:rFonts w:asciiTheme="majorBidi" w:hAnsiTheme="majorBidi" w:cstheme="majorBidi"/>
                <w:sz w:val="20"/>
                <w:szCs w:val="20"/>
                <w:lang w:val="en-US"/>
              </w:rPr>
              <w:t>&lt;0.001</w:t>
            </w:r>
            <w:r w:rsidRPr="00C2341A">
              <w:rPr>
                <w:rFonts w:asciiTheme="majorBidi" w:hAnsiTheme="majorBidi" w:cstheme="majorBidi"/>
                <w:sz w:val="20"/>
                <w:szCs w:val="20"/>
              </w:rPr>
              <w:t xml:space="preserve">    </w:t>
            </w:r>
          </w:p>
        </w:tc>
        <w:tc>
          <w:tcPr>
            <w:tcW w:w="1418" w:type="dxa"/>
            <w:gridSpan w:val="3"/>
            <w:noWrap/>
          </w:tcPr>
          <w:p w14:paraId="300A3FF1" w14:textId="741DB1F5"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690.07</w:t>
            </w:r>
          </w:p>
        </w:tc>
        <w:tc>
          <w:tcPr>
            <w:tcW w:w="992" w:type="dxa"/>
            <w:gridSpan w:val="4"/>
            <w:noWrap/>
          </w:tcPr>
          <w:p w14:paraId="1443D6DF" w14:textId="27D36628"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lang w:val="en-US"/>
              </w:rPr>
              <w:t>0.714</w:t>
            </w:r>
            <w:r w:rsidRPr="00C2341A">
              <w:rPr>
                <w:rFonts w:asciiTheme="majorBidi" w:hAnsiTheme="majorBidi" w:cstheme="majorBidi"/>
                <w:sz w:val="20"/>
                <w:szCs w:val="20"/>
              </w:rPr>
              <w:t xml:space="preserve">     </w:t>
            </w:r>
          </w:p>
        </w:tc>
        <w:tc>
          <w:tcPr>
            <w:tcW w:w="1925" w:type="dxa"/>
            <w:gridSpan w:val="3"/>
          </w:tcPr>
          <w:p w14:paraId="629EFA92" w14:textId="3476FA85" w:rsidR="006B01B4" w:rsidRPr="00C2341A" w:rsidRDefault="006B01B4" w:rsidP="00A60ABB">
            <w:pPr>
              <w:spacing w:after="0" w:line="240" w:lineRule="auto"/>
              <w:rPr>
                <w:rFonts w:asciiTheme="majorBidi" w:hAnsiTheme="majorBidi" w:cstheme="majorBidi"/>
                <w:sz w:val="20"/>
                <w:szCs w:val="20"/>
                <w:lang w:val="en-US"/>
              </w:rPr>
            </w:pPr>
          </w:p>
        </w:tc>
      </w:tr>
      <w:bookmarkEnd w:id="68"/>
      <w:tr w:rsidR="006B01B4" w:rsidRPr="00C2341A" w14:paraId="481FD9B7" w14:textId="0DDE467C" w:rsidTr="000972C3">
        <w:trPr>
          <w:trHeight w:val="83"/>
        </w:trPr>
        <w:tc>
          <w:tcPr>
            <w:tcW w:w="284" w:type="dxa"/>
            <w:tcBorders>
              <w:top w:val="nil"/>
              <w:left w:val="nil"/>
              <w:bottom w:val="nil"/>
              <w:right w:val="nil"/>
            </w:tcBorders>
            <w:noWrap/>
          </w:tcPr>
          <w:p w14:paraId="1DBB9D48" w14:textId="744E1414" w:rsidR="006B01B4" w:rsidRPr="00C2341A" w:rsidRDefault="006B01B4" w:rsidP="008F5025">
            <w:pPr>
              <w:spacing w:after="0" w:line="240" w:lineRule="auto"/>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418D8F66" w14:textId="21CA569D" w:rsidR="006B01B4" w:rsidRPr="00C2341A" w:rsidRDefault="006B01B4" w:rsidP="008F5025">
            <w:pPr>
              <w:spacing w:after="0" w:line="240" w:lineRule="auto"/>
              <w:rPr>
                <w:rFonts w:asciiTheme="majorBidi" w:hAnsiTheme="majorBidi" w:cstheme="majorBidi"/>
                <w:b/>
                <w:bCs/>
                <w:sz w:val="20"/>
                <w:szCs w:val="20"/>
                <w:lang w:val="en-US"/>
              </w:rPr>
            </w:pPr>
            <w:r w:rsidRPr="00C2341A">
              <w:rPr>
                <w:rFonts w:asciiTheme="majorBidi" w:hAnsiTheme="majorBidi" w:cstheme="majorBidi"/>
                <w:b/>
                <w:bCs/>
                <w:sz w:val="20"/>
                <w:szCs w:val="20"/>
                <w:lang w:val="en-US"/>
              </w:rPr>
              <w:t>Country Income</w:t>
            </w:r>
          </w:p>
        </w:tc>
        <w:tc>
          <w:tcPr>
            <w:tcW w:w="699" w:type="dxa"/>
            <w:tcBorders>
              <w:top w:val="nil"/>
              <w:left w:val="nil"/>
              <w:bottom w:val="nil"/>
              <w:right w:val="nil"/>
            </w:tcBorders>
            <w:noWrap/>
          </w:tcPr>
          <w:p w14:paraId="6EC31764" w14:textId="5A8FD318"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134" w:type="dxa"/>
            <w:gridSpan w:val="2"/>
            <w:tcBorders>
              <w:top w:val="nil"/>
              <w:left w:val="nil"/>
              <w:bottom w:val="nil"/>
              <w:right w:val="nil"/>
            </w:tcBorders>
            <w:noWrap/>
          </w:tcPr>
          <w:p w14:paraId="4D654147" w14:textId="2E03959F"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017" w:type="dxa"/>
            <w:gridSpan w:val="2"/>
            <w:tcBorders>
              <w:top w:val="nil"/>
              <w:left w:val="nil"/>
              <w:bottom w:val="nil"/>
              <w:right w:val="nil"/>
            </w:tcBorders>
            <w:noWrap/>
          </w:tcPr>
          <w:p w14:paraId="408614A3" w14:textId="79618A4D"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263" w:type="dxa"/>
            <w:gridSpan w:val="3"/>
            <w:tcBorders>
              <w:top w:val="nil"/>
              <w:left w:val="nil"/>
              <w:bottom w:val="nil"/>
              <w:right w:val="nil"/>
            </w:tcBorders>
            <w:noWrap/>
          </w:tcPr>
          <w:p w14:paraId="72D294DE" w14:textId="3185E9A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053" w:type="dxa"/>
            <w:gridSpan w:val="3"/>
            <w:tcBorders>
              <w:top w:val="nil"/>
              <w:left w:val="nil"/>
              <w:bottom w:val="nil"/>
              <w:right w:val="nil"/>
            </w:tcBorders>
            <w:noWrap/>
          </w:tcPr>
          <w:p w14:paraId="13A5F8D2" w14:textId="1DAA8390"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014" w:type="dxa"/>
            <w:gridSpan w:val="3"/>
            <w:tcBorders>
              <w:top w:val="nil"/>
              <w:left w:val="nil"/>
              <w:bottom w:val="nil"/>
              <w:right w:val="nil"/>
            </w:tcBorders>
            <w:noWrap/>
          </w:tcPr>
          <w:p w14:paraId="6147409E" w14:textId="52BC5234"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333" w:type="dxa"/>
            <w:gridSpan w:val="3"/>
            <w:tcBorders>
              <w:top w:val="nil"/>
              <w:left w:val="nil"/>
              <w:bottom w:val="nil"/>
              <w:right w:val="nil"/>
            </w:tcBorders>
          </w:tcPr>
          <w:p w14:paraId="3B5864DA"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981" w:type="dxa"/>
            <w:gridSpan w:val="3"/>
            <w:tcBorders>
              <w:top w:val="nil"/>
              <w:left w:val="nil"/>
              <w:bottom w:val="nil"/>
              <w:right w:val="nil"/>
            </w:tcBorders>
            <w:noWrap/>
          </w:tcPr>
          <w:p w14:paraId="0586CD4F" w14:textId="6790DC18"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921" w:type="dxa"/>
            <w:gridSpan w:val="3"/>
            <w:tcBorders>
              <w:top w:val="nil"/>
              <w:left w:val="nil"/>
              <w:bottom w:val="nil"/>
              <w:right w:val="nil"/>
            </w:tcBorders>
            <w:noWrap/>
          </w:tcPr>
          <w:p w14:paraId="1F7F165C" w14:textId="4A5FF9B0" w:rsidR="006B01B4" w:rsidRPr="00C2341A" w:rsidRDefault="006B01B4" w:rsidP="008F5025">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p>
        </w:tc>
        <w:tc>
          <w:tcPr>
            <w:tcW w:w="1418" w:type="dxa"/>
            <w:gridSpan w:val="3"/>
            <w:tcBorders>
              <w:top w:val="nil"/>
              <w:left w:val="nil"/>
              <w:bottom w:val="nil"/>
              <w:right w:val="nil"/>
            </w:tcBorders>
            <w:noWrap/>
          </w:tcPr>
          <w:p w14:paraId="698985E9" w14:textId="794AEC81"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992" w:type="dxa"/>
            <w:gridSpan w:val="4"/>
            <w:tcBorders>
              <w:top w:val="nil"/>
              <w:left w:val="nil"/>
              <w:bottom w:val="nil"/>
              <w:right w:val="nil"/>
            </w:tcBorders>
            <w:noWrap/>
          </w:tcPr>
          <w:p w14:paraId="5BE32837" w14:textId="3E8E6F26" w:rsidR="006B01B4" w:rsidRPr="00C2341A" w:rsidRDefault="006B01B4" w:rsidP="008F5025">
            <w:pPr>
              <w:spacing w:after="0" w:line="240" w:lineRule="auto"/>
              <w:jc w:val="center"/>
              <w:rPr>
                <w:rFonts w:asciiTheme="majorBidi" w:eastAsia="Times New Roman" w:hAnsiTheme="majorBidi" w:cstheme="majorBidi"/>
                <w:kern w:val="0"/>
                <w:sz w:val="20"/>
                <w:szCs w:val="20"/>
                <w:lang w:val="en-US" w:eastAsia="zh-CN"/>
                <w14:ligatures w14:val="none"/>
              </w:rPr>
            </w:pPr>
          </w:p>
        </w:tc>
        <w:tc>
          <w:tcPr>
            <w:tcW w:w="1925" w:type="dxa"/>
            <w:gridSpan w:val="3"/>
          </w:tcPr>
          <w:p w14:paraId="2342B0AE" w14:textId="2170DD05" w:rsidR="006B01B4" w:rsidRPr="00C2341A" w:rsidRDefault="006B01B4" w:rsidP="00A60ABB">
            <w:pPr>
              <w:spacing w:after="0" w:line="240" w:lineRule="auto"/>
              <w:rPr>
                <w:rFonts w:asciiTheme="majorBidi" w:eastAsia="Times New Roman" w:hAnsiTheme="majorBidi" w:cstheme="majorBidi"/>
                <w:kern w:val="0"/>
                <w:sz w:val="20"/>
                <w:szCs w:val="20"/>
                <w:lang w:val="en-US" w:eastAsia="zh-CN"/>
                <w14:ligatures w14:val="none"/>
              </w:rPr>
            </w:pPr>
            <w:r w:rsidRPr="00C2341A">
              <w:rPr>
                <w:rFonts w:asciiTheme="majorBidi" w:eastAsia="Times New Roman" w:hAnsiTheme="majorBidi" w:cstheme="majorBidi"/>
                <w:kern w:val="0"/>
                <w:sz w:val="20"/>
                <w:szCs w:val="20"/>
                <w:lang w:val="en-US" w:eastAsia="zh-CN"/>
                <w14:ligatures w14:val="none"/>
              </w:rPr>
              <w:t>0.2</w:t>
            </w:r>
            <w:r w:rsidR="006D4256" w:rsidRPr="00C2341A">
              <w:rPr>
                <w:rFonts w:asciiTheme="majorBidi" w:eastAsia="Times New Roman" w:hAnsiTheme="majorBidi" w:cstheme="majorBidi"/>
                <w:kern w:val="0"/>
                <w:sz w:val="20"/>
                <w:szCs w:val="20"/>
                <w:lang w:val="en-US" w:eastAsia="zh-CN"/>
                <w14:ligatures w14:val="none"/>
              </w:rPr>
              <w:t>4</w:t>
            </w:r>
            <w:r w:rsidR="00223AE2" w:rsidRPr="00C2341A">
              <w:rPr>
                <w:rFonts w:asciiTheme="majorBidi" w:eastAsia="Times New Roman" w:hAnsiTheme="majorBidi" w:cstheme="majorBidi"/>
                <w:kern w:val="0"/>
                <w:sz w:val="20"/>
                <w:szCs w:val="20"/>
                <w:lang w:val="en-US" w:eastAsia="zh-CN"/>
                <w14:ligatures w14:val="none"/>
              </w:rPr>
              <w:t>3</w:t>
            </w:r>
          </w:p>
        </w:tc>
      </w:tr>
      <w:tr w:rsidR="006B01B4" w:rsidRPr="00C2341A" w14:paraId="038EC39D" w14:textId="5C450C66" w:rsidTr="000972C3">
        <w:trPr>
          <w:trHeight w:val="83"/>
        </w:trPr>
        <w:tc>
          <w:tcPr>
            <w:tcW w:w="284" w:type="dxa"/>
            <w:tcBorders>
              <w:top w:val="nil"/>
              <w:left w:val="nil"/>
              <w:bottom w:val="nil"/>
              <w:right w:val="nil"/>
            </w:tcBorders>
            <w:noWrap/>
          </w:tcPr>
          <w:p w14:paraId="6A51976D"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572B136D" w14:textId="48979D36" w:rsidR="006B01B4" w:rsidRPr="00C2341A" w:rsidRDefault="006B01B4" w:rsidP="008F5025">
            <w:pPr>
              <w:spacing w:after="0" w:line="240" w:lineRule="auto"/>
              <w:rPr>
                <w:rFonts w:asciiTheme="majorBidi" w:hAnsiTheme="majorBidi" w:cstheme="majorBidi"/>
                <w:sz w:val="20"/>
                <w:szCs w:val="20"/>
              </w:rPr>
            </w:pPr>
            <w:r w:rsidRPr="00C2341A">
              <w:rPr>
                <w:rFonts w:asciiTheme="majorBidi" w:hAnsiTheme="majorBidi" w:cstheme="majorBidi"/>
                <w:sz w:val="20"/>
                <w:szCs w:val="20"/>
              </w:rPr>
              <w:t>Lower-middle</w:t>
            </w:r>
          </w:p>
        </w:tc>
        <w:tc>
          <w:tcPr>
            <w:tcW w:w="699" w:type="dxa"/>
            <w:tcBorders>
              <w:top w:val="nil"/>
              <w:left w:val="nil"/>
              <w:bottom w:val="nil"/>
              <w:right w:val="nil"/>
            </w:tcBorders>
            <w:noWrap/>
          </w:tcPr>
          <w:p w14:paraId="2A952CD8" w14:textId="0CB18CA6"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57</w:t>
            </w:r>
          </w:p>
        </w:tc>
        <w:tc>
          <w:tcPr>
            <w:tcW w:w="1134" w:type="dxa"/>
            <w:gridSpan w:val="2"/>
            <w:tcBorders>
              <w:top w:val="nil"/>
              <w:left w:val="nil"/>
              <w:bottom w:val="nil"/>
              <w:right w:val="nil"/>
            </w:tcBorders>
            <w:noWrap/>
          </w:tcPr>
          <w:p w14:paraId="37E611B1" w14:textId="126D7062"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6,618</w:t>
            </w:r>
          </w:p>
        </w:tc>
        <w:tc>
          <w:tcPr>
            <w:tcW w:w="1017" w:type="dxa"/>
            <w:gridSpan w:val="2"/>
            <w:tcBorders>
              <w:top w:val="nil"/>
              <w:left w:val="nil"/>
              <w:bottom w:val="nil"/>
              <w:right w:val="nil"/>
            </w:tcBorders>
            <w:noWrap/>
          </w:tcPr>
          <w:p w14:paraId="1041881F" w14:textId="0B7D1C4C"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3,484</w:t>
            </w:r>
          </w:p>
        </w:tc>
        <w:tc>
          <w:tcPr>
            <w:tcW w:w="1263" w:type="dxa"/>
            <w:gridSpan w:val="3"/>
            <w:tcBorders>
              <w:top w:val="nil"/>
              <w:left w:val="nil"/>
              <w:bottom w:val="nil"/>
              <w:right w:val="nil"/>
            </w:tcBorders>
            <w:noWrap/>
          </w:tcPr>
          <w:p w14:paraId="3D0FD86A" w14:textId="59B34807"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54.64</w:t>
            </w:r>
          </w:p>
        </w:tc>
        <w:tc>
          <w:tcPr>
            <w:tcW w:w="1053" w:type="dxa"/>
            <w:gridSpan w:val="3"/>
            <w:tcBorders>
              <w:top w:val="nil"/>
              <w:left w:val="nil"/>
              <w:bottom w:val="nil"/>
              <w:right w:val="nil"/>
            </w:tcBorders>
            <w:noWrap/>
          </w:tcPr>
          <w:p w14:paraId="23EE3B78" w14:textId="364020D1"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48.</w:t>
            </w:r>
            <w:r w:rsidRPr="00C2341A">
              <w:rPr>
                <w:rFonts w:asciiTheme="majorBidi" w:hAnsiTheme="majorBidi" w:cstheme="majorBidi"/>
                <w:sz w:val="20"/>
                <w:szCs w:val="20"/>
                <w:lang w:val="en-US"/>
              </w:rPr>
              <w:t>02</w:t>
            </w:r>
          </w:p>
        </w:tc>
        <w:tc>
          <w:tcPr>
            <w:tcW w:w="1014" w:type="dxa"/>
            <w:gridSpan w:val="3"/>
            <w:tcBorders>
              <w:top w:val="nil"/>
              <w:left w:val="nil"/>
              <w:bottom w:val="nil"/>
              <w:right w:val="nil"/>
            </w:tcBorders>
            <w:noWrap/>
          </w:tcPr>
          <w:p w14:paraId="056C1FB9" w14:textId="4526B6DA"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61.</w:t>
            </w:r>
            <w:r w:rsidRPr="00C2341A">
              <w:rPr>
                <w:rFonts w:asciiTheme="majorBidi" w:hAnsiTheme="majorBidi" w:cstheme="majorBidi"/>
                <w:sz w:val="20"/>
                <w:szCs w:val="20"/>
                <w:lang w:val="en-US"/>
              </w:rPr>
              <w:t>19</w:t>
            </w:r>
          </w:p>
        </w:tc>
        <w:tc>
          <w:tcPr>
            <w:tcW w:w="1333" w:type="dxa"/>
            <w:gridSpan w:val="3"/>
            <w:tcBorders>
              <w:top w:val="nil"/>
              <w:left w:val="nil"/>
              <w:bottom w:val="nil"/>
              <w:right w:val="nil"/>
            </w:tcBorders>
          </w:tcPr>
          <w:p w14:paraId="4FABB570" w14:textId="5489D278" w:rsidR="006B01B4" w:rsidRPr="00C2341A" w:rsidRDefault="005525B7"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11.49–</w:t>
            </w:r>
            <w:r w:rsidR="00723677" w:rsidRPr="00C2341A">
              <w:rPr>
                <w:rFonts w:asciiTheme="majorBidi" w:hAnsiTheme="majorBidi" w:cstheme="majorBidi"/>
                <w:sz w:val="20"/>
                <w:szCs w:val="20"/>
                <w:lang w:val="en-US"/>
              </w:rPr>
              <w:t>93.88</w:t>
            </w:r>
          </w:p>
        </w:tc>
        <w:tc>
          <w:tcPr>
            <w:tcW w:w="981" w:type="dxa"/>
            <w:gridSpan w:val="3"/>
            <w:tcBorders>
              <w:top w:val="nil"/>
              <w:left w:val="nil"/>
              <w:bottom w:val="nil"/>
              <w:right w:val="nil"/>
            </w:tcBorders>
            <w:noWrap/>
          </w:tcPr>
          <w:p w14:paraId="2009A75E" w14:textId="41AE1D6D"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96.20</w:t>
            </w:r>
          </w:p>
        </w:tc>
        <w:tc>
          <w:tcPr>
            <w:tcW w:w="921" w:type="dxa"/>
            <w:gridSpan w:val="3"/>
            <w:tcBorders>
              <w:top w:val="nil"/>
              <w:left w:val="nil"/>
              <w:bottom w:val="nil"/>
              <w:right w:val="nil"/>
            </w:tcBorders>
            <w:noWrap/>
          </w:tcPr>
          <w:p w14:paraId="2D668C9A" w14:textId="2EE37404"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522CC669" w14:textId="66E67832"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1486.13</w:t>
            </w:r>
          </w:p>
        </w:tc>
        <w:tc>
          <w:tcPr>
            <w:tcW w:w="992" w:type="dxa"/>
            <w:gridSpan w:val="4"/>
            <w:tcBorders>
              <w:top w:val="nil"/>
              <w:left w:val="nil"/>
              <w:bottom w:val="nil"/>
              <w:right w:val="nil"/>
            </w:tcBorders>
            <w:noWrap/>
          </w:tcPr>
          <w:p w14:paraId="1AC49B83" w14:textId="329DFF97"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0.099</w:t>
            </w:r>
          </w:p>
        </w:tc>
        <w:tc>
          <w:tcPr>
            <w:tcW w:w="1925" w:type="dxa"/>
            <w:gridSpan w:val="3"/>
          </w:tcPr>
          <w:p w14:paraId="5FF99D76" w14:textId="5DF65E6C" w:rsidR="006B01B4" w:rsidRPr="00C2341A" w:rsidRDefault="006B01B4" w:rsidP="00A60ABB">
            <w:pPr>
              <w:spacing w:after="0" w:line="240" w:lineRule="auto"/>
              <w:rPr>
                <w:rFonts w:asciiTheme="majorBidi" w:hAnsiTheme="majorBidi" w:cstheme="majorBidi"/>
                <w:sz w:val="20"/>
                <w:szCs w:val="20"/>
              </w:rPr>
            </w:pPr>
          </w:p>
        </w:tc>
      </w:tr>
      <w:tr w:rsidR="006B01B4" w:rsidRPr="00C2341A" w14:paraId="1CA292DF" w14:textId="358E70CD" w:rsidTr="000972C3">
        <w:trPr>
          <w:trHeight w:val="83"/>
        </w:trPr>
        <w:tc>
          <w:tcPr>
            <w:tcW w:w="284" w:type="dxa"/>
            <w:tcBorders>
              <w:top w:val="nil"/>
              <w:left w:val="nil"/>
              <w:bottom w:val="nil"/>
              <w:right w:val="nil"/>
            </w:tcBorders>
            <w:noWrap/>
          </w:tcPr>
          <w:p w14:paraId="22DB14FC"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49C0CD01" w14:textId="6300A0BB" w:rsidR="006B01B4" w:rsidRPr="00C2341A" w:rsidRDefault="006B01B4" w:rsidP="008F5025">
            <w:pPr>
              <w:spacing w:after="0" w:line="240" w:lineRule="auto"/>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Upper-middle</w:t>
            </w:r>
          </w:p>
        </w:tc>
        <w:tc>
          <w:tcPr>
            <w:tcW w:w="699" w:type="dxa"/>
            <w:tcBorders>
              <w:top w:val="nil"/>
              <w:left w:val="nil"/>
              <w:bottom w:val="nil"/>
              <w:right w:val="nil"/>
            </w:tcBorders>
            <w:noWrap/>
          </w:tcPr>
          <w:p w14:paraId="048587D1" w14:textId="1E394F5C"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27</w:t>
            </w:r>
          </w:p>
        </w:tc>
        <w:tc>
          <w:tcPr>
            <w:tcW w:w="1134" w:type="dxa"/>
            <w:gridSpan w:val="2"/>
            <w:tcBorders>
              <w:top w:val="nil"/>
              <w:left w:val="nil"/>
              <w:bottom w:val="nil"/>
              <w:right w:val="nil"/>
            </w:tcBorders>
            <w:noWrap/>
          </w:tcPr>
          <w:p w14:paraId="11B81859" w14:textId="5D23C0C0"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6,031</w:t>
            </w:r>
          </w:p>
        </w:tc>
        <w:tc>
          <w:tcPr>
            <w:tcW w:w="1017" w:type="dxa"/>
            <w:gridSpan w:val="2"/>
            <w:tcBorders>
              <w:top w:val="nil"/>
              <w:left w:val="nil"/>
              <w:bottom w:val="nil"/>
              <w:right w:val="nil"/>
            </w:tcBorders>
            <w:noWrap/>
          </w:tcPr>
          <w:p w14:paraId="5E8AC361" w14:textId="70FAE3FE"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3,183</w:t>
            </w:r>
          </w:p>
        </w:tc>
        <w:tc>
          <w:tcPr>
            <w:tcW w:w="1263" w:type="dxa"/>
            <w:gridSpan w:val="3"/>
            <w:tcBorders>
              <w:top w:val="nil"/>
              <w:left w:val="nil"/>
              <w:bottom w:val="nil"/>
              <w:right w:val="nil"/>
            </w:tcBorders>
            <w:noWrap/>
          </w:tcPr>
          <w:p w14:paraId="0C765129" w14:textId="5BBC0F35"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51.30</w:t>
            </w:r>
          </w:p>
        </w:tc>
        <w:tc>
          <w:tcPr>
            <w:tcW w:w="1053" w:type="dxa"/>
            <w:gridSpan w:val="3"/>
            <w:tcBorders>
              <w:top w:val="nil"/>
              <w:left w:val="nil"/>
              <w:bottom w:val="nil"/>
              <w:right w:val="nil"/>
            </w:tcBorders>
            <w:noWrap/>
          </w:tcPr>
          <w:p w14:paraId="32143B1B" w14:textId="7570DFDB"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eastAsia="Times New Roman" w:hAnsiTheme="majorBidi" w:cstheme="majorBidi"/>
                <w:color w:val="000000"/>
                <w:kern w:val="0"/>
                <w:sz w:val="20"/>
                <w:szCs w:val="20"/>
                <w:lang w:val="en-ID" w:eastAsia="en-ID"/>
                <w14:ligatures w14:val="none"/>
              </w:rPr>
              <w:t>42.87</w:t>
            </w:r>
          </w:p>
        </w:tc>
        <w:tc>
          <w:tcPr>
            <w:tcW w:w="1014" w:type="dxa"/>
            <w:gridSpan w:val="3"/>
            <w:tcBorders>
              <w:top w:val="nil"/>
              <w:left w:val="nil"/>
              <w:bottom w:val="nil"/>
              <w:right w:val="nil"/>
            </w:tcBorders>
            <w:noWrap/>
          </w:tcPr>
          <w:p w14:paraId="4D2C50E7" w14:textId="1F4C700A"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C2341A">
              <w:rPr>
                <w:rFonts w:asciiTheme="majorBidi" w:hAnsiTheme="majorBidi" w:cstheme="majorBidi"/>
                <w:sz w:val="20"/>
                <w:szCs w:val="20"/>
              </w:rPr>
              <w:t>59.</w:t>
            </w:r>
            <w:r w:rsidRPr="00C2341A">
              <w:rPr>
                <w:rFonts w:asciiTheme="majorBidi" w:hAnsiTheme="majorBidi" w:cstheme="majorBidi"/>
                <w:sz w:val="20"/>
                <w:szCs w:val="20"/>
                <w:lang w:val="en-US"/>
              </w:rPr>
              <w:t>70</w:t>
            </w:r>
          </w:p>
        </w:tc>
        <w:tc>
          <w:tcPr>
            <w:tcW w:w="1333" w:type="dxa"/>
            <w:gridSpan w:val="3"/>
            <w:tcBorders>
              <w:top w:val="nil"/>
              <w:left w:val="nil"/>
              <w:bottom w:val="nil"/>
              <w:right w:val="nil"/>
            </w:tcBorders>
          </w:tcPr>
          <w:p w14:paraId="7F994B5F" w14:textId="35979385" w:rsidR="006B01B4" w:rsidRPr="00C2341A" w:rsidRDefault="00723677"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12.97</w:t>
            </w:r>
            <w:r w:rsidR="001605B7" w:rsidRPr="00C2341A">
              <w:rPr>
                <w:rFonts w:asciiTheme="majorBidi" w:hAnsiTheme="majorBidi" w:cstheme="majorBidi"/>
                <w:sz w:val="20"/>
                <w:szCs w:val="20"/>
                <w:lang w:val="en-US"/>
              </w:rPr>
              <w:t>–88.74</w:t>
            </w:r>
          </w:p>
        </w:tc>
        <w:tc>
          <w:tcPr>
            <w:tcW w:w="981" w:type="dxa"/>
            <w:gridSpan w:val="3"/>
            <w:tcBorders>
              <w:top w:val="nil"/>
              <w:left w:val="nil"/>
              <w:bottom w:val="nil"/>
              <w:right w:val="nil"/>
            </w:tcBorders>
            <w:noWrap/>
          </w:tcPr>
          <w:p w14:paraId="38287C72" w14:textId="4D02CDAD"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97.10</w:t>
            </w:r>
          </w:p>
        </w:tc>
        <w:tc>
          <w:tcPr>
            <w:tcW w:w="921" w:type="dxa"/>
            <w:gridSpan w:val="3"/>
            <w:tcBorders>
              <w:top w:val="nil"/>
              <w:left w:val="nil"/>
              <w:bottom w:val="nil"/>
              <w:right w:val="nil"/>
            </w:tcBorders>
            <w:noWrap/>
          </w:tcPr>
          <w:p w14:paraId="043AE2AE" w14:textId="361FD1B1" w:rsidR="006B01B4" w:rsidRPr="00C2341A" w:rsidRDefault="006B01B4" w:rsidP="008F5025">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6216E8B4" w14:textId="37E5FDEC"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903.89</w:t>
            </w:r>
          </w:p>
        </w:tc>
        <w:tc>
          <w:tcPr>
            <w:tcW w:w="992" w:type="dxa"/>
            <w:gridSpan w:val="4"/>
            <w:tcBorders>
              <w:top w:val="nil"/>
              <w:left w:val="nil"/>
              <w:bottom w:val="nil"/>
              <w:right w:val="nil"/>
            </w:tcBorders>
            <w:noWrap/>
          </w:tcPr>
          <w:p w14:paraId="23EA23C6" w14:textId="1261E4CA" w:rsidR="006B01B4" w:rsidRPr="00C2341A" w:rsidRDefault="006B01B4" w:rsidP="008F5025">
            <w:pPr>
              <w:spacing w:after="0" w:line="240" w:lineRule="auto"/>
              <w:jc w:val="center"/>
              <w:rPr>
                <w:rFonts w:asciiTheme="majorBidi" w:eastAsia="Times New Roman" w:hAnsiTheme="majorBidi" w:cstheme="majorBidi"/>
                <w:kern w:val="0"/>
                <w:sz w:val="20"/>
                <w:szCs w:val="20"/>
                <w:lang w:val="en-US" w:eastAsia="zh-CN"/>
                <w14:ligatures w14:val="none"/>
              </w:rPr>
            </w:pPr>
            <w:r w:rsidRPr="00C2341A">
              <w:rPr>
                <w:rFonts w:asciiTheme="majorBidi" w:hAnsiTheme="majorBidi" w:cstheme="majorBidi"/>
                <w:sz w:val="20"/>
                <w:szCs w:val="20"/>
              </w:rPr>
              <w:t>0.101</w:t>
            </w:r>
          </w:p>
        </w:tc>
        <w:tc>
          <w:tcPr>
            <w:tcW w:w="1925" w:type="dxa"/>
            <w:gridSpan w:val="3"/>
          </w:tcPr>
          <w:p w14:paraId="348A4935" w14:textId="5667B3AC" w:rsidR="006B01B4" w:rsidRPr="00C2341A" w:rsidRDefault="006B01B4" w:rsidP="00A60ABB">
            <w:pPr>
              <w:spacing w:after="0" w:line="240" w:lineRule="auto"/>
              <w:rPr>
                <w:rFonts w:asciiTheme="majorBidi" w:hAnsiTheme="majorBidi" w:cstheme="majorBidi"/>
                <w:sz w:val="20"/>
                <w:szCs w:val="20"/>
              </w:rPr>
            </w:pPr>
          </w:p>
        </w:tc>
      </w:tr>
      <w:tr w:rsidR="006B01B4" w:rsidRPr="00C2341A" w14:paraId="6FF90625" w14:textId="780BD9D0" w:rsidTr="000972C3">
        <w:trPr>
          <w:trHeight w:val="83"/>
        </w:trPr>
        <w:tc>
          <w:tcPr>
            <w:tcW w:w="284" w:type="dxa"/>
            <w:tcBorders>
              <w:top w:val="nil"/>
              <w:left w:val="nil"/>
              <w:bottom w:val="nil"/>
              <w:right w:val="nil"/>
            </w:tcBorders>
            <w:noWrap/>
          </w:tcPr>
          <w:p w14:paraId="44C1273F"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410B73A1" w14:textId="6A23CC62" w:rsidR="006B01B4" w:rsidRPr="00C2341A" w:rsidRDefault="006B01B4" w:rsidP="008F5025">
            <w:pPr>
              <w:spacing w:after="0" w:line="240" w:lineRule="auto"/>
              <w:rPr>
                <w:rFonts w:asciiTheme="majorBidi" w:hAnsiTheme="majorBidi" w:cstheme="majorBidi"/>
                <w:sz w:val="20"/>
                <w:szCs w:val="20"/>
              </w:rPr>
            </w:pPr>
            <w:r w:rsidRPr="00C2341A">
              <w:rPr>
                <w:rFonts w:asciiTheme="majorBidi" w:hAnsiTheme="majorBidi" w:cstheme="majorBidi"/>
                <w:sz w:val="20"/>
                <w:szCs w:val="20"/>
              </w:rPr>
              <w:t>Low</w:t>
            </w:r>
          </w:p>
        </w:tc>
        <w:tc>
          <w:tcPr>
            <w:tcW w:w="699" w:type="dxa"/>
            <w:tcBorders>
              <w:top w:val="nil"/>
              <w:left w:val="nil"/>
              <w:bottom w:val="nil"/>
              <w:right w:val="nil"/>
            </w:tcBorders>
            <w:noWrap/>
          </w:tcPr>
          <w:p w14:paraId="6F5FB5DC" w14:textId="7A64BC84"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22</w:t>
            </w:r>
          </w:p>
        </w:tc>
        <w:tc>
          <w:tcPr>
            <w:tcW w:w="1134" w:type="dxa"/>
            <w:gridSpan w:val="2"/>
            <w:tcBorders>
              <w:top w:val="nil"/>
              <w:left w:val="nil"/>
              <w:bottom w:val="nil"/>
              <w:right w:val="nil"/>
            </w:tcBorders>
            <w:noWrap/>
          </w:tcPr>
          <w:p w14:paraId="45D0B8F9" w14:textId="05A109E5"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3,876</w:t>
            </w:r>
          </w:p>
        </w:tc>
        <w:tc>
          <w:tcPr>
            <w:tcW w:w="1017" w:type="dxa"/>
            <w:gridSpan w:val="2"/>
            <w:tcBorders>
              <w:top w:val="nil"/>
              <w:left w:val="nil"/>
              <w:bottom w:val="nil"/>
              <w:right w:val="nil"/>
            </w:tcBorders>
            <w:noWrap/>
          </w:tcPr>
          <w:p w14:paraId="735512A1" w14:textId="0E054613"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1,577</w:t>
            </w:r>
          </w:p>
        </w:tc>
        <w:tc>
          <w:tcPr>
            <w:tcW w:w="1263" w:type="dxa"/>
            <w:gridSpan w:val="3"/>
            <w:tcBorders>
              <w:top w:val="nil"/>
              <w:left w:val="nil"/>
              <w:bottom w:val="nil"/>
              <w:right w:val="nil"/>
            </w:tcBorders>
            <w:noWrap/>
          </w:tcPr>
          <w:p w14:paraId="21B89317" w14:textId="7B5DFCFF"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42.59</w:t>
            </w:r>
          </w:p>
        </w:tc>
        <w:tc>
          <w:tcPr>
            <w:tcW w:w="1053" w:type="dxa"/>
            <w:gridSpan w:val="3"/>
            <w:tcBorders>
              <w:top w:val="nil"/>
              <w:left w:val="nil"/>
              <w:bottom w:val="nil"/>
              <w:right w:val="nil"/>
            </w:tcBorders>
            <w:noWrap/>
          </w:tcPr>
          <w:p w14:paraId="40EFA2B6" w14:textId="6219EDFC"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31.</w:t>
            </w:r>
            <w:r w:rsidRPr="00C2341A">
              <w:rPr>
                <w:rFonts w:asciiTheme="majorBidi" w:hAnsiTheme="majorBidi" w:cstheme="majorBidi"/>
                <w:sz w:val="20"/>
                <w:szCs w:val="20"/>
                <w:lang w:val="en-US"/>
              </w:rPr>
              <w:t>09</w:t>
            </w:r>
          </w:p>
        </w:tc>
        <w:tc>
          <w:tcPr>
            <w:tcW w:w="1014" w:type="dxa"/>
            <w:gridSpan w:val="3"/>
            <w:tcBorders>
              <w:top w:val="nil"/>
              <w:left w:val="nil"/>
              <w:bottom w:val="nil"/>
              <w:right w:val="nil"/>
            </w:tcBorders>
            <w:noWrap/>
          </w:tcPr>
          <w:p w14:paraId="4441F34A" w14:textId="6EF5C435"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5</w:t>
            </w:r>
            <w:r w:rsidRPr="00C2341A">
              <w:rPr>
                <w:rFonts w:asciiTheme="majorBidi" w:hAnsiTheme="majorBidi" w:cstheme="majorBidi"/>
                <w:sz w:val="20"/>
                <w:szCs w:val="20"/>
                <w:lang w:val="en-US"/>
              </w:rPr>
              <w:t>4.50</w:t>
            </w:r>
          </w:p>
        </w:tc>
        <w:tc>
          <w:tcPr>
            <w:tcW w:w="1333" w:type="dxa"/>
            <w:gridSpan w:val="3"/>
            <w:tcBorders>
              <w:top w:val="nil"/>
              <w:left w:val="nil"/>
              <w:bottom w:val="nil"/>
              <w:right w:val="nil"/>
            </w:tcBorders>
          </w:tcPr>
          <w:p w14:paraId="29A12EBB" w14:textId="3194F708" w:rsidR="006B01B4" w:rsidRPr="00C2341A" w:rsidRDefault="005826D5"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0.56–94.42</w:t>
            </w:r>
          </w:p>
        </w:tc>
        <w:tc>
          <w:tcPr>
            <w:tcW w:w="981" w:type="dxa"/>
            <w:gridSpan w:val="3"/>
            <w:tcBorders>
              <w:top w:val="nil"/>
              <w:left w:val="nil"/>
              <w:bottom w:val="nil"/>
              <w:right w:val="nil"/>
            </w:tcBorders>
            <w:noWrap/>
          </w:tcPr>
          <w:p w14:paraId="311F2930" w14:textId="4E839969"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98.30</w:t>
            </w:r>
          </w:p>
        </w:tc>
        <w:tc>
          <w:tcPr>
            <w:tcW w:w="921" w:type="dxa"/>
            <w:gridSpan w:val="3"/>
            <w:tcBorders>
              <w:top w:val="nil"/>
              <w:left w:val="nil"/>
              <w:bottom w:val="nil"/>
              <w:right w:val="nil"/>
            </w:tcBorders>
            <w:noWrap/>
          </w:tcPr>
          <w:p w14:paraId="137BDEF9" w14:textId="12AE9AB3"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1225A358" w14:textId="4F7172BC"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1207.71</w:t>
            </w:r>
          </w:p>
        </w:tc>
        <w:tc>
          <w:tcPr>
            <w:tcW w:w="992" w:type="dxa"/>
            <w:gridSpan w:val="4"/>
            <w:tcBorders>
              <w:top w:val="nil"/>
              <w:left w:val="nil"/>
              <w:bottom w:val="nil"/>
              <w:right w:val="nil"/>
            </w:tcBorders>
            <w:noWrap/>
          </w:tcPr>
          <w:p w14:paraId="48F812E0" w14:textId="4E4B687E"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0.203</w:t>
            </w:r>
          </w:p>
        </w:tc>
        <w:tc>
          <w:tcPr>
            <w:tcW w:w="1925" w:type="dxa"/>
            <w:gridSpan w:val="3"/>
          </w:tcPr>
          <w:p w14:paraId="79B007F4" w14:textId="58417A3F" w:rsidR="006B01B4" w:rsidRPr="00C2341A" w:rsidRDefault="006B01B4" w:rsidP="00A60ABB">
            <w:pPr>
              <w:spacing w:after="0" w:line="240" w:lineRule="auto"/>
              <w:rPr>
                <w:rFonts w:asciiTheme="majorBidi" w:hAnsiTheme="majorBidi" w:cstheme="majorBidi"/>
                <w:sz w:val="20"/>
                <w:szCs w:val="20"/>
              </w:rPr>
            </w:pPr>
          </w:p>
        </w:tc>
      </w:tr>
      <w:tr w:rsidR="006B01B4" w:rsidRPr="00C2341A" w14:paraId="524B4DFE" w14:textId="33A9BCBB" w:rsidTr="000972C3">
        <w:trPr>
          <w:trHeight w:val="360"/>
        </w:trPr>
        <w:tc>
          <w:tcPr>
            <w:tcW w:w="284" w:type="dxa"/>
            <w:tcBorders>
              <w:top w:val="nil"/>
              <w:left w:val="nil"/>
              <w:bottom w:val="nil"/>
              <w:right w:val="nil"/>
            </w:tcBorders>
            <w:noWrap/>
          </w:tcPr>
          <w:p w14:paraId="36ECDAFD"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3799F11B" w14:textId="545BA02C" w:rsidR="006B01B4" w:rsidRPr="00C2341A" w:rsidRDefault="006B01B4" w:rsidP="008F5025">
            <w:pPr>
              <w:spacing w:after="0" w:line="240" w:lineRule="auto"/>
              <w:rPr>
                <w:rFonts w:asciiTheme="majorBidi" w:eastAsia="Times New Roman" w:hAnsiTheme="majorBidi" w:cstheme="majorBidi"/>
                <w:color w:val="000000"/>
                <w:kern w:val="0"/>
                <w:sz w:val="20"/>
                <w:szCs w:val="20"/>
                <w:lang w:val="en-US" w:eastAsia="en-ID"/>
                <w14:ligatures w14:val="none"/>
              </w:rPr>
            </w:pPr>
            <w:r w:rsidRPr="00C2341A">
              <w:rPr>
                <w:rFonts w:asciiTheme="majorBidi" w:hAnsiTheme="majorBidi" w:cstheme="majorBidi"/>
                <w:sz w:val="20"/>
                <w:szCs w:val="20"/>
              </w:rPr>
              <w:t>High</w:t>
            </w:r>
          </w:p>
        </w:tc>
        <w:tc>
          <w:tcPr>
            <w:tcW w:w="699" w:type="dxa"/>
            <w:tcBorders>
              <w:top w:val="nil"/>
              <w:left w:val="nil"/>
              <w:bottom w:val="nil"/>
              <w:right w:val="nil"/>
            </w:tcBorders>
            <w:noWrap/>
          </w:tcPr>
          <w:p w14:paraId="27C36071" w14:textId="08ED9E26"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14</w:t>
            </w:r>
          </w:p>
        </w:tc>
        <w:tc>
          <w:tcPr>
            <w:tcW w:w="1134" w:type="dxa"/>
            <w:gridSpan w:val="2"/>
            <w:tcBorders>
              <w:top w:val="nil"/>
              <w:left w:val="nil"/>
              <w:bottom w:val="nil"/>
              <w:right w:val="nil"/>
            </w:tcBorders>
            <w:noWrap/>
          </w:tcPr>
          <w:p w14:paraId="0D579B68" w14:textId="1ED8D553"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2,166</w:t>
            </w:r>
          </w:p>
        </w:tc>
        <w:tc>
          <w:tcPr>
            <w:tcW w:w="1017" w:type="dxa"/>
            <w:gridSpan w:val="2"/>
            <w:tcBorders>
              <w:top w:val="nil"/>
              <w:left w:val="nil"/>
              <w:bottom w:val="nil"/>
              <w:right w:val="nil"/>
            </w:tcBorders>
            <w:noWrap/>
          </w:tcPr>
          <w:p w14:paraId="74F19BC7" w14:textId="7F7C897F"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859</w:t>
            </w:r>
          </w:p>
        </w:tc>
        <w:tc>
          <w:tcPr>
            <w:tcW w:w="1263" w:type="dxa"/>
            <w:gridSpan w:val="3"/>
            <w:tcBorders>
              <w:top w:val="nil"/>
              <w:left w:val="nil"/>
              <w:bottom w:val="nil"/>
              <w:right w:val="nil"/>
            </w:tcBorders>
            <w:noWrap/>
          </w:tcPr>
          <w:p w14:paraId="73F20791" w14:textId="67B3BDC0"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43.76</w:t>
            </w:r>
          </w:p>
        </w:tc>
        <w:tc>
          <w:tcPr>
            <w:tcW w:w="1053" w:type="dxa"/>
            <w:gridSpan w:val="3"/>
            <w:tcBorders>
              <w:top w:val="nil"/>
              <w:left w:val="nil"/>
              <w:bottom w:val="nil"/>
              <w:right w:val="nil"/>
            </w:tcBorders>
            <w:noWrap/>
          </w:tcPr>
          <w:p w14:paraId="271943A2" w14:textId="4166262A"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eastAsia="Times New Roman" w:hAnsiTheme="majorBidi" w:cstheme="majorBidi"/>
                <w:color w:val="000000"/>
                <w:kern w:val="0"/>
                <w:sz w:val="20"/>
                <w:szCs w:val="20"/>
                <w:lang w:val="en-ID" w:eastAsia="en-ID"/>
                <w14:ligatures w14:val="none"/>
              </w:rPr>
              <w:t>27.45</w:t>
            </w:r>
          </w:p>
        </w:tc>
        <w:tc>
          <w:tcPr>
            <w:tcW w:w="1014" w:type="dxa"/>
            <w:gridSpan w:val="3"/>
            <w:tcBorders>
              <w:top w:val="nil"/>
              <w:left w:val="nil"/>
              <w:bottom w:val="nil"/>
              <w:right w:val="nil"/>
            </w:tcBorders>
            <w:noWrap/>
          </w:tcPr>
          <w:p w14:paraId="0F445E5E" w14:textId="3A7A1B1D"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eastAsia="Times New Roman" w:hAnsiTheme="majorBidi" w:cstheme="majorBidi"/>
                <w:color w:val="000000"/>
                <w:kern w:val="0"/>
                <w:sz w:val="20"/>
                <w:szCs w:val="20"/>
                <w:lang w:val="en-ID" w:eastAsia="en-ID"/>
                <w14:ligatures w14:val="none"/>
              </w:rPr>
              <w:t>60.79</w:t>
            </w:r>
          </w:p>
        </w:tc>
        <w:tc>
          <w:tcPr>
            <w:tcW w:w="1333" w:type="dxa"/>
            <w:gridSpan w:val="3"/>
            <w:tcBorders>
              <w:top w:val="nil"/>
              <w:left w:val="nil"/>
              <w:bottom w:val="nil"/>
              <w:right w:val="nil"/>
            </w:tcBorders>
          </w:tcPr>
          <w:p w14:paraId="3E1DDAE2" w14:textId="07F347B1" w:rsidR="006B01B4" w:rsidRPr="00C2341A" w:rsidRDefault="005826D5"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1.97–92.71</w:t>
            </w:r>
          </w:p>
        </w:tc>
        <w:tc>
          <w:tcPr>
            <w:tcW w:w="981" w:type="dxa"/>
            <w:gridSpan w:val="3"/>
            <w:tcBorders>
              <w:top w:val="nil"/>
              <w:left w:val="nil"/>
              <w:bottom w:val="nil"/>
              <w:right w:val="nil"/>
            </w:tcBorders>
            <w:noWrap/>
          </w:tcPr>
          <w:p w14:paraId="4CE4FEAF" w14:textId="72839CA8"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97.50</w:t>
            </w:r>
          </w:p>
        </w:tc>
        <w:tc>
          <w:tcPr>
            <w:tcW w:w="921" w:type="dxa"/>
            <w:gridSpan w:val="3"/>
            <w:tcBorders>
              <w:top w:val="nil"/>
              <w:left w:val="nil"/>
              <w:bottom w:val="nil"/>
              <w:right w:val="nil"/>
            </w:tcBorders>
            <w:noWrap/>
          </w:tcPr>
          <w:p w14:paraId="080B64CE" w14:textId="40C006EB" w:rsidR="006B01B4" w:rsidRPr="00C2341A" w:rsidRDefault="006B01B4" w:rsidP="008F5025">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3826F586" w14:textId="21D64129"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515.57</w:t>
            </w:r>
          </w:p>
        </w:tc>
        <w:tc>
          <w:tcPr>
            <w:tcW w:w="992" w:type="dxa"/>
            <w:gridSpan w:val="4"/>
            <w:tcBorders>
              <w:top w:val="nil"/>
              <w:left w:val="nil"/>
              <w:bottom w:val="nil"/>
              <w:right w:val="nil"/>
            </w:tcBorders>
            <w:noWrap/>
          </w:tcPr>
          <w:p w14:paraId="49A5E27B" w14:textId="338E88ED" w:rsidR="006B01B4" w:rsidRPr="00C2341A" w:rsidRDefault="006B01B4" w:rsidP="008F5025">
            <w:pPr>
              <w:spacing w:after="0" w:line="240" w:lineRule="auto"/>
              <w:jc w:val="center"/>
              <w:rPr>
                <w:rFonts w:asciiTheme="majorBidi" w:eastAsia="Times New Roman" w:hAnsiTheme="majorBidi" w:cstheme="majorBidi"/>
                <w:kern w:val="0"/>
                <w:sz w:val="20"/>
                <w:szCs w:val="20"/>
                <w:lang w:val="en-US" w:eastAsia="zh-CN"/>
                <w14:ligatures w14:val="none"/>
              </w:rPr>
            </w:pPr>
            <w:r w:rsidRPr="00C2341A">
              <w:rPr>
                <w:rFonts w:asciiTheme="majorBidi" w:hAnsiTheme="majorBidi" w:cstheme="majorBidi"/>
                <w:sz w:val="20"/>
                <w:szCs w:val="20"/>
              </w:rPr>
              <w:t>0.239</w:t>
            </w:r>
          </w:p>
        </w:tc>
        <w:tc>
          <w:tcPr>
            <w:tcW w:w="1925" w:type="dxa"/>
            <w:gridSpan w:val="3"/>
          </w:tcPr>
          <w:p w14:paraId="11BA281B" w14:textId="7A89E5EC" w:rsidR="006B01B4" w:rsidRPr="00C2341A" w:rsidRDefault="006B01B4" w:rsidP="00A60ABB">
            <w:pPr>
              <w:spacing w:after="0" w:line="240" w:lineRule="auto"/>
              <w:rPr>
                <w:rFonts w:asciiTheme="majorBidi" w:hAnsiTheme="majorBidi" w:cstheme="majorBidi"/>
                <w:sz w:val="20"/>
                <w:szCs w:val="20"/>
              </w:rPr>
            </w:pPr>
          </w:p>
        </w:tc>
      </w:tr>
      <w:tr w:rsidR="006B01B4" w:rsidRPr="00C2341A" w14:paraId="785B321D" w14:textId="5B996C88" w:rsidTr="000972C3">
        <w:trPr>
          <w:trHeight w:val="78"/>
        </w:trPr>
        <w:tc>
          <w:tcPr>
            <w:tcW w:w="284" w:type="dxa"/>
            <w:tcBorders>
              <w:top w:val="nil"/>
              <w:left w:val="nil"/>
              <w:bottom w:val="nil"/>
              <w:right w:val="nil"/>
            </w:tcBorders>
            <w:noWrap/>
          </w:tcPr>
          <w:p w14:paraId="6CA1D24E" w14:textId="77777777" w:rsidR="006B01B4" w:rsidRPr="00C2341A" w:rsidRDefault="006B01B4" w:rsidP="008F5025">
            <w:pPr>
              <w:spacing w:after="0" w:line="240" w:lineRule="auto"/>
              <w:rPr>
                <w:rFonts w:asciiTheme="majorBidi" w:eastAsia="Times New Roman" w:hAnsiTheme="majorBidi" w:cstheme="majorBidi"/>
                <w:b/>
                <w:bCs/>
                <w:color w:val="000000"/>
                <w:kern w:val="0"/>
                <w:sz w:val="20"/>
                <w:szCs w:val="20"/>
                <w:lang w:eastAsia="zh-CN"/>
                <w14:ligatures w14:val="none"/>
              </w:rPr>
            </w:pPr>
            <w:bookmarkStart w:id="71" w:name="_Hlk220835763"/>
          </w:p>
        </w:tc>
        <w:tc>
          <w:tcPr>
            <w:tcW w:w="2410" w:type="dxa"/>
            <w:tcBorders>
              <w:top w:val="nil"/>
              <w:left w:val="nil"/>
              <w:bottom w:val="nil"/>
              <w:right w:val="nil"/>
            </w:tcBorders>
            <w:noWrap/>
          </w:tcPr>
          <w:p w14:paraId="170DFD17" w14:textId="60356980" w:rsidR="006B01B4" w:rsidRPr="00C2341A" w:rsidRDefault="006B01B4" w:rsidP="008F5025">
            <w:pPr>
              <w:spacing w:after="0" w:line="240" w:lineRule="auto"/>
              <w:rPr>
                <w:rFonts w:asciiTheme="majorBidi" w:hAnsiTheme="majorBidi" w:cstheme="majorBidi"/>
                <w:b/>
                <w:bCs/>
                <w:sz w:val="20"/>
                <w:szCs w:val="20"/>
                <w:lang w:val="en-US"/>
              </w:rPr>
            </w:pPr>
            <w:r w:rsidRPr="00C2341A">
              <w:rPr>
                <w:rFonts w:asciiTheme="majorBidi" w:hAnsiTheme="majorBidi" w:cstheme="majorBidi"/>
                <w:b/>
                <w:bCs/>
                <w:sz w:val="20"/>
                <w:szCs w:val="20"/>
                <w:lang w:val="en-US"/>
              </w:rPr>
              <w:t>Setting</w:t>
            </w:r>
          </w:p>
        </w:tc>
        <w:tc>
          <w:tcPr>
            <w:tcW w:w="699" w:type="dxa"/>
            <w:tcBorders>
              <w:top w:val="nil"/>
              <w:left w:val="nil"/>
              <w:bottom w:val="nil"/>
              <w:right w:val="nil"/>
            </w:tcBorders>
            <w:noWrap/>
          </w:tcPr>
          <w:p w14:paraId="0EB30D7C"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134" w:type="dxa"/>
            <w:gridSpan w:val="2"/>
            <w:tcBorders>
              <w:top w:val="nil"/>
              <w:left w:val="nil"/>
              <w:bottom w:val="nil"/>
              <w:right w:val="nil"/>
            </w:tcBorders>
            <w:noWrap/>
          </w:tcPr>
          <w:p w14:paraId="06191562"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017" w:type="dxa"/>
            <w:gridSpan w:val="2"/>
            <w:tcBorders>
              <w:top w:val="nil"/>
              <w:left w:val="nil"/>
              <w:bottom w:val="nil"/>
              <w:right w:val="nil"/>
            </w:tcBorders>
            <w:noWrap/>
          </w:tcPr>
          <w:p w14:paraId="0B560115"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263" w:type="dxa"/>
            <w:gridSpan w:val="3"/>
            <w:tcBorders>
              <w:top w:val="nil"/>
              <w:left w:val="nil"/>
              <w:bottom w:val="nil"/>
              <w:right w:val="nil"/>
            </w:tcBorders>
            <w:noWrap/>
          </w:tcPr>
          <w:p w14:paraId="7D744A1B"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053" w:type="dxa"/>
            <w:gridSpan w:val="3"/>
            <w:tcBorders>
              <w:top w:val="nil"/>
              <w:left w:val="nil"/>
              <w:bottom w:val="nil"/>
              <w:right w:val="nil"/>
            </w:tcBorders>
            <w:noWrap/>
          </w:tcPr>
          <w:p w14:paraId="714BF8F3"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014" w:type="dxa"/>
            <w:gridSpan w:val="3"/>
            <w:tcBorders>
              <w:top w:val="nil"/>
              <w:left w:val="nil"/>
              <w:bottom w:val="nil"/>
              <w:right w:val="nil"/>
            </w:tcBorders>
            <w:noWrap/>
          </w:tcPr>
          <w:p w14:paraId="0A9A67F5"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333" w:type="dxa"/>
            <w:gridSpan w:val="3"/>
            <w:tcBorders>
              <w:top w:val="nil"/>
              <w:left w:val="nil"/>
              <w:bottom w:val="nil"/>
              <w:right w:val="nil"/>
            </w:tcBorders>
          </w:tcPr>
          <w:p w14:paraId="53B89F01" w14:textId="77777777" w:rsidR="006B01B4" w:rsidRPr="00C2341A" w:rsidRDefault="006B01B4" w:rsidP="008F5025">
            <w:pPr>
              <w:spacing w:after="0" w:line="240" w:lineRule="auto"/>
              <w:jc w:val="center"/>
              <w:rPr>
                <w:rFonts w:asciiTheme="majorBidi" w:hAnsiTheme="majorBidi" w:cstheme="majorBidi"/>
                <w:sz w:val="20"/>
                <w:szCs w:val="20"/>
              </w:rPr>
            </w:pPr>
          </w:p>
        </w:tc>
        <w:tc>
          <w:tcPr>
            <w:tcW w:w="981" w:type="dxa"/>
            <w:gridSpan w:val="3"/>
            <w:tcBorders>
              <w:top w:val="nil"/>
              <w:left w:val="nil"/>
              <w:bottom w:val="nil"/>
              <w:right w:val="nil"/>
            </w:tcBorders>
            <w:noWrap/>
          </w:tcPr>
          <w:p w14:paraId="6092E836" w14:textId="71C2A81F" w:rsidR="006B01B4" w:rsidRPr="00C2341A" w:rsidRDefault="006B01B4" w:rsidP="008F5025">
            <w:pPr>
              <w:spacing w:after="0" w:line="240" w:lineRule="auto"/>
              <w:jc w:val="center"/>
              <w:rPr>
                <w:rFonts w:asciiTheme="majorBidi" w:hAnsiTheme="majorBidi" w:cstheme="majorBidi"/>
                <w:sz w:val="20"/>
                <w:szCs w:val="20"/>
              </w:rPr>
            </w:pPr>
          </w:p>
        </w:tc>
        <w:tc>
          <w:tcPr>
            <w:tcW w:w="921" w:type="dxa"/>
            <w:gridSpan w:val="3"/>
            <w:tcBorders>
              <w:top w:val="nil"/>
              <w:left w:val="nil"/>
              <w:bottom w:val="nil"/>
              <w:right w:val="nil"/>
            </w:tcBorders>
            <w:noWrap/>
          </w:tcPr>
          <w:p w14:paraId="7EE34105"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418" w:type="dxa"/>
            <w:gridSpan w:val="3"/>
            <w:tcBorders>
              <w:top w:val="nil"/>
              <w:left w:val="nil"/>
              <w:bottom w:val="nil"/>
              <w:right w:val="nil"/>
            </w:tcBorders>
            <w:noWrap/>
          </w:tcPr>
          <w:p w14:paraId="6F42621C" w14:textId="77777777" w:rsidR="006B01B4" w:rsidRPr="00C2341A" w:rsidRDefault="006B01B4" w:rsidP="008F5025">
            <w:pPr>
              <w:spacing w:after="0" w:line="240" w:lineRule="auto"/>
              <w:jc w:val="center"/>
              <w:rPr>
                <w:rFonts w:asciiTheme="majorBidi" w:hAnsiTheme="majorBidi" w:cstheme="majorBidi"/>
                <w:sz w:val="20"/>
                <w:szCs w:val="20"/>
              </w:rPr>
            </w:pPr>
          </w:p>
        </w:tc>
        <w:tc>
          <w:tcPr>
            <w:tcW w:w="992" w:type="dxa"/>
            <w:gridSpan w:val="4"/>
            <w:tcBorders>
              <w:top w:val="nil"/>
              <w:left w:val="nil"/>
              <w:bottom w:val="nil"/>
              <w:right w:val="nil"/>
            </w:tcBorders>
            <w:noWrap/>
          </w:tcPr>
          <w:p w14:paraId="60BAD1C4" w14:textId="77777777" w:rsidR="006B01B4" w:rsidRPr="00C2341A" w:rsidRDefault="006B01B4" w:rsidP="008F5025">
            <w:pPr>
              <w:spacing w:after="0" w:line="240" w:lineRule="auto"/>
              <w:jc w:val="center"/>
              <w:rPr>
                <w:rFonts w:asciiTheme="majorBidi" w:hAnsiTheme="majorBidi" w:cstheme="majorBidi"/>
                <w:sz w:val="20"/>
                <w:szCs w:val="20"/>
              </w:rPr>
            </w:pPr>
          </w:p>
        </w:tc>
        <w:tc>
          <w:tcPr>
            <w:tcW w:w="1925" w:type="dxa"/>
            <w:gridSpan w:val="3"/>
          </w:tcPr>
          <w:p w14:paraId="27E57C44" w14:textId="50EEE02C" w:rsidR="006B01B4" w:rsidRPr="00C2341A" w:rsidRDefault="006B01B4" w:rsidP="00A60ABB">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lang w:val="en-US"/>
              </w:rPr>
              <w:t>0.672</w:t>
            </w:r>
          </w:p>
        </w:tc>
      </w:tr>
      <w:tr w:rsidR="006B01B4" w:rsidRPr="00C2341A" w14:paraId="069D6481" w14:textId="7CB7C56A" w:rsidTr="000972C3">
        <w:trPr>
          <w:trHeight w:val="189"/>
        </w:trPr>
        <w:tc>
          <w:tcPr>
            <w:tcW w:w="284" w:type="dxa"/>
            <w:tcBorders>
              <w:top w:val="nil"/>
              <w:left w:val="nil"/>
              <w:bottom w:val="nil"/>
              <w:right w:val="nil"/>
            </w:tcBorders>
            <w:noWrap/>
          </w:tcPr>
          <w:p w14:paraId="04CDEB27"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6AC2E000" w14:textId="43440B18" w:rsidR="006B01B4" w:rsidRPr="00C2341A" w:rsidRDefault="006B01B4" w:rsidP="008F5025">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Hospital</w:t>
            </w:r>
          </w:p>
        </w:tc>
        <w:tc>
          <w:tcPr>
            <w:tcW w:w="699" w:type="dxa"/>
            <w:tcBorders>
              <w:top w:val="nil"/>
              <w:left w:val="nil"/>
              <w:bottom w:val="nil"/>
              <w:right w:val="nil"/>
            </w:tcBorders>
            <w:noWrap/>
          </w:tcPr>
          <w:p w14:paraId="51185FFA" w14:textId="246A6A84"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106</w:t>
            </w:r>
          </w:p>
        </w:tc>
        <w:tc>
          <w:tcPr>
            <w:tcW w:w="1134" w:type="dxa"/>
            <w:gridSpan w:val="2"/>
            <w:tcBorders>
              <w:top w:val="nil"/>
              <w:left w:val="nil"/>
              <w:bottom w:val="nil"/>
              <w:right w:val="nil"/>
            </w:tcBorders>
            <w:noWrap/>
          </w:tcPr>
          <w:p w14:paraId="2F26DCF4" w14:textId="218518C8"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15,977</w:t>
            </w:r>
          </w:p>
        </w:tc>
        <w:tc>
          <w:tcPr>
            <w:tcW w:w="1017" w:type="dxa"/>
            <w:gridSpan w:val="2"/>
            <w:tcBorders>
              <w:top w:val="nil"/>
              <w:left w:val="nil"/>
              <w:bottom w:val="nil"/>
              <w:right w:val="nil"/>
            </w:tcBorders>
            <w:noWrap/>
          </w:tcPr>
          <w:p w14:paraId="00F73C09" w14:textId="0A14676F"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7,887</w:t>
            </w:r>
          </w:p>
        </w:tc>
        <w:tc>
          <w:tcPr>
            <w:tcW w:w="1263" w:type="dxa"/>
            <w:gridSpan w:val="3"/>
            <w:tcBorders>
              <w:top w:val="nil"/>
              <w:left w:val="nil"/>
              <w:bottom w:val="nil"/>
              <w:right w:val="nil"/>
            </w:tcBorders>
            <w:noWrap/>
          </w:tcPr>
          <w:p w14:paraId="27C6CC02" w14:textId="4BD0B855"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50.74</w:t>
            </w:r>
          </w:p>
        </w:tc>
        <w:tc>
          <w:tcPr>
            <w:tcW w:w="1053" w:type="dxa"/>
            <w:gridSpan w:val="3"/>
            <w:tcBorders>
              <w:top w:val="nil"/>
              <w:left w:val="nil"/>
              <w:bottom w:val="nil"/>
              <w:right w:val="nil"/>
            </w:tcBorders>
            <w:noWrap/>
          </w:tcPr>
          <w:p w14:paraId="108D3F0C" w14:textId="1FA015B1"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45.</w:t>
            </w:r>
            <w:r w:rsidRPr="00C2341A">
              <w:rPr>
                <w:rFonts w:asciiTheme="majorBidi" w:hAnsiTheme="majorBidi" w:cstheme="majorBidi"/>
                <w:sz w:val="20"/>
                <w:szCs w:val="20"/>
                <w:lang w:val="en-US"/>
              </w:rPr>
              <w:t>85</w:t>
            </w:r>
          </w:p>
        </w:tc>
        <w:tc>
          <w:tcPr>
            <w:tcW w:w="1014" w:type="dxa"/>
            <w:gridSpan w:val="3"/>
            <w:tcBorders>
              <w:top w:val="nil"/>
              <w:left w:val="nil"/>
              <w:bottom w:val="nil"/>
              <w:right w:val="nil"/>
            </w:tcBorders>
            <w:noWrap/>
          </w:tcPr>
          <w:p w14:paraId="15B877EE" w14:textId="0156B7A3"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55.</w:t>
            </w:r>
            <w:r w:rsidRPr="00C2341A">
              <w:rPr>
                <w:rFonts w:asciiTheme="majorBidi" w:hAnsiTheme="majorBidi" w:cstheme="majorBidi"/>
                <w:sz w:val="20"/>
                <w:szCs w:val="20"/>
                <w:lang w:val="en-US"/>
              </w:rPr>
              <w:t>62</w:t>
            </w:r>
          </w:p>
        </w:tc>
        <w:tc>
          <w:tcPr>
            <w:tcW w:w="1333" w:type="dxa"/>
            <w:gridSpan w:val="3"/>
            <w:tcBorders>
              <w:top w:val="nil"/>
              <w:left w:val="nil"/>
              <w:bottom w:val="nil"/>
              <w:right w:val="nil"/>
            </w:tcBorders>
          </w:tcPr>
          <w:p w14:paraId="61A0CFC7" w14:textId="2EBAE46B" w:rsidR="006B01B4" w:rsidRPr="00C2341A" w:rsidRDefault="00242AE1" w:rsidP="0021737B">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9.05</w:t>
            </w:r>
            <w:r w:rsidRPr="00C2341A">
              <w:rPr>
                <w:rFonts w:asciiTheme="majorBidi" w:hAnsiTheme="majorBidi" w:cstheme="majorBidi"/>
                <w:sz w:val="20"/>
                <w:szCs w:val="20"/>
                <w:lang w:val="en-US"/>
              </w:rPr>
              <w:t>–91.79</w:t>
            </w:r>
          </w:p>
        </w:tc>
        <w:tc>
          <w:tcPr>
            <w:tcW w:w="981" w:type="dxa"/>
            <w:gridSpan w:val="3"/>
            <w:tcBorders>
              <w:top w:val="nil"/>
              <w:left w:val="nil"/>
              <w:bottom w:val="nil"/>
              <w:right w:val="nil"/>
            </w:tcBorders>
            <w:noWrap/>
          </w:tcPr>
          <w:p w14:paraId="60DDA902" w14:textId="2D66F3B9" w:rsidR="006B01B4" w:rsidRPr="00C2341A" w:rsidRDefault="006B01B4" w:rsidP="0021737B">
            <w:pPr>
              <w:spacing w:after="0" w:line="240" w:lineRule="auto"/>
              <w:jc w:val="center"/>
              <w:rPr>
                <w:rFonts w:asciiTheme="majorBidi" w:hAnsiTheme="majorBidi" w:cstheme="majorBidi"/>
                <w:sz w:val="20"/>
                <w:szCs w:val="20"/>
                <w:lang w:val="en-US"/>
              </w:rPr>
            </w:pPr>
            <w:r w:rsidRPr="00C2341A">
              <w:rPr>
                <w:rFonts w:asciiTheme="majorBidi" w:hAnsiTheme="majorBidi" w:cstheme="majorBidi"/>
                <w:color w:val="000000"/>
                <w:sz w:val="20"/>
                <w:szCs w:val="20"/>
              </w:rPr>
              <w:t>97.2</w:t>
            </w:r>
            <w:r w:rsidRPr="00C2341A">
              <w:rPr>
                <w:rFonts w:asciiTheme="majorBidi" w:hAnsiTheme="majorBidi" w:cstheme="majorBidi"/>
                <w:color w:val="000000"/>
                <w:sz w:val="20"/>
                <w:szCs w:val="20"/>
                <w:lang w:val="en-US"/>
              </w:rPr>
              <w:t>0</w:t>
            </w:r>
          </w:p>
        </w:tc>
        <w:tc>
          <w:tcPr>
            <w:tcW w:w="921" w:type="dxa"/>
            <w:gridSpan w:val="3"/>
            <w:tcBorders>
              <w:top w:val="nil"/>
              <w:left w:val="nil"/>
              <w:bottom w:val="nil"/>
              <w:right w:val="nil"/>
            </w:tcBorders>
            <w:noWrap/>
          </w:tcPr>
          <w:p w14:paraId="32A9951F" w14:textId="3741E60C"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2ECA8AE6" w14:textId="16FE0D14"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3708.60</w:t>
            </w:r>
          </w:p>
        </w:tc>
        <w:tc>
          <w:tcPr>
            <w:tcW w:w="992" w:type="dxa"/>
            <w:gridSpan w:val="4"/>
            <w:tcBorders>
              <w:top w:val="nil"/>
              <w:left w:val="nil"/>
              <w:bottom w:val="nil"/>
              <w:right w:val="nil"/>
            </w:tcBorders>
            <w:noWrap/>
          </w:tcPr>
          <w:p w14:paraId="2B3F5BB8" w14:textId="0E5CA1F6" w:rsidR="006B01B4" w:rsidRPr="00C2341A" w:rsidRDefault="006B01B4" w:rsidP="008F5025">
            <w:pPr>
              <w:spacing w:after="0" w:line="240" w:lineRule="auto"/>
              <w:jc w:val="center"/>
              <w:rPr>
                <w:rFonts w:asciiTheme="majorBidi" w:hAnsiTheme="majorBidi" w:cstheme="majorBidi"/>
                <w:b/>
                <w:bCs/>
                <w:sz w:val="20"/>
                <w:szCs w:val="20"/>
                <w:lang w:val="en-US"/>
              </w:rPr>
            </w:pPr>
            <w:r w:rsidRPr="00C2341A">
              <w:rPr>
                <w:rFonts w:asciiTheme="majorBidi" w:hAnsiTheme="majorBidi" w:cstheme="majorBidi"/>
                <w:b/>
                <w:bCs/>
                <w:sz w:val="20"/>
                <w:szCs w:val="20"/>
                <w:lang w:val="en-US"/>
              </w:rPr>
              <w:t>0.008</w:t>
            </w:r>
          </w:p>
        </w:tc>
        <w:tc>
          <w:tcPr>
            <w:tcW w:w="1925" w:type="dxa"/>
            <w:gridSpan w:val="3"/>
          </w:tcPr>
          <w:p w14:paraId="311D5FDB" w14:textId="6CE072C9" w:rsidR="006B01B4" w:rsidRPr="00C2341A" w:rsidRDefault="006B01B4" w:rsidP="00A60ABB">
            <w:pPr>
              <w:spacing w:after="0" w:line="240" w:lineRule="auto"/>
              <w:rPr>
                <w:rFonts w:asciiTheme="majorBidi" w:hAnsiTheme="majorBidi" w:cstheme="majorBidi"/>
                <w:b/>
                <w:bCs/>
                <w:sz w:val="20"/>
                <w:szCs w:val="20"/>
                <w:lang w:val="en-US"/>
              </w:rPr>
            </w:pPr>
          </w:p>
        </w:tc>
      </w:tr>
      <w:tr w:rsidR="006B01B4" w:rsidRPr="00C2341A" w14:paraId="12ECFD6F" w14:textId="27B67C34" w:rsidTr="000972C3">
        <w:trPr>
          <w:trHeight w:val="436"/>
        </w:trPr>
        <w:tc>
          <w:tcPr>
            <w:tcW w:w="284" w:type="dxa"/>
            <w:tcBorders>
              <w:top w:val="nil"/>
              <w:left w:val="nil"/>
              <w:bottom w:val="nil"/>
              <w:right w:val="nil"/>
            </w:tcBorders>
            <w:noWrap/>
          </w:tcPr>
          <w:p w14:paraId="282F5E06"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3C36D5D6" w14:textId="4E75205D" w:rsidR="006B01B4" w:rsidRPr="00C2341A" w:rsidRDefault="006B01B4" w:rsidP="008F5025">
            <w:pPr>
              <w:spacing w:after="0" w:line="240" w:lineRule="auto"/>
              <w:rPr>
                <w:rFonts w:asciiTheme="majorBidi" w:hAnsiTheme="majorBidi" w:cstheme="majorBidi"/>
                <w:sz w:val="20"/>
                <w:szCs w:val="20"/>
              </w:rPr>
            </w:pPr>
            <w:r w:rsidRPr="00C2341A">
              <w:rPr>
                <w:rFonts w:asciiTheme="majorBidi" w:hAnsiTheme="majorBidi" w:cstheme="majorBidi"/>
                <w:sz w:val="20"/>
                <w:szCs w:val="20"/>
              </w:rPr>
              <w:t>Community</w:t>
            </w:r>
          </w:p>
        </w:tc>
        <w:tc>
          <w:tcPr>
            <w:tcW w:w="699" w:type="dxa"/>
            <w:tcBorders>
              <w:top w:val="nil"/>
              <w:left w:val="nil"/>
              <w:bottom w:val="nil"/>
              <w:right w:val="nil"/>
            </w:tcBorders>
            <w:noWrap/>
          </w:tcPr>
          <w:p w14:paraId="1EB63B6D" w14:textId="7E677682"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14</w:t>
            </w:r>
          </w:p>
        </w:tc>
        <w:tc>
          <w:tcPr>
            <w:tcW w:w="1134" w:type="dxa"/>
            <w:gridSpan w:val="2"/>
            <w:tcBorders>
              <w:top w:val="nil"/>
              <w:left w:val="nil"/>
              <w:bottom w:val="nil"/>
              <w:right w:val="nil"/>
            </w:tcBorders>
            <w:noWrap/>
          </w:tcPr>
          <w:p w14:paraId="50127F6A" w14:textId="623A5A8D"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2,714</w:t>
            </w:r>
          </w:p>
        </w:tc>
        <w:tc>
          <w:tcPr>
            <w:tcW w:w="1017" w:type="dxa"/>
            <w:gridSpan w:val="2"/>
            <w:tcBorders>
              <w:top w:val="nil"/>
              <w:left w:val="nil"/>
              <w:bottom w:val="nil"/>
              <w:right w:val="nil"/>
            </w:tcBorders>
            <w:noWrap/>
          </w:tcPr>
          <w:p w14:paraId="70AEF5E6" w14:textId="73B0C0D7"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1,216</w:t>
            </w:r>
          </w:p>
        </w:tc>
        <w:tc>
          <w:tcPr>
            <w:tcW w:w="1263" w:type="dxa"/>
            <w:gridSpan w:val="3"/>
            <w:tcBorders>
              <w:top w:val="nil"/>
              <w:left w:val="nil"/>
              <w:bottom w:val="nil"/>
              <w:right w:val="nil"/>
            </w:tcBorders>
            <w:noWrap/>
          </w:tcPr>
          <w:p w14:paraId="031C6415" w14:textId="5EE2EE57"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47.62</w:t>
            </w:r>
          </w:p>
        </w:tc>
        <w:tc>
          <w:tcPr>
            <w:tcW w:w="1053" w:type="dxa"/>
            <w:gridSpan w:val="3"/>
            <w:tcBorders>
              <w:top w:val="nil"/>
              <w:left w:val="nil"/>
              <w:bottom w:val="nil"/>
              <w:right w:val="nil"/>
            </w:tcBorders>
            <w:noWrap/>
          </w:tcPr>
          <w:p w14:paraId="73381FEA" w14:textId="5F5AD715"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32.95</w:t>
            </w:r>
          </w:p>
        </w:tc>
        <w:tc>
          <w:tcPr>
            <w:tcW w:w="1014" w:type="dxa"/>
            <w:gridSpan w:val="3"/>
            <w:tcBorders>
              <w:top w:val="nil"/>
              <w:left w:val="nil"/>
              <w:bottom w:val="nil"/>
              <w:right w:val="nil"/>
            </w:tcBorders>
            <w:noWrap/>
          </w:tcPr>
          <w:p w14:paraId="4B2D4D3E" w14:textId="42ACFD39"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62.49</w:t>
            </w:r>
          </w:p>
        </w:tc>
        <w:tc>
          <w:tcPr>
            <w:tcW w:w="1333" w:type="dxa"/>
            <w:gridSpan w:val="3"/>
            <w:tcBorders>
              <w:top w:val="nil"/>
              <w:left w:val="nil"/>
              <w:bottom w:val="nil"/>
              <w:right w:val="nil"/>
            </w:tcBorders>
          </w:tcPr>
          <w:p w14:paraId="67CDE4F1" w14:textId="5942A8B0" w:rsidR="006B01B4" w:rsidRPr="00C2341A" w:rsidRDefault="00242AE1" w:rsidP="0021737B">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2.44</w:t>
            </w:r>
            <w:r w:rsidRPr="00C2341A">
              <w:rPr>
                <w:rFonts w:asciiTheme="majorBidi" w:hAnsiTheme="majorBidi" w:cstheme="majorBidi"/>
                <w:sz w:val="20"/>
                <w:szCs w:val="20"/>
                <w:lang w:val="en-US"/>
              </w:rPr>
              <w:t>–</w:t>
            </w:r>
            <w:r w:rsidR="0097409B" w:rsidRPr="00C2341A">
              <w:rPr>
                <w:rFonts w:asciiTheme="majorBidi" w:hAnsiTheme="majorBidi" w:cstheme="majorBidi"/>
                <w:sz w:val="20"/>
                <w:szCs w:val="20"/>
                <w:lang w:val="en-US"/>
              </w:rPr>
              <w:t>95.78</w:t>
            </w:r>
          </w:p>
        </w:tc>
        <w:tc>
          <w:tcPr>
            <w:tcW w:w="981" w:type="dxa"/>
            <w:gridSpan w:val="3"/>
            <w:tcBorders>
              <w:top w:val="nil"/>
              <w:left w:val="nil"/>
              <w:bottom w:val="nil"/>
              <w:right w:val="nil"/>
            </w:tcBorders>
            <w:noWrap/>
          </w:tcPr>
          <w:p w14:paraId="23F93065" w14:textId="6CB7F20E" w:rsidR="006B01B4" w:rsidRPr="00C2341A" w:rsidRDefault="006B01B4" w:rsidP="0021737B">
            <w:pPr>
              <w:spacing w:after="0" w:line="240" w:lineRule="auto"/>
              <w:jc w:val="center"/>
              <w:rPr>
                <w:rFonts w:asciiTheme="majorBidi" w:hAnsiTheme="majorBidi" w:cstheme="majorBidi"/>
                <w:sz w:val="20"/>
                <w:szCs w:val="20"/>
                <w:lang w:val="en-US"/>
              </w:rPr>
            </w:pPr>
            <w:r w:rsidRPr="00C2341A">
              <w:rPr>
                <w:rFonts w:asciiTheme="majorBidi" w:hAnsiTheme="majorBidi" w:cstheme="majorBidi"/>
                <w:color w:val="000000"/>
                <w:sz w:val="20"/>
                <w:szCs w:val="20"/>
              </w:rPr>
              <w:t>98.1</w:t>
            </w:r>
            <w:r w:rsidRPr="00C2341A">
              <w:rPr>
                <w:rFonts w:asciiTheme="majorBidi" w:hAnsiTheme="majorBidi" w:cstheme="majorBidi"/>
                <w:color w:val="000000"/>
                <w:sz w:val="20"/>
                <w:szCs w:val="20"/>
                <w:lang w:val="en-US"/>
              </w:rPr>
              <w:t>0</w:t>
            </w:r>
          </w:p>
        </w:tc>
        <w:tc>
          <w:tcPr>
            <w:tcW w:w="921" w:type="dxa"/>
            <w:gridSpan w:val="3"/>
            <w:tcBorders>
              <w:top w:val="nil"/>
              <w:left w:val="nil"/>
              <w:bottom w:val="nil"/>
              <w:right w:val="nil"/>
            </w:tcBorders>
            <w:noWrap/>
          </w:tcPr>
          <w:p w14:paraId="29C2699C" w14:textId="3F909A75"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225A5420" w14:textId="1334F6E4" w:rsidR="006B01B4" w:rsidRPr="00C2341A" w:rsidRDefault="006B01B4" w:rsidP="008F5025">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679.80</w:t>
            </w:r>
          </w:p>
        </w:tc>
        <w:tc>
          <w:tcPr>
            <w:tcW w:w="992" w:type="dxa"/>
            <w:gridSpan w:val="4"/>
            <w:tcBorders>
              <w:top w:val="nil"/>
              <w:left w:val="nil"/>
              <w:bottom w:val="nil"/>
              <w:right w:val="nil"/>
            </w:tcBorders>
            <w:noWrap/>
          </w:tcPr>
          <w:p w14:paraId="7E5A09EA" w14:textId="260CC96D" w:rsidR="006B01B4" w:rsidRPr="00C2341A" w:rsidRDefault="006B01B4" w:rsidP="008F5025">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0.477</w:t>
            </w:r>
          </w:p>
        </w:tc>
        <w:tc>
          <w:tcPr>
            <w:tcW w:w="1925" w:type="dxa"/>
            <w:gridSpan w:val="3"/>
          </w:tcPr>
          <w:p w14:paraId="1EC7AFE8" w14:textId="4F868C65" w:rsidR="006B01B4" w:rsidRPr="00C2341A" w:rsidRDefault="006B01B4" w:rsidP="00A60ABB">
            <w:pPr>
              <w:spacing w:after="0" w:line="240" w:lineRule="auto"/>
              <w:rPr>
                <w:rFonts w:asciiTheme="majorBidi" w:hAnsiTheme="majorBidi" w:cstheme="majorBidi"/>
                <w:sz w:val="20"/>
                <w:szCs w:val="20"/>
                <w:lang w:val="en-US"/>
              </w:rPr>
            </w:pPr>
          </w:p>
        </w:tc>
      </w:tr>
      <w:tr w:rsidR="006B01B4" w:rsidRPr="00C2341A" w14:paraId="494B2B5E" w14:textId="77777777" w:rsidTr="000972C3">
        <w:trPr>
          <w:trHeight w:val="80"/>
        </w:trPr>
        <w:tc>
          <w:tcPr>
            <w:tcW w:w="284" w:type="dxa"/>
            <w:tcBorders>
              <w:top w:val="nil"/>
              <w:left w:val="nil"/>
              <w:bottom w:val="nil"/>
              <w:right w:val="nil"/>
            </w:tcBorders>
            <w:noWrap/>
          </w:tcPr>
          <w:p w14:paraId="3BAFF382" w14:textId="77777777" w:rsidR="006B01B4" w:rsidRPr="00C2341A" w:rsidRDefault="006B01B4" w:rsidP="00A60ABB">
            <w:pPr>
              <w:spacing w:after="0" w:line="240" w:lineRule="auto"/>
              <w:rPr>
                <w:rFonts w:asciiTheme="majorBidi" w:eastAsia="Times New Roman" w:hAnsiTheme="majorBidi" w:cstheme="majorBidi"/>
                <w:color w:val="000000"/>
                <w:kern w:val="0"/>
                <w:sz w:val="20"/>
                <w:szCs w:val="20"/>
                <w:lang w:eastAsia="zh-CN"/>
                <w14:ligatures w14:val="none"/>
              </w:rPr>
            </w:pPr>
            <w:bookmarkStart w:id="72" w:name="_Hlk221199589"/>
          </w:p>
        </w:tc>
        <w:tc>
          <w:tcPr>
            <w:tcW w:w="2410" w:type="dxa"/>
            <w:tcBorders>
              <w:top w:val="nil"/>
              <w:left w:val="nil"/>
              <w:bottom w:val="nil"/>
              <w:right w:val="nil"/>
            </w:tcBorders>
            <w:noWrap/>
          </w:tcPr>
          <w:p w14:paraId="681D8A01" w14:textId="5FBCB2A8" w:rsidR="006B01B4" w:rsidRPr="00C2341A" w:rsidRDefault="001847AB" w:rsidP="00A60ABB">
            <w:pPr>
              <w:spacing w:after="0" w:line="240" w:lineRule="auto"/>
              <w:rPr>
                <w:rFonts w:asciiTheme="majorBidi" w:hAnsiTheme="majorBidi" w:cstheme="majorBidi"/>
                <w:b/>
                <w:bCs/>
                <w:sz w:val="20"/>
                <w:szCs w:val="20"/>
                <w:lang w:val="en-US"/>
              </w:rPr>
            </w:pPr>
            <w:r w:rsidRPr="001847AB">
              <w:rPr>
                <w:rFonts w:asciiTheme="majorBidi" w:hAnsiTheme="majorBidi" w:cstheme="majorBidi"/>
                <w:b/>
                <w:bCs/>
                <w:sz w:val="20"/>
                <w:szCs w:val="20"/>
              </w:rPr>
              <w:t>Sampling purpose</w:t>
            </w:r>
          </w:p>
        </w:tc>
        <w:tc>
          <w:tcPr>
            <w:tcW w:w="699" w:type="dxa"/>
            <w:tcBorders>
              <w:top w:val="nil"/>
              <w:left w:val="nil"/>
              <w:bottom w:val="nil"/>
              <w:right w:val="nil"/>
            </w:tcBorders>
            <w:noWrap/>
          </w:tcPr>
          <w:p w14:paraId="50444904"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134" w:type="dxa"/>
            <w:gridSpan w:val="2"/>
            <w:tcBorders>
              <w:top w:val="nil"/>
              <w:left w:val="nil"/>
              <w:bottom w:val="nil"/>
              <w:right w:val="nil"/>
            </w:tcBorders>
            <w:noWrap/>
          </w:tcPr>
          <w:p w14:paraId="66B1F392"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017" w:type="dxa"/>
            <w:gridSpan w:val="2"/>
            <w:tcBorders>
              <w:top w:val="nil"/>
              <w:left w:val="nil"/>
              <w:bottom w:val="nil"/>
              <w:right w:val="nil"/>
            </w:tcBorders>
            <w:noWrap/>
          </w:tcPr>
          <w:p w14:paraId="53DA0F11"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263" w:type="dxa"/>
            <w:gridSpan w:val="3"/>
            <w:tcBorders>
              <w:top w:val="nil"/>
              <w:left w:val="nil"/>
              <w:bottom w:val="nil"/>
              <w:right w:val="nil"/>
            </w:tcBorders>
            <w:noWrap/>
          </w:tcPr>
          <w:p w14:paraId="6F80CFA5"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053" w:type="dxa"/>
            <w:gridSpan w:val="3"/>
            <w:tcBorders>
              <w:top w:val="nil"/>
              <w:left w:val="nil"/>
              <w:bottom w:val="nil"/>
              <w:right w:val="nil"/>
            </w:tcBorders>
            <w:noWrap/>
          </w:tcPr>
          <w:p w14:paraId="3BAAF04B"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014" w:type="dxa"/>
            <w:gridSpan w:val="3"/>
            <w:tcBorders>
              <w:top w:val="nil"/>
              <w:left w:val="nil"/>
              <w:bottom w:val="nil"/>
              <w:right w:val="nil"/>
            </w:tcBorders>
            <w:noWrap/>
          </w:tcPr>
          <w:p w14:paraId="27D130C2"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333" w:type="dxa"/>
            <w:gridSpan w:val="3"/>
            <w:tcBorders>
              <w:top w:val="nil"/>
              <w:left w:val="nil"/>
              <w:bottom w:val="nil"/>
              <w:right w:val="nil"/>
            </w:tcBorders>
          </w:tcPr>
          <w:p w14:paraId="4B3BAC13" w14:textId="77777777" w:rsidR="006B01B4" w:rsidRPr="00C2341A" w:rsidRDefault="006B01B4" w:rsidP="00A60ABB">
            <w:pPr>
              <w:spacing w:after="0" w:line="240" w:lineRule="auto"/>
              <w:jc w:val="center"/>
              <w:rPr>
                <w:rFonts w:asciiTheme="majorBidi" w:hAnsiTheme="majorBidi" w:cstheme="majorBidi"/>
                <w:color w:val="000000"/>
                <w:sz w:val="20"/>
                <w:szCs w:val="20"/>
              </w:rPr>
            </w:pPr>
          </w:p>
        </w:tc>
        <w:tc>
          <w:tcPr>
            <w:tcW w:w="981" w:type="dxa"/>
            <w:gridSpan w:val="3"/>
            <w:tcBorders>
              <w:top w:val="nil"/>
              <w:left w:val="nil"/>
              <w:bottom w:val="nil"/>
              <w:right w:val="nil"/>
            </w:tcBorders>
            <w:noWrap/>
          </w:tcPr>
          <w:p w14:paraId="1F484F35" w14:textId="22950DB5" w:rsidR="006B01B4" w:rsidRPr="00C2341A" w:rsidRDefault="006B01B4" w:rsidP="00A60ABB">
            <w:pPr>
              <w:spacing w:after="0" w:line="240" w:lineRule="auto"/>
              <w:jc w:val="center"/>
              <w:rPr>
                <w:rFonts w:asciiTheme="majorBidi" w:hAnsiTheme="majorBidi" w:cstheme="majorBidi"/>
                <w:color w:val="000000"/>
                <w:sz w:val="20"/>
                <w:szCs w:val="20"/>
              </w:rPr>
            </w:pPr>
          </w:p>
        </w:tc>
        <w:tc>
          <w:tcPr>
            <w:tcW w:w="921" w:type="dxa"/>
            <w:gridSpan w:val="3"/>
            <w:tcBorders>
              <w:top w:val="nil"/>
              <w:left w:val="nil"/>
              <w:bottom w:val="nil"/>
              <w:right w:val="nil"/>
            </w:tcBorders>
            <w:noWrap/>
          </w:tcPr>
          <w:p w14:paraId="341357BB" w14:textId="77777777" w:rsidR="006B01B4" w:rsidRPr="00C2341A" w:rsidRDefault="006B01B4" w:rsidP="00A60ABB">
            <w:pPr>
              <w:spacing w:after="0" w:line="240" w:lineRule="auto"/>
              <w:jc w:val="center"/>
              <w:rPr>
                <w:rFonts w:asciiTheme="majorBidi" w:hAnsiTheme="majorBidi" w:cstheme="majorBidi"/>
                <w:sz w:val="20"/>
                <w:szCs w:val="20"/>
              </w:rPr>
            </w:pPr>
          </w:p>
        </w:tc>
        <w:tc>
          <w:tcPr>
            <w:tcW w:w="1418" w:type="dxa"/>
            <w:gridSpan w:val="3"/>
            <w:tcBorders>
              <w:top w:val="nil"/>
              <w:left w:val="nil"/>
              <w:bottom w:val="nil"/>
              <w:right w:val="nil"/>
            </w:tcBorders>
            <w:noWrap/>
          </w:tcPr>
          <w:p w14:paraId="6519729A" w14:textId="77777777" w:rsidR="006B01B4" w:rsidRPr="00C2341A" w:rsidRDefault="006B01B4" w:rsidP="00A60ABB">
            <w:pPr>
              <w:spacing w:after="0" w:line="240" w:lineRule="auto"/>
              <w:jc w:val="center"/>
              <w:rPr>
                <w:rFonts w:asciiTheme="majorBidi" w:hAnsiTheme="majorBidi" w:cstheme="majorBidi"/>
                <w:sz w:val="20"/>
                <w:szCs w:val="20"/>
              </w:rPr>
            </w:pPr>
          </w:p>
        </w:tc>
        <w:tc>
          <w:tcPr>
            <w:tcW w:w="992" w:type="dxa"/>
            <w:gridSpan w:val="4"/>
            <w:tcBorders>
              <w:top w:val="nil"/>
              <w:left w:val="nil"/>
              <w:bottom w:val="nil"/>
              <w:right w:val="nil"/>
            </w:tcBorders>
            <w:noWrap/>
          </w:tcPr>
          <w:p w14:paraId="1C4E7DB3" w14:textId="77777777" w:rsidR="006B01B4" w:rsidRPr="00C2341A" w:rsidRDefault="006B01B4" w:rsidP="00A60ABB">
            <w:pPr>
              <w:spacing w:after="0" w:line="240" w:lineRule="auto"/>
              <w:jc w:val="center"/>
              <w:rPr>
                <w:rFonts w:asciiTheme="majorBidi" w:hAnsiTheme="majorBidi" w:cstheme="majorBidi"/>
                <w:sz w:val="20"/>
                <w:szCs w:val="20"/>
                <w:lang w:val="en-US"/>
              </w:rPr>
            </w:pPr>
          </w:p>
        </w:tc>
        <w:tc>
          <w:tcPr>
            <w:tcW w:w="1925" w:type="dxa"/>
            <w:gridSpan w:val="3"/>
          </w:tcPr>
          <w:p w14:paraId="0A390A42" w14:textId="059358E1" w:rsidR="006B01B4" w:rsidRPr="00C2341A" w:rsidRDefault="006B01B4" w:rsidP="00A60ABB">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0.932</w:t>
            </w:r>
          </w:p>
        </w:tc>
      </w:tr>
      <w:tr w:rsidR="006B01B4" w:rsidRPr="00C2341A" w14:paraId="73006DD5" w14:textId="77777777" w:rsidTr="000972C3">
        <w:trPr>
          <w:trHeight w:val="103"/>
        </w:trPr>
        <w:tc>
          <w:tcPr>
            <w:tcW w:w="284" w:type="dxa"/>
            <w:tcBorders>
              <w:top w:val="nil"/>
              <w:left w:val="nil"/>
              <w:bottom w:val="nil"/>
              <w:right w:val="nil"/>
            </w:tcBorders>
            <w:noWrap/>
          </w:tcPr>
          <w:p w14:paraId="64686AF5" w14:textId="77777777" w:rsidR="006B01B4" w:rsidRPr="00C2341A" w:rsidRDefault="006B01B4" w:rsidP="00A60ABB">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14DC33A1" w14:textId="4D174F92" w:rsidR="006B01B4" w:rsidRPr="00A6147F" w:rsidRDefault="001847AB" w:rsidP="00A60ABB">
            <w:pPr>
              <w:spacing w:after="0" w:line="240" w:lineRule="auto"/>
              <w:rPr>
                <w:rFonts w:asciiTheme="majorBidi" w:hAnsiTheme="majorBidi" w:cstheme="majorBidi"/>
                <w:sz w:val="20"/>
                <w:szCs w:val="20"/>
                <w:lang w:val="en-US"/>
              </w:rPr>
            </w:pPr>
            <w:r w:rsidRPr="001847AB">
              <w:rPr>
                <w:rFonts w:asciiTheme="majorBidi" w:hAnsiTheme="majorBidi" w:cstheme="majorBidi"/>
                <w:sz w:val="20"/>
                <w:szCs w:val="20"/>
              </w:rPr>
              <w:t>Diagnostic-specimen studies</w:t>
            </w:r>
            <w:r w:rsidR="00A6147F">
              <w:rPr>
                <w:rFonts w:asciiTheme="majorBidi" w:hAnsiTheme="majorBidi" w:cstheme="majorBidi"/>
                <w:sz w:val="20"/>
                <w:szCs w:val="20"/>
                <w:lang w:val="en-US"/>
              </w:rPr>
              <w:t xml:space="preserve"> </w:t>
            </w:r>
          </w:p>
        </w:tc>
        <w:tc>
          <w:tcPr>
            <w:tcW w:w="699" w:type="dxa"/>
            <w:tcBorders>
              <w:top w:val="nil"/>
              <w:left w:val="nil"/>
              <w:bottom w:val="nil"/>
              <w:right w:val="nil"/>
            </w:tcBorders>
            <w:noWrap/>
          </w:tcPr>
          <w:p w14:paraId="5EB55199" w14:textId="4725255C"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93</w:t>
            </w:r>
          </w:p>
        </w:tc>
        <w:tc>
          <w:tcPr>
            <w:tcW w:w="1134" w:type="dxa"/>
            <w:gridSpan w:val="2"/>
            <w:tcBorders>
              <w:top w:val="nil"/>
              <w:left w:val="nil"/>
              <w:bottom w:val="nil"/>
              <w:right w:val="nil"/>
            </w:tcBorders>
            <w:noWrap/>
          </w:tcPr>
          <w:p w14:paraId="6D083791" w14:textId="771706B2"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13,801</w:t>
            </w:r>
          </w:p>
        </w:tc>
        <w:tc>
          <w:tcPr>
            <w:tcW w:w="1017" w:type="dxa"/>
            <w:gridSpan w:val="2"/>
            <w:tcBorders>
              <w:top w:val="nil"/>
              <w:left w:val="nil"/>
              <w:bottom w:val="nil"/>
              <w:right w:val="nil"/>
            </w:tcBorders>
            <w:noWrap/>
          </w:tcPr>
          <w:p w14:paraId="6F489F79" w14:textId="4968D76B"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7,018</w:t>
            </w:r>
          </w:p>
        </w:tc>
        <w:tc>
          <w:tcPr>
            <w:tcW w:w="1263" w:type="dxa"/>
            <w:gridSpan w:val="3"/>
            <w:tcBorders>
              <w:top w:val="nil"/>
              <w:left w:val="nil"/>
              <w:bottom w:val="nil"/>
              <w:right w:val="nil"/>
            </w:tcBorders>
            <w:noWrap/>
          </w:tcPr>
          <w:p w14:paraId="501AD114" w14:textId="5C9AAC00"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w:t>
            </w:r>
            <w:r w:rsidRPr="00C2341A">
              <w:rPr>
                <w:rFonts w:asciiTheme="majorBidi" w:hAnsiTheme="majorBidi" w:cstheme="majorBidi"/>
                <w:sz w:val="20"/>
                <w:szCs w:val="20"/>
                <w:lang w:val="en-US"/>
              </w:rPr>
              <w:t>0</w:t>
            </w:r>
            <w:r w:rsidRPr="00C2341A">
              <w:rPr>
                <w:rFonts w:asciiTheme="majorBidi" w:hAnsiTheme="majorBidi" w:cstheme="majorBidi"/>
                <w:sz w:val="20"/>
                <w:szCs w:val="20"/>
              </w:rPr>
              <w:t>.51</w:t>
            </w:r>
          </w:p>
        </w:tc>
        <w:tc>
          <w:tcPr>
            <w:tcW w:w="1053" w:type="dxa"/>
            <w:gridSpan w:val="3"/>
            <w:tcBorders>
              <w:top w:val="nil"/>
              <w:left w:val="nil"/>
              <w:bottom w:val="nil"/>
              <w:right w:val="nil"/>
            </w:tcBorders>
            <w:noWrap/>
          </w:tcPr>
          <w:p w14:paraId="2FD3CA4D" w14:textId="33BC2414"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45.58</w:t>
            </w:r>
          </w:p>
        </w:tc>
        <w:tc>
          <w:tcPr>
            <w:tcW w:w="1014" w:type="dxa"/>
            <w:gridSpan w:val="3"/>
            <w:tcBorders>
              <w:top w:val="nil"/>
              <w:left w:val="nil"/>
              <w:bottom w:val="nil"/>
              <w:right w:val="nil"/>
            </w:tcBorders>
            <w:noWrap/>
          </w:tcPr>
          <w:p w14:paraId="6B04C43C" w14:textId="53C0F280"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55.44</w:t>
            </w:r>
          </w:p>
        </w:tc>
        <w:tc>
          <w:tcPr>
            <w:tcW w:w="1333" w:type="dxa"/>
            <w:gridSpan w:val="3"/>
            <w:tcBorders>
              <w:top w:val="nil"/>
              <w:left w:val="nil"/>
              <w:bottom w:val="nil"/>
              <w:right w:val="nil"/>
            </w:tcBorders>
          </w:tcPr>
          <w:p w14:paraId="2F4313B1" w14:textId="3E46CB0F" w:rsidR="006B01B4" w:rsidRPr="00C2341A" w:rsidRDefault="003C36BE" w:rsidP="00A60ABB">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10.80–</w:t>
            </w:r>
            <w:r w:rsidR="00835A25" w:rsidRPr="00C2341A">
              <w:rPr>
                <w:rFonts w:asciiTheme="majorBidi" w:hAnsiTheme="majorBidi" w:cstheme="majorBidi"/>
                <w:sz w:val="20"/>
                <w:szCs w:val="20"/>
                <w:lang w:val="en-US"/>
              </w:rPr>
              <w:t>89.83</w:t>
            </w:r>
          </w:p>
        </w:tc>
        <w:tc>
          <w:tcPr>
            <w:tcW w:w="981" w:type="dxa"/>
            <w:gridSpan w:val="3"/>
            <w:tcBorders>
              <w:top w:val="nil"/>
              <w:left w:val="nil"/>
              <w:bottom w:val="nil"/>
              <w:right w:val="nil"/>
            </w:tcBorders>
            <w:noWrap/>
          </w:tcPr>
          <w:p w14:paraId="30E930F4" w14:textId="263736EE" w:rsidR="006B01B4" w:rsidRPr="00C2341A" w:rsidRDefault="006B01B4" w:rsidP="00A60ABB">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96.70</w:t>
            </w:r>
          </w:p>
        </w:tc>
        <w:tc>
          <w:tcPr>
            <w:tcW w:w="921" w:type="dxa"/>
            <w:gridSpan w:val="3"/>
            <w:tcBorders>
              <w:top w:val="nil"/>
              <w:left w:val="nil"/>
              <w:bottom w:val="nil"/>
              <w:right w:val="nil"/>
            </w:tcBorders>
            <w:noWrap/>
          </w:tcPr>
          <w:p w14:paraId="7D07BD8E" w14:textId="794E6E33"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2CFFE447" w14:textId="50E683BA"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2789.34</w:t>
            </w:r>
          </w:p>
        </w:tc>
        <w:tc>
          <w:tcPr>
            <w:tcW w:w="992" w:type="dxa"/>
            <w:gridSpan w:val="4"/>
            <w:tcBorders>
              <w:top w:val="nil"/>
              <w:left w:val="nil"/>
              <w:bottom w:val="nil"/>
              <w:right w:val="nil"/>
            </w:tcBorders>
            <w:noWrap/>
          </w:tcPr>
          <w:p w14:paraId="6FE53CA6" w14:textId="3658514F" w:rsidR="006B01B4" w:rsidRPr="00C2341A" w:rsidRDefault="006B01B4" w:rsidP="00A60ABB">
            <w:pPr>
              <w:spacing w:after="0" w:line="240" w:lineRule="auto"/>
              <w:jc w:val="center"/>
              <w:rPr>
                <w:rFonts w:asciiTheme="majorBidi" w:hAnsiTheme="majorBidi" w:cstheme="majorBidi"/>
                <w:b/>
                <w:bCs/>
                <w:sz w:val="20"/>
                <w:szCs w:val="20"/>
                <w:lang w:val="en-US"/>
              </w:rPr>
            </w:pPr>
            <w:r w:rsidRPr="00C2341A">
              <w:rPr>
                <w:rFonts w:asciiTheme="majorBidi" w:hAnsiTheme="majorBidi" w:cstheme="majorBidi"/>
                <w:b/>
                <w:bCs/>
                <w:sz w:val="20"/>
                <w:szCs w:val="20"/>
              </w:rPr>
              <w:t>0.034</w:t>
            </w:r>
          </w:p>
        </w:tc>
        <w:tc>
          <w:tcPr>
            <w:tcW w:w="1925" w:type="dxa"/>
            <w:gridSpan w:val="3"/>
          </w:tcPr>
          <w:p w14:paraId="4854A9BC" w14:textId="78DD8B34" w:rsidR="006B01B4" w:rsidRPr="00C2341A" w:rsidRDefault="006B01B4" w:rsidP="00A60ABB">
            <w:pPr>
              <w:spacing w:after="0" w:line="240" w:lineRule="auto"/>
              <w:rPr>
                <w:rFonts w:asciiTheme="majorBidi" w:hAnsiTheme="majorBidi" w:cstheme="majorBidi"/>
                <w:sz w:val="20"/>
                <w:szCs w:val="20"/>
                <w:lang w:val="en-US"/>
              </w:rPr>
            </w:pPr>
          </w:p>
        </w:tc>
      </w:tr>
      <w:tr w:rsidR="006B01B4" w:rsidRPr="00C2341A" w14:paraId="4D7BBDE2" w14:textId="77777777" w:rsidTr="000972C3">
        <w:trPr>
          <w:trHeight w:val="655"/>
        </w:trPr>
        <w:tc>
          <w:tcPr>
            <w:tcW w:w="284" w:type="dxa"/>
            <w:tcBorders>
              <w:top w:val="nil"/>
              <w:left w:val="nil"/>
              <w:bottom w:val="nil"/>
              <w:right w:val="nil"/>
            </w:tcBorders>
            <w:noWrap/>
          </w:tcPr>
          <w:p w14:paraId="1842FCE4" w14:textId="77777777" w:rsidR="006B01B4" w:rsidRPr="00C2341A" w:rsidRDefault="006B01B4" w:rsidP="00A60ABB">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5CEC73AB" w14:textId="113EBABD" w:rsidR="006B01B4" w:rsidRPr="00C2341A" w:rsidRDefault="00633FEB" w:rsidP="00A60ABB">
            <w:pPr>
              <w:spacing w:after="0" w:line="240" w:lineRule="auto"/>
              <w:rPr>
                <w:rFonts w:asciiTheme="majorBidi" w:hAnsiTheme="majorBidi" w:cstheme="majorBidi"/>
                <w:sz w:val="20"/>
                <w:szCs w:val="20"/>
                <w:lang w:val="en-US"/>
              </w:rPr>
            </w:pPr>
            <w:r w:rsidRPr="00633FEB">
              <w:rPr>
                <w:rFonts w:asciiTheme="majorBidi" w:hAnsiTheme="majorBidi" w:cstheme="majorBidi"/>
                <w:sz w:val="20"/>
                <w:szCs w:val="20"/>
              </w:rPr>
              <w:t>Colonisation-screening studies</w:t>
            </w:r>
          </w:p>
        </w:tc>
        <w:tc>
          <w:tcPr>
            <w:tcW w:w="699" w:type="dxa"/>
            <w:tcBorders>
              <w:top w:val="nil"/>
              <w:left w:val="nil"/>
              <w:bottom w:val="nil"/>
              <w:right w:val="nil"/>
            </w:tcBorders>
            <w:noWrap/>
          </w:tcPr>
          <w:p w14:paraId="761E53D7" w14:textId="6B2D2B00"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27</w:t>
            </w:r>
          </w:p>
        </w:tc>
        <w:tc>
          <w:tcPr>
            <w:tcW w:w="1134" w:type="dxa"/>
            <w:gridSpan w:val="2"/>
            <w:tcBorders>
              <w:top w:val="nil"/>
              <w:left w:val="nil"/>
              <w:bottom w:val="nil"/>
              <w:right w:val="nil"/>
            </w:tcBorders>
            <w:noWrap/>
          </w:tcPr>
          <w:p w14:paraId="04834E74" w14:textId="3ED79829"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4,890</w:t>
            </w:r>
          </w:p>
        </w:tc>
        <w:tc>
          <w:tcPr>
            <w:tcW w:w="1017" w:type="dxa"/>
            <w:gridSpan w:val="2"/>
            <w:tcBorders>
              <w:top w:val="nil"/>
              <w:left w:val="nil"/>
              <w:bottom w:val="nil"/>
              <w:right w:val="nil"/>
            </w:tcBorders>
            <w:noWrap/>
          </w:tcPr>
          <w:p w14:paraId="3C65689F" w14:textId="6FF52BCB"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2,085</w:t>
            </w:r>
          </w:p>
        </w:tc>
        <w:tc>
          <w:tcPr>
            <w:tcW w:w="1263" w:type="dxa"/>
            <w:gridSpan w:val="3"/>
            <w:tcBorders>
              <w:top w:val="nil"/>
              <w:left w:val="nil"/>
              <w:bottom w:val="nil"/>
              <w:right w:val="nil"/>
            </w:tcBorders>
            <w:noWrap/>
          </w:tcPr>
          <w:p w14:paraId="196B633F" w14:textId="2B9DEEDA"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49.98</w:t>
            </w:r>
          </w:p>
        </w:tc>
        <w:tc>
          <w:tcPr>
            <w:tcW w:w="1053" w:type="dxa"/>
            <w:gridSpan w:val="3"/>
            <w:tcBorders>
              <w:top w:val="nil"/>
              <w:left w:val="nil"/>
              <w:bottom w:val="nil"/>
              <w:right w:val="nil"/>
            </w:tcBorders>
            <w:noWrap/>
          </w:tcPr>
          <w:p w14:paraId="47CB264D" w14:textId="64E0EE72"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38.18</w:t>
            </w:r>
          </w:p>
        </w:tc>
        <w:tc>
          <w:tcPr>
            <w:tcW w:w="1014" w:type="dxa"/>
            <w:gridSpan w:val="3"/>
            <w:tcBorders>
              <w:top w:val="nil"/>
              <w:left w:val="nil"/>
              <w:bottom w:val="nil"/>
              <w:right w:val="nil"/>
            </w:tcBorders>
            <w:noWrap/>
          </w:tcPr>
          <w:p w14:paraId="57893D93" w14:textId="24286FAC"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61.78</w:t>
            </w:r>
          </w:p>
        </w:tc>
        <w:tc>
          <w:tcPr>
            <w:tcW w:w="1333" w:type="dxa"/>
            <w:gridSpan w:val="3"/>
            <w:tcBorders>
              <w:top w:val="nil"/>
              <w:left w:val="nil"/>
              <w:bottom w:val="nil"/>
              <w:right w:val="nil"/>
            </w:tcBorders>
          </w:tcPr>
          <w:p w14:paraId="548C3D9B" w14:textId="38BC7A05" w:rsidR="006B01B4" w:rsidRPr="00C2341A" w:rsidRDefault="00835A25"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lang w:val="en-US"/>
              </w:rPr>
              <w:t>3.14</w:t>
            </w:r>
            <w:r w:rsidR="003C36BE" w:rsidRPr="00C2341A">
              <w:rPr>
                <w:rFonts w:asciiTheme="majorBidi" w:hAnsiTheme="majorBidi" w:cstheme="majorBidi"/>
                <w:sz w:val="20"/>
                <w:szCs w:val="20"/>
                <w:lang w:val="en-US"/>
              </w:rPr>
              <w:t>–</w:t>
            </w:r>
            <w:r w:rsidRPr="00C2341A">
              <w:rPr>
                <w:rFonts w:asciiTheme="majorBidi" w:hAnsiTheme="majorBidi" w:cstheme="majorBidi"/>
                <w:sz w:val="20"/>
                <w:szCs w:val="20"/>
                <w:lang w:val="en-US"/>
              </w:rPr>
              <w:t>96.82</w:t>
            </w:r>
          </w:p>
        </w:tc>
        <w:tc>
          <w:tcPr>
            <w:tcW w:w="981" w:type="dxa"/>
            <w:gridSpan w:val="3"/>
            <w:tcBorders>
              <w:top w:val="nil"/>
              <w:left w:val="nil"/>
              <w:bottom w:val="nil"/>
              <w:right w:val="nil"/>
            </w:tcBorders>
            <w:noWrap/>
          </w:tcPr>
          <w:p w14:paraId="470C15EE" w14:textId="139EF791" w:rsidR="006B01B4" w:rsidRPr="00C2341A" w:rsidRDefault="006B01B4" w:rsidP="00A60ABB">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98.30</w:t>
            </w:r>
          </w:p>
        </w:tc>
        <w:tc>
          <w:tcPr>
            <w:tcW w:w="921" w:type="dxa"/>
            <w:gridSpan w:val="3"/>
            <w:tcBorders>
              <w:top w:val="nil"/>
              <w:left w:val="nil"/>
              <w:bottom w:val="nil"/>
              <w:right w:val="nil"/>
            </w:tcBorders>
            <w:noWrap/>
          </w:tcPr>
          <w:p w14:paraId="35B22A05" w14:textId="3D0788B6"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bottom w:val="nil"/>
              <w:right w:val="nil"/>
            </w:tcBorders>
            <w:noWrap/>
          </w:tcPr>
          <w:p w14:paraId="0F02E480" w14:textId="65148A0D" w:rsidR="006B01B4" w:rsidRPr="00C2341A" w:rsidRDefault="006B01B4" w:rsidP="00A60ABB">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1511.19</w:t>
            </w:r>
          </w:p>
        </w:tc>
        <w:tc>
          <w:tcPr>
            <w:tcW w:w="992" w:type="dxa"/>
            <w:gridSpan w:val="4"/>
            <w:tcBorders>
              <w:top w:val="nil"/>
              <w:left w:val="nil"/>
              <w:bottom w:val="nil"/>
              <w:right w:val="nil"/>
            </w:tcBorders>
            <w:noWrap/>
          </w:tcPr>
          <w:p w14:paraId="7D04BE70" w14:textId="6001100E" w:rsidR="006B01B4" w:rsidRPr="00C2341A" w:rsidRDefault="006B01B4" w:rsidP="00A60ABB">
            <w:pPr>
              <w:spacing w:after="0" w:line="240" w:lineRule="auto"/>
              <w:jc w:val="center"/>
              <w:rPr>
                <w:rFonts w:asciiTheme="majorBidi" w:hAnsiTheme="majorBidi" w:cstheme="majorBidi"/>
                <w:b/>
                <w:bCs/>
                <w:sz w:val="20"/>
                <w:szCs w:val="20"/>
                <w:lang w:val="en-US"/>
              </w:rPr>
            </w:pPr>
            <w:r w:rsidRPr="00C2341A">
              <w:rPr>
                <w:rFonts w:asciiTheme="majorBidi" w:hAnsiTheme="majorBidi" w:cstheme="majorBidi"/>
                <w:b/>
                <w:bCs/>
                <w:sz w:val="20"/>
                <w:szCs w:val="20"/>
              </w:rPr>
              <w:t>0.023</w:t>
            </w:r>
          </w:p>
        </w:tc>
        <w:tc>
          <w:tcPr>
            <w:tcW w:w="1925" w:type="dxa"/>
            <w:gridSpan w:val="3"/>
          </w:tcPr>
          <w:p w14:paraId="3A0ADAE1" w14:textId="0FD83DF9" w:rsidR="006B01B4" w:rsidRPr="00C2341A" w:rsidRDefault="006B01B4" w:rsidP="00A60ABB">
            <w:pPr>
              <w:spacing w:after="0" w:line="240" w:lineRule="auto"/>
              <w:rPr>
                <w:rFonts w:asciiTheme="majorBidi" w:hAnsiTheme="majorBidi" w:cstheme="majorBidi"/>
                <w:sz w:val="20"/>
                <w:szCs w:val="20"/>
                <w:lang w:val="en-US"/>
              </w:rPr>
            </w:pPr>
          </w:p>
        </w:tc>
      </w:tr>
      <w:tr w:rsidR="006B01B4" w:rsidRPr="00C2341A" w14:paraId="7B1C91EF" w14:textId="23F0A255" w:rsidTr="000972C3">
        <w:trPr>
          <w:trHeight w:val="133"/>
        </w:trPr>
        <w:tc>
          <w:tcPr>
            <w:tcW w:w="284" w:type="dxa"/>
            <w:tcBorders>
              <w:top w:val="nil"/>
              <w:left w:val="nil"/>
              <w:bottom w:val="nil"/>
              <w:right w:val="nil"/>
            </w:tcBorders>
            <w:noWrap/>
          </w:tcPr>
          <w:p w14:paraId="01942CED"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bookmarkStart w:id="73" w:name="_Hlk221284655"/>
            <w:bookmarkEnd w:id="72"/>
          </w:p>
        </w:tc>
        <w:tc>
          <w:tcPr>
            <w:tcW w:w="2410" w:type="dxa"/>
            <w:tcBorders>
              <w:top w:val="nil"/>
              <w:left w:val="nil"/>
              <w:bottom w:val="nil"/>
              <w:right w:val="nil"/>
            </w:tcBorders>
            <w:noWrap/>
          </w:tcPr>
          <w:p w14:paraId="2C8C2E08" w14:textId="2BFB799B" w:rsidR="006B01B4" w:rsidRPr="00C2341A" w:rsidRDefault="006B01B4" w:rsidP="008F5025">
            <w:pPr>
              <w:spacing w:after="0" w:line="240" w:lineRule="auto"/>
              <w:rPr>
                <w:rFonts w:asciiTheme="majorBidi" w:hAnsiTheme="majorBidi" w:cstheme="majorBidi"/>
                <w:sz w:val="20"/>
                <w:szCs w:val="20"/>
              </w:rPr>
            </w:pPr>
            <w:r w:rsidRPr="00C2341A">
              <w:rPr>
                <w:rFonts w:asciiTheme="majorBidi" w:eastAsia="Times New Roman" w:hAnsiTheme="majorBidi" w:cstheme="majorBidi"/>
                <w:b/>
                <w:bCs/>
                <w:color w:val="000000"/>
                <w:kern w:val="0"/>
                <w:sz w:val="20"/>
                <w:szCs w:val="20"/>
                <w:lang w:val="en-US" w:eastAsia="zh-CN"/>
                <w14:ligatures w14:val="none"/>
              </w:rPr>
              <w:t>Detection Methods</w:t>
            </w:r>
          </w:p>
        </w:tc>
        <w:tc>
          <w:tcPr>
            <w:tcW w:w="699" w:type="dxa"/>
            <w:tcBorders>
              <w:top w:val="nil"/>
              <w:left w:val="nil"/>
              <w:bottom w:val="nil"/>
              <w:right w:val="nil"/>
            </w:tcBorders>
            <w:noWrap/>
          </w:tcPr>
          <w:p w14:paraId="18CEA9A6" w14:textId="64C1D1CA" w:rsidR="006B01B4" w:rsidRPr="00C2341A" w:rsidRDefault="006B01B4" w:rsidP="008F5025">
            <w:pPr>
              <w:spacing w:after="0" w:line="240" w:lineRule="auto"/>
              <w:jc w:val="center"/>
              <w:rPr>
                <w:rFonts w:asciiTheme="majorBidi" w:hAnsiTheme="majorBidi" w:cstheme="majorBidi"/>
                <w:sz w:val="20"/>
                <w:szCs w:val="20"/>
              </w:rPr>
            </w:pPr>
          </w:p>
        </w:tc>
        <w:tc>
          <w:tcPr>
            <w:tcW w:w="1134" w:type="dxa"/>
            <w:gridSpan w:val="2"/>
            <w:tcBorders>
              <w:top w:val="nil"/>
              <w:left w:val="nil"/>
              <w:bottom w:val="nil"/>
              <w:right w:val="nil"/>
            </w:tcBorders>
            <w:noWrap/>
          </w:tcPr>
          <w:p w14:paraId="4B4F01E2" w14:textId="04D7C589" w:rsidR="006B01B4" w:rsidRPr="00C2341A" w:rsidRDefault="006B01B4" w:rsidP="008F5025">
            <w:pPr>
              <w:spacing w:after="0" w:line="240" w:lineRule="auto"/>
              <w:jc w:val="center"/>
              <w:rPr>
                <w:rFonts w:asciiTheme="majorBidi" w:hAnsiTheme="majorBidi" w:cstheme="majorBidi"/>
                <w:sz w:val="20"/>
                <w:szCs w:val="20"/>
              </w:rPr>
            </w:pPr>
          </w:p>
        </w:tc>
        <w:tc>
          <w:tcPr>
            <w:tcW w:w="1017" w:type="dxa"/>
            <w:gridSpan w:val="2"/>
            <w:tcBorders>
              <w:top w:val="nil"/>
              <w:left w:val="nil"/>
              <w:bottom w:val="nil"/>
              <w:right w:val="nil"/>
            </w:tcBorders>
            <w:noWrap/>
          </w:tcPr>
          <w:p w14:paraId="3108229E" w14:textId="1937983B" w:rsidR="006B01B4" w:rsidRPr="00C2341A" w:rsidRDefault="006B01B4" w:rsidP="008F5025">
            <w:pPr>
              <w:spacing w:after="0" w:line="240" w:lineRule="auto"/>
              <w:jc w:val="center"/>
              <w:rPr>
                <w:rFonts w:asciiTheme="majorBidi" w:hAnsiTheme="majorBidi" w:cstheme="majorBidi"/>
                <w:sz w:val="20"/>
                <w:szCs w:val="20"/>
              </w:rPr>
            </w:pPr>
          </w:p>
        </w:tc>
        <w:tc>
          <w:tcPr>
            <w:tcW w:w="1263" w:type="dxa"/>
            <w:gridSpan w:val="3"/>
            <w:tcBorders>
              <w:top w:val="nil"/>
              <w:left w:val="nil"/>
              <w:bottom w:val="nil"/>
              <w:right w:val="nil"/>
            </w:tcBorders>
            <w:noWrap/>
          </w:tcPr>
          <w:p w14:paraId="2024CB96" w14:textId="5ADE322C" w:rsidR="006B01B4" w:rsidRPr="00C2341A" w:rsidRDefault="006B01B4" w:rsidP="008F5025">
            <w:pPr>
              <w:spacing w:after="0" w:line="240" w:lineRule="auto"/>
              <w:jc w:val="center"/>
              <w:rPr>
                <w:rFonts w:asciiTheme="majorBidi" w:hAnsiTheme="majorBidi" w:cstheme="majorBidi"/>
                <w:sz w:val="20"/>
                <w:szCs w:val="20"/>
              </w:rPr>
            </w:pPr>
          </w:p>
        </w:tc>
        <w:tc>
          <w:tcPr>
            <w:tcW w:w="1053" w:type="dxa"/>
            <w:gridSpan w:val="3"/>
            <w:tcBorders>
              <w:top w:val="nil"/>
              <w:left w:val="nil"/>
              <w:bottom w:val="nil"/>
              <w:right w:val="nil"/>
            </w:tcBorders>
            <w:noWrap/>
          </w:tcPr>
          <w:p w14:paraId="3EA2F835" w14:textId="71761A5C" w:rsidR="006B01B4" w:rsidRPr="00C2341A" w:rsidRDefault="006B01B4" w:rsidP="008F5025">
            <w:pPr>
              <w:spacing w:after="0" w:line="240" w:lineRule="auto"/>
              <w:jc w:val="center"/>
              <w:rPr>
                <w:rFonts w:asciiTheme="majorBidi" w:hAnsiTheme="majorBidi" w:cstheme="majorBidi"/>
                <w:sz w:val="20"/>
                <w:szCs w:val="20"/>
              </w:rPr>
            </w:pPr>
          </w:p>
        </w:tc>
        <w:tc>
          <w:tcPr>
            <w:tcW w:w="1014" w:type="dxa"/>
            <w:gridSpan w:val="3"/>
            <w:tcBorders>
              <w:top w:val="nil"/>
              <w:left w:val="nil"/>
              <w:bottom w:val="nil"/>
              <w:right w:val="nil"/>
            </w:tcBorders>
            <w:noWrap/>
          </w:tcPr>
          <w:p w14:paraId="0D18E45F" w14:textId="01F6BB25" w:rsidR="006B01B4" w:rsidRPr="00C2341A" w:rsidRDefault="006B01B4" w:rsidP="008F5025">
            <w:pPr>
              <w:spacing w:after="0" w:line="240" w:lineRule="auto"/>
              <w:jc w:val="center"/>
              <w:rPr>
                <w:rFonts w:asciiTheme="majorBidi" w:hAnsiTheme="majorBidi" w:cstheme="majorBidi"/>
                <w:sz w:val="20"/>
                <w:szCs w:val="20"/>
              </w:rPr>
            </w:pPr>
          </w:p>
        </w:tc>
        <w:tc>
          <w:tcPr>
            <w:tcW w:w="1333" w:type="dxa"/>
            <w:gridSpan w:val="3"/>
            <w:tcBorders>
              <w:top w:val="nil"/>
              <w:left w:val="nil"/>
              <w:bottom w:val="nil"/>
              <w:right w:val="nil"/>
            </w:tcBorders>
          </w:tcPr>
          <w:p w14:paraId="7D364445" w14:textId="77777777" w:rsidR="006B01B4" w:rsidRPr="00C2341A" w:rsidRDefault="006B01B4" w:rsidP="0021737B">
            <w:pPr>
              <w:spacing w:after="0" w:line="240" w:lineRule="auto"/>
              <w:jc w:val="center"/>
              <w:rPr>
                <w:rFonts w:asciiTheme="majorBidi" w:hAnsiTheme="majorBidi" w:cstheme="majorBidi"/>
                <w:color w:val="000000"/>
                <w:sz w:val="20"/>
                <w:szCs w:val="20"/>
              </w:rPr>
            </w:pPr>
          </w:p>
        </w:tc>
        <w:tc>
          <w:tcPr>
            <w:tcW w:w="981" w:type="dxa"/>
            <w:gridSpan w:val="3"/>
            <w:tcBorders>
              <w:top w:val="nil"/>
              <w:left w:val="nil"/>
              <w:bottom w:val="nil"/>
              <w:right w:val="nil"/>
            </w:tcBorders>
            <w:noWrap/>
          </w:tcPr>
          <w:p w14:paraId="0EFDBF32" w14:textId="409708B8" w:rsidR="006B01B4" w:rsidRPr="00C2341A" w:rsidRDefault="006B01B4" w:rsidP="0021737B">
            <w:pPr>
              <w:spacing w:after="0" w:line="240" w:lineRule="auto"/>
              <w:jc w:val="center"/>
              <w:rPr>
                <w:rFonts w:asciiTheme="majorBidi" w:hAnsiTheme="majorBidi" w:cstheme="majorBidi"/>
                <w:color w:val="000000"/>
                <w:sz w:val="20"/>
                <w:szCs w:val="20"/>
              </w:rPr>
            </w:pPr>
          </w:p>
        </w:tc>
        <w:tc>
          <w:tcPr>
            <w:tcW w:w="921" w:type="dxa"/>
            <w:gridSpan w:val="3"/>
            <w:tcBorders>
              <w:top w:val="nil"/>
              <w:left w:val="nil"/>
              <w:bottom w:val="nil"/>
              <w:right w:val="nil"/>
            </w:tcBorders>
            <w:noWrap/>
          </w:tcPr>
          <w:p w14:paraId="379C9ADC" w14:textId="547DFB2F" w:rsidR="006B01B4" w:rsidRPr="00C2341A" w:rsidRDefault="006B01B4" w:rsidP="008F5025">
            <w:pPr>
              <w:spacing w:after="0" w:line="240" w:lineRule="auto"/>
              <w:jc w:val="center"/>
              <w:rPr>
                <w:rFonts w:asciiTheme="majorBidi" w:hAnsiTheme="majorBidi" w:cstheme="majorBidi"/>
                <w:sz w:val="20"/>
                <w:szCs w:val="20"/>
              </w:rPr>
            </w:pPr>
          </w:p>
        </w:tc>
        <w:tc>
          <w:tcPr>
            <w:tcW w:w="1418" w:type="dxa"/>
            <w:gridSpan w:val="3"/>
            <w:tcBorders>
              <w:top w:val="nil"/>
              <w:left w:val="nil"/>
              <w:bottom w:val="nil"/>
              <w:right w:val="nil"/>
            </w:tcBorders>
            <w:noWrap/>
          </w:tcPr>
          <w:p w14:paraId="0DEDBE85" w14:textId="672368F2" w:rsidR="006B01B4" w:rsidRPr="00C2341A" w:rsidRDefault="006B01B4" w:rsidP="008F5025">
            <w:pPr>
              <w:spacing w:after="0" w:line="240" w:lineRule="auto"/>
              <w:jc w:val="center"/>
              <w:rPr>
                <w:rFonts w:asciiTheme="majorBidi" w:hAnsiTheme="majorBidi" w:cstheme="majorBidi"/>
                <w:sz w:val="20"/>
                <w:szCs w:val="20"/>
              </w:rPr>
            </w:pPr>
          </w:p>
        </w:tc>
        <w:tc>
          <w:tcPr>
            <w:tcW w:w="992" w:type="dxa"/>
            <w:gridSpan w:val="4"/>
            <w:tcBorders>
              <w:top w:val="nil"/>
              <w:left w:val="nil"/>
              <w:bottom w:val="nil"/>
              <w:right w:val="nil"/>
            </w:tcBorders>
            <w:noWrap/>
          </w:tcPr>
          <w:p w14:paraId="74B2AA90" w14:textId="716913A4" w:rsidR="006B01B4" w:rsidRPr="00C2341A" w:rsidRDefault="006B01B4" w:rsidP="008F5025">
            <w:pPr>
              <w:spacing w:after="0" w:line="240" w:lineRule="auto"/>
              <w:jc w:val="center"/>
              <w:rPr>
                <w:rFonts w:asciiTheme="majorBidi" w:hAnsiTheme="majorBidi" w:cstheme="majorBidi"/>
                <w:sz w:val="20"/>
                <w:szCs w:val="20"/>
                <w:lang w:val="en-US"/>
              </w:rPr>
            </w:pPr>
          </w:p>
        </w:tc>
        <w:tc>
          <w:tcPr>
            <w:tcW w:w="1925" w:type="dxa"/>
            <w:gridSpan w:val="3"/>
          </w:tcPr>
          <w:p w14:paraId="61905824" w14:textId="44821965" w:rsidR="006B01B4" w:rsidRPr="00C2341A" w:rsidRDefault="006B01B4" w:rsidP="00A60ABB">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&lt;0.001</w:t>
            </w:r>
          </w:p>
        </w:tc>
      </w:tr>
      <w:bookmarkEnd w:id="71"/>
      <w:tr w:rsidR="003C36BE" w:rsidRPr="00C2341A" w14:paraId="01AABBC4" w14:textId="77777777" w:rsidTr="000972C3">
        <w:trPr>
          <w:trHeight w:val="133"/>
        </w:trPr>
        <w:tc>
          <w:tcPr>
            <w:tcW w:w="284" w:type="dxa"/>
            <w:tcBorders>
              <w:top w:val="nil"/>
              <w:left w:val="nil"/>
              <w:bottom w:val="nil"/>
              <w:right w:val="nil"/>
            </w:tcBorders>
            <w:noWrap/>
          </w:tcPr>
          <w:p w14:paraId="249E8063" w14:textId="77777777" w:rsidR="003C36BE" w:rsidRPr="00C2341A" w:rsidRDefault="003C36BE" w:rsidP="003C36B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6FB013B4" w14:textId="241BCADE" w:rsidR="003C36BE" w:rsidRPr="00C2341A" w:rsidRDefault="003C36BE" w:rsidP="003C36BE">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Phenotypic</w:t>
            </w:r>
          </w:p>
        </w:tc>
        <w:tc>
          <w:tcPr>
            <w:tcW w:w="699" w:type="dxa"/>
            <w:tcBorders>
              <w:top w:val="nil"/>
              <w:left w:val="nil"/>
              <w:bottom w:val="nil"/>
              <w:right w:val="nil"/>
            </w:tcBorders>
            <w:noWrap/>
          </w:tcPr>
          <w:p w14:paraId="50F0D401" w14:textId="59427D0A"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eastAsia="Times New Roman" w:hAnsiTheme="majorBidi" w:cstheme="majorBidi"/>
                <w:color w:val="000000"/>
                <w:kern w:val="0"/>
                <w:sz w:val="20"/>
                <w:szCs w:val="20"/>
                <w:lang w:val="en-ID" w:eastAsia="en-ID"/>
                <w14:ligatures w14:val="none"/>
              </w:rPr>
              <w:t>35</w:t>
            </w:r>
          </w:p>
        </w:tc>
        <w:tc>
          <w:tcPr>
            <w:tcW w:w="1134" w:type="dxa"/>
            <w:gridSpan w:val="2"/>
            <w:tcBorders>
              <w:top w:val="nil"/>
              <w:left w:val="nil"/>
              <w:bottom w:val="nil"/>
              <w:right w:val="nil"/>
            </w:tcBorders>
            <w:noWrap/>
          </w:tcPr>
          <w:p w14:paraId="42020EB1" w14:textId="66C3D307"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eastAsia="Times New Roman" w:hAnsiTheme="majorBidi" w:cstheme="majorBidi"/>
                <w:color w:val="000000"/>
                <w:kern w:val="0"/>
                <w:sz w:val="20"/>
                <w:szCs w:val="20"/>
                <w:lang w:val="en-ID" w:eastAsia="en-ID"/>
                <w14:ligatures w14:val="none"/>
              </w:rPr>
              <w:t>6,146</w:t>
            </w:r>
          </w:p>
        </w:tc>
        <w:tc>
          <w:tcPr>
            <w:tcW w:w="1017" w:type="dxa"/>
            <w:gridSpan w:val="2"/>
            <w:tcBorders>
              <w:top w:val="nil"/>
              <w:left w:val="nil"/>
              <w:bottom w:val="nil"/>
              <w:right w:val="nil"/>
            </w:tcBorders>
            <w:noWrap/>
          </w:tcPr>
          <w:p w14:paraId="63FA7E74" w14:textId="0183B10D"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eastAsia="Times New Roman" w:hAnsiTheme="majorBidi" w:cstheme="majorBidi"/>
                <w:color w:val="000000"/>
                <w:kern w:val="0"/>
                <w:sz w:val="20"/>
                <w:szCs w:val="20"/>
                <w:lang w:val="en-ID" w:eastAsia="en-ID"/>
                <w14:ligatures w14:val="none"/>
              </w:rPr>
              <w:t>2,921</w:t>
            </w:r>
          </w:p>
        </w:tc>
        <w:tc>
          <w:tcPr>
            <w:tcW w:w="1263" w:type="dxa"/>
            <w:gridSpan w:val="3"/>
            <w:tcBorders>
              <w:top w:val="nil"/>
              <w:left w:val="nil"/>
              <w:bottom w:val="nil"/>
              <w:right w:val="nil"/>
            </w:tcBorders>
            <w:noWrap/>
          </w:tcPr>
          <w:p w14:paraId="1BD22666" w14:textId="6AA87542"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47.09</w:t>
            </w:r>
          </w:p>
        </w:tc>
        <w:tc>
          <w:tcPr>
            <w:tcW w:w="1053" w:type="dxa"/>
            <w:gridSpan w:val="3"/>
            <w:tcBorders>
              <w:top w:val="nil"/>
              <w:left w:val="nil"/>
              <w:bottom w:val="nil"/>
              <w:right w:val="nil"/>
            </w:tcBorders>
            <w:noWrap/>
          </w:tcPr>
          <w:p w14:paraId="6817CD00" w14:textId="5A9191D3"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38.40</w:t>
            </w:r>
          </w:p>
        </w:tc>
        <w:tc>
          <w:tcPr>
            <w:tcW w:w="1014" w:type="dxa"/>
            <w:gridSpan w:val="3"/>
            <w:tcBorders>
              <w:top w:val="nil"/>
              <w:left w:val="nil"/>
              <w:bottom w:val="nil"/>
              <w:right w:val="nil"/>
            </w:tcBorders>
            <w:noWrap/>
          </w:tcPr>
          <w:p w14:paraId="742070CF" w14:textId="35EF40DC"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55.87</w:t>
            </w:r>
          </w:p>
        </w:tc>
        <w:tc>
          <w:tcPr>
            <w:tcW w:w="1333" w:type="dxa"/>
            <w:gridSpan w:val="3"/>
            <w:tcBorders>
              <w:top w:val="nil"/>
              <w:left w:val="nil"/>
              <w:bottom w:val="nil"/>
              <w:right w:val="nil"/>
            </w:tcBorders>
          </w:tcPr>
          <w:p w14:paraId="4DD006A6" w14:textId="2B2AB7E5" w:rsidR="003C36BE" w:rsidRPr="00C2341A" w:rsidRDefault="004A5EEA"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lang w:val="en-US"/>
              </w:rPr>
              <w:t>4.51</w:t>
            </w:r>
            <w:r w:rsidR="003C36BE" w:rsidRPr="00C2341A">
              <w:rPr>
                <w:rFonts w:asciiTheme="majorBidi" w:hAnsiTheme="majorBidi" w:cstheme="majorBidi"/>
                <w:sz w:val="20"/>
                <w:szCs w:val="20"/>
                <w:lang w:val="en-US"/>
              </w:rPr>
              <w:t>–</w:t>
            </w:r>
            <w:r w:rsidRPr="00C2341A">
              <w:rPr>
                <w:rFonts w:asciiTheme="majorBidi" w:hAnsiTheme="majorBidi" w:cstheme="majorBidi"/>
                <w:sz w:val="20"/>
                <w:szCs w:val="20"/>
                <w:lang w:val="en-US"/>
              </w:rPr>
              <w:t>92.66</w:t>
            </w:r>
          </w:p>
        </w:tc>
        <w:tc>
          <w:tcPr>
            <w:tcW w:w="981" w:type="dxa"/>
            <w:gridSpan w:val="3"/>
            <w:tcBorders>
              <w:top w:val="nil"/>
              <w:left w:val="nil"/>
              <w:bottom w:val="nil"/>
              <w:right w:val="nil"/>
            </w:tcBorders>
            <w:noWrap/>
          </w:tcPr>
          <w:p w14:paraId="1B94A00D" w14:textId="685CDE7B"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97.80</w:t>
            </w:r>
          </w:p>
        </w:tc>
        <w:tc>
          <w:tcPr>
            <w:tcW w:w="921" w:type="dxa"/>
            <w:gridSpan w:val="3"/>
            <w:tcBorders>
              <w:top w:val="nil"/>
              <w:left w:val="nil"/>
              <w:bottom w:val="nil"/>
              <w:right w:val="nil"/>
            </w:tcBorders>
            <w:noWrap/>
          </w:tcPr>
          <w:p w14:paraId="2FCCC719" w14:textId="17F2B674"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5DFEE2A5" w14:textId="554E4765"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1568.67</w:t>
            </w:r>
          </w:p>
        </w:tc>
        <w:tc>
          <w:tcPr>
            <w:tcW w:w="992" w:type="dxa"/>
            <w:gridSpan w:val="4"/>
            <w:tcBorders>
              <w:top w:val="nil"/>
              <w:left w:val="nil"/>
              <w:bottom w:val="nil"/>
              <w:right w:val="nil"/>
            </w:tcBorders>
            <w:noWrap/>
          </w:tcPr>
          <w:p w14:paraId="1649C89C" w14:textId="3715E3EE" w:rsidR="003C36BE" w:rsidRPr="00C2341A" w:rsidRDefault="003C36BE"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0.579</w:t>
            </w:r>
          </w:p>
        </w:tc>
        <w:tc>
          <w:tcPr>
            <w:tcW w:w="1925" w:type="dxa"/>
            <w:gridSpan w:val="3"/>
          </w:tcPr>
          <w:p w14:paraId="27A1B508" w14:textId="18FB0305" w:rsidR="003C36BE" w:rsidRPr="00C2341A" w:rsidRDefault="003C36BE" w:rsidP="003C36BE">
            <w:pPr>
              <w:spacing w:after="0" w:line="240" w:lineRule="auto"/>
              <w:rPr>
                <w:rFonts w:asciiTheme="majorBidi" w:eastAsia="Times New Roman" w:hAnsiTheme="majorBidi" w:cstheme="majorBidi"/>
                <w:color w:val="000000"/>
                <w:kern w:val="0"/>
                <w:sz w:val="20"/>
                <w:szCs w:val="20"/>
                <w:lang w:val="en-US" w:eastAsia="zh-CN"/>
                <w14:ligatures w14:val="none"/>
              </w:rPr>
            </w:pPr>
          </w:p>
        </w:tc>
      </w:tr>
      <w:tr w:rsidR="003C36BE" w:rsidRPr="00C2341A" w14:paraId="76A5ACC4" w14:textId="63F06CC2" w:rsidTr="000972C3">
        <w:trPr>
          <w:trHeight w:val="152"/>
        </w:trPr>
        <w:tc>
          <w:tcPr>
            <w:tcW w:w="284" w:type="dxa"/>
            <w:tcBorders>
              <w:top w:val="nil"/>
              <w:left w:val="nil"/>
              <w:bottom w:val="nil"/>
              <w:right w:val="nil"/>
            </w:tcBorders>
            <w:noWrap/>
          </w:tcPr>
          <w:p w14:paraId="253D3B7E" w14:textId="77777777" w:rsidR="003C36BE" w:rsidRPr="00C2341A" w:rsidRDefault="003C36BE" w:rsidP="003C36B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39201676" w14:textId="3AD4D012" w:rsidR="003C36BE" w:rsidRPr="00C2341A" w:rsidRDefault="003C36BE" w:rsidP="003C36BE">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Genotypic</w:t>
            </w:r>
          </w:p>
        </w:tc>
        <w:tc>
          <w:tcPr>
            <w:tcW w:w="699" w:type="dxa"/>
            <w:tcBorders>
              <w:top w:val="nil"/>
              <w:left w:val="nil"/>
              <w:bottom w:val="nil"/>
              <w:right w:val="nil"/>
            </w:tcBorders>
            <w:noWrap/>
          </w:tcPr>
          <w:p w14:paraId="1F0A7480" w14:textId="113F223A"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ID" w:eastAsia="en-ID"/>
                <w14:ligatures w14:val="none"/>
              </w:rPr>
              <w:t>11</w:t>
            </w:r>
          </w:p>
        </w:tc>
        <w:tc>
          <w:tcPr>
            <w:tcW w:w="1134" w:type="dxa"/>
            <w:gridSpan w:val="2"/>
            <w:tcBorders>
              <w:top w:val="nil"/>
              <w:left w:val="nil"/>
              <w:bottom w:val="nil"/>
              <w:right w:val="nil"/>
            </w:tcBorders>
            <w:noWrap/>
          </w:tcPr>
          <w:p w14:paraId="6F241ED9" w14:textId="3E10BCD3"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ID" w:eastAsia="en-ID"/>
                <w14:ligatures w14:val="none"/>
              </w:rPr>
              <w:t>628</w:t>
            </w:r>
          </w:p>
        </w:tc>
        <w:tc>
          <w:tcPr>
            <w:tcW w:w="1017" w:type="dxa"/>
            <w:gridSpan w:val="2"/>
            <w:tcBorders>
              <w:top w:val="nil"/>
              <w:left w:val="nil"/>
              <w:bottom w:val="nil"/>
              <w:right w:val="nil"/>
            </w:tcBorders>
            <w:noWrap/>
          </w:tcPr>
          <w:p w14:paraId="57C06E8E" w14:textId="2328B582"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ID" w:eastAsia="en-ID"/>
                <w14:ligatures w14:val="none"/>
              </w:rPr>
              <w:t>449</w:t>
            </w:r>
          </w:p>
        </w:tc>
        <w:tc>
          <w:tcPr>
            <w:tcW w:w="1263" w:type="dxa"/>
            <w:gridSpan w:val="3"/>
            <w:tcBorders>
              <w:top w:val="nil"/>
              <w:left w:val="nil"/>
              <w:bottom w:val="nil"/>
              <w:right w:val="nil"/>
            </w:tcBorders>
            <w:noWrap/>
          </w:tcPr>
          <w:p w14:paraId="0C5E2404" w14:textId="6A3F9838"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73.93</w:t>
            </w:r>
          </w:p>
        </w:tc>
        <w:tc>
          <w:tcPr>
            <w:tcW w:w="1053" w:type="dxa"/>
            <w:gridSpan w:val="3"/>
            <w:tcBorders>
              <w:top w:val="nil"/>
              <w:left w:val="nil"/>
              <w:bottom w:val="nil"/>
              <w:right w:val="nil"/>
            </w:tcBorders>
            <w:noWrap/>
          </w:tcPr>
          <w:p w14:paraId="12986C8C" w14:textId="1269755A"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66.66</w:t>
            </w:r>
          </w:p>
        </w:tc>
        <w:tc>
          <w:tcPr>
            <w:tcW w:w="1014" w:type="dxa"/>
            <w:gridSpan w:val="3"/>
            <w:tcBorders>
              <w:top w:val="nil"/>
              <w:left w:val="nil"/>
              <w:bottom w:val="nil"/>
              <w:right w:val="nil"/>
            </w:tcBorders>
            <w:noWrap/>
          </w:tcPr>
          <w:p w14:paraId="7C88E815" w14:textId="73DBC005"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80.62</w:t>
            </w:r>
          </w:p>
        </w:tc>
        <w:tc>
          <w:tcPr>
            <w:tcW w:w="1333" w:type="dxa"/>
            <w:gridSpan w:val="3"/>
            <w:tcBorders>
              <w:top w:val="nil"/>
              <w:left w:val="nil"/>
              <w:bottom w:val="nil"/>
              <w:right w:val="nil"/>
            </w:tcBorders>
          </w:tcPr>
          <w:p w14:paraId="4A1CD8EA" w14:textId="2C676783" w:rsidR="003C36BE" w:rsidRPr="00C2341A" w:rsidRDefault="009A2852"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lang w:val="en-US"/>
              </w:rPr>
              <w:t>48.93</w:t>
            </w:r>
            <w:r w:rsidR="003C36BE" w:rsidRPr="00C2341A">
              <w:rPr>
                <w:rFonts w:asciiTheme="majorBidi" w:hAnsiTheme="majorBidi" w:cstheme="majorBidi"/>
                <w:sz w:val="20"/>
                <w:szCs w:val="20"/>
                <w:lang w:val="en-US"/>
              </w:rPr>
              <w:t>–</w:t>
            </w:r>
            <w:r w:rsidRPr="00C2341A">
              <w:rPr>
                <w:rFonts w:asciiTheme="majorBidi" w:hAnsiTheme="majorBidi" w:cstheme="majorBidi"/>
                <w:sz w:val="20"/>
                <w:szCs w:val="20"/>
                <w:lang w:val="en-US"/>
              </w:rPr>
              <w:t>92.93</w:t>
            </w:r>
          </w:p>
        </w:tc>
        <w:tc>
          <w:tcPr>
            <w:tcW w:w="981" w:type="dxa"/>
            <w:gridSpan w:val="3"/>
            <w:tcBorders>
              <w:top w:val="nil"/>
              <w:left w:val="nil"/>
              <w:bottom w:val="nil"/>
              <w:right w:val="nil"/>
            </w:tcBorders>
            <w:noWrap/>
          </w:tcPr>
          <w:p w14:paraId="2B3C7ACC" w14:textId="54047582" w:rsidR="003C36BE" w:rsidRPr="00C2341A" w:rsidRDefault="003C36BE" w:rsidP="003C36BE">
            <w:pPr>
              <w:spacing w:after="0" w:line="240" w:lineRule="auto"/>
              <w:jc w:val="center"/>
              <w:rPr>
                <w:rFonts w:asciiTheme="majorBidi" w:hAnsiTheme="majorBidi" w:cstheme="majorBidi"/>
                <w:color w:val="000000"/>
                <w:sz w:val="20"/>
                <w:szCs w:val="20"/>
              </w:rPr>
            </w:pPr>
            <w:r w:rsidRPr="00C2341A">
              <w:rPr>
                <w:rFonts w:asciiTheme="majorBidi" w:eastAsia="Times New Roman" w:hAnsiTheme="majorBidi" w:cstheme="majorBidi"/>
                <w:color w:val="000000"/>
                <w:kern w:val="0"/>
                <w:sz w:val="20"/>
                <w:szCs w:val="20"/>
                <w:lang w:val="en-US" w:eastAsia="zh-CN"/>
                <w14:ligatures w14:val="none"/>
              </w:rPr>
              <w:t>70.60</w:t>
            </w:r>
          </w:p>
        </w:tc>
        <w:tc>
          <w:tcPr>
            <w:tcW w:w="921" w:type="dxa"/>
            <w:gridSpan w:val="3"/>
            <w:tcBorders>
              <w:top w:val="nil"/>
              <w:left w:val="nil"/>
              <w:bottom w:val="nil"/>
              <w:right w:val="nil"/>
            </w:tcBorders>
            <w:noWrap/>
          </w:tcPr>
          <w:p w14:paraId="4A3F9FAD" w14:textId="446F6A20"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05DD9933" w14:textId="014733C2"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33.97</w:t>
            </w:r>
          </w:p>
        </w:tc>
        <w:tc>
          <w:tcPr>
            <w:tcW w:w="992" w:type="dxa"/>
            <w:gridSpan w:val="4"/>
            <w:tcBorders>
              <w:top w:val="nil"/>
              <w:left w:val="nil"/>
              <w:bottom w:val="nil"/>
              <w:right w:val="nil"/>
            </w:tcBorders>
            <w:noWrap/>
          </w:tcPr>
          <w:p w14:paraId="214AFBD7" w14:textId="2764D5D0" w:rsidR="003C36BE" w:rsidRPr="00C2341A" w:rsidRDefault="003C36BE" w:rsidP="003C36BE">
            <w:pPr>
              <w:spacing w:after="0" w:line="240" w:lineRule="auto"/>
              <w:jc w:val="center"/>
              <w:rPr>
                <w:rFonts w:asciiTheme="majorBidi" w:hAnsiTheme="majorBidi" w:cstheme="majorBidi"/>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0.583</w:t>
            </w:r>
          </w:p>
        </w:tc>
        <w:tc>
          <w:tcPr>
            <w:tcW w:w="1925" w:type="dxa"/>
            <w:gridSpan w:val="3"/>
          </w:tcPr>
          <w:p w14:paraId="19894BD6" w14:textId="32A37EFE" w:rsidR="003C36BE" w:rsidRPr="00C2341A" w:rsidRDefault="003C36BE" w:rsidP="003C36BE">
            <w:pPr>
              <w:spacing w:after="0" w:line="240" w:lineRule="auto"/>
              <w:rPr>
                <w:rFonts w:asciiTheme="majorBidi" w:eastAsia="Times New Roman" w:hAnsiTheme="majorBidi" w:cstheme="majorBidi"/>
                <w:b/>
                <w:bCs/>
                <w:color w:val="000000"/>
                <w:kern w:val="0"/>
                <w:sz w:val="20"/>
                <w:szCs w:val="20"/>
                <w:lang w:val="en-US" w:eastAsia="zh-CN"/>
                <w14:ligatures w14:val="none"/>
              </w:rPr>
            </w:pPr>
          </w:p>
        </w:tc>
      </w:tr>
      <w:tr w:rsidR="003C36BE" w:rsidRPr="00C2341A" w14:paraId="5208FB8A" w14:textId="1F69CD4C" w:rsidTr="000972C3">
        <w:trPr>
          <w:trHeight w:val="80"/>
        </w:trPr>
        <w:tc>
          <w:tcPr>
            <w:tcW w:w="284" w:type="dxa"/>
            <w:tcBorders>
              <w:top w:val="nil"/>
              <w:left w:val="nil"/>
              <w:bottom w:val="nil"/>
              <w:right w:val="nil"/>
            </w:tcBorders>
            <w:noWrap/>
          </w:tcPr>
          <w:p w14:paraId="2D6CB9F0" w14:textId="77777777" w:rsidR="003C36BE" w:rsidRPr="00C2341A" w:rsidRDefault="003C36BE" w:rsidP="003C36B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bottom w:val="nil"/>
              <w:right w:val="nil"/>
            </w:tcBorders>
            <w:noWrap/>
          </w:tcPr>
          <w:p w14:paraId="3F26055A" w14:textId="4E444CE4" w:rsidR="003C36BE" w:rsidRPr="00C2341A" w:rsidRDefault="003C36BE" w:rsidP="003C36BE">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Combined</w:t>
            </w:r>
            <w:r w:rsidR="003C259A">
              <w:rPr>
                <w:rFonts w:asciiTheme="majorBidi" w:eastAsia="Times New Roman" w:hAnsiTheme="majorBidi" w:cstheme="majorBidi"/>
                <w:color w:val="000000"/>
                <w:kern w:val="0"/>
                <w:sz w:val="20"/>
                <w:szCs w:val="20"/>
                <w:lang w:val="en-US" w:eastAsia="zh-CN"/>
                <w14:ligatures w14:val="none"/>
              </w:rPr>
              <w:t xml:space="preserve"> (</w:t>
            </w:r>
            <w:r w:rsidR="009D4229" w:rsidRPr="009D4229">
              <w:rPr>
                <w:rFonts w:asciiTheme="majorBidi" w:eastAsia="Times New Roman" w:hAnsiTheme="majorBidi" w:cstheme="majorBidi"/>
                <w:color w:val="000000"/>
                <w:kern w:val="0"/>
                <w:sz w:val="20"/>
                <w:szCs w:val="20"/>
                <w:lang w:val="en-US" w:eastAsia="zh-CN"/>
                <w14:ligatures w14:val="none"/>
              </w:rPr>
              <w:t>phenotypic/genotypic detection</w:t>
            </w:r>
            <w:r w:rsidR="003C259A">
              <w:rPr>
                <w:rFonts w:asciiTheme="majorBidi" w:eastAsia="Times New Roman" w:hAnsiTheme="majorBidi" w:cstheme="majorBidi"/>
                <w:color w:val="000000"/>
                <w:kern w:val="0"/>
                <w:sz w:val="20"/>
                <w:szCs w:val="20"/>
                <w:lang w:val="en-US" w:eastAsia="zh-CN"/>
                <w14:ligatures w14:val="none"/>
              </w:rPr>
              <w:t>)</w:t>
            </w:r>
          </w:p>
        </w:tc>
        <w:tc>
          <w:tcPr>
            <w:tcW w:w="699" w:type="dxa"/>
            <w:tcBorders>
              <w:top w:val="nil"/>
              <w:left w:val="nil"/>
              <w:bottom w:val="nil"/>
              <w:right w:val="nil"/>
            </w:tcBorders>
            <w:noWrap/>
          </w:tcPr>
          <w:p w14:paraId="30A82D61" w14:textId="57D2CD1C"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ID" w:eastAsia="en-ID"/>
                <w14:ligatures w14:val="none"/>
              </w:rPr>
              <w:t>74</w:t>
            </w:r>
          </w:p>
        </w:tc>
        <w:tc>
          <w:tcPr>
            <w:tcW w:w="1134" w:type="dxa"/>
            <w:gridSpan w:val="2"/>
            <w:tcBorders>
              <w:top w:val="nil"/>
              <w:left w:val="nil"/>
              <w:bottom w:val="nil"/>
              <w:right w:val="nil"/>
            </w:tcBorders>
            <w:noWrap/>
          </w:tcPr>
          <w:p w14:paraId="3EE1BA5B" w14:textId="51C6433A"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ID" w:eastAsia="en-ID"/>
                <w14:ligatures w14:val="none"/>
              </w:rPr>
              <w:t>11,917</w:t>
            </w:r>
          </w:p>
        </w:tc>
        <w:tc>
          <w:tcPr>
            <w:tcW w:w="1017" w:type="dxa"/>
            <w:gridSpan w:val="2"/>
            <w:tcBorders>
              <w:top w:val="nil"/>
              <w:left w:val="nil"/>
              <w:bottom w:val="nil"/>
              <w:right w:val="nil"/>
            </w:tcBorders>
            <w:noWrap/>
          </w:tcPr>
          <w:p w14:paraId="74B6FFE9" w14:textId="313D7E68"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ID" w:eastAsia="en-ID"/>
                <w14:ligatures w14:val="none"/>
              </w:rPr>
              <w:t>5,733</w:t>
            </w:r>
          </w:p>
        </w:tc>
        <w:tc>
          <w:tcPr>
            <w:tcW w:w="1263" w:type="dxa"/>
            <w:gridSpan w:val="3"/>
            <w:tcBorders>
              <w:top w:val="nil"/>
              <w:left w:val="nil"/>
              <w:bottom w:val="nil"/>
              <w:right w:val="nil"/>
            </w:tcBorders>
            <w:noWrap/>
          </w:tcPr>
          <w:p w14:paraId="2B847918" w14:textId="6EEFC4E3"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48.47</w:t>
            </w:r>
          </w:p>
        </w:tc>
        <w:tc>
          <w:tcPr>
            <w:tcW w:w="1053" w:type="dxa"/>
            <w:gridSpan w:val="3"/>
            <w:tcBorders>
              <w:top w:val="nil"/>
              <w:left w:val="nil"/>
              <w:bottom w:val="nil"/>
              <w:right w:val="nil"/>
            </w:tcBorders>
            <w:noWrap/>
          </w:tcPr>
          <w:p w14:paraId="1426537B" w14:textId="56AA87C8" w:rsidR="003C36BE" w:rsidRPr="00C2341A" w:rsidRDefault="003C36BE" w:rsidP="003C36BE">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42.92</w:t>
            </w:r>
          </w:p>
        </w:tc>
        <w:tc>
          <w:tcPr>
            <w:tcW w:w="1014" w:type="dxa"/>
            <w:gridSpan w:val="3"/>
            <w:tcBorders>
              <w:top w:val="nil"/>
              <w:left w:val="nil"/>
              <w:bottom w:val="nil"/>
              <w:right w:val="nil"/>
            </w:tcBorders>
            <w:noWrap/>
          </w:tcPr>
          <w:p w14:paraId="1D5D4D48" w14:textId="11E9E848"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54.03</w:t>
            </w:r>
          </w:p>
        </w:tc>
        <w:tc>
          <w:tcPr>
            <w:tcW w:w="1333" w:type="dxa"/>
            <w:gridSpan w:val="3"/>
            <w:tcBorders>
              <w:top w:val="nil"/>
              <w:left w:val="nil"/>
              <w:bottom w:val="nil"/>
              <w:right w:val="nil"/>
            </w:tcBorders>
          </w:tcPr>
          <w:p w14:paraId="1A7FE19A" w14:textId="75C8C91B" w:rsidR="003C36BE" w:rsidRPr="00C2341A" w:rsidRDefault="004A5EEA"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lang w:val="en-US"/>
              </w:rPr>
              <w:t>8.06</w:t>
            </w:r>
            <w:r w:rsidR="003C36BE" w:rsidRPr="00C2341A">
              <w:rPr>
                <w:rFonts w:asciiTheme="majorBidi" w:hAnsiTheme="majorBidi" w:cstheme="majorBidi"/>
                <w:sz w:val="20"/>
                <w:szCs w:val="20"/>
                <w:lang w:val="en-US"/>
              </w:rPr>
              <w:t>–</w:t>
            </w:r>
            <w:r w:rsidRPr="00C2341A">
              <w:rPr>
                <w:rFonts w:asciiTheme="majorBidi" w:hAnsiTheme="majorBidi" w:cstheme="majorBidi"/>
                <w:sz w:val="20"/>
                <w:szCs w:val="20"/>
                <w:lang w:val="en-US"/>
              </w:rPr>
              <w:t>90.16</w:t>
            </w:r>
          </w:p>
        </w:tc>
        <w:tc>
          <w:tcPr>
            <w:tcW w:w="981" w:type="dxa"/>
            <w:gridSpan w:val="3"/>
            <w:tcBorders>
              <w:top w:val="nil"/>
              <w:left w:val="nil"/>
              <w:bottom w:val="nil"/>
              <w:right w:val="nil"/>
            </w:tcBorders>
            <w:noWrap/>
          </w:tcPr>
          <w:p w14:paraId="1F6A9475" w14:textId="095199A4" w:rsidR="003C36BE" w:rsidRPr="00C2341A" w:rsidRDefault="003C36BE" w:rsidP="003C36BE">
            <w:pPr>
              <w:spacing w:after="0" w:line="240" w:lineRule="auto"/>
              <w:jc w:val="center"/>
              <w:rPr>
                <w:rFonts w:asciiTheme="majorBidi" w:hAnsiTheme="majorBidi" w:cstheme="majorBidi"/>
                <w:color w:val="000000"/>
                <w:sz w:val="20"/>
                <w:szCs w:val="20"/>
              </w:rPr>
            </w:pPr>
            <w:r w:rsidRPr="00C2341A">
              <w:rPr>
                <w:rFonts w:asciiTheme="majorBidi" w:eastAsia="Times New Roman" w:hAnsiTheme="majorBidi" w:cstheme="majorBidi"/>
                <w:color w:val="000000"/>
                <w:kern w:val="0"/>
                <w:sz w:val="20"/>
                <w:szCs w:val="20"/>
                <w:lang w:val="en-US" w:eastAsia="zh-CN"/>
                <w14:ligatures w14:val="none"/>
              </w:rPr>
              <w:t>97.30</w:t>
            </w:r>
          </w:p>
        </w:tc>
        <w:tc>
          <w:tcPr>
            <w:tcW w:w="921" w:type="dxa"/>
            <w:gridSpan w:val="3"/>
            <w:tcBorders>
              <w:top w:val="nil"/>
              <w:left w:val="nil"/>
              <w:bottom w:val="nil"/>
              <w:right w:val="nil"/>
            </w:tcBorders>
            <w:noWrap/>
          </w:tcPr>
          <w:p w14:paraId="56CE030D" w14:textId="64F22526"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3857EC8E" w14:textId="38880B2E" w:rsidR="003C36BE" w:rsidRPr="00C2341A" w:rsidRDefault="003C36BE" w:rsidP="003C36BE">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val="en-US" w:eastAsia="zh-CN"/>
                <w14:ligatures w14:val="none"/>
              </w:rPr>
              <w:t>2658.03</w:t>
            </w:r>
          </w:p>
        </w:tc>
        <w:tc>
          <w:tcPr>
            <w:tcW w:w="992" w:type="dxa"/>
            <w:gridSpan w:val="4"/>
            <w:tcBorders>
              <w:top w:val="nil"/>
              <w:left w:val="nil"/>
              <w:bottom w:val="nil"/>
              <w:right w:val="nil"/>
            </w:tcBorders>
            <w:noWrap/>
          </w:tcPr>
          <w:p w14:paraId="201ACD78" w14:textId="15C7D7B5" w:rsidR="003C36BE" w:rsidRPr="00C2341A" w:rsidRDefault="003C36BE" w:rsidP="003C36BE">
            <w:pPr>
              <w:spacing w:after="0" w:line="240" w:lineRule="auto"/>
              <w:jc w:val="center"/>
              <w:rPr>
                <w:rFonts w:asciiTheme="majorBidi" w:hAnsiTheme="majorBidi" w:cstheme="majorBidi"/>
                <w:b/>
                <w:bCs/>
                <w:sz w:val="20"/>
                <w:szCs w:val="20"/>
                <w:lang w:val="en-US"/>
              </w:rPr>
            </w:pPr>
            <w:r w:rsidRPr="00C2341A">
              <w:rPr>
                <w:rFonts w:asciiTheme="majorBidi" w:eastAsia="Times New Roman" w:hAnsiTheme="majorBidi" w:cstheme="majorBidi"/>
                <w:b/>
                <w:bCs/>
                <w:color w:val="000000"/>
                <w:kern w:val="0"/>
                <w:sz w:val="20"/>
                <w:szCs w:val="20"/>
                <w:lang w:val="en-US" w:eastAsia="zh-CN"/>
                <w14:ligatures w14:val="none"/>
              </w:rPr>
              <w:t>0.006</w:t>
            </w:r>
          </w:p>
        </w:tc>
        <w:tc>
          <w:tcPr>
            <w:tcW w:w="1925" w:type="dxa"/>
            <w:gridSpan w:val="3"/>
          </w:tcPr>
          <w:p w14:paraId="38F594E2" w14:textId="05BD5F7E" w:rsidR="003C36BE" w:rsidRPr="00C2341A" w:rsidRDefault="003C36BE" w:rsidP="003C36BE">
            <w:pPr>
              <w:spacing w:after="0" w:line="240" w:lineRule="auto"/>
              <w:rPr>
                <w:rFonts w:asciiTheme="majorBidi" w:eastAsia="Times New Roman" w:hAnsiTheme="majorBidi" w:cstheme="majorBidi"/>
                <w:color w:val="000000"/>
                <w:kern w:val="0"/>
                <w:sz w:val="20"/>
                <w:szCs w:val="20"/>
                <w:lang w:val="en-US" w:eastAsia="zh-CN"/>
                <w14:ligatures w14:val="none"/>
              </w:rPr>
            </w:pPr>
          </w:p>
        </w:tc>
      </w:tr>
      <w:tr w:rsidR="006A0E08" w:rsidRPr="00C2341A" w14:paraId="27B864FC" w14:textId="77777777" w:rsidTr="000972C3">
        <w:trPr>
          <w:trHeight w:val="80"/>
        </w:trPr>
        <w:tc>
          <w:tcPr>
            <w:tcW w:w="284" w:type="dxa"/>
            <w:tcBorders>
              <w:top w:val="nil"/>
              <w:left w:val="nil"/>
              <w:bottom w:val="nil"/>
              <w:right w:val="nil"/>
            </w:tcBorders>
            <w:noWrap/>
          </w:tcPr>
          <w:p w14:paraId="05C58089" w14:textId="77777777" w:rsidR="006A0E08" w:rsidRPr="00C2341A" w:rsidRDefault="006A0E08" w:rsidP="003C36B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nil"/>
              <w:left w:val="nil"/>
              <w:right w:val="nil"/>
            </w:tcBorders>
            <w:noWrap/>
          </w:tcPr>
          <w:p w14:paraId="04E0A9B7" w14:textId="77777777" w:rsidR="006A0E08" w:rsidRPr="00C2341A" w:rsidRDefault="006A0E08" w:rsidP="003C36BE">
            <w:pPr>
              <w:spacing w:after="0" w:line="240" w:lineRule="auto"/>
              <w:rPr>
                <w:rFonts w:asciiTheme="majorBidi" w:eastAsia="Times New Roman" w:hAnsiTheme="majorBidi" w:cstheme="majorBidi"/>
                <w:color w:val="000000"/>
                <w:kern w:val="0"/>
                <w:sz w:val="20"/>
                <w:szCs w:val="20"/>
                <w:lang w:val="en-US" w:eastAsia="zh-CN"/>
                <w14:ligatures w14:val="none"/>
              </w:rPr>
            </w:pPr>
          </w:p>
        </w:tc>
        <w:tc>
          <w:tcPr>
            <w:tcW w:w="699" w:type="dxa"/>
            <w:tcBorders>
              <w:top w:val="nil"/>
              <w:left w:val="nil"/>
              <w:right w:val="nil"/>
            </w:tcBorders>
            <w:noWrap/>
          </w:tcPr>
          <w:p w14:paraId="39DB8FD2"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134" w:type="dxa"/>
            <w:gridSpan w:val="2"/>
            <w:tcBorders>
              <w:top w:val="nil"/>
              <w:left w:val="nil"/>
              <w:right w:val="nil"/>
            </w:tcBorders>
            <w:noWrap/>
          </w:tcPr>
          <w:p w14:paraId="372949ED"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017" w:type="dxa"/>
            <w:gridSpan w:val="2"/>
            <w:tcBorders>
              <w:top w:val="nil"/>
              <w:left w:val="nil"/>
              <w:right w:val="nil"/>
            </w:tcBorders>
            <w:noWrap/>
          </w:tcPr>
          <w:p w14:paraId="4605CC62"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263" w:type="dxa"/>
            <w:gridSpan w:val="3"/>
            <w:tcBorders>
              <w:top w:val="nil"/>
              <w:left w:val="nil"/>
              <w:right w:val="nil"/>
            </w:tcBorders>
            <w:noWrap/>
          </w:tcPr>
          <w:p w14:paraId="677EA9C9"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053" w:type="dxa"/>
            <w:gridSpan w:val="3"/>
            <w:tcBorders>
              <w:top w:val="nil"/>
              <w:left w:val="nil"/>
              <w:right w:val="nil"/>
            </w:tcBorders>
            <w:noWrap/>
          </w:tcPr>
          <w:p w14:paraId="01446A3A" w14:textId="77777777" w:rsidR="006A0E08" w:rsidRPr="00C2341A" w:rsidRDefault="006A0E08" w:rsidP="003C36BE">
            <w:pPr>
              <w:spacing w:after="0" w:line="240" w:lineRule="auto"/>
              <w:jc w:val="center"/>
              <w:rPr>
                <w:rFonts w:asciiTheme="majorBidi" w:hAnsiTheme="majorBidi" w:cstheme="majorBidi"/>
                <w:sz w:val="20"/>
                <w:szCs w:val="20"/>
                <w:lang w:val="en-US"/>
              </w:rPr>
            </w:pPr>
          </w:p>
        </w:tc>
        <w:tc>
          <w:tcPr>
            <w:tcW w:w="1014" w:type="dxa"/>
            <w:gridSpan w:val="3"/>
            <w:tcBorders>
              <w:top w:val="nil"/>
              <w:left w:val="nil"/>
              <w:right w:val="nil"/>
            </w:tcBorders>
            <w:noWrap/>
          </w:tcPr>
          <w:p w14:paraId="38ABDD41"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333" w:type="dxa"/>
            <w:gridSpan w:val="3"/>
            <w:tcBorders>
              <w:top w:val="nil"/>
              <w:left w:val="nil"/>
              <w:right w:val="nil"/>
            </w:tcBorders>
          </w:tcPr>
          <w:p w14:paraId="3453EA92" w14:textId="77777777" w:rsidR="006A0E08" w:rsidRPr="00C2341A" w:rsidRDefault="006A0E08" w:rsidP="003C36BE">
            <w:pPr>
              <w:spacing w:after="0" w:line="240" w:lineRule="auto"/>
              <w:jc w:val="center"/>
              <w:rPr>
                <w:rFonts w:asciiTheme="majorBidi" w:hAnsiTheme="majorBidi" w:cstheme="majorBidi"/>
                <w:sz w:val="20"/>
                <w:szCs w:val="20"/>
                <w:lang w:val="en-US"/>
              </w:rPr>
            </w:pPr>
          </w:p>
        </w:tc>
        <w:tc>
          <w:tcPr>
            <w:tcW w:w="981" w:type="dxa"/>
            <w:gridSpan w:val="3"/>
            <w:tcBorders>
              <w:top w:val="nil"/>
              <w:left w:val="nil"/>
              <w:right w:val="nil"/>
            </w:tcBorders>
            <w:noWrap/>
          </w:tcPr>
          <w:p w14:paraId="125AADD2"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21" w:type="dxa"/>
            <w:gridSpan w:val="3"/>
            <w:tcBorders>
              <w:top w:val="nil"/>
              <w:left w:val="nil"/>
              <w:right w:val="nil"/>
            </w:tcBorders>
            <w:noWrap/>
          </w:tcPr>
          <w:p w14:paraId="3BCB0F68"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418" w:type="dxa"/>
            <w:gridSpan w:val="3"/>
            <w:tcBorders>
              <w:top w:val="nil"/>
              <w:left w:val="nil"/>
              <w:right w:val="nil"/>
            </w:tcBorders>
            <w:noWrap/>
          </w:tcPr>
          <w:p w14:paraId="781AD282" w14:textId="77777777" w:rsidR="006A0E08" w:rsidRPr="00C2341A" w:rsidRDefault="006A0E08" w:rsidP="003C36BE">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92" w:type="dxa"/>
            <w:gridSpan w:val="4"/>
            <w:tcBorders>
              <w:top w:val="nil"/>
              <w:left w:val="nil"/>
              <w:right w:val="nil"/>
            </w:tcBorders>
            <w:noWrap/>
          </w:tcPr>
          <w:p w14:paraId="380ABB3D" w14:textId="77777777" w:rsidR="006A0E08" w:rsidRPr="00C2341A" w:rsidRDefault="006A0E08" w:rsidP="003C36BE">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1925" w:type="dxa"/>
            <w:gridSpan w:val="3"/>
          </w:tcPr>
          <w:p w14:paraId="0EBDF04D" w14:textId="77777777" w:rsidR="006A0E08" w:rsidRPr="00C2341A" w:rsidRDefault="006A0E08" w:rsidP="003C36BE">
            <w:pPr>
              <w:spacing w:after="0" w:line="240" w:lineRule="auto"/>
              <w:rPr>
                <w:rFonts w:asciiTheme="majorBidi" w:eastAsia="Times New Roman" w:hAnsiTheme="majorBidi" w:cstheme="majorBidi"/>
                <w:color w:val="000000"/>
                <w:kern w:val="0"/>
                <w:sz w:val="20"/>
                <w:szCs w:val="20"/>
                <w:lang w:val="en-US" w:eastAsia="zh-CN"/>
                <w14:ligatures w14:val="none"/>
              </w:rPr>
            </w:pPr>
          </w:p>
        </w:tc>
      </w:tr>
      <w:bookmarkEnd w:id="73"/>
      <w:tr w:rsidR="006B01B4" w:rsidRPr="00C2341A" w14:paraId="248094E2" w14:textId="77777777" w:rsidTr="000972C3">
        <w:trPr>
          <w:trHeight w:val="80"/>
        </w:trPr>
        <w:tc>
          <w:tcPr>
            <w:tcW w:w="284" w:type="dxa"/>
            <w:tcBorders>
              <w:top w:val="nil"/>
              <w:left w:val="nil"/>
              <w:bottom w:val="nil"/>
            </w:tcBorders>
            <w:noWrap/>
          </w:tcPr>
          <w:p w14:paraId="2B62D6C2" w14:textId="77777777" w:rsidR="006B01B4" w:rsidRPr="00C2341A" w:rsidRDefault="006B01B4" w:rsidP="008F5025">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noWrap/>
          </w:tcPr>
          <w:p w14:paraId="09D58CCC" w14:textId="36DAAA2F" w:rsidR="006B01B4" w:rsidRPr="00C2341A" w:rsidRDefault="0075769E" w:rsidP="008F5025">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Denominator type</w:t>
            </w:r>
          </w:p>
        </w:tc>
        <w:tc>
          <w:tcPr>
            <w:tcW w:w="699" w:type="dxa"/>
            <w:noWrap/>
          </w:tcPr>
          <w:p w14:paraId="60872A0D"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134" w:type="dxa"/>
            <w:gridSpan w:val="2"/>
            <w:noWrap/>
          </w:tcPr>
          <w:p w14:paraId="3C651A8D"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017" w:type="dxa"/>
            <w:gridSpan w:val="2"/>
            <w:noWrap/>
          </w:tcPr>
          <w:p w14:paraId="0DB8674C"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263" w:type="dxa"/>
            <w:gridSpan w:val="3"/>
            <w:noWrap/>
          </w:tcPr>
          <w:p w14:paraId="765F7A70"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053" w:type="dxa"/>
            <w:gridSpan w:val="3"/>
            <w:noWrap/>
          </w:tcPr>
          <w:p w14:paraId="47E924DB"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014" w:type="dxa"/>
            <w:gridSpan w:val="3"/>
            <w:noWrap/>
          </w:tcPr>
          <w:p w14:paraId="5637BD4C"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333" w:type="dxa"/>
            <w:gridSpan w:val="3"/>
          </w:tcPr>
          <w:p w14:paraId="777ED96E" w14:textId="77777777" w:rsidR="006B01B4" w:rsidRPr="00C2341A" w:rsidRDefault="006B01B4" w:rsidP="0021737B">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noWrap/>
          </w:tcPr>
          <w:p w14:paraId="33660159" w14:textId="3A30A6E1" w:rsidR="006B01B4" w:rsidRPr="00C2341A" w:rsidRDefault="006B01B4" w:rsidP="0021737B">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21" w:type="dxa"/>
            <w:gridSpan w:val="3"/>
            <w:noWrap/>
          </w:tcPr>
          <w:p w14:paraId="6B4E8D05"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418" w:type="dxa"/>
            <w:gridSpan w:val="3"/>
            <w:noWrap/>
          </w:tcPr>
          <w:p w14:paraId="3F84E2EA"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92" w:type="dxa"/>
            <w:gridSpan w:val="4"/>
            <w:noWrap/>
          </w:tcPr>
          <w:p w14:paraId="68020CA3" w14:textId="77777777" w:rsidR="006B01B4" w:rsidRPr="00C2341A" w:rsidRDefault="006B01B4" w:rsidP="008F5025">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925" w:type="dxa"/>
            <w:gridSpan w:val="3"/>
          </w:tcPr>
          <w:p w14:paraId="31ABBD0E" w14:textId="5C2C6A27" w:rsidR="006B01B4" w:rsidRPr="00C2341A" w:rsidRDefault="0076501D" w:rsidP="00A60ABB">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w:t>
            </w:r>
            <w:r w:rsidR="00C3586B" w:rsidRPr="00C2341A">
              <w:rPr>
                <w:rFonts w:asciiTheme="majorBidi" w:eastAsia="Times New Roman" w:hAnsiTheme="majorBidi" w:cstheme="majorBidi"/>
                <w:color w:val="000000"/>
                <w:kern w:val="0"/>
                <w:sz w:val="20"/>
                <w:szCs w:val="20"/>
                <w:lang w:val="en-US" w:eastAsia="zh-CN"/>
                <w14:ligatures w14:val="none"/>
              </w:rPr>
              <w:t>787</w:t>
            </w:r>
          </w:p>
        </w:tc>
      </w:tr>
      <w:tr w:rsidR="005063FE" w:rsidRPr="00C2341A" w14:paraId="7CC59F45" w14:textId="77777777" w:rsidTr="000972C3">
        <w:trPr>
          <w:trHeight w:val="80"/>
        </w:trPr>
        <w:tc>
          <w:tcPr>
            <w:tcW w:w="284" w:type="dxa"/>
            <w:tcBorders>
              <w:top w:val="nil"/>
              <w:left w:val="nil"/>
              <w:bottom w:val="nil"/>
            </w:tcBorders>
            <w:noWrap/>
          </w:tcPr>
          <w:p w14:paraId="4FC195AE" w14:textId="77777777" w:rsidR="005063FE" w:rsidRPr="00C2341A" w:rsidRDefault="005063FE" w:rsidP="005063F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noWrap/>
          </w:tcPr>
          <w:p w14:paraId="509808A8" w14:textId="034E4C4E" w:rsidR="005063FE" w:rsidRPr="00C2341A" w:rsidRDefault="00853B86" w:rsidP="005063FE">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lang w:val="en-US"/>
              </w:rPr>
              <w:t>S</w:t>
            </w:r>
            <w:r w:rsidRPr="00C2341A">
              <w:rPr>
                <w:rFonts w:asciiTheme="majorBidi" w:hAnsiTheme="majorBidi" w:cstheme="majorBidi"/>
                <w:sz w:val="20"/>
                <w:szCs w:val="20"/>
              </w:rPr>
              <w:t>ingle species</w:t>
            </w:r>
            <w:r w:rsidR="005063FE" w:rsidRPr="00C2341A">
              <w:rPr>
                <w:rFonts w:asciiTheme="majorBidi" w:hAnsiTheme="majorBidi" w:cstheme="majorBidi"/>
                <w:sz w:val="20"/>
                <w:szCs w:val="20"/>
              </w:rPr>
              <w:t xml:space="preserve"> </w:t>
            </w:r>
          </w:p>
        </w:tc>
        <w:tc>
          <w:tcPr>
            <w:tcW w:w="699" w:type="dxa"/>
            <w:noWrap/>
          </w:tcPr>
          <w:p w14:paraId="7390E3B4" w14:textId="4B93DA7A"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77</w:t>
            </w:r>
          </w:p>
        </w:tc>
        <w:tc>
          <w:tcPr>
            <w:tcW w:w="1134" w:type="dxa"/>
            <w:gridSpan w:val="2"/>
            <w:noWrap/>
          </w:tcPr>
          <w:p w14:paraId="187C65F5" w14:textId="6C442B53"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C2341A">
              <w:rPr>
                <w:rFonts w:asciiTheme="majorBidi" w:eastAsia="Times New Roman" w:hAnsiTheme="majorBidi" w:cstheme="majorBidi"/>
                <w:color w:val="000000"/>
                <w:kern w:val="0"/>
                <w:sz w:val="20"/>
                <w:szCs w:val="20"/>
                <w:lang w:val="en-US" w:eastAsia="en-ID"/>
                <w14:ligatures w14:val="none"/>
              </w:rPr>
              <w:t>10,896</w:t>
            </w:r>
          </w:p>
        </w:tc>
        <w:tc>
          <w:tcPr>
            <w:tcW w:w="1017" w:type="dxa"/>
            <w:gridSpan w:val="2"/>
            <w:noWrap/>
          </w:tcPr>
          <w:p w14:paraId="77601B54" w14:textId="55AEC152"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4,989</w:t>
            </w:r>
          </w:p>
        </w:tc>
        <w:tc>
          <w:tcPr>
            <w:tcW w:w="1263" w:type="dxa"/>
            <w:gridSpan w:val="3"/>
            <w:noWrap/>
          </w:tcPr>
          <w:p w14:paraId="3D054F9D" w14:textId="68402AC3"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49.81</w:t>
            </w:r>
          </w:p>
        </w:tc>
        <w:tc>
          <w:tcPr>
            <w:tcW w:w="1053" w:type="dxa"/>
            <w:gridSpan w:val="3"/>
            <w:noWrap/>
          </w:tcPr>
          <w:p w14:paraId="0FCC1BAC" w14:textId="00B56CBC"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44.87</w:t>
            </w:r>
          </w:p>
        </w:tc>
        <w:tc>
          <w:tcPr>
            <w:tcW w:w="1014" w:type="dxa"/>
            <w:gridSpan w:val="3"/>
            <w:noWrap/>
          </w:tcPr>
          <w:p w14:paraId="244E3C99" w14:textId="4B191F5E"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54.76</w:t>
            </w:r>
          </w:p>
        </w:tc>
        <w:tc>
          <w:tcPr>
            <w:tcW w:w="1333" w:type="dxa"/>
            <w:gridSpan w:val="3"/>
          </w:tcPr>
          <w:p w14:paraId="68778C60" w14:textId="1DD54666"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11.86–87.89</w:t>
            </w:r>
          </w:p>
        </w:tc>
        <w:tc>
          <w:tcPr>
            <w:tcW w:w="981" w:type="dxa"/>
            <w:gridSpan w:val="3"/>
            <w:noWrap/>
          </w:tcPr>
          <w:p w14:paraId="4D513410" w14:textId="63409ED9"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96.2</w:t>
            </w:r>
            <w:r w:rsidR="00A727EA" w:rsidRPr="00C2341A">
              <w:rPr>
                <w:rFonts w:asciiTheme="majorBidi" w:hAnsiTheme="majorBidi" w:cstheme="majorBidi"/>
                <w:sz w:val="20"/>
                <w:szCs w:val="20"/>
                <w:lang w:val="en-US"/>
              </w:rPr>
              <w:t>0</w:t>
            </w:r>
          </w:p>
        </w:tc>
        <w:tc>
          <w:tcPr>
            <w:tcW w:w="921" w:type="dxa"/>
            <w:gridSpan w:val="3"/>
            <w:noWrap/>
          </w:tcPr>
          <w:p w14:paraId="3F4726F3" w14:textId="609F657E"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&lt;0.001</w:t>
            </w:r>
          </w:p>
        </w:tc>
        <w:tc>
          <w:tcPr>
            <w:tcW w:w="1418" w:type="dxa"/>
            <w:gridSpan w:val="3"/>
            <w:noWrap/>
          </w:tcPr>
          <w:p w14:paraId="27AE09A7" w14:textId="173B0528"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1983.67</w:t>
            </w:r>
          </w:p>
        </w:tc>
        <w:tc>
          <w:tcPr>
            <w:tcW w:w="992" w:type="dxa"/>
            <w:gridSpan w:val="4"/>
            <w:noWrap/>
          </w:tcPr>
          <w:p w14:paraId="5AB5092F" w14:textId="12DD6BAA"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0.12</w:t>
            </w:r>
            <w:r w:rsidRPr="00C2341A">
              <w:rPr>
                <w:rFonts w:asciiTheme="majorBidi" w:hAnsiTheme="majorBidi" w:cstheme="majorBidi"/>
                <w:sz w:val="20"/>
                <w:szCs w:val="20"/>
                <w:lang w:val="en-US"/>
              </w:rPr>
              <w:t>0</w:t>
            </w:r>
          </w:p>
        </w:tc>
        <w:tc>
          <w:tcPr>
            <w:tcW w:w="1925" w:type="dxa"/>
            <w:gridSpan w:val="3"/>
          </w:tcPr>
          <w:p w14:paraId="6E2E2EC8" w14:textId="31F78F25" w:rsidR="005063FE" w:rsidRPr="00C2341A" w:rsidRDefault="005063FE" w:rsidP="005063FE">
            <w:pPr>
              <w:spacing w:after="0" w:line="240" w:lineRule="auto"/>
              <w:rPr>
                <w:rFonts w:asciiTheme="majorBidi" w:eastAsia="Times New Roman" w:hAnsiTheme="majorBidi" w:cstheme="majorBidi"/>
                <w:color w:val="000000"/>
                <w:kern w:val="0"/>
                <w:sz w:val="20"/>
                <w:szCs w:val="20"/>
                <w:lang w:val="en-US" w:eastAsia="zh-CN"/>
                <w14:ligatures w14:val="none"/>
              </w:rPr>
            </w:pPr>
          </w:p>
        </w:tc>
      </w:tr>
      <w:tr w:rsidR="005063FE" w:rsidRPr="00C2341A" w14:paraId="7DE64A61" w14:textId="77777777" w:rsidTr="000972C3">
        <w:trPr>
          <w:trHeight w:val="80"/>
        </w:trPr>
        <w:tc>
          <w:tcPr>
            <w:tcW w:w="284" w:type="dxa"/>
            <w:tcBorders>
              <w:top w:val="nil"/>
              <w:left w:val="nil"/>
              <w:bottom w:val="nil"/>
            </w:tcBorders>
            <w:noWrap/>
          </w:tcPr>
          <w:p w14:paraId="13EB8EE0" w14:textId="77777777" w:rsidR="005063FE" w:rsidRPr="00C2341A" w:rsidRDefault="005063FE" w:rsidP="005063F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noWrap/>
          </w:tcPr>
          <w:p w14:paraId="4ED4EB8F" w14:textId="3181C1F0" w:rsidR="005063FE" w:rsidRPr="00C2341A" w:rsidRDefault="005063FE" w:rsidP="005063FE">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 xml:space="preserve">Mixed-species </w:t>
            </w:r>
          </w:p>
        </w:tc>
        <w:tc>
          <w:tcPr>
            <w:tcW w:w="699" w:type="dxa"/>
            <w:noWrap/>
          </w:tcPr>
          <w:p w14:paraId="595DB207" w14:textId="7002A868"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43</w:t>
            </w:r>
          </w:p>
        </w:tc>
        <w:tc>
          <w:tcPr>
            <w:tcW w:w="1134" w:type="dxa"/>
            <w:gridSpan w:val="2"/>
            <w:noWrap/>
          </w:tcPr>
          <w:p w14:paraId="7A8391A7" w14:textId="21E2DC0B" w:rsidR="005063FE" w:rsidRPr="00C2341A" w:rsidRDefault="00853B86" w:rsidP="005063FE">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C2341A">
              <w:rPr>
                <w:rFonts w:asciiTheme="majorBidi" w:eastAsia="Times New Roman" w:hAnsiTheme="majorBidi" w:cstheme="majorBidi"/>
                <w:color w:val="000000"/>
                <w:kern w:val="0"/>
                <w:sz w:val="20"/>
                <w:szCs w:val="20"/>
                <w:lang w:val="en-US" w:eastAsia="en-ID"/>
                <w14:ligatures w14:val="none"/>
              </w:rPr>
              <w:t>7,795</w:t>
            </w:r>
          </w:p>
        </w:tc>
        <w:tc>
          <w:tcPr>
            <w:tcW w:w="1017" w:type="dxa"/>
            <w:gridSpan w:val="2"/>
            <w:noWrap/>
          </w:tcPr>
          <w:p w14:paraId="2477AF14" w14:textId="7BD727DE"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C2341A">
              <w:rPr>
                <w:rFonts w:asciiTheme="majorBidi" w:hAnsiTheme="majorBidi" w:cstheme="majorBidi"/>
                <w:sz w:val="20"/>
                <w:szCs w:val="20"/>
              </w:rPr>
              <w:t>4,114</w:t>
            </w:r>
          </w:p>
        </w:tc>
        <w:tc>
          <w:tcPr>
            <w:tcW w:w="1263" w:type="dxa"/>
            <w:gridSpan w:val="3"/>
            <w:noWrap/>
          </w:tcPr>
          <w:p w14:paraId="1E844C0A" w14:textId="1D088CEB"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51.18</w:t>
            </w:r>
          </w:p>
        </w:tc>
        <w:tc>
          <w:tcPr>
            <w:tcW w:w="1053" w:type="dxa"/>
            <w:gridSpan w:val="3"/>
            <w:noWrap/>
          </w:tcPr>
          <w:p w14:paraId="5465D0D5" w14:textId="6C12D921"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42.61</w:t>
            </w:r>
          </w:p>
        </w:tc>
        <w:tc>
          <w:tcPr>
            <w:tcW w:w="1014" w:type="dxa"/>
            <w:gridSpan w:val="3"/>
            <w:noWrap/>
          </w:tcPr>
          <w:p w14:paraId="610953DE" w14:textId="2A20A4F3"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59.72</w:t>
            </w:r>
          </w:p>
        </w:tc>
        <w:tc>
          <w:tcPr>
            <w:tcW w:w="1333" w:type="dxa"/>
            <w:gridSpan w:val="3"/>
          </w:tcPr>
          <w:p w14:paraId="3DE35958" w14:textId="4164CFBA"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4.53–96.45</w:t>
            </w:r>
          </w:p>
        </w:tc>
        <w:tc>
          <w:tcPr>
            <w:tcW w:w="981" w:type="dxa"/>
            <w:gridSpan w:val="3"/>
            <w:noWrap/>
          </w:tcPr>
          <w:p w14:paraId="55E75BCF" w14:textId="411AD5E8"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98.2</w:t>
            </w:r>
            <w:r w:rsidR="00A727EA" w:rsidRPr="00C2341A">
              <w:rPr>
                <w:rFonts w:asciiTheme="majorBidi" w:hAnsiTheme="majorBidi" w:cstheme="majorBidi"/>
                <w:sz w:val="20"/>
                <w:szCs w:val="20"/>
                <w:lang w:val="en-US"/>
              </w:rPr>
              <w:t>0</w:t>
            </w:r>
          </w:p>
        </w:tc>
        <w:tc>
          <w:tcPr>
            <w:tcW w:w="921" w:type="dxa"/>
            <w:gridSpan w:val="3"/>
            <w:noWrap/>
          </w:tcPr>
          <w:p w14:paraId="27BA020C" w14:textId="5E05735B"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&lt;0.001</w:t>
            </w:r>
          </w:p>
        </w:tc>
        <w:tc>
          <w:tcPr>
            <w:tcW w:w="1418" w:type="dxa"/>
            <w:gridSpan w:val="3"/>
            <w:noWrap/>
          </w:tcPr>
          <w:p w14:paraId="25ED44C7" w14:textId="4E417C6A"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2328.69</w:t>
            </w:r>
          </w:p>
        </w:tc>
        <w:tc>
          <w:tcPr>
            <w:tcW w:w="992" w:type="dxa"/>
            <w:gridSpan w:val="4"/>
            <w:noWrap/>
          </w:tcPr>
          <w:p w14:paraId="1A744589" w14:textId="7A59C46C" w:rsidR="005063FE" w:rsidRPr="00C2341A" w:rsidRDefault="005063FE" w:rsidP="005063FE">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0.489</w:t>
            </w:r>
          </w:p>
        </w:tc>
        <w:tc>
          <w:tcPr>
            <w:tcW w:w="1925" w:type="dxa"/>
            <w:gridSpan w:val="3"/>
          </w:tcPr>
          <w:p w14:paraId="799C57EE" w14:textId="517D266E" w:rsidR="005063FE" w:rsidRPr="00C2341A" w:rsidRDefault="005063FE" w:rsidP="005063FE">
            <w:pPr>
              <w:spacing w:after="0" w:line="240" w:lineRule="auto"/>
              <w:rPr>
                <w:rFonts w:asciiTheme="majorBidi" w:eastAsia="Times New Roman" w:hAnsiTheme="majorBidi" w:cstheme="majorBidi"/>
                <w:color w:val="000000"/>
                <w:kern w:val="0"/>
                <w:sz w:val="20"/>
                <w:szCs w:val="20"/>
                <w:lang w:val="en-US" w:eastAsia="zh-CN"/>
                <w14:ligatures w14:val="none"/>
              </w:rPr>
            </w:pPr>
          </w:p>
        </w:tc>
      </w:tr>
      <w:tr w:rsidR="00160BB0" w:rsidRPr="00C2341A" w14:paraId="131AE74F" w14:textId="77777777" w:rsidTr="000972C3">
        <w:trPr>
          <w:trHeight w:val="80"/>
        </w:trPr>
        <w:tc>
          <w:tcPr>
            <w:tcW w:w="284" w:type="dxa"/>
            <w:tcBorders>
              <w:top w:val="nil"/>
              <w:left w:val="nil"/>
              <w:bottom w:val="nil"/>
            </w:tcBorders>
            <w:noWrap/>
          </w:tcPr>
          <w:p w14:paraId="1F664383" w14:textId="77777777" w:rsidR="00160BB0" w:rsidRPr="00C2341A" w:rsidRDefault="00160BB0" w:rsidP="005063FE">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noWrap/>
          </w:tcPr>
          <w:p w14:paraId="3138AC11" w14:textId="3F687F70" w:rsidR="00160BB0" w:rsidRPr="00C2341A" w:rsidRDefault="00424344" w:rsidP="005063FE">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Mid-point sampling year</w:t>
            </w:r>
          </w:p>
        </w:tc>
        <w:tc>
          <w:tcPr>
            <w:tcW w:w="699" w:type="dxa"/>
            <w:noWrap/>
          </w:tcPr>
          <w:p w14:paraId="662DD9D8" w14:textId="77777777" w:rsidR="00160BB0" w:rsidRPr="00C2341A" w:rsidRDefault="00160BB0" w:rsidP="005063FE">
            <w:pPr>
              <w:spacing w:after="0" w:line="240" w:lineRule="auto"/>
              <w:jc w:val="center"/>
              <w:rPr>
                <w:rFonts w:asciiTheme="majorBidi" w:hAnsiTheme="majorBidi" w:cstheme="majorBidi"/>
                <w:sz w:val="20"/>
                <w:szCs w:val="20"/>
              </w:rPr>
            </w:pPr>
          </w:p>
        </w:tc>
        <w:tc>
          <w:tcPr>
            <w:tcW w:w="1134" w:type="dxa"/>
            <w:gridSpan w:val="2"/>
            <w:noWrap/>
          </w:tcPr>
          <w:p w14:paraId="080B333A" w14:textId="77777777" w:rsidR="00160BB0" w:rsidRPr="00C2341A" w:rsidRDefault="00160BB0" w:rsidP="005063FE">
            <w:pPr>
              <w:spacing w:after="0" w:line="240" w:lineRule="auto"/>
              <w:jc w:val="center"/>
              <w:rPr>
                <w:rFonts w:asciiTheme="majorBidi" w:eastAsia="Times New Roman" w:hAnsiTheme="majorBidi" w:cstheme="majorBidi"/>
                <w:color w:val="000000"/>
                <w:kern w:val="0"/>
                <w:sz w:val="20"/>
                <w:szCs w:val="20"/>
                <w:lang w:val="en-US" w:eastAsia="en-ID"/>
                <w14:ligatures w14:val="none"/>
              </w:rPr>
            </w:pPr>
          </w:p>
        </w:tc>
        <w:tc>
          <w:tcPr>
            <w:tcW w:w="1017" w:type="dxa"/>
            <w:gridSpan w:val="2"/>
            <w:noWrap/>
          </w:tcPr>
          <w:p w14:paraId="30B8DFEF" w14:textId="77777777" w:rsidR="00160BB0" w:rsidRPr="00C2341A" w:rsidRDefault="00160BB0" w:rsidP="005063FE">
            <w:pPr>
              <w:spacing w:after="0" w:line="240" w:lineRule="auto"/>
              <w:jc w:val="center"/>
              <w:rPr>
                <w:rFonts w:asciiTheme="majorBidi" w:hAnsiTheme="majorBidi" w:cstheme="majorBidi"/>
                <w:sz w:val="20"/>
                <w:szCs w:val="20"/>
              </w:rPr>
            </w:pPr>
          </w:p>
        </w:tc>
        <w:tc>
          <w:tcPr>
            <w:tcW w:w="1263" w:type="dxa"/>
            <w:gridSpan w:val="3"/>
            <w:noWrap/>
          </w:tcPr>
          <w:p w14:paraId="3F739F94" w14:textId="77777777" w:rsidR="00160BB0" w:rsidRPr="00C2341A" w:rsidRDefault="00160BB0" w:rsidP="005063FE">
            <w:pPr>
              <w:spacing w:after="0" w:line="240" w:lineRule="auto"/>
              <w:jc w:val="center"/>
              <w:rPr>
                <w:rFonts w:asciiTheme="majorBidi" w:hAnsiTheme="majorBidi" w:cstheme="majorBidi"/>
                <w:sz w:val="20"/>
                <w:szCs w:val="20"/>
              </w:rPr>
            </w:pPr>
          </w:p>
        </w:tc>
        <w:tc>
          <w:tcPr>
            <w:tcW w:w="1053" w:type="dxa"/>
            <w:gridSpan w:val="3"/>
            <w:noWrap/>
          </w:tcPr>
          <w:p w14:paraId="51BDBCBE" w14:textId="77777777" w:rsidR="00160BB0" w:rsidRPr="00C2341A" w:rsidRDefault="00160BB0" w:rsidP="005063FE">
            <w:pPr>
              <w:spacing w:after="0" w:line="240" w:lineRule="auto"/>
              <w:jc w:val="center"/>
              <w:rPr>
                <w:rFonts w:asciiTheme="majorBidi" w:hAnsiTheme="majorBidi" w:cstheme="majorBidi"/>
                <w:sz w:val="20"/>
                <w:szCs w:val="20"/>
              </w:rPr>
            </w:pPr>
          </w:p>
        </w:tc>
        <w:tc>
          <w:tcPr>
            <w:tcW w:w="1014" w:type="dxa"/>
            <w:gridSpan w:val="3"/>
            <w:noWrap/>
          </w:tcPr>
          <w:p w14:paraId="76FEA5E7" w14:textId="77777777" w:rsidR="00160BB0" w:rsidRPr="00C2341A" w:rsidRDefault="00160BB0" w:rsidP="005063FE">
            <w:pPr>
              <w:spacing w:after="0" w:line="240" w:lineRule="auto"/>
              <w:jc w:val="center"/>
              <w:rPr>
                <w:rFonts w:asciiTheme="majorBidi" w:hAnsiTheme="majorBidi" w:cstheme="majorBidi"/>
                <w:sz w:val="20"/>
                <w:szCs w:val="20"/>
              </w:rPr>
            </w:pPr>
          </w:p>
        </w:tc>
        <w:tc>
          <w:tcPr>
            <w:tcW w:w="1333" w:type="dxa"/>
            <w:gridSpan w:val="3"/>
          </w:tcPr>
          <w:p w14:paraId="222F89CD" w14:textId="77777777" w:rsidR="00160BB0" w:rsidRPr="00C2341A" w:rsidRDefault="00160BB0" w:rsidP="005063FE">
            <w:pPr>
              <w:spacing w:after="0" w:line="240" w:lineRule="auto"/>
              <w:jc w:val="center"/>
              <w:rPr>
                <w:rFonts w:asciiTheme="majorBidi" w:hAnsiTheme="majorBidi" w:cstheme="majorBidi"/>
                <w:sz w:val="20"/>
                <w:szCs w:val="20"/>
              </w:rPr>
            </w:pPr>
          </w:p>
        </w:tc>
        <w:tc>
          <w:tcPr>
            <w:tcW w:w="981" w:type="dxa"/>
            <w:gridSpan w:val="3"/>
            <w:noWrap/>
          </w:tcPr>
          <w:p w14:paraId="14C6531E" w14:textId="77777777" w:rsidR="00160BB0" w:rsidRPr="00C2341A" w:rsidRDefault="00160BB0" w:rsidP="005063FE">
            <w:pPr>
              <w:spacing w:after="0" w:line="240" w:lineRule="auto"/>
              <w:jc w:val="center"/>
              <w:rPr>
                <w:rFonts w:asciiTheme="majorBidi" w:hAnsiTheme="majorBidi" w:cstheme="majorBidi"/>
                <w:sz w:val="20"/>
                <w:szCs w:val="20"/>
              </w:rPr>
            </w:pPr>
          </w:p>
        </w:tc>
        <w:tc>
          <w:tcPr>
            <w:tcW w:w="921" w:type="dxa"/>
            <w:gridSpan w:val="3"/>
            <w:noWrap/>
          </w:tcPr>
          <w:p w14:paraId="176F70FB" w14:textId="77777777" w:rsidR="00160BB0" w:rsidRPr="00C2341A" w:rsidRDefault="00160BB0" w:rsidP="005063FE">
            <w:pPr>
              <w:spacing w:after="0" w:line="240" w:lineRule="auto"/>
              <w:jc w:val="center"/>
              <w:rPr>
                <w:rFonts w:asciiTheme="majorBidi" w:hAnsiTheme="majorBidi" w:cstheme="majorBidi"/>
                <w:sz w:val="20"/>
                <w:szCs w:val="20"/>
              </w:rPr>
            </w:pPr>
          </w:p>
        </w:tc>
        <w:tc>
          <w:tcPr>
            <w:tcW w:w="1418" w:type="dxa"/>
            <w:gridSpan w:val="3"/>
            <w:noWrap/>
          </w:tcPr>
          <w:p w14:paraId="294E00D0" w14:textId="77777777" w:rsidR="00160BB0" w:rsidRPr="00C2341A" w:rsidRDefault="00160BB0" w:rsidP="005063FE">
            <w:pPr>
              <w:spacing w:after="0" w:line="240" w:lineRule="auto"/>
              <w:jc w:val="center"/>
              <w:rPr>
                <w:rFonts w:asciiTheme="majorBidi" w:hAnsiTheme="majorBidi" w:cstheme="majorBidi"/>
                <w:sz w:val="20"/>
                <w:szCs w:val="20"/>
              </w:rPr>
            </w:pPr>
          </w:p>
        </w:tc>
        <w:tc>
          <w:tcPr>
            <w:tcW w:w="992" w:type="dxa"/>
            <w:gridSpan w:val="4"/>
            <w:noWrap/>
          </w:tcPr>
          <w:p w14:paraId="3081E4CF" w14:textId="007FE607" w:rsidR="00160BB0" w:rsidRPr="00C2341A" w:rsidRDefault="00160BB0" w:rsidP="005063FE">
            <w:pPr>
              <w:spacing w:after="0" w:line="240" w:lineRule="auto"/>
              <w:jc w:val="center"/>
              <w:rPr>
                <w:rFonts w:asciiTheme="majorBidi" w:hAnsiTheme="majorBidi" w:cstheme="majorBidi"/>
                <w:sz w:val="20"/>
                <w:szCs w:val="20"/>
                <w:lang w:val="en-US"/>
              </w:rPr>
            </w:pPr>
          </w:p>
        </w:tc>
        <w:tc>
          <w:tcPr>
            <w:tcW w:w="1925" w:type="dxa"/>
            <w:gridSpan w:val="3"/>
          </w:tcPr>
          <w:p w14:paraId="0233AA5A" w14:textId="1AE85B0E" w:rsidR="00160BB0" w:rsidRPr="00C2341A" w:rsidRDefault="00160BB0" w:rsidP="005063FE">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0.33</w:t>
            </w:r>
            <w:r w:rsidRPr="00C2341A">
              <w:rPr>
                <w:rFonts w:asciiTheme="majorBidi" w:hAnsiTheme="majorBidi" w:cstheme="majorBidi"/>
                <w:sz w:val="20"/>
                <w:szCs w:val="20"/>
                <w:lang w:val="en-US"/>
              </w:rPr>
              <w:t>4</w:t>
            </w:r>
          </w:p>
        </w:tc>
      </w:tr>
      <w:tr w:rsidR="00160BB0" w:rsidRPr="00C2341A" w14:paraId="0EFD71A2" w14:textId="77777777" w:rsidTr="000972C3">
        <w:trPr>
          <w:trHeight w:val="80"/>
        </w:trPr>
        <w:tc>
          <w:tcPr>
            <w:tcW w:w="284" w:type="dxa"/>
            <w:tcBorders>
              <w:top w:val="nil"/>
              <w:left w:val="nil"/>
              <w:bottom w:val="nil"/>
            </w:tcBorders>
            <w:noWrap/>
          </w:tcPr>
          <w:p w14:paraId="4202C4A1"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noWrap/>
          </w:tcPr>
          <w:p w14:paraId="7F3E331F" w14:textId="0946727C" w:rsidR="00160BB0" w:rsidRPr="00C2341A" w:rsidRDefault="00160BB0" w:rsidP="00160BB0">
            <w:pPr>
              <w:spacing w:after="0" w:line="240" w:lineRule="auto"/>
              <w:rPr>
                <w:rFonts w:asciiTheme="majorBidi" w:hAnsiTheme="majorBidi" w:cstheme="majorBidi"/>
                <w:sz w:val="20"/>
                <w:szCs w:val="20"/>
              </w:rPr>
            </w:pPr>
            <w:r w:rsidRPr="00C2341A">
              <w:rPr>
                <w:rFonts w:asciiTheme="majorBidi" w:hAnsiTheme="majorBidi" w:cstheme="majorBidi"/>
                <w:sz w:val="20"/>
                <w:szCs w:val="20"/>
              </w:rPr>
              <w:t>≤2021</w:t>
            </w:r>
          </w:p>
        </w:tc>
        <w:tc>
          <w:tcPr>
            <w:tcW w:w="699" w:type="dxa"/>
            <w:noWrap/>
          </w:tcPr>
          <w:p w14:paraId="103C15EA" w14:textId="6EA2A1BC"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71</w:t>
            </w:r>
          </w:p>
        </w:tc>
        <w:tc>
          <w:tcPr>
            <w:tcW w:w="1134" w:type="dxa"/>
            <w:gridSpan w:val="2"/>
            <w:noWrap/>
          </w:tcPr>
          <w:p w14:paraId="6C2169FA" w14:textId="7023AD5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C2341A">
              <w:rPr>
                <w:rFonts w:asciiTheme="majorBidi" w:hAnsiTheme="majorBidi" w:cstheme="majorBidi"/>
                <w:sz w:val="20"/>
                <w:szCs w:val="20"/>
              </w:rPr>
              <w:t>11,259</w:t>
            </w:r>
          </w:p>
        </w:tc>
        <w:tc>
          <w:tcPr>
            <w:tcW w:w="1017" w:type="dxa"/>
            <w:gridSpan w:val="2"/>
            <w:noWrap/>
          </w:tcPr>
          <w:p w14:paraId="58EB8FF5" w14:textId="23BCFEBA"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5,318</w:t>
            </w:r>
          </w:p>
        </w:tc>
        <w:tc>
          <w:tcPr>
            <w:tcW w:w="1263" w:type="dxa"/>
            <w:gridSpan w:val="3"/>
            <w:noWrap/>
          </w:tcPr>
          <w:p w14:paraId="5FFE98D2" w14:textId="2484FA9E"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48.55</w:t>
            </w:r>
          </w:p>
        </w:tc>
        <w:tc>
          <w:tcPr>
            <w:tcW w:w="1053" w:type="dxa"/>
            <w:gridSpan w:val="3"/>
            <w:noWrap/>
          </w:tcPr>
          <w:p w14:paraId="4539A2EE" w14:textId="1C8F3919"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42.36</w:t>
            </w:r>
          </w:p>
        </w:tc>
        <w:tc>
          <w:tcPr>
            <w:tcW w:w="1014" w:type="dxa"/>
            <w:gridSpan w:val="3"/>
            <w:noWrap/>
          </w:tcPr>
          <w:p w14:paraId="4F2C5ADA" w14:textId="3D8E2250"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54.77</w:t>
            </w:r>
          </w:p>
        </w:tc>
        <w:tc>
          <w:tcPr>
            <w:tcW w:w="1333" w:type="dxa"/>
            <w:gridSpan w:val="3"/>
          </w:tcPr>
          <w:p w14:paraId="73A64797" w14:textId="10C733AD"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5.72–92.80</w:t>
            </w:r>
          </w:p>
        </w:tc>
        <w:tc>
          <w:tcPr>
            <w:tcW w:w="981" w:type="dxa"/>
            <w:gridSpan w:val="3"/>
            <w:noWrap/>
          </w:tcPr>
          <w:p w14:paraId="4D15695C" w14:textId="436B9B8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97.6</w:t>
            </w:r>
            <w:r w:rsidR="0080231A" w:rsidRPr="00C2341A">
              <w:rPr>
                <w:rFonts w:asciiTheme="majorBidi" w:hAnsiTheme="majorBidi" w:cstheme="majorBidi"/>
                <w:sz w:val="20"/>
                <w:szCs w:val="20"/>
                <w:lang w:val="en-US"/>
              </w:rPr>
              <w:t>0</w:t>
            </w:r>
          </w:p>
        </w:tc>
        <w:tc>
          <w:tcPr>
            <w:tcW w:w="921" w:type="dxa"/>
            <w:gridSpan w:val="3"/>
            <w:noWrap/>
          </w:tcPr>
          <w:p w14:paraId="4977D1DA" w14:textId="6B070CAB"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noWrap/>
          </w:tcPr>
          <w:p w14:paraId="14BA7376" w14:textId="0ABB5DA1"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2939.00</w:t>
            </w:r>
          </w:p>
        </w:tc>
        <w:tc>
          <w:tcPr>
            <w:tcW w:w="992" w:type="dxa"/>
            <w:gridSpan w:val="4"/>
            <w:noWrap/>
          </w:tcPr>
          <w:p w14:paraId="4FEC327C" w14:textId="65ABBF2F" w:rsidR="00160BB0" w:rsidRPr="00C2341A" w:rsidRDefault="00A80BB2"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0.194</w:t>
            </w:r>
          </w:p>
        </w:tc>
        <w:tc>
          <w:tcPr>
            <w:tcW w:w="1925" w:type="dxa"/>
            <w:gridSpan w:val="3"/>
          </w:tcPr>
          <w:p w14:paraId="335996DD" w14:textId="309DD3C4" w:rsidR="00160BB0" w:rsidRPr="00C2341A" w:rsidRDefault="00160BB0" w:rsidP="00160BB0">
            <w:pPr>
              <w:spacing w:after="0" w:line="240" w:lineRule="auto"/>
              <w:rPr>
                <w:rFonts w:asciiTheme="majorBidi" w:eastAsia="Times New Roman" w:hAnsiTheme="majorBidi" w:cstheme="majorBidi"/>
                <w:color w:val="000000"/>
                <w:kern w:val="0"/>
                <w:sz w:val="20"/>
                <w:szCs w:val="20"/>
                <w:lang w:val="en-US" w:eastAsia="zh-CN"/>
                <w14:ligatures w14:val="none"/>
              </w:rPr>
            </w:pPr>
          </w:p>
        </w:tc>
      </w:tr>
      <w:tr w:rsidR="00160BB0" w:rsidRPr="00C2341A" w14:paraId="505FF514" w14:textId="77777777" w:rsidTr="000972C3">
        <w:trPr>
          <w:trHeight w:val="372"/>
        </w:trPr>
        <w:tc>
          <w:tcPr>
            <w:tcW w:w="284" w:type="dxa"/>
            <w:tcBorders>
              <w:top w:val="nil"/>
              <w:left w:val="nil"/>
              <w:bottom w:val="nil"/>
            </w:tcBorders>
            <w:noWrap/>
          </w:tcPr>
          <w:p w14:paraId="6EC5BB56"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noWrap/>
          </w:tcPr>
          <w:p w14:paraId="32B0BA78" w14:textId="6EBD10BB" w:rsidR="00160BB0" w:rsidRPr="00C2341A" w:rsidRDefault="00160BB0" w:rsidP="00160BB0">
            <w:pPr>
              <w:spacing w:after="0" w:line="240" w:lineRule="auto"/>
              <w:rPr>
                <w:rFonts w:asciiTheme="majorBidi" w:hAnsiTheme="majorBidi" w:cstheme="majorBidi"/>
                <w:sz w:val="20"/>
                <w:szCs w:val="20"/>
              </w:rPr>
            </w:pPr>
            <w:r w:rsidRPr="00C2341A">
              <w:rPr>
                <w:rFonts w:asciiTheme="majorBidi" w:hAnsiTheme="majorBidi" w:cstheme="majorBidi"/>
                <w:sz w:val="20"/>
                <w:szCs w:val="20"/>
              </w:rPr>
              <w:t>≥2022</w:t>
            </w:r>
          </w:p>
        </w:tc>
        <w:tc>
          <w:tcPr>
            <w:tcW w:w="699" w:type="dxa"/>
            <w:noWrap/>
          </w:tcPr>
          <w:p w14:paraId="40EE5A8C" w14:textId="6637C0C8"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49</w:t>
            </w:r>
          </w:p>
        </w:tc>
        <w:tc>
          <w:tcPr>
            <w:tcW w:w="1134" w:type="dxa"/>
            <w:gridSpan w:val="2"/>
            <w:noWrap/>
          </w:tcPr>
          <w:p w14:paraId="1314753E" w14:textId="03EB9366"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en-ID"/>
                <w14:ligatures w14:val="none"/>
              </w:rPr>
            </w:pPr>
            <w:r w:rsidRPr="00C2341A">
              <w:rPr>
                <w:rFonts w:asciiTheme="majorBidi" w:hAnsiTheme="majorBidi" w:cstheme="majorBidi"/>
                <w:sz w:val="20"/>
                <w:szCs w:val="20"/>
              </w:rPr>
              <w:t>7,432</w:t>
            </w:r>
          </w:p>
        </w:tc>
        <w:tc>
          <w:tcPr>
            <w:tcW w:w="1017" w:type="dxa"/>
            <w:gridSpan w:val="2"/>
            <w:noWrap/>
          </w:tcPr>
          <w:p w14:paraId="12E290D6" w14:textId="7F826241"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3,785</w:t>
            </w:r>
          </w:p>
        </w:tc>
        <w:tc>
          <w:tcPr>
            <w:tcW w:w="1263" w:type="dxa"/>
            <w:gridSpan w:val="3"/>
            <w:noWrap/>
          </w:tcPr>
          <w:p w14:paraId="18DB15E5" w14:textId="48004C47"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52.94</w:t>
            </w:r>
          </w:p>
        </w:tc>
        <w:tc>
          <w:tcPr>
            <w:tcW w:w="1053" w:type="dxa"/>
            <w:gridSpan w:val="3"/>
            <w:noWrap/>
          </w:tcPr>
          <w:p w14:paraId="27E3B5DA" w14:textId="4E7B1297"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46.57</w:t>
            </w:r>
          </w:p>
        </w:tc>
        <w:tc>
          <w:tcPr>
            <w:tcW w:w="1014" w:type="dxa"/>
            <w:gridSpan w:val="3"/>
            <w:noWrap/>
          </w:tcPr>
          <w:p w14:paraId="65C446DB" w14:textId="6284F9AE"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59.26</w:t>
            </w:r>
          </w:p>
        </w:tc>
        <w:tc>
          <w:tcPr>
            <w:tcW w:w="1333" w:type="dxa"/>
            <w:gridSpan w:val="3"/>
          </w:tcPr>
          <w:p w14:paraId="35DF3785" w14:textId="226B6559"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12.57–91.12</w:t>
            </w:r>
          </w:p>
        </w:tc>
        <w:tc>
          <w:tcPr>
            <w:tcW w:w="981" w:type="dxa"/>
            <w:gridSpan w:val="3"/>
            <w:noWrap/>
          </w:tcPr>
          <w:p w14:paraId="4F61BBBD" w14:textId="1239B3A7"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rPr>
              <w:t>96.7</w:t>
            </w:r>
            <w:r w:rsidR="0080231A" w:rsidRPr="00C2341A">
              <w:rPr>
                <w:rFonts w:asciiTheme="majorBidi" w:hAnsiTheme="majorBidi" w:cstheme="majorBidi"/>
                <w:sz w:val="20"/>
                <w:szCs w:val="20"/>
                <w:lang w:val="en-US"/>
              </w:rPr>
              <w:t>0</w:t>
            </w:r>
          </w:p>
        </w:tc>
        <w:tc>
          <w:tcPr>
            <w:tcW w:w="921" w:type="dxa"/>
            <w:gridSpan w:val="3"/>
            <w:noWrap/>
          </w:tcPr>
          <w:p w14:paraId="736C1401" w14:textId="087DDCA2"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noWrap/>
          </w:tcPr>
          <w:p w14:paraId="14485C1C" w14:textId="51039086"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1438.36</w:t>
            </w:r>
          </w:p>
        </w:tc>
        <w:tc>
          <w:tcPr>
            <w:tcW w:w="992" w:type="dxa"/>
            <w:gridSpan w:val="4"/>
            <w:noWrap/>
          </w:tcPr>
          <w:p w14:paraId="37024775" w14:textId="258CD147" w:rsidR="00160BB0" w:rsidRPr="00C2341A" w:rsidRDefault="000C0DE6"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0.289</w:t>
            </w:r>
          </w:p>
        </w:tc>
        <w:tc>
          <w:tcPr>
            <w:tcW w:w="1925" w:type="dxa"/>
            <w:gridSpan w:val="3"/>
          </w:tcPr>
          <w:p w14:paraId="6D7C3090" w14:textId="2A0CEF0B" w:rsidR="00160BB0" w:rsidRPr="00C2341A" w:rsidRDefault="00160BB0" w:rsidP="00160BB0">
            <w:pPr>
              <w:spacing w:after="0" w:line="240" w:lineRule="auto"/>
              <w:rPr>
                <w:rFonts w:asciiTheme="majorBidi" w:eastAsia="Times New Roman" w:hAnsiTheme="majorBidi" w:cstheme="majorBidi"/>
                <w:color w:val="000000"/>
                <w:kern w:val="0"/>
                <w:sz w:val="20"/>
                <w:szCs w:val="20"/>
                <w:lang w:val="en-US" w:eastAsia="zh-CN"/>
                <w14:ligatures w14:val="none"/>
              </w:rPr>
            </w:pPr>
          </w:p>
        </w:tc>
      </w:tr>
      <w:tr w:rsidR="00160BB0" w:rsidRPr="00C2341A" w14:paraId="7DA358EE" w14:textId="68C04901" w:rsidTr="000972C3">
        <w:trPr>
          <w:trHeight w:val="123"/>
        </w:trPr>
        <w:tc>
          <w:tcPr>
            <w:tcW w:w="284" w:type="dxa"/>
            <w:tcBorders>
              <w:top w:val="nil"/>
              <w:left w:val="nil"/>
              <w:bottom w:val="nil"/>
              <w:right w:val="nil"/>
            </w:tcBorders>
            <w:noWrap/>
          </w:tcPr>
          <w:p w14:paraId="05CD8F50" w14:textId="15ED510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74" w:name="_Hlk220836909"/>
            <w:r w:rsidRPr="00C2341A">
              <w:rPr>
                <w:rFonts w:asciiTheme="majorBidi" w:eastAsia="Times New Roman" w:hAnsiTheme="majorBidi" w:cstheme="majorBidi"/>
                <w:color w:val="000000"/>
                <w:kern w:val="0"/>
                <w:sz w:val="20"/>
                <w:szCs w:val="20"/>
                <w:lang w:val="en-US" w:eastAsia="zh-CN"/>
                <w14:ligatures w14:val="none"/>
              </w:rPr>
              <w:t>2</w:t>
            </w:r>
          </w:p>
        </w:tc>
        <w:tc>
          <w:tcPr>
            <w:tcW w:w="2410" w:type="dxa"/>
            <w:tcBorders>
              <w:left w:val="nil"/>
              <w:bottom w:val="nil"/>
              <w:right w:val="nil"/>
            </w:tcBorders>
            <w:noWrap/>
          </w:tcPr>
          <w:p w14:paraId="39FFA5F0" w14:textId="1834E72F"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Major ESBL genes</w:t>
            </w:r>
          </w:p>
        </w:tc>
        <w:tc>
          <w:tcPr>
            <w:tcW w:w="699" w:type="dxa"/>
            <w:tcBorders>
              <w:left w:val="nil"/>
              <w:bottom w:val="nil"/>
              <w:right w:val="nil"/>
            </w:tcBorders>
            <w:noWrap/>
          </w:tcPr>
          <w:p w14:paraId="1F8DB2AB" w14:textId="3762C9A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134" w:type="dxa"/>
            <w:gridSpan w:val="2"/>
            <w:tcBorders>
              <w:left w:val="nil"/>
              <w:bottom w:val="nil"/>
              <w:right w:val="nil"/>
            </w:tcBorders>
            <w:noWrap/>
          </w:tcPr>
          <w:p w14:paraId="1A0C12BB" w14:textId="0F4A7B2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7" w:type="dxa"/>
            <w:gridSpan w:val="2"/>
            <w:tcBorders>
              <w:left w:val="nil"/>
              <w:bottom w:val="nil"/>
              <w:right w:val="nil"/>
            </w:tcBorders>
            <w:noWrap/>
          </w:tcPr>
          <w:p w14:paraId="5C3743C8" w14:textId="2C77E9A0"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263" w:type="dxa"/>
            <w:gridSpan w:val="3"/>
            <w:tcBorders>
              <w:left w:val="nil"/>
              <w:bottom w:val="nil"/>
              <w:right w:val="nil"/>
            </w:tcBorders>
            <w:noWrap/>
          </w:tcPr>
          <w:p w14:paraId="4F30442B" w14:textId="175B813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53" w:type="dxa"/>
            <w:gridSpan w:val="3"/>
            <w:tcBorders>
              <w:left w:val="nil"/>
              <w:bottom w:val="nil"/>
              <w:right w:val="nil"/>
            </w:tcBorders>
            <w:noWrap/>
          </w:tcPr>
          <w:p w14:paraId="09B410C6" w14:textId="3FC583BB"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4" w:type="dxa"/>
            <w:gridSpan w:val="3"/>
            <w:tcBorders>
              <w:left w:val="nil"/>
              <w:bottom w:val="nil"/>
              <w:right w:val="nil"/>
            </w:tcBorders>
            <w:noWrap/>
          </w:tcPr>
          <w:p w14:paraId="5BF425AA" w14:textId="5D69D2B6"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333" w:type="dxa"/>
            <w:gridSpan w:val="3"/>
            <w:tcBorders>
              <w:left w:val="nil"/>
              <w:bottom w:val="nil"/>
              <w:right w:val="nil"/>
            </w:tcBorders>
          </w:tcPr>
          <w:p w14:paraId="37D86645"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81" w:type="dxa"/>
            <w:gridSpan w:val="3"/>
            <w:tcBorders>
              <w:left w:val="nil"/>
              <w:bottom w:val="nil"/>
              <w:right w:val="nil"/>
            </w:tcBorders>
            <w:noWrap/>
          </w:tcPr>
          <w:p w14:paraId="4055CB44" w14:textId="72DD88DC"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21" w:type="dxa"/>
            <w:gridSpan w:val="3"/>
            <w:tcBorders>
              <w:left w:val="nil"/>
              <w:bottom w:val="nil"/>
              <w:right w:val="nil"/>
            </w:tcBorders>
            <w:noWrap/>
          </w:tcPr>
          <w:p w14:paraId="3663C7BF" w14:textId="2DB8079E"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418" w:type="dxa"/>
            <w:gridSpan w:val="3"/>
            <w:tcBorders>
              <w:left w:val="nil"/>
              <w:bottom w:val="nil"/>
              <w:right w:val="nil"/>
            </w:tcBorders>
            <w:noWrap/>
          </w:tcPr>
          <w:p w14:paraId="2CF2AE46" w14:textId="502EC7E9"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92" w:type="dxa"/>
            <w:gridSpan w:val="4"/>
            <w:tcBorders>
              <w:left w:val="nil"/>
              <w:bottom w:val="nil"/>
              <w:right w:val="nil"/>
            </w:tcBorders>
            <w:noWrap/>
          </w:tcPr>
          <w:p w14:paraId="75147CA2" w14:textId="447824F6"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eastAsia="zh-CN"/>
                <w14:ligatures w14:val="none"/>
              </w:rPr>
            </w:pPr>
          </w:p>
        </w:tc>
        <w:tc>
          <w:tcPr>
            <w:tcW w:w="1925" w:type="dxa"/>
            <w:gridSpan w:val="3"/>
          </w:tcPr>
          <w:p w14:paraId="33BDA247" w14:textId="6C2A1792"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160BB0" w:rsidRPr="00C2341A" w14:paraId="7483CB23" w14:textId="2277044B" w:rsidTr="000972C3">
        <w:trPr>
          <w:trHeight w:val="123"/>
        </w:trPr>
        <w:tc>
          <w:tcPr>
            <w:tcW w:w="284" w:type="dxa"/>
            <w:tcBorders>
              <w:top w:val="nil"/>
              <w:left w:val="nil"/>
              <w:bottom w:val="nil"/>
              <w:right w:val="nil"/>
            </w:tcBorders>
            <w:noWrap/>
          </w:tcPr>
          <w:p w14:paraId="70A5957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75" w:name="_Hlk221742338"/>
          </w:p>
        </w:tc>
        <w:tc>
          <w:tcPr>
            <w:tcW w:w="2410" w:type="dxa"/>
            <w:tcBorders>
              <w:top w:val="nil"/>
              <w:left w:val="nil"/>
              <w:bottom w:val="nil"/>
              <w:right w:val="nil"/>
            </w:tcBorders>
            <w:noWrap/>
          </w:tcPr>
          <w:p w14:paraId="1B64BE7E" w14:textId="1F80AA41" w:rsidR="00160BB0" w:rsidRPr="00C2341A" w:rsidRDefault="00160BB0" w:rsidP="00160BB0">
            <w:pPr>
              <w:spacing w:after="0" w:line="240" w:lineRule="auto"/>
              <w:rPr>
                <w:rFonts w:asciiTheme="majorBidi" w:eastAsia="Times New Roman" w:hAnsiTheme="majorBidi" w:cstheme="majorBidi"/>
                <w:b/>
                <w:bCs/>
                <w:i/>
                <w:iCs/>
                <w:color w:val="000000"/>
                <w:kern w:val="0"/>
                <w:sz w:val="20"/>
                <w:szCs w:val="20"/>
                <w:lang w:eastAsia="zh-CN"/>
                <w14:ligatures w14:val="none"/>
              </w:rPr>
            </w:pPr>
            <w:bookmarkStart w:id="76" w:name="OLE_LINK8"/>
            <w:r w:rsidRPr="00C2341A">
              <w:rPr>
                <w:rFonts w:asciiTheme="majorBidi" w:eastAsia="Times New Roman" w:hAnsiTheme="majorBidi" w:cstheme="majorBidi"/>
                <w:b/>
                <w:bCs/>
                <w:i/>
                <w:iCs/>
                <w:color w:val="000000"/>
                <w:kern w:val="0"/>
                <w:sz w:val="20"/>
                <w:szCs w:val="20"/>
                <w:lang w:eastAsia="zh-CN"/>
                <w14:ligatures w14:val="none"/>
              </w:rPr>
              <w:t>bla</w:t>
            </w:r>
            <w:r w:rsidRPr="00C2341A">
              <w:rPr>
                <w:rFonts w:asciiTheme="majorBidi" w:eastAsia="Times New Roman" w:hAnsiTheme="majorBidi" w:cstheme="majorBidi"/>
                <w:b/>
                <w:bCs/>
                <w:color w:val="000000"/>
                <w:kern w:val="0"/>
                <w:sz w:val="20"/>
                <w:szCs w:val="20"/>
                <w:vertAlign w:val="subscript"/>
                <w:lang w:eastAsia="zh-CN"/>
                <w14:ligatures w14:val="none"/>
              </w:rPr>
              <w:t>CTX–M</w:t>
            </w:r>
            <w:bookmarkEnd w:id="76"/>
          </w:p>
        </w:tc>
        <w:tc>
          <w:tcPr>
            <w:tcW w:w="699" w:type="dxa"/>
            <w:tcBorders>
              <w:top w:val="nil"/>
              <w:left w:val="nil"/>
              <w:bottom w:val="nil"/>
              <w:right w:val="nil"/>
            </w:tcBorders>
            <w:noWrap/>
          </w:tcPr>
          <w:p w14:paraId="02ECB8C6" w14:textId="261039C2"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71</w:t>
            </w:r>
          </w:p>
        </w:tc>
        <w:tc>
          <w:tcPr>
            <w:tcW w:w="1134" w:type="dxa"/>
            <w:gridSpan w:val="2"/>
            <w:tcBorders>
              <w:top w:val="nil"/>
              <w:left w:val="nil"/>
              <w:bottom w:val="nil"/>
              <w:right w:val="nil"/>
            </w:tcBorders>
            <w:noWrap/>
          </w:tcPr>
          <w:p w14:paraId="4E7944F8" w14:textId="57849F8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7,081</w:t>
            </w:r>
          </w:p>
        </w:tc>
        <w:tc>
          <w:tcPr>
            <w:tcW w:w="1017" w:type="dxa"/>
            <w:gridSpan w:val="2"/>
            <w:tcBorders>
              <w:top w:val="nil"/>
              <w:left w:val="nil"/>
              <w:bottom w:val="nil"/>
              <w:right w:val="nil"/>
            </w:tcBorders>
            <w:noWrap/>
          </w:tcPr>
          <w:p w14:paraId="1D57AB0D" w14:textId="15E8753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3,971</w:t>
            </w:r>
          </w:p>
        </w:tc>
        <w:tc>
          <w:tcPr>
            <w:tcW w:w="1263" w:type="dxa"/>
            <w:gridSpan w:val="3"/>
            <w:tcBorders>
              <w:top w:val="nil"/>
              <w:left w:val="nil"/>
              <w:bottom w:val="nil"/>
              <w:right w:val="nil"/>
            </w:tcBorders>
            <w:noWrap/>
          </w:tcPr>
          <w:p w14:paraId="4749CABE" w14:textId="11886743"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eastAsia="zh-CN"/>
                <w14:ligatures w14:val="none"/>
              </w:rPr>
              <w:t>71.</w:t>
            </w:r>
            <w:r w:rsidRPr="00C2341A">
              <w:rPr>
                <w:rFonts w:asciiTheme="majorBidi" w:eastAsia="Times New Roman" w:hAnsiTheme="majorBidi" w:cstheme="majorBidi"/>
                <w:color w:val="000000"/>
                <w:kern w:val="0"/>
                <w:sz w:val="20"/>
                <w:szCs w:val="20"/>
                <w:lang w:val="en-US" w:eastAsia="zh-CN"/>
                <w14:ligatures w14:val="none"/>
              </w:rPr>
              <w:t>83</w:t>
            </w:r>
          </w:p>
        </w:tc>
        <w:tc>
          <w:tcPr>
            <w:tcW w:w="1053" w:type="dxa"/>
            <w:gridSpan w:val="3"/>
            <w:tcBorders>
              <w:top w:val="nil"/>
              <w:left w:val="nil"/>
              <w:bottom w:val="nil"/>
              <w:right w:val="nil"/>
            </w:tcBorders>
            <w:noWrap/>
          </w:tcPr>
          <w:p w14:paraId="74F3BDA0" w14:textId="3AEF134A"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eastAsia="zh-CN"/>
                <w14:ligatures w14:val="none"/>
              </w:rPr>
              <w:t>62.</w:t>
            </w:r>
            <w:r w:rsidRPr="00C2341A">
              <w:rPr>
                <w:rFonts w:asciiTheme="majorBidi" w:eastAsia="Times New Roman" w:hAnsiTheme="majorBidi" w:cstheme="majorBidi"/>
                <w:color w:val="000000"/>
                <w:kern w:val="0"/>
                <w:sz w:val="20"/>
                <w:szCs w:val="20"/>
                <w:lang w:val="en-US" w:eastAsia="zh-CN"/>
                <w14:ligatures w14:val="none"/>
              </w:rPr>
              <w:t>45</w:t>
            </w:r>
          </w:p>
        </w:tc>
        <w:tc>
          <w:tcPr>
            <w:tcW w:w="1014" w:type="dxa"/>
            <w:gridSpan w:val="3"/>
            <w:tcBorders>
              <w:top w:val="nil"/>
              <w:left w:val="nil"/>
              <w:bottom w:val="nil"/>
              <w:right w:val="nil"/>
            </w:tcBorders>
            <w:noWrap/>
          </w:tcPr>
          <w:p w14:paraId="45BEA4D3" w14:textId="0F8277D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eastAsia="zh-CN"/>
                <w14:ligatures w14:val="none"/>
              </w:rPr>
              <w:t>7</w:t>
            </w:r>
            <w:r w:rsidRPr="00C2341A">
              <w:rPr>
                <w:rFonts w:asciiTheme="majorBidi" w:eastAsia="Times New Roman" w:hAnsiTheme="majorBidi" w:cstheme="majorBidi"/>
                <w:color w:val="000000"/>
                <w:kern w:val="0"/>
                <w:sz w:val="20"/>
                <w:szCs w:val="20"/>
                <w:lang w:val="en-US" w:eastAsia="zh-CN"/>
                <w14:ligatures w14:val="none"/>
              </w:rPr>
              <w:t>9.64</w:t>
            </w:r>
          </w:p>
        </w:tc>
        <w:tc>
          <w:tcPr>
            <w:tcW w:w="1333" w:type="dxa"/>
            <w:gridSpan w:val="3"/>
            <w:tcBorders>
              <w:top w:val="nil"/>
              <w:left w:val="nil"/>
              <w:bottom w:val="nil"/>
              <w:right w:val="nil"/>
            </w:tcBorders>
          </w:tcPr>
          <w:p w14:paraId="7D78F548" w14:textId="0F32C827" w:rsidR="00160BB0" w:rsidRPr="009837EA" w:rsidRDefault="009837EA"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77" w:name="OLE_LINK985"/>
            <w:r>
              <w:rPr>
                <w:rFonts w:asciiTheme="majorBidi" w:eastAsia="Times New Roman" w:hAnsiTheme="majorBidi" w:cstheme="majorBidi"/>
                <w:color w:val="000000"/>
                <w:kern w:val="0"/>
                <w:sz w:val="20"/>
                <w:szCs w:val="20"/>
                <w:lang w:val="en-US" w:eastAsia="zh-CN"/>
                <w14:ligatures w14:val="none"/>
              </w:rPr>
              <w:t>7.84</w:t>
            </w:r>
            <w:r w:rsidRPr="00C2341A">
              <w:rPr>
                <w:rFonts w:asciiTheme="majorBidi" w:hAnsiTheme="majorBidi" w:cstheme="majorBidi"/>
                <w:sz w:val="20"/>
                <w:szCs w:val="20"/>
              </w:rPr>
              <w:t>–</w:t>
            </w:r>
            <w:r>
              <w:rPr>
                <w:rFonts w:asciiTheme="majorBidi" w:hAnsiTheme="majorBidi" w:cstheme="majorBidi"/>
                <w:sz w:val="20"/>
                <w:szCs w:val="20"/>
                <w:lang w:val="en-US"/>
              </w:rPr>
              <w:t>100</w:t>
            </w:r>
            <w:r w:rsidR="006607C7">
              <w:rPr>
                <w:rFonts w:asciiTheme="majorBidi" w:hAnsiTheme="majorBidi" w:cstheme="majorBidi"/>
                <w:sz w:val="20"/>
                <w:szCs w:val="20"/>
                <w:lang w:val="en-US"/>
              </w:rPr>
              <w:t>.00</w:t>
            </w:r>
            <w:bookmarkEnd w:id="77"/>
          </w:p>
        </w:tc>
        <w:tc>
          <w:tcPr>
            <w:tcW w:w="981" w:type="dxa"/>
            <w:gridSpan w:val="3"/>
            <w:tcBorders>
              <w:top w:val="nil"/>
              <w:left w:val="nil"/>
              <w:bottom w:val="nil"/>
              <w:right w:val="nil"/>
            </w:tcBorders>
            <w:noWrap/>
          </w:tcPr>
          <w:p w14:paraId="3DC61CAD" w14:textId="465EFC35"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w:t>
            </w:r>
            <w:r w:rsidR="00274936" w:rsidRPr="00C2341A">
              <w:rPr>
                <w:rFonts w:asciiTheme="majorBidi" w:eastAsia="Times New Roman" w:hAnsiTheme="majorBidi" w:cstheme="majorBidi"/>
                <w:color w:val="000000"/>
                <w:kern w:val="0"/>
                <w:sz w:val="20"/>
                <w:szCs w:val="20"/>
                <w:lang w:val="en-US" w:eastAsia="zh-CN"/>
                <w14:ligatures w14:val="none"/>
              </w:rPr>
              <w:t>8.80</w:t>
            </w:r>
          </w:p>
        </w:tc>
        <w:tc>
          <w:tcPr>
            <w:tcW w:w="921" w:type="dxa"/>
            <w:gridSpan w:val="3"/>
            <w:tcBorders>
              <w:top w:val="nil"/>
              <w:left w:val="nil"/>
              <w:bottom w:val="nil"/>
              <w:right w:val="nil"/>
            </w:tcBorders>
            <w:noWrap/>
          </w:tcPr>
          <w:p w14:paraId="7446F382" w14:textId="4BFB9573"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60F8BA2F" w14:textId="0DA131E6"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5812.30</w:t>
            </w:r>
          </w:p>
        </w:tc>
        <w:tc>
          <w:tcPr>
            <w:tcW w:w="992" w:type="dxa"/>
            <w:gridSpan w:val="4"/>
            <w:tcBorders>
              <w:top w:val="nil"/>
              <w:left w:val="nil"/>
              <w:bottom w:val="nil"/>
              <w:right w:val="nil"/>
            </w:tcBorders>
            <w:noWrap/>
          </w:tcPr>
          <w:p w14:paraId="410B95EF" w14:textId="7C04053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0.030</w:t>
            </w:r>
          </w:p>
        </w:tc>
        <w:tc>
          <w:tcPr>
            <w:tcW w:w="1925" w:type="dxa"/>
            <w:gridSpan w:val="3"/>
          </w:tcPr>
          <w:p w14:paraId="4AEC6552" w14:textId="75D793EC"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p>
        </w:tc>
      </w:tr>
      <w:bookmarkEnd w:id="75"/>
      <w:tr w:rsidR="00160BB0" w:rsidRPr="00C2341A" w14:paraId="04B3594C" w14:textId="77777777" w:rsidTr="000972C3">
        <w:trPr>
          <w:trHeight w:val="123"/>
        </w:trPr>
        <w:tc>
          <w:tcPr>
            <w:tcW w:w="284" w:type="dxa"/>
            <w:tcBorders>
              <w:top w:val="nil"/>
              <w:left w:val="nil"/>
              <w:bottom w:val="nil"/>
              <w:right w:val="nil"/>
            </w:tcBorders>
            <w:noWrap/>
          </w:tcPr>
          <w:p w14:paraId="16CC1DE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2FA4BF9A" w14:textId="3D77E7E7"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Region</w:t>
            </w:r>
          </w:p>
        </w:tc>
        <w:tc>
          <w:tcPr>
            <w:tcW w:w="699" w:type="dxa"/>
            <w:tcBorders>
              <w:top w:val="nil"/>
              <w:left w:val="nil"/>
              <w:bottom w:val="nil"/>
              <w:right w:val="nil"/>
            </w:tcBorders>
            <w:noWrap/>
          </w:tcPr>
          <w:p w14:paraId="5E573AC1"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134" w:type="dxa"/>
            <w:gridSpan w:val="2"/>
            <w:tcBorders>
              <w:top w:val="nil"/>
              <w:left w:val="nil"/>
              <w:bottom w:val="nil"/>
              <w:right w:val="nil"/>
            </w:tcBorders>
            <w:noWrap/>
          </w:tcPr>
          <w:p w14:paraId="5375E6B6"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7" w:type="dxa"/>
            <w:gridSpan w:val="2"/>
            <w:tcBorders>
              <w:top w:val="nil"/>
              <w:left w:val="nil"/>
              <w:bottom w:val="nil"/>
              <w:right w:val="nil"/>
            </w:tcBorders>
            <w:noWrap/>
          </w:tcPr>
          <w:p w14:paraId="6D20C3D5"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263" w:type="dxa"/>
            <w:gridSpan w:val="3"/>
            <w:tcBorders>
              <w:top w:val="nil"/>
              <w:left w:val="nil"/>
              <w:bottom w:val="nil"/>
              <w:right w:val="nil"/>
            </w:tcBorders>
            <w:noWrap/>
          </w:tcPr>
          <w:p w14:paraId="1D05BBE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53" w:type="dxa"/>
            <w:gridSpan w:val="3"/>
            <w:tcBorders>
              <w:top w:val="nil"/>
              <w:left w:val="nil"/>
              <w:bottom w:val="nil"/>
              <w:right w:val="nil"/>
            </w:tcBorders>
            <w:noWrap/>
          </w:tcPr>
          <w:p w14:paraId="0006CB7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4" w:type="dxa"/>
            <w:gridSpan w:val="3"/>
            <w:tcBorders>
              <w:top w:val="nil"/>
              <w:left w:val="nil"/>
              <w:bottom w:val="nil"/>
              <w:right w:val="nil"/>
            </w:tcBorders>
            <w:noWrap/>
          </w:tcPr>
          <w:p w14:paraId="1FB84456"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333" w:type="dxa"/>
            <w:gridSpan w:val="3"/>
            <w:tcBorders>
              <w:top w:val="nil"/>
              <w:left w:val="nil"/>
              <w:bottom w:val="nil"/>
              <w:right w:val="nil"/>
            </w:tcBorders>
          </w:tcPr>
          <w:p w14:paraId="7071EAC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81" w:type="dxa"/>
            <w:gridSpan w:val="3"/>
            <w:tcBorders>
              <w:top w:val="nil"/>
              <w:left w:val="nil"/>
              <w:bottom w:val="nil"/>
              <w:right w:val="nil"/>
            </w:tcBorders>
            <w:noWrap/>
          </w:tcPr>
          <w:p w14:paraId="7B22623E" w14:textId="6A76F3C0"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21" w:type="dxa"/>
            <w:gridSpan w:val="3"/>
            <w:tcBorders>
              <w:top w:val="nil"/>
              <w:left w:val="nil"/>
              <w:bottom w:val="nil"/>
              <w:right w:val="nil"/>
            </w:tcBorders>
            <w:noWrap/>
          </w:tcPr>
          <w:p w14:paraId="711FEB8B"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418" w:type="dxa"/>
            <w:gridSpan w:val="3"/>
            <w:tcBorders>
              <w:top w:val="nil"/>
              <w:left w:val="nil"/>
              <w:bottom w:val="nil"/>
              <w:right w:val="nil"/>
            </w:tcBorders>
            <w:noWrap/>
          </w:tcPr>
          <w:p w14:paraId="709C199F"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92" w:type="dxa"/>
            <w:gridSpan w:val="4"/>
            <w:tcBorders>
              <w:top w:val="nil"/>
              <w:left w:val="nil"/>
              <w:bottom w:val="nil"/>
              <w:right w:val="nil"/>
            </w:tcBorders>
            <w:noWrap/>
          </w:tcPr>
          <w:p w14:paraId="2F8FD8C8"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eastAsia="zh-CN"/>
                <w14:ligatures w14:val="none"/>
              </w:rPr>
            </w:pPr>
          </w:p>
        </w:tc>
        <w:tc>
          <w:tcPr>
            <w:tcW w:w="1925" w:type="dxa"/>
            <w:gridSpan w:val="3"/>
          </w:tcPr>
          <w:p w14:paraId="3C7C396A" w14:textId="426A381D" w:rsidR="00160BB0" w:rsidRPr="00C2341A" w:rsidRDefault="00160BB0" w:rsidP="00160BB0">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0.9</w:t>
            </w:r>
            <w:r w:rsidR="00955BD0" w:rsidRPr="00C2341A">
              <w:rPr>
                <w:rFonts w:asciiTheme="majorBidi" w:eastAsia="Times New Roman" w:hAnsiTheme="majorBidi" w:cstheme="majorBidi"/>
                <w:color w:val="000000"/>
                <w:kern w:val="0"/>
                <w:sz w:val="20"/>
                <w:szCs w:val="20"/>
                <w:lang w:val="en-US" w:eastAsia="zh-CN"/>
                <w14:ligatures w14:val="none"/>
              </w:rPr>
              <w:t>04</w:t>
            </w:r>
          </w:p>
        </w:tc>
      </w:tr>
      <w:tr w:rsidR="00C2341A" w:rsidRPr="00C2341A" w14:paraId="77357613" w14:textId="77777777" w:rsidTr="000972C3">
        <w:trPr>
          <w:trHeight w:val="123"/>
        </w:trPr>
        <w:tc>
          <w:tcPr>
            <w:tcW w:w="284" w:type="dxa"/>
            <w:tcBorders>
              <w:top w:val="nil"/>
              <w:left w:val="nil"/>
              <w:bottom w:val="nil"/>
              <w:right w:val="nil"/>
            </w:tcBorders>
            <w:noWrap/>
          </w:tcPr>
          <w:p w14:paraId="36BE603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78" w:name="_Hlk220922036"/>
          </w:p>
        </w:tc>
        <w:tc>
          <w:tcPr>
            <w:tcW w:w="2410" w:type="dxa"/>
            <w:tcBorders>
              <w:top w:val="nil"/>
              <w:left w:val="nil"/>
              <w:bottom w:val="nil"/>
              <w:right w:val="nil"/>
            </w:tcBorders>
            <w:noWrap/>
          </w:tcPr>
          <w:p w14:paraId="407E6404" w14:textId="5FA833A9" w:rsidR="00C2341A" w:rsidRPr="00C2341A" w:rsidRDefault="00C2341A" w:rsidP="00C2341A">
            <w:pPr>
              <w:spacing w:after="0" w:line="240" w:lineRule="auto"/>
              <w:ind w:left="173"/>
              <w:rPr>
                <w:rFonts w:asciiTheme="majorBidi" w:eastAsia="Times New Roman" w:hAnsiTheme="majorBidi" w:cstheme="majorBidi"/>
                <w:i/>
                <w:iCs/>
                <w:color w:val="000000"/>
                <w:kern w:val="0"/>
                <w:sz w:val="20"/>
                <w:szCs w:val="20"/>
                <w:lang w:val="en-US" w:eastAsia="zh-CN"/>
                <w14:ligatures w14:val="none"/>
              </w:rPr>
            </w:pPr>
            <w:r w:rsidRPr="00C2341A">
              <w:rPr>
                <w:rFonts w:asciiTheme="majorBidi" w:hAnsiTheme="majorBidi" w:cstheme="majorBidi"/>
                <w:sz w:val="20"/>
                <w:szCs w:val="20"/>
              </w:rPr>
              <w:t>Middle East &amp; North Africa</w:t>
            </w:r>
          </w:p>
        </w:tc>
        <w:tc>
          <w:tcPr>
            <w:tcW w:w="699" w:type="dxa"/>
            <w:tcBorders>
              <w:top w:val="nil"/>
              <w:left w:val="nil"/>
              <w:bottom w:val="nil"/>
              <w:right w:val="nil"/>
            </w:tcBorders>
            <w:noWrap/>
          </w:tcPr>
          <w:p w14:paraId="4BCFCA37" w14:textId="23B0E19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22</w:t>
            </w:r>
          </w:p>
        </w:tc>
        <w:tc>
          <w:tcPr>
            <w:tcW w:w="1134" w:type="dxa"/>
            <w:gridSpan w:val="2"/>
            <w:tcBorders>
              <w:top w:val="nil"/>
              <w:left w:val="nil"/>
              <w:bottom w:val="nil"/>
              <w:right w:val="nil"/>
            </w:tcBorders>
            <w:noWrap/>
          </w:tcPr>
          <w:p w14:paraId="7D8D74DF" w14:textId="5C2BDF4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1,698</w:t>
            </w:r>
          </w:p>
        </w:tc>
        <w:tc>
          <w:tcPr>
            <w:tcW w:w="1017" w:type="dxa"/>
            <w:gridSpan w:val="2"/>
            <w:tcBorders>
              <w:top w:val="nil"/>
              <w:left w:val="nil"/>
              <w:bottom w:val="nil"/>
              <w:right w:val="nil"/>
            </w:tcBorders>
            <w:noWrap/>
          </w:tcPr>
          <w:p w14:paraId="36C9877F" w14:textId="48F1C30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1,137</w:t>
            </w:r>
          </w:p>
        </w:tc>
        <w:tc>
          <w:tcPr>
            <w:tcW w:w="1263" w:type="dxa"/>
            <w:gridSpan w:val="3"/>
            <w:tcBorders>
              <w:top w:val="nil"/>
              <w:left w:val="nil"/>
              <w:bottom w:val="nil"/>
              <w:right w:val="nil"/>
            </w:tcBorders>
            <w:noWrap/>
          </w:tcPr>
          <w:p w14:paraId="6C5FEFF8" w14:textId="4A2BB14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71.43</w:t>
            </w:r>
          </w:p>
        </w:tc>
        <w:tc>
          <w:tcPr>
            <w:tcW w:w="1053" w:type="dxa"/>
            <w:gridSpan w:val="3"/>
            <w:tcBorders>
              <w:top w:val="nil"/>
              <w:left w:val="nil"/>
              <w:bottom w:val="nil"/>
              <w:right w:val="nil"/>
            </w:tcBorders>
            <w:noWrap/>
          </w:tcPr>
          <w:p w14:paraId="3785FF52" w14:textId="2E7EF35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57.50</w:t>
            </w:r>
          </w:p>
        </w:tc>
        <w:tc>
          <w:tcPr>
            <w:tcW w:w="1014" w:type="dxa"/>
            <w:gridSpan w:val="3"/>
            <w:tcBorders>
              <w:top w:val="nil"/>
              <w:left w:val="nil"/>
              <w:bottom w:val="nil"/>
              <w:right w:val="nil"/>
            </w:tcBorders>
            <w:noWrap/>
          </w:tcPr>
          <w:p w14:paraId="2AA0BAF1" w14:textId="3CF6726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83.63</w:t>
            </w:r>
          </w:p>
        </w:tc>
        <w:tc>
          <w:tcPr>
            <w:tcW w:w="1333" w:type="dxa"/>
            <w:gridSpan w:val="3"/>
            <w:tcBorders>
              <w:top w:val="nil"/>
              <w:left w:val="nil"/>
              <w:bottom w:val="nil"/>
              <w:right w:val="nil"/>
            </w:tcBorders>
          </w:tcPr>
          <w:p w14:paraId="5734416B" w14:textId="1CC9684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73307455" w14:textId="5FB8FFA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96.20</w:t>
            </w:r>
          </w:p>
        </w:tc>
        <w:tc>
          <w:tcPr>
            <w:tcW w:w="921" w:type="dxa"/>
            <w:gridSpan w:val="3"/>
            <w:tcBorders>
              <w:top w:val="nil"/>
              <w:left w:val="nil"/>
              <w:bottom w:val="nil"/>
              <w:right w:val="nil"/>
            </w:tcBorders>
            <w:noWrap/>
          </w:tcPr>
          <w:p w14:paraId="24EBD758" w14:textId="3F129F9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06B10531" w14:textId="7519754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552.08</w:t>
            </w:r>
          </w:p>
        </w:tc>
        <w:tc>
          <w:tcPr>
            <w:tcW w:w="992" w:type="dxa"/>
            <w:gridSpan w:val="4"/>
            <w:tcBorders>
              <w:top w:val="nil"/>
              <w:left w:val="nil"/>
              <w:bottom w:val="nil"/>
              <w:right w:val="nil"/>
            </w:tcBorders>
            <w:noWrap/>
          </w:tcPr>
          <w:p w14:paraId="5020E172" w14:textId="4FF31F2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0.800</w:t>
            </w:r>
          </w:p>
        </w:tc>
        <w:tc>
          <w:tcPr>
            <w:tcW w:w="1925" w:type="dxa"/>
            <w:gridSpan w:val="3"/>
          </w:tcPr>
          <w:p w14:paraId="1875B88B" w14:textId="3A8E1AD6"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C2341A" w:rsidRPr="00C2341A" w14:paraId="4962010C" w14:textId="77777777" w:rsidTr="000972C3">
        <w:trPr>
          <w:trHeight w:val="123"/>
        </w:trPr>
        <w:tc>
          <w:tcPr>
            <w:tcW w:w="284" w:type="dxa"/>
            <w:tcBorders>
              <w:top w:val="nil"/>
              <w:left w:val="nil"/>
              <w:bottom w:val="nil"/>
              <w:right w:val="nil"/>
            </w:tcBorders>
            <w:noWrap/>
          </w:tcPr>
          <w:p w14:paraId="1DA3EA0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34570C01" w14:textId="52D2CA90" w:rsidR="00C2341A" w:rsidRPr="00C2341A" w:rsidRDefault="00C2341A" w:rsidP="00C2341A">
            <w:pPr>
              <w:spacing w:after="0" w:line="240" w:lineRule="auto"/>
              <w:ind w:left="173"/>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sz w:val="20"/>
                <w:szCs w:val="20"/>
              </w:rPr>
              <w:t>Sub-Saharan Africa</w:t>
            </w:r>
          </w:p>
        </w:tc>
        <w:tc>
          <w:tcPr>
            <w:tcW w:w="699" w:type="dxa"/>
            <w:tcBorders>
              <w:top w:val="nil"/>
              <w:left w:val="nil"/>
              <w:bottom w:val="nil"/>
              <w:right w:val="nil"/>
            </w:tcBorders>
            <w:noWrap/>
          </w:tcPr>
          <w:p w14:paraId="0A7451F1" w14:textId="09B6210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22</w:t>
            </w:r>
          </w:p>
        </w:tc>
        <w:tc>
          <w:tcPr>
            <w:tcW w:w="1134" w:type="dxa"/>
            <w:gridSpan w:val="2"/>
            <w:tcBorders>
              <w:top w:val="nil"/>
              <w:left w:val="nil"/>
              <w:bottom w:val="nil"/>
              <w:right w:val="nil"/>
            </w:tcBorders>
            <w:noWrap/>
          </w:tcPr>
          <w:p w14:paraId="2B783A48" w14:textId="368620B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1,617</w:t>
            </w:r>
          </w:p>
        </w:tc>
        <w:tc>
          <w:tcPr>
            <w:tcW w:w="1017" w:type="dxa"/>
            <w:gridSpan w:val="2"/>
            <w:tcBorders>
              <w:top w:val="nil"/>
              <w:left w:val="nil"/>
              <w:bottom w:val="nil"/>
              <w:right w:val="nil"/>
            </w:tcBorders>
            <w:noWrap/>
          </w:tcPr>
          <w:p w14:paraId="3E60AAAE" w14:textId="419B824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1,119</w:t>
            </w:r>
          </w:p>
        </w:tc>
        <w:tc>
          <w:tcPr>
            <w:tcW w:w="1263" w:type="dxa"/>
            <w:gridSpan w:val="3"/>
            <w:tcBorders>
              <w:top w:val="nil"/>
              <w:left w:val="nil"/>
              <w:bottom w:val="nil"/>
              <w:right w:val="nil"/>
            </w:tcBorders>
            <w:noWrap/>
          </w:tcPr>
          <w:p w14:paraId="1D80BCD7" w14:textId="0C706C9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71.79</w:t>
            </w:r>
          </w:p>
        </w:tc>
        <w:tc>
          <w:tcPr>
            <w:tcW w:w="1053" w:type="dxa"/>
            <w:gridSpan w:val="3"/>
            <w:tcBorders>
              <w:top w:val="nil"/>
              <w:left w:val="nil"/>
              <w:bottom w:val="nil"/>
              <w:right w:val="nil"/>
            </w:tcBorders>
            <w:noWrap/>
          </w:tcPr>
          <w:p w14:paraId="6ED93F99" w14:textId="12CCE5A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57.84</w:t>
            </w:r>
          </w:p>
        </w:tc>
        <w:tc>
          <w:tcPr>
            <w:tcW w:w="1014" w:type="dxa"/>
            <w:gridSpan w:val="3"/>
            <w:tcBorders>
              <w:top w:val="nil"/>
              <w:left w:val="nil"/>
              <w:bottom w:val="nil"/>
              <w:right w:val="nil"/>
            </w:tcBorders>
            <w:noWrap/>
          </w:tcPr>
          <w:p w14:paraId="1F69B2F7" w14:textId="4518CA0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83.96</w:t>
            </w:r>
          </w:p>
        </w:tc>
        <w:tc>
          <w:tcPr>
            <w:tcW w:w="1333" w:type="dxa"/>
            <w:gridSpan w:val="3"/>
            <w:tcBorders>
              <w:top w:val="nil"/>
              <w:left w:val="nil"/>
              <w:bottom w:val="nil"/>
              <w:right w:val="nil"/>
            </w:tcBorders>
          </w:tcPr>
          <w:p w14:paraId="7E36F65F" w14:textId="75B3477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3503743D" w14:textId="302B0A4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96.30</w:t>
            </w:r>
          </w:p>
        </w:tc>
        <w:tc>
          <w:tcPr>
            <w:tcW w:w="921" w:type="dxa"/>
            <w:gridSpan w:val="3"/>
            <w:tcBorders>
              <w:top w:val="nil"/>
              <w:left w:val="nil"/>
              <w:bottom w:val="nil"/>
              <w:right w:val="nil"/>
            </w:tcBorders>
            <w:noWrap/>
          </w:tcPr>
          <w:p w14:paraId="608F1F13" w14:textId="18699F8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6DA810B7" w14:textId="76B5D81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566.30</w:t>
            </w:r>
          </w:p>
        </w:tc>
        <w:tc>
          <w:tcPr>
            <w:tcW w:w="992" w:type="dxa"/>
            <w:gridSpan w:val="4"/>
            <w:tcBorders>
              <w:top w:val="nil"/>
              <w:left w:val="nil"/>
              <w:bottom w:val="nil"/>
              <w:right w:val="nil"/>
            </w:tcBorders>
            <w:noWrap/>
          </w:tcPr>
          <w:p w14:paraId="63961D23" w14:textId="2E4DECD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0.413</w:t>
            </w:r>
          </w:p>
        </w:tc>
        <w:tc>
          <w:tcPr>
            <w:tcW w:w="1925" w:type="dxa"/>
            <w:gridSpan w:val="3"/>
          </w:tcPr>
          <w:p w14:paraId="10E8ADD8" w14:textId="0940B277"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C2341A" w:rsidRPr="00C2341A" w14:paraId="41A7CCBB" w14:textId="77777777" w:rsidTr="000972C3">
        <w:trPr>
          <w:trHeight w:val="123"/>
        </w:trPr>
        <w:tc>
          <w:tcPr>
            <w:tcW w:w="284" w:type="dxa"/>
            <w:tcBorders>
              <w:top w:val="nil"/>
              <w:left w:val="nil"/>
              <w:bottom w:val="nil"/>
              <w:right w:val="nil"/>
            </w:tcBorders>
            <w:noWrap/>
          </w:tcPr>
          <w:p w14:paraId="54F89F00"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60F8A84D" w14:textId="7BB1CCED" w:rsidR="00C2341A" w:rsidRPr="00C2341A" w:rsidRDefault="00C2341A" w:rsidP="00C2341A">
            <w:pPr>
              <w:spacing w:after="0" w:line="240" w:lineRule="auto"/>
              <w:ind w:left="173"/>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sz w:val="20"/>
                <w:szCs w:val="20"/>
              </w:rPr>
              <w:t>Latin America &amp; Caribbean</w:t>
            </w:r>
          </w:p>
        </w:tc>
        <w:tc>
          <w:tcPr>
            <w:tcW w:w="699" w:type="dxa"/>
            <w:tcBorders>
              <w:top w:val="nil"/>
              <w:left w:val="nil"/>
              <w:bottom w:val="nil"/>
              <w:right w:val="nil"/>
            </w:tcBorders>
            <w:noWrap/>
          </w:tcPr>
          <w:p w14:paraId="3E5D81FE" w14:textId="634CBFB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w:t>
            </w:r>
          </w:p>
        </w:tc>
        <w:tc>
          <w:tcPr>
            <w:tcW w:w="1134" w:type="dxa"/>
            <w:gridSpan w:val="2"/>
            <w:tcBorders>
              <w:top w:val="nil"/>
              <w:left w:val="nil"/>
              <w:bottom w:val="nil"/>
              <w:right w:val="nil"/>
            </w:tcBorders>
            <w:noWrap/>
          </w:tcPr>
          <w:p w14:paraId="2450B5F5" w14:textId="7D1DD4B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678</w:t>
            </w:r>
          </w:p>
        </w:tc>
        <w:tc>
          <w:tcPr>
            <w:tcW w:w="1017" w:type="dxa"/>
            <w:gridSpan w:val="2"/>
            <w:tcBorders>
              <w:top w:val="nil"/>
              <w:left w:val="nil"/>
              <w:bottom w:val="nil"/>
              <w:right w:val="nil"/>
            </w:tcBorders>
            <w:noWrap/>
          </w:tcPr>
          <w:p w14:paraId="476132D3" w14:textId="3C93579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575</w:t>
            </w:r>
          </w:p>
        </w:tc>
        <w:tc>
          <w:tcPr>
            <w:tcW w:w="1263" w:type="dxa"/>
            <w:gridSpan w:val="3"/>
            <w:tcBorders>
              <w:top w:val="nil"/>
              <w:left w:val="nil"/>
              <w:bottom w:val="nil"/>
              <w:right w:val="nil"/>
            </w:tcBorders>
            <w:noWrap/>
          </w:tcPr>
          <w:p w14:paraId="76E792AE" w14:textId="59F120A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053" w:type="dxa"/>
            <w:gridSpan w:val="3"/>
            <w:tcBorders>
              <w:top w:val="nil"/>
              <w:left w:val="nil"/>
              <w:bottom w:val="nil"/>
              <w:right w:val="nil"/>
            </w:tcBorders>
            <w:noWrap/>
          </w:tcPr>
          <w:p w14:paraId="2CF308BC" w14:textId="16E7518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014" w:type="dxa"/>
            <w:gridSpan w:val="3"/>
            <w:tcBorders>
              <w:top w:val="nil"/>
              <w:left w:val="nil"/>
              <w:bottom w:val="nil"/>
              <w:right w:val="nil"/>
            </w:tcBorders>
            <w:noWrap/>
          </w:tcPr>
          <w:p w14:paraId="02A2E0F4" w14:textId="64D4A4C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333" w:type="dxa"/>
            <w:gridSpan w:val="3"/>
            <w:tcBorders>
              <w:top w:val="nil"/>
              <w:left w:val="nil"/>
              <w:bottom w:val="nil"/>
              <w:right w:val="nil"/>
            </w:tcBorders>
          </w:tcPr>
          <w:p w14:paraId="1B296F80" w14:textId="79C94C8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3D9C9D26" w14:textId="2CD24EE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921" w:type="dxa"/>
            <w:gridSpan w:val="3"/>
            <w:tcBorders>
              <w:top w:val="nil"/>
              <w:left w:val="nil"/>
              <w:bottom w:val="nil"/>
              <w:right w:val="nil"/>
            </w:tcBorders>
            <w:noWrap/>
          </w:tcPr>
          <w:p w14:paraId="3C45909A" w14:textId="00A4ACD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418" w:type="dxa"/>
            <w:gridSpan w:val="3"/>
            <w:tcBorders>
              <w:top w:val="nil"/>
              <w:left w:val="nil"/>
              <w:bottom w:val="nil"/>
              <w:right w:val="nil"/>
            </w:tcBorders>
            <w:noWrap/>
          </w:tcPr>
          <w:p w14:paraId="53C92D99" w14:textId="074B399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992" w:type="dxa"/>
            <w:gridSpan w:val="4"/>
            <w:tcBorders>
              <w:top w:val="nil"/>
              <w:left w:val="nil"/>
              <w:bottom w:val="nil"/>
              <w:right w:val="nil"/>
            </w:tcBorders>
            <w:noWrap/>
          </w:tcPr>
          <w:p w14:paraId="67E735A0" w14:textId="4090F66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79" w:name="OLE_LINK40"/>
            <w:r w:rsidRPr="00C2341A">
              <w:rPr>
                <w:rFonts w:asciiTheme="majorBidi" w:eastAsia="Times New Roman" w:hAnsiTheme="majorBidi" w:cstheme="majorBidi"/>
                <w:color w:val="000000"/>
                <w:kern w:val="0"/>
                <w:sz w:val="20"/>
                <w:szCs w:val="20"/>
                <w:lang w:val="en-US" w:eastAsia="zh-CN"/>
                <w14:ligatures w14:val="none"/>
              </w:rPr>
              <w:t>N/E</w:t>
            </w:r>
            <w:bookmarkEnd w:id="79"/>
          </w:p>
        </w:tc>
        <w:tc>
          <w:tcPr>
            <w:tcW w:w="1925" w:type="dxa"/>
            <w:gridSpan w:val="3"/>
          </w:tcPr>
          <w:p w14:paraId="2C011C4F" w14:textId="6A15FCA7"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E155E2" w:rsidRPr="00C2341A" w14:paraId="000A5B0F" w14:textId="77777777" w:rsidTr="000972C3">
        <w:trPr>
          <w:trHeight w:val="123"/>
        </w:trPr>
        <w:tc>
          <w:tcPr>
            <w:tcW w:w="284" w:type="dxa"/>
            <w:tcBorders>
              <w:top w:val="nil"/>
              <w:left w:val="nil"/>
              <w:bottom w:val="nil"/>
              <w:right w:val="nil"/>
            </w:tcBorders>
            <w:noWrap/>
          </w:tcPr>
          <w:p w14:paraId="7FF9695D" w14:textId="77777777" w:rsidR="00E155E2" w:rsidRPr="00C2341A"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1E4C034F" w14:textId="6F0F9F66" w:rsidR="00E155E2" w:rsidRPr="00C2341A" w:rsidRDefault="00E155E2" w:rsidP="00E155E2">
            <w:pPr>
              <w:spacing w:after="0" w:line="240" w:lineRule="auto"/>
              <w:ind w:left="173"/>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sz w:val="20"/>
                <w:szCs w:val="20"/>
              </w:rPr>
              <w:t>North America</w:t>
            </w:r>
          </w:p>
        </w:tc>
        <w:tc>
          <w:tcPr>
            <w:tcW w:w="699" w:type="dxa"/>
            <w:tcBorders>
              <w:top w:val="nil"/>
              <w:left w:val="nil"/>
              <w:bottom w:val="nil"/>
              <w:right w:val="nil"/>
            </w:tcBorders>
            <w:noWrap/>
          </w:tcPr>
          <w:p w14:paraId="65279E2D" w14:textId="03DA24E0"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134" w:type="dxa"/>
            <w:gridSpan w:val="2"/>
            <w:tcBorders>
              <w:top w:val="nil"/>
              <w:left w:val="nil"/>
              <w:bottom w:val="nil"/>
              <w:right w:val="nil"/>
            </w:tcBorders>
            <w:noWrap/>
          </w:tcPr>
          <w:p w14:paraId="3BEC1231" w14:textId="48B1EC13"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017" w:type="dxa"/>
            <w:gridSpan w:val="2"/>
            <w:tcBorders>
              <w:top w:val="nil"/>
              <w:left w:val="nil"/>
              <w:bottom w:val="nil"/>
              <w:right w:val="nil"/>
            </w:tcBorders>
            <w:noWrap/>
          </w:tcPr>
          <w:p w14:paraId="6A82C694" w14:textId="456595A5"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263" w:type="dxa"/>
            <w:gridSpan w:val="3"/>
            <w:tcBorders>
              <w:top w:val="nil"/>
              <w:left w:val="nil"/>
              <w:bottom w:val="nil"/>
              <w:right w:val="nil"/>
            </w:tcBorders>
            <w:noWrap/>
          </w:tcPr>
          <w:p w14:paraId="3609015F" w14:textId="34A51477"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053" w:type="dxa"/>
            <w:gridSpan w:val="3"/>
            <w:tcBorders>
              <w:top w:val="nil"/>
              <w:left w:val="nil"/>
              <w:bottom w:val="nil"/>
              <w:right w:val="nil"/>
            </w:tcBorders>
            <w:noWrap/>
          </w:tcPr>
          <w:p w14:paraId="128658AE" w14:textId="21B5AC10"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014" w:type="dxa"/>
            <w:gridSpan w:val="3"/>
            <w:tcBorders>
              <w:top w:val="nil"/>
              <w:left w:val="nil"/>
              <w:bottom w:val="nil"/>
              <w:right w:val="nil"/>
            </w:tcBorders>
            <w:noWrap/>
          </w:tcPr>
          <w:p w14:paraId="4704C368" w14:textId="1A7C7774"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333" w:type="dxa"/>
            <w:gridSpan w:val="3"/>
            <w:tcBorders>
              <w:top w:val="nil"/>
              <w:left w:val="nil"/>
              <w:bottom w:val="nil"/>
              <w:right w:val="nil"/>
            </w:tcBorders>
          </w:tcPr>
          <w:p w14:paraId="561C0208" w14:textId="3A8924EB"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1CC94F77" w14:textId="768AAE1D"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921" w:type="dxa"/>
            <w:gridSpan w:val="3"/>
            <w:tcBorders>
              <w:top w:val="nil"/>
              <w:left w:val="nil"/>
              <w:bottom w:val="nil"/>
              <w:right w:val="nil"/>
            </w:tcBorders>
            <w:noWrap/>
          </w:tcPr>
          <w:p w14:paraId="71FA442C" w14:textId="48F050A7"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418" w:type="dxa"/>
            <w:gridSpan w:val="3"/>
            <w:tcBorders>
              <w:top w:val="nil"/>
              <w:left w:val="nil"/>
              <w:bottom w:val="nil"/>
              <w:right w:val="nil"/>
            </w:tcBorders>
            <w:noWrap/>
          </w:tcPr>
          <w:p w14:paraId="291631D0" w14:textId="74D9344E"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992" w:type="dxa"/>
            <w:gridSpan w:val="4"/>
            <w:tcBorders>
              <w:top w:val="nil"/>
              <w:left w:val="nil"/>
              <w:bottom w:val="nil"/>
              <w:right w:val="nil"/>
            </w:tcBorders>
            <w:noWrap/>
          </w:tcPr>
          <w:p w14:paraId="5381CCB5" w14:textId="7FE2C96F" w:rsidR="00E155E2" w:rsidRPr="00E155E2" w:rsidRDefault="00E155E2" w:rsidP="00E155E2">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E155E2">
              <w:rPr>
                <w:rFonts w:asciiTheme="majorBidi" w:hAnsiTheme="majorBidi" w:cstheme="majorBidi"/>
                <w:sz w:val="20"/>
                <w:szCs w:val="20"/>
              </w:rPr>
              <w:t>N/E</w:t>
            </w:r>
          </w:p>
        </w:tc>
        <w:tc>
          <w:tcPr>
            <w:tcW w:w="1925" w:type="dxa"/>
            <w:gridSpan w:val="3"/>
          </w:tcPr>
          <w:p w14:paraId="359714EB" w14:textId="03D1F806" w:rsidR="00E155E2" w:rsidRPr="00E155E2" w:rsidRDefault="00E155E2" w:rsidP="00E155E2">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C2341A" w:rsidRPr="00C2341A" w14:paraId="7DEE6798" w14:textId="77777777" w:rsidTr="000972C3">
        <w:trPr>
          <w:trHeight w:val="123"/>
        </w:trPr>
        <w:tc>
          <w:tcPr>
            <w:tcW w:w="284" w:type="dxa"/>
            <w:tcBorders>
              <w:top w:val="nil"/>
              <w:left w:val="nil"/>
              <w:bottom w:val="nil"/>
              <w:right w:val="nil"/>
            </w:tcBorders>
            <w:noWrap/>
          </w:tcPr>
          <w:p w14:paraId="275A087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4402F958" w14:textId="4562FD45" w:rsidR="00C2341A" w:rsidRPr="00C2341A" w:rsidRDefault="00C2341A" w:rsidP="00C2341A">
            <w:pPr>
              <w:spacing w:after="0" w:line="240" w:lineRule="auto"/>
              <w:ind w:left="173"/>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sz w:val="20"/>
                <w:szCs w:val="20"/>
              </w:rPr>
              <w:t>South Asia</w:t>
            </w:r>
          </w:p>
        </w:tc>
        <w:tc>
          <w:tcPr>
            <w:tcW w:w="699" w:type="dxa"/>
            <w:tcBorders>
              <w:top w:val="nil"/>
              <w:left w:val="nil"/>
              <w:bottom w:val="nil"/>
              <w:right w:val="nil"/>
            </w:tcBorders>
            <w:noWrap/>
          </w:tcPr>
          <w:p w14:paraId="41248F71" w14:textId="6D01498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8</w:t>
            </w:r>
          </w:p>
        </w:tc>
        <w:tc>
          <w:tcPr>
            <w:tcW w:w="1134" w:type="dxa"/>
            <w:gridSpan w:val="2"/>
            <w:tcBorders>
              <w:top w:val="nil"/>
              <w:left w:val="nil"/>
              <w:bottom w:val="nil"/>
              <w:right w:val="nil"/>
            </w:tcBorders>
            <w:noWrap/>
          </w:tcPr>
          <w:p w14:paraId="329FC029" w14:textId="220B120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807</w:t>
            </w:r>
          </w:p>
        </w:tc>
        <w:tc>
          <w:tcPr>
            <w:tcW w:w="1017" w:type="dxa"/>
            <w:gridSpan w:val="2"/>
            <w:tcBorders>
              <w:top w:val="nil"/>
              <w:left w:val="nil"/>
              <w:bottom w:val="nil"/>
              <w:right w:val="nil"/>
            </w:tcBorders>
            <w:noWrap/>
          </w:tcPr>
          <w:p w14:paraId="359BC421" w14:textId="6C3646E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596</w:t>
            </w:r>
          </w:p>
        </w:tc>
        <w:tc>
          <w:tcPr>
            <w:tcW w:w="1263" w:type="dxa"/>
            <w:gridSpan w:val="3"/>
            <w:tcBorders>
              <w:top w:val="nil"/>
              <w:left w:val="nil"/>
              <w:bottom w:val="nil"/>
              <w:right w:val="nil"/>
            </w:tcBorders>
            <w:noWrap/>
          </w:tcPr>
          <w:p w14:paraId="33BFFAA9" w14:textId="018C274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64.84</w:t>
            </w:r>
          </w:p>
        </w:tc>
        <w:tc>
          <w:tcPr>
            <w:tcW w:w="1053" w:type="dxa"/>
            <w:gridSpan w:val="3"/>
            <w:tcBorders>
              <w:top w:val="nil"/>
              <w:left w:val="nil"/>
              <w:bottom w:val="nil"/>
              <w:right w:val="nil"/>
            </w:tcBorders>
            <w:noWrap/>
          </w:tcPr>
          <w:p w14:paraId="66FFE29C" w14:textId="149B20C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33.12</w:t>
            </w:r>
          </w:p>
        </w:tc>
        <w:tc>
          <w:tcPr>
            <w:tcW w:w="1014" w:type="dxa"/>
            <w:gridSpan w:val="3"/>
            <w:tcBorders>
              <w:top w:val="nil"/>
              <w:left w:val="nil"/>
              <w:bottom w:val="nil"/>
              <w:right w:val="nil"/>
            </w:tcBorders>
            <w:noWrap/>
          </w:tcPr>
          <w:p w14:paraId="01A563E0" w14:textId="7A4453E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90.91</w:t>
            </w:r>
          </w:p>
        </w:tc>
        <w:tc>
          <w:tcPr>
            <w:tcW w:w="1333" w:type="dxa"/>
            <w:gridSpan w:val="3"/>
            <w:tcBorders>
              <w:top w:val="nil"/>
              <w:left w:val="nil"/>
              <w:bottom w:val="nil"/>
              <w:right w:val="nil"/>
            </w:tcBorders>
          </w:tcPr>
          <w:p w14:paraId="0C3895C7" w14:textId="3A5A116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40F53CC0" w14:textId="1B2597A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97.60</w:t>
            </w:r>
          </w:p>
        </w:tc>
        <w:tc>
          <w:tcPr>
            <w:tcW w:w="921" w:type="dxa"/>
            <w:gridSpan w:val="3"/>
            <w:tcBorders>
              <w:top w:val="nil"/>
              <w:left w:val="nil"/>
              <w:bottom w:val="nil"/>
              <w:right w:val="nil"/>
            </w:tcBorders>
            <w:noWrap/>
          </w:tcPr>
          <w:p w14:paraId="1B286A52" w14:textId="3C0F1DF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78837F30" w14:textId="67FF424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294.05</w:t>
            </w:r>
          </w:p>
        </w:tc>
        <w:tc>
          <w:tcPr>
            <w:tcW w:w="992" w:type="dxa"/>
            <w:gridSpan w:val="4"/>
            <w:tcBorders>
              <w:top w:val="nil"/>
              <w:left w:val="nil"/>
              <w:bottom w:val="nil"/>
              <w:right w:val="nil"/>
            </w:tcBorders>
            <w:noWrap/>
          </w:tcPr>
          <w:p w14:paraId="67B34581" w14:textId="77F2ED3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637E4372" w14:textId="7920F177"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C2341A" w:rsidRPr="00C2341A" w14:paraId="4D857A5D" w14:textId="77777777" w:rsidTr="000972C3">
        <w:trPr>
          <w:trHeight w:val="123"/>
        </w:trPr>
        <w:tc>
          <w:tcPr>
            <w:tcW w:w="284" w:type="dxa"/>
            <w:tcBorders>
              <w:top w:val="nil"/>
              <w:left w:val="nil"/>
              <w:bottom w:val="nil"/>
              <w:right w:val="nil"/>
            </w:tcBorders>
            <w:noWrap/>
          </w:tcPr>
          <w:p w14:paraId="2E50EA5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713A8263" w14:textId="019B2B98" w:rsidR="00C2341A" w:rsidRPr="00C2341A" w:rsidRDefault="00C2341A" w:rsidP="00C2341A">
            <w:pPr>
              <w:spacing w:after="0" w:line="240" w:lineRule="auto"/>
              <w:ind w:left="173"/>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sz w:val="20"/>
                <w:szCs w:val="20"/>
              </w:rPr>
              <w:t>Europe &amp; Central Asia</w:t>
            </w:r>
          </w:p>
        </w:tc>
        <w:tc>
          <w:tcPr>
            <w:tcW w:w="699" w:type="dxa"/>
            <w:tcBorders>
              <w:top w:val="nil"/>
              <w:left w:val="nil"/>
              <w:bottom w:val="nil"/>
              <w:right w:val="nil"/>
            </w:tcBorders>
            <w:noWrap/>
          </w:tcPr>
          <w:p w14:paraId="6CA9030D" w14:textId="656FED0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w:t>
            </w:r>
          </w:p>
        </w:tc>
        <w:tc>
          <w:tcPr>
            <w:tcW w:w="1134" w:type="dxa"/>
            <w:gridSpan w:val="2"/>
            <w:tcBorders>
              <w:top w:val="nil"/>
              <w:left w:val="nil"/>
              <w:bottom w:val="nil"/>
              <w:right w:val="nil"/>
            </w:tcBorders>
            <w:noWrap/>
          </w:tcPr>
          <w:p w14:paraId="2AE709ED" w14:textId="371EAEB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1,768</w:t>
            </w:r>
          </w:p>
        </w:tc>
        <w:tc>
          <w:tcPr>
            <w:tcW w:w="1017" w:type="dxa"/>
            <w:gridSpan w:val="2"/>
            <w:tcBorders>
              <w:top w:val="nil"/>
              <w:left w:val="nil"/>
              <w:bottom w:val="nil"/>
              <w:right w:val="nil"/>
            </w:tcBorders>
            <w:noWrap/>
          </w:tcPr>
          <w:p w14:paraId="7C749AD7" w14:textId="5775391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159</w:t>
            </w:r>
          </w:p>
        </w:tc>
        <w:tc>
          <w:tcPr>
            <w:tcW w:w="1263" w:type="dxa"/>
            <w:gridSpan w:val="3"/>
            <w:tcBorders>
              <w:top w:val="nil"/>
              <w:left w:val="nil"/>
              <w:bottom w:val="nil"/>
              <w:right w:val="nil"/>
            </w:tcBorders>
            <w:noWrap/>
          </w:tcPr>
          <w:p w14:paraId="206530D4" w14:textId="283E14A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59.65</w:t>
            </w:r>
          </w:p>
        </w:tc>
        <w:tc>
          <w:tcPr>
            <w:tcW w:w="1053" w:type="dxa"/>
            <w:gridSpan w:val="3"/>
            <w:tcBorders>
              <w:top w:val="nil"/>
              <w:left w:val="nil"/>
              <w:bottom w:val="nil"/>
              <w:right w:val="nil"/>
            </w:tcBorders>
            <w:noWrap/>
          </w:tcPr>
          <w:p w14:paraId="650EFF45" w14:textId="7DC22B1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12.81</w:t>
            </w:r>
          </w:p>
        </w:tc>
        <w:tc>
          <w:tcPr>
            <w:tcW w:w="1014" w:type="dxa"/>
            <w:gridSpan w:val="3"/>
            <w:tcBorders>
              <w:top w:val="nil"/>
              <w:left w:val="nil"/>
              <w:bottom w:val="nil"/>
              <w:right w:val="nil"/>
            </w:tcBorders>
            <w:noWrap/>
          </w:tcPr>
          <w:p w14:paraId="0B63D422" w14:textId="6D9BB40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97.65</w:t>
            </w:r>
          </w:p>
        </w:tc>
        <w:tc>
          <w:tcPr>
            <w:tcW w:w="1333" w:type="dxa"/>
            <w:gridSpan w:val="3"/>
            <w:tcBorders>
              <w:top w:val="nil"/>
              <w:left w:val="nil"/>
              <w:bottom w:val="nil"/>
              <w:right w:val="nil"/>
            </w:tcBorders>
          </w:tcPr>
          <w:p w14:paraId="53BE1B75" w14:textId="2C5B7C6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0FCDDC92" w14:textId="494413F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99.00</w:t>
            </w:r>
          </w:p>
        </w:tc>
        <w:tc>
          <w:tcPr>
            <w:tcW w:w="921" w:type="dxa"/>
            <w:gridSpan w:val="3"/>
            <w:tcBorders>
              <w:top w:val="nil"/>
              <w:left w:val="nil"/>
              <w:bottom w:val="nil"/>
              <w:right w:val="nil"/>
            </w:tcBorders>
            <w:noWrap/>
          </w:tcPr>
          <w:p w14:paraId="679373B3" w14:textId="6C1069A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1ECA8FBE" w14:textId="2AE7AE6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588.83</w:t>
            </w:r>
          </w:p>
        </w:tc>
        <w:tc>
          <w:tcPr>
            <w:tcW w:w="992" w:type="dxa"/>
            <w:gridSpan w:val="4"/>
            <w:tcBorders>
              <w:top w:val="nil"/>
              <w:left w:val="nil"/>
              <w:bottom w:val="nil"/>
              <w:right w:val="nil"/>
            </w:tcBorders>
            <w:noWrap/>
          </w:tcPr>
          <w:p w14:paraId="5BF92D36" w14:textId="7BEB4DB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01484B82" w14:textId="5B5DB339"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C2341A" w:rsidRPr="00C2341A" w14:paraId="24D0E61D" w14:textId="77777777" w:rsidTr="000972C3">
        <w:trPr>
          <w:trHeight w:val="323"/>
        </w:trPr>
        <w:tc>
          <w:tcPr>
            <w:tcW w:w="284" w:type="dxa"/>
            <w:tcBorders>
              <w:top w:val="nil"/>
              <w:left w:val="nil"/>
              <w:bottom w:val="nil"/>
              <w:right w:val="nil"/>
            </w:tcBorders>
            <w:noWrap/>
          </w:tcPr>
          <w:p w14:paraId="1B6A9D1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64191C52" w14:textId="38E40C6F" w:rsidR="00C2341A" w:rsidRPr="00C2341A" w:rsidRDefault="00C2341A" w:rsidP="00C2341A">
            <w:pPr>
              <w:spacing w:after="0" w:line="240" w:lineRule="auto"/>
              <w:ind w:left="173"/>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sz w:val="20"/>
                <w:szCs w:val="20"/>
              </w:rPr>
              <w:t>East Asia &amp; Pacific</w:t>
            </w:r>
          </w:p>
        </w:tc>
        <w:tc>
          <w:tcPr>
            <w:tcW w:w="699" w:type="dxa"/>
            <w:tcBorders>
              <w:top w:val="nil"/>
              <w:left w:val="nil"/>
              <w:bottom w:val="nil"/>
              <w:right w:val="nil"/>
            </w:tcBorders>
            <w:noWrap/>
          </w:tcPr>
          <w:p w14:paraId="326072FF" w14:textId="7BCC365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10</w:t>
            </w:r>
          </w:p>
        </w:tc>
        <w:tc>
          <w:tcPr>
            <w:tcW w:w="1134" w:type="dxa"/>
            <w:gridSpan w:val="2"/>
            <w:tcBorders>
              <w:top w:val="nil"/>
              <w:left w:val="nil"/>
              <w:bottom w:val="nil"/>
              <w:right w:val="nil"/>
            </w:tcBorders>
            <w:noWrap/>
          </w:tcPr>
          <w:p w14:paraId="3928681E" w14:textId="5E3560A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513</w:t>
            </w:r>
          </w:p>
        </w:tc>
        <w:tc>
          <w:tcPr>
            <w:tcW w:w="1017" w:type="dxa"/>
            <w:gridSpan w:val="2"/>
            <w:tcBorders>
              <w:top w:val="nil"/>
              <w:left w:val="nil"/>
              <w:bottom w:val="nil"/>
              <w:right w:val="nil"/>
            </w:tcBorders>
            <w:noWrap/>
          </w:tcPr>
          <w:p w14:paraId="5E2F2BAD" w14:textId="45A4563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385</w:t>
            </w:r>
          </w:p>
        </w:tc>
        <w:tc>
          <w:tcPr>
            <w:tcW w:w="1263" w:type="dxa"/>
            <w:gridSpan w:val="3"/>
            <w:tcBorders>
              <w:top w:val="nil"/>
              <w:left w:val="nil"/>
              <w:bottom w:val="nil"/>
              <w:right w:val="nil"/>
            </w:tcBorders>
            <w:noWrap/>
          </w:tcPr>
          <w:p w14:paraId="52AB7173" w14:textId="2729E19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78.64</w:t>
            </w:r>
          </w:p>
        </w:tc>
        <w:tc>
          <w:tcPr>
            <w:tcW w:w="1053" w:type="dxa"/>
            <w:gridSpan w:val="3"/>
            <w:tcBorders>
              <w:top w:val="nil"/>
              <w:left w:val="nil"/>
              <w:bottom w:val="nil"/>
              <w:right w:val="nil"/>
            </w:tcBorders>
            <w:noWrap/>
          </w:tcPr>
          <w:p w14:paraId="162C2E4F" w14:textId="37AD36F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50.40</w:t>
            </w:r>
          </w:p>
        </w:tc>
        <w:tc>
          <w:tcPr>
            <w:tcW w:w="1014" w:type="dxa"/>
            <w:gridSpan w:val="3"/>
            <w:tcBorders>
              <w:top w:val="nil"/>
              <w:left w:val="nil"/>
              <w:bottom w:val="nil"/>
              <w:right w:val="nil"/>
            </w:tcBorders>
            <w:noWrap/>
          </w:tcPr>
          <w:p w14:paraId="37F944E5" w14:textId="3A7A09A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97.25</w:t>
            </w:r>
          </w:p>
        </w:tc>
        <w:tc>
          <w:tcPr>
            <w:tcW w:w="1333" w:type="dxa"/>
            <w:gridSpan w:val="3"/>
            <w:tcBorders>
              <w:top w:val="nil"/>
              <w:left w:val="nil"/>
              <w:bottom w:val="nil"/>
              <w:right w:val="nil"/>
            </w:tcBorders>
          </w:tcPr>
          <w:p w14:paraId="5B5EC012" w14:textId="4CC16F2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70D4E7DF" w14:textId="4B0008C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97.20</w:t>
            </w:r>
          </w:p>
        </w:tc>
        <w:tc>
          <w:tcPr>
            <w:tcW w:w="921" w:type="dxa"/>
            <w:gridSpan w:val="3"/>
            <w:tcBorders>
              <w:top w:val="nil"/>
              <w:left w:val="nil"/>
              <w:bottom w:val="nil"/>
              <w:right w:val="nil"/>
            </w:tcBorders>
            <w:noWrap/>
          </w:tcPr>
          <w:p w14:paraId="32D03852" w14:textId="45D222A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790D6140" w14:textId="1E63917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322.72</w:t>
            </w:r>
          </w:p>
        </w:tc>
        <w:tc>
          <w:tcPr>
            <w:tcW w:w="992" w:type="dxa"/>
            <w:gridSpan w:val="4"/>
            <w:tcBorders>
              <w:top w:val="nil"/>
              <w:left w:val="nil"/>
              <w:bottom w:val="nil"/>
              <w:right w:val="nil"/>
            </w:tcBorders>
            <w:noWrap/>
          </w:tcPr>
          <w:p w14:paraId="1158CEB0" w14:textId="0BE637B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0.590</w:t>
            </w:r>
          </w:p>
        </w:tc>
        <w:tc>
          <w:tcPr>
            <w:tcW w:w="1925" w:type="dxa"/>
            <w:gridSpan w:val="3"/>
          </w:tcPr>
          <w:p w14:paraId="16FDE1EC" w14:textId="5AA33708"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tr w:rsidR="00C2341A" w:rsidRPr="00C2341A" w14:paraId="1FDE95BC" w14:textId="46593CD6" w:rsidTr="000972C3">
        <w:trPr>
          <w:trHeight w:val="180"/>
        </w:trPr>
        <w:tc>
          <w:tcPr>
            <w:tcW w:w="284" w:type="dxa"/>
            <w:tcBorders>
              <w:top w:val="nil"/>
              <w:left w:val="nil"/>
              <w:bottom w:val="nil"/>
              <w:right w:val="nil"/>
            </w:tcBorders>
            <w:noWrap/>
          </w:tcPr>
          <w:p w14:paraId="7E97A31C" w14:textId="446D82C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80" w:name="_Hlk235114236"/>
            <w:bookmarkEnd w:id="74"/>
            <w:bookmarkEnd w:id="78"/>
          </w:p>
        </w:tc>
        <w:tc>
          <w:tcPr>
            <w:tcW w:w="2410" w:type="dxa"/>
            <w:tcBorders>
              <w:top w:val="nil"/>
              <w:left w:val="nil"/>
              <w:bottom w:val="nil"/>
              <w:right w:val="nil"/>
            </w:tcBorders>
            <w:noWrap/>
          </w:tcPr>
          <w:p w14:paraId="1A5964BB" w14:textId="77777777" w:rsidR="00C2341A" w:rsidRPr="00C2341A" w:rsidRDefault="00C2341A" w:rsidP="00C2341A">
            <w:pPr>
              <w:spacing w:after="0" w:line="240" w:lineRule="auto"/>
              <w:rPr>
                <w:rFonts w:asciiTheme="majorBidi" w:eastAsia="Times New Roman" w:hAnsiTheme="majorBidi" w:cstheme="majorBidi"/>
                <w:b/>
                <w:bCs/>
                <w:i/>
                <w:iCs/>
                <w:color w:val="000000"/>
                <w:kern w:val="0"/>
                <w:sz w:val="20"/>
                <w:szCs w:val="20"/>
                <w:lang w:eastAsia="zh-CN"/>
                <w14:ligatures w14:val="none"/>
              </w:rPr>
            </w:pPr>
            <w:r w:rsidRPr="00C2341A">
              <w:rPr>
                <w:rFonts w:asciiTheme="majorBidi" w:eastAsia="Times New Roman" w:hAnsiTheme="majorBidi" w:cstheme="majorBidi"/>
                <w:b/>
                <w:bCs/>
                <w:i/>
                <w:iCs/>
                <w:color w:val="000000"/>
                <w:kern w:val="0"/>
                <w:sz w:val="20"/>
                <w:szCs w:val="20"/>
                <w:lang w:eastAsia="zh-CN"/>
                <w14:ligatures w14:val="none"/>
              </w:rPr>
              <w:t>bla</w:t>
            </w:r>
            <w:r w:rsidRPr="00C2341A">
              <w:rPr>
                <w:rFonts w:asciiTheme="majorBidi" w:eastAsia="Times New Roman" w:hAnsiTheme="majorBidi" w:cstheme="majorBidi"/>
                <w:b/>
                <w:bCs/>
                <w:color w:val="000000"/>
                <w:kern w:val="0"/>
                <w:sz w:val="20"/>
                <w:szCs w:val="20"/>
                <w:vertAlign w:val="subscript"/>
                <w:lang w:eastAsia="zh-CN"/>
                <w14:ligatures w14:val="none"/>
              </w:rPr>
              <w:t>TEM</w:t>
            </w:r>
          </w:p>
        </w:tc>
        <w:tc>
          <w:tcPr>
            <w:tcW w:w="699" w:type="dxa"/>
            <w:tcBorders>
              <w:top w:val="nil"/>
              <w:left w:val="nil"/>
              <w:bottom w:val="nil"/>
              <w:right w:val="nil"/>
            </w:tcBorders>
            <w:noWrap/>
          </w:tcPr>
          <w:p w14:paraId="727A21A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59</w:t>
            </w:r>
          </w:p>
        </w:tc>
        <w:tc>
          <w:tcPr>
            <w:tcW w:w="1134" w:type="dxa"/>
            <w:gridSpan w:val="2"/>
            <w:tcBorders>
              <w:top w:val="nil"/>
              <w:left w:val="nil"/>
              <w:bottom w:val="nil"/>
              <w:right w:val="nil"/>
            </w:tcBorders>
            <w:noWrap/>
          </w:tcPr>
          <w:p w14:paraId="526963E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6,440</w:t>
            </w:r>
          </w:p>
        </w:tc>
        <w:tc>
          <w:tcPr>
            <w:tcW w:w="1017" w:type="dxa"/>
            <w:gridSpan w:val="2"/>
            <w:tcBorders>
              <w:top w:val="nil"/>
              <w:left w:val="nil"/>
              <w:bottom w:val="nil"/>
              <w:right w:val="nil"/>
            </w:tcBorders>
            <w:noWrap/>
          </w:tcPr>
          <w:p w14:paraId="302A47CC"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3,317</w:t>
            </w:r>
          </w:p>
        </w:tc>
        <w:tc>
          <w:tcPr>
            <w:tcW w:w="1263" w:type="dxa"/>
            <w:gridSpan w:val="3"/>
            <w:tcBorders>
              <w:top w:val="nil"/>
              <w:left w:val="nil"/>
              <w:bottom w:val="nil"/>
              <w:right w:val="nil"/>
            </w:tcBorders>
            <w:noWrap/>
          </w:tcPr>
          <w:p w14:paraId="61111D6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53.50</w:t>
            </w:r>
          </w:p>
        </w:tc>
        <w:tc>
          <w:tcPr>
            <w:tcW w:w="1053" w:type="dxa"/>
            <w:gridSpan w:val="3"/>
            <w:tcBorders>
              <w:top w:val="nil"/>
              <w:left w:val="nil"/>
              <w:bottom w:val="nil"/>
              <w:right w:val="nil"/>
            </w:tcBorders>
            <w:noWrap/>
          </w:tcPr>
          <w:p w14:paraId="68A1A60C"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43.80</w:t>
            </w:r>
          </w:p>
        </w:tc>
        <w:tc>
          <w:tcPr>
            <w:tcW w:w="1014" w:type="dxa"/>
            <w:gridSpan w:val="3"/>
            <w:tcBorders>
              <w:top w:val="nil"/>
              <w:left w:val="nil"/>
              <w:bottom w:val="nil"/>
              <w:right w:val="nil"/>
            </w:tcBorders>
            <w:noWrap/>
          </w:tcPr>
          <w:p w14:paraId="1C6C0BF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63.00</w:t>
            </w:r>
          </w:p>
        </w:tc>
        <w:tc>
          <w:tcPr>
            <w:tcW w:w="1333" w:type="dxa"/>
            <w:gridSpan w:val="3"/>
            <w:tcBorders>
              <w:top w:val="nil"/>
              <w:left w:val="nil"/>
              <w:bottom w:val="nil"/>
              <w:right w:val="nil"/>
            </w:tcBorders>
          </w:tcPr>
          <w:p w14:paraId="489B968C" w14:textId="380194F2" w:rsidR="00C2341A" w:rsidRPr="002D2BF0" w:rsidRDefault="002D2BF0"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0.21</w:t>
            </w:r>
            <w:r w:rsidRPr="00C2341A">
              <w:rPr>
                <w:rFonts w:asciiTheme="majorBidi" w:hAnsiTheme="majorBidi" w:cstheme="majorBidi"/>
                <w:sz w:val="20"/>
                <w:szCs w:val="20"/>
              </w:rPr>
              <w:t>–</w:t>
            </w:r>
            <w:r>
              <w:rPr>
                <w:rFonts w:asciiTheme="majorBidi" w:eastAsia="Times New Roman" w:hAnsiTheme="majorBidi" w:cstheme="majorBidi"/>
                <w:color w:val="000000"/>
                <w:kern w:val="0"/>
                <w:sz w:val="20"/>
                <w:szCs w:val="20"/>
                <w:lang w:val="en-US" w:eastAsia="zh-CN"/>
                <w14:ligatures w14:val="none"/>
              </w:rPr>
              <w:t>100</w:t>
            </w:r>
            <w:r w:rsidR="006607C7">
              <w:rPr>
                <w:rFonts w:asciiTheme="majorBidi" w:eastAsia="Times New Roman" w:hAnsiTheme="majorBidi" w:cstheme="majorBidi"/>
                <w:color w:val="000000"/>
                <w:kern w:val="0"/>
                <w:sz w:val="20"/>
                <w:szCs w:val="20"/>
                <w:lang w:val="en-US" w:eastAsia="zh-CN"/>
                <w14:ligatures w14:val="none"/>
              </w:rPr>
              <w:t>.00</w:t>
            </w:r>
          </w:p>
        </w:tc>
        <w:tc>
          <w:tcPr>
            <w:tcW w:w="981" w:type="dxa"/>
            <w:gridSpan w:val="3"/>
            <w:tcBorders>
              <w:top w:val="nil"/>
              <w:left w:val="nil"/>
              <w:bottom w:val="nil"/>
              <w:right w:val="nil"/>
            </w:tcBorders>
            <w:noWrap/>
          </w:tcPr>
          <w:p w14:paraId="78135133" w14:textId="7D0BCBE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97.90</w:t>
            </w:r>
          </w:p>
        </w:tc>
        <w:tc>
          <w:tcPr>
            <w:tcW w:w="921" w:type="dxa"/>
            <w:gridSpan w:val="3"/>
            <w:tcBorders>
              <w:top w:val="nil"/>
              <w:left w:val="nil"/>
              <w:bottom w:val="nil"/>
              <w:right w:val="nil"/>
            </w:tcBorders>
            <w:noWrap/>
          </w:tcPr>
          <w:p w14:paraId="181F0F4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7A99290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2747.31</w:t>
            </w:r>
          </w:p>
        </w:tc>
        <w:tc>
          <w:tcPr>
            <w:tcW w:w="992" w:type="dxa"/>
            <w:gridSpan w:val="4"/>
            <w:tcBorders>
              <w:top w:val="nil"/>
              <w:left w:val="nil"/>
              <w:bottom w:val="nil"/>
              <w:right w:val="nil"/>
            </w:tcBorders>
            <w:noWrap/>
          </w:tcPr>
          <w:p w14:paraId="60C7A10C"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1.000</w:t>
            </w:r>
          </w:p>
        </w:tc>
        <w:tc>
          <w:tcPr>
            <w:tcW w:w="1925" w:type="dxa"/>
            <w:gridSpan w:val="3"/>
          </w:tcPr>
          <w:p w14:paraId="687FB3AF" w14:textId="1E850EFA" w:rsidR="00C2341A" w:rsidRPr="00C2341A" w:rsidRDefault="00C2341A" w:rsidP="00C2341A">
            <w:pPr>
              <w:spacing w:after="0" w:line="240" w:lineRule="auto"/>
              <w:rPr>
                <w:rFonts w:asciiTheme="majorBidi" w:eastAsia="Times New Roman" w:hAnsiTheme="majorBidi" w:cstheme="majorBidi"/>
                <w:color w:val="000000"/>
                <w:kern w:val="0"/>
                <w:sz w:val="20"/>
                <w:szCs w:val="20"/>
                <w:lang w:eastAsia="zh-CN"/>
                <w14:ligatures w14:val="none"/>
              </w:rPr>
            </w:pPr>
          </w:p>
        </w:tc>
      </w:tr>
      <w:tr w:rsidR="00C2341A" w:rsidRPr="00C2341A" w14:paraId="5F71586E" w14:textId="4866EEF7" w:rsidTr="000972C3">
        <w:trPr>
          <w:trHeight w:val="315"/>
        </w:trPr>
        <w:tc>
          <w:tcPr>
            <w:tcW w:w="284" w:type="dxa"/>
            <w:tcBorders>
              <w:top w:val="nil"/>
              <w:left w:val="nil"/>
              <w:bottom w:val="nil"/>
              <w:right w:val="nil"/>
            </w:tcBorders>
            <w:noWrap/>
          </w:tcPr>
          <w:p w14:paraId="392314A1" w14:textId="383F284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11DB3B55" w14:textId="77777777" w:rsidR="00C2341A" w:rsidRPr="00C2341A" w:rsidRDefault="00C2341A" w:rsidP="00C2341A">
            <w:pPr>
              <w:spacing w:after="0" w:line="240" w:lineRule="auto"/>
              <w:rPr>
                <w:rFonts w:asciiTheme="majorBidi" w:eastAsia="Times New Roman" w:hAnsiTheme="majorBidi" w:cstheme="majorBidi"/>
                <w:b/>
                <w:bCs/>
                <w:i/>
                <w:iCs/>
                <w:color w:val="000000"/>
                <w:kern w:val="0"/>
                <w:sz w:val="20"/>
                <w:szCs w:val="20"/>
                <w:lang w:eastAsia="zh-CN"/>
                <w14:ligatures w14:val="none"/>
              </w:rPr>
            </w:pPr>
            <w:bookmarkStart w:id="81" w:name="OLE_LINK10"/>
            <w:r w:rsidRPr="00C2341A">
              <w:rPr>
                <w:rFonts w:asciiTheme="majorBidi" w:eastAsia="Times New Roman" w:hAnsiTheme="majorBidi" w:cstheme="majorBidi"/>
                <w:b/>
                <w:bCs/>
                <w:i/>
                <w:iCs/>
                <w:color w:val="000000"/>
                <w:kern w:val="0"/>
                <w:sz w:val="20"/>
                <w:szCs w:val="20"/>
                <w:lang w:eastAsia="zh-CN"/>
                <w14:ligatures w14:val="none"/>
              </w:rPr>
              <w:t>bla</w:t>
            </w:r>
            <w:r w:rsidRPr="00C2341A">
              <w:rPr>
                <w:rFonts w:asciiTheme="majorBidi" w:eastAsia="Times New Roman" w:hAnsiTheme="majorBidi" w:cstheme="majorBidi"/>
                <w:b/>
                <w:bCs/>
                <w:color w:val="000000"/>
                <w:kern w:val="0"/>
                <w:sz w:val="20"/>
                <w:szCs w:val="20"/>
                <w:vertAlign w:val="subscript"/>
                <w:lang w:eastAsia="zh-CN"/>
                <w14:ligatures w14:val="none"/>
              </w:rPr>
              <w:t>SHV</w:t>
            </w:r>
            <w:bookmarkEnd w:id="81"/>
          </w:p>
        </w:tc>
        <w:tc>
          <w:tcPr>
            <w:tcW w:w="699" w:type="dxa"/>
            <w:tcBorders>
              <w:top w:val="nil"/>
              <w:left w:val="nil"/>
              <w:bottom w:val="nil"/>
              <w:right w:val="nil"/>
            </w:tcBorders>
            <w:noWrap/>
          </w:tcPr>
          <w:p w14:paraId="227FF35D"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52</w:t>
            </w:r>
          </w:p>
        </w:tc>
        <w:tc>
          <w:tcPr>
            <w:tcW w:w="1134" w:type="dxa"/>
            <w:gridSpan w:val="2"/>
            <w:tcBorders>
              <w:top w:val="nil"/>
              <w:left w:val="nil"/>
              <w:bottom w:val="nil"/>
              <w:right w:val="nil"/>
            </w:tcBorders>
            <w:noWrap/>
          </w:tcPr>
          <w:p w14:paraId="21A7F53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6,038</w:t>
            </w:r>
          </w:p>
        </w:tc>
        <w:tc>
          <w:tcPr>
            <w:tcW w:w="1017" w:type="dxa"/>
            <w:gridSpan w:val="2"/>
            <w:tcBorders>
              <w:top w:val="nil"/>
              <w:left w:val="nil"/>
              <w:bottom w:val="nil"/>
              <w:right w:val="nil"/>
            </w:tcBorders>
            <w:noWrap/>
          </w:tcPr>
          <w:p w14:paraId="43768B21"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1,514</w:t>
            </w:r>
          </w:p>
        </w:tc>
        <w:tc>
          <w:tcPr>
            <w:tcW w:w="1263" w:type="dxa"/>
            <w:gridSpan w:val="3"/>
            <w:tcBorders>
              <w:top w:val="nil"/>
              <w:left w:val="nil"/>
              <w:bottom w:val="nil"/>
              <w:right w:val="nil"/>
            </w:tcBorders>
            <w:noWrap/>
          </w:tcPr>
          <w:p w14:paraId="35C4568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40.09</w:t>
            </w:r>
          </w:p>
        </w:tc>
        <w:tc>
          <w:tcPr>
            <w:tcW w:w="1053" w:type="dxa"/>
            <w:gridSpan w:val="3"/>
            <w:tcBorders>
              <w:top w:val="nil"/>
              <w:left w:val="nil"/>
              <w:bottom w:val="nil"/>
              <w:right w:val="nil"/>
            </w:tcBorders>
            <w:noWrap/>
          </w:tcPr>
          <w:p w14:paraId="4837E48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31.91</w:t>
            </w:r>
          </w:p>
        </w:tc>
        <w:tc>
          <w:tcPr>
            <w:tcW w:w="1014" w:type="dxa"/>
            <w:gridSpan w:val="3"/>
            <w:tcBorders>
              <w:top w:val="nil"/>
              <w:left w:val="nil"/>
              <w:bottom w:val="nil"/>
              <w:right w:val="nil"/>
            </w:tcBorders>
            <w:noWrap/>
          </w:tcPr>
          <w:p w14:paraId="2346584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48.55</w:t>
            </w:r>
          </w:p>
        </w:tc>
        <w:tc>
          <w:tcPr>
            <w:tcW w:w="1333" w:type="dxa"/>
            <w:gridSpan w:val="3"/>
            <w:tcBorders>
              <w:top w:val="nil"/>
              <w:left w:val="nil"/>
              <w:bottom w:val="nil"/>
              <w:right w:val="nil"/>
            </w:tcBorders>
          </w:tcPr>
          <w:p w14:paraId="71E986EB" w14:textId="1EA91E53" w:rsidR="00C2341A" w:rsidRPr="0000753A" w:rsidRDefault="0000753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99.41</w:t>
            </w:r>
          </w:p>
        </w:tc>
        <w:tc>
          <w:tcPr>
            <w:tcW w:w="981" w:type="dxa"/>
            <w:gridSpan w:val="3"/>
            <w:tcBorders>
              <w:top w:val="nil"/>
              <w:left w:val="nil"/>
              <w:bottom w:val="nil"/>
              <w:right w:val="nil"/>
            </w:tcBorders>
            <w:noWrap/>
          </w:tcPr>
          <w:p w14:paraId="5CB5315F" w14:textId="4EFD992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97.40</w:t>
            </w:r>
          </w:p>
        </w:tc>
        <w:tc>
          <w:tcPr>
            <w:tcW w:w="921" w:type="dxa"/>
            <w:gridSpan w:val="3"/>
            <w:tcBorders>
              <w:top w:val="nil"/>
              <w:left w:val="nil"/>
              <w:bottom w:val="nil"/>
              <w:right w:val="nil"/>
            </w:tcBorders>
            <w:noWrap/>
          </w:tcPr>
          <w:p w14:paraId="2E33EF57"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1971B0AD"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1968.24</w:t>
            </w:r>
          </w:p>
        </w:tc>
        <w:tc>
          <w:tcPr>
            <w:tcW w:w="992" w:type="dxa"/>
            <w:gridSpan w:val="4"/>
            <w:tcBorders>
              <w:top w:val="nil"/>
              <w:left w:val="nil"/>
              <w:bottom w:val="nil"/>
              <w:right w:val="nil"/>
            </w:tcBorders>
            <w:noWrap/>
          </w:tcPr>
          <w:p w14:paraId="3993AF0B" w14:textId="5460C15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0.060</w:t>
            </w:r>
          </w:p>
        </w:tc>
        <w:tc>
          <w:tcPr>
            <w:tcW w:w="1925" w:type="dxa"/>
            <w:gridSpan w:val="3"/>
          </w:tcPr>
          <w:p w14:paraId="2FEA6328" w14:textId="34955BA9" w:rsidR="00C2341A" w:rsidRPr="00C2341A" w:rsidRDefault="00C2341A" w:rsidP="00C2341A">
            <w:pPr>
              <w:spacing w:after="0" w:line="240" w:lineRule="auto"/>
              <w:rPr>
                <w:rFonts w:asciiTheme="majorBidi" w:eastAsia="Times New Roman" w:hAnsiTheme="majorBidi" w:cstheme="majorBidi"/>
                <w:b/>
                <w:bCs/>
                <w:color w:val="000000"/>
                <w:kern w:val="0"/>
                <w:sz w:val="20"/>
                <w:szCs w:val="20"/>
                <w:lang w:eastAsia="zh-CN"/>
                <w14:ligatures w14:val="none"/>
              </w:rPr>
            </w:pPr>
          </w:p>
        </w:tc>
      </w:tr>
      <w:bookmarkEnd w:id="80"/>
      <w:tr w:rsidR="00160BB0" w:rsidRPr="00C2341A" w14:paraId="233356F7" w14:textId="3FAF9664" w:rsidTr="000972C3">
        <w:trPr>
          <w:gridAfter w:val="5"/>
          <w:wAfter w:w="2648" w:type="dxa"/>
          <w:trHeight w:val="271"/>
        </w:trPr>
        <w:tc>
          <w:tcPr>
            <w:tcW w:w="284" w:type="dxa"/>
            <w:tcBorders>
              <w:top w:val="nil"/>
              <w:left w:val="nil"/>
              <w:bottom w:val="nil"/>
              <w:right w:val="nil"/>
            </w:tcBorders>
            <w:noWrap/>
          </w:tcPr>
          <w:p w14:paraId="09ED5319" w14:textId="69F9A5D4" w:rsidR="00160BB0" w:rsidRPr="00C2341A" w:rsidRDefault="00160BB0" w:rsidP="00160BB0">
            <w:pPr>
              <w:spacing w:after="0" w:line="240" w:lineRule="auto"/>
              <w:jc w:val="center"/>
              <w:rPr>
                <w:rFonts w:asciiTheme="majorBidi" w:eastAsia="Times New Roman" w:hAnsiTheme="majorBidi" w:cstheme="majorBidi"/>
                <w:kern w:val="0"/>
                <w:sz w:val="20"/>
                <w:szCs w:val="20"/>
                <w:lang w:val="en-US" w:eastAsia="zh-CN"/>
                <w14:ligatures w14:val="none"/>
              </w:rPr>
            </w:pPr>
            <w:r w:rsidRPr="00C2341A">
              <w:rPr>
                <w:rFonts w:asciiTheme="majorBidi" w:eastAsia="Times New Roman" w:hAnsiTheme="majorBidi" w:cstheme="majorBidi"/>
                <w:kern w:val="0"/>
                <w:sz w:val="20"/>
                <w:szCs w:val="20"/>
                <w:lang w:val="en-US" w:eastAsia="zh-CN"/>
                <w14:ligatures w14:val="none"/>
              </w:rPr>
              <w:t>3</w:t>
            </w:r>
          </w:p>
        </w:tc>
        <w:tc>
          <w:tcPr>
            <w:tcW w:w="4231" w:type="dxa"/>
            <w:gridSpan w:val="3"/>
            <w:tcBorders>
              <w:top w:val="nil"/>
              <w:left w:val="nil"/>
              <w:bottom w:val="nil"/>
              <w:right w:val="nil"/>
            </w:tcBorders>
            <w:noWrap/>
          </w:tcPr>
          <w:p w14:paraId="7099A4CB" w14:textId="77777777"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Specific CTX–M variants</w:t>
            </w:r>
          </w:p>
        </w:tc>
        <w:tc>
          <w:tcPr>
            <w:tcW w:w="1037" w:type="dxa"/>
            <w:gridSpan w:val="4"/>
            <w:tcBorders>
              <w:top w:val="nil"/>
              <w:left w:val="nil"/>
              <w:bottom w:val="nil"/>
              <w:right w:val="nil"/>
            </w:tcBorders>
            <w:noWrap/>
          </w:tcPr>
          <w:p w14:paraId="51540139" w14:textId="77777777"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p>
        </w:tc>
        <w:tc>
          <w:tcPr>
            <w:tcW w:w="1285" w:type="dxa"/>
            <w:gridSpan w:val="3"/>
            <w:tcBorders>
              <w:top w:val="nil"/>
              <w:left w:val="nil"/>
              <w:bottom w:val="nil"/>
              <w:right w:val="nil"/>
            </w:tcBorders>
            <w:noWrap/>
          </w:tcPr>
          <w:p w14:paraId="1EBFBCC1"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053" w:type="dxa"/>
            <w:gridSpan w:val="3"/>
            <w:tcBorders>
              <w:top w:val="nil"/>
              <w:left w:val="nil"/>
              <w:bottom w:val="nil"/>
              <w:right w:val="nil"/>
            </w:tcBorders>
            <w:noWrap/>
          </w:tcPr>
          <w:p w14:paraId="3CB8F1CF"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902" w:type="dxa"/>
            <w:gridSpan w:val="3"/>
            <w:tcBorders>
              <w:top w:val="nil"/>
              <w:left w:val="nil"/>
              <w:bottom w:val="nil"/>
              <w:right w:val="nil"/>
            </w:tcBorders>
          </w:tcPr>
          <w:p w14:paraId="10CD1D21"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445" w:type="dxa"/>
            <w:gridSpan w:val="3"/>
            <w:tcBorders>
              <w:top w:val="nil"/>
              <w:left w:val="nil"/>
              <w:bottom w:val="nil"/>
              <w:right w:val="nil"/>
            </w:tcBorders>
            <w:noWrap/>
          </w:tcPr>
          <w:p w14:paraId="1E2166CC" w14:textId="6B254B78"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981" w:type="dxa"/>
            <w:gridSpan w:val="3"/>
            <w:tcBorders>
              <w:top w:val="nil"/>
              <w:left w:val="nil"/>
              <w:bottom w:val="nil"/>
              <w:right w:val="nil"/>
            </w:tcBorders>
            <w:noWrap/>
          </w:tcPr>
          <w:p w14:paraId="0271565D"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924" w:type="dxa"/>
            <w:gridSpan w:val="3"/>
            <w:tcBorders>
              <w:top w:val="nil"/>
              <w:left w:val="nil"/>
              <w:bottom w:val="nil"/>
              <w:right w:val="nil"/>
            </w:tcBorders>
            <w:noWrap/>
          </w:tcPr>
          <w:p w14:paraId="510ACE61"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418" w:type="dxa"/>
            <w:gridSpan w:val="3"/>
            <w:tcBorders>
              <w:top w:val="nil"/>
              <w:left w:val="nil"/>
              <w:bottom w:val="nil"/>
              <w:right w:val="nil"/>
            </w:tcBorders>
            <w:noWrap/>
          </w:tcPr>
          <w:p w14:paraId="269C399B"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236" w:type="dxa"/>
          </w:tcPr>
          <w:p w14:paraId="4E2944B1" w14:textId="453E66C1"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r>
      <w:tr w:rsidR="00160BB0" w:rsidRPr="00C2341A" w14:paraId="66A91CE6" w14:textId="19D1FF15" w:rsidTr="000972C3">
        <w:trPr>
          <w:trHeight w:val="157"/>
        </w:trPr>
        <w:tc>
          <w:tcPr>
            <w:tcW w:w="284" w:type="dxa"/>
            <w:tcBorders>
              <w:top w:val="nil"/>
              <w:left w:val="nil"/>
              <w:bottom w:val="nil"/>
              <w:right w:val="nil"/>
            </w:tcBorders>
            <w:noWrap/>
          </w:tcPr>
          <w:p w14:paraId="039C0C37" w14:textId="295B950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148D3C3A" w14:textId="77777777" w:rsidR="00160BB0" w:rsidRPr="00C2341A" w:rsidRDefault="00160BB0" w:rsidP="00160BB0">
            <w:pPr>
              <w:spacing w:after="0" w:line="240" w:lineRule="auto"/>
              <w:rPr>
                <w:rFonts w:asciiTheme="majorBidi" w:eastAsia="Times New Roman" w:hAnsiTheme="majorBidi" w:cstheme="majorBidi"/>
                <w:i/>
                <w:iCs/>
                <w:color w:val="000000"/>
                <w:kern w:val="0"/>
                <w:sz w:val="20"/>
                <w:szCs w:val="20"/>
                <w:lang w:eastAsia="zh-CN"/>
                <w14:ligatures w14:val="none"/>
              </w:rPr>
            </w:pPr>
            <w:r w:rsidRPr="00C2341A">
              <w:rPr>
                <w:rFonts w:asciiTheme="majorBidi" w:eastAsia="Times New Roman" w:hAnsiTheme="majorBidi" w:cstheme="majorBidi"/>
                <w:i/>
                <w:iCs/>
                <w:color w:val="000000"/>
                <w:kern w:val="0"/>
                <w:sz w:val="20"/>
                <w:szCs w:val="20"/>
                <w:lang w:eastAsia="zh-CN"/>
                <w14:ligatures w14:val="none"/>
              </w:rPr>
              <w:t>bla</w:t>
            </w:r>
            <w:r w:rsidRPr="00C2341A">
              <w:rPr>
                <w:rFonts w:asciiTheme="majorBidi" w:eastAsia="Times New Roman" w:hAnsiTheme="majorBidi" w:cstheme="majorBidi"/>
                <w:color w:val="000000"/>
                <w:kern w:val="0"/>
                <w:sz w:val="20"/>
                <w:szCs w:val="20"/>
                <w:vertAlign w:val="subscript"/>
                <w:lang w:eastAsia="zh-CN"/>
                <w14:ligatures w14:val="none"/>
              </w:rPr>
              <w:t>CTX–M–15</w:t>
            </w:r>
          </w:p>
        </w:tc>
        <w:tc>
          <w:tcPr>
            <w:tcW w:w="699" w:type="dxa"/>
            <w:tcBorders>
              <w:top w:val="nil"/>
              <w:left w:val="nil"/>
              <w:bottom w:val="nil"/>
              <w:right w:val="nil"/>
            </w:tcBorders>
            <w:noWrap/>
          </w:tcPr>
          <w:p w14:paraId="094C30E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22</w:t>
            </w:r>
          </w:p>
        </w:tc>
        <w:tc>
          <w:tcPr>
            <w:tcW w:w="1134" w:type="dxa"/>
            <w:gridSpan w:val="2"/>
            <w:tcBorders>
              <w:top w:val="nil"/>
              <w:left w:val="nil"/>
              <w:bottom w:val="nil"/>
              <w:right w:val="nil"/>
            </w:tcBorders>
            <w:noWrap/>
          </w:tcPr>
          <w:p w14:paraId="4AFD9BE2"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2,009</w:t>
            </w:r>
          </w:p>
        </w:tc>
        <w:tc>
          <w:tcPr>
            <w:tcW w:w="1017" w:type="dxa"/>
            <w:gridSpan w:val="2"/>
            <w:tcBorders>
              <w:top w:val="nil"/>
              <w:left w:val="nil"/>
              <w:bottom w:val="nil"/>
              <w:right w:val="nil"/>
            </w:tcBorders>
            <w:noWrap/>
          </w:tcPr>
          <w:p w14:paraId="7E52183F"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1,269</w:t>
            </w:r>
          </w:p>
        </w:tc>
        <w:tc>
          <w:tcPr>
            <w:tcW w:w="1263" w:type="dxa"/>
            <w:gridSpan w:val="3"/>
            <w:tcBorders>
              <w:top w:val="nil"/>
              <w:left w:val="nil"/>
              <w:bottom w:val="nil"/>
              <w:right w:val="nil"/>
            </w:tcBorders>
            <w:noWrap/>
          </w:tcPr>
          <w:p w14:paraId="2E791F5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61.91</w:t>
            </w:r>
          </w:p>
        </w:tc>
        <w:tc>
          <w:tcPr>
            <w:tcW w:w="1053" w:type="dxa"/>
            <w:gridSpan w:val="3"/>
            <w:tcBorders>
              <w:top w:val="nil"/>
              <w:left w:val="nil"/>
              <w:bottom w:val="nil"/>
              <w:right w:val="nil"/>
            </w:tcBorders>
            <w:noWrap/>
          </w:tcPr>
          <w:p w14:paraId="77B479E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42.46</w:t>
            </w:r>
          </w:p>
        </w:tc>
        <w:tc>
          <w:tcPr>
            <w:tcW w:w="1014" w:type="dxa"/>
            <w:gridSpan w:val="3"/>
            <w:tcBorders>
              <w:top w:val="nil"/>
              <w:left w:val="nil"/>
              <w:bottom w:val="nil"/>
              <w:right w:val="nil"/>
            </w:tcBorders>
            <w:noWrap/>
          </w:tcPr>
          <w:p w14:paraId="61B5E50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79.64</w:t>
            </w:r>
          </w:p>
        </w:tc>
        <w:tc>
          <w:tcPr>
            <w:tcW w:w="1333" w:type="dxa"/>
            <w:gridSpan w:val="3"/>
            <w:tcBorders>
              <w:top w:val="nil"/>
              <w:left w:val="nil"/>
              <w:bottom w:val="nil"/>
              <w:right w:val="nil"/>
            </w:tcBorders>
          </w:tcPr>
          <w:p w14:paraId="0C888D54" w14:textId="0452793A" w:rsidR="00160BB0" w:rsidRPr="006607C7" w:rsidRDefault="006607C7"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hAnsiTheme="majorBidi" w:cstheme="majorBidi"/>
                <w:sz w:val="20"/>
                <w:szCs w:val="20"/>
                <w:lang w:val="en-US"/>
              </w:rPr>
              <w:t>0.</w:t>
            </w:r>
            <w:r w:rsidR="000D2226">
              <w:rPr>
                <w:rFonts w:asciiTheme="majorBidi" w:hAnsiTheme="majorBidi" w:cstheme="majorBidi"/>
                <w:sz w:val="20"/>
                <w:szCs w:val="20"/>
                <w:lang w:val="en-US"/>
              </w:rPr>
              <w:t>00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bottom w:val="nil"/>
              <w:right w:val="nil"/>
            </w:tcBorders>
            <w:noWrap/>
          </w:tcPr>
          <w:p w14:paraId="1A1FB095" w14:textId="5A7D1B2E"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98.00</w:t>
            </w:r>
          </w:p>
        </w:tc>
        <w:tc>
          <w:tcPr>
            <w:tcW w:w="921" w:type="dxa"/>
            <w:gridSpan w:val="3"/>
            <w:tcBorders>
              <w:top w:val="nil"/>
              <w:left w:val="nil"/>
              <w:bottom w:val="nil"/>
              <w:right w:val="nil"/>
            </w:tcBorders>
            <w:noWrap/>
          </w:tcPr>
          <w:p w14:paraId="4CC60DB5"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bottom w:val="nil"/>
              <w:right w:val="nil"/>
            </w:tcBorders>
            <w:noWrap/>
          </w:tcPr>
          <w:p w14:paraId="6508C0D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1050.07</w:t>
            </w:r>
          </w:p>
        </w:tc>
        <w:tc>
          <w:tcPr>
            <w:tcW w:w="992" w:type="dxa"/>
            <w:gridSpan w:val="4"/>
            <w:tcBorders>
              <w:top w:val="nil"/>
              <w:left w:val="nil"/>
              <w:bottom w:val="nil"/>
              <w:right w:val="nil"/>
            </w:tcBorders>
            <w:noWrap/>
          </w:tcPr>
          <w:p w14:paraId="1BDA6A52"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0.631</w:t>
            </w:r>
          </w:p>
        </w:tc>
        <w:tc>
          <w:tcPr>
            <w:tcW w:w="1925" w:type="dxa"/>
            <w:gridSpan w:val="3"/>
          </w:tcPr>
          <w:p w14:paraId="283392F6" w14:textId="350DC2A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160BB0" w:rsidRPr="00C2341A" w14:paraId="2B326E21" w14:textId="77777777" w:rsidTr="000972C3">
        <w:trPr>
          <w:trHeight w:val="157"/>
        </w:trPr>
        <w:tc>
          <w:tcPr>
            <w:tcW w:w="284" w:type="dxa"/>
            <w:tcBorders>
              <w:top w:val="nil"/>
              <w:left w:val="nil"/>
              <w:bottom w:val="nil"/>
              <w:right w:val="nil"/>
            </w:tcBorders>
            <w:noWrap/>
          </w:tcPr>
          <w:p w14:paraId="780E59ED"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2410" w:type="dxa"/>
            <w:tcBorders>
              <w:top w:val="nil"/>
              <w:left w:val="nil"/>
              <w:bottom w:val="nil"/>
              <w:right w:val="nil"/>
            </w:tcBorders>
            <w:noWrap/>
          </w:tcPr>
          <w:p w14:paraId="599CCCB6" w14:textId="257D9628"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Region</w:t>
            </w:r>
          </w:p>
        </w:tc>
        <w:tc>
          <w:tcPr>
            <w:tcW w:w="699" w:type="dxa"/>
            <w:tcBorders>
              <w:top w:val="nil"/>
              <w:left w:val="nil"/>
              <w:bottom w:val="nil"/>
              <w:right w:val="nil"/>
            </w:tcBorders>
            <w:noWrap/>
          </w:tcPr>
          <w:p w14:paraId="6F664672"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134" w:type="dxa"/>
            <w:gridSpan w:val="2"/>
            <w:tcBorders>
              <w:top w:val="nil"/>
              <w:left w:val="nil"/>
              <w:bottom w:val="nil"/>
              <w:right w:val="nil"/>
            </w:tcBorders>
            <w:noWrap/>
          </w:tcPr>
          <w:p w14:paraId="41A96592"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7" w:type="dxa"/>
            <w:gridSpan w:val="2"/>
            <w:tcBorders>
              <w:top w:val="nil"/>
              <w:left w:val="nil"/>
              <w:bottom w:val="nil"/>
              <w:right w:val="nil"/>
            </w:tcBorders>
            <w:noWrap/>
          </w:tcPr>
          <w:p w14:paraId="1AAA6A15"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263" w:type="dxa"/>
            <w:gridSpan w:val="3"/>
            <w:tcBorders>
              <w:top w:val="nil"/>
              <w:left w:val="nil"/>
              <w:bottom w:val="nil"/>
              <w:right w:val="nil"/>
            </w:tcBorders>
            <w:noWrap/>
          </w:tcPr>
          <w:p w14:paraId="16B46B8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53" w:type="dxa"/>
            <w:gridSpan w:val="3"/>
            <w:tcBorders>
              <w:top w:val="nil"/>
              <w:left w:val="nil"/>
              <w:bottom w:val="nil"/>
              <w:right w:val="nil"/>
            </w:tcBorders>
            <w:noWrap/>
          </w:tcPr>
          <w:p w14:paraId="228D702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4" w:type="dxa"/>
            <w:gridSpan w:val="3"/>
            <w:tcBorders>
              <w:top w:val="nil"/>
              <w:left w:val="nil"/>
              <w:bottom w:val="nil"/>
              <w:right w:val="nil"/>
            </w:tcBorders>
            <w:noWrap/>
          </w:tcPr>
          <w:p w14:paraId="27149A21"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333" w:type="dxa"/>
            <w:gridSpan w:val="3"/>
            <w:tcBorders>
              <w:top w:val="nil"/>
              <w:left w:val="nil"/>
              <w:bottom w:val="nil"/>
              <w:right w:val="nil"/>
            </w:tcBorders>
          </w:tcPr>
          <w:p w14:paraId="6906D371"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81" w:type="dxa"/>
            <w:gridSpan w:val="3"/>
            <w:tcBorders>
              <w:top w:val="nil"/>
              <w:left w:val="nil"/>
              <w:bottom w:val="nil"/>
              <w:right w:val="nil"/>
            </w:tcBorders>
            <w:noWrap/>
          </w:tcPr>
          <w:p w14:paraId="5C69B788" w14:textId="00C036E6"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21" w:type="dxa"/>
            <w:gridSpan w:val="3"/>
            <w:tcBorders>
              <w:top w:val="nil"/>
              <w:left w:val="nil"/>
              <w:bottom w:val="nil"/>
              <w:right w:val="nil"/>
            </w:tcBorders>
            <w:noWrap/>
          </w:tcPr>
          <w:p w14:paraId="5EB2CA8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418" w:type="dxa"/>
            <w:gridSpan w:val="3"/>
            <w:tcBorders>
              <w:top w:val="nil"/>
              <w:left w:val="nil"/>
              <w:bottom w:val="nil"/>
              <w:right w:val="nil"/>
            </w:tcBorders>
            <w:noWrap/>
          </w:tcPr>
          <w:p w14:paraId="0C115D8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92" w:type="dxa"/>
            <w:gridSpan w:val="4"/>
            <w:tcBorders>
              <w:top w:val="nil"/>
              <w:left w:val="nil"/>
              <w:bottom w:val="nil"/>
              <w:right w:val="nil"/>
            </w:tcBorders>
            <w:noWrap/>
          </w:tcPr>
          <w:p w14:paraId="113D3FB6"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75C1E9C7" w14:textId="0995E7FE"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&lt;0.001</w:t>
            </w:r>
          </w:p>
        </w:tc>
      </w:tr>
      <w:tr w:rsidR="00C2341A" w:rsidRPr="00C2341A" w14:paraId="15479A27" w14:textId="77777777" w:rsidTr="000972C3">
        <w:trPr>
          <w:trHeight w:val="157"/>
        </w:trPr>
        <w:tc>
          <w:tcPr>
            <w:tcW w:w="284" w:type="dxa"/>
            <w:tcBorders>
              <w:top w:val="nil"/>
              <w:left w:val="nil"/>
              <w:bottom w:val="nil"/>
              <w:right w:val="nil"/>
            </w:tcBorders>
            <w:noWrap/>
          </w:tcPr>
          <w:p w14:paraId="65A79707"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82" w:name="_Hlk221089314"/>
          </w:p>
        </w:tc>
        <w:tc>
          <w:tcPr>
            <w:tcW w:w="2410" w:type="dxa"/>
            <w:tcBorders>
              <w:top w:val="nil"/>
              <w:left w:val="nil"/>
              <w:bottom w:val="nil"/>
              <w:right w:val="nil"/>
            </w:tcBorders>
            <w:noWrap/>
          </w:tcPr>
          <w:p w14:paraId="6959D4B6" w14:textId="730CFBB4"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bookmarkStart w:id="83" w:name="OLE_LINK32"/>
            <w:r w:rsidRPr="00C2341A">
              <w:rPr>
                <w:rFonts w:asciiTheme="majorBidi" w:hAnsiTheme="majorBidi" w:cstheme="majorBidi"/>
                <w:sz w:val="20"/>
                <w:szCs w:val="20"/>
              </w:rPr>
              <w:t>Middle East &amp; North Africa</w:t>
            </w:r>
            <w:bookmarkEnd w:id="83"/>
          </w:p>
        </w:tc>
        <w:tc>
          <w:tcPr>
            <w:tcW w:w="699" w:type="dxa"/>
            <w:tcBorders>
              <w:top w:val="nil"/>
              <w:left w:val="nil"/>
              <w:bottom w:val="nil"/>
              <w:right w:val="nil"/>
            </w:tcBorders>
            <w:noWrap/>
          </w:tcPr>
          <w:p w14:paraId="36423CE9" w14:textId="65B1E64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w:t>
            </w:r>
          </w:p>
        </w:tc>
        <w:tc>
          <w:tcPr>
            <w:tcW w:w="1134" w:type="dxa"/>
            <w:gridSpan w:val="2"/>
            <w:tcBorders>
              <w:top w:val="nil"/>
              <w:left w:val="nil"/>
              <w:bottom w:val="nil"/>
              <w:right w:val="nil"/>
            </w:tcBorders>
            <w:noWrap/>
          </w:tcPr>
          <w:p w14:paraId="2627749D" w14:textId="0CC922B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274</w:t>
            </w:r>
          </w:p>
        </w:tc>
        <w:tc>
          <w:tcPr>
            <w:tcW w:w="1017" w:type="dxa"/>
            <w:gridSpan w:val="2"/>
            <w:tcBorders>
              <w:top w:val="nil"/>
              <w:left w:val="nil"/>
              <w:bottom w:val="nil"/>
              <w:right w:val="nil"/>
            </w:tcBorders>
            <w:noWrap/>
          </w:tcPr>
          <w:p w14:paraId="52B166D4" w14:textId="2B92F71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228</w:t>
            </w:r>
          </w:p>
        </w:tc>
        <w:tc>
          <w:tcPr>
            <w:tcW w:w="1263" w:type="dxa"/>
            <w:gridSpan w:val="3"/>
            <w:tcBorders>
              <w:top w:val="nil"/>
              <w:left w:val="nil"/>
              <w:bottom w:val="nil"/>
              <w:right w:val="nil"/>
            </w:tcBorders>
            <w:noWrap/>
          </w:tcPr>
          <w:p w14:paraId="7AC2AAE7" w14:textId="01504C4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89.00</w:t>
            </w:r>
          </w:p>
        </w:tc>
        <w:tc>
          <w:tcPr>
            <w:tcW w:w="1053" w:type="dxa"/>
            <w:gridSpan w:val="3"/>
            <w:tcBorders>
              <w:top w:val="nil"/>
              <w:left w:val="nil"/>
              <w:bottom w:val="nil"/>
              <w:right w:val="nil"/>
            </w:tcBorders>
            <w:noWrap/>
          </w:tcPr>
          <w:p w14:paraId="19236298" w14:textId="563602F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50.11</w:t>
            </w:r>
          </w:p>
        </w:tc>
        <w:tc>
          <w:tcPr>
            <w:tcW w:w="1014" w:type="dxa"/>
            <w:gridSpan w:val="3"/>
            <w:tcBorders>
              <w:top w:val="nil"/>
              <w:left w:val="nil"/>
              <w:bottom w:val="nil"/>
              <w:right w:val="nil"/>
            </w:tcBorders>
            <w:noWrap/>
          </w:tcPr>
          <w:p w14:paraId="7D8A32AA" w14:textId="7979FE2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100.00</w:t>
            </w:r>
          </w:p>
        </w:tc>
        <w:tc>
          <w:tcPr>
            <w:tcW w:w="1333" w:type="dxa"/>
            <w:gridSpan w:val="3"/>
            <w:tcBorders>
              <w:top w:val="nil"/>
              <w:left w:val="nil"/>
              <w:bottom w:val="nil"/>
              <w:right w:val="nil"/>
            </w:tcBorders>
          </w:tcPr>
          <w:p w14:paraId="002ADFCC" w14:textId="3999562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39C68E9B" w14:textId="0E1CC12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79.10</w:t>
            </w:r>
          </w:p>
        </w:tc>
        <w:tc>
          <w:tcPr>
            <w:tcW w:w="921" w:type="dxa"/>
            <w:gridSpan w:val="3"/>
            <w:tcBorders>
              <w:top w:val="nil"/>
              <w:left w:val="nil"/>
              <w:bottom w:val="nil"/>
              <w:right w:val="nil"/>
            </w:tcBorders>
            <w:noWrap/>
          </w:tcPr>
          <w:p w14:paraId="1159AB0D" w14:textId="3E1FFF6C" w:rsidR="00C2341A" w:rsidRPr="00C2341A" w:rsidRDefault="00113EDF"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0.008</w:t>
            </w:r>
          </w:p>
        </w:tc>
        <w:tc>
          <w:tcPr>
            <w:tcW w:w="1418" w:type="dxa"/>
            <w:gridSpan w:val="3"/>
            <w:tcBorders>
              <w:top w:val="nil"/>
              <w:left w:val="nil"/>
              <w:bottom w:val="nil"/>
              <w:right w:val="nil"/>
            </w:tcBorders>
            <w:noWrap/>
          </w:tcPr>
          <w:p w14:paraId="3803C3ED" w14:textId="5D1D053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9.55</w:t>
            </w:r>
          </w:p>
        </w:tc>
        <w:tc>
          <w:tcPr>
            <w:tcW w:w="992" w:type="dxa"/>
            <w:gridSpan w:val="4"/>
            <w:tcBorders>
              <w:top w:val="nil"/>
              <w:left w:val="nil"/>
              <w:bottom w:val="nil"/>
              <w:right w:val="nil"/>
            </w:tcBorders>
            <w:noWrap/>
          </w:tcPr>
          <w:p w14:paraId="03802967" w14:textId="0604E4B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66C100C6" w14:textId="11B8AFE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32AA6D69" w14:textId="77777777" w:rsidTr="000972C3">
        <w:trPr>
          <w:trHeight w:val="157"/>
        </w:trPr>
        <w:tc>
          <w:tcPr>
            <w:tcW w:w="284" w:type="dxa"/>
            <w:tcBorders>
              <w:top w:val="nil"/>
              <w:left w:val="nil"/>
              <w:bottom w:val="nil"/>
              <w:right w:val="nil"/>
            </w:tcBorders>
            <w:noWrap/>
          </w:tcPr>
          <w:p w14:paraId="339B0AE0"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5DFD0C50" w14:textId="54211A81"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bookmarkStart w:id="84" w:name="OLE_LINK31"/>
            <w:r w:rsidRPr="00C2341A">
              <w:rPr>
                <w:rFonts w:asciiTheme="majorBidi" w:hAnsiTheme="majorBidi" w:cstheme="majorBidi"/>
                <w:sz w:val="20"/>
                <w:szCs w:val="20"/>
              </w:rPr>
              <w:t>Sub-Saharan Africa</w:t>
            </w:r>
            <w:bookmarkEnd w:id="84"/>
          </w:p>
        </w:tc>
        <w:tc>
          <w:tcPr>
            <w:tcW w:w="699" w:type="dxa"/>
            <w:tcBorders>
              <w:top w:val="nil"/>
              <w:left w:val="nil"/>
              <w:bottom w:val="nil"/>
              <w:right w:val="nil"/>
            </w:tcBorders>
            <w:noWrap/>
          </w:tcPr>
          <w:p w14:paraId="4FCE4A34" w14:textId="74DB96E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6</w:t>
            </w:r>
          </w:p>
        </w:tc>
        <w:tc>
          <w:tcPr>
            <w:tcW w:w="1134" w:type="dxa"/>
            <w:gridSpan w:val="2"/>
            <w:tcBorders>
              <w:top w:val="nil"/>
              <w:left w:val="nil"/>
              <w:bottom w:val="nil"/>
              <w:right w:val="nil"/>
            </w:tcBorders>
            <w:noWrap/>
          </w:tcPr>
          <w:p w14:paraId="3801915F" w14:textId="2661CF1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939</w:t>
            </w:r>
          </w:p>
        </w:tc>
        <w:tc>
          <w:tcPr>
            <w:tcW w:w="1017" w:type="dxa"/>
            <w:gridSpan w:val="2"/>
            <w:tcBorders>
              <w:top w:val="nil"/>
              <w:left w:val="nil"/>
              <w:bottom w:val="nil"/>
              <w:right w:val="nil"/>
            </w:tcBorders>
            <w:noWrap/>
          </w:tcPr>
          <w:p w14:paraId="2F32B33E" w14:textId="1B1D419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574</w:t>
            </w:r>
          </w:p>
        </w:tc>
        <w:tc>
          <w:tcPr>
            <w:tcW w:w="1263" w:type="dxa"/>
            <w:gridSpan w:val="3"/>
            <w:tcBorders>
              <w:top w:val="nil"/>
              <w:left w:val="nil"/>
              <w:bottom w:val="nil"/>
              <w:right w:val="nil"/>
            </w:tcBorders>
            <w:noWrap/>
          </w:tcPr>
          <w:p w14:paraId="4713212C" w14:textId="307594A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63.64</w:t>
            </w:r>
          </w:p>
        </w:tc>
        <w:tc>
          <w:tcPr>
            <w:tcW w:w="1053" w:type="dxa"/>
            <w:gridSpan w:val="3"/>
            <w:tcBorders>
              <w:top w:val="nil"/>
              <w:left w:val="nil"/>
              <w:bottom w:val="nil"/>
              <w:right w:val="nil"/>
            </w:tcBorders>
            <w:noWrap/>
          </w:tcPr>
          <w:p w14:paraId="43EC720C" w14:textId="6A1489F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16.58</w:t>
            </w:r>
          </w:p>
        </w:tc>
        <w:tc>
          <w:tcPr>
            <w:tcW w:w="1014" w:type="dxa"/>
            <w:gridSpan w:val="3"/>
            <w:tcBorders>
              <w:top w:val="nil"/>
              <w:left w:val="nil"/>
              <w:bottom w:val="nil"/>
              <w:right w:val="nil"/>
            </w:tcBorders>
            <w:noWrap/>
          </w:tcPr>
          <w:p w14:paraId="60E000C3" w14:textId="28E3C83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98.26</w:t>
            </w:r>
          </w:p>
        </w:tc>
        <w:tc>
          <w:tcPr>
            <w:tcW w:w="1333" w:type="dxa"/>
            <w:gridSpan w:val="3"/>
            <w:tcBorders>
              <w:top w:val="nil"/>
              <w:left w:val="nil"/>
              <w:bottom w:val="nil"/>
              <w:right w:val="nil"/>
            </w:tcBorders>
          </w:tcPr>
          <w:p w14:paraId="5CB51B2B" w14:textId="4A8ADEC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0C8A20D8" w14:textId="6229126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98.90</w:t>
            </w:r>
          </w:p>
        </w:tc>
        <w:tc>
          <w:tcPr>
            <w:tcW w:w="921" w:type="dxa"/>
            <w:gridSpan w:val="3"/>
            <w:tcBorders>
              <w:top w:val="nil"/>
              <w:left w:val="nil"/>
              <w:bottom w:val="nil"/>
              <w:right w:val="nil"/>
            </w:tcBorders>
            <w:noWrap/>
          </w:tcPr>
          <w:p w14:paraId="2A1AB671" w14:textId="501167D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5DD5DAD3" w14:textId="3672F90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475.67</w:t>
            </w:r>
          </w:p>
        </w:tc>
        <w:tc>
          <w:tcPr>
            <w:tcW w:w="992" w:type="dxa"/>
            <w:gridSpan w:val="4"/>
            <w:tcBorders>
              <w:top w:val="nil"/>
              <w:left w:val="nil"/>
              <w:bottom w:val="nil"/>
              <w:right w:val="nil"/>
            </w:tcBorders>
            <w:noWrap/>
          </w:tcPr>
          <w:p w14:paraId="7038BF52" w14:textId="35B73A2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4C10917E" w14:textId="19B91FF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6CF150AE" w14:textId="77777777" w:rsidTr="000972C3">
        <w:trPr>
          <w:trHeight w:val="157"/>
        </w:trPr>
        <w:tc>
          <w:tcPr>
            <w:tcW w:w="284" w:type="dxa"/>
            <w:tcBorders>
              <w:top w:val="nil"/>
              <w:left w:val="nil"/>
              <w:bottom w:val="nil"/>
              <w:right w:val="nil"/>
            </w:tcBorders>
            <w:noWrap/>
          </w:tcPr>
          <w:p w14:paraId="3C9AD171"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85" w:name="_Hlk220926780"/>
          </w:p>
        </w:tc>
        <w:tc>
          <w:tcPr>
            <w:tcW w:w="2410" w:type="dxa"/>
            <w:tcBorders>
              <w:top w:val="nil"/>
              <w:left w:val="nil"/>
              <w:bottom w:val="nil"/>
              <w:right w:val="nil"/>
            </w:tcBorders>
            <w:noWrap/>
          </w:tcPr>
          <w:p w14:paraId="1A61ACAD" w14:textId="1502B948"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Latin America &amp; Caribbean</w:t>
            </w:r>
          </w:p>
        </w:tc>
        <w:tc>
          <w:tcPr>
            <w:tcW w:w="699" w:type="dxa"/>
            <w:tcBorders>
              <w:top w:val="nil"/>
              <w:left w:val="nil"/>
              <w:bottom w:val="nil"/>
              <w:right w:val="nil"/>
            </w:tcBorders>
            <w:noWrap/>
          </w:tcPr>
          <w:p w14:paraId="302A2D69" w14:textId="4A30B4D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w:t>
            </w:r>
          </w:p>
        </w:tc>
        <w:tc>
          <w:tcPr>
            <w:tcW w:w="1134" w:type="dxa"/>
            <w:gridSpan w:val="2"/>
            <w:tcBorders>
              <w:top w:val="nil"/>
              <w:left w:val="nil"/>
              <w:bottom w:val="nil"/>
              <w:right w:val="nil"/>
            </w:tcBorders>
            <w:noWrap/>
          </w:tcPr>
          <w:p w14:paraId="5D1CD056" w14:textId="19F9DD6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51</w:t>
            </w:r>
          </w:p>
        </w:tc>
        <w:tc>
          <w:tcPr>
            <w:tcW w:w="1017" w:type="dxa"/>
            <w:gridSpan w:val="2"/>
            <w:tcBorders>
              <w:top w:val="nil"/>
              <w:left w:val="nil"/>
              <w:bottom w:val="nil"/>
              <w:right w:val="nil"/>
            </w:tcBorders>
            <w:noWrap/>
          </w:tcPr>
          <w:p w14:paraId="3571601D" w14:textId="7E4D598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47</w:t>
            </w:r>
          </w:p>
        </w:tc>
        <w:tc>
          <w:tcPr>
            <w:tcW w:w="1263" w:type="dxa"/>
            <w:gridSpan w:val="3"/>
            <w:tcBorders>
              <w:top w:val="nil"/>
              <w:left w:val="nil"/>
              <w:bottom w:val="nil"/>
              <w:right w:val="nil"/>
            </w:tcBorders>
            <w:noWrap/>
          </w:tcPr>
          <w:p w14:paraId="59810F73" w14:textId="64D3D70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053" w:type="dxa"/>
            <w:gridSpan w:val="3"/>
            <w:tcBorders>
              <w:top w:val="nil"/>
              <w:left w:val="nil"/>
              <w:bottom w:val="nil"/>
              <w:right w:val="nil"/>
            </w:tcBorders>
            <w:noWrap/>
          </w:tcPr>
          <w:p w14:paraId="473AA397" w14:textId="143E472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014" w:type="dxa"/>
            <w:gridSpan w:val="3"/>
            <w:tcBorders>
              <w:top w:val="nil"/>
              <w:left w:val="nil"/>
              <w:bottom w:val="nil"/>
              <w:right w:val="nil"/>
            </w:tcBorders>
            <w:noWrap/>
          </w:tcPr>
          <w:p w14:paraId="2FA2B884" w14:textId="6726371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333" w:type="dxa"/>
            <w:gridSpan w:val="3"/>
            <w:tcBorders>
              <w:top w:val="nil"/>
              <w:left w:val="nil"/>
              <w:bottom w:val="nil"/>
              <w:right w:val="nil"/>
            </w:tcBorders>
          </w:tcPr>
          <w:p w14:paraId="22AAA72C" w14:textId="4C912C2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108D5F92" w14:textId="39A24E8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921" w:type="dxa"/>
            <w:gridSpan w:val="3"/>
            <w:tcBorders>
              <w:top w:val="nil"/>
              <w:left w:val="nil"/>
              <w:bottom w:val="nil"/>
              <w:right w:val="nil"/>
            </w:tcBorders>
            <w:noWrap/>
          </w:tcPr>
          <w:p w14:paraId="1A981FAF" w14:textId="5060DCF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418" w:type="dxa"/>
            <w:gridSpan w:val="3"/>
            <w:tcBorders>
              <w:top w:val="nil"/>
              <w:left w:val="nil"/>
              <w:bottom w:val="nil"/>
              <w:right w:val="nil"/>
            </w:tcBorders>
            <w:noWrap/>
          </w:tcPr>
          <w:p w14:paraId="59044687" w14:textId="6E6EC6F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992" w:type="dxa"/>
            <w:gridSpan w:val="4"/>
            <w:tcBorders>
              <w:top w:val="nil"/>
              <w:left w:val="nil"/>
              <w:bottom w:val="nil"/>
              <w:right w:val="nil"/>
            </w:tcBorders>
            <w:noWrap/>
          </w:tcPr>
          <w:p w14:paraId="14128D9A" w14:textId="289E837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26CEF748" w14:textId="34C2B45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bookmarkEnd w:id="85"/>
      <w:tr w:rsidR="00C2341A" w:rsidRPr="00C2341A" w14:paraId="4ACB086F" w14:textId="77777777" w:rsidTr="000972C3">
        <w:trPr>
          <w:trHeight w:val="111"/>
        </w:trPr>
        <w:tc>
          <w:tcPr>
            <w:tcW w:w="284" w:type="dxa"/>
            <w:tcBorders>
              <w:top w:val="nil"/>
              <w:left w:val="nil"/>
              <w:bottom w:val="nil"/>
              <w:right w:val="nil"/>
            </w:tcBorders>
            <w:noWrap/>
          </w:tcPr>
          <w:p w14:paraId="1A9E110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3CFF6A1F" w14:textId="248AC0A5"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North America</w:t>
            </w:r>
          </w:p>
        </w:tc>
        <w:tc>
          <w:tcPr>
            <w:tcW w:w="699" w:type="dxa"/>
            <w:tcBorders>
              <w:top w:val="nil"/>
              <w:left w:val="nil"/>
              <w:bottom w:val="nil"/>
              <w:right w:val="nil"/>
            </w:tcBorders>
            <w:noWrap/>
          </w:tcPr>
          <w:p w14:paraId="2D96EC6C" w14:textId="2978AAB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134" w:type="dxa"/>
            <w:gridSpan w:val="2"/>
            <w:tcBorders>
              <w:top w:val="nil"/>
              <w:left w:val="nil"/>
              <w:bottom w:val="nil"/>
              <w:right w:val="nil"/>
            </w:tcBorders>
            <w:noWrap/>
          </w:tcPr>
          <w:p w14:paraId="11F8B7D0" w14:textId="0967CC0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017" w:type="dxa"/>
            <w:gridSpan w:val="2"/>
            <w:tcBorders>
              <w:top w:val="nil"/>
              <w:left w:val="nil"/>
              <w:bottom w:val="nil"/>
              <w:right w:val="nil"/>
            </w:tcBorders>
            <w:noWrap/>
          </w:tcPr>
          <w:p w14:paraId="0DB07278" w14:textId="5037DD7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263" w:type="dxa"/>
            <w:gridSpan w:val="3"/>
            <w:tcBorders>
              <w:top w:val="nil"/>
              <w:left w:val="nil"/>
              <w:bottom w:val="nil"/>
              <w:right w:val="nil"/>
            </w:tcBorders>
            <w:noWrap/>
          </w:tcPr>
          <w:p w14:paraId="45241925" w14:textId="1DD337A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053" w:type="dxa"/>
            <w:gridSpan w:val="3"/>
            <w:tcBorders>
              <w:top w:val="nil"/>
              <w:left w:val="nil"/>
              <w:bottom w:val="nil"/>
              <w:right w:val="nil"/>
            </w:tcBorders>
            <w:noWrap/>
          </w:tcPr>
          <w:p w14:paraId="14E57916" w14:textId="56B6B8F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014" w:type="dxa"/>
            <w:gridSpan w:val="3"/>
            <w:tcBorders>
              <w:top w:val="nil"/>
              <w:left w:val="nil"/>
              <w:bottom w:val="nil"/>
              <w:right w:val="nil"/>
            </w:tcBorders>
            <w:noWrap/>
          </w:tcPr>
          <w:p w14:paraId="4262EFE6" w14:textId="26E66D8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333" w:type="dxa"/>
            <w:gridSpan w:val="3"/>
            <w:tcBorders>
              <w:top w:val="nil"/>
              <w:left w:val="nil"/>
              <w:bottom w:val="nil"/>
              <w:right w:val="nil"/>
            </w:tcBorders>
          </w:tcPr>
          <w:p w14:paraId="42720F64" w14:textId="78575597" w:rsidR="00C2341A" w:rsidRPr="00C2341A" w:rsidRDefault="00C2341A" w:rsidP="00C2341A">
            <w:pPr>
              <w:spacing w:after="0" w:line="240" w:lineRule="auto"/>
              <w:jc w:val="center"/>
              <w:rPr>
                <w:rFonts w:asciiTheme="majorBidi" w:hAnsiTheme="majorBidi" w:cstheme="majorBidi"/>
                <w:sz w:val="20"/>
                <w:szCs w:val="20"/>
              </w:rPr>
            </w:pPr>
          </w:p>
        </w:tc>
        <w:tc>
          <w:tcPr>
            <w:tcW w:w="981" w:type="dxa"/>
            <w:gridSpan w:val="3"/>
            <w:tcBorders>
              <w:top w:val="nil"/>
              <w:left w:val="nil"/>
              <w:bottom w:val="nil"/>
              <w:right w:val="nil"/>
            </w:tcBorders>
            <w:noWrap/>
          </w:tcPr>
          <w:p w14:paraId="689A1927" w14:textId="53E0AA9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921" w:type="dxa"/>
            <w:gridSpan w:val="3"/>
            <w:tcBorders>
              <w:top w:val="nil"/>
              <w:left w:val="nil"/>
              <w:bottom w:val="nil"/>
              <w:right w:val="nil"/>
            </w:tcBorders>
            <w:noWrap/>
          </w:tcPr>
          <w:p w14:paraId="7AC3DBC2" w14:textId="603B6AE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418" w:type="dxa"/>
            <w:gridSpan w:val="3"/>
            <w:tcBorders>
              <w:top w:val="nil"/>
              <w:left w:val="nil"/>
              <w:bottom w:val="nil"/>
              <w:right w:val="nil"/>
            </w:tcBorders>
            <w:noWrap/>
          </w:tcPr>
          <w:p w14:paraId="46D2A593" w14:textId="1F021B6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992" w:type="dxa"/>
            <w:gridSpan w:val="4"/>
            <w:tcBorders>
              <w:top w:val="nil"/>
              <w:left w:val="nil"/>
              <w:bottom w:val="nil"/>
              <w:right w:val="nil"/>
            </w:tcBorders>
            <w:noWrap/>
          </w:tcPr>
          <w:p w14:paraId="1A26DB3C" w14:textId="3F965A3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N/E</w:t>
            </w:r>
          </w:p>
        </w:tc>
        <w:tc>
          <w:tcPr>
            <w:tcW w:w="1925" w:type="dxa"/>
            <w:gridSpan w:val="3"/>
          </w:tcPr>
          <w:p w14:paraId="5FB556AD" w14:textId="77FEC83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399BED68" w14:textId="77777777" w:rsidTr="000972C3">
        <w:trPr>
          <w:trHeight w:val="157"/>
        </w:trPr>
        <w:tc>
          <w:tcPr>
            <w:tcW w:w="284" w:type="dxa"/>
            <w:tcBorders>
              <w:top w:val="nil"/>
              <w:left w:val="nil"/>
              <w:bottom w:val="nil"/>
              <w:right w:val="nil"/>
            </w:tcBorders>
            <w:noWrap/>
          </w:tcPr>
          <w:p w14:paraId="2F80D3A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7C43F971" w14:textId="7A0D4A56"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bookmarkStart w:id="86" w:name="OLE_LINK18"/>
            <w:r w:rsidRPr="00C2341A">
              <w:rPr>
                <w:rFonts w:asciiTheme="majorBidi" w:hAnsiTheme="majorBidi" w:cstheme="majorBidi"/>
                <w:sz w:val="20"/>
                <w:szCs w:val="20"/>
              </w:rPr>
              <w:t>South Asia</w:t>
            </w:r>
            <w:bookmarkEnd w:id="86"/>
          </w:p>
        </w:tc>
        <w:tc>
          <w:tcPr>
            <w:tcW w:w="699" w:type="dxa"/>
            <w:tcBorders>
              <w:top w:val="nil"/>
              <w:left w:val="nil"/>
              <w:bottom w:val="nil"/>
              <w:right w:val="nil"/>
            </w:tcBorders>
            <w:noWrap/>
          </w:tcPr>
          <w:p w14:paraId="56C54D19" w14:textId="23A5E9D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w:t>
            </w:r>
          </w:p>
        </w:tc>
        <w:tc>
          <w:tcPr>
            <w:tcW w:w="1134" w:type="dxa"/>
            <w:gridSpan w:val="2"/>
            <w:tcBorders>
              <w:top w:val="nil"/>
              <w:left w:val="nil"/>
              <w:bottom w:val="nil"/>
              <w:right w:val="nil"/>
            </w:tcBorders>
            <w:noWrap/>
          </w:tcPr>
          <w:p w14:paraId="6A2BAB65" w14:textId="594C8D9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412</w:t>
            </w:r>
          </w:p>
        </w:tc>
        <w:tc>
          <w:tcPr>
            <w:tcW w:w="1017" w:type="dxa"/>
            <w:gridSpan w:val="2"/>
            <w:tcBorders>
              <w:top w:val="nil"/>
              <w:left w:val="nil"/>
              <w:bottom w:val="nil"/>
              <w:right w:val="nil"/>
            </w:tcBorders>
            <w:noWrap/>
          </w:tcPr>
          <w:p w14:paraId="285B3070" w14:textId="56E40E2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318</w:t>
            </w:r>
          </w:p>
        </w:tc>
        <w:tc>
          <w:tcPr>
            <w:tcW w:w="1263" w:type="dxa"/>
            <w:gridSpan w:val="3"/>
            <w:tcBorders>
              <w:top w:val="nil"/>
              <w:left w:val="nil"/>
              <w:bottom w:val="nil"/>
              <w:right w:val="nil"/>
            </w:tcBorders>
            <w:noWrap/>
          </w:tcPr>
          <w:p w14:paraId="4D5DFDFF" w14:textId="510C3F0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72.96</w:t>
            </w:r>
          </w:p>
        </w:tc>
        <w:tc>
          <w:tcPr>
            <w:tcW w:w="1053" w:type="dxa"/>
            <w:gridSpan w:val="3"/>
            <w:tcBorders>
              <w:top w:val="nil"/>
              <w:left w:val="nil"/>
              <w:bottom w:val="nil"/>
              <w:right w:val="nil"/>
            </w:tcBorders>
            <w:noWrap/>
          </w:tcPr>
          <w:p w14:paraId="29E5FA27" w14:textId="74C8BD2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28.09</w:t>
            </w:r>
          </w:p>
        </w:tc>
        <w:tc>
          <w:tcPr>
            <w:tcW w:w="1014" w:type="dxa"/>
            <w:gridSpan w:val="3"/>
            <w:tcBorders>
              <w:top w:val="nil"/>
              <w:left w:val="nil"/>
              <w:bottom w:val="nil"/>
              <w:right w:val="nil"/>
            </w:tcBorders>
            <w:noWrap/>
          </w:tcPr>
          <w:p w14:paraId="76BA6DD3" w14:textId="58D6DE0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99.94</w:t>
            </w:r>
          </w:p>
        </w:tc>
        <w:tc>
          <w:tcPr>
            <w:tcW w:w="1333" w:type="dxa"/>
            <w:gridSpan w:val="3"/>
            <w:tcBorders>
              <w:top w:val="nil"/>
              <w:left w:val="nil"/>
              <w:bottom w:val="nil"/>
              <w:right w:val="nil"/>
            </w:tcBorders>
          </w:tcPr>
          <w:p w14:paraId="540D54D5" w14:textId="497B6D0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691438AD" w14:textId="64BFB55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96.84</w:t>
            </w:r>
          </w:p>
        </w:tc>
        <w:tc>
          <w:tcPr>
            <w:tcW w:w="921" w:type="dxa"/>
            <w:gridSpan w:val="3"/>
            <w:tcBorders>
              <w:top w:val="nil"/>
              <w:left w:val="nil"/>
              <w:bottom w:val="nil"/>
              <w:right w:val="nil"/>
            </w:tcBorders>
            <w:noWrap/>
          </w:tcPr>
          <w:p w14:paraId="47CF3CF5" w14:textId="496B24D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&lt;0.001</w:t>
            </w:r>
          </w:p>
        </w:tc>
        <w:tc>
          <w:tcPr>
            <w:tcW w:w="1418" w:type="dxa"/>
            <w:gridSpan w:val="3"/>
            <w:tcBorders>
              <w:top w:val="nil"/>
              <w:left w:val="nil"/>
              <w:bottom w:val="nil"/>
              <w:right w:val="nil"/>
            </w:tcBorders>
            <w:noWrap/>
          </w:tcPr>
          <w:p w14:paraId="7462635C" w14:textId="3502A13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126.51</w:t>
            </w:r>
          </w:p>
        </w:tc>
        <w:tc>
          <w:tcPr>
            <w:tcW w:w="992" w:type="dxa"/>
            <w:gridSpan w:val="4"/>
            <w:tcBorders>
              <w:top w:val="nil"/>
              <w:left w:val="nil"/>
              <w:bottom w:val="nil"/>
              <w:right w:val="nil"/>
            </w:tcBorders>
            <w:noWrap/>
          </w:tcPr>
          <w:p w14:paraId="7D8AB0E3" w14:textId="7176F2A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4CB0E708" w14:textId="07548A2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3A764E0B" w14:textId="77777777" w:rsidTr="000972C3">
        <w:trPr>
          <w:trHeight w:val="157"/>
        </w:trPr>
        <w:tc>
          <w:tcPr>
            <w:tcW w:w="284" w:type="dxa"/>
            <w:tcBorders>
              <w:top w:val="nil"/>
              <w:left w:val="nil"/>
              <w:bottom w:val="nil"/>
              <w:right w:val="nil"/>
            </w:tcBorders>
            <w:noWrap/>
          </w:tcPr>
          <w:p w14:paraId="329D41B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87" w:name="_Hlk221215356"/>
          </w:p>
        </w:tc>
        <w:tc>
          <w:tcPr>
            <w:tcW w:w="2410" w:type="dxa"/>
            <w:tcBorders>
              <w:top w:val="nil"/>
              <w:left w:val="nil"/>
              <w:bottom w:val="nil"/>
              <w:right w:val="nil"/>
            </w:tcBorders>
            <w:noWrap/>
          </w:tcPr>
          <w:p w14:paraId="55EE5076" w14:textId="6AE9C19F"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Europe &amp; Central Asia</w:t>
            </w:r>
          </w:p>
        </w:tc>
        <w:tc>
          <w:tcPr>
            <w:tcW w:w="699" w:type="dxa"/>
            <w:tcBorders>
              <w:top w:val="nil"/>
              <w:left w:val="nil"/>
              <w:bottom w:val="nil"/>
              <w:right w:val="nil"/>
            </w:tcBorders>
            <w:noWrap/>
          </w:tcPr>
          <w:p w14:paraId="32918FF1" w14:textId="2F09431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w:t>
            </w:r>
          </w:p>
        </w:tc>
        <w:tc>
          <w:tcPr>
            <w:tcW w:w="1134" w:type="dxa"/>
            <w:gridSpan w:val="2"/>
            <w:tcBorders>
              <w:top w:val="nil"/>
              <w:left w:val="nil"/>
              <w:bottom w:val="nil"/>
              <w:right w:val="nil"/>
            </w:tcBorders>
            <w:noWrap/>
          </w:tcPr>
          <w:p w14:paraId="154BD88F" w14:textId="41C839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50</w:t>
            </w:r>
          </w:p>
        </w:tc>
        <w:tc>
          <w:tcPr>
            <w:tcW w:w="1017" w:type="dxa"/>
            <w:gridSpan w:val="2"/>
            <w:tcBorders>
              <w:top w:val="nil"/>
              <w:left w:val="nil"/>
              <w:bottom w:val="nil"/>
              <w:right w:val="nil"/>
            </w:tcBorders>
            <w:noWrap/>
          </w:tcPr>
          <w:p w14:paraId="19BFAEC8" w14:textId="03E307E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38</w:t>
            </w:r>
          </w:p>
        </w:tc>
        <w:tc>
          <w:tcPr>
            <w:tcW w:w="1263" w:type="dxa"/>
            <w:gridSpan w:val="3"/>
            <w:tcBorders>
              <w:top w:val="nil"/>
              <w:left w:val="nil"/>
              <w:bottom w:val="nil"/>
              <w:right w:val="nil"/>
            </w:tcBorders>
            <w:noWrap/>
          </w:tcPr>
          <w:p w14:paraId="69A0F769" w14:textId="17C6271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053" w:type="dxa"/>
            <w:gridSpan w:val="3"/>
            <w:tcBorders>
              <w:top w:val="nil"/>
              <w:left w:val="nil"/>
              <w:bottom w:val="nil"/>
              <w:right w:val="nil"/>
            </w:tcBorders>
            <w:noWrap/>
          </w:tcPr>
          <w:p w14:paraId="5F405F4B" w14:textId="162FC9E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014" w:type="dxa"/>
            <w:gridSpan w:val="3"/>
            <w:tcBorders>
              <w:top w:val="nil"/>
              <w:left w:val="nil"/>
              <w:bottom w:val="nil"/>
              <w:right w:val="nil"/>
            </w:tcBorders>
            <w:noWrap/>
          </w:tcPr>
          <w:p w14:paraId="4394AC85" w14:textId="58F523B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333" w:type="dxa"/>
            <w:gridSpan w:val="3"/>
            <w:tcBorders>
              <w:top w:val="nil"/>
              <w:left w:val="nil"/>
              <w:bottom w:val="nil"/>
              <w:right w:val="nil"/>
            </w:tcBorders>
          </w:tcPr>
          <w:p w14:paraId="5EBAD7D9" w14:textId="1F118F9D" w:rsidR="00C2341A" w:rsidRPr="00C2341A" w:rsidRDefault="00C2341A" w:rsidP="00C2341A">
            <w:pPr>
              <w:spacing w:after="0" w:line="240" w:lineRule="auto"/>
              <w:jc w:val="center"/>
              <w:rPr>
                <w:rFonts w:asciiTheme="majorBidi" w:hAnsiTheme="majorBidi" w:cstheme="majorBidi"/>
                <w:sz w:val="20"/>
                <w:szCs w:val="20"/>
              </w:rPr>
            </w:pPr>
          </w:p>
        </w:tc>
        <w:tc>
          <w:tcPr>
            <w:tcW w:w="981" w:type="dxa"/>
            <w:gridSpan w:val="3"/>
            <w:tcBorders>
              <w:top w:val="nil"/>
              <w:left w:val="nil"/>
              <w:bottom w:val="nil"/>
              <w:right w:val="nil"/>
            </w:tcBorders>
            <w:noWrap/>
          </w:tcPr>
          <w:p w14:paraId="39AB2FDA" w14:textId="580BFB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921" w:type="dxa"/>
            <w:gridSpan w:val="3"/>
            <w:tcBorders>
              <w:top w:val="nil"/>
              <w:left w:val="nil"/>
              <w:bottom w:val="nil"/>
              <w:right w:val="nil"/>
            </w:tcBorders>
            <w:noWrap/>
          </w:tcPr>
          <w:p w14:paraId="7757873F" w14:textId="4529578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418" w:type="dxa"/>
            <w:gridSpan w:val="3"/>
            <w:tcBorders>
              <w:top w:val="nil"/>
              <w:left w:val="nil"/>
              <w:bottom w:val="nil"/>
              <w:right w:val="nil"/>
            </w:tcBorders>
            <w:noWrap/>
          </w:tcPr>
          <w:p w14:paraId="73EC7FE8" w14:textId="266BFD9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992" w:type="dxa"/>
            <w:gridSpan w:val="4"/>
            <w:tcBorders>
              <w:top w:val="nil"/>
              <w:left w:val="nil"/>
              <w:bottom w:val="nil"/>
              <w:right w:val="nil"/>
            </w:tcBorders>
            <w:noWrap/>
          </w:tcPr>
          <w:p w14:paraId="52F3E995" w14:textId="4234EBD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N/E</w:t>
            </w:r>
          </w:p>
        </w:tc>
        <w:tc>
          <w:tcPr>
            <w:tcW w:w="1925" w:type="dxa"/>
            <w:gridSpan w:val="3"/>
          </w:tcPr>
          <w:p w14:paraId="7254CE2B" w14:textId="513927D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bookmarkEnd w:id="87"/>
      <w:tr w:rsidR="00C2341A" w:rsidRPr="00C2341A" w14:paraId="218D4C86" w14:textId="77777777" w:rsidTr="000972C3">
        <w:trPr>
          <w:trHeight w:val="412"/>
        </w:trPr>
        <w:tc>
          <w:tcPr>
            <w:tcW w:w="284" w:type="dxa"/>
            <w:tcBorders>
              <w:top w:val="nil"/>
              <w:left w:val="nil"/>
              <w:bottom w:val="nil"/>
              <w:right w:val="nil"/>
            </w:tcBorders>
            <w:noWrap/>
          </w:tcPr>
          <w:p w14:paraId="40F17E3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bottom w:val="nil"/>
              <w:right w:val="nil"/>
            </w:tcBorders>
            <w:noWrap/>
          </w:tcPr>
          <w:p w14:paraId="0B837EBD" w14:textId="24B5DEAF"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bookmarkStart w:id="88" w:name="OLE_LINK252"/>
            <w:r w:rsidRPr="00C2341A">
              <w:rPr>
                <w:rFonts w:asciiTheme="majorBidi" w:hAnsiTheme="majorBidi" w:cstheme="majorBidi"/>
                <w:sz w:val="20"/>
                <w:szCs w:val="20"/>
              </w:rPr>
              <w:t>East Asia &amp; Pacific</w:t>
            </w:r>
            <w:bookmarkEnd w:id="88"/>
          </w:p>
        </w:tc>
        <w:tc>
          <w:tcPr>
            <w:tcW w:w="699" w:type="dxa"/>
            <w:tcBorders>
              <w:top w:val="nil"/>
              <w:left w:val="nil"/>
              <w:bottom w:val="nil"/>
              <w:right w:val="nil"/>
            </w:tcBorders>
            <w:noWrap/>
          </w:tcPr>
          <w:p w14:paraId="4EA1D713" w14:textId="403432A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w:t>
            </w:r>
          </w:p>
        </w:tc>
        <w:tc>
          <w:tcPr>
            <w:tcW w:w="1134" w:type="dxa"/>
            <w:gridSpan w:val="2"/>
            <w:tcBorders>
              <w:top w:val="nil"/>
              <w:left w:val="nil"/>
              <w:bottom w:val="nil"/>
              <w:right w:val="nil"/>
            </w:tcBorders>
            <w:noWrap/>
          </w:tcPr>
          <w:p w14:paraId="31C4D982" w14:textId="21E9F8F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283</w:t>
            </w:r>
          </w:p>
        </w:tc>
        <w:tc>
          <w:tcPr>
            <w:tcW w:w="1017" w:type="dxa"/>
            <w:gridSpan w:val="2"/>
            <w:tcBorders>
              <w:top w:val="nil"/>
              <w:left w:val="nil"/>
              <w:bottom w:val="nil"/>
              <w:right w:val="nil"/>
            </w:tcBorders>
            <w:noWrap/>
          </w:tcPr>
          <w:p w14:paraId="67D90F64" w14:textId="4AF3100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64</w:t>
            </w:r>
          </w:p>
        </w:tc>
        <w:tc>
          <w:tcPr>
            <w:tcW w:w="1263" w:type="dxa"/>
            <w:gridSpan w:val="3"/>
            <w:tcBorders>
              <w:top w:val="nil"/>
              <w:left w:val="nil"/>
              <w:bottom w:val="nil"/>
              <w:right w:val="nil"/>
            </w:tcBorders>
            <w:noWrap/>
          </w:tcPr>
          <w:p w14:paraId="0D304DE4" w14:textId="587264A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20.11</w:t>
            </w:r>
          </w:p>
        </w:tc>
        <w:tc>
          <w:tcPr>
            <w:tcW w:w="1053" w:type="dxa"/>
            <w:gridSpan w:val="3"/>
            <w:tcBorders>
              <w:top w:val="nil"/>
              <w:left w:val="nil"/>
              <w:bottom w:val="nil"/>
              <w:right w:val="nil"/>
            </w:tcBorders>
            <w:noWrap/>
          </w:tcPr>
          <w:p w14:paraId="1128E026" w14:textId="217FEB2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5.40</w:t>
            </w:r>
          </w:p>
        </w:tc>
        <w:tc>
          <w:tcPr>
            <w:tcW w:w="1014" w:type="dxa"/>
            <w:gridSpan w:val="3"/>
            <w:tcBorders>
              <w:top w:val="nil"/>
              <w:left w:val="nil"/>
              <w:bottom w:val="nil"/>
              <w:right w:val="nil"/>
            </w:tcBorders>
            <w:noWrap/>
          </w:tcPr>
          <w:p w14:paraId="682BCDBF" w14:textId="4B1EC17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40.49</w:t>
            </w:r>
          </w:p>
        </w:tc>
        <w:tc>
          <w:tcPr>
            <w:tcW w:w="1333" w:type="dxa"/>
            <w:gridSpan w:val="3"/>
            <w:tcBorders>
              <w:top w:val="nil"/>
              <w:left w:val="nil"/>
              <w:bottom w:val="nil"/>
              <w:right w:val="nil"/>
            </w:tcBorders>
          </w:tcPr>
          <w:p w14:paraId="7B5705D7" w14:textId="7FBF421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bottom w:val="nil"/>
              <w:right w:val="nil"/>
            </w:tcBorders>
            <w:noWrap/>
          </w:tcPr>
          <w:p w14:paraId="7380FE36" w14:textId="7C69A11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78.80</w:t>
            </w:r>
          </w:p>
        </w:tc>
        <w:tc>
          <w:tcPr>
            <w:tcW w:w="921" w:type="dxa"/>
            <w:gridSpan w:val="3"/>
            <w:tcBorders>
              <w:top w:val="nil"/>
              <w:left w:val="nil"/>
              <w:bottom w:val="nil"/>
              <w:right w:val="nil"/>
            </w:tcBorders>
            <w:noWrap/>
          </w:tcPr>
          <w:p w14:paraId="36A5580D" w14:textId="750D2B53" w:rsidR="00C2341A" w:rsidRPr="00C2341A" w:rsidRDefault="00470834"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eastAsia="Times New Roman" w:hAnsiTheme="majorBidi" w:cstheme="majorBidi"/>
                <w:color w:val="000000"/>
                <w:kern w:val="0"/>
                <w:sz w:val="20"/>
                <w:szCs w:val="20"/>
                <w:lang w:val="en-US" w:eastAsia="zh-CN"/>
                <w14:ligatures w14:val="none"/>
              </w:rPr>
              <w:t>&lt;</w:t>
            </w:r>
            <w:r w:rsidR="00C2341A" w:rsidRPr="00C2341A">
              <w:rPr>
                <w:rFonts w:asciiTheme="majorBidi" w:eastAsia="Times New Roman" w:hAnsiTheme="majorBidi" w:cstheme="majorBidi"/>
                <w:color w:val="000000"/>
                <w:kern w:val="0"/>
                <w:sz w:val="20"/>
                <w:szCs w:val="20"/>
                <w:lang w:val="en-US" w:eastAsia="zh-CN"/>
                <w14:ligatures w14:val="none"/>
              </w:rPr>
              <w:t>0.001</w:t>
            </w:r>
          </w:p>
        </w:tc>
        <w:tc>
          <w:tcPr>
            <w:tcW w:w="1418" w:type="dxa"/>
            <w:gridSpan w:val="3"/>
            <w:tcBorders>
              <w:top w:val="nil"/>
              <w:left w:val="nil"/>
              <w:bottom w:val="nil"/>
              <w:right w:val="nil"/>
            </w:tcBorders>
            <w:noWrap/>
          </w:tcPr>
          <w:p w14:paraId="002FBD13" w14:textId="19324E4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18.89</w:t>
            </w:r>
          </w:p>
        </w:tc>
        <w:tc>
          <w:tcPr>
            <w:tcW w:w="992" w:type="dxa"/>
            <w:gridSpan w:val="4"/>
            <w:tcBorders>
              <w:top w:val="nil"/>
              <w:left w:val="nil"/>
              <w:bottom w:val="nil"/>
              <w:right w:val="nil"/>
            </w:tcBorders>
            <w:noWrap/>
          </w:tcPr>
          <w:p w14:paraId="427526EB" w14:textId="3F450EE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2362D4E0" w14:textId="2517A69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bookmarkEnd w:id="82"/>
      <w:tr w:rsidR="00C2341A" w:rsidRPr="00C2341A" w14:paraId="2419A1F9" w14:textId="54504DF8" w:rsidTr="000972C3">
        <w:trPr>
          <w:trHeight w:val="189"/>
        </w:trPr>
        <w:tc>
          <w:tcPr>
            <w:tcW w:w="284" w:type="dxa"/>
            <w:tcBorders>
              <w:top w:val="nil"/>
              <w:left w:val="nil"/>
              <w:right w:val="nil"/>
            </w:tcBorders>
            <w:noWrap/>
          </w:tcPr>
          <w:p w14:paraId="00C693F4" w14:textId="3970ED4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5D26966F" w14:textId="77777777" w:rsidR="00C2341A" w:rsidRPr="00C2341A" w:rsidRDefault="00C2341A" w:rsidP="00C2341A">
            <w:pPr>
              <w:spacing w:after="0" w:line="240" w:lineRule="auto"/>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i/>
                <w:iCs/>
                <w:color w:val="000000"/>
                <w:sz w:val="20"/>
                <w:szCs w:val="20"/>
              </w:rPr>
              <w:t>bla</w:t>
            </w:r>
            <w:r w:rsidRPr="00C2341A">
              <w:rPr>
                <w:rFonts w:asciiTheme="majorBidi" w:hAnsiTheme="majorBidi" w:cstheme="majorBidi"/>
                <w:color w:val="000000"/>
                <w:sz w:val="20"/>
                <w:szCs w:val="20"/>
                <w:vertAlign w:val="subscript"/>
              </w:rPr>
              <w:t>CTX–M–14</w:t>
            </w:r>
          </w:p>
        </w:tc>
        <w:tc>
          <w:tcPr>
            <w:tcW w:w="699" w:type="dxa"/>
            <w:tcBorders>
              <w:top w:val="nil"/>
              <w:left w:val="nil"/>
              <w:right w:val="nil"/>
            </w:tcBorders>
            <w:noWrap/>
          </w:tcPr>
          <w:p w14:paraId="2C66134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9</w:t>
            </w:r>
          </w:p>
        </w:tc>
        <w:tc>
          <w:tcPr>
            <w:tcW w:w="1134" w:type="dxa"/>
            <w:gridSpan w:val="2"/>
            <w:tcBorders>
              <w:top w:val="nil"/>
              <w:left w:val="nil"/>
              <w:right w:val="nil"/>
            </w:tcBorders>
            <w:noWrap/>
          </w:tcPr>
          <w:p w14:paraId="62FDEF11"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849</w:t>
            </w:r>
          </w:p>
        </w:tc>
        <w:tc>
          <w:tcPr>
            <w:tcW w:w="1017" w:type="dxa"/>
            <w:gridSpan w:val="2"/>
            <w:tcBorders>
              <w:top w:val="nil"/>
              <w:left w:val="nil"/>
              <w:right w:val="nil"/>
            </w:tcBorders>
            <w:noWrap/>
          </w:tcPr>
          <w:p w14:paraId="42C95770"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176</w:t>
            </w:r>
          </w:p>
        </w:tc>
        <w:tc>
          <w:tcPr>
            <w:tcW w:w="1263" w:type="dxa"/>
            <w:gridSpan w:val="3"/>
            <w:tcBorders>
              <w:top w:val="nil"/>
              <w:left w:val="nil"/>
              <w:right w:val="nil"/>
            </w:tcBorders>
            <w:noWrap/>
          </w:tcPr>
          <w:p w14:paraId="412C2B9E"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18.78</w:t>
            </w:r>
          </w:p>
        </w:tc>
        <w:tc>
          <w:tcPr>
            <w:tcW w:w="1053" w:type="dxa"/>
            <w:gridSpan w:val="3"/>
            <w:tcBorders>
              <w:top w:val="nil"/>
              <w:left w:val="nil"/>
              <w:right w:val="nil"/>
            </w:tcBorders>
            <w:noWrap/>
          </w:tcPr>
          <w:p w14:paraId="5692349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3.56</w:t>
            </w:r>
          </w:p>
        </w:tc>
        <w:tc>
          <w:tcPr>
            <w:tcW w:w="1014" w:type="dxa"/>
            <w:gridSpan w:val="3"/>
            <w:tcBorders>
              <w:top w:val="nil"/>
              <w:left w:val="nil"/>
              <w:right w:val="nil"/>
            </w:tcBorders>
            <w:noWrap/>
          </w:tcPr>
          <w:p w14:paraId="41F9AB00"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41.37</w:t>
            </w:r>
          </w:p>
        </w:tc>
        <w:tc>
          <w:tcPr>
            <w:tcW w:w="1333" w:type="dxa"/>
            <w:gridSpan w:val="3"/>
            <w:tcBorders>
              <w:top w:val="nil"/>
              <w:left w:val="nil"/>
              <w:right w:val="nil"/>
            </w:tcBorders>
          </w:tcPr>
          <w:p w14:paraId="2146ADFD" w14:textId="6036378C" w:rsidR="00C2341A" w:rsidRPr="006D4FAD" w:rsidRDefault="006D4FAD" w:rsidP="00C2341A">
            <w:pPr>
              <w:spacing w:after="0" w:line="240" w:lineRule="auto"/>
              <w:jc w:val="center"/>
              <w:rPr>
                <w:rFonts w:asciiTheme="majorBidi" w:hAnsiTheme="majorBidi" w:cstheme="majorBidi"/>
                <w:color w:val="000000"/>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90.16</w:t>
            </w:r>
          </w:p>
        </w:tc>
        <w:tc>
          <w:tcPr>
            <w:tcW w:w="981" w:type="dxa"/>
            <w:gridSpan w:val="3"/>
            <w:tcBorders>
              <w:top w:val="nil"/>
              <w:left w:val="nil"/>
              <w:right w:val="nil"/>
            </w:tcBorders>
            <w:noWrap/>
          </w:tcPr>
          <w:p w14:paraId="222206C7" w14:textId="504C7C3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97.70</w:t>
            </w:r>
          </w:p>
        </w:tc>
        <w:tc>
          <w:tcPr>
            <w:tcW w:w="921" w:type="dxa"/>
            <w:gridSpan w:val="3"/>
            <w:tcBorders>
              <w:top w:val="nil"/>
              <w:left w:val="nil"/>
              <w:right w:val="nil"/>
            </w:tcBorders>
            <w:noWrap/>
          </w:tcPr>
          <w:p w14:paraId="0E6AC9B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&lt;0.001</w:t>
            </w:r>
          </w:p>
        </w:tc>
        <w:tc>
          <w:tcPr>
            <w:tcW w:w="1418" w:type="dxa"/>
            <w:gridSpan w:val="3"/>
            <w:tcBorders>
              <w:top w:val="nil"/>
              <w:left w:val="nil"/>
              <w:right w:val="nil"/>
            </w:tcBorders>
            <w:noWrap/>
          </w:tcPr>
          <w:p w14:paraId="31C99859"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350.14</w:t>
            </w:r>
          </w:p>
        </w:tc>
        <w:tc>
          <w:tcPr>
            <w:tcW w:w="992" w:type="dxa"/>
            <w:gridSpan w:val="4"/>
            <w:tcBorders>
              <w:top w:val="nil"/>
              <w:left w:val="nil"/>
              <w:right w:val="nil"/>
            </w:tcBorders>
            <w:noWrap/>
          </w:tcPr>
          <w:p w14:paraId="1DE6558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N/E</w:t>
            </w:r>
          </w:p>
        </w:tc>
        <w:tc>
          <w:tcPr>
            <w:tcW w:w="1925" w:type="dxa"/>
            <w:gridSpan w:val="3"/>
          </w:tcPr>
          <w:p w14:paraId="27CC1549" w14:textId="391BCEF7" w:rsidR="00C2341A" w:rsidRPr="00C2341A" w:rsidRDefault="00C2341A" w:rsidP="00C2341A">
            <w:pPr>
              <w:spacing w:after="0" w:line="240" w:lineRule="auto"/>
              <w:jc w:val="center"/>
              <w:rPr>
                <w:rFonts w:asciiTheme="majorBidi" w:hAnsiTheme="majorBidi" w:cstheme="majorBidi"/>
                <w:color w:val="000000"/>
                <w:sz w:val="20"/>
                <w:szCs w:val="20"/>
              </w:rPr>
            </w:pPr>
          </w:p>
        </w:tc>
      </w:tr>
      <w:tr w:rsidR="00C2341A" w:rsidRPr="00C2341A" w14:paraId="0F459BE3" w14:textId="57A2B62B" w:rsidTr="000972C3">
        <w:trPr>
          <w:trHeight w:val="315"/>
        </w:trPr>
        <w:tc>
          <w:tcPr>
            <w:tcW w:w="284" w:type="dxa"/>
            <w:tcBorders>
              <w:top w:val="nil"/>
              <w:left w:val="nil"/>
              <w:right w:val="nil"/>
            </w:tcBorders>
            <w:noWrap/>
          </w:tcPr>
          <w:p w14:paraId="066793BE" w14:textId="3C4CB94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E9BA209" w14:textId="77777777" w:rsidR="00C2341A" w:rsidRPr="00C2341A" w:rsidRDefault="00C2341A" w:rsidP="00C2341A">
            <w:pPr>
              <w:spacing w:after="0" w:line="240" w:lineRule="auto"/>
              <w:rPr>
                <w:rFonts w:asciiTheme="majorBidi" w:eastAsia="Times New Roman" w:hAnsiTheme="majorBidi" w:cstheme="majorBidi"/>
                <w:i/>
                <w:iCs/>
                <w:color w:val="000000"/>
                <w:kern w:val="0"/>
                <w:sz w:val="20"/>
                <w:szCs w:val="20"/>
                <w:lang w:eastAsia="zh-CN"/>
                <w14:ligatures w14:val="none"/>
              </w:rPr>
            </w:pPr>
            <w:r w:rsidRPr="00C2341A">
              <w:rPr>
                <w:rFonts w:asciiTheme="majorBidi" w:hAnsiTheme="majorBidi" w:cstheme="majorBidi"/>
                <w:i/>
                <w:iCs/>
                <w:color w:val="000000"/>
                <w:sz w:val="20"/>
                <w:szCs w:val="20"/>
              </w:rPr>
              <w:t>bla</w:t>
            </w:r>
            <w:r w:rsidRPr="00C2341A">
              <w:rPr>
                <w:rFonts w:asciiTheme="majorBidi" w:hAnsiTheme="majorBidi" w:cstheme="majorBidi"/>
                <w:color w:val="000000"/>
                <w:sz w:val="20"/>
                <w:szCs w:val="20"/>
                <w:vertAlign w:val="subscript"/>
              </w:rPr>
              <w:t>CTX–M–27</w:t>
            </w:r>
          </w:p>
        </w:tc>
        <w:tc>
          <w:tcPr>
            <w:tcW w:w="699" w:type="dxa"/>
            <w:tcBorders>
              <w:top w:val="nil"/>
              <w:left w:val="nil"/>
              <w:right w:val="nil"/>
            </w:tcBorders>
            <w:noWrap/>
          </w:tcPr>
          <w:p w14:paraId="43A40E1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8</w:t>
            </w:r>
          </w:p>
        </w:tc>
        <w:tc>
          <w:tcPr>
            <w:tcW w:w="1134" w:type="dxa"/>
            <w:gridSpan w:val="2"/>
            <w:tcBorders>
              <w:top w:val="nil"/>
              <w:left w:val="nil"/>
              <w:right w:val="nil"/>
            </w:tcBorders>
            <w:noWrap/>
          </w:tcPr>
          <w:p w14:paraId="07BD1B2B"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902</w:t>
            </w:r>
          </w:p>
        </w:tc>
        <w:tc>
          <w:tcPr>
            <w:tcW w:w="1017" w:type="dxa"/>
            <w:gridSpan w:val="2"/>
            <w:tcBorders>
              <w:top w:val="nil"/>
              <w:left w:val="nil"/>
              <w:right w:val="nil"/>
            </w:tcBorders>
            <w:noWrap/>
          </w:tcPr>
          <w:p w14:paraId="7CC7E46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104</w:t>
            </w:r>
          </w:p>
        </w:tc>
        <w:tc>
          <w:tcPr>
            <w:tcW w:w="1263" w:type="dxa"/>
            <w:gridSpan w:val="3"/>
            <w:tcBorders>
              <w:top w:val="nil"/>
              <w:left w:val="nil"/>
              <w:right w:val="nil"/>
            </w:tcBorders>
            <w:noWrap/>
          </w:tcPr>
          <w:p w14:paraId="1B936FC9"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12.89</w:t>
            </w:r>
          </w:p>
        </w:tc>
        <w:tc>
          <w:tcPr>
            <w:tcW w:w="1053" w:type="dxa"/>
            <w:gridSpan w:val="3"/>
            <w:tcBorders>
              <w:top w:val="nil"/>
              <w:left w:val="nil"/>
              <w:right w:val="nil"/>
            </w:tcBorders>
            <w:noWrap/>
          </w:tcPr>
          <w:p w14:paraId="0234366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5.94</w:t>
            </w:r>
          </w:p>
        </w:tc>
        <w:tc>
          <w:tcPr>
            <w:tcW w:w="1014" w:type="dxa"/>
            <w:gridSpan w:val="3"/>
            <w:tcBorders>
              <w:top w:val="nil"/>
              <w:left w:val="nil"/>
              <w:right w:val="nil"/>
            </w:tcBorders>
            <w:noWrap/>
          </w:tcPr>
          <w:p w14:paraId="2818ED9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21.80</w:t>
            </w:r>
          </w:p>
        </w:tc>
        <w:tc>
          <w:tcPr>
            <w:tcW w:w="1333" w:type="dxa"/>
            <w:gridSpan w:val="3"/>
            <w:tcBorders>
              <w:top w:val="nil"/>
              <w:left w:val="nil"/>
              <w:right w:val="nil"/>
            </w:tcBorders>
          </w:tcPr>
          <w:p w14:paraId="54D05F92" w14:textId="05F93C41" w:rsidR="00C2341A" w:rsidRPr="00861E59" w:rsidRDefault="00861E59" w:rsidP="00C2341A">
            <w:pPr>
              <w:spacing w:after="0" w:line="240" w:lineRule="auto"/>
              <w:jc w:val="center"/>
              <w:rPr>
                <w:rFonts w:asciiTheme="majorBidi" w:hAnsiTheme="majorBidi" w:cstheme="majorBidi"/>
                <w:color w:val="000000"/>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41.02</w:t>
            </w:r>
          </w:p>
        </w:tc>
        <w:tc>
          <w:tcPr>
            <w:tcW w:w="981" w:type="dxa"/>
            <w:gridSpan w:val="3"/>
            <w:tcBorders>
              <w:top w:val="nil"/>
              <w:left w:val="nil"/>
              <w:right w:val="nil"/>
            </w:tcBorders>
            <w:noWrap/>
          </w:tcPr>
          <w:p w14:paraId="5F5F3BE1" w14:textId="684FB49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84.70</w:t>
            </w:r>
          </w:p>
        </w:tc>
        <w:tc>
          <w:tcPr>
            <w:tcW w:w="921" w:type="dxa"/>
            <w:gridSpan w:val="3"/>
            <w:tcBorders>
              <w:top w:val="nil"/>
              <w:left w:val="nil"/>
              <w:right w:val="nil"/>
            </w:tcBorders>
            <w:noWrap/>
          </w:tcPr>
          <w:p w14:paraId="638913E8"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bookmarkStart w:id="89" w:name="OLE_LINK11"/>
            <w:r w:rsidRPr="00C2341A">
              <w:rPr>
                <w:rFonts w:asciiTheme="majorBidi" w:hAnsiTheme="majorBidi" w:cstheme="majorBidi"/>
                <w:color w:val="000000"/>
                <w:sz w:val="20"/>
                <w:szCs w:val="20"/>
              </w:rPr>
              <w:t>&lt;0.001</w:t>
            </w:r>
            <w:bookmarkEnd w:id="89"/>
          </w:p>
        </w:tc>
        <w:tc>
          <w:tcPr>
            <w:tcW w:w="1418" w:type="dxa"/>
            <w:gridSpan w:val="3"/>
            <w:tcBorders>
              <w:top w:val="nil"/>
              <w:left w:val="nil"/>
              <w:right w:val="nil"/>
            </w:tcBorders>
            <w:noWrap/>
          </w:tcPr>
          <w:p w14:paraId="1CCD9E1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45.71</w:t>
            </w:r>
          </w:p>
        </w:tc>
        <w:tc>
          <w:tcPr>
            <w:tcW w:w="992" w:type="dxa"/>
            <w:gridSpan w:val="4"/>
            <w:tcBorders>
              <w:top w:val="nil"/>
              <w:left w:val="nil"/>
              <w:right w:val="nil"/>
            </w:tcBorders>
            <w:noWrap/>
          </w:tcPr>
          <w:p w14:paraId="1735FCD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color w:val="000000"/>
                <w:sz w:val="20"/>
                <w:szCs w:val="20"/>
              </w:rPr>
              <w:t>N/E</w:t>
            </w:r>
          </w:p>
        </w:tc>
        <w:tc>
          <w:tcPr>
            <w:tcW w:w="1925" w:type="dxa"/>
            <w:gridSpan w:val="3"/>
          </w:tcPr>
          <w:p w14:paraId="183361BF" w14:textId="22EBAA65" w:rsidR="00C2341A" w:rsidRPr="00C2341A" w:rsidRDefault="00C2341A" w:rsidP="00C2341A">
            <w:pPr>
              <w:spacing w:after="0" w:line="240" w:lineRule="auto"/>
              <w:jc w:val="center"/>
              <w:rPr>
                <w:rFonts w:asciiTheme="majorBidi" w:hAnsiTheme="majorBidi" w:cstheme="majorBidi"/>
                <w:color w:val="000000"/>
                <w:sz w:val="20"/>
                <w:szCs w:val="20"/>
              </w:rPr>
            </w:pPr>
          </w:p>
        </w:tc>
      </w:tr>
      <w:tr w:rsidR="00160BB0" w:rsidRPr="00C2341A" w14:paraId="36974ABA" w14:textId="2164AB02" w:rsidTr="000972C3">
        <w:trPr>
          <w:trHeight w:val="70"/>
        </w:trPr>
        <w:tc>
          <w:tcPr>
            <w:tcW w:w="284" w:type="dxa"/>
            <w:tcBorders>
              <w:top w:val="nil"/>
              <w:left w:val="nil"/>
              <w:right w:val="nil"/>
            </w:tcBorders>
            <w:noWrap/>
          </w:tcPr>
          <w:p w14:paraId="314C23C5" w14:textId="0F01D492"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4</w:t>
            </w:r>
          </w:p>
        </w:tc>
        <w:tc>
          <w:tcPr>
            <w:tcW w:w="2410" w:type="dxa"/>
            <w:tcBorders>
              <w:top w:val="nil"/>
              <w:left w:val="nil"/>
              <w:right w:val="nil"/>
            </w:tcBorders>
            <w:noWrap/>
          </w:tcPr>
          <w:p w14:paraId="5105053F" w14:textId="36D1F5B8" w:rsidR="00160BB0" w:rsidRPr="00C2341A" w:rsidRDefault="00160BB0" w:rsidP="00160BB0">
            <w:pPr>
              <w:spacing w:after="0" w:line="240" w:lineRule="auto"/>
              <w:rPr>
                <w:rFonts w:asciiTheme="majorBidi" w:hAnsiTheme="majorBidi" w:cstheme="majorBidi"/>
                <w:b/>
                <w:bCs/>
                <w:color w:val="000000"/>
                <w:sz w:val="20"/>
                <w:szCs w:val="20"/>
                <w:lang w:val="en-US"/>
              </w:rPr>
            </w:pPr>
            <w:r w:rsidRPr="00C2341A">
              <w:rPr>
                <w:rFonts w:asciiTheme="majorBidi" w:hAnsiTheme="majorBidi" w:cstheme="majorBidi"/>
                <w:b/>
                <w:bCs/>
                <w:color w:val="000000"/>
                <w:sz w:val="20"/>
                <w:szCs w:val="20"/>
                <w:lang w:val="en-US"/>
              </w:rPr>
              <w:t>Co-exist gene</w:t>
            </w:r>
          </w:p>
        </w:tc>
        <w:tc>
          <w:tcPr>
            <w:tcW w:w="699" w:type="dxa"/>
            <w:tcBorders>
              <w:top w:val="nil"/>
              <w:left w:val="nil"/>
              <w:right w:val="nil"/>
            </w:tcBorders>
            <w:noWrap/>
          </w:tcPr>
          <w:p w14:paraId="48A72312"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134" w:type="dxa"/>
            <w:gridSpan w:val="2"/>
            <w:tcBorders>
              <w:top w:val="nil"/>
              <w:left w:val="nil"/>
              <w:right w:val="nil"/>
            </w:tcBorders>
            <w:noWrap/>
          </w:tcPr>
          <w:p w14:paraId="4EF93391"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17" w:type="dxa"/>
            <w:gridSpan w:val="2"/>
            <w:tcBorders>
              <w:top w:val="nil"/>
              <w:left w:val="nil"/>
              <w:right w:val="nil"/>
            </w:tcBorders>
            <w:noWrap/>
          </w:tcPr>
          <w:p w14:paraId="493C2D33"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263" w:type="dxa"/>
            <w:gridSpan w:val="3"/>
            <w:tcBorders>
              <w:top w:val="nil"/>
              <w:left w:val="nil"/>
              <w:right w:val="nil"/>
            </w:tcBorders>
            <w:noWrap/>
          </w:tcPr>
          <w:p w14:paraId="249ECA1B"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53" w:type="dxa"/>
            <w:gridSpan w:val="3"/>
            <w:tcBorders>
              <w:top w:val="nil"/>
              <w:left w:val="nil"/>
              <w:right w:val="nil"/>
            </w:tcBorders>
            <w:noWrap/>
          </w:tcPr>
          <w:p w14:paraId="7ABC39B5"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14" w:type="dxa"/>
            <w:gridSpan w:val="3"/>
            <w:tcBorders>
              <w:top w:val="nil"/>
              <w:left w:val="nil"/>
              <w:right w:val="nil"/>
            </w:tcBorders>
            <w:noWrap/>
          </w:tcPr>
          <w:p w14:paraId="21FED509"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333" w:type="dxa"/>
            <w:gridSpan w:val="3"/>
            <w:tcBorders>
              <w:top w:val="nil"/>
              <w:left w:val="nil"/>
              <w:right w:val="nil"/>
            </w:tcBorders>
          </w:tcPr>
          <w:p w14:paraId="560246D6"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81" w:type="dxa"/>
            <w:gridSpan w:val="3"/>
            <w:tcBorders>
              <w:top w:val="nil"/>
              <w:left w:val="nil"/>
              <w:right w:val="nil"/>
            </w:tcBorders>
            <w:noWrap/>
          </w:tcPr>
          <w:p w14:paraId="483F6C8C" w14:textId="0F4E9DA4"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21" w:type="dxa"/>
            <w:gridSpan w:val="3"/>
            <w:tcBorders>
              <w:top w:val="nil"/>
              <w:left w:val="nil"/>
              <w:right w:val="nil"/>
            </w:tcBorders>
            <w:noWrap/>
          </w:tcPr>
          <w:p w14:paraId="44340C21"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1BC21C97"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00CF9517"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925" w:type="dxa"/>
            <w:gridSpan w:val="3"/>
          </w:tcPr>
          <w:p w14:paraId="2E013276" w14:textId="66F76993" w:rsidR="00160BB0" w:rsidRPr="00C2341A" w:rsidRDefault="00160BB0" w:rsidP="00160BB0">
            <w:pPr>
              <w:spacing w:after="0" w:line="240" w:lineRule="auto"/>
              <w:jc w:val="center"/>
              <w:rPr>
                <w:rFonts w:asciiTheme="majorBidi" w:hAnsiTheme="majorBidi" w:cstheme="majorBidi"/>
                <w:color w:val="000000"/>
                <w:sz w:val="20"/>
                <w:szCs w:val="20"/>
                <w:lang w:val="en-US"/>
              </w:rPr>
            </w:pPr>
          </w:p>
        </w:tc>
      </w:tr>
      <w:tr w:rsidR="00160BB0" w:rsidRPr="00C2341A" w14:paraId="4B580214" w14:textId="140BFBE1" w:rsidTr="000972C3">
        <w:trPr>
          <w:trHeight w:val="158"/>
        </w:trPr>
        <w:tc>
          <w:tcPr>
            <w:tcW w:w="284" w:type="dxa"/>
            <w:tcBorders>
              <w:top w:val="nil"/>
              <w:left w:val="nil"/>
              <w:right w:val="nil"/>
            </w:tcBorders>
            <w:noWrap/>
          </w:tcPr>
          <w:p w14:paraId="11327C76"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bookmarkStart w:id="90" w:name="_Hlk220418434"/>
          </w:p>
        </w:tc>
        <w:tc>
          <w:tcPr>
            <w:tcW w:w="2410" w:type="dxa"/>
            <w:tcBorders>
              <w:top w:val="nil"/>
              <w:left w:val="nil"/>
              <w:right w:val="nil"/>
            </w:tcBorders>
            <w:noWrap/>
          </w:tcPr>
          <w:p w14:paraId="58DD81AC" w14:textId="527D9FE0" w:rsidR="00160BB0" w:rsidRPr="00C2341A" w:rsidRDefault="00160BB0" w:rsidP="00160BB0">
            <w:pPr>
              <w:spacing w:after="0" w:line="240" w:lineRule="auto"/>
              <w:rPr>
                <w:rFonts w:asciiTheme="majorBidi" w:hAnsiTheme="majorBidi" w:cstheme="majorBidi"/>
                <w:b/>
                <w:bCs/>
                <w:color w:val="000000"/>
                <w:sz w:val="20"/>
                <w:szCs w:val="20"/>
                <w:lang w:val="en-US"/>
              </w:rPr>
            </w:pPr>
            <w:bookmarkStart w:id="91" w:name="OLE_LINK251"/>
            <w:r w:rsidRPr="00C2341A">
              <w:rPr>
                <w:rFonts w:asciiTheme="majorBidi" w:eastAsia="Times New Roman" w:hAnsiTheme="majorBidi" w:cstheme="majorBidi"/>
                <w:b/>
                <w:bCs/>
                <w:i/>
                <w:iCs/>
                <w:color w:val="000000"/>
                <w:kern w:val="0"/>
                <w:sz w:val="20"/>
                <w:szCs w:val="20"/>
                <w:lang w:eastAsia="zh-CN"/>
                <w14:ligatures w14:val="none"/>
              </w:rPr>
              <w:t>bla</w:t>
            </w:r>
            <w:r w:rsidRPr="00C2341A">
              <w:rPr>
                <w:rFonts w:asciiTheme="majorBidi" w:eastAsia="Times New Roman" w:hAnsiTheme="majorBidi" w:cstheme="majorBidi"/>
                <w:b/>
                <w:bCs/>
                <w:color w:val="000000"/>
                <w:kern w:val="0"/>
                <w:sz w:val="20"/>
                <w:szCs w:val="20"/>
                <w:vertAlign w:val="subscript"/>
                <w:lang w:eastAsia="zh-CN"/>
                <w14:ligatures w14:val="none"/>
              </w:rPr>
              <w:t>CTX–M</w:t>
            </w:r>
            <w:r w:rsidRPr="00C2341A">
              <w:rPr>
                <w:rFonts w:asciiTheme="majorBidi" w:eastAsia="Times New Roman" w:hAnsiTheme="majorBidi" w:cstheme="majorBidi"/>
                <w:b/>
                <w:bCs/>
                <w:color w:val="000000"/>
                <w:kern w:val="0"/>
                <w:sz w:val="20"/>
                <w:szCs w:val="20"/>
                <w:vertAlign w:val="subscript"/>
                <w:lang w:val="en-US" w:eastAsia="zh-CN"/>
                <w14:ligatures w14:val="none"/>
              </w:rPr>
              <w:t xml:space="preserve"> +</w:t>
            </w:r>
            <w:r w:rsidRPr="00C2341A">
              <w:rPr>
                <w:rFonts w:asciiTheme="majorBidi" w:eastAsia="Times New Roman" w:hAnsiTheme="majorBidi" w:cstheme="majorBidi"/>
                <w:b/>
                <w:bCs/>
                <w:i/>
                <w:iCs/>
                <w:color w:val="000000"/>
                <w:kern w:val="0"/>
                <w:sz w:val="20"/>
                <w:szCs w:val="20"/>
                <w:lang w:eastAsia="zh-CN"/>
                <w14:ligatures w14:val="none"/>
              </w:rPr>
              <w:t xml:space="preserve"> bla</w:t>
            </w:r>
            <w:r w:rsidRPr="00C2341A">
              <w:rPr>
                <w:rFonts w:asciiTheme="majorBidi" w:eastAsia="Times New Roman" w:hAnsiTheme="majorBidi" w:cstheme="majorBidi"/>
                <w:b/>
                <w:bCs/>
                <w:color w:val="000000"/>
                <w:kern w:val="0"/>
                <w:sz w:val="20"/>
                <w:szCs w:val="20"/>
                <w:vertAlign w:val="subscript"/>
                <w:lang w:eastAsia="zh-CN"/>
                <w14:ligatures w14:val="none"/>
              </w:rPr>
              <w:t>SHV</w:t>
            </w:r>
            <w:bookmarkEnd w:id="91"/>
          </w:p>
        </w:tc>
        <w:tc>
          <w:tcPr>
            <w:tcW w:w="699" w:type="dxa"/>
            <w:tcBorders>
              <w:top w:val="nil"/>
              <w:left w:val="nil"/>
              <w:right w:val="nil"/>
            </w:tcBorders>
            <w:noWrap/>
          </w:tcPr>
          <w:p w14:paraId="44C49646" w14:textId="047992E7"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24</w:t>
            </w:r>
          </w:p>
        </w:tc>
        <w:tc>
          <w:tcPr>
            <w:tcW w:w="1134" w:type="dxa"/>
            <w:gridSpan w:val="2"/>
            <w:tcBorders>
              <w:top w:val="nil"/>
              <w:left w:val="nil"/>
              <w:right w:val="nil"/>
            </w:tcBorders>
            <w:noWrap/>
          </w:tcPr>
          <w:p w14:paraId="44C5DFC2" w14:textId="479ED1AF"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2,500</w:t>
            </w:r>
          </w:p>
        </w:tc>
        <w:tc>
          <w:tcPr>
            <w:tcW w:w="1017" w:type="dxa"/>
            <w:gridSpan w:val="2"/>
            <w:tcBorders>
              <w:top w:val="nil"/>
              <w:left w:val="nil"/>
              <w:right w:val="nil"/>
            </w:tcBorders>
            <w:noWrap/>
          </w:tcPr>
          <w:p w14:paraId="7625F7A1" w14:textId="146570AA"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449</w:t>
            </w:r>
          </w:p>
        </w:tc>
        <w:tc>
          <w:tcPr>
            <w:tcW w:w="1263" w:type="dxa"/>
            <w:gridSpan w:val="3"/>
            <w:tcBorders>
              <w:top w:val="nil"/>
              <w:left w:val="nil"/>
              <w:right w:val="nil"/>
            </w:tcBorders>
            <w:noWrap/>
          </w:tcPr>
          <w:p w14:paraId="2999D9BF" w14:textId="394BBCF1"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15.49</w:t>
            </w:r>
          </w:p>
        </w:tc>
        <w:tc>
          <w:tcPr>
            <w:tcW w:w="1053" w:type="dxa"/>
            <w:gridSpan w:val="3"/>
            <w:tcBorders>
              <w:top w:val="nil"/>
              <w:left w:val="nil"/>
              <w:right w:val="nil"/>
            </w:tcBorders>
            <w:noWrap/>
          </w:tcPr>
          <w:p w14:paraId="0E432A6A" w14:textId="73005C59"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8.35</w:t>
            </w:r>
          </w:p>
        </w:tc>
        <w:tc>
          <w:tcPr>
            <w:tcW w:w="1014" w:type="dxa"/>
            <w:gridSpan w:val="3"/>
            <w:tcBorders>
              <w:top w:val="nil"/>
              <w:left w:val="nil"/>
              <w:right w:val="nil"/>
            </w:tcBorders>
            <w:noWrap/>
          </w:tcPr>
          <w:p w14:paraId="41BED68F" w14:textId="5873AAD0"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24.21</w:t>
            </w:r>
          </w:p>
        </w:tc>
        <w:tc>
          <w:tcPr>
            <w:tcW w:w="1333" w:type="dxa"/>
            <w:gridSpan w:val="3"/>
            <w:tcBorders>
              <w:top w:val="nil"/>
              <w:left w:val="nil"/>
              <w:right w:val="nil"/>
            </w:tcBorders>
          </w:tcPr>
          <w:p w14:paraId="6FE5D1BD" w14:textId="428E88D4" w:rsidR="00160BB0" w:rsidRPr="001167FA" w:rsidRDefault="001167FA" w:rsidP="00160BB0">
            <w:pPr>
              <w:spacing w:after="0" w:line="240" w:lineRule="auto"/>
              <w:jc w:val="center"/>
              <w:rPr>
                <w:rFonts w:asciiTheme="majorBidi" w:hAnsiTheme="majorBidi" w:cstheme="majorBidi"/>
                <w:color w:val="000000"/>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64.56</w:t>
            </w:r>
          </w:p>
        </w:tc>
        <w:tc>
          <w:tcPr>
            <w:tcW w:w="981" w:type="dxa"/>
            <w:gridSpan w:val="3"/>
            <w:tcBorders>
              <w:top w:val="nil"/>
              <w:left w:val="nil"/>
              <w:right w:val="nil"/>
            </w:tcBorders>
            <w:noWrap/>
          </w:tcPr>
          <w:p w14:paraId="513A12AD" w14:textId="4AADD6F3"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95.3</w:t>
            </w:r>
            <w:r w:rsidR="0080231A" w:rsidRPr="00C2341A">
              <w:rPr>
                <w:rFonts w:asciiTheme="majorBidi" w:hAnsiTheme="majorBidi" w:cstheme="majorBidi"/>
                <w:color w:val="000000"/>
                <w:sz w:val="20"/>
                <w:szCs w:val="20"/>
                <w:lang w:val="en-US"/>
              </w:rPr>
              <w:t>0</w:t>
            </w:r>
          </w:p>
        </w:tc>
        <w:tc>
          <w:tcPr>
            <w:tcW w:w="921" w:type="dxa"/>
            <w:gridSpan w:val="3"/>
            <w:tcBorders>
              <w:top w:val="nil"/>
              <w:left w:val="nil"/>
              <w:right w:val="nil"/>
            </w:tcBorders>
            <w:noWrap/>
          </w:tcPr>
          <w:p w14:paraId="3BEB51D0" w14:textId="5CEAF932" w:rsidR="00160BB0" w:rsidRPr="00C2341A" w:rsidRDefault="00160BB0" w:rsidP="00160BB0">
            <w:pPr>
              <w:spacing w:after="0" w:line="240" w:lineRule="auto"/>
              <w:jc w:val="center"/>
              <w:rPr>
                <w:rFonts w:asciiTheme="majorBidi" w:hAnsiTheme="majorBidi" w:cstheme="majorBidi"/>
                <w:color w:val="000000"/>
                <w:sz w:val="20"/>
                <w:szCs w:val="20"/>
              </w:rPr>
            </w:pPr>
            <w:bookmarkStart w:id="92" w:name="OLE_LINK12"/>
            <w:r w:rsidRPr="00C2341A">
              <w:rPr>
                <w:rFonts w:asciiTheme="majorBidi" w:hAnsiTheme="majorBidi" w:cstheme="majorBidi"/>
                <w:color w:val="000000"/>
                <w:sz w:val="20"/>
                <w:szCs w:val="20"/>
              </w:rPr>
              <w:t>&lt;0.001</w:t>
            </w:r>
            <w:bookmarkEnd w:id="92"/>
          </w:p>
        </w:tc>
        <w:tc>
          <w:tcPr>
            <w:tcW w:w="1418" w:type="dxa"/>
            <w:gridSpan w:val="3"/>
            <w:tcBorders>
              <w:top w:val="nil"/>
              <w:left w:val="nil"/>
              <w:right w:val="nil"/>
            </w:tcBorders>
            <w:noWrap/>
          </w:tcPr>
          <w:p w14:paraId="4DAE5FAB" w14:textId="7178CD35"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color w:val="000000"/>
                <w:sz w:val="20"/>
                <w:szCs w:val="20"/>
              </w:rPr>
              <w:t>488.79</w:t>
            </w:r>
          </w:p>
        </w:tc>
        <w:tc>
          <w:tcPr>
            <w:tcW w:w="992" w:type="dxa"/>
            <w:gridSpan w:val="4"/>
            <w:tcBorders>
              <w:top w:val="nil"/>
              <w:left w:val="nil"/>
              <w:right w:val="nil"/>
            </w:tcBorders>
            <w:noWrap/>
          </w:tcPr>
          <w:p w14:paraId="35990B6C" w14:textId="265B627B"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0.710</w:t>
            </w:r>
          </w:p>
        </w:tc>
        <w:tc>
          <w:tcPr>
            <w:tcW w:w="1925" w:type="dxa"/>
            <w:gridSpan w:val="3"/>
          </w:tcPr>
          <w:p w14:paraId="2ACAA9BA" w14:textId="759B7B83" w:rsidR="00160BB0" w:rsidRPr="00C2341A" w:rsidRDefault="00160BB0" w:rsidP="00160BB0">
            <w:pPr>
              <w:spacing w:after="0" w:line="240" w:lineRule="auto"/>
              <w:jc w:val="center"/>
              <w:rPr>
                <w:rFonts w:asciiTheme="majorBidi" w:hAnsiTheme="majorBidi" w:cstheme="majorBidi"/>
                <w:color w:val="000000"/>
                <w:sz w:val="20"/>
                <w:szCs w:val="20"/>
                <w:lang w:val="en-US"/>
              </w:rPr>
            </w:pPr>
          </w:p>
        </w:tc>
      </w:tr>
      <w:tr w:rsidR="00160BB0" w:rsidRPr="00C2341A" w14:paraId="5C7451D6" w14:textId="77777777" w:rsidTr="000972C3">
        <w:trPr>
          <w:trHeight w:val="158"/>
        </w:trPr>
        <w:tc>
          <w:tcPr>
            <w:tcW w:w="284" w:type="dxa"/>
            <w:tcBorders>
              <w:top w:val="nil"/>
              <w:left w:val="nil"/>
              <w:right w:val="nil"/>
            </w:tcBorders>
            <w:noWrap/>
          </w:tcPr>
          <w:p w14:paraId="6A822AEC"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2410" w:type="dxa"/>
            <w:tcBorders>
              <w:top w:val="nil"/>
              <w:left w:val="nil"/>
              <w:right w:val="nil"/>
            </w:tcBorders>
            <w:noWrap/>
          </w:tcPr>
          <w:p w14:paraId="1EB582B8" w14:textId="5C371EC7"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val="en-US" w:eastAsia="zh-CN"/>
                <w14:ligatures w14:val="none"/>
              </w:rPr>
            </w:pPr>
            <w:r w:rsidRPr="00C2341A">
              <w:rPr>
                <w:rFonts w:asciiTheme="majorBidi" w:eastAsia="Times New Roman" w:hAnsiTheme="majorBidi" w:cstheme="majorBidi"/>
                <w:b/>
                <w:bCs/>
                <w:color w:val="000000"/>
                <w:kern w:val="0"/>
                <w:sz w:val="20"/>
                <w:szCs w:val="20"/>
                <w:lang w:val="en-US" w:eastAsia="zh-CN"/>
                <w14:ligatures w14:val="none"/>
              </w:rPr>
              <w:t>Region</w:t>
            </w:r>
          </w:p>
        </w:tc>
        <w:tc>
          <w:tcPr>
            <w:tcW w:w="699" w:type="dxa"/>
            <w:tcBorders>
              <w:top w:val="nil"/>
              <w:left w:val="nil"/>
              <w:right w:val="nil"/>
            </w:tcBorders>
            <w:noWrap/>
          </w:tcPr>
          <w:p w14:paraId="34647E4C"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134" w:type="dxa"/>
            <w:gridSpan w:val="2"/>
            <w:tcBorders>
              <w:top w:val="nil"/>
              <w:left w:val="nil"/>
              <w:right w:val="nil"/>
            </w:tcBorders>
            <w:noWrap/>
          </w:tcPr>
          <w:p w14:paraId="0E4DFEF5"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7" w:type="dxa"/>
            <w:gridSpan w:val="2"/>
            <w:tcBorders>
              <w:top w:val="nil"/>
              <w:left w:val="nil"/>
              <w:right w:val="nil"/>
            </w:tcBorders>
            <w:noWrap/>
          </w:tcPr>
          <w:p w14:paraId="613AAC35"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263" w:type="dxa"/>
            <w:gridSpan w:val="3"/>
            <w:tcBorders>
              <w:top w:val="nil"/>
              <w:left w:val="nil"/>
              <w:right w:val="nil"/>
            </w:tcBorders>
            <w:noWrap/>
          </w:tcPr>
          <w:p w14:paraId="22ED57BB"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53" w:type="dxa"/>
            <w:gridSpan w:val="3"/>
            <w:tcBorders>
              <w:top w:val="nil"/>
              <w:left w:val="nil"/>
              <w:right w:val="nil"/>
            </w:tcBorders>
            <w:noWrap/>
          </w:tcPr>
          <w:p w14:paraId="064B58AF"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4" w:type="dxa"/>
            <w:gridSpan w:val="3"/>
            <w:tcBorders>
              <w:top w:val="nil"/>
              <w:left w:val="nil"/>
              <w:right w:val="nil"/>
            </w:tcBorders>
            <w:noWrap/>
          </w:tcPr>
          <w:p w14:paraId="1395EA73"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333" w:type="dxa"/>
            <w:gridSpan w:val="3"/>
            <w:tcBorders>
              <w:top w:val="nil"/>
              <w:left w:val="nil"/>
              <w:right w:val="nil"/>
            </w:tcBorders>
          </w:tcPr>
          <w:p w14:paraId="398CEDFD"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981" w:type="dxa"/>
            <w:gridSpan w:val="3"/>
            <w:tcBorders>
              <w:top w:val="nil"/>
              <w:left w:val="nil"/>
              <w:right w:val="nil"/>
            </w:tcBorders>
            <w:noWrap/>
          </w:tcPr>
          <w:p w14:paraId="794FEC14" w14:textId="534FDAE2"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921" w:type="dxa"/>
            <w:gridSpan w:val="3"/>
            <w:tcBorders>
              <w:top w:val="nil"/>
              <w:left w:val="nil"/>
              <w:right w:val="nil"/>
            </w:tcBorders>
            <w:noWrap/>
          </w:tcPr>
          <w:p w14:paraId="0A20C536"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263A6B88"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2A3BFBC0"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925" w:type="dxa"/>
            <w:gridSpan w:val="3"/>
          </w:tcPr>
          <w:p w14:paraId="5A35C931" w14:textId="1C4B082B" w:rsidR="00160BB0" w:rsidRPr="00C2341A" w:rsidRDefault="00102D54" w:rsidP="00160BB0">
            <w:pPr>
              <w:spacing w:after="0" w:line="240" w:lineRule="auto"/>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0.814</w:t>
            </w:r>
          </w:p>
        </w:tc>
      </w:tr>
      <w:tr w:rsidR="00C2341A" w:rsidRPr="00C2341A" w14:paraId="7E677C76" w14:textId="77777777" w:rsidTr="000972C3">
        <w:trPr>
          <w:trHeight w:val="158"/>
        </w:trPr>
        <w:tc>
          <w:tcPr>
            <w:tcW w:w="284" w:type="dxa"/>
            <w:tcBorders>
              <w:top w:val="nil"/>
              <w:left w:val="nil"/>
              <w:right w:val="nil"/>
            </w:tcBorders>
            <w:noWrap/>
          </w:tcPr>
          <w:p w14:paraId="403B5CB2"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93" w:name="_Hlk221219097"/>
          </w:p>
        </w:tc>
        <w:tc>
          <w:tcPr>
            <w:tcW w:w="2410" w:type="dxa"/>
            <w:tcBorders>
              <w:top w:val="nil"/>
              <w:left w:val="nil"/>
              <w:right w:val="nil"/>
            </w:tcBorders>
            <w:noWrap/>
          </w:tcPr>
          <w:p w14:paraId="405FED55" w14:textId="33174EA0"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Sub-Saharan Africa</w:t>
            </w:r>
          </w:p>
        </w:tc>
        <w:tc>
          <w:tcPr>
            <w:tcW w:w="699" w:type="dxa"/>
            <w:tcBorders>
              <w:top w:val="nil"/>
              <w:left w:val="nil"/>
              <w:right w:val="nil"/>
            </w:tcBorders>
            <w:noWrap/>
          </w:tcPr>
          <w:p w14:paraId="3B20B976" w14:textId="6F5E71FB"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11</w:t>
            </w:r>
          </w:p>
        </w:tc>
        <w:tc>
          <w:tcPr>
            <w:tcW w:w="1134" w:type="dxa"/>
            <w:gridSpan w:val="2"/>
            <w:tcBorders>
              <w:top w:val="nil"/>
              <w:left w:val="nil"/>
              <w:right w:val="nil"/>
            </w:tcBorders>
            <w:noWrap/>
          </w:tcPr>
          <w:p w14:paraId="7177A6B3" w14:textId="09234003"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850</w:t>
            </w:r>
          </w:p>
        </w:tc>
        <w:tc>
          <w:tcPr>
            <w:tcW w:w="1017" w:type="dxa"/>
            <w:gridSpan w:val="2"/>
            <w:tcBorders>
              <w:top w:val="nil"/>
              <w:left w:val="nil"/>
              <w:right w:val="nil"/>
            </w:tcBorders>
            <w:noWrap/>
          </w:tcPr>
          <w:p w14:paraId="16432222" w14:textId="3400F32A"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142</w:t>
            </w:r>
          </w:p>
        </w:tc>
        <w:tc>
          <w:tcPr>
            <w:tcW w:w="1263" w:type="dxa"/>
            <w:gridSpan w:val="3"/>
            <w:tcBorders>
              <w:top w:val="nil"/>
              <w:left w:val="nil"/>
              <w:right w:val="nil"/>
            </w:tcBorders>
            <w:noWrap/>
          </w:tcPr>
          <w:p w14:paraId="288124A1" w14:textId="7E25B077"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15.74</w:t>
            </w:r>
          </w:p>
        </w:tc>
        <w:tc>
          <w:tcPr>
            <w:tcW w:w="1053" w:type="dxa"/>
            <w:gridSpan w:val="3"/>
            <w:tcBorders>
              <w:top w:val="nil"/>
              <w:left w:val="nil"/>
              <w:right w:val="nil"/>
            </w:tcBorders>
            <w:noWrap/>
          </w:tcPr>
          <w:p w14:paraId="7D6709C1" w14:textId="754D5B82"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3.41</w:t>
            </w:r>
          </w:p>
        </w:tc>
        <w:tc>
          <w:tcPr>
            <w:tcW w:w="1014" w:type="dxa"/>
            <w:gridSpan w:val="3"/>
            <w:tcBorders>
              <w:top w:val="nil"/>
              <w:left w:val="nil"/>
              <w:right w:val="nil"/>
            </w:tcBorders>
            <w:noWrap/>
          </w:tcPr>
          <w:p w14:paraId="74EE2613" w14:textId="3F57E943"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33.83</w:t>
            </w:r>
          </w:p>
        </w:tc>
        <w:tc>
          <w:tcPr>
            <w:tcW w:w="1333" w:type="dxa"/>
            <w:gridSpan w:val="3"/>
            <w:tcBorders>
              <w:top w:val="nil"/>
              <w:left w:val="nil"/>
              <w:right w:val="nil"/>
            </w:tcBorders>
          </w:tcPr>
          <w:p w14:paraId="030F9141" w14:textId="52552ED8" w:rsidR="00C2341A" w:rsidRPr="00C2341A" w:rsidRDefault="00C2341A" w:rsidP="00C2341A">
            <w:pPr>
              <w:spacing w:after="0" w:line="240" w:lineRule="auto"/>
              <w:jc w:val="center"/>
              <w:rPr>
                <w:rFonts w:asciiTheme="majorBidi" w:hAnsiTheme="majorBidi" w:cstheme="majorBidi"/>
                <w:color w:val="000000"/>
                <w:sz w:val="20"/>
                <w:szCs w:val="20"/>
                <w:lang w:val="en-US"/>
              </w:rPr>
            </w:pPr>
          </w:p>
        </w:tc>
        <w:tc>
          <w:tcPr>
            <w:tcW w:w="981" w:type="dxa"/>
            <w:gridSpan w:val="3"/>
            <w:tcBorders>
              <w:top w:val="nil"/>
              <w:left w:val="nil"/>
              <w:right w:val="nil"/>
            </w:tcBorders>
            <w:noWrap/>
          </w:tcPr>
          <w:p w14:paraId="6F379592" w14:textId="5C6E0054"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96.40</w:t>
            </w:r>
          </w:p>
        </w:tc>
        <w:tc>
          <w:tcPr>
            <w:tcW w:w="921" w:type="dxa"/>
            <w:gridSpan w:val="3"/>
            <w:tcBorders>
              <w:top w:val="nil"/>
              <w:left w:val="nil"/>
              <w:right w:val="nil"/>
            </w:tcBorders>
            <w:noWrap/>
          </w:tcPr>
          <w:p w14:paraId="4271E6D1" w14:textId="0138BC5E"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color w:val="000000"/>
                <w:sz w:val="20"/>
                <w:szCs w:val="20"/>
              </w:rPr>
              <w:t>&lt;0.001</w:t>
            </w:r>
          </w:p>
        </w:tc>
        <w:tc>
          <w:tcPr>
            <w:tcW w:w="1418" w:type="dxa"/>
            <w:gridSpan w:val="3"/>
            <w:tcBorders>
              <w:top w:val="nil"/>
              <w:left w:val="nil"/>
              <w:right w:val="nil"/>
            </w:tcBorders>
            <w:noWrap/>
          </w:tcPr>
          <w:p w14:paraId="26B0C59B" w14:textId="1BAE0261"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277.60</w:t>
            </w:r>
          </w:p>
        </w:tc>
        <w:tc>
          <w:tcPr>
            <w:tcW w:w="992" w:type="dxa"/>
            <w:gridSpan w:val="4"/>
            <w:tcBorders>
              <w:top w:val="nil"/>
              <w:left w:val="nil"/>
              <w:right w:val="nil"/>
            </w:tcBorders>
            <w:noWrap/>
          </w:tcPr>
          <w:p w14:paraId="66999170" w14:textId="573B1E32"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0.532</w:t>
            </w:r>
          </w:p>
        </w:tc>
        <w:tc>
          <w:tcPr>
            <w:tcW w:w="1925" w:type="dxa"/>
            <w:gridSpan w:val="3"/>
          </w:tcPr>
          <w:p w14:paraId="2C6D767E" w14:textId="686B6695" w:rsidR="00C2341A" w:rsidRPr="00C2341A" w:rsidRDefault="00C2341A" w:rsidP="00C2341A">
            <w:pPr>
              <w:spacing w:after="0" w:line="240" w:lineRule="auto"/>
              <w:jc w:val="center"/>
              <w:rPr>
                <w:rFonts w:asciiTheme="majorBidi" w:hAnsiTheme="majorBidi" w:cstheme="majorBidi"/>
                <w:color w:val="000000"/>
                <w:sz w:val="20"/>
                <w:szCs w:val="20"/>
                <w:lang w:val="en-US"/>
              </w:rPr>
            </w:pPr>
          </w:p>
        </w:tc>
      </w:tr>
      <w:tr w:rsidR="00C2341A" w:rsidRPr="00C2341A" w14:paraId="0282275F" w14:textId="77777777" w:rsidTr="000972C3">
        <w:trPr>
          <w:trHeight w:val="158"/>
        </w:trPr>
        <w:tc>
          <w:tcPr>
            <w:tcW w:w="284" w:type="dxa"/>
            <w:tcBorders>
              <w:top w:val="nil"/>
              <w:left w:val="nil"/>
              <w:right w:val="nil"/>
            </w:tcBorders>
            <w:noWrap/>
          </w:tcPr>
          <w:p w14:paraId="796DE1D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077D4FB8" w14:textId="1DCF1BFE"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Middle East &amp; North Africa</w:t>
            </w:r>
          </w:p>
        </w:tc>
        <w:tc>
          <w:tcPr>
            <w:tcW w:w="699" w:type="dxa"/>
            <w:tcBorders>
              <w:top w:val="nil"/>
              <w:left w:val="nil"/>
              <w:right w:val="nil"/>
            </w:tcBorders>
            <w:noWrap/>
          </w:tcPr>
          <w:p w14:paraId="6D680741" w14:textId="15479017"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6</w:t>
            </w:r>
          </w:p>
        </w:tc>
        <w:tc>
          <w:tcPr>
            <w:tcW w:w="1134" w:type="dxa"/>
            <w:gridSpan w:val="2"/>
            <w:tcBorders>
              <w:top w:val="nil"/>
              <w:left w:val="nil"/>
              <w:right w:val="nil"/>
            </w:tcBorders>
            <w:noWrap/>
          </w:tcPr>
          <w:p w14:paraId="4AEB3868" w14:textId="58D213A1"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444</w:t>
            </w:r>
          </w:p>
        </w:tc>
        <w:tc>
          <w:tcPr>
            <w:tcW w:w="1017" w:type="dxa"/>
            <w:gridSpan w:val="2"/>
            <w:tcBorders>
              <w:top w:val="nil"/>
              <w:left w:val="nil"/>
              <w:right w:val="nil"/>
            </w:tcBorders>
            <w:noWrap/>
          </w:tcPr>
          <w:p w14:paraId="3CDFC7EC" w14:textId="7742DDAF"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90</w:t>
            </w:r>
          </w:p>
        </w:tc>
        <w:tc>
          <w:tcPr>
            <w:tcW w:w="1263" w:type="dxa"/>
            <w:gridSpan w:val="3"/>
            <w:tcBorders>
              <w:top w:val="nil"/>
              <w:left w:val="nil"/>
              <w:right w:val="nil"/>
            </w:tcBorders>
            <w:noWrap/>
          </w:tcPr>
          <w:p w14:paraId="70056FEA" w14:textId="27E6B568"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14.01</w:t>
            </w:r>
          </w:p>
        </w:tc>
        <w:tc>
          <w:tcPr>
            <w:tcW w:w="1053" w:type="dxa"/>
            <w:gridSpan w:val="3"/>
            <w:tcBorders>
              <w:top w:val="nil"/>
              <w:left w:val="nil"/>
              <w:right w:val="nil"/>
            </w:tcBorders>
            <w:noWrap/>
          </w:tcPr>
          <w:p w14:paraId="1BA35347" w14:textId="4F27C8BC"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4.83</w:t>
            </w:r>
          </w:p>
        </w:tc>
        <w:tc>
          <w:tcPr>
            <w:tcW w:w="1014" w:type="dxa"/>
            <w:gridSpan w:val="3"/>
            <w:tcBorders>
              <w:top w:val="nil"/>
              <w:left w:val="nil"/>
              <w:right w:val="nil"/>
            </w:tcBorders>
            <w:noWrap/>
          </w:tcPr>
          <w:p w14:paraId="63BE9A97" w14:textId="1E795A2B"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26.54</w:t>
            </w:r>
          </w:p>
        </w:tc>
        <w:tc>
          <w:tcPr>
            <w:tcW w:w="1333" w:type="dxa"/>
            <w:gridSpan w:val="3"/>
            <w:tcBorders>
              <w:top w:val="nil"/>
              <w:left w:val="nil"/>
              <w:right w:val="nil"/>
            </w:tcBorders>
          </w:tcPr>
          <w:p w14:paraId="78471543" w14:textId="28F308FC" w:rsidR="00C2341A" w:rsidRPr="00C2341A" w:rsidRDefault="00C2341A" w:rsidP="00C2341A">
            <w:pPr>
              <w:spacing w:after="0" w:line="240" w:lineRule="auto"/>
              <w:jc w:val="center"/>
              <w:rPr>
                <w:rFonts w:asciiTheme="majorBidi" w:hAnsiTheme="majorBidi" w:cstheme="majorBidi"/>
                <w:color w:val="000000"/>
                <w:sz w:val="20"/>
                <w:szCs w:val="20"/>
                <w:lang w:val="en-US"/>
              </w:rPr>
            </w:pPr>
          </w:p>
        </w:tc>
        <w:tc>
          <w:tcPr>
            <w:tcW w:w="981" w:type="dxa"/>
            <w:gridSpan w:val="3"/>
            <w:tcBorders>
              <w:top w:val="nil"/>
              <w:left w:val="nil"/>
              <w:right w:val="nil"/>
            </w:tcBorders>
            <w:noWrap/>
          </w:tcPr>
          <w:p w14:paraId="223D7DDB" w14:textId="7C202562"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87.60</w:t>
            </w:r>
          </w:p>
        </w:tc>
        <w:tc>
          <w:tcPr>
            <w:tcW w:w="921" w:type="dxa"/>
            <w:gridSpan w:val="3"/>
            <w:tcBorders>
              <w:top w:val="nil"/>
              <w:left w:val="nil"/>
              <w:right w:val="nil"/>
            </w:tcBorders>
            <w:noWrap/>
          </w:tcPr>
          <w:p w14:paraId="2C11FCB9" w14:textId="789F1D90"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color w:val="000000"/>
                <w:sz w:val="20"/>
                <w:szCs w:val="20"/>
              </w:rPr>
              <w:t>&lt;0.001</w:t>
            </w:r>
          </w:p>
        </w:tc>
        <w:tc>
          <w:tcPr>
            <w:tcW w:w="1418" w:type="dxa"/>
            <w:gridSpan w:val="3"/>
            <w:tcBorders>
              <w:top w:val="nil"/>
              <w:left w:val="nil"/>
              <w:right w:val="nil"/>
            </w:tcBorders>
            <w:noWrap/>
          </w:tcPr>
          <w:p w14:paraId="49190798" w14:textId="06DF0698"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40.42</w:t>
            </w:r>
          </w:p>
        </w:tc>
        <w:tc>
          <w:tcPr>
            <w:tcW w:w="992" w:type="dxa"/>
            <w:gridSpan w:val="4"/>
            <w:tcBorders>
              <w:top w:val="nil"/>
              <w:left w:val="nil"/>
              <w:right w:val="nil"/>
            </w:tcBorders>
            <w:noWrap/>
          </w:tcPr>
          <w:p w14:paraId="60452982" w14:textId="1156A50E"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58565184" w14:textId="4577F182" w:rsidR="00C2341A" w:rsidRPr="00C2341A" w:rsidRDefault="00C2341A" w:rsidP="00C2341A">
            <w:pPr>
              <w:spacing w:after="0" w:line="240" w:lineRule="auto"/>
              <w:jc w:val="center"/>
              <w:rPr>
                <w:rFonts w:asciiTheme="majorBidi" w:hAnsiTheme="majorBidi" w:cstheme="majorBidi"/>
                <w:color w:val="000000"/>
                <w:sz w:val="20"/>
                <w:szCs w:val="20"/>
                <w:lang w:val="en-US"/>
              </w:rPr>
            </w:pPr>
          </w:p>
        </w:tc>
      </w:tr>
      <w:tr w:rsidR="00C2341A" w:rsidRPr="00C2341A" w14:paraId="0C4F9B13" w14:textId="77777777" w:rsidTr="000972C3">
        <w:trPr>
          <w:trHeight w:val="158"/>
        </w:trPr>
        <w:tc>
          <w:tcPr>
            <w:tcW w:w="284" w:type="dxa"/>
            <w:tcBorders>
              <w:top w:val="nil"/>
              <w:left w:val="nil"/>
              <w:right w:val="nil"/>
            </w:tcBorders>
            <w:noWrap/>
          </w:tcPr>
          <w:p w14:paraId="70EF51C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94" w:name="_Hlk222125426"/>
            <w:bookmarkEnd w:id="93"/>
          </w:p>
        </w:tc>
        <w:tc>
          <w:tcPr>
            <w:tcW w:w="2410" w:type="dxa"/>
            <w:tcBorders>
              <w:top w:val="nil"/>
              <w:left w:val="nil"/>
              <w:right w:val="nil"/>
            </w:tcBorders>
            <w:noWrap/>
          </w:tcPr>
          <w:p w14:paraId="28210D38" w14:textId="725EA86B"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Europe &amp; Central Asia</w:t>
            </w:r>
          </w:p>
        </w:tc>
        <w:tc>
          <w:tcPr>
            <w:tcW w:w="699" w:type="dxa"/>
            <w:tcBorders>
              <w:top w:val="nil"/>
              <w:left w:val="nil"/>
              <w:right w:val="nil"/>
            </w:tcBorders>
            <w:noWrap/>
          </w:tcPr>
          <w:p w14:paraId="1704F397" w14:textId="756F7707"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w:t>
            </w:r>
          </w:p>
        </w:tc>
        <w:tc>
          <w:tcPr>
            <w:tcW w:w="1134" w:type="dxa"/>
            <w:gridSpan w:val="2"/>
            <w:tcBorders>
              <w:top w:val="nil"/>
              <w:left w:val="nil"/>
              <w:right w:val="nil"/>
            </w:tcBorders>
            <w:noWrap/>
          </w:tcPr>
          <w:p w14:paraId="34019DF4" w14:textId="2D246E14"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91</w:t>
            </w:r>
          </w:p>
        </w:tc>
        <w:tc>
          <w:tcPr>
            <w:tcW w:w="1017" w:type="dxa"/>
            <w:gridSpan w:val="2"/>
            <w:tcBorders>
              <w:top w:val="nil"/>
              <w:left w:val="nil"/>
              <w:right w:val="nil"/>
            </w:tcBorders>
            <w:noWrap/>
          </w:tcPr>
          <w:p w14:paraId="3D157906" w14:textId="2FEAD23C"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42</w:t>
            </w:r>
          </w:p>
        </w:tc>
        <w:tc>
          <w:tcPr>
            <w:tcW w:w="1263" w:type="dxa"/>
            <w:gridSpan w:val="3"/>
            <w:tcBorders>
              <w:top w:val="nil"/>
              <w:left w:val="nil"/>
              <w:right w:val="nil"/>
            </w:tcBorders>
            <w:noWrap/>
          </w:tcPr>
          <w:p w14:paraId="7BD0BDC8" w14:textId="0673AAD5"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53" w:type="dxa"/>
            <w:gridSpan w:val="3"/>
            <w:tcBorders>
              <w:top w:val="nil"/>
              <w:left w:val="nil"/>
              <w:right w:val="nil"/>
            </w:tcBorders>
            <w:noWrap/>
          </w:tcPr>
          <w:p w14:paraId="120DA35C" w14:textId="6C769CDD"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14" w:type="dxa"/>
            <w:gridSpan w:val="3"/>
            <w:tcBorders>
              <w:top w:val="nil"/>
              <w:left w:val="nil"/>
              <w:right w:val="nil"/>
            </w:tcBorders>
            <w:noWrap/>
          </w:tcPr>
          <w:p w14:paraId="3040C415" w14:textId="43AD4325"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333" w:type="dxa"/>
            <w:gridSpan w:val="3"/>
            <w:tcBorders>
              <w:top w:val="nil"/>
              <w:left w:val="nil"/>
              <w:right w:val="nil"/>
            </w:tcBorders>
          </w:tcPr>
          <w:p w14:paraId="362A2426" w14:textId="0EAC705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right w:val="nil"/>
            </w:tcBorders>
            <w:noWrap/>
          </w:tcPr>
          <w:p w14:paraId="3FAF344B" w14:textId="655CDA28"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921" w:type="dxa"/>
            <w:gridSpan w:val="3"/>
            <w:tcBorders>
              <w:top w:val="nil"/>
              <w:left w:val="nil"/>
              <w:right w:val="nil"/>
            </w:tcBorders>
            <w:noWrap/>
          </w:tcPr>
          <w:p w14:paraId="3F75F2D8" w14:textId="380B05DF"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eastAsia="Times New Roman" w:hAnsiTheme="majorBidi" w:cstheme="majorBidi"/>
                <w:color w:val="000000"/>
                <w:kern w:val="0"/>
                <w:sz w:val="20"/>
                <w:szCs w:val="20"/>
                <w:lang w:val="en-US" w:eastAsia="zh-CN"/>
                <w14:ligatures w14:val="none"/>
              </w:rPr>
              <w:t>N/E</w:t>
            </w:r>
          </w:p>
        </w:tc>
        <w:tc>
          <w:tcPr>
            <w:tcW w:w="1418" w:type="dxa"/>
            <w:gridSpan w:val="3"/>
            <w:tcBorders>
              <w:top w:val="nil"/>
              <w:left w:val="nil"/>
              <w:right w:val="nil"/>
            </w:tcBorders>
            <w:noWrap/>
          </w:tcPr>
          <w:p w14:paraId="2AF21AE4" w14:textId="1164A589"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992" w:type="dxa"/>
            <w:gridSpan w:val="4"/>
            <w:tcBorders>
              <w:top w:val="nil"/>
              <w:left w:val="nil"/>
              <w:right w:val="nil"/>
            </w:tcBorders>
            <w:noWrap/>
          </w:tcPr>
          <w:p w14:paraId="24FE6F2D" w14:textId="590F424B"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4FFBDCBA" w14:textId="5196C096" w:rsidR="00C2341A" w:rsidRPr="00C2341A" w:rsidRDefault="00C2341A" w:rsidP="00C2341A">
            <w:pPr>
              <w:spacing w:after="0" w:line="240" w:lineRule="auto"/>
              <w:jc w:val="center"/>
              <w:rPr>
                <w:rFonts w:asciiTheme="majorBidi" w:hAnsiTheme="majorBidi" w:cstheme="majorBidi"/>
                <w:color w:val="000000"/>
                <w:sz w:val="20"/>
                <w:szCs w:val="20"/>
                <w:lang w:val="en-US"/>
              </w:rPr>
            </w:pPr>
          </w:p>
        </w:tc>
      </w:tr>
      <w:tr w:rsidR="00C2341A" w:rsidRPr="00C2341A" w14:paraId="544DA130" w14:textId="77777777" w:rsidTr="000972C3">
        <w:trPr>
          <w:trHeight w:val="158"/>
        </w:trPr>
        <w:tc>
          <w:tcPr>
            <w:tcW w:w="284" w:type="dxa"/>
            <w:tcBorders>
              <w:top w:val="nil"/>
              <w:left w:val="nil"/>
              <w:right w:val="nil"/>
            </w:tcBorders>
            <w:noWrap/>
          </w:tcPr>
          <w:p w14:paraId="60B228F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DDA5E74" w14:textId="70E97B8B"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bookmarkStart w:id="95" w:name="OLE_LINK255"/>
            <w:r w:rsidRPr="00C2341A">
              <w:rPr>
                <w:rFonts w:asciiTheme="majorBidi" w:hAnsiTheme="majorBidi" w:cstheme="majorBidi"/>
                <w:sz w:val="20"/>
                <w:szCs w:val="20"/>
              </w:rPr>
              <w:t>Latin America &amp; Caribbean</w:t>
            </w:r>
            <w:bookmarkEnd w:id="95"/>
          </w:p>
        </w:tc>
        <w:tc>
          <w:tcPr>
            <w:tcW w:w="699" w:type="dxa"/>
            <w:tcBorders>
              <w:top w:val="nil"/>
              <w:left w:val="nil"/>
              <w:right w:val="nil"/>
            </w:tcBorders>
            <w:noWrap/>
          </w:tcPr>
          <w:p w14:paraId="2D665000" w14:textId="50363BFB"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w:t>
            </w:r>
          </w:p>
        </w:tc>
        <w:tc>
          <w:tcPr>
            <w:tcW w:w="1134" w:type="dxa"/>
            <w:gridSpan w:val="2"/>
            <w:tcBorders>
              <w:top w:val="nil"/>
              <w:left w:val="nil"/>
              <w:right w:val="nil"/>
            </w:tcBorders>
            <w:noWrap/>
          </w:tcPr>
          <w:p w14:paraId="4917CAE5" w14:textId="5F04AD6E"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678</w:t>
            </w:r>
          </w:p>
        </w:tc>
        <w:tc>
          <w:tcPr>
            <w:tcW w:w="1017" w:type="dxa"/>
            <w:gridSpan w:val="2"/>
            <w:tcBorders>
              <w:top w:val="nil"/>
              <w:left w:val="nil"/>
              <w:right w:val="nil"/>
            </w:tcBorders>
            <w:noWrap/>
          </w:tcPr>
          <w:p w14:paraId="30CF8431" w14:textId="2E7A32B1"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147</w:t>
            </w:r>
          </w:p>
        </w:tc>
        <w:tc>
          <w:tcPr>
            <w:tcW w:w="1263" w:type="dxa"/>
            <w:gridSpan w:val="3"/>
            <w:tcBorders>
              <w:top w:val="nil"/>
              <w:left w:val="nil"/>
              <w:right w:val="nil"/>
            </w:tcBorders>
            <w:noWrap/>
          </w:tcPr>
          <w:p w14:paraId="240F0CD7" w14:textId="63D6527D"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53" w:type="dxa"/>
            <w:gridSpan w:val="3"/>
            <w:tcBorders>
              <w:top w:val="nil"/>
              <w:left w:val="nil"/>
              <w:right w:val="nil"/>
            </w:tcBorders>
            <w:noWrap/>
          </w:tcPr>
          <w:p w14:paraId="706C610E" w14:textId="6F5C4947"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14" w:type="dxa"/>
            <w:gridSpan w:val="3"/>
            <w:tcBorders>
              <w:top w:val="nil"/>
              <w:left w:val="nil"/>
              <w:right w:val="nil"/>
            </w:tcBorders>
            <w:noWrap/>
          </w:tcPr>
          <w:p w14:paraId="08D444D5" w14:textId="371F5E00"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333" w:type="dxa"/>
            <w:gridSpan w:val="3"/>
            <w:tcBorders>
              <w:top w:val="nil"/>
              <w:left w:val="nil"/>
              <w:right w:val="nil"/>
            </w:tcBorders>
          </w:tcPr>
          <w:p w14:paraId="0E546632" w14:textId="085E3CF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right w:val="nil"/>
            </w:tcBorders>
            <w:noWrap/>
          </w:tcPr>
          <w:p w14:paraId="526164D6" w14:textId="2BF26D35"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921" w:type="dxa"/>
            <w:gridSpan w:val="3"/>
            <w:tcBorders>
              <w:top w:val="nil"/>
              <w:left w:val="nil"/>
              <w:right w:val="nil"/>
            </w:tcBorders>
            <w:noWrap/>
          </w:tcPr>
          <w:p w14:paraId="7D664E30" w14:textId="34D13BDF"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eastAsia="Times New Roman" w:hAnsiTheme="majorBidi" w:cstheme="majorBidi"/>
                <w:color w:val="000000"/>
                <w:kern w:val="0"/>
                <w:sz w:val="20"/>
                <w:szCs w:val="20"/>
                <w:lang w:val="en-US" w:eastAsia="zh-CN"/>
                <w14:ligatures w14:val="none"/>
              </w:rPr>
              <w:t>N/E</w:t>
            </w:r>
          </w:p>
        </w:tc>
        <w:tc>
          <w:tcPr>
            <w:tcW w:w="1418" w:type="dxa"/>
            <w:gridSpan w:val="3"/>
            <w:tcBorders>
              <w:top w:val="nil"/>
              <w:left w:val="nil"/>
              <w:right w:val="nil"/>
            </w:tcBorders>
            <w:noWrap/>
          </w:tcPr>
          <w:p w14:paraId="58D28F95" w14:textId="74EC8820"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992" w:type="dxa"/>
            <w:gridSpan w:val="4"/>
            <w:tcBorders>
              <w:top w:val="nil"/>
              <w:left w:val="nil"/>
              <w:right w:val="nil"/>
            </w:tcBorders>
            <w:noWrap/>
          </w:tcPr>
          <w:p w14:paraId="20DB229E" w14:textId="749BEE69"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11CBD8EC" w14:textId="75C01CB9" w:rsidR="00C2341A" w:rsidRPr="00C2341A" w:rsidRDefault="00C2341A" w:rsidP="00C2341A">
            <w:pPr>
              <w:spacing w:after="0" w:line="240" w:lineRule="auto"/>
              <w:jc w:val="center"/>
              <w:rPr>
                <w:rFonts w:asciiTheme="majorBidi" w:hAnsiTheme="majorBidi" w:cstheme="majorBidi"/>
                <w:color w:val="000000"/>
                <w:sz w:val="20"/>
                <w:szCs w:val="20"/>
                <w:lang w:val="en-US"/>
              </w:rPr>
            </w:pPr>
          </w:p>
        </w:tc>
      </w:tr>
      <w:tr w:rsidR="00C2341A" w:rsidRPr="00C2341A" w14:paraId="338E308E" w14:textId="77777777" w:rsidTr="000972C3">
        <w:trPr>
          <w:trHeight w:val="158"/>
        </w:trPr>
        <w:tc>
          <w:tcPr>
            <w:tcW w:w="284" w:type="dxa"/>
            <w:tcBorders>
              <w:top w:val="nil"/>
              <w:left w:val="nil"/>
              <w:right w:val="nil"/>
            </w:tcBorders>
            <w:noWrap/>
          </w:tcPr>
          <w:p w14:paraId="0E67444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AB43543" w14:textId="7DA6F0A4"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South Asia</w:t>
            </w:r>
          </w:p>
        </w:tc>
        <w:tc>
          <w:tcPr>
            <w:tcW w:w="699" w:type="dxa"/>
            <w:tcBorders>
              <w:top w:val="nil"/>
              <w:left w:val="nil"/>
              <w:right w:val="nil"/>
            </w:tcBorders>
            <w:noWrap/>
          </w:tcPr>
          <w:p w14:paraId="5E6C0568" w14:textId="4BA7F083"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w:t>
            </w:r>
          </w:p>
        </w:tc>
        <w:tc>
          <w:tcPr>
            <w:tcW w:w="1134" w:type="dxa"/>
            <w:gridSpan w:val="2"/>
            <w:tcBorders>
              <w:top w:val="nil"/>
              <w:left w:val="nil"/>
              <w:right w:val="nil"/>
            </w:tcBorders>
            <w:noWrap/>
          </w:tcPr>
          <w:p w14:paraId="71185E37" w14:textId="1CBA8933"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378</w:t>
            </w:r>
          </w:p>
        </w:tc>
        <w:tc>
          <w:tcPr>
            <w:tcW w:w="1017" w:type="dxa"/>
            <w:gridSpan w:val="2"/>
            <w:tcBorders>
              <w:top w:val="nil"/>
              <w:left w:val="nil"/>
              <w:right w:val="nil"/>
            </w:tcBorders>
            <w:noWrap/>
          </w:tcPr>
          <w:p w14:paraId="4EE35259" w14:textId="77B32C23"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27</w:t>
            </w:r>
          </w:p>
        </w:tc>
        <w:tc>
          <w:tcPr>
            <w:tcW w:w="1263" w:type="dxa"/>
            <w:gridSpan w:val="3"/>
            <w:tcBorders>
              <w:top w:val="nil"/>
              <w:left w:val="nil"/>
              <w:right w:val="nil"/>
            </w:tcBorders>
            <w:noWrap/>
          </w:tcPr>
          <w:p w14:paraId="01DB0F9B" w14:textId="754F3FF3"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53" w:type="dxa"/>
            <w:gridSpan w:val="3"/>
            <w:tcBorders>
              <w:top w:val="nil"/>
              <w:left w:val="nil"/>
              <w:right w:val="nil"/>
            </w:tcBorders>
            <w:noWrap/>
          </w:tcPr>
          <w:p w14:paraId="4BF256AB" w14:textId="7C94F8F8"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14" w:type="dxa"/>
            <w:gridSpan w:val="3"/>
            <w:tcBorders>
              <w:top w:val="nil"/>
              <w:left w:val="nil"/>
              <w:right w:val="nil"/>
            </w:tcBorders>
            <w:noWrap/>
          </w:tcPr>
          <w:p w14:paraId="2AF3C228" w14:textId="6811F86A"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333" w:type="dxa"/>
            <w:gridSpan w:val="3"/>
            <w:tcBorders>
              <w:top w:val="nil"/>
              <w:left w:val="nil"/>
              <w:right w:val="nil"/>
            </w:tcBorders>
          </w:tcPr>
          <w:p w14:paraId="50173C9F" w14:textId="2256235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981" w:type="dxa"/>
            <w:gridSpan w:val="3"/>
            <w:tcBorders>
              <w:top w:val="nil"/>
              <w:left w:val="nil"/>
              <w:right w:val="nil"/>
            </w:tcBorders>
            <w:noWrap/>
          </w:tcPr>
          <w:p w14:paraId="646C2F74" w14:textId="0826B5C0"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921" w:type="dxa"/>
            <w:gridSpan w:val="3"/>
            <w:tcBorders>
              <w:top w:val="nil"/>
              <w:left w:val="nil"/>
              <w:right w:val="nil"/>
            </w:tcBorders>
            <w:noWrap/>
          </w:tcPr>
          <w:p w14:paraId="25655474" w14:textId="4E6649D1"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eastAsia="Times New Roman" w:hAnsiTheme="majorBidi" w:cstheme="majorBidi"/>
                <w:color w:val="000000"/>
                <w:kern w:val="0"/>
                <w:sz w:val="20"/>
                <w:szCs w:val="20"/>
                <w:lang w:val="en-US" w:eastAsia="zh-CN"/>
                <w14:ligatures w14:val="none"/>
              </w:rPr>
              <w:t>N/E</w:t>
            </w:r>
          </w:p>
        </w:tc>
        <w:tc>
          <w:tcPr>
            <w:tcW w:w="1418" w:type="dxa"/>
            <w:gridSpan w:val="3"/>
            <w:tcBorders>
              <w:top w:val="nil"/>
              <w:left w:val="nil"/>
              <w:right w:val="nil"/>
            </w:tcBorders>
            <w:noWrap/>
          </w:tcPr>
          <w:p w14:paraId="3B659B6A" w14:textId="7A8821E6"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992" w:type="dxa"/>
            <w:gridSpan w:val="4"/>
            <w:tcBorders>
              <w:top w:val="nil"/>
              <w:left w:val="nil"/>
              <w:right w:val="nil"/>
            </w:tcBorders>
            <w:noWrap/>
          </w:tcPr>
          <w:p w14:paraId="440810F7" w14:textId="782EAB26"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047FBD4F" w14:textId="185255E4" w:rsidR="00C2341A" w:rsidRPr="00C2341A" w:rsidRDefault="00C2341A" w:rsidP="00C2341A">
            <w:pPr>
              <w:spacing w:after="0" w:line="240" w:lineRule="auto"/>
              <w:jc w:val="center"/>
              <w:rPr>
                <w:rFonts w:asciiTheme="majorBidi" w:hAnsiTheme="majorBidi" w:cstheme="majorBidi"/>
                <w:color w:val="000000"/>
                <w:sz w:val="20"/>
                <w:szCs w:val="20"/>
                <w:lang w:val="en-US"/>
              </w:rPr>
            </w:pPr>
          </w:p>
        </w:tc>
      </w:tr>
      <w:tr w:rsidR="00C2341A" w:rsidRPr="00C2341A" w14:paraId="7DD410CA" w14:textId="77777777" w:rsidTr="000972C3">
        <w:trPr>
          <w:trHeight w:val="158"/>
        </w:trPr>
        <w:tc>
          <w:tcPr>
            <w:tcW w:w="284" w:type="dxa"/>
            <w:tcBorders>
              <w:top w:val="nil"/>
              <w:left w:val="nil"/>
              <w:right w:val="nil"/>
            </w:tcBorders>
            <w:noWrap/>
          </w:tcPr>
          <w:p w14:paraId="33636330"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96" w:name="_Hlk221219113"/>
            <w:bookmarkEnd w:id="94"/>
          </w:p>
        </w:tc>
        <w:tc>
          <w:tcPr>
            <w:tcW w:w="2410" w:type="dxa"/>
            <w:tcBorders>
              <w:top w:val="nil"/>
              <w:left w:val="nil"/>
              <w:right w:val="nil"/>
            </w:tcBorders>
            <w:noWrap/>
          </w:tcPr>
          <w:p w14:paraId="06E0F1B9" w14:textId="1CC54763" w:rsidR="00C2341A" w:rsidRPr="00C2341A" w:rsidRDefault="00C2341A" w:rsidP="00C2341A">
            <w:pPr>
              <w:spacing w:after="0" w:line="240" w:lineRule="auto"/>
              <w:ind w:left="173"/>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East Asia &amp; Pacific</w:t>
            </w:r>
          </w:p>
        </w:tc>
        <w:tc>
          <w:tcPr>
            <w:tcW w:w="699" w:type="dxa"/>
            <w:tcBorders>
              <w:top w:val="nil"/>
              <w:left w:val="nil"/>
              <w:right w:val="nil"/>
            </w:tcBorders>
            <w:noWrap/>
          </w:tcPr>
          <w:p w14:paraId="7EA5EC0B" w14:textId="04C2B3C0"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w:t>
            </w:r>
          </w:p>
        </w:tc>
        <w:tc>
          <w:tcPr>
            <w:tcW w:w="1134" w:type="dxa"/>
            <w:gridSpan w:val="2"/>
            <w:tcBorders>
              <w:top w:val="nil"/>
              <w:left w:val="nil"/>
              <w:right w:val="nil"/>
            </w:tcBorders>
            <w:noWrap/>
          </w:tcPr>
          <w:p w14:paraId="3E5D57C9" w14:textId="28D7461B"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59</w:t>
            </w:r>
          </w:p>
        </w:tc>
        <w:tc>
          <w:tcPr>
            <w:tcW w:w="1017" w:type="dxa"/>
            <w:gridSpan w:val="2"/>
            <w:tcBorders>
              <w:top w:val="nil"/>
              <w:left w:val="nil"/>
              <w:right w:val="nil"/>
            </w:tcBorders>
            <w:noWrap/>
          </w:tcPr>
          <w:p w14:paraId="1DFD822E" w14:textId="65A94B41"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w:t>
            </w:r>
          </w:p>
        </w:tc>
        <w:tc>
          <w:tcPr>
            <w:tcW w:w="1263" w:type="dxa"/>
            <w:gridSpan w:val="3"/>
            <w:tcBorders>
              <w:top w:val="nil"/>
              <w:left w:val="nil"/>
              <w:right w:val="nil"/>
            </w:tcBorders>
            <w:noWrap/>
          </w:tcPr>
          <w:p w14:paraId="2177CF1E" w14:textId="2C8C4D22"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053" w:type="dxa"/>
            <w:gridSpan w:val="3"/>
            <w:tcBorders>
              <w:top w:val="nil"/>
              <w:left w:val="nil"/>
              <w:right w:val="nil"/>
            </w:tcBorders>
            <w:noWrap/>
          </w:tcPr>
          <w:p w14:paraId="0C51726A" w14:textId="1D77D949"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N/E</w:t>
            </w:r>
          </w:p>
        </w:tc>
        <w:tc>
          <w:tcPr>
            <w:tcW w:w="1014" w:type="dxa"/>
            <w:gridSpan w:val="3"/>
            <w:tcBorders>
              <w:top w:val="nil"/>
              <w:left w:val="nil"/>
              <w:right w:val="nil"/>
            </w:tcBorders>
            <w:noWrap/>
          </w:tcPr>
          <w:p w14:paraId="2B9F0F0C" w14:textId="19D78762"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N/E</w:t>
            </w:r>
          </w:p>
        </w:tc>
        <w:tc>
          <w:tcPr>
            <w:tcW w:w="1333" w:type="dxa"/>
            <w:gridSpan w:val="3"/>
            <w:tcBorders>
              <w:top w:val="nil"/>
              <w:left w:val="nil"/>
              <w:right w:val="nil"/>
            </w:tcBorders>
          </w:tcPr>
          <w:p w14:paraId="041319DC" w14:textId="5D96258E" w:rsidR="00C2341A" w:rsidRPr="00C2341A" w:rsidRDefault="00C2341A" w:rsidP="00C2341A">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1010FE3A" w14:textId="2B76B539"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N/E</w:t>
            </w:r>
          </w:p>
        </w:tc>
        <w:tc>
          <w:tcPr>
            <w:tcW w:w="921" w:type="dxa"/>
            <w:gridSpan w:val="3"/>
            <w:tcBorders>
              <w:top w:val="nil"/>
              <w:left w:val="nil"/>
              <w:right w:val="nil"/>
            </w:tcBorders>
            <w:noWrap/>
          </w:tcPr>
          <w:p w14:paraId="76F5B9C1" w14:textId="2A673B19"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N/E</w:t>
            </w:r>
          </w:p>
        </w:tc>
        <w:tc>
          <w:tcPr>
            <w:tcW w:w="1418" w:type="dxa"/>
            <w:gridSpan w:val="3"/>
            <w:tcBorders>
              <w:top w:val="nil"/>
              <w:left w:val="nil"/>
              <w:right w:val="nil"/>
            </w:tcBorders>
            <w:noWrap/>
          </w:tcPr>
          <w:p w14:paraId="4BE41447" w14:textId="5552F796"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N/E</w:t>
            </w:r>
          </w:p>
        </w:tc>
        <w:tc>
          <w:tcPr>
            <w:tcW w:w="992" w:type="dxa"/>
            <w:gridSpan w:val="4"/>
            <w:tcBorders>
              <w:top w:val="nil"/>
              <w:left w:val="nil"/>
              <w:right w:val="nil"/>
            </w:tcBorders>
            <w:noWrap/>
          </w:tcPr>
          <w:p w14:paraId="07EAC8AE" w14:textId="6AF11699"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5521695E" w14:textId="112F5174" w:rsidR="00C2341A" w:rsidRPr="00C2341A" w:rsidRDefault="00C2341A" w:rsidP="00C2341A">
            <w:pPr>
              <w:spacing w:after="0" w:line="240" w:lineRule="auto"/>
              <w:jc w:val="center"/>
              <w:rPr>
                <w:rFonts w:asciiTheme="majorBidi" w:hAnsiTheme="majorBidi" w:cstheme="majorBidi"/>
                <w:color w:val="000000"/>
                <w:sz w:val="20"/>
                <w:szCs w:val="20"/>
                <w:lang w:val="en-US"/>
              </w:rPr>
            </w:pPr>
          </w:p>
        </w:tc>
      </w:tr>
      <w:bookmarkEnd w:id="96"/>
      <w:tr w:rsidR="00160BB0" w:rsidRPr="00C2341A" w14:paraId="00BB7279" w14:textId="77777777" w:rsidTr="000972C3">
        <w:trPr>
          <w:trHeight w:val="162"/>
        </w:trPr>
        <w:tc>
          <w:tcPr>
            <w:tcW w:w="284" w:type="dxa"/>
            <w:tcBorders>
              <w:top w:val="nil"/>
              <w:left w:val="nil"/>
              <w:right w:val="nil"/>
            </w:tcBorders>
            <w:noWrap/>
          </w:tcPr>
          <w:p w14:paraId="1618C60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F71D9C7"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p>
        </w:tc>
        <w:tc>
          <w:tcPr>
            <w:tcW w:w="699" w:type="dxa"/>
            <w:tcBorders>
              <w:top w:val="nil"/>
              <w:left w:val="nil"/>
              <w:right w:val="nil"/>
            </w:tcBorders>
            <w:noWrap/>
          </w:tcPr>
          <w:p w14:paraId="5DBC7BF6"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134" w:type="dxa"/>
            <w:gridSpan w:val="2"/>
            <w:tcBorders>
              <w:top w:val="nil"/>
              <w:left w:val="nil"/>
              <w:right w:val="nil"/>
            </w:tcBorders>
            <w:noWrap/>
          </w:tcPr>
          <w:p w14:paraId="22EC6FF3"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7" w:type="dxa"/>
            <w:gridSpan w:val="2"/>
            <w:tcBorders>
              <w:top w:val="nil"/>
              <w:left w:val="nil"/>
              <w:right w:val="nil"/>
            </w:tcBorders>
            <w:noWrap/>
          </w:tcPr>
          <w:p w14:paraId="638F801D"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263" w:type="dxa"/>
            <w:gridSpan w:val="3"/>
            <w:tcBorders>
              <w:top w:val="nil"/>
              <w:left w:val="nil"/>
              <w:right w:val="nil"/>
            </w:tcBorders>
            <w:noWrap/>
          </w:tcPr>
          <w:p w14:paraId="1332B347"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53" w:type="dxa"/>
            <w:gridSpan w:val="3"/>
            <w:tcBorders>
              <w:top w:val="nil"/>
              <w:left w:val="nil"/>
              <w:right w:val="nil"/>
            </w:tcBorders>
            <w:noWrap/>
          </w:tcPr>
          <w:p w14:paraId="1B145CFF"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4" w:type="dxa"/>
            <w:gridSpan w:val="3"/>
            <w:tcBorders>
              <w:top w:val="nil"/>
              <w:left w:val="nil"/>
              <w:right w:val="nil"/>
            </w:tcBorders>
            <w:noWrap/>
          </w:tcPr>
          <w:p w14:paraId="774070EF"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333" w:type="dxa"/>
            <w:gridSpan w:val="3"/>
            <w:tcBorders>
              <w:top w:val="nil"/>
              <w:left w:val="nil"/>
              <w:right w:val="nil"/>
            </w:tcBorders>
          </w:tcPr>
          <w:p w14:paraId="3590EC4E"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981" w:type="dxa"/>
            <w:gridSpan w:val="3"/>
            <w:tcBorders>
              <w:top w:val="nil"/>
              <w:left w:val="nil"/>
              <w:right w:val="nil"/>
            </w:tcBorders>
            <w:noWrap/>
          </w:tcPr>
          <w:p w14:paraId="7E3979E8" w14:textId="5FC577C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921" w:type="dxa"/>
            <w:gridSpan w:val="3"/>
            <w:tcBorders>
              <w:top w:val="nil"/>
              <w:left w:val="nil"/>
              <w:right w:val="nil"/>
            </w:tcBorders>
            <w:noWrap/>
          </w:tcPr>
          <w:p w14:paraId="7E06A77F"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6054BAD5"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2D90556C"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925" w:type="dxa"/>
            <w:gridSpan w:val="3"/>
          </w:tcPr>
          <w:p w14:paraId="1529D41F" w14:textId="7DB30343" w:rsidR="00160BB0" w:rsidRPr="00C2341A" w:rsidRDefault="00160BB0" w:rsidP="00160BB0">
            <w:pPr>
              <w:spacing w:after="0" w:line="240" w:lineRule="auto"/>
              <w:jc w:val="center"/>
              <w:rPr>
                <w:rFonts w:asciiTheme="majorBidi" w:hAnsiTheme="majorBidi" w:cstheme="majorBidi"/>
                <w:color w:val="000000"/>
                <w:sz w:val="20"/>
                <w:szCs w:val="20"/>
                <w:lang w:val="en-US"/>
              </w:rPr>
            </w:pPr>
          </w:p>
        </w:tc>
      </w:tr>
      <w:tr w:rsidR="00C2341A" w:rsidRPr="00C2341A" w14:paraId="2C84868F" w14:textId="4EA710A5" w:rsidTr="000972C3">
        <w:trPr>
          <w:trHeight w:val="190"/>
        </w:trPr>
        <w:tc>
          <w:tcPr>
            <w:tcW w:w="284" w:type="dxa"/>
            <w:tcBorders>
              <w:top w:val="nil"/>
              <w:left w:val="nil"/>
              <w:right w:val="nil"/>
            </w:tcBorders>
            <w:noWrap/>
          </w:tcPr>
          <w:p w14:paraId="233638D1"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97" w:name="_Hlk221281939"/>
          </w:p>
        </w:tc>
        <w:tc>
          <w:tcPr>
            <w:tcW w:w="2410" w:type="dxa"/>
            <w:tcBorders>
              <w:top w:val="nil"/>
              <w:left w:val="nil"/>
              <w:right w:val="nil"/>
            </w:tcBorders>
            <w:noWrap/>
          </w:tcPr>
          <w:p w14:paraId="722E5D2D" w14:textId="03417F9C" w:rsidR="00C2341A" w:rsidRPr="00C2341A" w:rsidRDefault="00C2341A" w:rsidP="00C2341A">
            <w:pPr>
              <w:spacing w:after="0" w:line="240" w:lineRule="auto"/>
              <w:rPr>
                <w:rFonts w:asciiTheme="majorBidi" w:eastAsia="Times New Roman" w:hAnsiTheme="majorBidi" w:cstheme="majorBidi"/>
                <w:b/>
                <w:bCs/>
                <w:i/>
                <w:iCs/>
                <w:color w:val="000000"/>
                <w:kern w:val="0"/>
                <w:sz w:val="20"/>
                <w:szCs w:val="20"/>
                <w:lang w:eastAsia="zh-CN"/>
                <w14:ligatures w14:val="none"/>
              </w:rPr>
            </w:pPr>
            <w:r w:rsidRPr="00C2341A">
              <w:rPr>
                <w:rFonts w:asciiTheme="majorBidi" w:hAnsiTheme="majorBidi" w:cstheme="majorBidi"/>
                <w:b/>
                <w:bCs/>
                <w:i/>
                <w:iCs/>
                <w:sz w:val="20"/>
                <w:szCs w:val="20"/>
              </w:rPr>
              <w:t>bla</w:t>
            </w:r>
            <w:r w:rsidRPr="00C2341A">
              <w:rPr>
                <w:rFonts w:asciiTheme="majorBidi" w:hAnsiTheme="majorBidi" w:cstheme="majorBidi"/>
                <w:b/>
                <w:bCs/>
                <w:sz w:val="20"/>
                <w:szCs w:val="20"/>
                <w:vertAlign w:val="subscript"/>
              </w:rPr>
              <w:t xml:space="preserve">CTX–M </w:t>
            </w:r>
            <w:r w:rsidRPr="00C2341A">
              <w:rPr>
                <w:rFonts w:asciiTheme="majorBidi" w:hAnsiTheme="majorBidi" w:cstheme="majorBidi"/>
                <w:b/>
                <w:bCs/>
                <w:sz w:val="20"/>
                <w:szCs w:val="20"/>
              </w:rPr>
              <w:t xml:space="preserve">+ </w:t>
            </w:r>
            <w:r w:rsidRPr="00C2341A">
              <w:rPr>
                <w:rFonts w:asciiTheme="majorBidi" w:hAnsiTheme="majorBidi" w:cstheme="majorBidi"/>
                <w:b/>
                <w:bCs/>
                <w:i/>
                <w:iCs/>
                <w:sz w:val="20"/>
                <w:szCs w:val="20"/>
              </w:rPr>
              <w:t>bla</w:t>
            </w:r>
            <w:r w:rsidRPr="00C2341A">
              <w:rPr>
                <w:rFonts w:asciiTheme="majorBidi" w:hAnsiTheme="majorBidi" w:cstheme="majorBidi"/>
                <w:b/>
                <w:bCs/>
                <w:sz w:val="20"/>
                <w:szCs w:val="20"/>
                <w:vertAlign w:val="subscript"/>
              </w:rPr>
              <w:t>TEM</w:t>
            </w:r>
          </w:p>
        </w:tc>
        <w:tc>
          <w:tcPr>
            <w:tcW w:w="699" w:type="dxa"/>
            <w:tcBorders>
              <w:top w:val="nil"/>
              <w:left w:val="nil"/>
              <w:right w:val="nil"/>
            </w:tcBorders>
            <w:noWrap/>
          </w:tcPr>
          <w:p w14:paraId="77B96A7A" w14:textId="56850C34"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23</w:t>
            </w:r>
          </w:p>
        </w:tc>
        <w:tc>
          <w:tcPr>
            <w:tcW w:w="1134" w:type="dxa"/>
            <w:gridSpan w:val="2"/>
            <w:tcBorders>
              <w:top w:val="nil"/>
              <w:left w:val="nil"/>
              <w:right w:val="nil"/>
            </w:tcBorders>
            <w:noWrap/>
          </w:tcPr>
          <w:p w14:paraId="1F36B026" w14:textId="1D3EE406"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1,665</w:t>
            </w:r>
          </w:p>
        </w:tc>
        <w:tc>
          <w:tcPr>
            <w:tcW w:w="1017" w:type="dxa"/>
            <w:gridSpan w:val="2"/>
            <w:tcBorders>
              <w:top w:val="nil"/>
              <w:left w:val="nil"/>
              <w:right w:val="nil"/>
            </w:tcBorders>
            <w:noWrap/>
          </w:tcPr>
          <w:p w14:paraId="101075F4" w14:textId="763C43C9"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532</w:t>
            </w:r>
          </w:p>
        </w:tc>
        <w:tc>
          <w:tcPr>
            <w:tcW w:w="1263" w:type="dxa"/>
            <w:gridSpan w:val="3"/>
            <w:tcBorders>
              <w:top w:val="nil"/>
              <w:left w:val="nil"/>
              <w:right w:val="nil"/>
            </w:tcBorders>
            <w:noWrap/>
          </w:tcPr>
          <w:p w14:paraId="6289C471" w14:textId="2CF0DF2F"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30.62</w:t>
            </w:r>
          </w:p>
        </w:tc>
        <w:tc>
          <w:tcPr>
            <w:tcW w:w="1053" w:type="dxa"/>
            <w:gridSpan w:val="3"/>
            <w:tcBorders>
              <w:top w:val="nil"/>
              <w:left w:val="nil"/>
              <w:right w:val="nil"/>
            </w:tcBorders>
            <w:noWrap/>
          </w:tcPr>
          <w:p w14:paraId="5A4202BC" w14:textId="62298E85"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16.59</w:t>
            </w:r>
          </w:p>
        </w:tc>
        <w:tc>
          <w:tcPr>
            <w:tcW w:w="1014" w:type="dxa"/>
            <w:gridSpan w:val="3"/>
            <w:tcBorders>
              <w:top w:val="nil"/>
              <w:left w:val="nil"/>
              <w:right w:val="nil"/>
            </w:tcBorders>
            <w:noWrap/>
          </w:tcPr>
          <w:p w14:paraId="316FBE6A" w14:textId="06AD5FE6"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46.68</w:t>
            </w:r>
          </w:p>
        </w:tc>
        <w:tc>
          <w:tcPr>
            <w:tcW w:w="1333" w:type="dxa"/>
            <w:gridSpan w:val="3"/>
            <w:tcBorders>
              <w:top w:val="nil"/>
              <w:left w:val="nil"/>
              <w:right w:val="nil"/>
            </w:tcBorders>
          </w:tcPr>
          <w:p w14:paraId="1739BBEB" w14:textId="1AD7FEDB" w:rsidR="00C2341A" w:rsidRPr="00A6054C" w:rsidRDefault="00F962E1"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sidR="00A6054C">
              <w:rPr>
                <w:rFonts w:asciiTheme="majorBidi" w:hAnsiTheme="majorBidi" w:cstheme="majorBidi"/>
                <w:sz w:val="20"/>
                <w:szCs w:val="20"/>
                <w:lang w:val="en-US"/>
              </w:rPr>
              <w:t>97.16</w:t>
            </w:r>
          </w:p>
        </w:tc>
        <w:tc>
          <w:tcPr>
            <w:tcW w:w="981" w:type="dxa"/>
            <w:gridSpan w:val="3"/>
            <w:tcBorders>
              <w:top w:val="nil"/>
              <w:left w:val="nil"/>
              <w:right w:val="nil"/>
            </w:tcBorders>
            <w:noWrap/>
          </w:tcPr>
          <w:p w14:paraId="26E8B35D" w14:textId="132BED42"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97.90</w:t>
            </w:r>
          </w:p>
        </w:tc>
        <w:tc>
          <w:tcPr>
            <w:tcW w:w="921" w:type="dxa"/>
            <w:gridSpan w:val="3"/>
            <w:tcBorders>
              <w:top w:val="nil"/>
              <w:left w:val="nil"/>
              <w:right w:val="nil"/>
            </w:tcBorders>
            <w:noWrap/>
          </w:tcPr>
          <w:p w14:paraId="4835BBDE" w14:textId="1460C151" w:rsidR="00C2341A" w:rsidRPr="00C2341A" w:rsidRDefault="00C2341A" w:rsidP="00C2341A">
            <w:pPr>
              <w:spacing w:after="0" w:line="240" w:lineRule="auto"/>
              <w:jc w:val="center"/>
              <w:rPr>
                <w:rFonts w:asciiTheme="majorBidi" w:hAnsiTheme="majorBidi" w:cstheme="majorBidi"/>
                <w:color w:val="000000"/>
                <w:sz w:val="20"/>
                <w:szCs w:val="20"/>
                <w:lang w:val="en-US"/>
              </w:rPr>
            </w:pPr>
            <w:bookmarkStart w:id="98" w:name="OLE_LINK258"/>
            <w:r w:rsidRPr="00C2341A">
              <w:rPr>
                <w:rFonts w:asciiTheme="majorBidi" w:hAnsiTheme="majorBidi" w:cstheme="majorBidi"/>
                <w:sz w:val="20"/>
                <w:szCs w:val="20"/>
              </w:rPr>
              <w:t>&lt;0.001</w:t>
            </w:r>
            <w:bookmarkEnd w:id="98"/>
          </w:p>
        </w:tc>
        <w:tc>
          <w:tcPr>
            <w:tcW w:w="1418" w:type="dxa"/>
            <w:gridSpan w:val="3"/>
            <w:tcBorders>
              <w:top w:val="nil"/>
              <w:left w:val="nil"/>
              <w:right w:val="nil"/>
            </w:tcBorders>
            <w:noWrap/>
          </w:tcPr>
          <w:p w14:paraId="50751F9F" w14:textId="5EE50030"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1052.96</w:t>
            </w:r>
          </w:p>
        </w:tc>
        <w:tc>
          <w:tcPr>
            <w:tcW w:w="992" w:type="dxa"/>
            <w:gridSpan w:val="4"/>
            <w:tcBorders>
              <w:top w:val="nil"/>
              <w:left w:val="nil"/>
              <w:right w:val="nil"/>
            </w:tcBorders>
            <w:noWrap/>
          </w:tcPr>
          <w:p w14:paraId="384AE6C9" w14:textId="4B7BA34B"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0.413</w:t>
            </w:r>
          </w:p>
        </w:tc>
        <w:tc>
          <w:tcPr>
            <w:tcW w:w="1925" w:type="dxa"/>
            <w:gridSpan w:val="3"/>
          </w:tcPr>
          <w:p w14:paraId="7A367BFB" w14:textId="5E4FEA1C"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175AD2BF" w14:textId="7E557FDE" w:rsidTr="000972C3">
        <w:trPr>
          <w:trHeight w:val="249"/>
        </w:trPr>
        <w:tc>
          <w:tcPr>
            <w:tcW w:w="284" w:type="dxa"/>
            <w:tcBorders>
              <w:top w:val="nil"/>
              <w:left w:val="nil"/>
              <w:right w:val="nil"/>
            </w:tcBorders>
            <w:noWrap/>
          </w:tcPr>
          <w:p w14:paraId="02B0293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B2B082A" w14:textId="7AF9AE20" w:rsidR="00C2341A" w:rsidRPr="00C2341A" w:rsidRDefault="00C2341A" w:rsidP="00C2341A">
            <w:pPr>
              <w:spacing w:after="0" w:line="240" w:lineRule="auto"/>
              <w:rPr>
                <w:rFonts w:asciiTheme="majorBidi" w:eastAsia="Times New Roman" w:hAnsiTheme="majorBidi" w:cstheme="majorBidi"/>
                <w:b/>
                <w:bCs/>
                <w:i/>
                <w:iCs/>
                <w:color w:val="000000"/>
                <w:kern w:val="0"/>
                <w:sz w:val="20"/>
                <w:szCs w:val="20"/>
                <w:lang w:eastAsia="zh-CN"/>
                <w14:ligatures w14:val="none"/>
              </w:rPr>
            </w:pPr>
            <w:r w:rsidRPr="00C2341A">
              <w:rPr>
                <w:rFonts w:asciiTheme="majorBidi" w:hAnsiTheme="majorBidi" w:cstheme="majorBidi"/>
                <w:b/>
                <w:bCs/>
                <w:i/>
                <w:iCs/>
                <w:sz w:val="20"/>
                <w:szCs w:val="20"/>
              </w:rPr>
              <w:t>bla</w:t>
            </w:r>
            <w:r w:rsidRPr="00C2341A">
              <w:rPr>
                <w:rFonts w:asciiTheme="majorBidi" w:hAnsiTheme="majorBidi" w:cstheme="majorBidi"/>
                <w:b/>
                <w:bCs/>
                <w:sz w:val="20"/>
                <w:szCs w:val="20"/>
                <w:vertAlign w:val="subscript"/>
              </w:rPr>
              <w:t>CTX–M</w:t>
            </w:r>
            <w:r w:rsidRPr="00C2341A">
              <w:rPr>
                <w:rFonts w:asciiTheme="majorBidi" w:hAnsiTheme="majorBidi" w:cstheme="majorBidi"/>
                <w:b/>
                <w:bCs/>
                <w:sz w:val="20"/>
                <w:szCs w:val="20"/>
              </w:rPr>
              <w:t xml:space="preserve"> + </w:t>
            </w:r>
            <w:r w:rsidRPr="00C2341A">
              <w:rPr>
                <w:rFonts w:asciiTheme="majorBidi" w:hAnsiTheme="majorBidi" w:cstheme="majorBidi"/>
                <w:b/>
                <w:bCs/>
                <w:i/>
                <w:iCs/>
                <w:sz w:val="20"/>
                <w:szCs w:val="20"/>
              </w:rPr>
              <w:t>bla</w:t>
            </w:r>
            <w:r w:rsidRPr="00C2341A">
              <w:rPr>
                <w:rFonts w:asciiTheme="majorBidi" w:hAnsiTheme="majorBidi" w:cstheme="majorBidi"/>
                <w:b/>
                <w:bCs/>
                <w:sz w:val="20"/>
                <w:szCs w:val="20"/>
                <w:vertAlign w:val="subscript"/>
              </w:rPr>
              <w:t>TEM</w:t>
            </w:r>
            <w:r w:rsidRPr="00C2341A">
              <w:rPr>
                <w:rFonts w:asciiTheme="majorBidi" w:hAnsiTheme="majorBidi" w:cstheme="majorBidi"/>
                <w:b/>
                <w:bCs/>
                <w:sz w:val="20"/>
                <w:szCs w:val="20"/>
              </w:rPr>
              <w:t xml:space="preserve"> +</w:t>
            </w:r>
            <w:r w:rsidRPr="00C2341A">
              <w:rPr>
                <w:rFonts w:asciiTheme="majorBidi" w:hAnsiTheme="majorBidi" w:cstheme="majorBidi"/>
                <w:b/>
                <w:bCs/>
                <w:i/>
                <w:iCs/>
                <w:sz w:val="20"/>
                <w:szCs w:val="20"/>
              </w:rPr>
              <w:t xml:space="preserve"> bla</w:t>
            </w:r>
            <w:r w:rsidRPr="00C2341A">
              <w:rPr>
                <w:rFonts w:asciiTheme="majorBidi" w:hAnsiTheme="majorBidi" w:cstheme="majorBidi"/>
                <w:b/>
                <w:bCs/>
                <w:sz w:val="20"/>
                <w:szCs w:val="20"/>
                <w:vertAlign w:val="subscript"/>
              </w:rPr>
              <w:t>SHV</w:t>
            </w:r>
          </w:p>
        </w:tc>
        <w:tc>
          <w:tcPr>
            <w:tcW w:w="699" w:type="dxa"/>
            <w:tcBorders>
              <w:top w:val="nil"/>
              <w:left w:val="nil"/>
              <w:right w:val="nil"/>
            </w:tcBorders>
            <w:noWrap/>
          </w:tcPr>
          <w:p w14:paraId="7CE50886" w14:textId="011E6E51"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21</w:t>
            </w:r>
          </w:p>
        </w:tc>
        <w:tc>
          <w:tcPr>
            <w:tcW w:w="1134" w:type="dxa"/>
            <w:gridSpan w:val="2"/>
            <w:tcBorders>
              <w:top w:val="nil"/>
              <w:left w:val="nil"/>
              <w:right w:val="nil"/>
            </w:tcBorders>
            <w:noWrap/>
          </w:tcPr>
          <w:p w14:paraId="798508A4" w14:textId="077AD85F"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1,668</w:t>
            </w:r>
          </w:p>
        </w:tc>
        <w:tc>
          <w:tcPr>
            <w:tcW w:w="1017" w:type="dxa"/>
            <w:gridSpan w:val="2"/>
            <w:tcBorders>
              <w:top w:val="nil"/>
              <w:left w:val="nil"/>
              <w:right w:val="nil"/>
            </w:tcBorders>
            <w:noWrap/>
          </w:tcPr>
          <w:p w14:paraId="7FA98777" w14:textId="0ECB57CF"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433</w:t>
            </w:r>
          </w:p>
        </w:tc>
        <w:tc>
          <w:tcPr>
            <w:tcW w:w="1263" w:type="dxa"/>
            <w:gridSpan w:val="3"/>
            <w:tcBorders>
              <w:top w:val="nil"/>
              <w:left w:val="nil"/>
              <w:right w:val="nil"/>
            </w:tcBorders>
            <w:noWrap/>
          </w:tcPr>
          <w:p w14:paraId="25BEE53B" w14:textId="29F44E05"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29.12</w:t>
            </w:r>
          </w:p>
        </w:tc>
        <w:tc>
          <w:tcPr>
            <w:tcW w:w="1053" w:type="dxa"/>
            <w:gridSpan w:val="3"/>
            <w:tcBorders>
              <w:top w:val="nil"/>
              <w:left w:val="nil"/>
              <w:right w:val="nil"/>
            </w:tcBorders>
            <w:noWrap/>
          </w:tcPr>
          <w:p w14:paraId="276CCBCC" w14:textId="1C61DF49"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18.08</w:t>
            </w:r>
          </w:p>
        </w:tc>
        <w:tc>
          <w:tcPr>
            <w:tcW w:w="1014" w:type="dxa"/>
            <w:gridSpan w:val="3"/>
            <w:tcBorders>
              <w:top w:val="nil"/>
              <w:left w:val="nil"/>
              <w:right w:val="nil"/>
            </w:tcBorders>
            <w:noWrap/>
          </w:tcPr>
          <w:p w14:paraId="13D30FE7" w14:textId="71BFBDF5"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41.51</w:t>
            </w:r>
          </w:p>
        </w:tc>
        <w:tc>
          <w:tcPr>
            <w:tcW w:w="1333" w:type="dxa"/>
            <w:gridSpan w:val="3"/>
            <w:tcBorders>
              <w:top w:val="nil"/>
              <w:left w:val="nil"/>
              <w:right w:val="nil"/>
            </w:tcBorders>
          </w:tcPr>
          <w:p w14:paraId="6B0CC0EE" w14:textId="3B1199B6" w:rsidR="00C2341A" w:rsidRPr="00B00DCE" w:rsidRDefault="00B00DC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84.64</w:t>
            </w:r>
          </w:p>
        </w:tc>
        <w:tc>
          <w:tcPr>
            <w:tcW w:w="981" w:type="dxa"/>
            <w:gridSpan w:val="3"/>
            <w:tcBorders>
              <w:top w:val="nil"/>
              <w:left w:val="nil"/>
              <w:right w:val="nil"/>
            </w:tcBorders>
            <w:noWrap/>
          </w:tcPr>
          <w:p w14:paraId="2315CCA3" w14:textId="34603CE4"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96.10</w:t>
            </w:r>
          </w:p>
        </w:tc>
        <w:tc>
          <w:tcPr>
            <w:tcW w:w="921" w:type="dxa"/>
            <w:gridSpan w:val="3"/>
            <w:tcBorders>
              <w:top w:val="nil"/>
              <w:left w:val="nil"/>
              <w:right w:val="nil"/>
            </w:tcBorders>
            <w:noWrap/>
          </w:tcPr>
          <w:p w14:paraId="16585A24" w14:textId="14720C8A"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5686D126" w14:textId="7657B750"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518.07</w:t>
            </w:r>
          </w:p>
        </w:tc>
        <w:tc>
          <w:tcPr>
            <w:tcW w:w="992" w:type="dxa"/>
            <w:gridSpan w:val="4"/>
            <w:tcBorders>
              <w:top w:val="nil"/>
              <w:left w:val="nil"/>
              <w:right w:val="nil"/>
            </w:tcBorders>
            <w:noWrap/>
          </w:tcPr>
          <w:p w14:paraId="0D126FE1" w14:textId="613453EE"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0.506</w:t>
            </w:r>
          </w:p>
        </w:tc>
        <w:tc>
          <w:tcPr>
            <w:tcW w:w="1925" w:type="dxa"/>
            <w:gridSpan w:val="3"/>
          </w:tcPr>
          <w:p w14:paraId="3117630E" w14:textId="67911A11"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5E9DB9D3" w14:textId="00A4EFC7" w:rsidTr="000972C3">
        <w:trPr>
          <w:trHeight w:val="173"/>
        </w:trPr>
        <w:tc>
          <w:tcPr>
            <w:tcW w:w="284" w:type="dxa"/>
            <w:tcBorders>
              <w:top w:val="nil"/>
              <w:left w:val="nil"/>
              <w:right w:val="nil"/>
            </w:tcBorders>
            <w:noWrap/>
          </w:tcPr>
          <w:p w14:paraId="5EB640FD"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10E81DE7" w14:textId="47E3612C" w:rsidR="00C2341A" w:rsidRPr="00C2341A" w:rsidRDefault="00C2341A" w:rsidP="00C2341A">
            <w:pPr>
              <w:spacing w:after="0" w:line="240" w:lineRule="auto"/>
              <w:rPr>
                <w:rFonts w:asciiTheme="majorBidi" w:eastAsia="Times New Roman" w:hAnsiTheme="majorBidi" w:cstheme="majorBidi"/>
                <w:b/>
                <w:bCs/>
                <w:i/>
                <w:iCs/>
                <w:color w:val="000000"/>
                <w:kern w:val="0"/>
                <w:sz w:val="20"/>
                <w:szCs w:val="20"/>
                <w:lang w:eastAsia="zh-CN"/>
                <w14:ligatures w14:val="none"/>
              </w:rPr>
            </w:pPr>
            <w:r w:rsidRPr="00C2341A">
              <w:rPr>
                <w:rFonts w:asciiTheme="majorBidi" w:hAnsiTheme="majorBidi" w:cstheme="majorBidi"/>
                <w:b/>
                <w:bCs/>
                <w:i/>
                <w:iCs/>
                <w:sz w:val="20"/>
                <w:szCs w:val="20"/>
              </w:rPr>
              <w:t>bla</w:t>
            </w:r>
            <w:r w:rsidRPr="00C2341A">
              <w:rPr>
                <w:rFonts w:asciiTheme="majorBidi" w:hAnsiTheme="majorBidi" w:cstheme="majorBidi"/>
                <w:b/>
                <w:bCs/>
                <w:sz w:val="20"/>
                <w:szCs w:val="20"/>
                <w:vertAlign w:val="subscript"/>
              </w:rPr>
              <w:t>TEM</w:t>
            </w:r>
            <w:r w:rsidRPr="00C2341A">
              <w:rPr>
                <w:rFonts w:asciiTheme="majorBidi" w:hAnsiTheme="majorBidi" w:cstheme="majorBidi"/>
                <w:b/>
                <w:bCs/>
                <w:sz w:val="20"/>
                <w:szCs w:val="20"/>
              </w:rPr>
              <w:t xml:space="preserve"> + </w:t>
            </w:r>
            <w:r w:rsidRPr="00C2341A">
              <w:rPr>
                <w:rFonts w:asciiTheme="majorBidi" w:hAnsiTheme="majorBidi" w:cstheme="majorBidi"/>
                <w:b/>
                <w:bCs/>
                <w:i/>
                <w:iCs/>
                <w:sz w:val="20"/>
                <w:szCs w:val="20"/>
              </w:rPr>
              <w:t>bla</w:t>
            </w:r>
            <w:r w:rsidRPr="00C2341A">
              <w:rPr>
                <w:rFonts w:asciiTheme="majorBidi" w:hAnsiTheme="majorBidi" w:cstheme="majorBidi"/>
                <w:b/>
                <w:bCs/>
                <w:sz w:val="20"/>
                <w:szCs w:val="20"/>
                <w:vertAlign w:val="subscript"/>
              </w:rPr>
              <w:t>SHV</w:t>
            </w:r>
          </w:p>
        </w:tc>
        <w:tc>
          <w:tcPr>
            <w:tcW w:w="699" w:type="dxa"/>
            <w:tcBorders>
              <w:top w:val="nil"/>
              <w:left w:val="nil"/>
              <w:right w:val="nil"/>
            </w:tcBorders>
            <w:noWrap/>
          </w:tcPr>
          <w:p w14:paraId="33CFE14A" w14:textId="5BFDD9B1"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21</w:t>
            </w:r>
          </w:p>
        </w:tc>
        <w:tc>
          <w:tcPr>
            <w:tcW w:w="1134" w:type="dxa"/>
            <w:gridSpan w:val="2"/>
            <w:tcBorders>
              <w:top w:val="nil"/>
              <w:left w:val="nil"/>
              <w:right w:val="nil"/>
            </w:tcBorders>
            <w:noWrap/>
          </w:tcPr>
          <w:p w14:paraId="49029A77" w14:textId="34953E5B"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1,605</w:t>
            </w:r>
          </w:p>
        </w:tc>
        <w:tc>
          <w:tcPr>
            <w:tcW w:w="1017" w:type="dxa"/>
            <w:gridSpan w:val="2"/>
            <w:tcBorders>
              <w:top w:val="nil"/>
              <w:left w:val="nil"/>
              <w:right w:val="nil"/>
            </w:tcBorders>
            <w:noWrap/>
          </w:tcPr>
          <w:p w14:paraId="03ECA51F" w14:textId="5C8607D7" w:rsidR="00C2341A" w:rsidRPr="00C2341A" w:rsidRDefault="00C2341A" w:rsidP="00C2341A">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220</w:t>
            </w:r>
          </w:p>
        </w:tc>
        <w:tc>
          <w:tcPr>
            <w:tcW w:w="1263" w:type="dxa"/>
            <w:gridSpan w:val="3"/>
            <w:tcBorders>
              <w:top w:val="nil"/>
              <w:left w:val="nil"/>
              <w:right w:val="nil"/>
            </w:tcBorders>
            <w:noWrap/>
          </w:tcPr>
          <w:p w14:paraId="28873A3B" w14:textId="1CE7BAB2"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14.04</w:t>
            </w:r>
          </w:p>
        </w:tc>
        <w:tc>
          <w:tcPr>
            <w:tcW w:w="1053" w:type="dxa"/>
            <w:gridSpan w:val="3"/>
            <w:tcBorders>
              <w:top w:val="nil"/>
              <w:left w:val="nil"/>
              <w:right w:val="nil"/>
            </w:tcBorders>
            <w:noWrap/>
          </w:tcPr>
          <w:p w14:paraId="66D1A41A" w14:textId="00F1EE3F"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6.72</w:t>
            </w:r>
          </w:p>
        </w:tc>
        <w:tc>
          <w:tcPr>
            <w:tcW w:w="1014" w:type="dxa"/>
            <w:gridSpan w:val="3"/>
            <w:tcBorders>
              <w:top w:val="nil"/>
              <w:left w:val="nil"/>
              <w:right w:val="nil"/>
            </w:tcBorders>
            <w:noWrap/>
          </w:tcPr>
          <w:p w14:paraId="13915BE7" w14:textId="5C4DA779"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23.23</w:t>
            </w:r>
          </w:p>
        </w:tc>
        <w:tc>
          <w:tcPr>
            <w:tcW w:w="1333" w:type="dxa"/>
            <w:gridSpan w:val="3"/>
            <w:tcBorders>
              <w:top w:val="nil"/>
              <w:left w:val="nil"/>
              <w:right w:val="nil"/>
            </w:tcBorders>
          </w:tcPr>
          <w:p w14:paraId="30AECBD1" w14:textId="49EF766C" w:rsidR="00C2341A" w:rsidRPr="00264E4B" w:rsidRDefault="00264E4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63.23</w:t>
            </w:r>
          </w:p>
        </w:tc>
        <w:tc>
          <w:tcPr>
            <w:tcW w:w="981" w:type="dxa"/>
            <w:gridSpan w:val="3"/>
            <w:tcBorders>
              <w:top w:val="nil"/>
              <w:left w:val="nil"/>
              <w:right w:val="nil"/>
            </w:tcBorders>
            <w:noWrap/>
          </w:tcPr>
          <w:p w14:paraId="4A7F7A52" w14:textId="3CCA1C5C"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94.60</w:t>
            </w:r>
          </w:p>
        </w:tc>
        <w:tc>
          <w:tcPr>
            <w:tcW w:w="921" w:type="dxa"/>
            <w:gridSpan w:val="3"/>
            <w:tcBorders>
              <w:top w:val="nil"/>
              <w:left w:val="nil"/>
              <w:right w:val="nil"/>
            </w:tcBorders>
            <w:noWrap/>
          </w:tcPr>
          <w:p w14:paraId="1784679F" w14:textId="1DD3871E" w:rsidR="00C2341A" w:rsidRPr="00C2341A" w:rsidRDefault="00C2341A" w:rsidP="00C2341A">
            <w:pPr>
              <w:spacing w:after="0" w:line="240" w:lineRule="auto"/>
              <w:jc w:val="center"/>
              <w:rPr>
                <w:rFonts w:asciiTheme="majorBidi" w:hAnsiTheme="majorBidi" w:cstheme="majorBidi"/>
                <w:color w:val="000000"/>
                <w:sz w:val="20"/>
                <w:szCs w:val="20"/>
              </w:rPr>
            </w:pPr>
            <w:bookmarkStart w:id="99" w:name="OLE_LINK272"/>
            <w:r w:rsidRPr="00C2341A">
              <w:rPr>
                <w:rFonts w:asciiTheme="majorBidi" w:hAnsiTheme="majorBidi" w:cstheme="majorBidi"/>
                <w:sz w:val="20"/>
                <w:szCs w:val="20"/>
              </w:rPr>
              <w:t>&lt;0.001</w:t>
            </w:r>
            <w:bookmarkEnd w:id="99"/>
          </w:p>
        </w:tc>
        <w:tc>
          <w:tcPr>
            <w:tcW w:w="1418" w:type="dxa"/>
            <w:gridSpan w:val="3"/>
            <w:tcBorders>
              <w:top w:val="nil"/>
              <w:left w:val="nil"/>
              <w:right w:val="nil"/>
            </w:tcBorders>
            <w:noWrap/>
          </w:tcPr>
          <w:p w14:paraId="4D87EB58" w14:textId="56F34278"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373.38</w:t>
            </w:r>
          </w:p>
        </w:tc>
        <w:tc>
          <w:tcPr>
            <w:tcW w:w="992" w:type="dxa"/>
            <w:gridSpan w:val="4"/>
            <w:tcBorders>
              <w:top w:val="nil"/>
              <w:left w:val="nil"/>
              <w:right w:val="nil"/>
            </w:tcBorders>
            <w:noWrap/>
          </w:tcPr>
          <w:p w14:paraId="725C6BBA" w14:textId="2F84A994" w:rsidR="00C2341A" w:rsidRPr="00C2341A" w:rsidRDefault="00C2341A" w:rsidP="00C2341A">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0.364</w:t>
            </w:r>
          </w:p>
        </w:tc>
        <w:tc>
          <w:tcPr>
            <w:tcW w:w="1925" w:type="dxa"/>
            <w:gridSpan w:val="3"/>
          </w:tcPr>
          <w:p w14:paraId="528F4643" w14:textId="25A7B1CB" w:rsidR="00C2341A" w:rsidRPr="00C2341A" w:rsidRDefault="00C2341A" w:rsidP="00C2341A">
            <w:pPr>
              <w:spacing w:after="0" w:line="240" w:lineRule="auto"/>
              <w:jc w:val="center"/>
              <w:rPr>
                <w:rFonts w:asciiTheme="majorBidi" w:hAnsiTheme="majorBidi" w:cstheme="majorBidi"/>
                <w:sz w:val="20"/>
                <w:szCs w:val="20"/>
              </w:rPr>
            </w:pPr>
          </w:p>
        </w:tc>
      </w:tr>
      <w:tr w:rsidR="00160BB0" w:rsidRPr="00C2341A" w14:paraId="3FF6BFBC" w14:textId="77777777" w:rsidTr="000972C3">
        <w:trPr>
          <w:trHeight w:val="167"/>
        </w:trPr>
        <w:tc>
          <w:tcPr>
            <w:tcW w:w="284" w:type="dxa"/>
            <w:tcBorders>
              <w:top w:val="nil"/>
              <w:left w:val="nil"/>
              <w:right w:val="nil"/>
            </w:tcBorders>
            <w:noWrap/>
          </w:tcPr>
          <w:p w14:paraId="6ADB3F6C"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781CEF98" w14:textId="77777777" w:rsidR="00160BB0" w:rsidRPr="00C2341A" w:rsidRDefault="00160BB0" w:rsidP="00160BB0">
            <w:pPr>
              <w:spacing w:after="0" w:line="240" w:lineRule="auto"/>
              <w:rPr>
                <w:rFonts w:asciiTheme="majorBidi" w:hAnsiTheme="majorBidi" w:cstheme="majorBidi"/>
                <w:sz w:val="20"/>
                <w:szCs w:val="20"/>
              </w:rPr>
            </w:pPr>
          </w:p>
        </w:tc>
        <w:tc>
          <w:tcPr>
            <w:tcW w:w="699" w:type="dxa"/>
            <w:tcBorders>
              <w:top w:val="nil"/>
              <w:left w:val="nil"/>
              <w:right w:val="nil"/>
            </w:tcBorders>
            <w:noWrap/>
          </w:tcPr>
          <w:p w14:paraId="092080A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3EF41F7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36681D2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533343D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70BEBE2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60912A8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5568C66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3C19EAA4" w14:textId="3C063695"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494B6EB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6DE44EB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6AAC4DD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925" w:type="dxa"/>
            <w:gridSpan w:val="3"/>
          </w:tcPr>
          <w:p w14:paraId="6F342EDD" w14:textId="1B503091" w:rsidR="00160BB0" w:rsidRPr="00C2341A" w:rsidRDefault="00160BB0" w:rsidP="00160BB0">
            <w:pPr>
              <w:spacing w:after="0" w:line="240" w:lineRule="auto"/>
              <w:jc w:val="center"/>
              <w:rPr>
                <w:rFonts w:asciiTheme="majorBidi" w:hAnsiTheme="majorBidi" w:cstheme="majorBidi"/>
                <w:sz w:val="20"/>
                <w:szCs w:val="20"/>
              </w:rPr>
            </w:pPr>
          </w:p>
        </w:tc>
      </w:tr>
      <w:bookmarkEnd w:id="90"/>
      <w:bookmarkEnd w:id="97"/>
      <w:tr w:rsidR="00160BB0" w:rsidRPr="00C2341A" w14:paraId="3779C78E" w14:textId="29C94994" w:rsidTr="000972C3">
        <w:trPr>
          <w:gridAfter w:val="1"/>
          <w:wAfter w:w="12" w:type="dxa"/>
          <w:trHeight w:val="355"/>
        </w:trPr>
        <w:tc>
          <w:tcPr>
            <w:tcW w:w="284" w:type="dxa"/>
            <w:tcBorders>
              <w:top w:val="nil"/>
              <w:left w:val="nil"/>
              <w:right w:val="nil"/>
            </w:tcBorders>
            <w:noWrap/>
          </w:tcPr>
          <w:p w14:paraId="0A7BECB4" w14:textId="515EE4F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5</w:t>
            </w:r>
          </w:p>
        </w:tc>
        <w:tc>
          <w:tcPr>
            <w:tcW w:w="5248" w:type="dxa"/>
            <w:gridSpan w:val="5"/>
            <w:tcBorders>
              <w:top w:val="nil"/>
              <w:left w:val="nil"/>
              <w:right w:val="nil"/>
            </w:tcBorders>
            <w:noWrap/>
          </w:tcPr>
          <w:p w14:paraId="5A64173C" w14:textId="22680233" w:rsidR="00160BB0" w:rsidRPr="00C2341A" w:rsidRDefault="00160BB0" w:rsidP="00160BB0">
            <w:pPr>
              <w:spacing w:after="0" w:line="240" w:lineRule="auto"/>
              <w:rPr>
                <w:rFonts w:asciiTheme="majorBidi" w:hAnsiTheme="majorBidi" w:cstheme="majorBidi"/>
                <w:color w:val="000000"/>
                <w:sz w:val="20"/>
                <w:szCs w:val="20"/>
                <w:lang w:val="en-US"/>
              </w:rPr>
            </w:pPr>
            <w:r w:rsidRPr="00C2341A">
              <w:rPr>
                <w:rFonts w:asciiTheme="majorBidi" w:eastAsia="Times New Roman" w:hAnsiTheme="majorBidi" w:cstheme="majorBidi"/>
                <w:b/>
                <w:bCs/>
                <w:color w:val="000000"/>
                <w:kern w:val="0"/>
                <w:sz w:val="20"/>
                <w:szCs w:val="20"/>
                <w:lang w:val="en-US" w:eastAsia="zh-CN"/>
                <w14:ligatures w14:val="none"/>
              </w:rPr>
              <w:t xml:space="preserve">Enterobacterales </w:t>
            </w:r>
            <w:r w:rsidR="00787FC0">
              <w:rPr>
                <w:rFonts w:asciiTheme="majorBidi" w:eastAsia="Times New Roman" w:hAnsiTheme="majorBidi" w:cstheme="majorBidi"/>
                <w:b/>
                <w:bCs/>
                <w:color w:val="000000"/>
                <w:kern w:val="0"/>
                <w:sz w:val="20"/>
                <w:szCs w:val="20"/>
                <w:lang w:val="en-US" w:eastAsia="zh-CN"/>
                <w14:ligatures w14:val="none"/>
              </w:rPr>
              <w:t>a</w:t>
            </w:r>
            <w:r w:rsidRPr="00C2341A">
              <w:rPr>
                <w:rFonts w:asciiTheme="majorBidi" w:eastAsia="Times New Roman" w:hAnsiTheme="majorBidi" w:cstheme="majorBidi"/>
                <w:b/>
                <w:bCs/>
                <w:color w:val="000000"/>
                <w:kern w:val="0"/>
                <w:sz w:val="20"/>
                <w:szCs w:val="20"/>
                <w:lang w:val="en-US" w:eastAsia="zh-CN"/>
                <w14:ligatures w14:val="none"/>
              </w:rPr>
              <w:t>ntibiotic resistance profile (overall)</w:t>
            </w:r>
          </w:p>
        </w:tc>
        <w:tc>
          <w:tcPr>
            <w:tcW w:w="1263" w:type="dxa"/>
            <w:gridSpan w:val="3"/>
            <w:tcBorders>
              <w:top w:val="nil"/>
              <w:left w:val="nil"/>
              <w:right w:val="nil"/>
            </w:tcBorders>
            <w:noWrap/>
          </w:tcPr>
          <w:p w14:paraId="4CDC3BA0"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53" w:type="dxa"/>
            <w:gridSpan w:val="3"/>
            <w:tcBorders>
              <w:top w:val="nil"/>
              <w:left w:val="nil"/>
              <w:right w:val="nil"/>
            </w:tcBorders>
            <w:noWrap/>
          </w:tcPr>
          <w:p w14:paraId="37E8595E"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14" w:type="dxa"/>
            <w:gridSpan w:val="3"/>
            <w:tcBorders>
              <w:top w:val="nil"/>
              <w:left w:val="nil"/>
              <w:right w:val="nil"/>
            </w:tcBorders>
            <w:noWrap/>
          </w:tcPr>
          <w:p w14:paraId="67B948BB"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333" w:type="dxa"/>
            <w:gridSpan w:val="3"/>
            <w:tcBorders>
              <w:top w:val="nil"/>
              <w:left w:val="nil"/>
              <w:right w:val="nil"/>
            </w:tcBorders>
          </w:tcPr>
          <w:p w14:paraId="55755ADC"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81" w:type="dxa"/>
            <w:gridSpan w:val="3"/>
            <w:tcBorders>
              <w:top w:val="nil"/>
              <w:left w:val="nil"/>
              <w:right w:val="nil"/>
            </w:tcBorders>
            <w:noWrap/>
          </w:tcPr>
          <w:p w14:paraId="4A28291E" w14:textId="29EBC871"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21" w:type="dxa"/>
            <w:gridSpan w:val="3"/>
            <w:tcBorders>
              <w:top w:val="nil"/>
              <w:left w:val="nil"/>
              <w:right w:val="nil"/>
            </w:tcBorders>
            <w:noWrap/>
          </w:tcPr>
          <w:p w14:paraId="01BE2F0E" w14:textId="2FAC1B85"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781FE6AD"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7AE17CB3"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925" w:type="dxa"/>
            <w:gridSpan w:val="3"/>
          </w:tcPr>
          <w:p w14:paraId="2A1887A9" w14:textId="23C77C64" w:rsidR="00160BB0" w:rsidRPr="00C2341A" w:rsidRDefault="00160BB0" w:rsidP="00160BB0">
            <w:pPr>
              <w:spacing w:after="0" w:line="240" w:lineRule="auto"/>
              <w:jc w:val="center"/>
              <w:rPr>
                <w:rFonts w:asciiTheme="majorBidi" w:hAnsiTheme="majorBidi" w:cstheme="majorBidi"/>
                <w:color w:val="000000"/>
                <w:sz w:val="20"/>
                <w:szCs w:val="20"/>
              </w:rPr>
            </w:pPr>
          </w:p>
        </w:tc>
      </w:tr>
      <w:tr w:rsidR="00160BB0" w:rsidRPr="00C2341A" w14:paraId="4F9BC7A1" w14:textId="2495653F" w:rsidTr="000972C3">
        <w:trPr>
          <w:trHeight w:val="203"/>
        </w:trPr>
        <w:tc>
          <w:tcPr>
            <w:tcW w:w="284" w:type="dxa"/>
            <w:tcBorders>
              <w:top w:val="nil"/>
              <w:left w:val="nil"/>
              <w:right w:val="nil"/>
            </w:tcBorders>
            <w:noWrap/>
          </w:tcPr>
          <w:p w14:paraId="0C30E97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00" w:name="OLE_LINK16"/>
            <w:bookmarkStart w:id="101" w:name="_Hlk220837443"/>
          </w:p>
        </w:tc>
        <w:tc>
          <w:tcPr>
            <w:tcW w:w="2410" w:type="dxa"/>
            <w:tcBorders>
              <w:top w:val="nil"/>
              <w:left w:val="nil"/>
              <w:right w:val="nil"/>
            </w:tcBorders>
            <w:noWrap/>
          </w:tcPr>
          <w:p w14:paraId="4B797D21" w14:textId="261BBE01"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Penicillins</w:t>
            </w:r>
          </w:p>
        </w:tc>
        <w:tc>
          <w:tcPr>
            <w:tcW w:w="699" w:type="dxa"/>
            <w:tcBorders>
              <w:top w:val="nil"/>
              <w:left w:val="nil"/>
              <w:right w:val="nil"/>
            </w:tcBorders>
            <w:noWrap/>
          </w:tcPr>
          <w:p w14:paraId="0EC24158" w14:textId="76570B0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134" w:type="dxa"/>
            <w:gridSpan w:val="2"/>
            <w:tcBorders>
              <w:top w:val="nil"/>
              <w:left w:val="nil"/>
              <w:right w:val="nil"/>
            </w:tcBorders>
            <w:noWrap/>
          </w:tcPr>
          <w:p w14:paraId="4D518517"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7" w:type="dxa"/>
            <w:gridSpan w:val="2"/>
            <w:tcBorders>
              <w:top w:val="nil"/>
              <w:left w:val="nil"/>
              <w:right w:val="nil"/>
            </w:tcBorders>
            <w:noWrap/>
          </w:tcPr>
          <w:p w14:paraId="4B6B9F11"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263" w:type="dxa"/>
            <w:gridSpan w:val="3"/>
            <w:tcBorders>
              <w:top w:val="nil"/>
              <w:left w:val="nil"/>
              <w:right w:val="nil"/>
            </w:tcBorders>
            <w:noWrap/>
          </w:tcPr>
          <w:p w14:paraId="7AC23599"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53" w:type="dxa"/>
            <w:gridSpan w:val="3"/>
            <w:tcBorders>
              <w:top w:val="nil"/>
              <w:left w:val="nil"/>
              <w:right w:val="nil"/>
            </w:tcBorders>
            <w:noWrap/>
          </w:tcPr>
          <w:p w14:paraId="078F3A67"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14" w:type="dxa"/>
            <w:gridSpan w:val="3"/>
            <w:tcBorders>
              <w:top w:val="nil"/>
              <w:left w:val="nil"/>
              <w:right w:val="nil"/>
            </w:tcBorders>
            <w:noWrap/>
          </w:tcPr>
          <w:p w14:paraId="1CC032CC"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333" w:type="dxa"/>
            <w:gridSpan w:val="3"/>
            <w:tcBorders>
              <w:top w:val="nil"/>
              <w:left w:val="nil"/>
              <w:right w:val="nil"/>
            </w:tcBorders>
          </w:tcPr>
          <w:p w14:paraId="7769DE5A"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81" w:type="dxa"/>
            <w:gridSpan w:val="3"/>
            <w:tcBorders>
              <w:top w:val="nil"/>
              <w:left w:val="nil"/>
              <w:right w:val="nil"/>
            </w:tcBorders>
            <w:noWrap/>
          </w:tcPr>
          <w:p w14:paraId="14698A7D" w14:textId="33F27471"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21" w:type="dxa"/>
            <w:gridSpan w:val="3"/>
            <w:tcBorders>
              <w:top w:val="nil"/>
              <w:left w:val="nil"/>
              <w:right w:val="nil"/>
            </w:tcBorders>
            <w:noWrap/>
          </w:tcPr>
          <w:p w14:paraId="2FF290BD"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07A76666"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3C101253"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925" w:type="dxa"/>
            <w:gridSpan w:val="3"/>
          </w:tcPr>
          <w:p w14:paraId="1259EFE4" w14:textId="542B7A6C" w:rsidR="00160BB0" w:rsidRPr="00C2341A" w:rsidRDefault="00160BB0" w:rsidP="00160BB0">
            <w:pPr>
              <w:spacing w:after="0" w:line="240" w:lineRule="auto"/>
              <w:jc w:val="center"/>
              <w:rPr>
                <w:rFonts w:asciiTheme="majorBidi" w:hAnsiTheme="majorBidi" w:cstheme="majorBidi"/>
                <w:color w:val="000000"/>
                <w:sz w:val="20"/>
                <w:szCs w:val="20"/>
              </w:rPr>
            </w:pPr>
          </w:p>
        </w:tc>
      </w:tr>
      <w:tr w:rsidR="00160BB0" w:rsidRPr="00C2341A" w14:paraId="07D524A4" w14:textId="27CCF633" w:rsidTr="000972C3">
        <w:trPr>
          <w:trHeight w:val="459"/>
        </w:trPr>
        <w:tc>
          <w:tcPr>
            <w:tcW w:w="284" w:type="dxa"/>
            <w:tcBorders>
              <w:top w:val="nil"/>
              <w:left w:val="nil"/>
              <w:right w:val="nil"/>
            </w:tcBorders>
            <w:noWrap/>
          </w:tcPr>
          <w:p w14:paraId="4AFBD9E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02" w:name="OLE_LINK15"/>
          </w:p>
        </w:tc>
        <w:tc>
          <w:tcPr>
            <w:tcW w:w="2410" w:type="dxa"/>
            <w:tcBorders>
              <w:top w:val="nil"/>
              <w:left w:val="nil"/>
              <w:right w:val="nil"/>
            </w:tcBorders>
            <w:noWrap/>
          </w:tcPr>
          <w:p w14:paraId="3AE2DFBD" w14:textId="31B78523"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Ampicillin</w:t>
            </w:r>
          </w:p>
        </w:tc>
        <w:tc>
          <w:tcPr>
            <w:tcW w:w="699" w:type="dxa"/>
            <w:tcBorders>
              <w:top w:val="nil"/>
              <w:left w:val="nil"/>
              <w:right w:val="nil"/>
            </w:tcBorders>
            <w:noWrap/>
          </w:tcPr>
          <w:p w14:paraId="2CAE1C52" w14:textId="687B625C"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27</w:t>
            </w:r>
          </w:p>
        </w:tc>
        <w:tc>
          <w:tcPr>
            <w:tcW w:w="1134" w:type="dxa"/>
            <w:gridSpan w:val="2"/>
            <w:tcBorders>
              <w:top w:val="nil"/>
              <w:left w:val="nil"/>
              <w:right w:val="nil"/>
            </w:tcBorders>
            <w:noWrap/>
          </w:tcPr>
          <w:p w14:paraId="2E813448" w14:textId="607961AD"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4,845</w:t>
            </w:r>
          </w:p>
        </w:tc>
        <w:tc>
          <w:tcPr>
            <w:tcW w:w="1017" w:type="dxa"/>
            <w:gridSpan w:val="2"/>
            <w:tcBorders>
              <w:top w:val="nil"/>
              <w:left w:val="nil"/>
              <w:right w:val="nil"/>
            </w:tcBorders>
            <w:noWrap/>
          </w:tcPr>
          <w:p w14:paraId="2DBF745E" w14:textId="2BA50629"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4,767</w:t>
            </w:r>
          </w:p>
        </w:tc>
        <w:tc>
          <w:tcPr>
            <w:tcW w:w="1263" w:type="dxa"/>
            <w:gridSpan w:val="3"/>
            <w:tcBorders>
              <w:top w:val="nil"/>
              <w:left w:val="nil"/>
              <w:right w:val="nil"/>
            </w:tcBorders>
            <w:noWrap/>
          </w:tcPr>
          <w:p w14:paraId="24DFF532" w14:textId="74EA2457"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98.92</w:t>
            </w:r>
          </w:p>
        </w:tc>
        <w:tc>
          <w:tcPr>
            <w:tcW w:w="1053" w:type="dxa"/>
            <w:gridSpan w:val="3"/>
            <w:tcBorders>
              <w:top w:val="nil"/>
              <w:left w:val="nil"/>
              <w:right w:val="nil"/>
            </w:tcBorders>
            <w:noWrap/>
          </w:tcPr>
          <w:p w14:paraId="3ECE37BC" w14:textId="55810874"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97.78</w:t>
            </w:r>
          </w:p>
        </w:tc>
        <w:tc>
          <w:tcPr>
            <w:tcW w:w="1014" w:type="dxa"/>
            <w:gridSpan w:val="3"/>
            <w:tcBorders>
              <w:top w:val="nil"/>
              <w:left w:val="nil"/>
              <w:right w:val="nil"/>
            </w:tcBorders>
            <w:noWrap/>
          </w:tcPr>
          <w:p w14:paraId="083D0676" w14:textId="522E24E1"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99.72</w:t>
            </w:r>
          </w:p>
        </w:tc>
        <w:tc>
          <w:tcPr>
            <w:tcW w:w="1333" w:type="dxa"/>
            <w:gridSpan w:val="3"/>
            <w:tcBorders>
              <w:top w:val="nil"/>
              <w:left w:val="nil"/>
              <w:right w:val="nil"/>
            </w:tcBorders>
          </w:tcPr>
          <w:p w14:paraId="24BB3B68" w14:textId="1B287315" w:rsidR="00160BB0" w:rsidRPr="00AB16D0" w:rsidRDefault="00AB16D0"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90.60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282D8435" w14:textId="5C6834B7"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80.20</w:t>
            </w:r>
          </w:p>
        </w:tc>
        <w:tc>
          <w:tcPr>
            <w:tcW w:w="921" w:type="dxa"/>
            <w:gridSpan w:val="3"/>
            <w:tcBorders>
              <w:top w:val="nil"/>
              <w:left w:val="nil"/>
              <w:right w:val="nil"/>
            </w:tcBorders>
            <w:noWrap/>
          </w:tcPr>
          <w:p w14:paraId="7535A697" w14:textId="573112A3"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2644D7AF" w14:textId="10A4C9F0"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sz w:val="20"/>
                <w:szCs w:val="20"/>
              </w:rPr>
              <w:t>131.23</w:t>
            </w:r>
          </w:p>
        </w:tc>
        <w:tc>
          <w:tcPr>
            <w:tcW w:w="992" w:type="dxa"/>
            <w:gridSpan w:val="4"/>
            <w:tcBorders>
              <w:top w:val="nil"/>
              <w:left w:val="nil"/>
              <w:right w:val="nil"/>
            </w:tcBorders>
            <w:noWrap/>
          </w:tcPr>
          <w:p w14:paraId="3A130C8C" w14:textId="02AE7DBD"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eastAsia="Times New Roman" w:hAnsiTheme="majorBidi" w:cstheme="majorBidi"/>
                <w:color w:val="000000"/>
                <w:kern w:val="0"/>
                <w:sz w:val="20"/>
                <w:szCs w:val="20"/>
                <w:lang w:eastAsia="zh-CN"/>
                <w14:ligatures w14:val="none"/>
              </w:rPr>
              <w:t>0.108</w:t>
            </w:r>
          </w:p>
        </w:tc>
        <w:tc>
          <w:tcPr>
            <w:tcW w:w="1925" w:type="dxa"/>
            <w:gridSpan w:val="3"/>
          </w:tcPr>
          <w:p w14:paraId="7D0DBB3F" w14:textId="659F9AFD"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160BB0" w:rsidRPr="00C2341A" w14:paraId="0A97E79A" w14:textId="73537FCF" w:rsidTr="000972C3">
        <w:trPr>
          <w:trHeight w:val="315"/>
        </w:trPr>
        <w:tc>
          <w:tcPr>
            <w:tcW w:w="284" w:type="dxa"/>
            <w:tcBorders>
              <w:top w:val="nil"/>
              <w:left w:val="nil"/>
              <w:right w:val="nil"/>
            </w:tcBorders>
            <w:noWrap/>
          </w:tcPr>
          <w:p w14:paraId="7E968B92"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70755BAB" w14:textId="630F065C"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eastAsia="Times New Roman" w:hAnsiTheme="majorBidi" w:cstheme="majorBidi"/>
                <w:b/>
                <w:bCs/>
                <w:color w:val="000000"/>
                <w:kern w:val="0"/>
                <w:sz w:val="20"/>
                <w:szCs w:val="20"/>
                <w:lang w:eastAsia="zh-CN"/>
                <w14:ligatures w14:val="none"/>
              </w:rPr>
              <w:t>β-lactam agents</w:t>
            </w:r>
          </w:p>
        </w:tc>
        <w:tc>
          <w:tcPr>
            <w:tcW w:w="699" w:type="dxa"/>
            <w:tcBorders>
              <w:top w:val="nil"/>
              <w:left w:val="nil"/>
              <w:right w:val="nil"/>
            </w:tcBorders>
            <w:noWrap/>
          </w:tcPr>
          <w:p w14:paraId="614AA43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078B680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0A23241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012C8C1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2507A40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312D621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75A8A9C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3517CEE6" w14:textId="70728D6E"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6D692FE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775F60AF"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210CFECE"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655B3058" w14:textId="12EA370D"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44750E1F" w14:textId="754A1CFE" w:rsidTr="000972C3">
        <w:trPr>
          <w:trHeight w:val="259"/>
        </w:trPr>
        <w:tc>
          <w:tcPr>
            <w:tcW w:w="284" w:type="dxa"/>
            <w:tcBorders>
              <w:top w:val="nil"/>
              <w:left w:val="nil"/>
              <w:right w:val="nil"/>
            </w:tcBorders>
            <w:noWrap/>
          </w:tcPr>
          <w:p w14:paraId="35818C9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03" w:name="_Hlk221281966"/>
            <w:bookmarkEnd w:id="100"/>
            <w:bookmarkEnd w:id="101"/>
            <w:bookmarkEnd w:id="102"/>
          </w:p>
        </w:tc>
        <w:tc>
          <w:tcPr>
            <w:tcW w:w="2410" w:type="dxa"/>
            <w:tcBorders>
              <w:top w:val="nil"/>
              <w:left w:val="nil"/>
              <w:right w:val="nil"/>
            </w:tcBorders>
            <w:noWrap/>
          </w:tcPr>
          <w:p w14:paraId="45FB00FA" w14:textId="7A296E96"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Cefoxitin</w:t>
            </w:r>
          </w:p>
        </w:tc>
        <w:tc>
          <w:tcPr>
            <w:tcW w:w="699" w:type="dxa"/>
            <w:tcBorders>
              <w:top w:val="nil"/>
              <w:left w:val="nil"/>
              <w:right w:val="nil"/>
            </w:tcBorders>
            <w:noWrap/>
          </w:tcPr>
          <w:p w14:paraId="49615049" w14:textId="22845E3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12</w:t>
            </w:r>
          </w:p>
        </w:tc>
        <w:tc>
          <w:tcPr>
            <w:tcW w:w="1134" w:type="dxa"/>
            <w:gridSpan w:val="2"/>
            <w:tcBorders>
              <w:top w:val="nil"/>
              <w:left w:val="nil"/>
              <w:right w:val="nil"/>
            </w:tcBorders>
            <w:noWrap/>
          </w:tcPr>
          <w:p w14:paraId="3551D5B7" w14:textId="4B1E2E47"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1,335</w:t>
            </w:r>
          </w:p>
        </w:tc>
        <w:tc>
          <w:tcPr>
            <w:tcW w:w="1017" w:type="dxa"/>
            <w:gridSpan w:val="2"/>
            <w:tcBorders>
              <w:top w:val="nil"/>
              <w:left w:val="nil"/>
              <w:right w:val="nil"/>
            </w:tcBorders>
            <w:noWrap/>
          </w:tcPr>
          <w:p w14:paraId="1F80951D" w14:textId="5FE247A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400</w:t>
            </w:r>
          </w:p>
        </w:tc>
        <w:tc>
          <w:tcPr>
            <w:tcW w:w="1263" w:type="dxa"/>
            <w:gridSpan w:val="3"/>
            <w:tcBorders>
              <w:top w:val="nil"/>
              <w:left w:val="nil"/>
              <w:right w:val="nil"/>
            </w:tcBorders>
            <w:noWrap/>
          </w:tcPr>
          <w:p w14:paraId="22E545E4" w14:textId="06E31CF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33.94</w:t>
            </w:r>
          </w:p>
        </w:tc>
        <w:tc>
          <w:tcPr>
            <w:tcW w:w="1053" w:type="dxa"/>
            <w:gridSpan w:val="3"/>
            <w:tcBorders>
              <w:top w:val="nil"/>
              <w:left w:val="nil"/>
              <w:right w:val="nil"/>
            </w:tcBorders>
            <w:noWrap/>
          </w:tcPr>
          <w:p w14:paraId="50B6F2D3" w14:textId="51DC21E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19.14</w:t>
            </w:r>
          </w:p>
        </w:tc>
        <w:tc>
          <w:tcPr>
            <w:tcW w:w="1014" w:type="dxa"/>
            <w:gridSpan w:val="3"/>
            <w:tcBorders>
              <w:top w:val="nil"/>
              <w:left w:val="nil"/>
              <w:right w:val="nil"/>
            </w:tcBorders>
            <w:noWrap/>
          </w:tcPr>
          <w:p w14:paraId="158E6EEF" w14:textId="050C73E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50.49</w:t>
            </w:r>
          </w:p>
        </w:tc>
        <w:tc>
          <w:tcPr>
            <w:tcW w:w="1333" w:type="dxa"/>
            <w:gridSpan w:val="3"/>
            <w:tcBorders>
              <w:top w:val="nil"/>
              <w:left w:val="nil"/>
              <w:right w:val="nil"/>
            </w:tcBorders>
          </w:tcPr>
          <w:p w14:paraId="3C46F5FE" w14:textId="60F82DAF" w:rsidR="00C2341A" w:rsidRPr="00AB16D0" w:rsidRDefault="00AB16D0"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95.40</w:t>
            </w:r>
          </w:p>
        </w:tc>
        <w:tc>
          <w:tcPr>
            <w:tcW w:w="981" w:type="dxa"/>
            <w:gridSpan w:val="3"/>
            <w:tcBorders>
              <w:top w:val="nil"/>
              <w:left w:val="nil"/>
              <w:right w:val="nil"/>
            </w:tcBorders>
            <w:noWrap/>
          </w:tcPr>
          <w:p w14:paraId="144277FB" w14:textId="3299405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97.20</w:t>
            </w:r>
          </w:p>
        </w:tc>
        <w:tc>
          <w:tcPr>
            <w:tcW w:w="921" w:type="dxa"/>
            <w:gridSpan w:val="3"/>
            <w:tcBorders>
              <w:top w:val="nil"/>
              <w:left w:val="nil"/>
              <w:right w:val="nil"/>
            </w:tcBorders>
            <w:noWrap/>
          </w:tcPr>
          <w:p w14:paraId="550191A7" w14:textId="52AF359C" w:rsidR="00C2341A" w:rsidRPr="00C2341A" w:rsidRDefault="00113EDF" w:rsidP="00C2341A">
            <w:pPr>
              <w:spacing w:after="0" w:line="240" w:lineRule="auto"/>
              <w:jc w:val="center"/>
              <w:rPr>
                <w:rFonts w:asciiTheme="majorBidi" w:hAnsiTheme="majorBidi" w:cstheme="majorBidi"/>
                <w:sz w:val="20"/>
                <w:szCs w:val="20"/>
                <w:lang w:val="en-US"/>
              </w:rPr>
            </w:pPr>
            <w:r w:rsidRPr="00113EDF">
              <w:rPr>
                <w:rFonts w:asciiTheme="majorBidi" w:hAnsiTheme="majorBidi" w:cstheme="majorBidi"/>
                <w:sz w:val="20"/>
                <w:szCs w:val="20"/>
              </w:rPr>
              <w:t>&lt;0.001</w:t>
            </w:r>
          </w:p>
        </w:tc>
        <w:tc>
          <w:tcPr>
            <w:tcW w:w="1418" w:type="dxa"/>
            <w:gridSpan w:val="3"/>
            <w:tcBorders>
              <w:top w:val="nil"/>
              <w:left w:val="nil"/>
              <w:right w:val="nil"/>
            </w:tcBorders>
            <w:noWrap/>
          </w:tcPr>
          <w:p w14:paraId="383D99B9" w14:textId="1CAC1C4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394.10</w:t>
            </w:r>
          </w:p>
        </w:tc>
        <w:tc>
          <w:tcPr>
            <w:tcW w:w="992" w:type="dxa"/>
            <w:gridSpan w:val="4"/>
            <w:tcBorders>
              <w:top w:val="nil"/>
              <w:left w:val="nil"/>
              <w:right w:val="nil"/>
            </w:tcBorders>
            <w:noWrap/>
          </w:tcPr>
          <w:p w14:paraId="2E3F10D2" w14:textId="4E5B7FF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0.217</w:t>
            </w:r>
          </w:p>
        </w:tc>
        <w:tc>
          <w:tcPr>
            <w:tcW w:w="1925" w:type="dxa"/>
            <w:gridSpan w:val="3"/>
          </w:tcPr>
          <w:p w14:paraId="3747391B" w14:textId="7A8DBCF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6A5C0C89" w14:textId="77777777" w:rsidTr="000972C3">
        <w:trPr>
          <w:trHeight w:val="259"/>
        </w:trPr>
        <w:tc>
          <w:tcPr>
            <w:tcW w:w="284" w:type="dxa"/>
            <w:tcBorders>
              <w:top w:val="nil"/>
              <w:left w:val="nil"/>
              <w:right w:val="nil"/>
            </w:tcBorders>
            <w:noWrap/>
          </w:tcPr>
          <w:p w14:paraId="2347141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78DA5B97" w14:textId="6D0F62B8"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Cefuroxime</w:t>
            </w:r>
          </w:p>
        </w:tc>
        <w:tc>
          <w:tcPr>
            <w:tcW w:w="699" w:type="dxa"/>
            <w:tcBorders>
              <w:top w:val="nil"/>
              <w:left w:val="nil"/>
              <w:right w:val="nil"/>
            </w:tcBorders>
            <w:noWrap/>
          </w:tcPr>
          <w:p w14:paraId="6BF8BA9F" w14:textId="024B0B6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w:t>
            </w:r>
          </w:p>
        </w:tc>
        <w:tc>
          <w:tcPr>
            <w:tcW w:w="1134" w:type="dxa"/>
            <w:gridSpan w:val="2"/>
            <w:tcBorders>
              <w:top w:val="nil"/>
              <w:left w:val="nil"/>
              <w:right w:val="nil"/>
            </w:tcBorders>
            <w:noWrap/>
          </w:tcPr>
          <w:p w14:paraId="401C4EE3" w14:textId="1401514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2,408</w:t>
            </w:r>
          </w:p>
        </w:tc>
        <w:tc>
          <w:tcPr>
            <w:tcW w:w="1017" w:type="dxa"/>
            <w:gridSpan w:val="2"/>
            <w:tcBorders>
              <w:top w:val="nil"/>
              <w:left w:val="nil"/>
              <w:right w:val="nil"/>
            </w:tcBorders>
            <w:noWrap/>
          </w:tcPr>
          <w:p w14:paraId="190B2E50" w14:textId="1196CE2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2,288</w:t>
            </w:r>
          </w:p>
        </w:tc>
        <w:tc>
          <w:tcPr>
            <w:tcW w:w="1263" w:type="dxa"/>
            <w:gridSpan w:val="3"/>
            <w:tcBorders>
              <w:top w:val="nil"/>
              <w:left w:val="nil"/>
              <w:right w:val="nil"/>
            </w:tcBorders>
            <w:noWrap/>
          </w:tcPr>
          <w:p w14:paraId="5CFC705A" w14:textId="616EBC9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95.12</w:t>
            </w:r>
          </w:p>
        </w:tc>
        <w:tc>
          <w:tcPr>
            <w:tcW w:w="1053" w:type="dxa"/>
            <w:gridSpan w:val="3"/>
            <w:tcBorders>
              <w:top w:val="nil"/>
              <w:left w:val="nil"/>
              <w:right w:val="nil"/>
            </w:tcBorders>
            <w:noWrap/>
          </w:tcPr>
          <w:p w14:paraId="5B6F1CDD" w14:textId="7045458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90.85</w:t>
            </w:r>
          </w:p>
        </w:tc>
        <w:tc>
          <w:tcPr>
            <w:tcW w:w="1014" w:type="dxa"/>
            <w:gridSpan w:val="3"/>
            <w:tcBorders>
              <w:top w:val="nil"/>
              <w:left w:val="nil"/>
              <w:right w:val="nil"/>
            </w:tcBorders>
            <w:noWrap/>
          </w:tcPr>
          <w:p w14:paraId="50B320E7" w14:textId="2C88CB4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98.22</w:t>
            </w:r>
          </w:p>
        </w:tc>
        <w:tc>
          <w:tcPr>
            <w:tcW w:w="1333" w:type="dxa"/>
            <w:gridSpan w:val="3"/>
            <w:tcBorders>
              <w:top w:val="nil"/>
              <w:left w:val="nil"/>
              <w:right w:val="nil"/>
            </w:tcBorders>
          </w:tcPr>
          <w:p w14:paraId="26961FA6" w14:textId="0A4A156C" w:rsidR="00C2341A" w:rsidRPr="008B31AB" w:rsidRDefault="008B31A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68.70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030216DD" w14:textId="11DB569A"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88.50</w:t>
            </w:r>
          </w:p>
        </w:tc>
        <w:tc>
          <w:tcPr>
            <w:tcW w:w="921" w:type="dxa"/>
            <w:gridSpan w:val="3"/>
            <w:tcBorders>
              <w:top w:val="nil"/>
              <w:left w:val="nil"/>
              <w:right w:val="nil"/>
            </w:tcBorders>
            <w:noWrap/>
          </w:tcPr>
          <w:p w14:paraId="0233C0B4" w14:textId="7194CF3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16747783" w14:textId="74DF97A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104.04</w:t>
            </w:r>
          </w:p>
        </w:tc>
        <w:tc>
          <w:tcPr>
            <w:tcW w:w="992" w:type="dxa"/>
            <w:gridSpan w:val="4"/>
            <w:tcBorders>
              <w:top w:val="nil"/>
              <w:left w:val="nil"/>
              <w:right w:val="nil"/>
            </w:tcBorders>
            <w:noWrap/>
          </w:tcPr>
          <w:p w14:paraId="0D1996F5" w14:textId="40C9AD9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0.540</w:t>
            </w:r>
          </w:p>
        </w:tc>
        <w:tc>
          <w:tcPr>
            <w:tcW w:w="1925" w:type="dxa"/>
            <w:gridSpan w:val="3"/>
          </w:tcPr>
          <w:p w14:paraId="29C0F3F7" w14:textId="7F5FF72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10B74388" w14:textId="6A8174A3" w:rsidTr="000972C3">
        <w:trPr>
          <w:trHeight w:val="277"/>
        </w:trPr>
        <w:tc>
          <w:tcPr>
            <w:tcW w:w="284" w:type="dxa"/>
            <w:tcBorders>
              <w:top w:val="nil"/>
              <w:left w:val="nil"/>
              <w:right w:val="nil"/>
            </w:tcBorders>
            <w:noWrap/>
          </w:tcPr>
          <w:p w14:paraId="321B825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64653A78" w14:textId="1A383CA3"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Cefotaxime</w:t>
            </w:r>
          </w:p>
        </w:tc>
        <w:tc>
          <w:tcPr>
            <w:tcW w:w="699" w:type="dxa"/>
            <w:tcBorders>
              <w:top w:val="nil"/>
              <w:left w:val="nil"/>
              <w:right w:val="nil"/>
            </w:tcBorders>
            <w:noWrap/>
          </w:tcPr>
          <w:p w14:paraId="1A810422" w14:textId="7A7AFC6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32</w:t>
            </w:r>
          </w:p>
        </w:tc>
        <w:tc>
          <w:tcPr>
            <w:tcW w:w="1134" w:type="dxa"/>
            <w:gridSpan w:val="2"/>
            <w:tcBorders>
              <w:top w:val="nil"/>
              <w:left w:val="nil"/>
              <w:right w:val="nil"/>
            </w:tcBorders>
            <w:noWrap/>
          </w:tcPr>
          <w:p w14:paraId="62884D76" w14:textId="5B32B8D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3,742</w:t>
            </w:r>
          </w:p>
        </w:tc>
        <w:tc>
          <w:tcPr>
            <w:tcW w:w="1017" w:type="dxa"/>
            <w:gridSpan w:val="2"/>
            <w:tcBorders>
              <w:top w:val="nil"/>
              <w:left w:val="nil"/>
              <w:right w:val="nil"/>
            </w:tcBorders>
            <w:noWrap/>
          </w:tcPr>
          <w:p w14:paraId="2210A227" w14:textId="43E8EDE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3,161</w:t>
            </w:r>
          </w:p>
        </w:tc>
        <w:tc>
          <w:tcPr>
            <w:tcW w:w="1263" w:type="dxa"/>
            <w:gridSpan w:val="3"/>
            <w:tcBorders>
              <w:top w:val="nil"/>
              <w:left w:val="nil"/>
              <w:right w:val="nil"/>
            </w:tcBorders>
            <w:noWrap/>
          </w:tcPr>
          <w:p w14:paraId="7329766D" w14:textId="59FAEDA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88.16</w:t>
            </w:r>
          </w:p>
        </w:tc>
        <w:tc>
          <w:tcPr>
            <w:tcW w:w="1053" w:type="dxa"/>
            <w:gridSpan w:val="3"/>
            <w:tcBorders>
              <w:top w:val="nil"/>
              <w:left w:val="nil"/>
              <w:right w:val="nil"/>
            </w:tcBorders>
            <w:noWrap/>
          </w:tcPr>
          <w:p w14:paraId="18B11FA6" w14:textId="0A7B6DB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79.28</w:t>
            </w:r>
          </w:p>
        </w:tc>
        <w:tc>
          <w:tcPr>
            <w:tcW w:w="1014" w:type="dxa"/>
            <w:gridSpan w:val="3"/>
            <w:tcBorders>
              <w:top w:val="nil"/>
              <w:left w:val="nil"/>
              <w:right w:val="nil"/>
            </w:tcBorders>
            <w:noWrap/>
          </w:tcPr>
          <w:p w14:paraId="5E17D415" w14:textId="3C2BF33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94.98</w:t>
            </w:r>
          </w:p>
        </w:tc>
        <w:tc>
          <w:tcPr>
            <w:tcW w:w="1333" w:type="dxa"/>
            <w:gridSpan w:val="3"/>
            <w:tcBorders>
              <w:top w:val="nil"/>
              <w:left w:val="nil"/>
              <w:right w:val="nil"/>
            </w:tcBorders>
          </w:tcPr>
          <w:p w14:paraId="1063A305" w14:textId="50E56D40" w:rsidR="00C2341A" w:rsidRPr="008B31AB" w:rsidRDefault="008B31A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24.80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53300CFC" w14:textId="55B15DA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97.60</w:t>
            </w:r>
          </w:p>
        </w:tc>
        <w:tc>
          <w:tcPr>
            <w:tcW w:w="921" w:type="dxa"/>
            <w:gridSpan w:val="3"/>
            <w:tcBorders>
              <w:top w:val="nil"/>
              <w:left w:val="nil"/>
              <w:right w:val="nil"/>
            </w:tcBorders>
            <w:noWrap/>
          </w:tcPr>
          <w:p w14:paraId="756EF3D7" w14:textId="196C10C8" w:rsidR="00C2341A" w:rsidRPr="00C2341A" w:rsidRDefault="00C2341A" w:rsidP="00C2341A">
            <w:pPr>
              <w:spacing w:after="0" w:line="240" w:lineRule="auto"/>
              <w:jc w:val="center"/>
              <w:rPr>
                <w:rFonts w:asciiTheme="majorBidi" w:hAnsiTheme="majorBidi" w:cstheme="majorBidi"/>
                <w:sz w:val="20"/>
                <w:szCs w:val="20"/>
              </w:rPr>
            </w:pPr>
            <w:bookmarkStart w:id="104" w:name="OLE_LINK166"/>
            <w:r w:rsidRPr="00C2341A">
              <w:rPr>
                <w:rFonts w:asciiTheme="majorBidi" w:hAnsiTheme="majorBidi" w:cstheme="majorBidi"/>
                <w:sz w:val="20"/>
                <w:szCs w:val="20"/>
              </w:rPr>
              <w:t>&lt;0.001</w:t>
            </w:r>
            <w:bookmarkEnd w:id="104"/>
          </w:p>
        </w:tc>
        <w:tc>
          <w:tcPr>
            <w:tcW w:w="1418" w:type="dxa"/>
            <w:gridSpan w:val="3"/>
            <w:tcBorders>
              <w:top w:val="nil"/>
              <w:left w:val="nil"/>
              <w:right w:val="nil"/>
            </w:tcBorders>
            <w:noWrap/>
          </w:tcPr>
          <w:p w14:paraId="3C8D6635" w14:textId="61CC796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1297.37</w:t>
            </w:r>
          </w:p>
        </w:tc>
        <w:tc>
          <w:tcPr>
            <w:tcW w:w="992" w:type="dxa"/>
            <w:gridSpan w:val="4"/>
            <w:tcBorders>
              <w:top w:val="nil"/>
              <w:left w:val="nil"/>
              <w:right w:val="nil"/>
            </w:tcBorders>
            <w:noWrap/>
          </w:tcPr>
          <w:p w14:paraId="1796D6B3" w14:textId="3ED319B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0.243</w:t>
            </w:r>
          </w:p>
        </w:tc>
        <w:tc>
          <w:tcPr>
            <w:tcW w:w="1925" w:type="dxa"/>
            <w:gridSpan w:val="3"/>
          </w:tcPr>
          <w:p w14:paraId="0364892E" w14:textId="6473922B"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7D1A0781" w14:textId="6D263462" w:rsidTr="000972C3">
        <w:trPr>
          <w:trHeight w:val="220"/>
        </w:trPr>
        <w:tc>
          <w:tcPr>
            <w:tcW w:w="284" w:type="dxa"/>
            <w:tcBorders>
              <w:top w:val="nil"/>
              <w:left w:val="nil"/>
              <w:right w:val="nil"/>
            </w:tcBorders>
            <w:noWrap/>
          </w:tcPr>
          <w:p w14:paraId="48484A3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18539066" w14:textId="7C5B7AAD"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Ceftriaxone</w:t>
            </w:r>
          </w:p>
        </w:tc>
        <w:tc>
          <w:tcPr>
            <w:tcW w:w="699" w:type="dxa"/>
            <w:tcBorders>
              <w:top w:val="nil"/>
              <w:left w:val="nil"/>
              <w:right w:val="nil"/>
            </w:tcBorders>
            <w:noWrap/>
          </w:tcPr>
          <w:p w14:paraId="58D754EC" w14:textId="5C7E398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36</w:t>
            </w:r>
          </w:p>
        </w:tc>
        <w:tc>
          <w:tcPr>
            <w:tcW w:w="1134" w:type="dxa"/>
            <w:gridSpan w:val="2"/>
            <w:tcBorders>
              <w:top w:val="nil"/>
              <w:left w:val="nil"/>
              <w:right w:val="nil"/>
            </w:tcBorders>
            <w:noWrap/>
          </w:tcPr>
          <w:p w14:paraId="57E1C098" w14:textId="7170F10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2,975</w:t>
            </w:r>
          </w:p>
        </w:tc>
        <w:tc>
          <w:tcPr>
            <w:tcW w:w="1017" w:type="dxa"/>
            <w:gridSpan w:val="2"/>
            <w:tcBorders>
              <w:top w:val="nil"/>
              <w:left w:val="nil"/>
              <w:right w:val="nil"/>
            </w:tcBorders>
            <w:noWrap/>
          </w:tcPr>
          <w:p w14:paraId="0AA65F6A" w14:textId="458B7E0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w:t>
            </w:r>
            <w:r w:rsidRPr="00C2341A">
              <w:rPr>
                <w:rFonts w:asciiTheme="majorBidi" w:hAnsiTheme="majorBidi" w:cstheme="majorBidi"/>
                <w:sz w:val="20"/>
                <w:szCs w:val="20"/>
                <w:lang w:val="en-US"/>
              </w:rPr>
              <w:t>,</w:t>
            </w:r>
            <w:r w:rsidRPr="00C2341A">
              <w:rPr>
                <w:rFonts w:asciiTheme="majorBidi" w:hAnsiTheme="majorBidi" w:cstheme="majorBidi"/>
                <w:sz w:val="20"/>
                <w:szCs w:val="20"/>
              </w:rPr>
              <w:t>532</w:t>
            </w:r>
          </w:p>
        </w:tc>
        <w:tc>
          <w:tcPr>
            <w:tcW w:w="1263" w:type="dxa"/>
            <w:gridSpan w:val="3"/>
            <w:tcBorders>
              <w:top w:val="nil"/>
              <w:left w:val="nil"/>
              <w:right w:val="nil"/>
            </w:tcBorders>
            <w:noWrap/>
          </w:tcPr>
          <w:p w14:paraId="2BA710F8" w14:textId="53D4D9B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88.08</w:t>
            </w:r>
          </w:p>
        </w:tc>
        <w:tc>
          <w:tcPr>
            <w:tcW w:w="1053" w:type="dxa"/>
            <w:gridSpan w:val="3"/>
            <w:tcBorders>
              <w:top w:val="nil"/>
              <w:left w:val="nil"/>
              <w:right w:val="nil"/>
            </w:tcBorders>
            <w:noWrap/>
          </w:tcPr>
          <w:p w14:paraId="4342BB0F" w14:textId="27B2123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81.27</w:t>
            </w:r>
          </w:p>
        </w:tc>
        <w:tc>
          <w:tcPr>
            <w:tcW w:w="1014" w:type="dxa"/>
            <w:gridSpan w:val="3"/>
            <w:tcBorders>
              <w:top w:val="nil"/>
              <w:left w:val="nil"/>
              <w:right w:val="nil"/>
            </w:tcBorders>
            <w:noWrap/>
          </w:tcPr>
          <w:p w14:paraId="720EF46E" w14:textId="7571605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93.62</w:t>
            </w:r>
          </w:p>
        </w:tc>
        <w:tc>
          <w:tcPr>
            <w:tcW w:w="1333" w:type="dxa"/>
            <w:gridSpan w:val="3"/>
            <w:tcBorders>
              <w:top w:val="nil"/>
              <w:left w:val="nil"/>
              <w:right w:val="nil"/>
            </w:tcBorders>
          </w:tcPr>
          <w:p w14:paraId="0C857ABD" w14:textId="3F5B3FE7" w:rsidR="00C2341A" w:rsidRPr="008B31AB" w:rsidRDefault="008B31AB" w:rsidP="00C2341A">
            <w:pPr>
              <w:spacing w:after="0" w:line="240" w:lineRule="auto"/>
              <w:jc w:val="center"/>
              <w:rPr>
                <w:rFonts w:asciiTheme="majorBidi" w:hAnsiTheme="majorBidi" w:cstheme="majorBidi"/>
                <w:sz w:val="20"/>
                <w:szCs w:val="20"/>
                <w:lang w:val="en-US"/>
              </w:rPr>
            </w:pPr>
            <w:bookmarkStart w:id="105" w:name="OLE_LINK990"/>
            <w:r>
              <w:rPr>
                <w:rFonts w:asciiTheme="majorBidi" w:hAnsiTheme="majorBidi" w:cstheme="majorBidi"/>
                <w:sz w:val="20"/>
                <w:szCs w:val="20"/>
                <w:lang w:val="en-US"/>
              </w:rPr>
              <w:t>3</w:t>
            </w:r>
            <w:bookmarkStart w:id="106" w:name="OLE_LINK989"/>
            <w:r>
              <w:rPr>
                <w:rFonts w:asciiTheme="majorBidi" w:hAnsiTheme="majorBidi" w:cstheme="majorBidi"/>
                <w:sz w:val="20"/>
                <w:szCs w:val="20"/>
                <w:lang w:val="en-US"/>
              </w:rPr>
              <w:t>1.40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bookmarkEnd w:id="105"/>
            <w:bookmarkEnd w:id="106"/>
          </w:p>
        </w:tc>
        <w:tc>
          <w:tcPr>
            <w:tcW w:w="981" w:type="dxa"/>
            <w:gridSpan w:val="3"/>
            <w:tcBorders>
              <w:top w:val="nil"/>
              <w:left w:val="nil"/>
              <w:right w:val="nil"/>
            </w:tcBorders>
            <w:noWrap/>
          </w:tcPr>
          <w:p w14:paraId="42C412D3" w14:textId="71595E5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95.90</w:t>
            </w:r>
          </w:p>
        </w:tc>
        <w:tc>
          <w:tcPr>
            <w:tcW w:w="921" w:type="dxa"/>
            <w:gridSpan w:val="3"/>
            <w:tcBorders>
              <w:top w:val="nil"/>
              <w:left w:val="nil"/>
              <w:right w:val="nil"/>
            </w:tcBorders>
            <w:noWrap/>
          </w:tcPr>
          <w:p w14:paraId="77131406" w14:textId="49CD2051" w:rsidR="00C2341A" w:rsidRPr="00C2341A" w:rsidRDefault="00C2341A" w:rsidP="00C2341A">
            <w:pPr>
              <w:spacing w:after="0" w:line="240" w:lineRule="auto"/>
              <w:jc w:val="center"/>
              <w:rPr>
                <w:rFonts w:asciiTheme="majorBidi" w:hAnsiTheme="majorBidi" w:cstheme="majorBidi"/>
                <w:sz w:val="20"/>
                <w:szCs w:val="20"/>
              </w:rPr>
            </w:pPr>
            <w:bookmarkStart w:id="107" w:name="OLE_LINK167"/>
            <w:r w:rsidRPr="00C2341A">
              <w:rPr>
                <w:rFonts w:asciiTheme="majorBidi" w:hAnsiTheme="majorBidi" w:cstheme="majorBidi"/>
                <w:sz w:val="20"/>
                <w:szCs w:val="20"/>
              </w:rPr>
              <w:t>&lt;0.001</w:t>
            </w:r>
            <w:bookmarkEnd w:id="107"/>
          </w:p>
        </w:tc>
        <w:tc>
          <w:tcPr>
            <w:tcW w:w="1418" w:type="dxa"/>
            <w:gridSpan w:val="3"/>
            <w:tcBorders>
              <w:top w:val="nil"/>
              <w:left w:val="nil"/>
              <w:right w:val="nil"/>
            </w:tcBorders>
            <w:noWrap/>
          </w:tcPr>
          <w:p w14:paraId="31F40F2F" w14:textId="5D5DA37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856.52</w:t>
            </w:r>
          </w:p>
        </w:tc>
        <w:tc>
          <w:tcPr>
            <w:tcW w:w="992" w:type="dxa"/>
            <w:gridSpan w:val="4"/>
            <w:tcBorders>
              <w:top w:val="nil"/>
              <w:left w:val="nil"/>
              <w:right w:val="nil"/>
            </w:tcBorders>
            <w:noWrap/>
          </w:tcPr>
          <w:p w14:paraId="7AF75237" w14:textId="438EB72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0.084</w:t>
            </w:r>
          </w:p>
        </w:tc>
        <w:tc>
          <w:tcPr>
            <w:tcW w:w="1925" w:type="dxa"/>
            <w:gridSpan w:val="3"/>
          </w:tcPr>
          <w:p w14:paraId="6DB4899C" w14:textId="09E89AAB"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775EF96C" w14:textId="06B61F70" w:rsidTr="000972C3">
        <w:trPr>
          <w:trHeight w:val="187"/>
        </w:trPr>
        <w:tc>
          <w:tcPr>
            <w:tcW w:w="284" w:type="dxa"/>
            <w:tcBorders>
              <w:top w:val="nil"/>
              <w:left w:val="nil"/>
              <w:right w:val="nil"/>
            </w:tcBorders>
            <w:noWrap/>
          </w:tcPr>
          <w:p w14:paraId="4A0B7292"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43726E7" w14:textId="12F80758"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Ceftazidime</w:t>
            </w:r>
          </w:p>
        </w:tc>
        <w:tc>
          <w:tcPr>
            <w:tcW w:w="699" w:type="dxa"/>
            <w:tcBorders>
              <w:top w:val="nil"/>
              <w:left w:val="nil"/>
              <w:right w:val="nil"/>
            </w:tcBorders>
            <w:noWrap/>
          </w:tcPr>
          <w:p w14:paraId="42DC39EB" w14:textId="503E88D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34</w:t>
            </w:r>
          </w:p>
        </w:tc>
        <w:tc>
          <w:tcPr>
            <w:tcW w:w="1134" w:type="dxa"/>
            <w:gridSpan w:val="2"/>
            <w:tcBorders>
              <w:top w:val="nil"/>
              <w:left w:val="nil"/>
              <w:right w:val="nil"/>
            </w:tcBorders>
            <w:noWrap/>
          </w:tcPr>
          <w:p w14:paraId="15A6C996" w14:textId="0A13AF9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4,128</w:t>
            </w:r>
          </w:p>
        </w:tc>
        <w:tc>
          <w:tcPr>
            <w:tcW w:w="1017" w:type="dxa"/>
            <w:gridSpan w:val="2"/>
            <w:tcBorders>
              <w:top w:val="nil"/>
              <w:left w:val="nil"/>
              <w:right w:val="nil"/>
            </w:tcBorders>
            <w:noWrap/>
          </w:tcPr>
          <w:p w14:paraId="3A903178" w14:textId="304307E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2,826</w:t>
            </w:r>
          </w:p>
        </w:tc>
        <w:tc>
          <w:tcPr>
            <w:tcW w:w="1263" w:type="dxa"/>
            <w:gridSpan w:val="3"/>
            <w:tcBorders>
              <w:top w:val="nil"/>
              <w:left w:val="nil"/>
              <w:right w:val="nil"/>
            </w:tcBorders>
            <w:noWrap/>
          </w:tcPr>
          <w:p w14:paraId="48C6A85A" w14:textId="1692BB3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71.00</w:t>
            </w:r>
          </w:p>
        </w:tc>
        <w:tc>
          <w:tcPr>
            <w:tcW w:w="1053" w:type="dxa"/>
            <w:gridSpan w:val="3"/>
            <w:tcBorders>
              <w:top w:val="nil"/>
              <w:left w:val="nil"/>
              <w:right w:val="nil"/>
            </w:tcBorders>
            <w:noWrap/>
          </w:tcPr>
          <w:p w14:paraId="083563C8" w14:textId="162479A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59.81</w:t>
            </w:r>
          </w:p>
        </w:tc>
        <w:tc>
          <w:tcPr>
            <w:tcW w:w="1014" w:type="dxa"/>
            <w:gridSpan w:val="3"/>
            <w:tcBorders>
              <w:top w:val="nil"/>
              <w:left w:val="nil"/>
              <w:right w:val="nil"/>
            </w:tcBorders>
            <w:noWrap/>
          </w:tcPr>
          <w:p w14:paraId="0341B665" w14:textId="105BEB9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81.08</w:t>
            </w:r>
          </w:p>
        </w:tc>
        <w:tc>
          <w:tcPr>
            <w:tcW w:w="1333" w:type="dxa"/>
            <w:gridSpan w:val="3"/>
            <w:tcBorders>
              <w:top w:val="nil"/>
              <w:left w:val="nil"/>
              <w:right w:val="nil"/>
            </w:tcBorders>
          </w:tcPr>
          <w:p w14:paraId="2047F8B6" w14:textId="662AA704"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9.50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0AFEDFCA" w14:textId="0E1D977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97.70</w:t>
            </w:r>
          </w:p>
        </w:tc>
        <w:tc>
          <w:tcPr>
            <w:tcW w:w="921" w:type="dxa"/>
            <w:gridSpan w:val="3"/>
            <w:tcBorders>
              <w:top w:val="nil"/>
              <w:left w:val="nil"/>
              <w:right w:val="nil"/>
            </w:tcBorders>
            <w:noWrap/>
          </w:tcPr>
          <w:p w14:paraId="6EDC0A78" w14:textId="63B22FB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0A8A965F" w14:textId="45DC62F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1460.48</w:t>
            </w:r>
          </w:p>
        </w:tc>
        <w:tc>
          <w:tcPr>
            <w:tcW w:w="992" w:type="dxa"/>
            <w:gridSpan w:val="4"/>
            <w:tcBorders>
              <w:top w:val="nil"/>
              <w:left w:val="nil"/>
              <w:right w:val="nil"/>
            </w:tcBorders>
            <w:noWrap/>
          </w:tcPr>
          <w:p w14:paraId="01B77DBA" w14:textId="32CD19A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0.573</w:t>
            </w:r>
          </w:p>
        </w:tc>
        <w:tc>
          <w:tcPr>
            <w:tcW w:w="1925" w:type="dxa"/>
            <w:gridSpan w:val="3"/>
          </w:tcPr>
          <w:p w14:paraId="13E0C576" w14:textId="21271337"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01AA0C98" w14:textId="6B921873" w:rsidTr="000972C3">
        <w:trPr>
          <w:trHeight w:val="416"/>
        </w:trPr>
        <w:tc>
          <w:tcPr>
            <w:tcW w:w="284" w:type="dxa"/>
            <w:tcBorders>
              <w:top w:val="nil"/>
              <w:left w:val="nil"/>
              <w:right w:val="nil"/>
            </w:tcBorders>
            <w:noWrap/>
          </w:tcPr>
          <w:p w14:paraId="43EAFD2B"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8FF4326" w14:textId="015F2FC3" w:rsidR="00C2341A" w:rsidRPr="00C2341A" w:rsidRDefault="00C2341A" w:rsidP="00C2341A">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Cefepime</w:t>
            </w:r>
          </w:p>
        </w:tc>
        <w:tc>
          <w:tcPr>
            <w:tcW w:w="699" w:type="dxa"/>
            <w:tcBorders>
              <w:top w:val="nil"/>
              <w:left w:val="nil"/>
              <w:right w:val="nil"/>
            </w:tcBorders>
            <w:noWrap/>
          </w:tcPr>
          <w:p w14:paraId="63BFCB30" w14:textId="3BB7EF8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28</w:t>
            </w:r>
          </w:p>
        </w:tc>
        <w:tc>
          <w:tcPr>
            <w:tcW w:w="1134" w:type="dxa"/>
            <w:gridSpan w:val="2"/>
            <w:tcBorders>
              <w:top w:val="nil"/>
              <w:left w:val="nil"/>
              <w:right w:val="nil"/>
            </w:tcBorders>
            <w:noWrap/>
          </w:tcPr>
          <w:p w14:paraId="4FE2EE17" w14:textId="1A6C136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3,617</w:t>
            </w:r>
          </w:p>
        </w:tc>
        <w:tc>
          <w:tcPr>
            <w:tcW w:w="1017" w:type="dxa"/>
            <w:gridSpan w:val="2"/>
            <w:tcBorders>
              <w:top w:val="nil"/>
              <w:left w:val="nil"/>
              <w:right w:val="nil"/>
            </w:tcBorders>
            <w:noWrap/>
          </w:tcPr>
          <w:p w14:paraId="4FD4D9A5" w14:textId="3F30950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2,514</w:t>
            </w:r>
          </w:p>
        </w:tc>
        <w:tc>
          <w:tcPr>
            <w:tcW w:w="1263" w:type="dxa"/>
            <w:gridSpan w:val="3"/>
            <w:tcBorders>
              <w:top w:val="nil"/>
              <w:left w:val="nil"/>
              <w:right w:val="nil"/>
            </w:tcBorders>
            <w:noWrap/>
          </w:tcPr>
          <w:p w14:paraId="33AE815C" w14:textId="45D1319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66.95</w:t>
            </w:r>
          </w:p>
        </w:tc>
        <w:tc>
          <w:tcPr>
            <w:tcW w:w="1053" w:type="dxa"/>
            <w:gridSpan w:val="3"/>
            <w:tcBorders>
              <w:top w:val="nil"/>
              <w:left w:val="nil"/>
              <w:right w:val="nil"/>
            </w:tcBorders>
            <w:noWrap/>
          </w:tcPr>
          <w:p w14:paraId="48A567E9" w14:textId="05691D3E"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52.31</w:t>
            </w:r>
          </w:p>
        </w:tc>
        <w:tc>
          <w:tcPr>
            <w:tcW w:w="1014" w:type="dxa"/>
            <w:gridSpan w:val="3"/>
            <w:tcBorders>
              <w:top w:val="nil"/>
              <w:left w:val="nil"/>
              <w:right w:val="nil"/>
            </w:tcBorders>
            <w:noWrap/>
          </w:tcPr>
          <w:p w14:paraId="0C90260C" w14:textId="2C9398C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80.16</w:t>
            </w:r>
          </w:p>
        </w:tc>
        <w:tc>
          <w:tcPr>
            <w:tcW w:w="1333" w:type="dxa"/>
            <w:gridSpan w:val="3"/>
            <w:tcBorders>
              <w:top w:val="nil"/>
              <w:left w:val="nil"/>
              <w:right w:val="nil"/>
            </w:tcBorders>
          </w:tcPr>
          <w:p w14:paraId="6B7A2D8A" w14:textId="3B865EF3"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1.30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11104A04" w14:textId="49FC349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98.40</w:t>
            </w:r>
          </w:p>
        </w:tc>
        <w:tc>
          <w:tcPr>
            <w:tcW w:w="921" w:type="dxa"/>
            <w:gridSpan w:val="3"/>
            <w:tcBorders>
              <w:top w:val="nil"/>
              <w:left w:val="nil"/>
              <w:right w:val="nil"/>
            </w:tcBorders>
            <w:noWrap/>
          </w:tcPr>
          <w:p w14:paraId="38F44303" w14:textId="108493F7"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0DBB8F7A" w14:textId="492D1EA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1726.50</w:t>
            </w:r>
          </w:p>
        </w:tc>
        <w:tc>
          <w:tcPr>
            <w:tcW w:w="992" w:type="dxa"/>
            <w:gridSpan w:val="4"/>
            <w:tcBorders>
              <w:top w:val="nil"/>
              <w:left w:val="nil"/>
              <w:right w:val="nil"/>
            </w:tcBorders>
            <w:noWrap/>
          </w:tcPr>
          <w:p w14:paraId="6F7BF670" w14:textId="62FDE82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0.395</w:t>
            </w:r>
          </w:p>
        </w:tc>
        <w:tc>
          <w:tcPr>
            <w:tcW w:w="1925" w:type="dxa"/>
            <w:gridSpan w:val="3"/>
          </w:tcPr>
          <w:p w14:paraId="5EC0F0FB" w14:textId="34302632" w:rsidR="00C2341A" w:rsidRPr="00C2341A" w:rsidRDefault="00C2341A" w:rsidP="00C2341A">
            <w:pPr>
              <w:spacing w:after="0" w:line="240" w:lineRule="auto"/>
              <w:rPr>
                <w:rFonts w:asciiTheme="majorBidi" w:hAnsiTheme="majorBidi" w:cstheme="majorBidi"/>
                <w:sz w:val="20"/>
                <w:szCs w:val="20"/>
              </w:rPr>
            </w:pPr>
          </w:p>
        </w:tc>
      </w:tr>
      <w:bookmarkEnd w:id="103"/>
      <w:tr w:rsidR="00160BB0" w:rsidRPr="00C2341A" w14:paraId="2C8172E7" w14:textId="34C8F949" w:rsidTr="000972C3">
        <w:trPr>
          <w:trHeight w:val="122"/>
        </w:trPr>
        <w:tc>
          <w:tcPr>
            <w:tcW w:w="284" w:type="dxa"/>
            <w:tcBorders>
              <w:top w:val="nil"/>
              <w:left w:val="nil"/>
              <w:right w:val="nil"/>
            </w:tcBorders>
            <w:noWrap/>
          </w:tcPr>
          <w:p w14:paraId="7C55BE26"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006CA847" w14:textId="1C6B8257" w:rsidR="00160BB0" w:rsidRPr="00C2341A" w:rsidRDefault="00160BB0" w:rsidP="00160BB0">
            <w:pPr>
              <w:spacing w:after="0" w:line="240" w:lineRule="auto"/>
              <w:rPr>
                <w:rFonts w:asciiTheme="majorBidi" w:hAnsiTheme="majorBidi" w:cstheme="majorBidi"/>
                <w:b/>
                <w:bCs/>
                <w:sz w:val="20"/>
                <w:szCs w:val="20"/>
                <w:lang w:val="en-US"/>
              </w:rPr>
            </w:pPr>
            <w:r w:rsidRPr="00C2341A">
              <w:rPr>
                <w:rFonts w:asciiTheme="majorBidi" w:hAnsiTheme="majorBidi" w:cstheme="majorBidi"/>
                <w:b/>
                <w:bCs/>
                <w:sz w:val="20"/>
                <w:szCs w:val="20"/>
                <w:lang w:val="en-US"/>
              </w:rPr>
              <w:t>Monobactam</w:t>
            </w:r>
          </w:p>
        </w:tc>
        <w:tc>
          <w:tcPr>
            <w:tcW w:w="699" w:type="dxa"/>
            <w:tcBorders>
              <w:top w:val="nil"/>
              <w:left w:val="nil"/>
              <w:right w:val="nil"/>
            </w:tcBorders>
            <w:noWrap/>
          </w:tcPr>
          <w:p w14:paraId="638051A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4CC8834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43610E6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7D72C74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3753052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06F9321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5AFA2DB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21034113" w14:textId="7ABA5FCD"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14E4298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1019FFA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50717AD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925" w:type="dxa"/>
            <w:gridSpan w:val="3"/>
          </w:tcPr>
          <w:p w14:paraId="1D102510" w14:textId="78AFFAC7" w:rsidR="00160BB0" w:rsidRPr="00C2341A" w:rsidRDefault="00160BB0" w:rsidP="00160BB0">
            <w:pPr>
              <w:spacing w:after="0" w:line="240" w:lineRule="auto"/>
              <w:jc w:val="center"/>
              <w:rPr>
                <w:rFonts w:asciiTheme="majorBidi" w:hAnsiTheme="majorBidi" w:cstheme="majorBidi"/>
                <w:sz w:val="20"/>
                <w:szCs w:val="20"/>
              </w:rPr>
            </w:pPr>
          </w:p>
        </w:tc>
      </w:tr>
      <w:tr w:rsidR="00160BB0" w:rsidRPr="00C2341A" w14:paraId="2A52AD7B" w14:textId="1C30613A" w:rsidTr="000972C3">
        <w:trPr>
          <w:trHeight w:val="329"/>
        </w:trPr>
        <w:tc>
          <w:tcPr>
            <w:tcW w:w="284" w:type="dxa"/>
            <w:tcBorders>
              <w:top w:val="nil"/>
              <w:left w:val="nil"/>
              <w:right w:val="nil"/>
            </w:tcBorders>
            <w:noWrap/>
          </w:tcPr>
          <w:p w14:paraId="2DF52B0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180E298" w14:textId="260C7EA0"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Aztreonam</w:t>
            </w:r>
          </w:p>
        </w:tc>
        <w:tc>
          <w:tcPr>
            <w:tcW w:w="699" w:type="dxa"/>
            <w:tcBorders>
              <w:top w:val="nil"/>
              <w:left w:val="nil"/>
              <w:right w:val="nil"/>
            </w:tcBorders>
            <w:noWrap/>
          </w:tcPr>
          <w:p w14:paraId="3881B165" w14:textId="48627D0B"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21</w:t>
            </w:r>
          </w:p>
        </w:tc>
        <w:tc>
          <w:tcPr>
            <w:tcW w:w="1134" w:type="dxa"/>
            <w:gridSpan w:val="2"/>
            <w:tcBorders>
              <w:top w:val="nil"/>
              <w:left w:val="nil"/>
              <w:right w:val="nil"/>
            </w:tcBorders>
            <w:noWrap/>
          </w:tcPr>
          <w:p w14:paraId="627F30CD" w14:textId="0563DC53"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1,172</w:t>
            </w:r>
          </w:p>
        </w:tc>
        <w:tc>
          <w:tcPr>
            <w:tcW w:w="1017" w:type="dxa"/>
            <w:gridSpan w:val="2"/>
            <w:tcBorders>
              <w:top w:val="nil"/>
              <w:left w:val="nil"/>
              <w:right w:val="nil"/>
            </w:tcBorders>
            <w:noWrap/>
          </w:tcPr>
          <w:p w14:paraId="448022C1" w14:textId="63082102"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791</w:t>
            </w:r>
          </w:p>
        </w:tc>
        <w:tc>
          <w:tcPr>
            <w:tcW w:w="1263" w:type="dxa"/>
            <w:gridSpan w:val="3"/>
            <w:tcBorders>
              <w:top w:val="nil"/>
              <w:left w:val="nil"/>
              <w:right w:val="nil"/>
            </w:tcBorders>
            <w:noWrap/>
          </w:tcPr>
          <w:p w14:paraId="02C230BE" w14:textId="49E74728"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74.37</w:t>
            </w:r>
          </w:p>
        </w:tc>
        <w:tc>
          <w:tcPr>
            <w:tcW w:w="1053" w:type="dxa"/>
            <w:gridSpan w:val="3"/>
            <w:tcBorders>
              <w:top w:val="nil"/>
              <w:left w:val="nil"/>
              <w:right w:val="nil"/>
            </w:tcBorders>
            <w:noWrap/>
          </w:tcPr>
          <w:p w14:paraId="6ED48857" w14:textId="48A1A5EB"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59.89</w:t>
            </w:r>
          </w:p>
        </w:tc>
        <w:tc>
          <w:tcPr>
            <w:tcW w:w="1014" w:type="dxa"/>
            <w:gridSpan w:val="3"/>
            <w:tcBorders>
              <w:top w:val="nil"/>
              <w:left w:val="nil"/>
              <w:right w:val="nil"/>
            </w:tcBorders>
            <w:noWrap/>
          </w:tcPr>
          <w:p w14:paraId="6A7F6EF6" w14:textId="7C6700C8"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86.67</w:t>
            </w:r>
          </w:p>
        </w:tc>
        <w:tc>
          <w:tcPr>
            <w:tcW w:w="1333" w:type="dxa"/>
            <w:gridSpan w:val="3"/>
            <w:tcBorders>
              <w:top w:val="nil"/>
              <w:left w:val="nil"/>
              <w:right w:val="nil"/>
            </w:tcBorders>
          </w:tcPr>
          <w:p w14:paraId="4B317781" w14:textId="37232514" w:rsidR="00160BB0" w:rsidRPr="00DF7142" w:rsidRDefault="00DF7142"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10.10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5D0BFCA" w14:textId="701AB227"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96.30</w:t>
            </w:r>
          </w:p>
        </w:tc>
        <w:tc>
          <w:tcPr>
            <w:tcW w:w="921" w:type="dxa"/>
            <w:gridSpan w:val="3"/>
            <w:tcBorders>
              <w:top w:val="nil"/>
              <w:left w:val="nil"/>
              <w:right w:val="nil"/>
            </w:tcBorders>
            <w:noWrap/>
          </w:tcPr>
          <w:p w14:paraId="245A7BDB" w14:textId="14674B6D"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3E4E415F" w14:textId="59C562AC"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545.41</w:t>
            </w:r>
          </w:p>
        </w:tc>
        <w:tc>
          <w:tcPr>
            <w:tcW w:w="992" w:type="dxa"/>
            <w:gridSpan w:val="4"/>
            <w:tcBorders>
              <w:top w:val="nil"/>
              <w:left w:val="nil"/>
              <w:right w:val="nil"/>
            </w:tcBorders>
            <w:noWrap/>
          </w:tcPr>
          <w:p w14:paraId="5B2EB7EC" w14:textId="06F73187"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0.694</w:t>
            </w:r>
          </w:p>
        </w:tc>
        <w:tc>
          <w:tcPr>
            <w:tcW w:w="1925" w:type="dxa"/>
            <w:gridSpan w:val="3"/>
          </w:tcPr>
          <w:p w14:paraId="070EC24B" w14:textId="5CA02DDA" w:rsidR="00160BB0" w:rsidRPr="00C2341A" w:rsidRDefault="00160BB0" w:rsidP="00160BB0">
            <w:pPr>
              <w:spacing w:after="0" w:line="240" w:lineRule="auto"/>
              <w:jc w:val="center"/>
              <w:rPr>
                <w:rFonts w:asciiTheme="majorBidi" w:hAnsiTheme="majorBidi" w:cstheme="majorBidi"/>
                <w:sz w:val="20"/>
                <w:szCs w:val="20"/>
                <w:lang w:val="en-US"/>
              </w:rPr>
            </w:pPr>
          </w:p>
        </w:tc>
      </w:tr>
      <w:tr w:rsidR="00160BB0" w:rsidRPr="00C2341A" w14:paraId="6894DDF9" w14:textId="3F54ABF2" w:rsidTr="000972C3">
        <w:trPr>
          <w:trHeight w:val="315"/>
        </w:trPr>
        <w:tc>
          <w:tcPr>
            <w:tcW w:w="284" w:type="dxa"/>
            <w:tcBorders>
              <w:top w:val="nil"/>
              <w:left w:val="nil"/>
              <w:right w:val="nil"/>
            </w:tcBorders>
            <w:noWrap/>
          </w:tcPr>
          <w:p w14:paraId="6B12240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1FCA0C5" w14:textId="7EEE4530"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β-lactam combination agents</w:t>
            </w:r>
          </w:p>
        </w:tc>
        <w:tc>
          <w:tcPr>
            <w:tcW w:w="699" w:type="dxa"/>
            <w:tcBorders>
              <w:top w:val="nil"/>
              <w:left w:val="nil"/>
              <w:right w:val="nil"/>
            </w:tcBorders>
            <w:noWrap/>
          </w:tcPr>
          <w:p w14:paraId="43B06E0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6279A87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704066E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71B8499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45EBFCFF"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0955A61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18129B2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35D0B570" w14:textId="629F65D6"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22CD6CA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3DCEB3F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3DD9D38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925" w:type="dxa"/>
            <w:gridSpan w:val="3"/>
          </w:tcPr>
          <w:p w14:paraId="2E552A3F" w14:textId="0B6338F2" w:rsidR="00160BB0" w:rsidRPr="00C2341A" w:rsidRDefault="00160BB0" w:rsidP="00160BB0">
            <w:pPr>
              <w:spacing w:after="0" w:line="240" w:lineRule="auto"/>
              <w:jc w:val="center"/>
              <w:rPr>
                <w:rFonts w:asciiTheme="majorBidi" w:hAnsiTheme="majorBidi" w:cstheme="majorBidi"/>
                <w:sz w:val="20"/>
                <w:szCs w:val="20"/>
              </w:rPr>
            </w:pPr>
          </w:p>
        </w:tc>
      </w:tr>
      <w:tr w:rsidR="00C2341A" w:rsidRPr="00C2341A" w14:paraId="1F91F1CC" w14:textId="45BFD149" w:rsidTr="000972C3">
        <w:trPr>
          <w:trHeight w:val="247"/>
        </w:trPr>
        <w:tc>
          <w:tcPr>
            <w:tcW w:w="284" w:type="dxa"/>
            <w:tcBorders>
              <w:top w:val="nil"/>
              <w:left w:val="nil"/>
              <w:right w:val="nil"/>
            </w:tcBorders>
            <w:noWrap/>
          </w:tcPr>
          <w:p w14:paraId="1B2753C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08" w:name="_Hlk221282170"/>
          </w:p>
        </w:tc>
        <w:tc>
          <w:tcPr>
            <w:tcW w:w="2410" w:type="dxa"/>
            <w:tcBorders>
              <w:top w:val="nil"/>
              <w:left w:val="nil"/>
              <w:right w:val="nil"/>
            </w:tcBorders>
            <w:noWrap/>
          </w:tcPr>
          <w:p w14:paraId="4EC560B7" w14:textId="6D4554EB" w:rsidR="00C2341A" w:rsidRPr="00C2341A" w:rsidRDefault="00C2341A" w:rsidP="00707CD2">
            <w:pPr>
              <w:spacing w:after="0" w:line="240" w:lineRule="auto"/>
              <w:ind w:right="-396"/>
              <w:rPr>
                <w:rFonts w:asciiTheme="majorBidi" w:hAnsiTheme="majorBidi" w:cstheme="majorBidi"/>
                <w:sz w:val="20"/>
                <w:szCs w:val="20"/>
                <w:lang w:val="en-US"/>
              </w:rPr>
            </w:pPr>
            <w:r w:rsidRPr="00C2341A">
              <w:rPr>
                <w:rFonts w:asciiTheme="majorBidi" w:hAnsiTheme="majorBidi" w:cstheme="majorBidi"/>
                <w:sz w:val="20"/>
                <w:szCs w:val="20"/>
              </w:rPr>
              <w:t>Amoxicillin</w:t>
            </w:r>
            <w:r w:rsidRPr="00C2341A">
              <w:rPr>
                <w:rFonts w:asciiTheme="majorBidi" w:hAnsiTheme="majorBidi" w:cstheme="majorBidi"/>
                <w:sz w:val="20"/>
                <w:szCs w:val="20"/>
                <w:lang w:val="en-US"/>
              </w:rPr>
              <w:t>/c</w:t>
            </w:r>
            <w:r w:rsidRPr="00C2341A">
              <w:rPr>
                <w:rFonts w:asciiTheme="majorBidi" w:hAnsiTheme="majorBidi" w:cstheme="majorBidi"/>
                <w:sz w:val="20"/>
                <w:szCs w:val="20"/>
              </w:rPr>
              <w:t>lavulanic acid</w:t>
            </w:r>
          </w:p>
        </w:tc>
        <w:tc>
          <w:tcPr>
            <w:tcW w:w="699" w:type="dxa"/>
            <w:tcBorders>
              <w:top w:val="nil"/>
              <w:left w:val="nil"/>
              <w:right w:val="nil"/>
            </w:tcBorders>
            <w:noWrap/>
          </w:tcPr>
          <w:p w14:paraId="051C3682" w14:textId="1AE64CA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31</w:t>
            </w:r>
          </w:p>
        </w:tc>
        <w:tc>
          <w:tcPr>
            <w:tcW w:w="1134" w:type="dxa"/>
            <w:gridSpan w:val="2"/>
            <w:tcBorders>
              <w:top w:val="nil"/>
              <w:left w:val="nil"/>
              <w:right w:val="nil"/>
            </w:tcBorders>
            <w:noWrap/>
          </w:tcPr>
          <w:p w14:paraId="2663CD87" w14:textId="1017161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3,132</w:t>
            </w:r>
          </w:p>
        </w:tc>
        <w:tc>
          <w:tcPr>
            <w:tcW w:w="1017" w:type="dxa"/>
            <w:gridSpan w:val="2"/>
            <w:tcBorders>
              <w:top w:val="nil"/>
              <w:left w:val="nil"/>
              <w:right w:val="nil"/>
            </w:tcBorders>
            <w:noWrap/>
          </w:tcPr>
          <w:p w14:paraId="5DD085A3" w14:textId="60B6E9A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1,599</w:t>
            </w:r>
          </w:p>
        </w:tc>
        <w:tc>
          <w:tcPr>
            <w:tcW w:w="1263" w:type="dxa"/>
            <w:gridSpan w:val="3"/>
            <w:tcBorders>
              <w:top w:val="nil"/>
              <w:left w:val="nil"/>
              <w:right w:val="nil"/>
            </w:tcBorders>
            <w:noWrap/>
          </w:tcPr>
          <w:p w14:paraId="23A3B700" w14:textId="642FD86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58.07</w:t>
            </w:r>
          </w:p>
        </w:tc>
        <w:tc>
          <w:tcPr>
            <w:tcW w:w="1053" w:type="dxa"/>
            <w:gridSpan w:val="3"/>
            <w:tcBorders>
              <w:top w:val="nil"/>
              <w:left w:val="nil"/>
              <w:right w:val="nil"/>
            </w:tcBorders>
            <w:noWrap/>
          </w:tcPr>
          <w:p w14:paraId="5AB04D58" w14:textId="1A8DF4F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44.39</w:t>
            </w:r>
          </w:p>
        </w:tc>
        <w:tc>
          <w:tcPr>
            <w:tcW w:w="1014" w:type="dxa"/>
            <w:gridSpan w:val="3"/>
            <w:tcBorders>
              <w:top w:val="nil"/>
              <w:left w:val="nil"/>
              <w:right w:val="nil"/>
            </w:tcBorders>
            <w:noWrap/>
          </w:tcPr>
          <w:p w14:paraId="38941AB6" w14:textId="52FB396A"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71.17</w:t>
            </w:r>
          </w:p>
        </w:tc>
        <w:tc>
          <w:tcPr>
            <w:tcW w:w="1333" w:type="dxa"/>
            <w:gridSpan w:val="3"/>
            <w:tcBorders>
              <w:top w:val="nil"/>
              <w:left w:val="nil"/>
              <w:right w:val="nil"/>
            </w:tcBorders>
          </w:tcPr>
          <w:p w14:paraId="1BB61B55" w14:textId="0FF63FFE"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0.20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24D1879E" w14:textId="2503BEA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98.10</w:t>
            </w:r>
          </w:p>
        </w:tc>
        <w:tc>
          <w:tcPr>
            <w:tcW w:w="921" w:type="dxa"/>
            <w:gridSpan w:val="3"/>
            <w:tcBorders>
              <w:top w:val="nil"/>
              <w:left w:val="nil"/>
              <w:right w:val="nil"/>
            </w:tcBorders>
            <w:noWrap/>
          </w:tcPr>
          <w:p w14:paraId="154C8787" w14:textId="5F03BDC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33F7F254" w14:textId="2D95203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1586.20</w:t>
            </w:r>
          </w:p>
        </w:tc>
        <w:tc>
          <w:tcPr>
            <w:tcW w:w="992" w:type="dxa"/>
            <w:gridSpan w:val="4"/>
            <w:tcBorders>
              <w:top w:val="nil"/>
              <w:left w:val="nil"/>
              <w:right w:val="nil"/>
            </w:tcBorders>
            <w:noWrap/>
          </w:tcPr>
          <w:p w14:paraId="4A184167" w14:textId="31B6838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0.300</w:t>
            </w:r>
          </w:p>
        </w:tc>
        <w:tc>
          <w:tcPr>
            <w:tcW w:w="1925" w:type="dxa"/>
            <w:gridSpan w:val="3"/>
          </w:tcPr>
          <w:p w14:paraId="6ACCC31F" w14:textId="32D9CBFC"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5824F914" w14:textId="77777777" w:rsidTr="000972C3">
        <w:trPr>
          <w:trHeight w:val="279"/>
        </w:trPr>
        <w:tc>
          <w:tcPr>
            <w:tcW w:w="284" w:type="dxa"/>
            <w:tcBorders>
              <w:top w:val="nil"/>
              <w:left w:val="nil"/>
              <w:right w:val="nil"/>
            </w:tcBorders>
            <w:noWrap/>
          </w:tcPr>
          <w:p w14:paraId="5DBDB6F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52206437" w14:textId="666E1326" w:rsidR="00C2341A" w:rsidRPr="00C2341A" w:rsidRDefault="00C2341A" w:rsidP="00C2341A">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Ampicillin</w:t>
            </w:r>
            <w:r w:rsidRPr="00C2341A">
              <w:rPr>
                <w:rFonts w:asciiTheme="majorBidi" w:hAnsiTheme="majorBidi" w:cstheme="majorBidi"/>
                <w:sz w:val="20"/>
                <w:szCs w:val="20"/>
                <w:lang w:val="en-US"/>
              </w:rPr>
              <w:t>/s</w:t>
            </w:r>
            <w:r w:rsidRPr="00C2341A">
              <w:rPr>
                <w:rFonts w:asciiTheme="majorBidi" w:hAnsiTheme="majorBidi" w:cstheme="majorBidi"/>
                <w:sz w:val="20"/>
                <w:szCs w:val="20"/>
              </w:rPr>
              <w:t>ulbactam</w:t>
            </w:r>
          </w:p>
        </w:tc>
        <w:tc>
          <w:tcPr>
            <w:tcW w:w="699" w:type="dxa"/>
            <w:tcBorders>
              <w:top w:val="nil"/>
              <w:left w:val="nil"/>
              <w:right w:val="nil"/>
            </w:tcBorders>
            <w:noWrap/>
          </w:tcPr>
          <w:p w14:paraId="3FB166F3" w14:textId="27E180E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10</w:t>
            </w:r>
          </w:p>
        </w:tc>
        <w:tc>
          <w:tcPr>
            <w:tcW w:w="1134" w:type="dxa"/>
            <w:gridSpan w:val="2"/>
            <w:tcBorders>
              <w:top w:val="nil"/>
              <w:left w:val="nil"/>
              <w:right w:val="nil"/>
            </w:tcBorders>
            <w:noWrap/>
          </w:tcPr>
          <w:p w14:paraId="13C7515F" w14:textId="111A1D0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2,292</w:t>
            </w:r>
          </w:p>
        </w:tc>
        <w:tc>
          <w:tcPr>
            <w:tcW w:w="1017" w:type="dxa"/>
            <w:gridSpan w:val="2"/>
            <w:tcBorders>
              <w:top w:val="nil"/>
              <w:left w:val="nil"/>
              <w:right w:val="nil"/>
            </w:tcBorders>
            <w:noWrap/>
          </w:tcPr>
          <w:p w14:paraId="60895BDD" w14:textId="31D8F8A7"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1,556</w:t>
            </w:r>
          </w:p>
        </w:tc>
        <w:tc>
          <w:tcPr>
            <w:tcW w:w="1263" w:type="dxa"/>
            <w:gridSpan w:val="3"/>
            <w:tcBorders>
              <w:top w:val="nil"/>
              <w:left w:val="nil"/>
              <w:right w:val="nil"/>
            </w:tcBorders>
            <w:noWrap/>
          </w:tcPr>
          <w:p w14:paraId="10960986" w14:textId="6BC7E75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54.93</w:t>
            </w:r>
          </w:p>
        </w:tc>
        <w:tc>
          <w:tcPr>
            <w:tcW w:w="1053" w:type="dxa"/>
            <w:gridSpan w:val="3"/>
            <w:tcBorders>
              <w:top w:val="nil"/>
              <w:left w:val="nil"/>
              <w:right w:val="nil"/>
            </w:tcBorders>
            <w:noWrap/>
          </w:tcPr>
          <w:p w14:paraId="66F82428" w14:textId="6F03228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27.75</w:t>
            </w:r>
          </w:p>
        </w:tc>
        <w:tc>
          <w:tcPr>
            <w:tcW w:w="1014" w:type="dxa"/>
            <w:gridSpan w:val="3"/>
            <w:tcBorders>
              <w:top w:val="nil"/>
              <w:left w:val="nil"/>
              <w:right w:val="nil"/>
            </w:tcBorders>
            <w:noWrap/>
          </w:tcPr>
          <w:p w14:paraId="58900180" w14:textId="664FEC0E"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80.67</w:t>
            </w:r>
          </w:p>
        </w:tc>
        <w:tc>
          <w:tcPr>
            <w:tcW w:w="1333" w:type="dxa"/>
            <w:gridSpan w:val="3"/>
            <w:tcBorders>
              <w:top w:val="nil"/>
              <w:left w:val="nil"/>
              <w:right w:val="nil"/>
            </w:tcBorders>
          </w:tcPr>
          <w:p w14:paraId="71C4E7F8" w14:textId="5E9754B0"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279665B7" w14:textId="271F2B17"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99.00</w:t>
            </w:r>
          </w:p>
        </w:tc>
        <w:tc>
          <w:tcPr>
            <w:tcW w:w="921" w:type="dxa"/>
            <w:gridSpan w:val="3"/>
            <w:tcBorders>
              <w:top w:val="nil"/>
              <w:left w:val="nil"/>
              <w:right w:val="nil"/>
            </w:tcBorders>
            <w:noWrap/>
          </w:tcPr>
          <w:p w14:paraId="4FC8EBA1" w14:textId="153B211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6A046AA2" w14:textId="18715DE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916.06</w:t>
            </w:r>
          </w:p>
        </w:tc>
        <w:tc>
          <w:tcPr>
            <w:tcW w:w="992" w:type="dxa"/>
            <w:gridSpan w:val="4"/>
            <w:tcBorders>
              <w:top w:val="nil"/>
              <w:left w:val="nil"/>
              <w:right w:val="nil"/>
            </w:tcBorders>
            <w:noWrap/>
          </w:tcPr>
          <w:p w14:paraId="467BBF50" w14:textId="502B312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0.531</w:t>
            </w:r>
          </w:p>
        </w:tc>
        <w:tc>
          <w:tcPr>
            <w:tcW w:w="1925" w:type="dxa"/>
            <w:gridSpan w:val="3"/>
          </w:tcPr>
          <w:p w14:paraId="14674093" w14:textId="2BECC575" w:rsidR="00C2341A" w:rsidRPr="00C2341A" w:rsidRDefault="00C2341A" w:rsidP="00C2341A">
            <w:pPr>
              <w:spacing w:after="0" w:line="240" w:lineRule="auto"/>
              <w:jc w:val="center"/>
              <w:rPr>
                <w:rFonts w:asciiTheme="majorBidi" w:hAnsiTheme="majorBidi" w:cstheme="majorBidi"/>
                <w:sz w:val="20"/>
                <w:szCs w:val="20"/>
              </w:rPr>
            </w:pPr>
          </w:p>
        </w:tc>
      </w:tr>
      <w:tr w:rsidR="00C2341A" w:rsidRPr="00C2341A" w14:paraId="5DC86020" w14:textId="0453EBDE" w:rsidTr="000972C3">
        <w:trPr>
          <w:trHeight w:val="504"/>
        </w:trPr>
        <w:tc>
          <w:tcPr>
            <w:tcW w:w="284" w:type="dxa"/>
            <w:tcBorders>
              <w:top w:val="nil"/>
              <w:left w:val="nil"/>
              <w:right w:val="nil"/>
            </w:tcBorders>
            <w:noWrap/>
          </w:tcPr>
          <w:p w14:paraId="011A2C7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64285726" w14:textId="20F28E2F"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Piperacillin</w:t>
            </w:r>
            <w:r w:rsidRPr="00C2341A">
              <w:rPr>
                <w:rFonts w:asciiTheme="majorBidi" w:eastAsia="Times New Roman" w:hAnsiTheme="majorBidi" w:cstheme="majorBidi"/>
                <w:color w:val="000000"/>
                <w:kern w:val="0"/>
                <w:sz w:val="20"/>
                <w:szCs w:val="20"/>
                <w:lang w:val="en-US" w:eastAsia="zh-CN"/>
                <w14:ligatures w14:val="none"/>
              </w:rPr>
              <w:t>/t</w:t>
            </w:r>
            <w:r w:rsidRPr="00C2341A">
              <w:rPr>
                <w:rFonts w:asciiTheme="majorBidi" w:eastAsia="Times New Roman" w:hAnsiTheme="majorBidi" w:cstheme="majorBidi"/>
                <w:color w:val="000000"/>
                <w:kern w:val="0"/>
                <w:sz w:val="20"/>
                <w:szCs w:val="20"/>
                <w:lang w:eastAsia="zh-CN"/>
                <w14:ligatures w14:val="none"/>
              </w:rPr>
              <w:t>azobactam</w:t>
            </w:r>
          </w:p>
        </w:tc>
        <w:tc>
          <w:tcPr>
            <w:tcW w:w="699" w:type="dxa"/>
            <w:tcBorders>
              <w:top w:val="nil"/>
              <w:left w:val="nil"/>
              <w:right w:val="nil"/>
            </w:tcBorders>
            <w:noWrap/>
          </w:tcPr>
          <w:p w14:paraId="7AA4340E" w14:textId="2E589BB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26</w:t>
            </w:r>
          </w:p>
        </w:tc>
        <w:tc>
          <w:tcPr>
            <w:tcW w:w="1134" w:type="dxa"/>
            <w:gridSpan w:val="2"/>
            <w:tcBorders>
              <w:top w:val="nil"/>
              <w:left w:val="nil"/>
              <w:right w:val="nil"/>
            </w:tcBorders>
            <w:noWrap/>
          </w:tcPr>
          <w:p w14:paraId="086DEDEF" w14:textId="185A2B3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4,179</w:t>
            </w:r>
          </w:p>
        </w:tc>
        <w:tc>
          <w:tcPr>
            <w:tcW w:w="1017" w:type="dxa"/>
            <w:gridSpan w:val="2"/>
            <w:tcBorders>
              <w:top w:val="nil"/>
              <w:left w:val="nil"/>
              <w:right w:val="nil"/>
            </w:tcBorders>
            <w:noWrap/>
          </w:tcPr>
          <w:p w14:paraId="7C4D8C37" w14:textId="3AA8658A"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w:t>
            </w:r>
            <w:r w:rsidRPr="00C2341A">
              <w:rPr>
                <w:rFonts w:asciiTheme="majorBidi" w:hAnsiTheme="majorBidi" w:cstheme="majorBidi"/>
                <w:sz w:val="20"/>
                <w:szCs w:val="20"/>
                <w:lang w:val="en-US"/>
              </w:rPr>
              <w:t>,</w:t>
            </w:r>
            <w:r w:rsidRPr="00C2341A">
              <w:rPr>
                <w:rFonts w:asciiTheme="majorBidi" w:hAnsiTheme="majorBidi" w:cstheme="majorBidi"/>
                <w:sz w:val="20"/>
                <w:szCs w:val="20"/>
              </w:rPr>
              <w:t>728</w:t>
            </w:r>
          </w:p>
        </w:tc>
        <w:tc>
          <w:tcPr>
            <w:tcW w:w="1263" w:type="dxa"/>
            <w:gridSpan w:val="3"/>
            <w:tcBorders>
              <w:top w:val="nil"/>
              <w:left w:val="nil"/>
              <w:right w:val="nil"/>
            </w:tcBorders>
            <w:noWrap/>
          </w:tcPr>
          <w:p w14:paraId="46090221" w14:textId="61E59F1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40.60</w:t>
            </w:r>
          </w:p>
        </w:tc>
        <w:tc>
          <w:tcPr>
            <w:tcW w:w="1053" w:type="dxa"/>
            <w:gridSpan w:val="3"/>
            <w:tcBorders>
              <w:top w:val="nil"/>
              <w:left w:val="nil"/>
              <w:right w:val="nil"/>
            </w:tcBorders>
            <w:noWrap/>
          </w:tcPr>
          <w:p w14:paraId="62A39868" w14:textId="4114971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30.90</w:t>
            </w:r>
          </w:p>
        </w:tc>
        <w:tc>
          <w:tcPr>
            <w:tcW w:w="1014" w:type="dxa"/>
            <w:gridSpan w:val="3"/>
            <w:tcBorders>
              <w:top w:val="nil"/>
              <w:left w:val="nil"/>
              <w:right w:val="nil"/>
            </w:tcBorders>
            <w:noWrap/>
          </w:tcPr>
          <w:p w14:paraId="391AC79E" w14:textId="4DF4F22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50.60</w:t>
            </w:r>
          </w:p>
        </w:tc>
        <w:tc>
          <w:tcPr>
            <w:tcW w:w="1333" w:type="dxa"/>
            <w:gridSpan w:val="3"/>
            <w:tcBorders>
              <w:top w:val="nil"/>
              <w:left w:val="nil"/>
              <w:right w:val="nil"/>
            </w:tcBorders>
          </w:tcPr>
          <w:p w14:paraId="3D3BADB1" w14:textId="0EF26189"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99.70</w:t>
            </w:r>
          </w:p>
        </w:tc>
        <w:tc>
          <w:tcPr>
            <w:tcW w:w="981" w:type="dxa"/>
            <w:gridSpan w:val="3"/>
            <w:tcBorders>
              <w:top w:val="nil"/>
              <w:left w:val="nil"/>
              <w:right w:val="nil"/>
            </w:tcBorders>
            <w:noWrap/>
          </w:tcPr>
          <w:p w14:paraId="5368B936" w14:textId="0B2C4AB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97.10</w:t>
            </w:r>
          </w:p>
        </w:tc>
        <w:tc>
          <w:tcPr>
            <w:tcW w:w="921" w:type="dxa"/>
            <w:gridSpan w:val="3"/>
            <w:tcBorders>
              <w:top w:val="nil"/>
              <w:left w:val="nil"/>
              <w:right w:val="nil"/>
            </w:tcBorders>
            <w:noWrap/>
          </w:tcPr>
          <w:p w14:paraId="73962B06" w14:textId="46D1628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62FD8049" w14:textId="69BE400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850.43</w:t>
            </w:r>
          </w:p>
        </w:tc>
        <w:tc>
          <w:tcPr>
            <w:tcW w:w="992" w:type="dxa"/>
            <w:gridSpan w:val="4"/>
            <w:tcBorders>
              <w:top w:val="nil"/>
              <w:left w:val="nil"/>
              <w:right w:val="nil"/>
            </w:tcBorders>
            <w:noWrap/>
          </w:tcPr>
          <w:p w14:paraId="322F5B25" w14:textId="5CA5B4B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0.508</w:t>
            </w:r>
          </w:p>
        </w:tc>
        <w:tc>
          <w:tcPr>
            <w:tcW w:w="1925" w:type="dxa"/>
            <w:gridSpan w:val="3"/>
          </w:tcPr>
          <w:p w14:paraId="228C4392" w14:textId="7EAC279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08"/>
      <w:tr w:rsidR="00160BB0" w:rsidRPr="00C2341A" w14:paraId="7C0B6DAD" w14:textId="198E2A4E" w:rsidTr="000972C3">
        <w:trPr>
          <w:trHeight w:val="255"/>
        </w:trPr>
        <w:tc>
          <w:tcPr>
            <w:tcW w:w="284" w:type="dxa"/>
            <w:tcBorders>
              <w:top w:val="nil"/>
              <w:left w:val="nil"/>
              <w:right w:val="nil"/>
            </w:tcBorders>
            <w:noWrap/>
          </w:tcPr>
          <w:p w14:paraId="1AF5CA16"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625674DF" w14:textId="44DF5F79"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Aminoglycosides</w:t>
            </w:r>
          </w:p>
        </w:tc>
        <w:tc>
          <w:tcPr>
            <w:tcW w:w="699" w:type="dxa"/>
            <w:tcBorders>
              <w:top w:val="nil"/>
              <w:left w:val="nil"/>
              <w:right w:val="nil"/>
            </w:tcBorders>
            <w:noWrap/>
          </w:tcPr>
          <w:p w14:paraId="29CE88C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7361CDC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0A20077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09CB0E5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4DF0E1B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2D10DED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6472B47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7B427788" w14:textId="4208BE20"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3FF0A5E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0E194E6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7BE0D9AB"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7DF9BC83" w14:textId="59E20059"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5825AD68" w14:textId="275DC60C" w:rsidTr="000972C3">
        <w:trPr>
          <w:trHeight w:val="223"/>
        </w:trPr>
        <w:tc>
          <w:tcPr>
            <w:tcW w:w="284" w:type="dxa"/>
            <w:tcBorders>
              <w:top w:val="nil"/>
              <w:left w:val="nil"/>
              <w:right w:val="nil"/>
            </w:tcBorders>
            <w:noWrap/>
          </w:tcPr>
          <w:p w14:paraId="32F0C71D" w14:textId="77777777" w:rsidR="00C2341A" w:rsidRPr="00C2341A" w:rsidRDefault="00C2341A" w:rsidP="00C2341A">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bookmarkStart w:id="109" w:name="_Hlk221282197"/>
          </w:p>
        </w:tc>
        <w:tc>
          <w:tcPr>
            <w:tcW w:w="2410" w:type="dxa"/>
            <w:tcBorders>
              <w:top w:val="nil"/>
              <w:left w:val="nil"/>
              <w:right w:val="nil"/>
            </w:tcBorders>
            <w:noWrap/>
          </w:tcPr>
          <w:p w14:paraId="5A136E8A" w14:textId="4AC39556"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Gentamicin</w:t>
            </w:r>
          </w:p>
        </w:tc>
        <w:tc>
          <w:tcPr>
            <w:tcW w:w="699" w:type="dxa"/>
            <w:tcBorders>
              <w:top w:val="nil"/>
              <w:left w:val="nil"/>
              <w:right w:val="nil"/>
            </w:tcBorders>
            <w:noWrap/>
          </w:tcPr>
          <w:p w14:paraId="36847727" w14:textId="4C44CF6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40</w:t>
            </w:r>
          </w:p>
        </w:tc>
        <w:tc>
          <w:tcPr>
            <w:tcW w:w="1134" w:type="dxa"/>
            <w:gridSpan w:val="2"/>
            <w:tcBorders>
              <w:top w:val="nil"/>
              <w:left w:val="nil"/>
              <w:right w:val="nil"/>
            </w:tcBorders>
            <w:noWrap/>
          </w:tcPr>
          <w:p w14:paraId="12DBF6E7" w14:textId="06D536A7"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5,146</w:t>
            </w:r>
          </w:p>
        </w:tc>
        <w:tc>
          <w:tcPr>
            <w:tcW w:w="1017" w:type="dxa"/>
            <w:gridSpan w:val="2"/>
            <w:tcBorders>
              <w:top w:val="nil"/>
              <w:left w:val="nil"/>
              <w:right w:val="nil"/>
            </w:tcBorders>
            <w:noWrap/>
          </w:tcPr>
          <w:p w14:paraId="1B9BA654" w14:textId="3C9E59C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2,487</w:t>
            </w:r>
          </w:p>
        </w:tc>
        <w:tc>
          <w:tcPr>
            <w:tcW w:w="1263" w:type="dxa"/>
            <w:gridSpan w:val="3"/>
            <w:tcBorders>
              <w:top w:val="nil"/>
              <w:left w:val="nil"/>
              <w:right w:val="nil"/>
            </w:tcBorders>
            <w:noWrap/>
          </w:tcPr>
          <w:p w14:paraId="3D48B703" w14:textId="21E7924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46.23</w:t>
            </w:r>
          </w:p>
        </w:tc>
        <w:tc>
          <w:tcPr>
            <w:tcW w:w="1053" w:type="dxa"/>
            <w:gridSpan w:val="3"/>
            <w:tcBorders>
              <w:top w:val="nil"/>
              <w:left w:val="nil"/>
              <w:right w:val="nil"/>
            </w:tcBorders>
            <w:noWrap/>
          </w:tcPr>
          <w:p w14:paraId="29A1C768" w14:textId="4BE32C8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38.82</w:t>
            </w:r>
          </w:p>
        </w:tc>
        <w:tc>
          <w:tcPr>
            <w:tcW w:w="1014" w:type="dxa"/>
            <w:gridSpan w:val="3"/>
            <w:tcBorders>
              <w:top w:val="nil"/>
              <w:left w:val="nil"/>
              <w:right w:val="nil"/>
            </w:tcBorders>
            <w:noWrap/>
          </w:tcPr>
          <w:p w14:paraId="3E6BA80A" w14:textId="652FC0C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53.71</w:t>
            </w:r>
          </w:p>
        </w:tc>
        <w:tc>
          <w:tcPr>
            <w:tcW w:w="1333" w:type="dxa"/>
            <w:gridSpan w:val="3"/>
            <w:tcBorders>
              <w:top w:val="nil"/>
              <w:left w:val="nil"/>
              <w:right w:val="nil"/>
            </w:tcBorders>
          </w:tcPr>
          <w:p w14:paraId="32B42021" w14:textId="459F397E"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3.70</w:t>
            </w:r>
            <w:r w:rsidR="002D2BF0" w:rsidRPr="00C2341A">
              <w:rPr>
                <w:rFonts w:asciiTheme="majorBidi" w:hAnsiTheme="majorBidi" w:cstheme="majorBidi"/>
                <w:sz w:val="20"/>
                <w:szCs w:val="20"/>
              </w:rPr>
              <w:t>–</w:t>
            </w:r>
            <w:r>
              <w:rPr>
                <w:rFonts w:asciiTheme="majorBidi" w:hAnsiTheme="majorBidi" w:cstheme="majorBidi"/>
                <w:sz w:val="20"/>
                <w:szCs w:val="20"/>
                <w:lang w:val="en-US"/>
              </w:rPr>
              <w:t>92.70</w:t>
            </w:r>
          </w:p>
        </w:tc>
        <w:tc>
          <w:tcPr>
            <w:tcW w:w="981" w:type="dxa"/>
            <w:gridSpan w:val="3"/>
            <w:tcBorders>
              <w:top w:val="nil"/>
              <w:left w:val="nil"/>
              <w:right w:val="nil"/>
            </w:tcBorders>
            <w:noWrap/>
          </w:tcPr>
          <w:p w14:paraId="431A5782" w14:textId="553A254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96.00</w:t>
            </w:r>
          </w:p>
        </w:tc>
        <w:tc>
          <w:tcPr>
            <w:tcW w:w="921" w:type="dxa"/>
            <w:gridSpan w:val="3"/>
            <w:tcBorders>
              <w:top w:val="nil"/>
              <w:left w:val="nil"/>
              <w:right w:val="nil"/>
            </w:tcBorders>
            <w:noWrap/>
          </w:tcPr>
          <w:p w14:paraId="649BE1D4" w14:textId="4B9E7B3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&lt;0.001</w:t>
            </w:r>
          </w:p>
        </w:tc>
        <w:tc>
          <w:tcPr>
            <w:tcW w:w="1418" w:type="dxa"/>
            <w:gridSpan w:val="3"/>
            <w:tcBorders>
              <w:top w:val="nil"/>
              <w:left w:val="nil"/>
              <w:right w:val="nil"/>
            </w:tcBorders>
            <w:noWrap/>
          </w:tcPr>
          <w:p w14:paraId="4B33666B" w14:textId="19E9374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963.33</w:t>
            </w:r>
          </w:p>
        </w:tc>
        <w:tc>
          <w:tcPr>
            <w:tcW w:w="992" w:type="dxa"/>
            <w:gridSpan w:val="4"/>
            <w:tcBorders>
              <w:top w:val="nil"/>
              <w:left w:val="nil"/>
              <w:right w:val="nil"/>
            </w:tcBorders>
            <w:noWrap/>
          </w:tcPr>
          <w:p w14:paraId="0DED0000" w14:textId="53AC61C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0.136</w:t>
            </w:r>
          </w:p>
        </w:tc>
        <w:tc>
          <w:tcPr>
            <w:tcW w:w="1925" w:type="dxa"/>
            <w:gridSpan w:val="3"/>
          </w:tcPr>
          <w:p w14:paraId="53839014" w14:textId="3B41D09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7949794F" w14:textId="182ABD99" w:rsidTr="000972C3">
        <w:trPr>
          <w:trHeight w:val="235"/>
        </w:trPr>
        <w:tc>
          <w:tcPr>
            <w:tcW w:w="284" w:type="dxa"/>
            <w:tcBorders>
              <w:top w:val="nil"/>
              <w:left w:val="nil"/>
              <w:right w:val="nil"/>
            </w:tcBorders>
            <w:noWrap/>
          </w:tcPr>
          <w:p w14:paraId="4FBDE52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30D6BFA" w14:textId="15648384"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Amikacin</w:t>
            </w:r>
          </w:p>
        </w:tc>
        <w:tc>
          <w:tcPr>
            <w:tcW w:w="699" w:type="dxa"/>
            <w:tcBorders>
              <w:top w:val="nil"/>
              <w:left w:val="nil"/>
              <w:right w:val="nil"/>
            </w:tcBorders>
            <w:noWrap/>
          </w:tcPr>
          <w:p w14:paraId="74F428FD" w14:textId="4C16225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26</w:t>
            </w:r>
          </w:p>
        </w:tc>
        <w:tc>
          <w:tcPr>
            <w:tcW w:w="1134" w:type="dxa"/>
            <w:gridSpan w:val="2"/>
            <w:tcBorders>
              <w:top w:val="nil"/>
              <w:left w:val="nil"/>
              <w:right w:val="nil"/>
            </w:tcBorders>
            <w:noWrap/>
          </w:tcPr>
          <w:p w14:paraId="55D56393" w14:textId="082F3C3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4,815</w:t>
            </w:r>
          </w:p>
        </w:tc>
        <w:tc>
          <w:tcPr>
            <w:tcW w:w="1017" w:type="dxa"/>
            <w:gridSpan w:val="2"/>
            <w:tcBorders>
              <w:top w:val="nil"/>
              <w:left w:val="nil"/>
              <w:right w:val="nil"/>
            </w:tcBorders>
            <w:noWrap/>
          </w:tcPr>
          <w:p w14:paraId="7659ED5E" w14:textId="1725EC1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633</w:t>
            </w:r>
          </w:p>
        </w:tc>
        <w:tc>
          <w:tcPr>
            <w:tcW w:w="1263" w:type="dxa"/>
            <w:gridSpan w:val="3"/>
            <w:tcBorders>
              <w:top w:val="nil"/>
              <w:left w:val="nil"/>
              <w:right w:val="nil"/>
            </w:tcBorders>
            <w:noWrap/>
          </w:tcPr>
          <w:p w14:paraId="72F42FB9" w14:textId="24DDF2B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13.44</w:t>
            </w:r>
          </w:p>
        </w:tc>
        <w:tc>
          <w:tcPr>
            <w:tcW w:w="1053" w:type="dxa"/>
            <w:gridSpan w:val="3"/>
            <w:tcBorders>
              <w:top w:val="nil"/>
              <w:left w:val="nil"/>
              <w:right w:val="nil"/>
            </w:tcBorders>
            <w:noWrap/>
          </w:tcPr>
          <w:p w14:paraId="1CD7C0B9" w14:textId="71B5F6BA"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8.87</w:t>
            </w:r>
          </w:p>
        </w:tc>
        <w:tc>
          <w:tcPr>
            <w:tcW w:w="1014" w:type="dxa"/>
            <w:gridSpan w:val="3"/>
            <w:tcBorders>
              <w:top w:val="nil"/>
              <w:left w:val="nil"/>
              <w:right w:val="nil"/>
            </w:tcBorders>
            <w:noWrap/>
          </w:tcPr>
          <w:p w14:paraId="1C093E12" w14:textId="6CC7350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18.74</w:t>
            </w:r>
          </w:p>
        </w:tc>
        <w:tc>
          <w:tcPr>
            <w:tcW w:w="1333" w:type="dxa"/>
            <w:gridSpan w:val="3"/>
            <w:tcBorders>
              <w:top w:val="nil"/>
              <w:left w:val="nil"/>
              <w:right w:val="nil"/>
            </w:tcBorders>
          </w:tcPr>
          <w:p w14:paraId="4BBFBA01" w14:textId="4C3934DD" w:rsidR="00C2341A" w:rsidRPr="00DF7142" w:rsidRDefault="00DF7142" w:rsidP="00C2341A">
            <w:pPr>
              <w:spacing w:after="0" w:line="240" w:lineRule="auto"/>
              <w:jc w:val="center"/>
              <w:rPr>
                <w:rFonts w:asciiTheme="majorBidi" w:hAnsiTheme="majorBidi" w:cstheme="majorBidi"/>
                <w:sz w:val="20"/>
                <w:szCs w:val="20"/>
                <w:lang w:val="en-US"/>
              </w:rPr>
            </w:pPr>
            <w:bookmarkStart w:id="110" w:name="OLE_LINK993"/>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68.30</w:t>
            </w:r>
            <w:bookmarkEnd w:id="110"/>
          </w:p>
        </w:tc>
        <w:tc>
          <w:tcPr>
            <w:tcW w:w="981" w:type="dxa"/>
            <w:gridSpan w:val="3"/>
            <w:tcBorders>
              <w:top w:val="nil"/>
              <w:left w:val="nil"/>
              <w:right w:val="nil"/>
            </w:tcBorders>
            <w:noWrap/>
          </w:tcPr>
          <w:p w14:paraId="299EE93F" w14:textId="741B05F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95.10</w:t>
            </w:r>
          </w:p>
        </w:tc>
        <w:tc>
          <w:tcPr>
            <w:tcW w:w="921" w:type="dxa"/>
            <w:gridSpan w:val="3"/>
            <w:tcBorders>
              <w:top w:val="nil"/>
              <w:left w:val="nil"/>
              <w:right w:val="nil"/>
            </w:tcBorders>
            <w:noWrap/>
          </w:tcPr>
          <w:p w14:paraId="5066CBE9" w14:textId="657095F1" w:rsidR="00C2341A" w:rsidRPr="00C2341A" w:rsidRDefault="00C2341A" w:rsidP="00C2341A">
            <w:pPr>
              <w:spacing w:after="0" w:line="240" w:lineRule="auto"/>
              <w:jc w:val="center"/>
              <w:rPr>
                <w:rFonts w:asciiTheme="majorBidi" w:hAnsiTheme="majorBidi" w:cstheme="majorBidi"/>
                <w:sz w:val="20"/>
                <w:szCs w:val="20"/>
              </w:rPr>
            </w:pPr>
            <w:bookmarkStart w:id="111" w:name="OLE_LINK192"/>
            <w:r w:rsidRPr="00C2341A">
              <w:rPr>
                <w:rFonts w:asciiTheme="majorBidi" w:hAnsiTheme="majorBidi" w:cstheme="majorBidi"/>
                <w:sz w:val="20"/>
                <w:szCs w:val="20"/>
              </w:rPr>
              <w:t>&lt;0.001</w:t>
            </w:r>
            <w:bookmarkEnd w:id="111"/>
          </w:p>
        </w:tc>
        <w:tc>
          <w:tcPr>
            <w:tcW w:w="1418" w:type="dxa"/>
            <w:gridSpan w:val="3"/>
            <w:tcBorders>
              <w:top w:val="nil"/>
              <w:left w:val="nil"/>
              <w:right w:val="nil"/>
            </w:tcBorders>
            <w:noWrap/>
          </w:tcPr>
          <w:p w14:paraId="12A98210" w14:textId="2B352C6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509.33</w:t>
            </w:r>
          </w:p>
        </w:tc>
        <w:tc>
          <w:tcPr>
            <w:tcW w:w="992" w:type="dxa"/>
            <w:gridSpan w:val="4"/>
            <w:tcBorders>
              <w:top w:val="nil"/>
              <w:left w:val="nil"/>
              <w:right w:val="nil"/>
            </w:tcBorders>
            <w:noWrap/>
          </w:tcPr>
          <w:p w14:paraId="0BEF602E" w14:textId="0A31D5B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0.300</w:t>
            </w:r>
          </w:p>
        </w:tc>
        <w:tc>
          <w:tcPr>
            <w:tcW w:w="1925" w:type="dxa"/>
            <w:gridSpan w:val="3"/>
          </w:tcPr>
          <w:p w14:paraId="3AB84BDB" w14:textId="46D05B26"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09"/>
      <w:tr w:rsidR="00160BB0" w:rsidRPr="00C2341A" w14:paraId="2948D097" w14:textId="0326EAC3" w:rsidTr="000972C3">
        <w:trPr>
          <w:trHeight w:val="80"/>
        </w:trPr>
        <w:tc>
          <w:tcPr>
            <w:tcW w:w="284" w:type="dxa"/>
            <w:tcBorders>
              <w:top w:val="nil"/>
              <w:left w:val="nil"/>
              <w:right w:val="nil"/>
            </w:tcBorders>
            <w:noWrap/>
          </w:tcPr>
          <w:p w14:paraId="40E404A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0693909A" w14:textId="766D13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Fluoroquinolones</w:t>
            </w:r>
          </w:p>
        </w:tc>
        <w:tc>
          <w:tcPr>
            <w:tcW w:w="699" w:type="dxa"/>
            <w:tcBorders>
              <w:top w:val="nil"/>
              <w:left w:val="nil"/>
              <w:right w:val="nil"/>
            </w:tcBorders>
            <w:noWrap/>
          </w:tcPr>
          <w:p w14:paraId="661F292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547B9D4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254CB4C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0ABF50C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688A445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1B6BE4D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4AB1EDB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1535F667" w14:textId="74F08883"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523A840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29E85D6F"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52553115"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0708FECE" w14:textId="5FF83916"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21077880" w14:textId="0553343B" w:rsidTr="000972C3">
        <w:trPr>
          <w:trHeight w:val="153"/>
        </w:trPr>
        <w:tc>
          <w:tcPr>
            <w:tcW w:w="284" w:type="dxa"/>
            <w:tcBorders>
              <w:top w:val="nil"/>
              <w:left w:val="nil"/>
              <w:right w:val="nil"/>
            </w:tcBorders>
            <w:noWrap/>
          </w:tcPr>
          <w:p w14:paraId="39A57FBB"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12" w:name="_Hlk221282210"/>
          </w:p>
        </w:tc>
        <w:tc>
          <w:tcPr>
            <w:tcW w:w="2410" w:type="dxa"/>
            <w:tcBorders>
              <w:top w:val="nil"/>
              <w:left w:val="nil"/>
              <w:right w:val="nil"/>
            </w:tcBorders>
            <w:noWrap/>
          </w:tcPr>
          <w:p w14:paraId="1D21EDA5" w14:textId="5190C5F3"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Ciprofloxacin</w:t>
            </w:r>
          </w:p>
        </w:tc>
        <w:tc>
          <w:tcPr>
            <w:tcW w:w="699" w:type="dxa"/>
            <w:tcBorders>
              <w:top w:val="nil"/>
              <w:left w:val="nil"/>
              <w:right w:val="nil"/>
            </w:tcBorders>
            <w:noWrap/>
          </w:tcPr>
          <w:p w14:paraId="39A69C12" w14:textId="41F6319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43</w:t>
            </w:r>
          </w:p>
        </w:tc>
        <w:tc>
          <w:tcPr>
            <w:tcW w:w="1134" w:type="dxa"/>
            <w:gridSpan w:val="2"/>
            <w:tcBorders>
              <w:top w:val="nil"/>
              <w:left w:val="nil"/>
              <w:right w:val="nil"/>
            </w:tcBorders>
            <w:noWrap/>
          </w:tcPr>
          <w:p w14:paraId="47BE432B" w14:textId="1CD9F51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5,771</w:t>
            </w:r>
          </w:p>
        </w:tc>
        <w:tc>
          <w:tcPr>
            <w:tcW w:w="1017" w:type="dxa"/>
            <w:gridSpan w:val="2"/>
            <w:tcBorders>
              <w:top w:val="nil"/>
              <w:left w:val="nil"/>
              <w:right w:val="nil"/>
            </w:tcBorders>
            <w:noWrap/>
          </w:tcPr>
          <w:p w14:paraId="6923A049" w14:textId="709BDE1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4,060</w:t>
            </w:r>
          </w:p>
        </w:tc>
        <w:tc>
          <w:tcPr>
            <w:tcW w:w="1263" w:type="dxa"/>
            <w:gridSpan w:val="3"/>
            <w:tcBorders>
              <w:top w:val="nil"/>
              <w:left w:val="nil"/>
              <w:right w:val="nil"/>
            </w:tcBorders>
            <w:noWrap/>
          </w:tcPr>
          <w:p w14:paraId="16C8FE4B" w14:textId="26A368A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63.27</w:t>
            </w:r>
          </w:p>
        </w:tc>
        <w:tc>
          <w:tcPr>
            <w:tcW w:w="1053" w:type="dxa"/>
            <w:gridSpan w:val="3"/>
            <w:tcBorders>
              <w:top w:val="nil"/>
              <w:left w:val="nil"/>
              <w:right w:val="nil"/>
            </w:tcBorders>
            <w:noWrap/>
          </w:tcPr>
          <w:p w14:paraId="37D03AB2" w14:textId="65F1A75A"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53.72</w:t>
            </w:r>
          </w:p>
        </w:tc>
        <w:tc>
          <w:tcPr>
            <w:tcW w:w="1014" w:type="dxa"/>
            <w:gridSpan w:val="3"/>
            <w:tcBorders>
              <w:top w:val="nil"/>
              <w:left w:val="nil"/>
              <w:right w:val="nil"/>
            </w:tcBorders>
            <w:noWrap/>
          </w:tcPr>
          <w:p w14:paraId="4A688206" w14:textId="02AE10C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72.34</w:t>
            </w:r>
          </w:p>
        </w:tc>
        <w:tc>
          <w:tcPr>
            <w:tcW w:w="1333" w:type="dxa"/>
            <w:gridSpan w:val="3"/>
            <w:tcBorders>
              <w:top w:val="nil"/>
              <w:left w:val="nil"/>
              <w:right w:val="nil"/>
            </w:tcBorders>
          </w:tcPr>
          <w:p w14:paraId="2EE37F0E" w14:textId="1337596F" w:rsidR="00C2341A" w:rsidRPr="00DF7142" w:rsidRDefault="00DF7142" w:rsidP="00C2341A">
            <w:pPr>
              <w:spacing w:after="0" w:line="240" w:lineRule="auto"/>
              <w:jc w:val="center"/>
              <w:rPr>
                <w:rFonts w:asciiTheme="majorBidi" w:hAnsiTheme="majorBidi" w:cstheme="majorBidi"/>
                <w:sz w:val="20"/>
                <w:szCs w:val="20"/>
                <w:lang w:val="en-US"/>
              </w:rPr>
            </w:pPr>
            <w:bookmarkStart w:id="113" w:name="OLE_LINK991"/>
            <w:r>
              <w:rPr>
                <w:rFonts w:asciiTheme="majorBidi" w:hAnsiTheme="majorBidi" w:cstheme="majorBidi"/>
                <w:sz w:val="20"/>
                <w:szCs w:val="20"/>
                <w:lang w:val="en-US"/>
              </w:rPr>
              <w:t>6.90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bookmarkEnd w:id="113"/>
          </w:p>
        </w:tc>
        <w:tc>
          <w:tcPr>
            <w:tcW w:w="981" w:type="dxa"/>
            <w:gridSpan w:val="3"/>
            <w:tcBorders>
              <w:top w:val="nil"/>
              <w:left w:val="nil"/>
              <w:right w:val="nil"/>
            </w:tcBorders>
            <w:noWrap/>
          </w:tcPr>
          <w:p w14:paraId="26510556" w14:textId="24D5888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98.00</w:t>
            </w:r>
          </w:p>
        </w:tc>
        <w:tc>
          <w:tcPr>
            <w:tcW w:w="921" w:type="dxa"/>
            <w:gridSpan w:val="3"/>
            <w:tcBorders>
              <w:top w:val="nil"/>
              <w:left w:val="nil"/>
              <w:right w:val="nil"/>
            </w:tcBorders>
            <w:noWrap/>
          </w:tcPr>
          <w:p w14:paraId="0D466FF7" w14:textId="2BA2DE40" w:rsidR="00C2341A" w:rsidRPr="00C2341A" w:rsidRDefault="00C2341A" w:rsidP="00C2341A">
            <w:pPr>
              <w:spacing w:after="0" w:line="240" w:lineRule="auto"/>
              <w:jc w:val="center"/>
              <w:rPr>
                <w:rFonts w:asciiTheme="majorBidi" w:hAnsiTheme="majorBidi" w:cstheme="majorBidi"/>
                <w:sz w:val="20"/>
                <w:szCs w:val="20"/>
              </w:rPr>
            </w:pPr>
            <w:bookmarkStart w:id="114" w:name="OLE_LINK195"/>
            <w:r w:rsidRPr="00C2341A">
              <w:rPr>
                <w:rFonts w:asciiTheme="majorBidi" w:hAnsiTheme="majorBidi" w:cstheme="majorBidi"/>
                <w:sz w:val="20"/>
                <w:szCs w:val="20"/>
              </w:rPr>
              <w:t>&lt;0.001</w:t>
            </w:r>
            <w:bookmarkEnd w:id="114"/>
          </w:p>
        </w:tc>
        <w:tc>
          <w:tcPr>
            <w:tcW w:w="1418" w:type="dxa"/>
            <w:gridSpan w:val="3"/>
            <w:tcBorders>
              <w:top w:val="nil"/>
              <w:left w:val="nil"/>
              <w:right w:val="nil"/>
            </w:tcBorders>
            <w:noWrap/>
          </w:tcPr>
          <w:p w14:paraId="6242014A" w14:textId="2234FB84"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2060.43</w:t>
            </w:r>
          </w:p>
        </w:tc>
        <w:tc>
          <w:tcPr>
            <w:tcW w:w="992" w:type="dxa"/>
            <w:gridSpan w:val="4"/>
            <w:tcBorders>
              <w:top w:val="nil"/>
              <w:left w:val="nil"/>
              <w:right w:val="nil"/>
            </w:tcBorders>
            <w:noWrap/>
          </w:tcPr>
          <w:p w14:paraId="19385451" w14:textId="05740CF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eastAsia="zh-CN"/>
                <w14:ligatures w14:val="none"/>
              </w:rPr>
              <w:t>0.490</w:t>
            </w:r>
          </w:p>
        </w:tc>
        <w:tc>
          <w:tcPr>
            <w:tcW w:w="1925" w:type="dxa"/>
            <w:gridSpan w:val="3"/>
          </w:tcPr>
          <w:p w14:paraId="640765FE" w14:textId="1A48DA7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40981042" w14:textId="668A2605" w:rsidTr="000972C3">
        <w:trPr>
          <w:trHeight w:val="468"/>
        </w:trPr>
        <w:tc>
          <w:tcPr>
            <w:tcW w:w="284" w:type="dxa"/>
            <w:tcBorders>
              <w:top w:val="nil"/>
              <w:left w:val="nil"/>
              <w:right w:val="nil"/>
            </w:tcBorders>
            <w:noWrap/>
          </w:tcPr>
          <w:p w14:paraId="2CFB5F2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27E8721" w14:textId="6864887E" w:rsidR="00C2341A" w:rsidRPr="00C2341A" w:rsidRDefault="00C2341A" w:rsidP="00C2341A">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lang w:val="en-US"/>
              </w:rPr>
              <w:t>Levofloxacin</w:t>
            </w:r>
          </w:p>
        </w:tc>
        <w:tc>
          <w:tcPr>
            <w:tcW w:w="699" w:type="dxa"/>
            <w:tcBorders>
              <w:top w:val="nil"/>
              <w:left w:val="nil"/>
              <w:right w:val="nil"/>
            </w:tcBorders>
            <w:noWrap/>
          </w:tcPr>
          <w:p w14:paraId="0B12D1A9" w14:textId="2C3ED43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19</w:t>
            </w:r>
          </w:p>
        </w:tc>
        <w:tc>
          <w:tcPr>
            <w:tcW w:w="1134" w:type="dxa"/>
            <w:gridSpan w:val="2"/>
            <w:tcBorders>
              <w:top w:val="nil"/>
              <w:left w:val="nil"/>
              <w:right w:val="nil"/>
            </w:tcBorders>
            <w:noWrap/>
          </w:tcPr>
          <w:p w14:paraId="6C01FD9C" w14:textId="01606C5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1,329</w:t>
            </w:r>
          </w:p>
        </w:tc>
        <w:tc>
          <w:tcPr>
            <w:tcW w:w="1017" w:type="dxa"/>
            <w:gridSpan w:val="2"/>
            <w:tcBorders>
              <w:top w:val="nil"/>
              <w:left w:val="nil"/>
              <w:right w:val="nil"/>
            </w:tcBorders>
            <w:noWrap/>
          </w:tcPr>
          <w:p w14:paraId="236B32E0" w14:textId="6B2A2DE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570</w:t>
            </w:r>
          </w:p>
        </w:tc>
        <w:tc>
          <w:tcPr>
            <w:tcW w:w="1263" w:type="dxa"/>
            <w:gridSpan w:val="3"/>
            <w:tcBorders>
              <w:top w:val="nil"/>
              <w:left w:val="nil"/>
              <w:right w:val="nil"/>
            </w:tcBorders>
            <w:noWrap/>
          </w:tcPr>
          <w:p w14:paraId="628B6FC0" w14:textId="4C31173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55.23</w:t>
            </w:r>
          </w:p>
        </w:tc>
        <w:tc>
          <w:tcPr>
            <w:tcW w:w="1053" w:type="dxa"/>
            <w:gridSpan w:val="3"/>
            <w:tcBorders>
              <w:top w:val="nil"/>
              <w:left w:val="nil"/>
              <w:right w:val="nil"/>
            </w:tcBorders>
            <w:noWrap/>
          </w:tcPr>
          <w:p w14:paraId="1A4AF151" w14:textId="1254AC3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38.22</w:t>
            </w:r>
          </w:p>
        </w:tc>
        <w:tc>
          <w:tcPr>
            <w:tcW w:w="1014" w:type="dxa"/>
            <w:gridSpan w:val="3"/>
            <w:tcBorders>
              <w:top w:val="nil"/>
              <w:left w:val="nil"/>
              <w:right w:val="nil"/>
            </w:tcBorders>
            <w:noWrap/>
          </w:tcPr>
          <w:p w14:paraId="48187EBA" w14:textId="555F90E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71.66</w:t>
            </w:r>
          </w:p>
        </w:tc>
        <w:tc>
          <w:tcPr>
            <w:tcW w:w="1333" w:type="dxa"/>
            <w:gridSpan w:val="3"/>
            <w:tcBorders>
              <w:top w:val="nil"/>
              <w:left w:val="nil"/>
              <w:right w:val="nil"/>
            </w:tcBorders>
          </w:tcPr>
          <w:p w14:paraId="6CC496E7" w14:textId="7B8AAF37" w:rsidR="00C2341A" w:rsidRPr="00DF7142" w:rsidRDefault="00DF7142"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6EC2784A" w14:textId="601A51E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96.80</w:t>
            </w:r>
          </w:p>
        </w:tc>
        <w:tc>
          <w:tcPr>
            <w:tcW w:w="921" w:type="dxa"/>
            <w:gridSpan w:val="3"/>
            <w:tcBorders>
              <w:top w:val="nil"/>
              <w:left w:val="nil"/>
              <w:right w:val="nil"/>
            </w:tcBorders>
            <w:noWrap/>
          </w:tcPr>
          <w:p w14:paraId="358D9D1A" w14:textId="04F58506" w:rsidR="00C2341A" w:rsidRPr="00C2341A" w:rsidRDefault="00C2341A" w:rsidP="00C2341A">
            <w:pPr>
              <w:spacing w:after="0" w:line="240" w:lineRule="auto"/>
              <w:jc w:val="center"/>
              <w:rPr>
                <w:rFonts w:asciiTheme="majorBidi" w:hAnsiTheme="majorBidi" w:cstheme="majorBidi"/>
                <w:sz w:val="20"/>
                <w:szCs w:val="20"/>
              </w:rPr>
            </w:pPr>
            <w:bookmarkStart w:id="115" w:name="OLE_LINK201"/>
            <w:r w:rsidRPr="00C2341A">
              <w:rPr>
                <w:rFonts w:asciiTheme="majorBidi" w:hAnsiTheme="majorBidi" w:cstheme="majorBidi"/>
                <w:sz w:val="20"/>
                <w:szCs w:val="20"/>
              </w:rPr>
              <w:t>&lt;0.001</w:t>
            </w:r>
            <w:bookmarkEnd w:id="115"/>
          </w:p>
        </w:tc>
        <w:tc>
          <w:tcPr>
            <w:tcW w:w="1418" w:type="dxa"/>
            <w:gridSpan w:val="3"/>
            <w:tcBorders>
              <w:top w:val="nil"/>
              <w:left w:val="nil"/>
              <w:right w:val="nil"/>
            </w:tcBorders>
            <w:noWrap/>
          </w:tcPr>
          <w:p w14:paraId="14D0CFC8" w14:textId="59FCF6C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561.53</w:t>
            </w:r>
          </w:p>
        </w:tc>
        <w:tc>
          <w:tcPr>
            <w:tcW w:w="992" w:type="dxa"/>
            <w:gridSpan w:val="4"/>
            <w:tcBorders>
              <w:top w:val="nil"/>
              <w:left w:val="nil"/>
              <w:right w:val="nil"/>
            </w:tcBorders>
            <w:noWrap/>
          </w:tcPr>
          <w:p w14:paraId="29BFDD43" w14:textId="5894ABC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0.063</w:t>
            </w:r>
          </w:p>
        </w:tc>
        <w:tc>
          <w:tcPr>
            <w:tcW w:w="1925" w:type="dxa"/>
            <w:gridSpan w:val="3"/>
          </w:tcPr>
          <w:p w14:paraId="5CE17D02" w14:textId="7067037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12"/>
      <w:tr w:rsidR="00160BB0" w:rsidRPr="00C2341A" w14:paraId="30790AFD" w14:textId="3AFCCBAC" w:rsidTr="000972C3">
        <w:trPr>
          <w:trHeight w:val="264"/>
        </w:trPr>
        <w:tc>
          <w:tcPr>
            <w:tcW w:w="284" w:type="dxa"/>
            <w:tcBorders>
              <w:top w:val="nil"/>
              <w:left w:val="nil"/>
              <w:right w:val="nil"/>
            </w:tcBorders>
            <w:noWrap/>
          </w:tcPr>
          <w:p w14:paraId="71BADB6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87FF40F" w14:textId="770FBB58"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Folate pathway inhibitors</w:t>
            </w:r>
          </w:p>
        </w:tc>
        <w:tc>
          <w:tcPr>
            <w:tcW w:w="699" w:type="dxa"/>
            <w:tcBorders>
              <w:top w:val="nil"/>
              <w:left w:val="nil"/>
              <w:right w:val="nil"/>
            </w:tcBorders>
            <w:noWrap/>
          </w:tcPr>
          <w:p w14:paraId="4FC29DD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782D47D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7C2B13E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1BA728F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76DB271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50770F9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55D9709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029D1DB3" w14:textId="09ECA097"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6088FE5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0292572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43265433"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0F1E4B05" w14:textId="75A0AB36"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160BB0" w:rsidRPr="00C2341A" w14:paraId="3BC12DE7" w14:textId="53DE0945" w:rsidTr="000972C3">
        <w:trPr>
          <w:trHeight w:val="678"/>
        </w:trPr>
        <w:tc>
          <w:tcPr>
            <w:tcW w:w="284" w:type="dxa"/>
            <w:tcBorders>
              <w:top w:val="nil"/>
              <w:left w:val="nil"/>
              <w:right w:val="nil"/>
            </w:tcBorders>
            <w:noWrap/>
          </w:tcPr>
          <w:p w14:paraId="5C06673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ED141D2" w14:textId="14455B2F"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Trimethoprim</w:t>
            </w:r>
            <w:r w:rsidRPr="00C2341A">
              <w:rPr>
                <w:rFonts w:asciiTheme="majorBidi" w:hAnsiTheme="majorBidi" w:cstheme="majorBidi"/>
                <w:sz w:val="20"/>
                <w:szCs w:val="20"/>
                <w:lang w:val="en-US"/>
              </w:rPr>
              <w:t>/</w:t>
            </w:r>
          </w:p>
          <w:p w14:paraId="7CB2FC6D" w14:textId="15AEC444"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sulfamethoxazole</w:t>
            </w:r>
          </w:p>
        </w:tc>
        <w:tc>
          <w:tcPr>
            <w:tcW w:w="699" w:type="dxa"/>
            <w:tcBorders>
              <w:top w:val="nil"/>
              <w:left w:val="nil"/>
              <w:right w:val="nil"/>
            </w:tcBorders>
            <w:noWrap/>
          </w:tcPr>
          <w:p w14:paraId="798AD210" w14:textId="5CD43393"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30</w:t>
            </w:r>
          </w:p>
        </w:tc>
        <w:tc>
          <w:tcPr>
            <w:tcW w:w="1134" w:type="dxa"/>
            <w:gridSpan w:val="2"/>
            <w:tcBorders>
              <w:top w:val="nil"/>
              <w:left w:val="nil"/>
              <w:right w:val="nil"/>
            </w:tcBorders>
            <w:noWrap/>
          </w:tcPr>
          <w:p w14:paraId="5DA9A260" w14:textId="53CB82EA"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4,651</w:t>
            </w:r>
          </w:p>
        </w:tc>
        <w:tc>
          <w:tcPr>
            <w:tcW w:w="1017" w:type="dxa"/>
            <w:gridSpan w:val="2"/>
            <w:tcBorders>
              <w:top w:val="nil"/>
              <w:left w:val="nil"/>
              <w:right w:val="nil"/>
            </w:tcBorders>
            <w:noWrap/>
          </w:tcPr>
          <w:p w14:paraId="4FC732BD" w14:textId="416A3628"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3,374</w:t>
            </w:r>
          </w:p>
        </w:tc>
        <w:tc>
          <w:tcPr>
            <w:tcW w:w="1263" w:type="dxa"/>
            <w:gridSpan w:val="3"/>
            <w:tcBorders>
              <w:top w:val="nil"/>
              <w:left w:val="nil"/>
              <w:right w:val="nil"/>
            </w:tcBorders>
            <w:noWrap/>
          </w:tcPr>
          <w:p w14:paraId="27F24BC9" w14:textId="22AC6CA2" w:rsidR="00160BB0" w:rsidRPr="00C2341A" w:rsidRDefault="00160BB0" w:rsidP="00160BB0">
            <w:pPr>
              <w:spacing w:after="0" w:line="240" w:lineRule="auto"/>
              <w:jc w:val="center"/>
              <w:rPr>
                <w:rFonts w:asciiTheme="majorBidi" w:hAnsiTheme="majorBidi" w:cstheme="majorBidi"/>
                <w:sz w:val="20"/>
                <w:szCs w:val="20"/>
              </w:rPr>
            </w:pPr>
            <w:bookmarkStart w:id="116" w:name="OLE_LINK57"/>
            <w:r w:rsidRPr="00C2341A">
              <w:rPr>
                <w:rFonts w:asciiTheme="majorBidi" w:hAnsiTheme="majorBidi" w:cstheme="majorBidi"/>
                <w:sz w:val="20"/>
                <w:szCs w:val="20"/>
              </w:rPr>
              <w:t>74.54</w:t>
            </w:r>
            <w:bookmarkEnd w:id="116"/>
          </w:p>
        </w:tc>
        <w:tc>
          <w:tcPr>
            <w:tcW w:w="1053" w:type="dxa"/>
            <w:gridSpan w:val="3"/>
            <w:tcBorders>
              <w:top w:val="nil"/>
              <w:left w:val="nil"/>
              <w:right w:val="nil"/>
            </w:tcBorders>
            <w:noWrap/>
          </w:tcPr>
          <w:p w14:paraId="155230AB" w14:textId="4BD03CFF"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66.00</w:t>
            </w:r>
          </w:p>
        </w:tc>
        <w:tc>
          <w:tcPr>
            <w:tcW w:w="1014" w:type="dxa"/>
            <w:gridSpan w:val="3"/>
            <w:tcBorders>
              <w:top w:val="nil"/>
              <w:left w:val="nil"/>
              <w:right w:val="nil"/>
            </w:tcBorders>
            <w:noWrap/>
          </w:tcPr>
          <w:p w14:paraId="0D21D103" w14:textId="0EC0DAAE"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82.27</w:t>
            </w:r>
          </w:p>
        </w:tc>
        <w:tc>
          <w:tcPr>
            <w:tcW w:w="1333" w:type="dxa"/>
            <w:gridSpan w:val="3"/>
            <w:tcBorders>
              <w:top w:val="nil"/>
              <w:left w:val="nil"/>
              <w:right w:val="nil"/>
            </w:tcBorders>
          </w:tcPr>
          <w:p w14:paraId="15D89FD8" w14:textId="788848AC" w:rsidR="00160BB0" w:rsidRPr="001432CE" w:rsidRDefault="001432CE" w:rsidP="00160BB0">
            <w:pPr>
              <w:spacing w:after="0" w:line="240" w:lineRule="auto"/>
              <w:jc w:val="center"/>
              <w:rPr>
                <w:rFonts w:asciiTheme="majorBidi" w:hAnsiTheme="majorBidi" w:cstheme="majorBidi"/>
                <w:sz w:val="20"/>
                <w:szCs w:val="20"/>
                <w:lang w:val="en-US"/>
              </w:rPr>
            </w:pPr>
            <w:bookmarkStart w:id="117" w:name="OLE_LINK992"/>
            <w:r>
              <w:rPr>
                <w:rFonts w:asciiTheme="majorBidi" w:hAnsiTheme="majorBidi" w:cstheme="majorBidi"/>
                <w:sz w:val="20"/>
                <w:szCs w:val="20"/>
                <w:lang w:val="en-US"/>
              </w:rPr>
              <w:t>27.40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bookmarkEnd w:id="117"/>
          </w:p>
        </w:tc>
        <w:tc>
          <w:tcPr>
            <w:tcW w:w="981" w:type="dxa"/>
            <w:gridSpan w:val="3"/>
            <w:tcBorders>
              <w:top w:val="nil"/>
              <w:left w:val="nil"/>
              <w:right w:val="nil"/>
            </w:tcBorders>
            <w:noWrap/>
          </w:tcPr>
          <w:p w14:paraId="655C1F1A" w14:textId="467BC8F1"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95.90</w:t>
            </w:r>
          </w:p>
        </w:tc>
        <w:tc>
          <w:tcPr>
            <w:tcW w:w="921" w:type="dxa"/>
            <w:gridSpan w:val="3"/>
            <w:tcBorders>
              <w:top w:val="nil"/>
              <w:left w:val="nil"/>
              <w:right w:val="nil"/>
            </w:tcBorders>
            <w:noWrap/>
          </w:tcPr>
          <w:p w14:paraId="1A221F6F" w14:textId="5873CD49" w:rsidR="00160BB0" w:rsidRPr="00C2341A" w:rsidRDefault="00160BB0" w:rsidP="00160BB0">
            <w:pPr>
              <w:spacing w:after="0" w:line="240" w:lineRule="auto"/>
              <w:jc w:val="center"/>
              <w:rPr>
                <w:rFonts w:asciiTheme="majorBidi" w:hAnsiTheme="majorBidi" w:cstheme="majorBidi"/>
                <w:sz w:val="20"/>
                <w:szCs w:val="20"/>
              </w:rPr>
            </w:pPr>
            <w:bookmarkStart w:id="118" w:name="OLE_LINK212"/>
            <w:r w:rsidRPr="00C2341A">
              <w:rPr>
                <w:rFonts w:asciiTheme="majorBidi" w:hAnsiTheme="majorBidi" w:cstheme="majorBidi"/>
                <w:sz w:val="20"/>
                <w:szCs w:val="20"/>
              </w:rPr>
              <w:t>&lt;0.001</w:t>
            </w:r>
            <w:bookmarkEnd w:id="118"/>
          </w:p>
        </w:tc>
        <w:tc>
          <w:tcPr>
            <w:tcW w:w="1418" w:type="dxa"/>
            <w:gridSpan w:val="3"/>
            <w:tcBorders>
              <w:top w:val="nil"/>
              <w:left w:val="nil"/>
              <w:right w:val="nil"/>
            </w:tcBorders>
            <w:noWrap/>
          </w:tcPr>
          <w:p w14:paraId="2A1CA9E3" w14:textId="6D97551D" w:rsidR="00160BB0" w:rsidRPr="00C2341A" w:rsidRDefault="00160BB0" w:rsidP="00160BB0">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715.40</w:t>
            </w:r>
          </w:p>
        </w:tc>
        <w:tc>
          <w:tcPr>
            <w:tcW w:w="992" w:type="dxa"/>
            <w:gridSpan w:val="4"/>
            <w:tcBorders>
              <w:top w:val="nil"/>
              <w:left w:val="nil"/>
              <w:right w:val="nil"/>
            </w:tcBorders>
            <w:noWrap/>
          </w:tcPr>
          <w:p w14:paraId="28AE24A9" w14:textId="31C00FE0"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0.532</w:t>
            </w:r>
          </w:p>
        </w:tc>
        <w:tc>
          <w:tcPr>
            <w:tcW w:w="1925" w:type="dxa"/>
            <w:gridSpan w:val="3"/>
          </w:tcPr>
          <w:p w14:paraId="08168977" w14:textId="49F61B8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160BB0" w:rsidRPr="00C2341A" w14:paraId="5E043711" w14:textId="77777777" w:rsidTr="000972C3">
        <w:trPr>
          <w:trHeight w:val="163"/>
        </w:trPr>
        <w:tc>
          <w:tcPr>
            <w:tcW w:w="284" w:type="dxa"/>
            <w:tcBorders>
              <w:top w:val="nil"/>
              <w:left w:val="nil"/>
              <w:right w:val="nil"/>
            </w:tcBorders>
            <w:noWrap/>
          </w:tcPr>
          <w:p w14:paraId="6DF1581C"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2410" w:type="dxa"/>
            <w:tcBorders>
              <w:top w:val="nil"/>
              <w:left w:val="nil"/>
              <w:right w:val="nil"/>
            </w:tcBorders>
            <w:noWrap/>
          </w:tcPr>
          <w:p w14:paraId="5ECE16F7" w14:textId="5105A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lang w:val="en-US"/>
              </w:rPr>
              <w:t>C</w:t>
            </w:r>
            <w:r w:rsidRPr="00C2341A">
              <w:rPr>
                <w:rFonts w:asciiTheme="majorBidi" w:hAnsiTheme="majorBidi" w:cstheme="majorBidi"/>
                <w:b/>
                <w:bCs/>
                <w:sz w:val="20"/>
                <w:szCs w:val="20"/>
              </w:rPr>
              <w:t>arbapenems</w:t>
            </w:r>
          </w:p>
        </w:tc>
        <w:tc>
          <w:tcPr>
            <w:tcW w:w="699" w:type="dxa"/>
            <w:tcBorders>
              <w:top w:val="nil"/>
              <w:left w:val="nil"/>
              <w:right w:val="nil"/>
            </w:tcBorders>
            <w:noWrap/>
          </w:tcPr>
          <w:p w14:paraId="2353F80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675F909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5839EAF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40F7A28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7721FF1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6E44C39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4494B78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5F115458" w14:textId="232459C6"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36DDACF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7141DA1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0657C9EC"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70EA0D11" w14:textId="1E24DB5C"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4271D70E" w14:textId="77777777" w:rsidTr="000972C3">
        <w:trPr>
          <w:trHeight w:val="163"/>
        </w:trPr>
        <w:tc>
          <w:tcPr>
            <w:tcW w:w="284" w:type="dxa"/>
            <w:tcBorders>
              <w:top w:val="nil"/>
              <w:left w:val="nil"/>
              <w:right w:val="nil"/>
            </w:tcBorders>
            <w:noWrap/>
          </w:tcPr>
          <w:p w14:paraId="53B2133F" w14:textId="77777777" w:rsidR="00C2341A" w:rsidRPr="00C2341A" w:rsidRDefault="00C2341A" w:rsidP="00C2341A">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bookmarkStart w:id="119" w:name="_Hlk221282233"/>
          </w:p>
        </w:tc>
        <w:tc>
          <w:tcPr>
            <w:tcW w:w="2410" w:type="dxa"/>
            <w:tcBorders>
              <w:top w:val="nil"/>
              <w:left w:val="nil"/>
              <w:right w:val="nil"/>
            </w:tcBorders>
            <w:noWrap/>
          </w:tcPr>
          <w:p w14:paraId="71992955" w14:textId="30E1A846" w:rsidR="00C2341A" w:rsidRPr="00C2341A" w:rsidRDefault="00C2341A" w:rsidP="00C2341A">
            <w:pPr>
              <w:spacing w:after="0" w:line="240" w:lineRule="auto"/>
              <w:rPr>
                <w:rFonts w:asciiTheme="majorBidi" w:hAnsiTheme="majorBidi" w:cstheme="majorBidi"/>
                <w:b/>
                <w:bCs/>
                <w:sz w:val="20"/>
                <w:szCs w:val="20"/>
              </w:rPr>
            </w:pPr>
            <w:r w:rsidRPr="00C2341A">
              <w:rPr>
                <w:rFonts w:asciiTheme="majorBidi" w:eastAsia="Times New Roman" w:hAnsiTheme="majorBidi" w:cstheme="majorBidi"/>
                <w:color w:val="000000"/>
                <w:kern w:val="0"/>
                <w:sz w:val="20"/>
                <w:szCs w:val="20"/>
                <w:lang w:eastAsia="zh-CN"/>
                <w14:ligatures w14:val="none"/>
              </w:rPr>
              <w:t>Ertapenem</w:t>
            </w:r>
          </w:p>
        </w:tc>
        <w:tc>
          <w:tcPr>
            <w:tcW w:w="699" w:type="dxa"/>
            <w:tcBorders>
              <w:top w:val="nil"/>
              <w:left w:val="nil"/>
              <w:right w:val="nil"/>
            </w:tcBorders>
            <w:noWrap/>
          </w:tcPr>
          <w:p w14:paraId="1BD38CBB" w14:textId="5C013FF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16</w:t>
            </w:r>
          </w:p>
        </w:tc>
        <w:tc>
          <w:tcPr>
            <w:tcW w:w="1134" w:type="dxa"/>
            <w:gridSpan w:val="2"/>
            <w:tcBorders>
              <w:top w:val="nil"/>
              <w:left w:val="nil"/>
              <w:right w:val="nil"/>
            </w:tcBorders>
            <w:noWrap/>
          </w:tcPr>
          <w:p w14:paraId="1DCA9650" w14:textId="36FF21C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3,251</w:t>
            </w:r>
          </w:p>
        </w:tc>
        <w:tc>
          <w:tcPr>
            <w:tcW w:w="1017" w:type="dxa"/>
            <w:gridSpan w:val="2"/>
            <w:tcBorders>
              <w:top w:val="nil"/>
              <w:left w:val="nil"/>
              <w:right w:val="nil"/>
            </w:tcBorders>
            <w:noWrap/>
          </w:tcPr>
          <w:p w14:paraId="7FF52D43" w14:textId="74C064C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486</w:t>
            </w:r>
          </w:p>
        </w:tc>
        <w:tc>
          <w:tcPr>
            <w:tcW w:w="1263" w:type="dxa"/>
            <w:gridSpan w:val="3"/>
            <w:tcBorders>
              <w:top w:val="nil"/>
              <w:left w:val="nil"/>
              <w:right w:val="nil"/>
            </w:tcBorders>
            <w:noWrap/>
          </w:tcPr>
          <w:p w14:paraId="7BD65800" w14:textId="13E60B3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17.98</w:t>
            </w:r>
          </w:p>
        </w:tc>
        <w:tc>
          <w:tcPr>
            <w:tcW w:w="1053" w:type="dxa"/>
            <w:gridSpan w:val="3"/>
            <w:tcBorders>
              <w:top w:val="nil"/>
              <w:left w:val="nil"/>
              <w:right w:val="nil"/>
            </w:tcBorders>
            <w:noWrap/>
          </w:tcPr>
          <w:p w14:paraId="68FAF128" w14:textId="7B4830F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10.42</w:t>
            </w:r>
          </w:p>
        </w:tc>
        <w:tc>
          <w:tcPr>
            <w:tcW w:w="1014" w:type="dxa"/>
            <w:gridSpan w:val="3"/>
            <w:tcBorders>
              <w:top w:val="nil"/>
              <w:left w:val="nil"/>
              <w:right w:val="nil"/>
            </w:tcBorders>
            <w:noWrap/>
          </w:tcPr>
          <w:p w14:paraId="7E0280CA" w14:textId="1B8A54B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26.95</w:t>
            </w:r>
          </w:p>
        </w:tc>
        <w:tc>
          <w:tcPr>
            <w:tcW w:w="1333" w:type="dxa"/>
            <w:gridSpan w:val="3"/>
            <w:tcBorders>
              <w:top w:val="nil"/>
              <w:left w:val="nil"/>
              <w:right w:val="nil"/>
            </w:tcBorders>
          </w:tcPr>
          <w:p w14:paraId="09B4C51B" w14:textId="787A1CA2" w:rsidR="00C2341A" w:rsidRPr="001432CE" w:rsidRDefault="001432CE"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86.00</w:t>
            </w:r>
          </w:p>
        </w:tc>
        <w:tc>
          <w:tcPr>
            <w:tcW w:w="981" w:type="dxa"/>
            <w:gridSpan w:val="3"/>
            <w:tcBorders>
              <w:top w:val="nil"/>
              <w:left w:val="nil"/>
              <w:right w:val="nil"/>
            </w:tcBorders>
            <w:noWrap/>
          </w:tcPr>
          <w:p w14:paraId="4113CFDA" w14:textId="76432A2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96.30</w:t>
            </w:r>
          </w:p>
        </w:tc>
        <w:tc>
          <w:tcPr>
            <w:tcW w:w="921" w:type="dxa"/>
            <w:gridSpan w:val="3"/>
            <w:tcBorders>
              <w:top w:val="nil"/>
              <w:left w:val="nil"/>
              <w:right w:val="nil"/>
            </w:tcBorders>
            <w:noWrap/>
          </w:tcPr>
          <w:p w14:paraId="3019AB73" w14:textId="78F94F5A"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&lt;0.001</w:t>
            </w:r>
          </w:p>
        </w:tc>
        <w:tc>
          <w:tcPr>
            <w:tcW w:w="1418" w:type="dxa"/>
            <w:gridSpan w:val="3"/>
            <w:tcBorders>
              <w:top w:val="nil"/>
              <w:left w:val="nil"/>
              <w:right w:val="nil"/>
            </w:tcBorders>
            <w:noWrap/>
          </w:tcPr>
          <w:p w14:paraId="63D318AB" w14:textId="0F6631D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403.95</w:t>
            </w:r>
          </w:p>
        </w:tc>
        <w:tc>
          <w:tcPr>
            <w:tcW w:w="992" w:type="dxa"/>
            <w:gridSpan w:val="4"/>
            <w:tcBorders>
              <w:top w:val="nil"/>
              <w:left w:val="nil"/>
              <w:right w:val="nil"/>
            </w:tcBorders>
            <w:noWrap/>
          </w:tcPr>
          <w:p w14:paraId="3466334F" w14:textId="5E9318F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0.207</w:t>
            </w:r>
          </w:p>
        </w:tc>
        <w:tc>
          <w:tcPr>
            <w:tcW w:w="1925" w:type="dxa"/>
            <w:gridSpan w:val="3"/>
          </w:tcPr>
          <w:p w14:paraId="4FCB39B6" w14:textId="76A45C9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4B1DC81E" w14:textId="4FB70098" w:rsidTr="000972C3">
        <w:trPr>
          <w:trHeight w:val="147"/>
        </w:trPr>
        <w:tc>
          <w:tcPr>
            <w:tcW w:w="284" w:type="dxa"/>
            <w:tcBorders>
              <w:top w:val="nil"/>
              <w:left w:val="nil"/>
              <w:right w:val="nil"/>
            </w:tcBorders>
            <w:noWrap/>
          </w:tcPr>
          <w:p w14:paraId="42C6E357"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20" w:name="_Hlk222129492"/>
          </w:p>
        </w:tc>
        <w:tc>
          <w:tcPr>
            <w:tcW w:w="2410" w:type="dxa"/>
            <w:tcBorders>
              <w:top w:val="nil"/>
              <w:left w:val="nil"/>
              <w:right w:val="nil"/>
            </w:tcBorders>
            <w:noWrap/>
          </w:tcPr>
          <w:p w14:paraId="630C68AE" w14:textId="1F8D5CBB"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Imipenem</w:t>
            </w:r>
          </w:p>
        </w:tc>
        <w:tc>
          <w:tcPr>
            <w:tcW w:w="699" w:type="dxa"/>
            <w:tcBorders>
              <w:top w:val="nil"/>
              <w:left w:val="nil"/>
              <w:right w:val="nil"/>
            </w:tcBorders>
            <w:noWrap/>
          </w:tcPr>
          <w:p w14:paraId="6E18C083" w14:textId="0D2B333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33</w:t>
            </w:r>
          </w:p>
        </w:tc>
        <w:tc>
          <w:tcPr>
            <w:tcW w:w="1134" w:type="dxa"/>
            <w:gridSpan w:val="2"/>
            <w:tcBorders>
              <w:top w:val="nil"/>
              <w:left w:val="nil"/>
              <w:right w:val="nil"/>
            </w:tcBorders>
            <w:noWrap/>
          </w:tcPr>
          <w:p w14:paraId="469E519C" w14:textId="4D57E70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3,529</w:t>
            </w:r>
          </w:p>
        </w:tc>
        <w:tc>
          <w:tcPr>
            <w:tcW w:w="1017" w:type="dxa"/>
            <w:gridSpan w:val="2"/>
            <w:tcBorders>
              <w:top w:val="nil"/>
              <w:left w:val="nil"/>
              <w:right w:val="nil"/>
            </w:tcBorders>
            <w:noWrap/>
          </w:tcPr>
          <w:p w14:paraId="42AD966D" w14:textId="40468D3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481</w:t>
            </w:r>
          </w:p>
        </w:tc>
        <w:tc>
          <w:tcPr>
            <w:tcW w:w="1263" w:type="dxa"/>
            <w:gridSpan w:val="3"/>
            <w:tcBorders>
              <w:top w:val="nil"/>
              <w:left w:val="nil"/>
              <w:right w:val="nil"/>
            </w:tcBorders>
            <w:noWrap/>
          </w:tcPr>
          <w:p w14:paraId="1870BBC0" w14:textId="6DA3A3F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13.35</w:t>
            </w:r>
          </w:p>
        </w:tc>
        <w:tc>
          <w:tcPr>
            <w:tcW w:w="1053" w:type="dxa"/>
            <w:gridSpan w:val="3"/>
            <w:tcBorders>
              <w:top w:val="nil"/>
              <w:left w:val="nil"/>
              <w:right w:val="nil"/>
            </w:tcBorders>
            <w:noWrap/>
          </w:tcPr>
          <w:p w14:paraId="37DF7AA9" w14:textId="39D5E45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7.66</w:t>
            </w:r>
          </w:p>
        </w:tc>
        <w:tc>
          <w:tcPr>
            <w:tcW w:w="1014" w:type="dxa"/>
            <w:gridSpan w:val="3"/>
            <w:tcBorders>
              <w:top w:val="nil"/>
              <w:left w:val="nil"/>
              <w:right w:val="nil"/>
            </w:tcBorders>
            <w:noWrap/>
          </w:tcPr>
          <w:p w14:paraId="13716AEE" w14:textId="5DA4CA1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20.22</w:t>
            </w:r>
          </w:p>
        </w:tc>
        <w:tc>
          <w:tcPr>
            <w:tcW w:w="1333" w:type="dxa"/>
            <w:gridSpan w:val="3"/>
            <w:tcBorders>
              <w:top w:val="nil"/>
              <w:left w:val="nil"/>
              <w:right w:val="nil"/>
            </w:tcBorders>
          </w:tcPr>
          <w:p w14:paraId="5A79FD9E" w14:textId="4CA2CEF4" w:rsidR="00C2341A" w:rsidRPr="001432CE" w:rsidRDefault="001432CE"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76.70</w:t>
            </w:r>
          </w:p>
        </w:tc>
        <w:tc>
          <w:tcPr>
            <w:tcW w:w="981" w:type="dxa"/>
            <w:gridSpan w:val="3"/>
            <w:tcBorders>
              <w:top w:val="nil"/>
              <w:left w:val="nil"/>
              <w:right w:val="nil"/>
            </w:tcBorders>
            <w:noWrap/>
          </w:tcPr>
          <w:p w14:paraId="011FF585" w14:textId="78A7DA9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96.40</w:t>
            </w:r>
          </w:p>
        </w:tc>
        <w:tc>
          <w:tcPr>
            <w:tcW w:w="921" w:type="dxa"/>
            <w:gridSpan w:val="3"/>
            <w:tcBorders>
              <w:top w:val="nil"/>
              <w:left w:val="nil"/>
              <w:right w:val="nil"/>
            </w:tcBorders>
            <w:noWrap/>
          </w:tcPr>
          <w:p w14:paraId="421AA69D" w14:textId="261059C3" w:rsidR="00C2341A" w:rsidRPr="00C2341A" w:rsidRDefault="00C2341A" w:rsidP="00C2341A">
            <w:pPr>
              <w:spacing w:after="0" w:line="240" w:lineRule="auto"/>
              <w:jc w:val="center"/>
              <w:rPr>
                <w:rFonts w:asciiTheme="majorBidi" w:hAnsiTheme="majorBidi" w:cstheme="majorBidi"/>
                <w:sz w:val="20"/>
                <w:szCs w:val="20"/>
              </w:rPr>
            </w:pPr>
            <w:bookmarkStart w:id="121" w:name="OLE_LINK215"/>
            <w:r w:rsidRPr="00C2341A">
              <w:rPr>
                <w:rFonts w:asciiTheme="majorBidi" w:eastAsia="Times New Roman" w:hAnsiTheme="majorBidi" w:cstheme="majorBidi"/>
                <w:color w:val="000000"/>
                <w:kern w:val="0"/>
                <w:sz w:val="20"/>
                <w:szCs w:val="20"/>
                <w:lang w:eastAsia="zh-CN"/>
                <w14:ligatures w14:val="none"/>
              </w:rPr>
              <w:t>&lt;0.001</w:t>
            </w:r>
            <w:bookmarkEnd w:id="121"/>
          </w:p>
        </w:tc>
        <w:tc>
          <w:tcPr>
            <w:tcW w:w="1418" w:type="dxa"/>
            <w:gridSpan w:val="3"/>
            <w:tcBorders>
              <w:top w:val="nil"/>
              <w:left w:val="nil"/>
              <w:right w:val="nil"/>
            </w:tcBorders>
            <w:noWrap/>
          </w:tcPr>
          <w:p w14:paraId="1376B0D4" w14:textId="5C505E76"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891.43</w:t>
            </w:r>
          </w:p>
        </w:tc>
        <w:tc>
          <w:tcPr>
            <w:tcW w:w="992" w:type="dxa"/>
            <w:gridSpan w:val="4"/>
            <w:tcBorders>
              <w:top w:val="nil"/>
              <w:left w:val="nil"/>
              <w:right w:val="nil"/>
            </w:tcBorders>
            <w:noWrap/>
          </w:tcPr>
          <w:p w14:paraId="4B6A6126" w14:textId="2000BA44" w:rsidR="00C2341A" w:rsidRPr="00C2341A" w:rsidRDefault="00C2341A" w:rsidP="00C2341A">
            <w:pPr>
              <w:spacing w:after="0" w:line="240" w:lineRule="auto"/>
              <w:jc w:val="center"/>
              <w:rPr>
                <w:rFonts w:asciiTheme="majorBidi" w:eastAsia="Times New Roman" w:hAnsiTheme="majorBidi" w:cstheme="majorBidi"/>
                <w:b/>
                <w:bCs/>
                <w:color w:val="000000"/>
                <w:kern w:val="0"/>
                <w:sz w:val="20"/>
                <w:szCs w:val="20"/>
                <w:lang w:eastAsia="zh-CN"/>
                <w14:ligatures w14:val="none"/>
              </w:rPr>
            </w:pPr>
            <w:bookmarkStart w:id="122" w:name="OLE_LINK19"/>
            <w:r w:rsidRPr="00C2341A">
              <w:rPr>
                <w:rFonts w:asciiTheme="majorBidi" w:hAnsiTheme="majorBidi" w:cstheme="majorBidi"/>
                <w:b/>
                <w:bCs/>
                <w:sz w:val="20"/>
                <w:szCs w:val="20"/>
              </w:rPr>
              <w:t>0.013</w:t>
            </w:r>
            <w:bookmarkEnd w:id="122"/>
          </w:p>
        </w:tc>
        <w:tc>
          <w:tcPr>
            <w:tcW w:w="1925" w:type="dxa"/>
            <w:gridSpan w:val="3"/>
          </w:tcPr>
          <w:p w14:paraId="3A9EB165" w14:textId="2D7DEE61" w:rsidR="00C2341A" w:rsidRPr="00C2341A" w:rsidRDefault="00C2341A" w:rsidP="00C2341A">
            <w:pPr>
              <w:spacing w:after="0" w:line="240" w:lineRule="auto"/>
              <w:jc w:val="center"/>
              <w:rPr>
                <w:rFonts w:asciiTheme="majorBidi" w:hAnsiTheme="majorBidi" w:cstheme="majorBidi"/>
                <w:b/>
                <w:bCs/>
                <w:sz w:val="20"/>
                <w:szCs w:val="20"/>
              </w:rPr>
            </w:pPr>
          </w:p>
        </w:tc>
      </w:tr>
      <w:bookmarkEnd w:id="120"/>
      <w:tr w:rsidR="00C2341A" w:rsidRPr="00C2341A" w14:paraId="2B7F253A" w14:textId="2B73652C" w:rsidTr="000972C3">
        <w:trPr>
          <w:trHeight w:val="443"/>
        </w:trPr>
        <w:tc>
          <w:tcPr>
            <w:tcW w:w="284" w:type="dxa"/>
            <w:tcBorders>
              <w:top w:val="nil"/>
              <w:left w:val="nil"/>
              <w:right w:val="nil"/>
            </w:tcBorders>
            <w:noWrap/>
          </w:tcPr>
          <w:p w14:paraId="5101AC2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835D272" w14:textId="1244BFCB"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Meropenem</w:t>
            </w:r>
          </w:p>
        </w:tc>
        <w:tc>
          <w:tcPr>
            <w:tcW w:w="699" w:type="dxa"/>
            <w:tcBorders>
              <w:top w:val="nil"/>
              <w:left w:val="nil"/>
              <w:right w:val="nil"/>
            </w:tcBorders>
            <w:noWrap/>
          </w:tcPr>
          <w:p w14:paraId="53D7326F" w14:textId="727E89F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32</w:t>
            </w:r>
          </w:p>
        </w:tc>
        <w:tc>
          <w:tcPr>
            <w:tcW w:w="1134" w:type="dxa"/>
            <w:gridSpan w:val="2"/>
            <w:tcBorders>
              <w:top w:val="nil"/>
              <w:left w:val="nil"/>
              <w:right w:val="nil"/>
            </w:tcBorders>
            <w:noWrap/>
          </w:tcPr>
          <w:p w14:paraId="01B6B00F" w14:textId="7B7EA90E"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4,836</w:t>
            </w:r>
          </w:p>
        </w:tc>
        <w:tc>
          <w:tcPr>
            <w:tcW w:w="1017" w:type="dxa"/>
            <w:gridSpan w:val="2"/>
            <w:tcBorders>
              <w:top w:val="nil"/>
              <w:left w:val="nil"/>
              <w:right w:val="nil"/>
            </w:tcBorders>
            <w:noWrap/>
          </w:tcPr>
          <w:p w14:paraId="588CD9DC" w14:textId="45287B71"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513</w:t>
            </w:r>
          </w:p>
        </w:tc>
        <w:tc>
          <w:tcPr>
            <w:tcW w:w="1263" w:type="dxa"/>
            <w:gridSpan w:val="3"/>
            <w:tcBorders>
              <w:top w:val="nil"/>
              <w:left w:val="nil"/>
              <w:right w:val="nil"/>
            </w:tcBorders>
            <w:noWrap/>
          </w:tcPr>
          <w:p w14:paraId="2E8E9F6C" w14:textId="3D14738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12.44</w:t>
            </w:r>
          </w:p>
        </w:tc>
        <w:tc>
          <w:tcPr>
            <w:tcW w:w="1053" w:type="dxa"/>
            <w:gridSpan w:val="3"/>
            <w:tcBorders>
              <w:top w:val="nil"/>
              <w:left w:val="nil"/>
              <w:right w:val="nil"/>
            </w:tcBorders>
            <w:noWrap/>
          </w:tcPr>
          <w:p w14:paraId="3086BC31" w14:textId="54A17F00"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7.14</w:t>
            </w:r>
          </w:p>
        </w:tc>
        <w:tc>
          <w:tcPr>
            <w:tcW w:w="1014" w:type="dxa"/>
            <w:gridSpan w:val="3"/>
            <w:tcBorders>
              <w:top w:val="nil"/>
              <w:left w:val="nil"/>
              <w:right w:val="nil"/>
            </w:tcBorders>
            <w:noWrap/>
          </w:tcPr>
          <w:p w14:paraId="3BEE61FE" w14:textId="5292053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18.84</w:t>
            </w:r>
          </w:p>
        </w:tc>
        <w:tc>
          <w:tcPr>
            <w:tcW w:w="1333" w:type="dxa"/>
            <w:gridSpan w:val="3"/>
            <w:tcBorders>
              <w:top w:val="nil"/>
              <w:left w:val="nil"/>
              <w:right w:val="nil"/>
            </w:tcBorders>
          </w:tcPr>
          <w:p w14:paraId="0B3ED0BD" w14:textId="58CBB3F0" w:rsidR="00C2341A" w:rsidRPr="001432CE" w:rsidRDefault="001432CE"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23" w:name="OLE_LINK994"/>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75.80</w:t>
            </w:r>
            <w:bookmarkEnd w:id="123"/>
          </w:p>
        </w:tc>
        <w:tc>
          <w:tcPr>
            <w:tcW w:w="981" w:type="dxa"/>
            <w:gridSpan w:val="3"/>
            <w:tcBorders>
              <w:top w:val="nil"/>
              <w:left w:val="nil"/>
              <w:right w:val="nil"/>
            </w:tcBorders>
            <w:noWrap/>
          </w:tcPr>
          <w:p w14:paraId="43321DF9" w14:textId="30676FF5"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96.80</w:t>
            </w:r>
          </w:p>
        </w:tc>
        <w:tc>
          <w:tcPr>
            <w:tcW w:w="921" w:type="dxa"/>
            <w:gridSpan w:val="3"/>
            <w:tcBorders>
              <w:top w:val="nil"/>
              <w:left w:val="nil"/>
              <w:right w:val="nil"/>
            </w:tcBorders>
            <w:noWrap/>
          </w:tcPr>
          <w:p w14:paraId="74B4A4FB" w14:textId="08562071" w:rsidR="00C2341A" w:rsidRPr="00C2341A" w:rsidRDefault="00C2341A" w:rsidP="00C2341A">
            <w:pPr>
              <w:spacing w:after="0" w:line="240" w:lineRule="auto"/>
              <w:jc w:val="center"/>
              <w:rPr>
                <w:rFonts w:asciiTheme="majorBidi" w:hAnsiTheme="majorBidi" w:cstheme="majorBidi"/>
                <w:sz w:val="20"/>
                <w:szCs w:val="20"/>
              </w:rPr>
            </w:pPr>
            <w:bookmarkStart w:id="124" w:name="OLE_LINK218"/>
            <w:r w:rsidRPr="00C2341A">
              <w:rPr>
                <w:rFonts w:asciiTheme="majorBidi" w:eastAsia="Times New Roman" w:hAnsiTheme="majorBidi" w:cstheme="majorBidi"/>
                <w:color w:val="000000"/>
                <w:kern w:val="0"/>
                <w:sz w:val="20"/>
                <w:szCs w:val="20"/>
                <w:lang w:eastAsia="zh-CN"/>
                <w14:ligatures w14:val="none"/>
              </w:rPr>
              <w:t>&lt;0.001</w:t>
            </w:r>
            <w:bookmarkEnd w:id="124"/>
          </w:p>
        </w:tc>
        <w:tc>
          <w:tcPr>
            <w:tcW w:w="1418" w:type="dxa"/>
            <w:gridSpan w:val="3"/>
            <w:tcBorders>
              <w:top w:val="nil"/>
              <w:left w:val="nil"/>
              <w:right w:val="nil"/>
            </w:tcBorders>
            <w:noWrap/>
          </w:tcPr>
          <w:p w14:paraId="512A34FB" w14:textId="6B273A82"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963.80</w:t>
            </w:r>
          </w:p>
        </w:tc>
        <w:tc>
          <w:tcPr>
            <w:tcW w:w="992" w:type="dxa"/>
            <w:gridSpan w:val="4"/>
            <w:tcBorders>
              <w:top w:val="nil"/>
              <w:left w:val="nil"/>
              <w:right w:val="nil"/>
            </w:tcBorders>
            <w:noWrap/>
          </w:tcPr>
          <w:p w14:paraId="5B3F6E81" w14:textId="7EA3EF0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0.08</w:t>
            </w:r>
            <w:r w:rsidRPr="00C2341A">
              <w:rPr>
                <w:rFonts w:asciiTheme="majorBidi" w:hAnsiTheme="majorBidi" w:cstheme="majorBidi"/>
                <w:sz w:val="20"/>
                <w:szCs w:val="20"/>
                <w:lang w:val="en-US"/>
              </w:rPr>
              <w:t>0</w:t>
            </w:r>
          </w:p>
        </w:tc>
        <w:tc>
          <w:tcPr>
            <w:tcW w:w="1925" w:type="dxa"/>
            <w:gridSpan w:val="3"/>
          </w:tcPr>
          <w:p w14:paraId="04FD1B42" w14:textId="3036269B" w:rsidR="00C2341A" w:rsidRPr="00C2341A" w:rsidRDefault="00C2341A" w:rsidP="00C2341A">
            <w:pPr>
              <w:spacing w:after="0" w:line="240" w:lineRule="auto"/>
              <w:jc w:val="center"/>
              <w:rPr>
                <w:rFonts w:asciiTheme="majorBidi" w:hAnsiTheme="majorBidi" w:cstheme="majorBidi"/>
                <w:sz w:val="20"/>
                <w:szCs w:val="20"/>
              </w:rPr>
            </w:pPr>
          </w:p>
        </w:tc>
      </w:tr>
      <w:tr w:rsidR="00160BB0" w:rsidRPr="00C2341A" w14:paraId="292E8CAD" w14:textId="7D211D3D" w:rsidTr="000972C3">
        <w:trPr>
          <w:trHeight w:val="315"/>
        </w:trPr>
        <w:tc>
          <w:tcPr>
            <w:tcW w:w="284" w:type="dxa"/>
            <w:tcBorders>
              <w:top w:val="nil"/>
              <w:left w:val="nil"/>
              <w:right w:val="nil"/>
            </w:tcBorders>
            <w:noWrap/>
          </w:tcPr>
          <w:p w14:paraId="07F3B7BE"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bookmarkStart w:id="125" w:name="_Hlk220421827"/>
            <w:bookmarkEnd w:id="119"/>
          </w:p>
        </w:tc>
        <w:tc>
          <w:tcPr>
            <w:tcW w:w="2410" w:type="dxa"/>
            <w:tcBorders>
              <w:top w:val="nil"/>
              <w:left w:val="nil"/>
              <w:right w:val="nil"/>
            </w:tcBorders>
            <w:noWrap/>
          </w:tcPr>
          <w:p w14:paraId="2BDC9BE3" w14:textId="75BD3318"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Non-β-lactam antibiotics</w:t>
            </w:r>
          </w:p>
        </w:tc>
        <w:tc>
          <w:tcPr>
            <w:tcW w:w="699" w:type="dxa"/>
            <w:tcBorders>
              <w:top w:val="nil"/>
              <w:left w:val="nil"/>
              <w:right w:val="nil"/>
            </w:tcBorders>
            <w:noWrap/>
          </w:tcPr>
          <w:p w14:paraId="49551F3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134" w:type="dxa"/>
            <w:gridSpan w:val="2"/>
            <w:tcBorders>
              <w:top w:val="nil"/>
              <w:left w:val="nil"/>
              <w:right w:val="nil"/>
            </w:tcBorders>
            <w:noWrap/>
          </w:tcPr>
          <w:p w14:paraId="619B7352"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7" w:type="dxa"/>
            <w:gridSpan w:val="2"/>
            <w:tcBorders>
              <w:top w:val="nil"/>
              <w:left w:val="nil"/>
              <w:right w:val="nil"/>
            </w:tcBorders>
            <w:noWrap/>
          </w:tcPr>
          <w:p w14:paraId="23A3F1AC"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263" w:type="dxa"/>
            <w:gridSpan w:val="3"/>
            <w:tcBorders>
              <w:top w:val="nil"/>
              <w:left w:val="nil"/>
              <w:right w:val="nil"/>
            </w:tcBorders>
            <w:noWrap/>
          </w:tcPr>
          <w:p w14:paraId="637B2800"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53" w:type="dxa"/>
            <w:gridSpan w:val="3"/>
            <w:tcBorders>
              <w:top w:val="nil"/>
              <w:left w:val="nil"/>
              <w:right w:val="nil"/>
            </w:tcBorders>
            <w:noWrap/>
          </w:tcPr>
          <w:p w14:paraId="06BA8403"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014" w:type="dxa"/>
            <w:gridSpan w:val="3"/>
            <w:tcBorders>
              <w:top w:val="nil"/>
              <w:left w:val="nil"/>
              <w:right w:val="nil"/>
            </w:tcBorders>
            <w:noWrap/>
          </w:tcPr>
          <w:p w14:paraId="3C670BCE"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333" w:type="dxa"/>
            <w:gridSpan w:val="3"/>
            <w:tcBorders>
              <w:top w:val="nil"/>
              <w:left w:val="nil"/>
              <w:right w:val="nil"/>
            </w:tcBorders>
          </w:tcPr>
          <w:p w14:paraId="2921B306"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81" w:type="dxa"/>
            <w:gridSpan w:val="3"/>
            <w:tcBorders>
              <w:top w:val="nil"/>
              <w:left w:val="nil"/>
              <w:right w:val="nil"/>
            </w:tcBorders>
            <w:noWrap/>
          </w:tcPr>
          <w:p w14:paraId="583CB7D3" w14:textId="526C8B1D"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21" w:type="dxa"/>
            <w:gridSpan w:val="3"/>
            <w:tcBorders>
              <w:top w:val="nil"/>
              <w:left w:val="nil"/>
              <w:right w:val="nil"/>
            </w:tcBorders>
            <w:noWrap/>
          </w:tcPr>
          <w:p w14:paraId="2C64F943"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eastAsia="zh-CN"/>
                <w14:ligatures w14:val="none"/>
              </w:rPr>
            </w:pPr>
          </w:p>
        </w:tc>
        <w:tc>
          <w:tcPr>
            <w:tcW w:w="1418" w:type="dxa"/>
            <w:gridSpan w:val="3"/>
            <w:tcBorders>
              <w:top w:val="nil"/>
              <w:left w:val="nil"/>
              <w:right w:val="nil"/>
            </w:tcBorders>
            <w:noWrap/>
          </w:tcPr>
          <w:p w14:paraId="38BB507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992" w:type="dxa"/>
            <w:gridSpan w:val="4"/>
            <w:tcBorders>
              <w:top w:val="nil"/>
              <w:left w:val="nil"/>
              <w:right w:val="nil"/>
            </w:tcBorders>
            <w:noWrap/>
          </w:tcPr>
          <w:p w14:paraId="050B9A6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925" w:type="dxa"/>
            <w:gridSpan w:val="3"/>
          </w:tcPr>
          <w:p w14:paraId="7A6BA9B0" w14:textId="33C5724F" w:rsidR="00160BB0" w:rsidRPr="00C2341A" w:rsidRDefault="00160BB0" w:rsidP="00160BB0">
            <w:pPr>
              <w:spacing w:after="0" w:line="240" w:lineRule="auto"/>
              <w:jc w:val="center"/>
              <w:rPr>
                <w:rFonts w:asciiTheme="majorBidi" w:hAnsiTheme="majorBidi" w:cstheme="majorBidi"/>
                <w:sz w:val="20"/>
                <w:szCs w:val="20"/>
              </w:rPr>
            </w:pPr>
          </w:p>
        </w:tc>
      </w:tr>
      <w:tr w:rsidR="00C2341A" w:rsidRPr="00C2341A" w14:paraId="104CBABC" w14:textId="5453A022" w:rsidTr="000972C3">
        <w:trPr>
          <w:trHeight w:val="141"/>
        </w:trPr>
        <w:tc>
          <w:tcPr>
            <w:tcW w:w="284" w:type="dxa"/>
            <w:tcBorders>
              <w:top w:val="nil"/>
              <w:left w:val="nil"/>
              <w:right w:val="nil"/>
            </w:tcBorders>
            <w:noWrap/>
          </w:tcPr>
          <w:p w14:paraId="78AC5A10"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26" w:name="_Hlk221282250"/>
          </w:p>
        </w:tc>
        <w:tc>
          <w:tcPr>
            <w:tcW w:w="2410" w:type="dxa"/>
            <w:tcBorders>
              <w:top w:val="nil"/>
              <w:left w:val="nil"/>
              <w:right w:val="nil"/>
            </w:tcBorders>
            <w:noWrap/>
          </w:tcPr>
          <w:p w14:paraId="07080942" w14:textId="74F71B5B" w:rsidR="00C2341A" w:rsidRPr="00C2341A" w:rsidRDefault="00C2341A" w:rsidP="00C2341A">
            <w:pPr>
              <w:spacing w:after="0" w:line="240" w:lineRule="auto"/>
              <w:rPr>
                <w:rFonts w:asciiTheme="majorBidi" w:eastAsia="Times New Roman" w:hAnsiTheme="majorBidi" w:cstheme="majorBidi"/>
                <w:color w:val="000000"/>
                <w:kern w:val="0"/>
                <w:sz w:val="20"/>
                <w:szCs w:val="20"/>
                <w:lang w:val="en-US" w:eastAsia="zh-CN"/>
                <w14:ligatures w14:val="none"/>
              </w:rPr>
            </w:pPr>
            <w:r w:rsidRPr="00C2341A">
              <w:rPr>
                <w:rFonts w:asciiTheme="majorBidi" w:hAnsiTheme="majorBidi" w:cstheme="majorBidi"/>
                <w:sz w:val="20"/>
                <w:szCs w:val="20"/>
              </w:rPr>
              <w:t>Tetracycline</w:t>
            </w:r>
          </w:p>
        </w:tc>
        <w:tc>
          <w:tcPr>
            <w:tcW w:w="699" w:type="dxa"/>
            <w:tcBorders>
              <w:top w:val="nil"/>
              <w:left w:val="nil"/>
              <w:right w:val="nil"/>
            </w:tcBorders>
            <w:noWrap/>
          </w:tcPr>
          <w:p w14:paraId="5A57DCC0" w14:textId="46E16AD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19</w:t>
            </w:r>
          </w:p>
        </w:tc>
        <w:tc>
          <w:tcPr>
            <w:tcW w:w="1134" w:type="dxa"/>
            <w:gridSpan w:val="2"/>
            <w:tcBorders>
              <w:top w:val="nil"/>
              <w:left w:val="nil"/>
              <w:right w:val="nil"/>
            </w:tcBorders>
            <w:noWrap/>
          </w:tcPr>
          <w:p w14:paraId="77BC9F4B" w14:textId="50CCB2D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2,837</w:t>
            </w:r>
          </w:p>
        </w:tc>
        <w:tc>
          <w:tcPr>
            <w:tcW w:w="1017" w:type="dxa"/>
            <w:gridSpan w:val="2"/>
            <w:tcBorders>
              <w:top w:val="nil"/>
              <w:left w:val="nil"/>
              <w:right w:val="nil"/>
            </w:tcBorders>
            <w:noWrap/>
          </w:tcPr>
          <w:p w14:paraId="1A37EF84" w14:textId="57F4C74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2,087</w:t>
            </w:r>
          </w:p>
        </w:tc>
        <w:tc>
          <w:tcPr>
            <w:tcW w:w="1263" w:type="dxa"/>
            <w:gridSpan w:val="3"/>
            <w:tcBorders>
              <w:top w:val="nil"/>
              <w:left w:val="nil"/>
              <w:right w:val="nil"/>
            </w:tcBorders>
            <w:noWrap/>
          </w:tcPr>
          <w:p w14:paraId="6EEC6AC0" w14:textId="648ECAD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67.28</w:t>
            </w:r>
          </w:p>
        </w:tc>
        <w:tc>
          <w:tcPr>
            <w:tcW w:w="1053" w:type="dxa"/>
            <w:gridSpan w:val="3"/>
            <w:tcBorders>
              <w:top w:val="nil"/>
              <w:left w:val="nil"/>
              <w:right w:val="nil"/>
            </w:tcBorders>
            <w:noWrap/>
          </w:tcPr>
          <w:p w14:paraId="7EC832BE" w14:textId="550842D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56.41</w:t>
            </w:r>
          </w:p>
        </w:tc>
        <w:tc>
          <w:tcPr>
            <w:tcW w:w="1014" w:type="dxa"/>
            <w:gridSpan w:val="3"/>
            <w:tcBorders>
              <w:top w:val="nil"/>
              <w:left w:val="nil"/>
              <w:right w:val="nil"/>
            </w:tcBorders>
            <w:noWrap/>
          </w:tcPr>
          <w:p w14:paraId="614FB1E9" w14:textId="38FA114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77.31</w:t>
            </w:r>
          </w:p>
        </w:tc>
        <w:tc>
          <w:tcPr>
            <w:tcW w:w="1333" w:type="dxa"/>
            <w:gridSpan w:val="3"/>
            <w:tcBorders>
              <w:top w:val="nil"/>
              <w:left w:val="nil"/>
              <w:right w:val="nil"/>
            </w:tcBorders>
          </w:tcPr>
          <w:p w14:paraId="31064031" w14:textId="486C32C3" w:rsidR="00C2341A" w:rsidRPr="001432CE" w:rsidRDefault="001432C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9.7</w:t>
            </w:r>
            <w:r w:rsidR="004C6A08">
              <w:rPr>
                <w:rFonts w:asciiTheme="majorBidi" w:hAnsiTheme="majorBidi" w:cstheme="majorBidi"/>
                <w:sz w:val="20"/>
                <w:szCs w:val="20"/>
                <w:lang w:val="en-US"/>
              </w:rPr>
              <w:t>0</w:t>
            </w:r>
            <w:r w:rsidR="002D2BF0"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49692078" w14:textId="711796E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95.90</w:t>
            </w:r>
          </w:p>
        </w:tc>
        <w:tc>
          <w:tcPr>
            <w:tcW w:w="921" w:type="dxa"/>
            <w:gridSpan w:val="3"/>
            <w:tcBorders>
              <w:top w:val="nil"/>
              <w:left w:val="nil"/>
              <w:right w:val="nil"/>
            </w:tcBorders>
            <w:noWrap/>
          </w:tcPr>
          <w:p w14:paraId="610F79DA" w14:textId="12215A85" w:rsidR="00C2341A" w:rsidRPr="00C2341A" w:rsidRDefault="00C2341A" w:rsidP="00C2341A">
            <w:pPr>
              <w:spacing w:after="0" w:line="240" w:lineRule="auto"/>
              <w:jc w:val="center"/>
              <w:rPr>
                <w:rFonts w:asciiTheme="majorBidi" w:eastAsia="Times New Roman" w:hAnsiTheme="majorBidi" w:cstheme="majorBidi"/>
                <w:b/>
                <w:bCs/>
                <w:color w:val="000000"/>
                <w:kern w:val="0"/>
                <w:sz w:val="20"/>
                <w:szCs w:val="20"/>
                <w:lang w:eastAsia="zh-CN"/>
                <w14:ligatures w14:val="none"/>
              </w:rPr>
            </w:pPr>
            <w:bookmarkStart w:id="127" w:name="OLE_LINK222"/>
            <w:r w:rsidRPr="00C2341A">
              <w:rPr>
                <w:rFonts w:asciiTheme="majorBidi" w:hAnsiTheme="majorBidi" w:cstheme="majorBidi"/>
                <w:sz w:val="20"/>
                <w:szCs w:val="20"/>
              </w:rPr>
              <w:t>&lt;0.001</w:t>
            </w:r>
            <w:bookmarkEnd w:id="127"/>
          </w:p>
        </w:tc>
        <w:tc>
          <w:tcPr>
            <w:tcW w:w="1418" w:type="dxa"/>
            <w:gridSpan w:val="3"/>
            <w:tcBorders>
              <w:top w:val="nil"/>
              <w:left w:val="nil"/>
              <w:right w:val="nil"/>
            </w:tcBorders>
            <w:noWrap/>
          </w:tcPr>
          <w:p w14:paraId="29C28D5E" w14:textId="249A4AA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437.87</w:t>
            </w:r>
          </w:p>
        </w:tc>
        <w:tc>
          <w:tcPr>
            <w:tcW w:w="992" w:type="dxa"/>
            <w:gridSpan w:val="4"/>
            <w:tcBorders>
              <w:top w:val="nil"/>
              <w:left w:val="nil"/>
              <w:right w:val="nil"/>
            </w:tcBorders>
            <w:noWrap/>
          </w:tcPr>
          <w:p w14:paraId="27B61B94" w14:textId="6EF9D58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0.064</w:t>
            </w:r>
          </w:p>
        </w:tc>
        <w:tc>
          <w:tcPr>
            <w:tcW w:w="1925" w:type="dxa"/>
            <w:gridSpan w:val="3"/>
          </w:tcPr>
          <w:p w14:paraId="273313D8" w14:textId="15ED910E" w:rsidR="00C2341A" w:rsidRPr="00C2341A" w:rsidRDefault="00C2341A" w:rsidP="00C2341A">
            <w:pPr>
              <w:spacing w:after="0" w:line="240" w:lineRule="auto"/>
              <w:jc w:val="center"/>
              <w:rPr>
                <w:rFonts w:asciiTheme="majorBidi" w:hAnsiTheme="majorBidi" w:cstheme="majorBidi"/>
                <w:sz w:val="20"/>
                <w:szCs w:val="20"/>
                <w:lang w:val="en-US"/>
              </w:rPr>
            </w:pPr>
          </w:p>
        </w:tc>
      </w:tr>
      <w:tr w:rsidR="00C2341A" w:rsidRPr="00C2341A" w14:paraId="6092E425" w14:textId="7B6A0C49" w:rsidTr="000972C3">
        <w:trPr>
          <w:trHeight w:val="80"/>
        </w:trPr>
        <w:tc>
          <w:tcPr>
            <w:tcW w:w="284" w:type="dxa"/>
            <w:tcBorders>
              <w:top w:val="nil"/>
              <w:left w:val="nil"/>
              <w:right w:val="nil"/>
            </w:tcBorders>
            <w:noWrap/>
          </w:tcPr>
          <w:p w14:paraId="00FA4695"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1C7284E4" w14:textId="097A8FC2"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Nitrofurantoin</w:t>
            </w:r>
          </w:p>
        </w:tc>
        <w:tc>
          <w:tcPr>
            <w:tcW w:w="699" w:type="dxa"/>
            <w:tcBorders>
              <w:top w:val="nil"/>
              <w:left w:val="nil"/>
              <w:right w:val="nil"/>
            </w:tcBorders>
            <w:noWrap/>
          </w:tcPr>
          <w:p w14:paraId="7060F299" w14:textId="4B7267B3"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20</w:t>
            </w:r>
          </w:p>
        </w:tc>
        <w:tc>
          <w:tcPr>
            <w:tcW w:w="1134" w:type="dxa"/>
            <w:gridSpan w:val="2"/>
            <w:tcBorders>
              <w:top w:val="nil"/>
              <w:left w:val="nil"/>
              <w:right w:val="nil"/>
            </w:tcBorders>
            <w:noWrap/>
          </w:tcPr>
          <w:p w14:paraId="5247BFC5" w14:textId="7F01299F"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2,970</w:t>
            </w:r>
          </w:p>
        </w:tc>
        <w:tc>
          <w:tcPr>
            <w:tcW w:w="1017" w:type="dxa"/>
            <w:gridSpan w:val="2"/>
            <w:tcBorders>
              <w:top w:val="nil"/>
              <w:left w:val="nil"/>
              <w:right w:val="nil"/>
            </w:tcBorders>
            <w:noWrap/>
          </w:tcPr>
          <w:p w14:paraId="2594C541" w14:textId="6AA6B2AB"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971</w:t>
            </w:r>
          </w:p>
        </w:tc>
        <w:tc>
          <w:tcPr>
            <w:tcW w:w="1263" w:type="dxa"/>
            <w:gridSpan w:val="3"/>
            <w:tcBorders>
              <w:top w:val="nil"/>
              <w:left w:val="nil"/>
              <w:right w:val="nil"/>
            </w:tcBorders>
            <w:noWrap/>
          </w:tcPr>
          <w:p w14:paraId="57601C8A" w14:textId="18213858"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26.87</w:t>
            </w:r>
          </w:p>
        </w:tc>
        <w:tc>
          <w:tcPr>
            <w:tcW w:w="1053" w:type="dxa"/>
            <w:gridSpan w:val="3"/>
            <w:tcBorders>
              <w:top w:val="nil"/>
              <w:left w:val="nil"/>
              <w:right w:val="nil"/>
            </w:tcBorders>
            <w:noWrap/>
          </w:tcPr>
          <w:p w14:paraId="1D33B061" w14:textId="4D7B42DD"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17.77</w:t>
            </w:r>
          </w:p>
        </w:tc>
        <w:tc>
          <w:tcPr>
            <w:tcW w:w="1014" w:type="dxa"/>
            <w:gridSpan w:val="3"/>
            <w:tcBorders>
              <w:top w:val="nil"/>
              <w:left w:val="nil"/>
              <w:right w:val="nil"/>
            </w:tcBorders>
            <w:noWrap/>
          </w:tcPr>
          <w:p w14:paraId="63022F56" w14:textId="0CC0E949"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37.03</w:t>
            </w:r>
          </w:p>
        </w:tc>
        <w:tc>
          <w:tcPr>
            <w:tcW w:w="1333" w:type="dxa"/>
            <w:gridSpan w:val="3"/>
            <w:tcBorders>
              <w:top w:val="nil"/>
              <w:left w:val="nil"/>
              <w:right w:val="nil"/>
            </w:tcBorders>
          </w:tcPr>
          <w:p w14:paraId="1F8C618E" w14:textId="5647C334" w:rsidR="00C2341A" w:rsidRPr="001432CE" w:rsidRDefault="001432C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2D2BF0" w:rsidRPr="00C2341A">
              <w:rPr>
                <w:rFonts w:asciiTheme="majorBidi" w:hAnsiTheme="majorBidi" w:cstheme="majorBidi"/>
                <w:sz w:val="20"/>
                <w:szCs w:val="20"/>
              </w:rPr>
              <w:t>–</w:t>
            </w:r>
            <w:r>
              <w:rPr>
                <w:rFonts w:asciiTheme="majorBidi" w:hAnsiTheme="majorBidi" w:cstheme="majorBidi"/>
                <w:sz w:val="20"/>
                <w:szCs w:val="20"/>
                <w:lang w:val="en-US"/>
              </w:rPr>
              <w:t>76.70</w:t>
            </w:r>
          </w:p>
        </w:tc>
        <w:tc>
          <w:tcPr>
            <w:tcW w:w="981" w:type="dxa"/>
            <w:gridSpan w:val="3"/>
            <w:tcBorders>
              <w:top w:val="nil"/>
              <w:left w:val="nil"/>
              <w:right w:val="nil"/>
            </w:tcBorders>
            <w:noWrap/>
          </w:tcPr>
          <w:p w14:paraId="65DED5A0" w14:textId="110FA07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96.50</w:t>
            </w:r>
          </w:p>
        </w:tc>
        <w:tc>
          <w:tcPr>
            <w:tcW w:w="921" w:type="dxa"/>
            <w:gridSpan w:val="3"/>
            <w:tcBorders>
              <w:top w:val="nil"/>
              <w:left w:val="nil"/>
              <w:right w:val="nil"/>
            </w:tcBorders>
            <w:noWrap/>
          </w:tcPr>
          <w:p w14:paraId="30B63DBB" w14:textId="3D7F78E7" w:rsidR="00C2341A" w:rsidRPr="00C2341A" w:rsidRDefault="00C2341A" w:rsidP="00C2341A">
            <w:pPr>
              <w:spacing w:after="0" w:line="240" w:lineRule="auto"/>
              <w:jc w:val="center"/>
              <w:rPr>
                <w:rFonts w:asciiTheme="majorBidi" w:hAnsiTheme="majorBidi" w:cstheme="majorBidi"/>
                <w:sz w:val="20"/>
                <w:szCs w:val="20"/>
              </w:rPr>
            </w:pPr>
            <w:bookmarkStart w:id="128" w:name="OLE_LINK5"/>
            <w:r w:rsidRPr="00C2341A">
              <w:rPr>
                <w:rFonts w:asciiTheme="majorBidi" w:hAnsiTheme="majorBidi" w:cstheme="majorBidi"/>
                <w:sz w:val="20"/>
                <w:szCs w:val="20"/>
              </w:rPr>
              <w:t>&lt;0.001</w:t>
            </w:r>
            <w:bookmarkEnd w:id="128"/>
          </w:p>
        </w:tc>
        <w:tc>
          <w:tcPr>
            <w:tcW w:w="1418" w:type="dxa"/>
            <w:gridSpan w:val="3"/>
            <w:tcBorders>
              <w:top w:val="nil"/>
              <w:left w:val="nil"/>
              <w:right w:val="nil"/>
            </w:tcBorders>
            <w:noWrap/>
          </w:tcPr>
          <w:p w14:paraId="5A6B0A45" w14:textId="5E4DFE4C" w:rsidR="00C2341A" w:rsidRPr="00C2341A" w:rsidRDefault="00C2341A" w:rsidP="00C2341A">
            <w:pPr>
              <w:spacing w:after="0" w:line="240" w:lineRule="auto"/>
              <w:jc w:val="center"/>
              <w:rPr>
                <w:rFonts w:asciiTheme="majorBidi" w:hAnsiTheme="majorBidi" w:cstheme="majorBidi"/>
                <w:sz w:val="20"/>
                <w:szCs w:val="20"/>
              </w:rPr>
            </w:pPr>
            <w:r w:rsidRPr="00C2341A">
              <w:rPr>
                <w:rFonts w:asciiTheme="majorBidi" w:hAnsiTheme="majorBidi" w:cstheme="majorBidi"/>
                <w:sz w:val="20"/>
                <w:szCs w:val="20"/>
              </w:rPr>
              <w:t>548.76</w:t>
            </w:r>
          </w:p>
        </w:tc>
        <w:tc>
          <w:tcPr>
            <w:tcW w:w="992" w:type="dxa"/>
            <w:gridSpan w:val="4"/>
            <w:tcBorders>
              <w:top w:val="nil"/>
              <w:left w:val="nil"/>
              <w:right w:val="nil"/>
            </w:tcBorders>
            <w:noWrap/>
          </w:tcPr>
          <w:p w14:paraId="5775E304" w14:textId="7121954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0.256</w:t>
            </w:r>
          </w:p>
        </w:tc>
        <w:tc>
          <w:tcPr>
            <w:tcW w:w="1925" w:type="dxa"/>
            <w:gridSpan w:val="3"/>
          </w:tcPr>
          <w:p w14:paraId="2E6650D8" w14:textId="66515F1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26"/>
      <w:tr w:rsidR="00160BB0" w:rsidRPr="00C2341A" w14:paraId="211DA500" w14:textId="77777777" w:rsidTr="000972C3">
        <w:trPr>
          <w:trHeight w:val="80"/>
        </w:trPr>
        <w:tc>
          <w:tcPr>
            <w:tcW w:w="284" w:type="dxa"/>
            <w:tcBorders>
              <w:top w:val="nil"/>
              <w:left w:val="nil"/>
              <w:right w:val="nil"/>
            </w:tcBorders>
            <w:noWrap/>
          </w:tcPr>
          <w:p w14:paraId="05A726C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788748E7" w14:textId="77777777" w:rsidR="00160BB0" w:rsidRPr="00C2341A" w:rsidRDefault="00160BB0" w:rsidP="00160BB0">
            <w:pPr>
              <w:spacing w:after="0" w:line="240" w:lineRule="auto"/>
              <w:rPr>
                <w:rFonts w:asciiTheme="majorBidi" w:hAnsiTheme="majorBidi" w:cstheme="majorBidi"/>
                <w:sz w:val="20"/>
                <w:szCs w:val="20"/>
              </w:rPr>
            </w:pPr>
          </w:p>
        </w:tc>
        <w:tc>
          <w:tcPr>
            <w:tcW w:w="699" w:type="dxa"/>
            <w:tcBorders>
              <w:top w:val="nil"/>
              <w:left w:val="nil"/>
              <w:right w:val="nil"/>
            </w:tcBorders>
            <w:noWrap/>
          </w:tcPr>
          <w:p w14:paraId="7904B0F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4406C97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536C38F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79D342C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38B6030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399F97B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5B5550C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3A8CDFDD" w14:textId="614CD35C"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4974EF9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2618203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0698A5D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925" w:type="dxa"/>
            <w:gridSpan w:val="3"/>
          </w:tcPr>
          <w:p w14:paraId="291EE400" w14:textId="51757B5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160BB0" w:rsidRPr="00C2341A" w14:paraId="30A4852F" w14:textId="248A5226" w:rsidTr="000972C3">
        <w:trPr>
          <w:gridAfter w:val="1"/>
          <w:wAfter w:w="12" w:type="dxa"/>
          <w:trHeight w:val="315"/>
        </w:trPr>
        <w:tc>
          <w:tcPr>
            <w:tcW w:w="284" w:type="dxa"/>
            <w:tcBorders>
              <w:top w:val="nil"/>
              <w:left w:val="nil"/>
              <w:right w:val="nil"/>
            </w:tcBorders>
            <w:noWrap/>
          </w:tcPr>
          <w:p w14:paraId="0786DECC" w14:textId="2F83B0ED"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29" w:name="_Hlk220700019"/>
            <w:bookmarkStart w:id="130" w:name="_Hlk220888409"/>
            <w:r w:rsidRPr="00C2341A">
              <w:rPr>
                <w:rFonts w:asciiTheme="majorBidi" w:eastAsia="Times New Roman" w:hAnsiTheme="majorBidi" w:cstheme="majorBidi"/>
                <w:color w:val="000000"/>
                <w:kern w:val="0"/>
                <w:sz w:val="20"/>
                <w:szCs w:val="20"/>
                <w:lang w:val="en-US" w:eastAsia="zh-CN"/>
                <w14:ligatures w14:val="none"/>
              </w:rPr>
              <w:t>6</w:t>
            </w:r>
          </w:p>
        </w:tc>
        <w:tc>
          <w:tcPr>
            <w:tcW w:w="5248" w:type="dxa"/>
            <w:gridSpan w:val="5"/>
            <w:tcBorders>
              <w:top w:val="nil"/>
              <w:left w:val="nil"/>
              <w:right w:val="nil"/>
            </w:tcBorders>
            <w:noWrap/>
          </w:tcPr>
          <w:p w14:paraId="68EAB892" w14:textId="35FD3FF4"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hAnsiTheme="majorBidi" w:cstheme="majorBidi"/>
                <w:b/>
                <w:bCs/>
                <w:i/>
                <w:iCs/>
                <w:sz w:val="20"/>
                <w:szCs w:val="20"/>
                <w:lang w:val="en-US"/>
              </w:rPr>
              <w:t xml:space="preserve">E. coli </w:t>
            </w:r>
            <w:r w:rsidRPr="00C2341A">
              <w:rPr>
                <w:rFonts w:asciiTheme="majorBidi" w:hAnsiTheme="majorBidi" w:cstheme="majorBidi"/>
                <w:b/>
                <w:bCs/>
                <w:sz w:val="20"/>
                <w:szCs w:val="20"/>
                <w:lang w:val="en-US"/>
              </w:rPr>
              <w:t>antibiotic resistance profile</w:t>
            </w:r>
          </w:p>
        </w:tc>
        <w:tc>
          <w:tcPr>
            <w:tcW w:w="1263" w:type="dxa"/>
            <w:gridSpan w:val="3"/>
            <w:tcBorders>
              <w:top w:val="nil"/>
              <w:left w:val="nil"/>
              <w:right w:val="nil"/>
            </w:tcBorders>
            <w:noWrap/>
          </w:tcPr>
          <w:p w14:paraId="0FB7B3B3" w14:textId="011409A9" w:rsidR="00160BB0" w:rsidRPr="00C2341A" w:rsidRDefault="00160BB0" w:rsidP="00160BB0">
            <w:pPr>
              <w:spacing w:after="0" w:line="240" w:lineRule="auto"/>
              <w:jc w:val="center"/>
              <w:rPr>
                <w:rFonts w:asciiTheme="majorBidi" w:hAnsiTheme="majorBidi" w:cstheme="majorBidi"/>
                <w:sz w:val="20"/>
                <w:szCs w:val="20"/>
                <w:lang w:val="en-US"/>
              </w:rPr>
            </w:pPr>
          </w:p>
        </w:tc>
        <w:tc>
          <w:tcPr>
            <w:tcW w:w="1053" w:type="dxa"/>
            <w:gridSpan w:val="3"/>
            <w:tcBorders>
              <w:top w:val="nil"/>
              <w:left w:val="nil"/>
              <w:right w:val="nil"/>
            </w:tcBorders>
            <w:noWrap/>
          </w:tcPr>
          <w:p w14:paraId="15759AC5" w14:textId="634C4C32" w:rsidR="00160BB0" w:rsidRPr="00C2341A" w:rsidRDefault="00160BB0" w:rsidP="00160BB0">
            <w:pPr>
              <w:spacing w:after="0" w:line="240" w:lineRule="auto"/>
              <w:jc w:val="center"/>
              <w:rPr>
                <w:rFonts w:asciiTheme="majorBidi" w:hAnsiTheme="majorBidi" w:cstheme="majorBidi"/>
                <w:sz w:val="20"/>
                <w:szCs w:val="20"/>
                <w:lang w:val="en-US"/>
              </w:rPr>
            </w:pPr>
          </w:p>
        </w:tc>
        <w:tc>
          <w:tcPr>
            <w:tcW w:w="1014" w:type="dxa"/>
            <w:gridSpan w:val="3"/>
            <w:tcBorders>
              <w:top w:val="nil"/>
              <w:left w:val="nil"/>
              <w:right w:val="nil"/>
            </w:tcBorders>
            <w:noWrap/>
          </w:tcPr>
          <w:p w14:paraId="5BBF28A5" w14:textId="18A093A1" w:rsidR="00160BB0" w:rsidRPr="00C2341A" w:rsidRDefault="00160BB0" w:rsidP="00160BB0">
            <w:pPr>
              <w:spacing w:after="0" w:line="240" w:lineRule="auto"/>
              <w:jc w:val="center"/>
              <w:rPr>
                <w:rFonts w:asciiTheme="majorBidi" w:hAnsiTheme="majorBidi" w:cstheme="majorBidi"/>
                <w:sz w:val="20"/>
                <w:szCs w:val="20"/>
                <w:lang w:val="en-US"/>
              </w:rPr>
            </w:pPr>
          </w:p>
        </w:tc>
        <w:tc>
          <w:tcPr>
            <w:tcW w:w="1333" w:type="dxa"/>
            <w:gridSpan w:val="3"/>
            <w:tcBorders>
              <w:top w:val="nil"/>
              <w:left w:val="nil"/>
              <w:right w:val="nil"/>
            </w:tcBorders>
          </w:tcPr>
          <w:p w14:paraId="7460157F"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981" w:type="dxa"/>
            <w:gridSpan w:val="3"/>
            <w:tcBorders>
              <w:top w:val="nil"/>
              <w:left w:val="nil"/>
              <w:right w:val="nil"/>
            </w:tcBorders>
            <w:noWrap/>
          </w:tcPr>
          <w:p w14:paraId="4F871ACE" w14:textId="3904488D" w:rsidR="00160BB0" w:rsidRPr="00C2341A" w:rsidRDefault="00160BB0" w:rsidP="00160BB0">
            <w:pPr>
              <w:spacing w:after="0" w:line="240" w:lineRule="auto"/>
              <w:jc w:val="center"/>
              <w:rPr>
                <w:rFonts w:asciiTheme="majorBidi" w:hAnsiTheme="majorBidi" w:cstheme="majorBidi"/>
                <w:sz w:val="20"/>
                <w:szCs w:val="20"/>
                <w:lang w:val="en-US"/>
              </w:rPr>
            </w:pPr>
          </w:p>
        </w:tc>
        <w:tc>
          <w:tcPr>
            <w:tcW w:w="921" w:type="dxa"/>
            <w:gridSpan w:val="3"/>
            <w:tcBorders>
              <w:top w:val="nil"/>
              <w:left w:val="nil"/>
              <w:right w:val="nil"/>
            </w:tcBorders>
            <w:noWrap/>
          </w:tcPr>
          <w:p w14:paraId="0D1C3B03" w14:textId="45DFEF91"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0F10A454" w14:textId="2619C67A"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0C7CF3E0" w14:textId="48815EAC"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1925" w:type="dxa"/>
            <w:gridSpan w:val="3"/>
          </w:tcPr>
          <w:p w14:paraId="697E466E" w14:textId="2D70D741"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r>
      <w:tr w:rsidR="00160BB0" w:rsidRPr="00C2341A" w14:paraId="67CDCE8B" w14:textId="4E0936A9" w:rsidTr="000972C3">
        <w:trPr>
          <w:trHeight w:val="203"/>
        </w:trPr>
        <w:tc>
          <w:tcPr>
            <w:tcW w:w="284" w:type="dxa"/>
            <w:tcBorders>
              <w:top w:val="nil"/>
              <w:left w:val="nil"/>
              <w:right w:val="nil"/>
            </w:tcBorders>
            <w:noWrap/>
          </w:tcPr>
          <w:p w14:paraId="24A384A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024CDEA" w14:textId="77777777"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Penicillins</w:t>
            </w:r>
          </w:p>
        </w:tc>
        <w:tc>
          <w:tcPr>
            <w:tcW w:w="699" w:type="dxa"/>
            <w:tcBorders>
              <w:top w:val="nil"/>
              <w:left w:val="nil"/>
              <w:right w:val="nil"/>
            </w:tcBorders>
            <w:noWrap/>
          </w:tcPr>
          <w:p w14:paraId="0EFC5C48"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134" w:type="dxa"/>
            <w:gridSpan w:val="2"/>
            <w:tcBorders>
              <w:top w:val="nil"/>
              <w:left w:val="nil"/>
              <w:right w:val="nil"/>
            </w:tcBorders>
            <w:noWrap/>
          </w:tcPr>
          <w:p w14:paraId="026CFA92"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7" w:type="dxa"/>
            <w:gridSpan w:val="2"/>
            <w:tcBorders>
              <w:top w:val="nil"/>
              <w:left w:val="nil"/>
              <w:right w:val="nil"/>
            </w:tcBorders>
            <w:noWrap/>
          </w:tcPr>
          <w:p w14:paraId="29D5604C"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263" w:type="dxa"/>
            <w:gridSpan w:val="3"/>
            <w:tcBorders>
              <w:top w:val="nil"/>
              <w:left w:val="nil"/>
              <w:right w:val="nil"/>
            </w:tcBorders>
            <w:noWrap/>
          </w:tcPr>
          <w:p w14:paraId="79DC125C"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53" w:type="dxa"/>
            <w:gridSpan w:val="3"/>
            <w:tcBorders>
              <w:top w:val="nil"/>
              <w:left w:val="nil"/>
              <w:right w:val="nil"/>
            </w:tcBorders>
            <w:noWrap/>
          </w:tcPr>
          <w:p w14:paraId="0AB94099"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14" w:type="dxa"/>
            <w:gridSpan w:val="3"/>
            <w:tcBorders>
              <w:top w:val="nil"/>
              <w:left w:val="nil"/>
              <w:right w:val="nil"/>
            </w:tcBorders>
            <w:noWrap/>
          </w:tcPr>
          <w:p w14:paraId="7FEFD3B8"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333" w:type="dxa"/>
            <w:gridSpan w:val="3"/>
            <w:tcBorders>
              <w:top w:val="nil"/>
              <w:left w:val="nil"/>
              <w:right w:val="nil"/>
            </w:tcBorders>
          </w:tcPr>
          <w:p w14:paraId="797A82DC"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81" w:type="dxa"/>
            <w:gridSpan w:val="3"/>
            <w:tcBorders>
              <w:top w:val="nil"/>
              <w:left w:val="nil"/>
              <w:right w:val="nil"/>
            </w:tcBorders>
            <w:noWrap/>
          </w:tcPr>
          <w:p w14:paraId="2E9A2524" w14:textId="08B09616"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21" w:type="dxa"/>
            <w:gridSpan w:val="3"/>
            <w:tcBorders>
              <w:top w:val="nil"/>
              <w:left w:val="nil"/>
              <w:right w:val="nil"/>
            </w:tcBorders>
            <w:noWrap/>
          </w:tcPr>
          <w:p w14:paraId="6A8FB41C"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25FD94CD"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0C425544"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925" w:type="dxa"/>
            <w:gridSpan w:val="3"/>
          </w:tcPr>
          <w:p w14:paraId="5282D57F" w14:textId="191B6F55" w:rsidR="00160BB0" w:rsidRPr="00C2341A" w:rsidRDefault="00160BB0" w:rsidP="00160BB0">
            <w:pPr>
              <w:spacing w:after="0" w:line="240" w:lineRule="auto"/>
              <w:jc w:val="center"/>
              <w:rPr>
                <w:rFonts w:asciiTheme="majorBidi" w:hAnsiTheme="majorBidi" w:cstheme="majorBidi"/>
                <w:color w:val="000000"/>
                <w:sz w:val="20"/>
                <w:szCs w:val="20"/>
              </w:rPr>
            </w:pPr>
          </w:p>
        </w:tc>
      </w:tr>
      <w:tr w:rsidR="00160BB0" w:rsidRPr="00C2341A" w14:paraId="1522D00E" w14:textId="37CCFF8E" w:rsidTr="000972C3">
        <w:trPr>
          <w:trHeight w:val="388"/>
        </w:trPr>
        <w:tc>
          <w:tcPr>
            <w:tcW w:w="284" w:type="dxa"/>
            <w:tcBorders>
              <w:top w:val="nil"/>
              <w:left w:val="nil"/>
              <w:right w:val="nil"/>
            </w:tcBorders>
            <w:noWrap/>
          </w:tcPr>
          <w:p w14:paraId="5D79973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1" w:name="_Hlk220688678"/>
          </w:p>
        </w:tc>
        <w:tc>
          <w:tcPr>
            <w:tcW w:w="2410" w:type="dxa"/>
            <w:tcBorders>
              <w:top w:val="nil"/>
              <w:left w:val="nil"/>
              <w:right w:val="nil"/>
            </w:tcBorders>
            <w:noWrap/>
          </w:tcPr>
          <w:p w14:paraId="1CAB0854"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Ampicillin</w:t>
            </w:r>
          </w:p>
        </w:tc>
        <w:tc>
          <w:tcPr>
            <w:tcW w:w="699" w:type="dxa"/>
            <w:tcBorders>
              <w:top w:val="nil"/>
              <w:left w:val="nil"/>
              <w:right w:val="nil"/>
            </w:tcBorders>
            <w:noWrap/>
          </w:tcPr>
          <w:p w14:paraId="686B2ED8" w14:textId="51EBAF02"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21</w:t>
            </w:r>
          </w:p>
        </w:tc>
        <w:tc>
          <w:tcPr>
            <w:tcW w:w="1134" w:type="dxa"/>
            <w:gridSpan w:val="2"/>
            <w:tcBorders>
              <w:top w:val="nil"/>
              <w:left w:val="nil"/>
              <w:right w:val="nil"/>
            </w:tcBorders>
            <w:noWrap/>
          </w:tcPr>
          <w:p w14:paraId="72F0F460" w14:textId="74610373"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1,707</w:t>
            </w:r>
          </w:p>
        </w:tc>
        <w:tc>
          <w:tcPr>
            <w:tcW w:w="1017" w:type="dxa"/>
            <w:gridSpan w:val="2"/>
            <w:tcBorders>
              <w:top w:val="nil"/>
              <w:left w:val="nil"/>
              <w:right w:val="nil"/>
            </w:tcBorders>
            <w:noWrap/>
          </w:tcPr>
          <w:p w14:paraId="20DBF3E6" w14:textId="4AB7DF5B"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1,652</w:t>
            </w:r>
          </w:p>
        </w:tc>
        <w:tc>
          <w:tcPr>
            <w:tcW w:w="1263" w:type="dxa"/>
            <w:gridSpan w:val="3"/>
            <w:tcBorders>
              <w:top w:val="nil"/>
              <w:left w:val="nil"/>
              <w:right w:val="nil"/>
            </w:tcBorders>
            <w:noWrap/>
          </w:tcPr>
          <w:p w14:paraId="31287D1F" w14:textId="70B657BB"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98.44</w:t>
            </w:r>
          </w:p>
        </w:tc>
        <w:tc>
          <w:tcPr>
            <w:tcW w:w="1053" w:type="dxa"/>
            <w:gridSpan w:val="3"/>
            <w:tcBorders>
              <w:top w:val="nil"/>
              <w:left w:val="nil"/>
              <w:right w:val="nil"/>
            </w:tcBorders>
            <w:noWrap/>
          </w:tcPr>
          <w:p w14:paraId="7954DB6F" w14:textId="7E0F79CE"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96.74</w:t>
            </w:r>
          </w:p>
        </w:tc>
        <w:tc>
          <w:tcPr>
            <w:tcW w:w="1014" w:type="dxa"/>
            <w:gridSpan w:val="3"/>
            <w:tcBorders>
              <w:top w:val="nil"/>
              <w:left w:val="nil"/>
              <w:right w:val="nil"/>
            </w:tcBorders>
            <w:noWrap/>
          </w:tcPr>
          <w:p w14:paraId="477334F9" w14:textId="1702142C"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99.62</w:t>
            </w:r>
          </w:p>
        </w:tc>
        <w:tc>
          <w:tcPr>
            <w:tcW w:w="1333" w:type="dxa"/>
            <w:gridSpan w:val="3"/>
            <w:tcBorders>
              <w:top w:val="nil"/>
              <w:left w:val="nil"/>
              <w:right w:val="nil"/>
            </w:tcBorders>
          </w:tcPr>
          <w:p w14:paraId="7A9C4BE2" w14:textId="4D65495E" w:rsidR="00160BB0" w:rsidRPr="00817170" w:rsidRDefault="00817170" w:rsidP="00160BB0">
            <w:pPr>
              <w:spacing w:after="0" w:line="240" w:lineRule="auto"/>
              <w:jc w:val="center"/>
              <w:rPr>
                <w:rFonts w:asciiTheme="majorBidi" w:hAnsiTheme="majorBidi" w:cstheme="majorBidi"/>
                <w:color w:val="000000"/>
                <w:sz w:val="20"/>
                <w:szCs w:val="20"/>
                <w:lang w:val="en-US"/>
              </w:rPr>
            </w:pPr>
            <w:r>
              <w:rPr>
                <w:rFonts w:asciiTheme="majorBidi" w:hAnsiTheme="majorBidi" w:cstheme="majorBidi"/>
                <w:sz w:val="20"/>
                <w:szCs w:val="20"/>
                <w:lang w:val="en-US"/>
              </w:rPr>
              <w:t>88.40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29C413D8" w14:textId="5EFBBD5C"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71.60</w:t>
            </w:r>
          </w:p>
        </w:tc>
        <w:tc>
          <w:tcPr>
            <w:tcW w:w="921" w:type="dxa"/>
            <w:gridSpan w:val="3"/>
            <w:tcBorders>
              <w:top w:val="nil"/>
              <w:left w:val="nil"/>
              <w:right w:val="nil"/>
            </w:tcBorders>
            <w:noWrap/>
          </w:tcPr>
          <w:p w14:paraId="623A01B6" w14:textId="3236A078"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0.001</w:t>
            </w:r>
          </w:p>
        </w:tc>
        <w:tc>
          <w:tcPr>
            <w:tcW w:w="1418" w:type="dxa"/>
            <w:gridSpan w:val="3"/>
            <w:tcBorders>
              <w:top w:val="nil"/>
              <w:left w:val="nil"/>
              <w:right w:val="nil"/>
            </w:tcBorders>
            <w:noWrap/>
          </w:tcPr>
          <w:p w14:paraId="66607E74" w14:textId="44ED89E3"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70.36</w:t>
            </w:r>
          </w:p>
        </w:tc>
        <w:tc>
          <w:tcPr>
            <w:tcW w:w="992" w:type="dxa"/>
            <w:gridSpan w:val="4"/>
            <w:tcBorders>
              <w:top w:val="nil"/>
              <w:left w:val="nil"/>
              <w:right w:val="nil"/>
            </w:tcBorders>
            <w:noWrap/>
          </w:tcPr>
          <w:p w14:paraId="1EE01217" w14:textId="32108F75" w:rsidR="00160BB0" w:rsidRPr="00C2341A" w:rsidRDefault="00160BB0" w:rsidP="00160BB0">
            <w:pPr>
              <w:spacing w:after="0" w:line="240" w:lineRule="auto"/>
              <w:jc w:val="center"/>
              <w:rPr>
                <w:rFonts w:asciiTheme="majorBidi" w:hAnsiTheme="majorBidi" w:cstheme="majorBidi"/>
                <w:color w:val="000000"/>
                <w:sz w:val="20"/>
                <w:szCs w:val="20"/>
              </w:rPr>
            </w:pPr>
            <w:r w:rsidRPr="00C2341A">
              <w:rPr>
                <w:rFonts w:asciiTheme="majorBidi" w:hAnsiTheme="majorBidi" w:cstheme="majorBidi"/>
                <w:color w:val="000000"/>
                <w:sz w:val="20"/>
                <w:szCs w:val="20"/>
              </w:rPr>
              <w:t>0.607</w:t>
            </w:r>
          </w:p>
        </w:tc>
        <w:tc>
          <w:tcPr>
            <w:tcW w:w="1925" w:type="dxa"/>
            <w:gridSpan w:val="3"/>
          </w:tcPr>
          <w:p w14:paraId="4E74AE9C" w14:textId="677DE139" w:rsidR="00160BB0" w:rsidRPr="00C2341A" w:rsidRDefault="00160BB0" w:rsidP="00160BB0">
            <w:pPr>
              <w:spacing w:after="0" w:line="240" w:lineRule="auto"/>
              <w:jc w:val="center"/>
              <w:rPr>
                <w:rFonts w:asciiTheme="majorBidi" w:hAnsiTheme="majorBidi" w:cstheme="majorBidi"/>
                <w:color w:val="000000"/>
                <w:sz w:val="20"/>
                <w:szCs w:val="20"/>
              </w:rPr>
            </w:pPr>
          </w:p>
        </w:tc>
      </w:tr>
      <w:bookmarkEnd w:id="131"/>
      <w:tr w:rsidR="00160BB0" w:rsidRPr="00C2341A" w14:paraId="59485F0D" w14:textId="60F8CBA1" w:rsidTr="000972C3">
        <w:trPr>
          <w:trHeight w:val="315"/>
        </w:trPr>
        <w:tc>
          <w:tcPr>
            <w:tcW w:w="284" w:type="dxa"/>
            <w:tcBorders>
              <w:top w:val="nil"/>
              <w:left w:val="nil"/>
              <w:right w:val="nil"/>
            </w:tcBorders>
            <w:noWrap/>
          </w:tcPr>
          <w:p w14:paraId="73945870"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1D11B91A"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eastAsia="Times New Roman" w:hAnsiTheme="majorBidi" w:cstheme="majorBidi"/>
                <w:b/>
                <w:bCs/>
                <w:color w:val="000000"/>
                <w:kern w:val="0"/>
                <w:sz w:val="20"/>
                <w:szCs w:val="20"/>
                <w:lang w:eastAsia="zh-CN"/>
                <w14:ligatures w14:val="none"/>
              </w:rPr>
              <w:t>β-lactam agents</w:t>
            </w:r>
          </w:p>
        </w:tc>
        <w:tc>
          <w:tcPr>
            <w:tcW w:w="699" w:type="dxa"/>
            <w:tcBorders>
              <w:top w:val="nil"/>
              <w:left w:val="nil"/>
              <w:right w:val="nil"/>
            </w:tcBorders>
            <w:noWrap/>
          </w:tcPr>
          <w:p w14:paraId="4BF6CA0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55B12F2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0969F4D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40E356A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6C80A12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1DB4515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06827EF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29A1DC6A" w14:textId="4B6BED7C"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4191858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06BB8C2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63FC189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43A8CE3B" w14:textId="54504ABA"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53C795C9" w14:textId="41A9E2D0" w:rsidTr="000972C3">
        <w:trPr>
          <w:trHeight w:val="195"/>
        </w:trPr>
        <w:tc>
          <w:tcPr>
            <w:tcW w:w="284" w:type="dxa"/>
            <w:tcBorders>
              <w:top w:val="nil"/>
              <w:left w:val="nil"/>
              <w:right w:val="nil"/>
            </w:tcBorders>
            <w:noWrap/>
          </w:tcPr>
          <w:p w14:paraId="32E2E66B"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5AE6B9D"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Cefotaxime</w:t>
            </w:r>
          </w:p>
        </w:tc>
        <w:tc>
          <w:tcPr>
            <w:tcW w:w="699" w:type="dxa"/>
            <w:tcBorders>
              <w:top w:val="nil"/>
              <w:left w:val="nil"/>
              <w:right w:val="nil"/>
            </w:tcBorders>
            <w:noWrap/>
          </w:tcPr>
          <w:p w14:paraId="4F635095" w14:textId="2B009A5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22</w:t>
            </w:r>
          </w:p>
        </w:tc>
        <w:tc>
          <w:tcPr>
            <w:tcW w:w="1134" w:type="dxa"/>
            <w:gridSpan w:val="2"/>
            <w:tcBorders>
              <w:top w:val="nil"/>
              <w:left w:val="nil"/>
              <w:right w:val="nil"/>
            </w:tcBorders>
            <w:noWrap/>
          </w:tcPr>
          <w:p w14:paraId="30174935" w14:textId="0B5662B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1,390</w:t>
            </w:r>
          </w:p>
        </w:tc>
        <w:tc>
          <w:tcPr>
            <w:tcW w:w="1017" w:type="dxa"/>
            <w:gridSpan w:val="2"/>
            <w:tcBorders>
              <w:top w:val="nil"/>
              <w:left w:val="nil"/>
              <w:right w:val="nil"/>
            </w:tcBorders>
            <w:noWrap/>
          </w:tcPr>
          <w:p w14:paraId="0860515F" w14:textId="0959818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1,048</w:t>
            </w:r>
          </w:p>
        </w:tc>
        <w:tc>
          <w:tcPr>
            <w:tcW w:w="1263" w:type="dxa"/>
            <w:gridSpan w:val="3"/>
            <w:tcBorders>
              <w:top w:val="nil"/>
              <w:left w:val="nil"/>
              <w:right w:val="nil"/>
            </w:tcBorders>
            <w:noWrap/>
          </w:tcPr>
          <w:p w14:paraId="721E5830" w14:textId="01338FD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85.75</w:t>
            </w:r>
          </w:p>
        </w:tc>
        <w:tc>
          <w:tcPr>
            <w:tcW w:w="1053" w:type="dxa"/>
            <w:gridSpan w:val="3"/>
            <w:tcBorders>
              <w:top w:val="nil"/>
              <w:left w:val="nil"/>
              <w:right w:val="nil"/>
            </w:tcBorders>
            <w:noWrap/>
          </w:tcPr>
          <w:p w14:paraId="112A2FDD" w14:textId="2A2CEFF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71.80</w:t>
            </w:r>
          </w:p>
        </w:tc>
        <w:tc>
          <w:tcPr>
            <w:tcW w:w="1014" w:type="dxa"/>
            <w:gridSpan w:val="3"/>
            <w:tcBorders>
              <w:top w:val="nil"/>
              <w:left w:val="nil"/>
              <w:right w:val="nil"/>
            </w:tcBorders>
            <w:noWrap/>
          </w:tcPr>
          <w:p w14:paraId="1A7ADFAB" w14:textId="44F6550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95.70</w:t>
            </w:r>
          </w:p>
        </w:tc>
        <w:tc>
          <w:tcPr>
            <w:tcW w:w="1333" w:type="dxa"/>
            <w:gridSpan w:val="3"/>
            <w:tcBorders>
              <w:top w:val="nil"/>
              <w:left w:val="nil"/>
              <w:right w:val="nil"/>
            </w:tcBorders>
          </w:tcPr>
          <w:p w14:paraId="16AD771D" w14:textId="1A506529" w:rsidR="00C2341A" w:rsidRPr="00817170" w:rsidRDefault="00817170"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17.30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76E3674E" w14:textId="0C82F2E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97.50</w:t>
            </w:r>
          </w:p>
        </w:tc>
        <w:tc>
          <w:tcPr>
            <w:tcW w:w="921" w:type="dxa"/>
            <w:gridSpan w:val="3"/>
            <w:tcBorders>
              <w:top w:val="nil"/>
              <w:left w:val="nil"/>
              <w:right w:val="nil"/>
            </w:tcBorders>
            <w:noWrap/>
          </w:tcPr>
          <w:p w14:paraId="0CFF006B" w14:textId="02CEAEA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2DBFBDB2" w14:textId="5945142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826.69</w:t>
            </w:r>
          </w:p>
        </w:tc>
        <w:tc>
          <w:tcPr>
            <w:tcW w:w="992" w:type="dxa"/>
            <w:gridSpan w:val="4"/>
            <w:tcBorders>
              <w:top w:val="nil"/>
              <w:left w:val="nil"/>
              <w:right w:val="nil"/>
            </w:tcBorders>
            <w:noWrap/>
          </w:tcPr>
          <w:p w14:paraId="2FDD31AD" w14:textId="405C549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0.397</w:t>
            </w:r>
          </w:p>
        </w:tc>
        <w:tc>
          <w:tcPr>
            <w:tcW w:w="1925" w:type="dxa"/>
            <w:gridSpan w:val="3"/>
          </w:tcPr>
          <w:p w14:paraId="2D6F203A" w14:textId="431F43B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304A8811" w14:textId="640DC2D7" w:rsidTr="000972C3">
        <w:trPr>
          <w:trHeight w:val="199"/>
        </w:trPr>
        <w:tc>
          <w:tcPr>
            <w:tcW w:w="284" w:type="dxa"/>
            <w:tcBorders>
              <w:top w:val="nil"/>
              <w:left w:val="nil"/>
              <w:right w:val="nil"/>
            </w:tcBorders>
            <w:noWrap/>
          </w:tcPr>
          <w:p w14:paraId="2ACA14FD"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2" w:name="_Hlk220690497"/>
          </w:p>
        </w:tc>
        <w:tc>
          <w:tcPr>
            <w:tcW w:w="2410" w:type="dxa"/>
            <w:tcBorders>
              <w:top w:val="nil"/>
              <w:left w:val="nil"/>
              <w:right w:val="nil"/>
            </w:tcBorders>
            <w:noWrap/>
          </w:tcPr>
          <w:p w14:paraId="25940700"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Ceftriaxone</w:t>
            </w:r>
          </w:p>
        </w:tc>
        <w:tc>
          <w:tcPr>
            <w:tcW w:w="699" w:type="dxa"/>
            <w:tcBorders>
              <w:top w:val="nil"/>
              <w:left w:val="nil"/>
              <w:right w:val="nil"/>
            </w:tcBorders>
            <w:noWrap/>
          </w:tcPr>
          <w:p w14:paraId="3ADD63B7" w14:textId="717A7F2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25</w:t>
            </w:r>
          </w:p>
        </w:tc>
        <w:tc>
          <w:tcPr>
            <w:tcW w:w="1134" w:type="dxa"/>
            <w:gridSpan w:val="2"/>
            <w:tcBorders>
              <w:top w:val="nil"/>
              <w:left w:val="nil"/>
              <w:right w:val="nil"/>
            </w:tcBorders>
            <w:noWrap/>
          </w:tcPr>
          <w:p w14:paraId="5A473FB7" w14:textId="1501654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1,991</w:t>
            </w:r>
          </w:p>
        </w:tc>
        <w:tc>
          <w:tcPr>
            <w:tcW w:w="1017" w:type="dxa"/>
            <w:gridSpan w:val="2"/>
            <w:tcBorders>
              <w:top w:val="nil"/>
              <w:left w:val="nil"/>
              <w:right w:val="nil"/>
            </w:tcBorders>
            <w:noWrap/>
          </w:tcPr>
          <w:p w14:paraId="7A644052" w14:textId="1C41874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1,670</w:t>
            </w:r>
          </w:p>
        </w:tc>
        <w:tc>
          <w:tcPr>
            <w:tcW w:w="1263" w:type="dxa"/>
            <w:gridSpan w:val="3"/>
            <w:tcBorders>
              <w:top w:val="nil"/>
              <w:left w:val="nil"/>
              <w:right w:val="nil"/>
            </w:tcBorders>
            <w:noWrap/>
          </w:tcPr>
          <w:p w14:paraId="730478C1" w14:textId="3E961D6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86.96</w:t>
            </w:r>
          </w:p>
        </w:tc>
        <w:tc>
          <w:tcPr>
            <w:tcW w:w="1053" w:type="dxa"/>
            <w:gridSpan w:val="3"/>
            <w:tcBorders>
              <w:top w:val="nil"/>
              <w:left w:val="nil"/>
              <w:right w:val="nil"/>
            </w:tcBorders>
            <w:noWrap/>
          </w:tcPr>
          <w:p w14:paraId="0D9984C5" w14:textId="5647FE8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78.22</w:t>
            </w:r>
          </w:p>
        </w:tc>
        <w:tc>
          <w:tcPr>
            <w:tcW w:w="1014" w:type="dxa"/>
            <w:gridSpan w:val="3"/>
            <w:tcBorders>
              <w:top w:val="nil"/>
              <w:left w:val="nil"/>
              <w:right w:val="nil"/>
            </w:tcBorders>
            <w:noWrap/>
          </w:tcPr>
          <w:p w14:paraId="55872865" w14:textId="1A837D3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93.84</w:t>
            </w:r>
          </w:p>
        </w:tc>
        <w:tc>
          <w:tcPr>
            <w:tcW w:w="1333" w:type="dxa"/>
            <w:gridSpan w:val="3"/>
            <w:tcBorders>
              <w:top w:val="nil"/>
              <w:left w:val="nil"/>
              <w:right w:val="nil"/>
            </w:tcBorders>
          </w:tcPr>
          <w:p w14:paraId="1085F03F" w14:textId="06086CA6" w:rsidR="00C2341A" w:rsidRPr="00817170" w:rsidRDefault="00817170"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24.90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D2598B0" w14:textId="12CAFE2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95.90</w:t>
            </w:r>
          </w:p>
        </w:tc>
        <w:tc>
          <w:tcPr>
            <w:tcW w:w="921" w:type="dxa"/>
            <w:gridSpan w:val="3"/>
            <w:tcBorders>
              <w:top w:val="nil"/>
              <w:left w:val="nil"/>
              <w:right w:val="nil"/>
            </w:tcBorders>
            <w:noWrap/>
          </w:tcPr>
          <w:p w14:paraId="665F644A" w14:textId="61922EF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7497483E" w14:textId="78805E6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588.28</w:t>
            </w:r>
          </w:p>
        </w:tc>
        <w:tc>
          <w:tcPr>
            <w:tcW w:w="992" w:type="dxa"/>
            <w:gridSpan w:val="4"/>
            <w:tcBorders>
              <w:top w:val="nil"/>
              <w:left w:val="nil"/>
              <w:right w:val="nil"/>
            </w:tcBorders>
            <w:noWrap/>
          </w:tcPr>
          <w:p w14:paraId="6ABB58CC" w14:textId="174A113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0.272</w:t>
            </w:r>
          </w:p>
        </w:tc>
        <w:tc>
          <w:tcPr>
            <w:tcW w:w="1925" w:type="dxa"/>
            <w:gridSpan w:val="3"/>
          </w:tcPr>
          <w:p w14:paraId="7EF8A3D8" w14:textId="6D11F853"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32"/>
      <w:tr w:rsidR="00C2341A" w:rsidRPr="00C2341A" w14:paraId="4156F500" w14:textId="4AEDD7E1" w:rsidTr="000972C3">
        <w:trPr>
          <w:trHeight w:val="187"/>
        </w:trPr>
        <w:tc>
          <w:tcPr>
            <w:tcW w:w="284" w:type="dxa"/>
            <w:tcBorders>
              <w:top w:val="nil"/>
              <w:left w:val="nil"/>
              <w:right w:val="nil"/>
            </w:tcBorders>
            <w:noWrap/>
          </w:tcPr>
          <w:p w14:paraId="18CA1EC7"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1D0B7703"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Ceftazidime</w:t>
            </w:r>
          </w:p>
        </w:tc>
        <w:tc>
          <w:tcPr>
            <w:tcW w:w="699" w:type="dxa"/>
            <w:tcBorders>
              <w:top w:val="nil"/>
              <w:left w:val="nil"/>
              <w:right w:val="nil"/>
            </w:tcBorders>
            <w:noWrap/>
          </w:tcPr>
          <w:p w14:paraId="5BE162D7" w14:textId="17FB9FA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w:t>
            </w:r>
          </w:p>
        </w:tc>
        <w:tc>
          <w:tcPr>
            <w:tcW w:w="1134" w:type="dxa"/>
            <w:gridSpan w:val="2"/>
            <w:tcBorders>
              <w:top w:val="nil"/>
              <w:left w:val="nil"/>
              <w:right w:val="nil"/>
            </w:tcBorders>
            <w:noWrap/>
          </w:tcPr>
          <w:p w14:paraId="7099A725" w14:textId="7137787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1,325</w:t>
            </w:r>
          </w:p>
        </w:tc>
        <w:tc>
          <w:tcPr>
            <w:tcW w:w="1017" w:type="dxa"/>
            <w:gridSpan w:val="2"/>
            <w:tcBorders>
              <w:top w:val="nil"/>
              <w:left w:val="nil"/>
              <w:right w:val="nil"/>
            </w:tcBorders>
            <w:noWrap/>
          </w:tcPr>
          <w:p w14:paraId="51AE3CDD" w14:textId="2A25E7A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695</w:t>
            </w:r>
          </w:p>
        </w:tc>
        <w:tc>
          <w:tcPr>
            <w:tcW w:w="1263" w:type="dxa"/>
            <w:gridSpan w:val="3"/>
            <w:tcBorders>
              <w:top w:val="nil"/>
              <w:left w:val="nil"/>
              <w:right w:val="nil"/>
            </w:tcBorders>
            <w:noWrap/>
          </w:tcPr>
          <w:p w14:paraId="2461BF08" w14:textId="6E841E5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62.59</w:t>
            </w:r>
          </w:p>
        </w:tc>
        <w:tc>
          <w:tcPr>
            <w:tcW w:w="1053" w:type="dxa"/>
            <w:gridSpan w:val="3"/>
            <w:tcBorders>
              <w:top w:val="nil"/>
              <w:left w:val="nil"/>
              <w:right w:val="nil"/>
            </w:tcBorders>
            <w:noWrap/>
          </w:tcPr>
          <w:p w14:paraId="54EA5A17" w14:textId="2621CCA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46.28</w:t>
            </w:r>
          </w:p>
        </w:tc>
        <w:tc>
          <w:tcPr>
            <w:tcW w:w="1014" w:type="dxa"/>
            <w:gridSpan w:val="3"/>
            <w:tcBorders>
              <w:top w:val="nil"/>
              <w:left w:val="nil"/>
              <w:right w:val="nil"/>
            </w:tcBorders>
            <w:noWrap/>
          </w:tcPr>
          <w:p w14:paraId="3D8F096F" w14:textId="55F69C6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77.62</w:t>
            </w:r>
          </w:p>
        </w:tc>
        <w:tc>
          <w:tcPr>
            <w:tcW w:w="1333" w:type="dxa"/>
            <w:gridSpan w:val="3"/>
            <w:tcBorders>
              <w:top w:val="nil"/>
              <w:left w:val="nil"/>
              <w:right w:val="nil"/>
            </w:tcBorders>
          </w:tcPr>
          <w:p w14:paraId="1574838F" w14:textId="6F5D72B8" w:rsidR="00C2341A" w:rsidRPr="00382938" w:rsidRDefault="00382938"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3.45</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369C270" w14:textId="3AC7938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97.00</w:t>
            </w:r>
          </w:p>
        </w:tc>
        <w:tc>
          <w:tcPr>
            <w:tcW w:w="921" w:type="dxa"/>
            <w:gridSpan w:val="3"/>
            <w:tcBorders>
              <w:top w:val="nil"/>
              <w:left w:val="nil"/>
              <w:right w:val="nil"/>
            </w:tcBorders>
            <w:noWrap/>
          </w:tcPr>
          <w:p w14:paraId="7B5517BA" w14:textId="1AB4CB5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0A7C40FF" w14:textId="3024320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608.62</w:t>
            </w:r>
          </w:p>
        </w:tc>
        <w:tc>
          <w:tcPr>
            <w:tcW w:w="992" w:type="dxa"/>
            <w:gridSpan w:val="4"/>
            <w:tcBorders>
              <w:top w:val="nil"/>
              <w:left w:val="nil"/>
              <w:right w:val="nil"/>
            </w:tcBorders>
            <w:noWrap/>
          </w:tcPr>
          <w:p w14:paraId="5BD62504" w14:textId="5B9B18C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0.248</w:t>
            </w:r>
          </w:p>
        </w:tc>
        <w:tc>
          <w:tcPr>
            <w:tcW w:w="1925" w:type="dxa"/>
            <w:gridSpan w:val="3"/>
          </w:tcPr>
          <w:p w14:paraId="217FB5DF" w14:textId="25AE1CBA" w:rsidR="00C2341A" w:rsidRPr="00C2341A" w:rsidRDefault="00C2341A" w:rsidP="00C2341A">
            <w:pPr>
              <w:spacing w:after="0" w:line="240" w:lineRule="auto"/>
              <w:jc w:val="center"/>
              <w:rPr>
                <w:rFonts w:asciiTheme="majorBidi" w:hAnsiTheme="majorBidi" w:cstheme="majorBidi"/>
                <w:sz w:val="20"/>
                <w:szCs w:val="20"/>
                <w:lang w:val="en-US"/>
              </w:rPr>
            </w:pPr>
          </w:p>
        </w:tc>
      </w:tr>
      <w:tr w:rsidR="00C2341A" w:rsidRPr="00C2341A" w14:paraId="43A62EAB" w14:textId="037213A3" w:rsidTr="000972C3">
        <w:trPr>
          <w:trHeight w:val="435"/>
        </w:trPr>
        <w:tc>
          <w:tcPr>
            <w:tcW w:w="284" w:type="dxa"/>
            <w:tcBorders>
              <w:top w:val="nil"/>
              <w:left w:val="nil"/>
              <w:right w:val="nil"/>
            </w:tcBorders>
            <w:noWrap/>
          </w:tcPr>
          <w:p w14:paraId="4001E614"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3" w:name="_Hlk221009554"/>
          </w:p>
        </w:tc>
        <w:tc>
          <w:tcPr>
            <w:tcW w:w="2410" w:type="dxa"/>
            <w:tcBorders>
              <w:top w:val="nil"/>
              <w:left w:val="nil"/>
              <w:right w:val="nil"/>
            </w:tcBorders>
            <w:noWrap/>
          </w:tcPr>
          <w:p w14:paraId="23E46861"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Cefepime</w:t>
            </w:r>
          </w:p>
        </w:tc>
        <w:tc>
          <w:tcPr>
            <w:tcW w:w="699" w:type="dxa"/>
            <w:tcBorders>
              <w:top w:val="nil"/>
              <w:left w:val="nil"/>
              <w:right w:val="nil"/>
            </w:tcBorders>
            <w:noWrap/>
          </w:tcPr>
          <w:p w14:paraId="0C852649" w14:textId="69648D1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w:t>
            </w:r>
          </w:p>
        </w:tc>
        <w:tc>
          <w:tcPr>
            <w:tcW w:w="1134" w:type="dxa"/>
            <w:gridSpan w:val="2"/>
            <w:tcBorders>
              <w:top w:val="nil"/>
              <w:left w:val="nil"/>
              <w:right w:val="nil"/>
            </w:tcBorders>
            <w:noWrap/>
          </w:tcPr>
          <w:p w14:paraId="6B1A7836" w14:textId="79A94D6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1,044</w:t>
            </w:r>
          </w:p>
        </w:tc>
        <w:tc>
          <w:tcPr>
            <w:tcW w:w="1017" w:type="dxa"/>
            <w:gridSpan w:val="2"/>
            <w:tcBorders>
              <w:top w:val="nil"/>
              <w:left w:val="nil"/>
              <w:right w:val="nil"/>
            </w:tcBorders>
            <w:noWrap/>
          </w:tcPr>
          <w:p w14:paraId="7182AA92" w14:textId="720045E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474</w:t>
            </w:r>
          </w:p>
        </w:tc>
        <w:tc>
          <w:tcPr>
            <w:tcW w:w="1263" w:type="dxa"/>
            <w:gridSpan w:val="3"/>
            <w:tcBorders>
              <w:top w:val="nil"/>
              <w:left w:val="nil"/>
              <w:right w:val="nil"/>
            </w:tcBorders>
            <w:noWrap/>
          </w:tcPr>
          <w:p w14:paraId="3CD6A617" w14:textId="6D03FA1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58.08</w:t>
            </w:r>
          </w:p>
        </w:tc>
        <w:tc>
          <w:tcPr>
            <w:tcW w:w="1053" w:type="dxa"/>
            <w:gridSpan w:val="3"/>
            <w:tcBorders>
              <w:top w:val="nil"/>
              <w:left w:val="nil"/>
              <w:right w:val="nil"/>
            </w:tcBorders>
            <w:noWrap/>
          </w:tcPr>
          <w:p w14:paraId="11AE8E5C" w14:textId="7928DD8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34.70</w:t>
            </w:r>
          </w:p>
        </w:tc>
        <w:tc>
          <w:tcPr>
            <w:tcW w:w="1014" w:type="dxa"/>
            <w:gridSpan w:val="3"/>
            <w:tcBorders>
              <w:top w:val="nil"/>
              <w:left w:val="nil"/>
              <w:right w:val="nil"/>
            </w:tcBorders>
            <w:noWrap/>
          </w:tcPr>
          <w:p w14:paraId="70981644" w14:textId="04FAFBC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79.77</w:t>
            </w:r>
          </w:p>
        </w:tc>
        <w:tc>
          <w:tcPr>
            <w:tcW w:w="1333" w:type="dxa"/>
            <w:gridSpan w:val="3"/>
            <w:tcBorders>
              <w:top w:val="nil"/>
              <w:left w:val="nil"/>
              <w:right w:val="nil"/>
            </w:tcBorders>
          </w:tcPr>
          <w:p w14:paraId="54A4DBB3" w14:textId="6B7612A5" w:rsidR="00C2341A" w:rsidRPr="00382938" w:rsidRDefault="00382938"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w:t>
            </w:r>
            <w:r w:rsidR="00FF572B">
              <w:rPr>
                <w:rFonts w:asciiTheme="majorBidi" w:hAnsiTheme="majorBidi" w:cstheme="majorBidi"/>
                <w:sz w:val="20"/>
                <w:szCs w:val="20"/>
                <w:lang w:val="en-US"/>
              </w:rPr>
              <w:t>.00</w:t>
            </w:r>
            <w:r w:rsidR="00D56FD1" w:rsidRPr="00C2341A">
              <w:rPr>
                <w:rFonts w:asciiTheme="majorBidi" w:hAnsiTheme="majorBidi" w:cstheme="majorBidi"/>
                <w:sz w:val="20"/>
                <w:szCs w:val="20"/>
              </w:rPr>
              <w:t>–</w:t>
            </w:r>
            <w:r>
              <w:rPr>
                <w:rFonts w:asciiTheme="majorBidi" w:hAnsiTheme="majorBidi" w:cstheme="majorBidi"/>
                <w:sz w:val="20"/>
                <w:szCs w:val="20"/>
                <w:lang w:val="en-US"/>
              </w:rPr>
              <w:t>100</w:t>
            </w:r>
            <w:r w:rsidR="004C6A08">
              <w:rPr>
                <w:rFonts w:asciiTheme="majorBidi" w:hAnsiTheme="majorBidi" w:cstheme="majorBidi"/>
                <w:sz w:val="20"/>
                <w:szCs w:val="20"/>
                <w:lang w:val="en-US"/>
              </w:rPr>
              <w:t>.00</w:t>
            </w:r>
          </w:p>
        </w:tc>
        <w:tc>
          <w:tcPr>
            <w:tcW w:w="981" w:type="dxa"/>
            <w:gridSpan w:val="3"/>
            <w:tcBorders>
              <w:top w:val="nil"/>
              <w:left w:val="nil"/>
              <w:right w:val="nil"/>
            </w:tcBorders>
            <w:noWrap/>
          </w:tcPr>
          <w:p w14:paraId="159B2D69" w14:textId="037FB08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98.20</w:t>
            </w:r>
          </w:p>
        </w:tc>
        <w:tc>
          <w:tcPr>
            <w:tcW w:w="921" w:type="dxa"/>
            <w:gridSpan w:val="3"/>
            <w:tcBorders>
              <w:top w:val="nil"/>
              <w:left w:val="nil"/>
              <w:right w:val="nil"/>
            </w:tcBorders>
            <w:noWrap/>
          </w:tcPr>
          <w:p w14:paraId="7D29CE9C" w14:textId="589D8EC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47E84316" w14:textId="6B3FE0D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838.61</w:t>
            </w:r>
          </w:p>
        </w:tc>
        <w:tc>
          <w:tcPr>
            <w:tcW w:w="992" w:type="dxa"/>
            <w:gridSpan w:val="4"/>
            <w:tcBorders>
              <w:top w:val="nil"/>
              <w:left w:val="nil"/>
              <w:right w:val="nil"/>
            </w:tcBorders>
            <w:noWrap/>
          </w:tcPr>
          <w:p w14:paraId="34628C1E" w14:textId="64260E0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0.206</w:t>
            </w:r>
          </w:p>
        </w:tc>
        <w:tc>
          <w:tcPr>
            <w:tcW w:w="1925" w:type="dxa"/>
            <w:gridSpan w:val="3"/>
          </w:tcPr>
          <w:p w14:paraId="4A681148" w14:textId="62A51206" w:rsidR="00C2341A" w:rsidRPr="00C2341A" w:rsidRDefault="00C2341A" w:rsidP="00C2341A">
            <w:pPr>
              <w:spacing w:after="0" w:line="240" w:lineRule="auto"/>
              <w:jc w:val="center"/>
              <w:rPr>
                <w:rFonts w:asciiTheme="majorBidi" w:hAnsiTheme="majorBidi" w:cstheme="majorBidi"/>
                <w:sz w:val="20"/>
                <w:szCs w:val="20"/>
              </w:rPr>
            </w:pPr>
          </w:p>
        </w:tc>
      </w:tr>
      <w:bookmarkEnd w:id="133"/>
      <w:tr w:rsidR="00160BB0" w:rsidRPr="00C2341A" w14:paraId="33BD5F84" w14:textId="5942C403" w:rsidTr="000972C3">
        <w:trPr>
          <w:trHeight w:val="315"/>
        </w:trPr>
        <w:tc>
          <w:tcPr>
            <w:tcW w:w="284" w:type="dxa"/>
            <w:tcBorders>
              <w:top w:val="nil"/>
              <w:left w:val="nil"/>
              <w:right w:val="nil"/>
            </w:tcBorders>
            <w:noWrap/>
          </w:tcPr>
          <w:p w14:paraId="0EF209C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766EB2F8"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β-lactam combination agents</w:t>
            </w:r>
          </w:p>
        </w:tc>
        <w:tc>
          <w:tcPr>
            <w:tcW w:w="699" w:type="dxa"/>
            <w:tcBorders>
              <w:top w:val="nil"/>
              <w:left w:val="nil"/>
              <w:right w:val="nil"/>
            </w:tcBorders>
            <w:noWrap/>
          </w:tcPr>
          <w:p w14:paraId="0FD4C87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711B0DC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35ECDDB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5B01AAF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6A0798A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4077DB8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30BF303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512D2E2B" w14:textId="2F1E1959"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4D5111F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3A2A411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020FD07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925" w:type="dxa"/>
            <w:gridSpan w:val="3"/>
          </w:tcPr>
          <w:p w14:paraId="71667C6E" w14:textId="55D24DE2" w:rsidR="00160BB0" w:rsidRPr="00C2341A" w:rsidRDefault="00160BB0" w:rsidP="00160BB0">
            <w:pPr>
              <w:spacing w:after="0" w:line="240" w:lineRule="auto"/>
              <w:jc w:val="center"/>
              <w:rPr>
                <w:rFonts w:asciiTheme="majorBidi" w:hAnsiTheme="majorBidi" w:cstheme="majorBidi"/>
                <w:sz w:val="20"/>
                <w:szCs w:val="20"/>
              </w:rPr>
            </w:pPr>
          </w:p>
        </w:tc>
      </w:tr>
      <w:tr w:rsidR="00160BB0" w:rsidRPr="00C2341A" w14:paraId="5E4E610C" w14:textId="4834A3D3" w:rsidTr="000972C3">
        <w:trPr>
          <w:trHeight w:val="247"/>
        </w:trPr>
        <w:tc>
          <w:tcPr>
            <w:tcW w:w="284" w:type="dxa"/>
            <w:tcBorders>
              <w:top w:val="nil"/>
              <w:left w:val="nil"/>
              <w:right w:val="nil"/>
            </w:tcBorders>
            <w:noWrap/>
          </w:tcPr>
          <w:p w14:paraId="03060F3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4" w:name="_Hlk220691686"/>
          </w:p>
        </w:tc>
        <w:tc>
          <w:tcPr>
            <w:tcW w:w="2410" w:type="dxa"/>
            <w:tcBorders>
              <w:top w:val="nil"/>
              <w:left w:val="nil"/>
              <w:right w:val="nil"/>
            </w:tcBorders>
            <w:noWrap/>
          </w:tcPr>
          <w:p w14:paraId="1A828DAB" w14:textId="2D66EEA4" w:rsidR="00160BB0" w:rsidRPr="00C2341A" w:rsidRDefault="00160BB0" w:rsidP="00540C79">
            <w:pPr>
              <w:spacing w:after="0" w:line="240" w:lineRule="auto"/>
              <w:ind w:right="-105"/>
              <w:rPr>
                <w:rFonts w:asciiTheme="majorBidi" w:hAnsiTheme="majorBidi" w:cstheme="majorBidi"/>
                <w:sz w:val="20"/>
                <w:szCs w:val="20"/>
              </w:rPr>
            </w:pPr>
            <w:r w:rsidRPr="00C2341A">
              <w:rPr>
                <w:rFonts w:asciiTheme="majorBidi" w:hAnsiTheme="majorBidi" w:cstheme="majorBidi"/>
                <w:sz w:val="20"/>
                <w:szCs w:val="20"/>
              </w:rPr>
              <w:t>Amoxicillin</w:t>
            </w:r>
            <w:r w:rsidRPr="00C2341A">
              <w:rPr>
                <w:rFonts w:asciiTheme="majorBidi" w:hAnsiTheme="majorBidi" w:cstheme="majorBidi"/>
                <w:sz w:val="20"/>
                <w:szCs w:val="20"/>
                <w:lang w:val="en-US"/>
              </w:rPr>
              <w:t>/c</w:t>
            </w:r>
            <w:r w:rsidRPr="00C2341A">
              <w:rPr>
                <w:rFonts w:asciiTheme="majorBidi" w:hAnsiTheme="majorBidi" w:cstheme="majorBidi"/>
                <w:sz w:val="20"/>
                <w:szCs w:val="20"/>
              </w:rPr>
              <w:t xml:space="preserve">lavulanic </w:t>
            </w:r>
            <w:r w:rsidR="00540C79">
              <w:rPr>
                <w:rFonts w:asciiTheme="majorBidi" w:hAnsiTheme="majorBidi" w:cstheme="majorBidi"/>
                <w:sz w:val="20"/>
                <w:szCs w:val="20"/>
                <w:lang w:val="en-US"/>
              </w:rPr>
              <w:t>a</w:t>
            </w:r>
            <w:r w:rsidRPr="00C2341A">
              <w:rPr>
                <w:rFonts w:asciiTheme="majorBidi" w:hAnsiTheme="majorBidi" w:cstheme="majorBidi"/>
                <w:sz w:val="20"/>
                <w:szCs w:val="20"/>
              </w:rPr>
              <w:t>cid</w:t>
            </w:r>
          </w:p>
        </w:tc>
        <w:tc>
          <w:tcPr>
            <w:tcW w:w="699" w:type="dxa"/>
            <w:tcBorders>
              <w:top w:val="nil"/>
              <w:left w:val="nil"/>
              <w:right w:val="nil"/>
            </w:tcBorders>
            <w:noWrap/>
          </w:tcPr>
          <w:p w14:paraId="1D81A70D" w14:textId="31F36100"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21</w:t>
            </w:r>
          </w:p>
        </w:tc>
        <w:tc>
          <w:tcPr>
            <w:tcW w:w="1134" w:type="dxa"/>
            <w:gridSpan w:val="2"/>
            <w:tcBorders>
              <w:top w:val="nil"/>
              <w:left w:val="nil"/>
              <w:right w:val="nil"/>
            </w:tcBorders>
            <w:noWrap/>
          </w:tcPr>
          <w:p w14:paraId="11F2649C" w14:textId="7FB02BF4"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1,994</w:t>
            </w:r>
          </w:p>
        </w:tc>
        <w:tc>
          <w:tcPr>
            <w:tcW w:w="1017" w:type="dxa"/>
            <w:gridSpan w:val="2"/>
            <w:tcBorders>
              <w:top w:val="nil"/>
              <w:left w:val="nil"/>
              <w:right w:val="nil"/>
            </w:tcBorders>
            <w:noWrap/>
          </w:tcPr>
          <w:p w14:paraId="1B0A61B5" w14:textId="7657446F"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925</w:t>
            </w:r>
          </w:p>
        </w:tc>
        <w:tc>
          <w:tcPr>
            <w:tcW w:w="1263" w:type="dxa"/>
            <w:gridSpan w:val="3"/>
            <w:tcBorders>
              <w:top w:val="nil"/>
              <w:left w:val="nil"/>
              <w:right w:val="nil"/>
            </w:tcBorders>
            <w:noWrap/>
          </w:tcPr>
          <w:p w14:paraId="78531698" w14:textId="61674726"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50.41</w:t>
            </w:r>
          </w:p>
        </w:tc>
        <w:tc>
          <w:tcPr>
            <w:tcW w:w="1053" w:type="dxa"/>
            <w:gridSpan w:val="3"/>
            <w:tcBorders>
              <w:top w:val="nil"/>
              <w:left w:val="nil"/>
              <w:right w:val="nil"/>
            </w:tcBorders>
            <w:noWrap/>
          </w:tcPr>
          <w:p w14:paraId="2696CE1D" w14:textId="02C42097"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34.97</w:t>
            </w:r>
          </w:p>
        </w:tc>
        <w:tc>
          <w:tcPr>
            <w:tcW w:w="1014" w:type="dxa"/>
            <w:gridSpan w:val="3"/>
            <w:tcBorders>
              <w:top w:val="nil"/>
              <w:left w:val="nil"/>
              <w:right w:val="nil"/>
            </w:tcBorders>
            <w:noWrap/>
          </w:tcPr>
          <w:p w14:paraId="026E02FC" w14:textId="4B9C401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65.81</w:t>
            </w:r>
          </w:p>
        </w:tc>
        <w:tc>
          <w:tcPr>
            <w:tcW w:w="1333" w:type="dxa"/>
            <w:gridSpan w:val="3"/>
            <w:tcBorders>
              <w:top w:val="nil"/>
              <w:left w:val="nil"/>
              <w:right w:val="nil"/>
            </w:tcBorders>
          </w:tcPr>
          <w:p w14:paraId="7CE4EC4C" w14:textId="11CC7847" w:rsidR="00160BB0" w:rsidRPr="00382938" w:rsidRDefault="00382938"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w:t>
            </w:r>
            <w:r w:rsidR="00FF572B">
              <w:rPr>
                <w:rFonts w:asciiTheme="majorBidi" w:hAnsiTheme="majorBidi" w:cstheme="majorBidi"/>
                <w:sz w:val="20"/>
                <w:szCs w:val="20"/>
                <w:lang w:val="en-US"/>
              </w:rPr>
              <w:t>.00</w:t>
            </w:r>
            <w:r w:rsidR="00D56FD1" w:rsidRPr="00C2341A">
              <w:rPr>
                <w:rFonts w:asciiTheme="majorBidi" w:hAnsiTheme="majorBidi" w:cstheme="majorBidi"/>
                <w:sz w:val="20"/>
                <w:szCs w:val="20"/>
              </w:rPr>
              <w:t>–</w:t>
            </w:r>
            <w:r>
              <w:rPr>
                <w:rFonts w:asciiTheme="majorBidi" w:hAnsiTheme="majorBidi" w:cstheme="majorBidi"/>
                <w:sz w:val="20"/>
                <w:szCs w:val="20"/>
                <w:lang w:val="en-US"/>
              </w:rPr>
              <w:t>100</w:t>
            </w:r>
            <w:r w:rsidR="004C6A08">
              <w:rPr>
                <w:rFonts w:asciiTheme="majorBidi" w:hAnsiTheme="majorBidi" w:cstheme="majorBidi"/>
                <w:sz w:val="20"/>
                <w:szCs w:val="20"/>
                <w:lang w:val="en-US"/>
              </w:rPr>
              <w:t>.00</w:t>
            </w:r>
          </w:p>
        </w:tc>
        <w:tc>
          <w:tcPr>
            <w:tcW w:w="981" w:type="dxa"/>
            <w:gridSpan w:val="3"/>
            <w:tcBorders>
              <w:top w:val="nil"/>
              <w:left w:val="nil"/>
              <w:right w:val="nil"/>
            </w:tcBorders>
            <w:noWrap/>
          </w:tcPr>
          <w:p w14:paraId="517525DC" w14:textId="2FC03CB0"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97.90</w:t>
            </w:r>
          </w:p>
        </w:tc>
        <w:tc>
          <w:tcPr>
            <w:tcW w:w="921" w:type="dxa"/>
            <w:gridSpan w:val="3"/>
            <w:tcBorders>
              <w:top w:val="nil"/>
              <w:left w:val="nil"/>
              <w:right w:val="nil"/>
            </w:tcBorders>
            <w:noWrap/>
          </w:tcPr>
          <w:p w14:paraId="163A3820" w14:textId="0D6993EF"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5287EDE1" w14:textId="37CED1E9"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934.90</w:t>
            </w:r>
          </w:p>
        </w:tc>
        <w:tc>
          <w:tcPr>
            <w:tcW w:w="992" w:type="dxa"/>
            <w:gridSpan w:val="4"/>
            <w:tcBorders>
              <w:top w:val="nil"/>
              <w:left w:val="nil"/>
              <w:right w:val="nil"/>
            </w:tcBorders>
            <w:noWrap/>
          </w:tcPr>
          <w:p w14:paraId="43BDAACD" w14:textId="1E9FC33E"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0.251</w:t>
            </w:r>
          </w:p>
        </w:tc>
        <w:tc>
          <w:tcPr>
            <w:tcW w:w="1925" w:type="dxa"/>
            <w:gridSpan w:val="3"/>
          </w:tcPr>
          <w:p w14:paraId="267DACA5" w14:textId="07546DD0"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160BB0" w:rsidRPr="00C2341A" w14:paraId="03BAC29E" w14:textId="5742315B" w:rsidTr="000972C3">
        <w:trPr>
          <w:trHeight w:val="468"/>
        </w:trPr>
        <w:tc>
          <w:tcPr>
            <w:tcW w:w="284" w:type="dxa"/>
            <w:tcBorders>
              <w:top w:val="nil"/>
              <w:left w:val="nil"/>
              <w:right w:val="nil"/>
            </w:tcBorders>
            <w:noWrap/>
          </w:tcPr>
          <w:p w14:paraId="51E11EB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5" w:name="_Hlk220692261"/>
            <w:bookmarkEnd w:id="134"/>
          </w:p>
        </w:tc>
        <w:tc>
          <w:tcPr>
            <w:tcW w:w="2410" w:type="dxa"/>
            <w:tcBorders>
              <w:top w:val="nil"/>
              <w:left w:val="nil"/>
              <w:right w:val="nil"/>
            </w:tcBorders>
            <w:noWrap/>
          </w:tcPr>
          <w:p w14:paraId="4464AE8B" w14:textId="16ED2599" w:rsidR="00160BB0" w:rsidRPr="00C2341A" w:rsidRDefault="00160BB0" w:rsidP="00160BB0">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Piperacillin</w:t>
            </w:r>
            <w:r w:rsidRPr="00C2341A">
              <w:rPr>
                <w:rFonts w:asciiTheme="majorBidi" w:eastAsia="Times New Roman" w:hAnsiTheme="majorBidi" w:cstheme="majorBidi"/>
                <w:color w:val="000000"/>
                <w:kern w:val="0"/>
                <w:sz w:val="20"/>
                <w:szCs w:val="20"/>
                <w:lang w:val="en-US" w:eastAsia="zh-CN"/>
                <w14:ligatures w14:val="none"/>
              </w:rPr>
              <w:t>/t</w:t>
            </w:r>
            <w:r w:rsidRPr="00C2341A">
              <w:rPr>
                <w:rFonts w:asciiTheme="majorBidi" w:eastAsia="Times New Roman" w:hAnsiTheme="majorBidi" w:cstheme="majorBidi"/>
                <w:color w:val="000000"/>
                <w:kern w:val="0"/>
                <w:sz w:val="20"/>
                <w:szCs w:val="20"/>
                <w:lang w:eastAsia="zh-CN"/>
                <w14:ligatures w14:val="none"/>
              </w:rPr>
              <w:t>azobactam</w:t>
            </w:r>
          </w:p>
        </w:tc>
        <w:tc>
          <w:tcPr>
            <w:tcW w:w="699" w:type="dxa"/>
            <w:tcBorders>
              <w:top w:val="nil"/>
              <w:left w:val="nil"/>
              <w:right w:val="nil"/>
            </w:tcBorders>
            <w:noWrap/>
          </w:tcPr>
          <w:p w14:paraId="6588F6B1" w14:textId="03FADA81"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14</w:t>
            </w:r>
          </w:p>
        </w:tc>
        <w:tc>
          <w:tcPr>
            <w:tcW w:w="1134" w:type="dxa"/>
            <w:gridSpan w:val="2"/>
            <w:tcBorders>
              <w:top w:val="nil"/>
              <w:left w:val="nil"/>
              <w:right w:val="nil"/>
            </w:tcBorders>
            <w:noWrap/>
          </w:tcPr>
          <w:p w14:paraId="526CC93A" w14:textId="2B9ED110"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1,392</w:t>
            </w:r>
          </w:p>
        </w:tc>
        <w:tc>
          <w:tcPr>
            <w:tcW w:w="1017" w:type="dxa"/>
            <w:gridSpan w:val="2"/>
            <w:tcBorders>
              <w:top w:val="nil"/>
              <w:left w:val="nil"/>
              <w:right w:val="nil"/>
            </w:tcBorders>
            <w:noWrap/>
          </w:tcPr>
          <w:p w14:paraId="3270A99C" w14:textId="0D810A03"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540</w:t>
            </w:r>
          </w:p>
        </w:tc>
        <w:tc>
          <w:tcPr>
            <w:tcW w:w="1263" w:type="dxa"/>
            <w:gridSpan w:val="3"/>
            <w:tcBorders>
              <w:top w:val="nil"/>
              <w:left w:val="nil"/>
              <w:right w:val="nil"/>
            </w:tcBorders>
            <w:noWrap/>
          </w:tcPr>
          <w:p w14:paraId="2727A2F6" w14:textId="15424EC1"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37.72</w:t>
            </w:r>
          </w:p>
        </w:tc>
        <w:tc>
          <w:tcPr>
            <w:tcW w:w="1053" w:type="dxa"/>
            <w:gridSpan w:val="3"/>
            <w:tcBorders>
              <w:top w:val="nil"/>
              <w:left w:val="nil"/>
              <w:right w:val="nil"/>
            </w:tcBorders>
            <w:noWrap/>
          </w:tcPr>
          <w:p w14:paraId="36A37050" w14:textId="7766FCD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21.77</w:t>
            </w:r>
          </w:p>
        </w:tc>
        <w:tc>
          <w:tcPr>
            <w:tcW w:w="1014" w:type="dxa"/>
            <w:gridSpan w:val="3"/>
            <w:tcBorders>
              <w:top w:val="nil"/>
              <w:left w:val="nil"/>
              <w:right w:val="nil"/>
            </w:tcBorders>
            <w:noWrap/>
          </w:tcPr>
          <w:p w14:paraId="371888B3" w14:textId="7B432F8D"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55.09</w:t>
            </w:r>
          </w:p>
        </w:tc>
        <w:tc>
          <w:tcPr>
            <w:tcW w:w="1333" w:type="dxa"/>
            <w:gridSpan w:val="3"/>
            <w:tcBorders>
              <w:top w:val="nil"/>
              <w:left w:val="nil"/>
              <w:right w:val="nil"/>
            </w:tcBorders>
          </w:tcPr>
          <w:p w14:paraId="0FF2C15C" w14:textId="1D5D4616" w:rsidR="00160BB0" w:rsidRPr="00382938" w:rsidRDefault="00382938"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w:t>
            </w:r>
            <w:r w:rsidR="00FF572B">
              <w:rPr>
                <w:rFonts w:asciiTheme="majorBidi" w:hAnsiTheme="majorBidi" w:cstheme="majorBidi"/>
                <w:sz w:val="20"/>
                <w:szCs w:val="20"/>
                <w:lang w:val="en-US"/>
              </w:rPr>
              <w:t>.00</w:t>
            </w:r>
            <w:r w:rsidR="00D56FD1" w:rsidRPr="00C2341A">
              <w:rPr>
                <w:rFonts w:asciiTheme="majorBidi" w:hAnsiTheme="majorBidi" w:cstheme="majorBidi"/>
                <w:sz w:val="20"/>
                <w:szCs w:val="20"/>
              </w:rPr>
              <w:t>–</w:t>
            </w:r>
            <w:r>
              <w:rPr>
                <w:rFonts w:asciiTheme="majorBidi" w:hAnsiTheme="majorBidi" w:cstheme="majorBidi"/>
                <w:sz w:val="20"/>
                <w:szCs w:val="20"/>
                <w:lang w:val="en-US"/>
              </w:rPr>
              <w:t>100</w:t>
            </w:r>
            <w:r w:rsidR="004C6A08">
              <w:rPr>
                <w:rFonts w:asciiTheme="majorBidi" w:hAnsiTheme="majorBidi" w:cstheme="majorBidi"/>
                <w:sz w:val="20"/>
                <w:szCs w:val="20"/>
                <w:lang w:val="en-US"/>
              </w:rPr>
              <w:t>.00</w:t>
            </w:r>
          </w:p>
        </w:tc>
        <w:tc>
          <w:tcPr>
            <w:tcW w:w="981" w:type="dxa"/>
            <w:gridSpan w:val="3"/>
            <w:tcBorders>
              <w:top w:val="nil"/>
              <w:left w:val="nil"/>
              <w:right w:val="nil"/>
            </w:tcBorders>
            <w:noWrap/>
          </w:tcPr>
          <w:p w14:paraId="43411A7C" w14:textId="68DA0B5C"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97.40</w:t>
            </w:r>
          </w:p>
        </w:tc>
        <w:tc>
          <w:tcPr>
            <w:tcW w:w="921" w:type="dxa"/>
            <w:gridSpan w:val="3"/>
            <w:tcBorders>
              <w:top w:val="nil"/>
              <w:left w:val="nil"/>
              <w:right w:val="nil"/>
            </w:tcBorders>
            <w:noWrap/>
          </w:tcPr>
          <w:p w14:paraId="33A1F09F" w14:textId="6011B1FD"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6698DAFA" w14:textId="1DEC3B89"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498.34</w:t>
            </w:r>
          </w:p>
        </w:tc>
        <w:tc>
          <w:tcPr>
            <w:tcW w:w="992" w:type="dxa"/>
            <w:gridSpan w:val="4"/>
            <w:tcBorders>
              <w:top w:val="nil"/>
              <w:left w:val="nil"/>
              <w:right w:val="nil"/>
            </w:tcBorders>
            <w:noWrap/>
          </w:tcPr>
          <w:p w14:paraId="11159326" w14:textId="2533283E"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0.410</w:t>
            </w:r>
          </w:p>
        </w:tc>
        <w:tc>
          <w:tcPr>
            <w:tcW w:w="1925" w:type="dxa"/>
            <w:gridSpan w:val="3"/>
          </w:tcPr>
          <w:p w14:paraId="216C4E8C" w14:textId="6428091A"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35"/>
      <w:tr w:rsidR="00160BB0" w:rsidRPr="00C2341A" w14:paraId="20751668" w14:textId="1413C9AB" w:rsidTr="000972C3">
        <w:trPr>
          <w:trHeight w:val="255"/>
        </w:trPr>
        <w:tc>
          <w:tcPr>
            <w:tcW w:w="284" w:type="dxa"/>
            <w:tcBorders>
              <w:top w:val="nil"/>
              <w:left w:val="nil"/>
              <w:right w:val="nil"/>
            </w:tcBorders>
            <w:noWrap/>
          </w:tcPr>
          <w:p w14:paraId="2EC8E883"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6C8CBD82"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Aminoglycosides</w:t>
            </w:r>
          </w:p>
        </w:tc>
        <w:tc>
          <w:tcPr>
            <w:tcW w:w="699" w:type="dxa"/>
            <w:tcBorders>
              <w:top w:val="nil"/>
              <w:left w:val="nil"/>
              <w:right w:val="nil"/>
            </w:tcBorders>
            <w:noWrap/>
          </w:tcPr>
          <w:p w14:paraId="6E4F0ED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69F986F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24BB1CA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3947F11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17F9BE5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6307595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3550DE8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2BFBE4C8" w14:textId="6E9DC30E"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798495A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6E6D64E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75C4F843"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562C5659" w14:textId="6DB825D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19E81A15" w14:textId="796C1894" w:rsidTr="000972C3">
        <w:trPr>
          <w:trHeight w:val="223"/>
        </w:trPr>
        <w:tc>
          <w:tcPr>
            <w:tcW w:w="284" w:type="dxa"/>
            <w:tcBorders>
              <w:top w:val="nil"/>
              <w:left w:val="nil"/>
              <w:right w:val="nil"/>
            </w:tcBorders>
            <w:noWrap/>
          </w:tcPr>
          <w:p w14:paraId="46E95532"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6" w:name="_Hlk220692512"/>
          </w:p>
        </w:tc>
        <w:tc>
          <w:tcPr>
            <w:tcW w:w="2410" w:type="dxa"/>
            <w:tcBorders>
              <w:top w:val="nil"/>
              <w:left w:val="nil"/>
              <w:right w:val="nil"/>
            </w:tcBorders>
            <w:noWrap/>
          </w:tcPr>
          <w:p w14:paraId="00762899"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Gentamicin</w:t>
            </w:r>
          </w:p>
        </w:tc>
        <w:tc>
          <w:tcPr>
            <w:tcW w:w="699" w:type="dxa"/>
            <w:tcBorders>
              <w:top w:val="nil"/>
              <w:left w:val="nil"/>
              <w:right w:val="nil"/>
            </w:tcBorders>
            <w:noWrap/>
          </w:tcPr>
          <w:p w14:paraId="5000295B" w14:textId="1E2D6FA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27</w:t>
            </w:r>
          </w:p>
        </w:tc>
        <w:tc>
          <w:tcPr>
            <w:tcW w:w="1134" w:type="dxa"/>
            <w:gridSpan w:val="2"/>
            <w:tcBorders>
              <w:top w:val="nil"/>
              <w:left w:val="nil"/>
              <w:right w:val="nil"/>
            </w:tcBorders>
            <w:noWrap/>
          </w:tcPr>
          <w:p w14:paraId="313F759B" w14:textId="72E3CEC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2,156</w:t>
            </w:r>
          </w:p>
        </w:tc>
        <w:tc>
          <w:tcPr>
            <w:tcW w:w="1017" w:type="dxa"/>
            <w:gridSpan w:val="2"/>
            <w:tcBorders>
              <w:top w:val="nil"/>
              <w:left w:val="nil"/>
              <w:right w:val="nil"/>
            </w:tcBorders>
            <w:noWrap/>
          </w:tcPr>
          <w:p w14:paraId="6A8F8FAD" w14:textId="60CD1FB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829</w:t>
            </w:r>
          </w:p>
        </w:tc>
        <w:tc>
          <w:tcPr>
            <w:tcW w:w="1263" w:type="dxa"/>
            <w:gridSpan w:val="3"/>
            <w:tcBorders>
              <w:top w:val="nil"/>
              <w:left w:val="nil"/>
              <w:right w:val="nil"/>
            </w:tcBorders>
            <w:noWrap/>
          </w:tcPr>
          <w:p w14:paraId="2087CDEB" w14:textId="1F0732F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40.86</w:t>
            </w:r>
          </w:p>
        </w:tc>
        <w:tc>
          <w:tcPr>
            <w:tcW w:w="1053" w:type="dxa"/>
            <w:gridSpan w:val="3"/>
            <w:tcBorders>
              <w:top w:val="nil"/>
              <w:left w:val="nil"/>
              <w:right w:val="nil"/>
            </w:tcBorders>
            <w:noWrap/>
          </w:tcPr>
          <w:p w14:paraId="14F383B2" w14:textId="2760FFB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33.33</w:t>
            </w:r>
          </w:p>
        </w:tc>
        <w:tc>
          <w:tcPr>
            <w:tcW w:w="1014" w:type="dxa"/>
            <w:gridSpan w:val="3"/>
            <w:tcBorders>
              <w:top w:val="nil"/>
              <w:left w:val="nil"/>
              <w:right w:val="nil"/>
            </w:tcBorders>
            <w:noWrap/>
          </w:tcPr>
          <w:p w14:paraId="5D0FF68A" w14:textId="5900A49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48.61</w:t>
            </w:r>
          </w:p>
        </w:tc>
        <w:tc>
          <w:tcPr>
            <w:tcW w:w="1333" w:type="dxa"/>
            <w:gridSpan w:val="3"/>
            <w:tcBorders>
              <w:top w:val="nil"/>
              <w:left w:val="nil"/>
              <w:right w:val="nil"/>
            </w:tcBorders>
          </w:tcPr>
          <w:p w14:paraId="3A0D3ECF" w14:textId="3FF2FA9E" w:rsidR="00C2341A" w:rsidRPr="00382938" w:rsidRDefault="00382938"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5.93</w:t>
            </w:r>
            <w:r w:rsidR="00D56FD1" w:rsidRPr="00C2341A">
              <w:rPr>
                <w:rFonts w:asciiTheme="majorBidi" w:hAnsiTheme="majorBidi" w:cstheme="majorBidi"/>
                <w:sz w:val="20"/>
                <w:szCs w:val="20"/>
              </w:rPr>
              <w:t>–</w:t>
            </w:r>
            <w:r>
              <w:rPr>
                <w:rFonts w:asciiTheme="majorBidi" w:hAnsiTheme="majorBidi" w:cstheme="majorBidi"/>
                <w:sz w:val="20"/>
                <w:szCs w:val="20"/>
                <w:lang w:val="en-US"/>
              </w:rPr>
              <w:t>82.30</w:t>
            </w:r>
          </w:p>
        </w:tc>
        <w:tc>
          <w:tcPr>
            <w:tcW w:w="981" w:type="dxa"/>
            <w:gridSpan w:val="3"/>
            <w:tcBorders>
              <w:top w:val="nil"/>
              <w:left w:val="nil"/>
              <w:right w:val="nil"/>
            </w:tcBorders>
            <w:noWrap/>
          </w:tcPr>
          <w:p w14:paraId="4871F2C9" w14:textId="706050E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91.60</w:t>
            </w:r>
          </w:p>
        </w:tc>
        <w:tc>
          <w:tcPr>
            <w:tcW w:w="921" w:type="dxa"/>
            <w:gridSpan w:val="3"/>
            <w:tcBorders>
              <w:top w:val="nil"/>
              <w:left w:val="nil"/>
              <w:right w:val="nil"/>
            </w:tcBorders>
            <w:noWrap/>
          </w:tcPr>
          <w:p w14:paraId="567BDD03" w14:textId="420310B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68DAADAE" w14:textId="130D0CE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309.33</w:t>
            </w:r>
          </w:p>
        </w:tc>
        <w:tc>
          <w:tcPr>
            <w:tcW w:w="992" w:type="dxa"/>
            <w:gridSpan w:val="4"/>
            <w:tcBorders>
              <w:top w:val="nil"/>
              <w:left w:val="nil"/>
              <w:right w:val="nil"/>
            </w:tcBorders>
            <w:noWrap/>
          </w:tcPr>
          <w:p w14:paraId="2845D423" w14:textId="47E26589"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0.091</w:t>
            </w:r>
          </w:p>
        </w:tc>
        <w:tc>
          <w:tcPr>
            <w:tcW w:w="1925" w:type="dxa"/>
            <w:gridSpan w:val="3"/>
          </w:tcPr>
          <w:p w14:paraId="42F7D569" w14:textId="698D4D4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35B1F10A" w14:textId="7FC21069" w:rsidTr="000972C3">
        <w:trPr>
          <w:trHeight w:val="348"/>
        </w:trPr>
        <w:tc>
          <w:tcPr>
            <w:tcW w:w="284" w:type="dxa"/>
            <w:tcBorders>
              <w:top w:val="nil"/>
              <w:left w:val="nil"/>
              <w:right w:val="nil"/>
            </w:tcBorders>
            <w:noWrap/>
          </w:tcPr>
          <w:p w14:paraId="783D6986"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7" w:name="_Hlk220693016"/>
            <w:bookmarkEnd w:id="136"/>
          </w:p>
        </w:tc>
        <w:tc>
          <w:tcPr>
            <w:tcW w:w="2410" w:type="dxa"/>
            <w:tcBorders>
              <w:top w:val="nil"/>
              <w:left w:val="nil"/>
              <w:right w:val="nil"/>
            </w:tcBorders>
            <w:noWrap/>
          </w:tcPr>
          <w:p w14:paraId="670627F9"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Amikacin</w:t>
            </w:r>
          </w:p>
        </w:tc>
        <w:tc>
          <w:tcPr>
            <w:tcW w:w="699" w:type="dxa"/>
            <w:tcBorders>
              <w:top w:val="nil"/>
              <w:left w:val="nil"/>
              <w:right w:val="nil"/>
            </w:tcBorders>
            <w:noWrap/>
          </w:tcPr>
          <w:p w14:paraId="723863AE" w14:textId="64E2CF8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18</w:t>
            </w:r>
          </w:p>
        </w:tc>
        <w:tc>
          <w:tcPr>
            <w:tcW w:w="1134" w:type="dxa"/>
            <w:gridSpan w:val="2"/>
            <w:tcBorders>
              <w:top w:val="nil"/>
              <w:left w:val="nil"/>
              <w:right w:val="nil"/>
            </w:tcBorders>
            <w:noWrap/>
          </w:tcPr>
          <w:p w14:paraId="7854FD73" w14:textId="056DC4D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2,080</w:t>
            </w:r>
          </w:p>
        </w:tc>
        <w:tc>
          <w:tcPr>
            <w:tcW w:w="1017" w:type="dxa"/>
            <w:gridSpan w:val="2"/>
            <w:tcBorders>
              <w:top w:val="nil"/>
              <w:left w:val="nil"/>
              <w:right w:val="nil"/>
            </w:tcBorders>
            <w:noWrap/>
          </w:tcPr>
          <w:p w14:paraId="6F8C0CB3" w14:textId="64F44B4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257</w:t>
            </w:r>
          </w:p>
        </w:tc>
        <w:tc>
          <w:tcPr>
            <w:tcW w:w="1263" w:type="dxa"/>
            <w:gridSpan w:val="3"/>
            <w:tcBorders>
              <w:top w:val="nil"/>
              <w:left w:val="nil"/>
              <w:right w:val="nil"/>
            </w:tcBorders>
            <w:noWrap/>
          </w:tcPr>
          <w:p w14:paraId="6AD02CD4" w14:textId="2F8D756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9.72</w:t>
            </w:r>
          </w:p>
        </w:tc>
        <w:tc>
          <w:tcPr>
            <w:tcW w:w="1053" w:type="dxa"/>
            <w:gridSpan w:val="3"/>
            <w:tcBorders>
              <w:top w:val="nil"/>
              <w:left w:val="nil"/>
              <w:right w:val="nil"/>
            </w:tcBorders>
            <w:noWrap/>
          </w:tcPr>
          <w:p w14:paraId="4F54C051" w14:textId="43D2BEF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6.20</w:t>
            </w:r>
          </w:p>
        </w:tc>
        <w:tc>
          <w:tcPr>
            <w:tcW w:w="1014" w:type="dxa"/>
            <w:gridSpan w:val="3"/>
            <w:tcBorders>
              <w:top w:val="nil"/>
              <w:left w:val="nil"/>
              <w:right w:val="nil"/>
            </w:tcBorders>
            <w:noWrap/>
          </w:tcPr>
          <w:p w14:paraId="0162D4A6" w14:textId="743B47F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13.86</w:t>
            </w:r>
          </w:p>
        </w:tc>
        <w:tc>
          <w:tcPr>
            <w:tcW w:w="1333" w:type="dxa"/>
            <w:gridSpan w:val="3"/>
            <w:tcBorders>
              <w:top w:val="nil"/>
              <w:left w:val="nil"/>
              <w:right w:val="nil"/>
            </w:tcBorders>
          </w:tcPr>
          <w:p w14:paraId="5FEE14F1" w14:textId="2C01D870" w:rsidR="00C2341A" w:rsidRPr="00FF572B" w:rsidRDefault="00FF572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32.00</w:t>
            </w:r>
          </w:p>
        </w:tc>
        <w:tc>
          <w:tcPr>
            <w:tcW w:w="981" w:type="dxa"/>
            <w:gridSpan w:val="3"/>
            <w:tcBorders>
              <w:top w:val="nil"/>
              <w:left w:val="nil"/>
              <w:right w:val="nil"/>
            </w:tcBorders>
            <w:noWrap/>
          </w:tcPr>
          <w:p w14:paraId="47848306" w14:textId="152FA58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85.70</w:t>
            </w:r>
          </w:p>
        </w:tc>
        <w:tc>
          <w:tcPr>
            <w:tcW w:w="921" w:type="dxa"/>
            <w:gridSpan w:val="3"/>
            <w:tcBorders>
              <w:top w:val="nil"/>
              <w:left w:val="nil"/>
              <w:right w:val="nil"/>
            </w:tcBorders>
            <w:noWrap/>
          </w:tcPr>
          <w:p w14:paraId="41A36927" w14:textId="7A637D7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3505D8A8" w14:textId="4D68F25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119.21</w:t>
            </w:r>
          </w:p>
        </w:tc>
        <w:tc>
          <w:tcPr>
            <w:tcW w:w="992" w:type="dxa"/>
            <w:gridSpan w:val="4"/>
            <w:tcBorders>
              <w:top w:val="nil"/>
              <w:left w:val="nil"/>
              <w:right w:val="nil"/>
            </w:tcBorders>
            <w:noWrap/>
          </w:tcPr>
          <w:p w14:paraId="3C55768E" w14:textId="7482699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0.879</w:t>
            </w:r>
          </w:p>
        </w:tc>
        <w:tc>
          <w:tcPr>
            <w:tcW w:w="1925" w:type="dxa"/>
            <w:gridSpan w:val="3"/>
          </w:tcPr>
          <w:p w14:paraId="52FC8A06" w14:textId="2116944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37"/>
      <w:tr w:rsidR="00160BB0" w:rsidRPr="00C2341A" w14:paraId="75A97BED" w14:textId="35DECB0E" w:rsidTr="000972C3">
        <w:trPr>
          <w:trHeight w:val="315"/>
        </w:trPr>
        <w:tc>
          <w:tcPr>
            <w:tcW w:w="284" w:type="dxa"/>
            <w:tcBorders>
              <w:top w:val="nil"/>
              <w:left w:val="nil"/>
              <w:right w:val="nil"/>
            </w:tcBorders>
            <w:noWrap/>
          </w:tcPr>
          <w:p w14:paraId="0678E31B"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66AD2772"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Fluoroquinolones</w:t>
            </w:r>
          </w:p>
        </w:tc>
        <w:tc>
          <w:tcPr>
            <w:tcW w:w="699" w:type="dxa"/>
            <w:tcBorders>
              <w:top w:val="nil"/>
              <w:left w:val="nil"/>
              <w:right w:val="nil"/>
            </w:tcBorders>
            <w:noWrap/>
          </w:tcPr>
          <w:p w14:paraId="1BCF39C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77E92AD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471D4AE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49CE6C6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0F20D2D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7945DA9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478E236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07DF0A07" w14:textId="329CE1C5"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1290731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4A9C8E0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730082DE"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3F209DEB" w14:textId="6C736F4D"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50EA7D12" w14:textId="6E913717" w:rsidTr="000972C3">
        <w:trPr>
          <w:trHeight w:val="153"/>
        </w:trPr>
        <w:tc>
          <w:tcPr>
            <w:tcW w:w="284" w:type="dxa"/>
            <w:tcBorders>
              <w:top w:val="nil"/>
              <w:left w:val="nil"/>
              <w:right w:val="nil"/>
            </w:tcBorders>
            <w:noWrap/>
          </w:tcPr>
          <w:p w14:paraId="020427E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8" w:name="_Hlk220693393"/>
          </w:p>
        </w:tc>
        <w:tc>
          <w:tcPr>
            <w:tcW w:w="2410" w:type="dxa"/>
            <w:tcBorders>
              <w:top w:val="nil"/>
              <w:left w:val="nil"/>
              <w:right w:val="nil"/>
            </w:tcBorders>
            <w:noWrap/>
          </w:tcPr>
          <w:p w14:paraId="747BF660"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Ciprofloxacin</w:t>
            </w:r>
          </w:p>
        </w:tc>
        <w:tc>
          <w:tcPr>
            <w:tcW w:w="699" w:type="dxa"/>
            <w:tcBorders>
              <w:top w:val="nil"/>
              <w:left w:val="nil"/>
              <w:right w:val="nil"/>
            </w:tcBorders>
            <w:noWrap/>
          </w:tcPr>
          <w:p w14:paraId="52A7ADD3" w14:textId="2FBC0C6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32</w:t>
            </w:r>
          </w:p>
        </w:tc>
        <w:tc>
          <w:tcPr>
            <w:tcW w:w="1134" w:type="dxa"/>
            <w:gridSpan w:val="2"/>
            <w:tcBorders>
              <w:top w:val="nil"/>
              <w:left w:val="nil"/>
              <w:right w:val="nil"/>
            </w:tcBorders>
            <w:noWrap/>
          </w:tcPr>
          <w:p w14:paraId="05C44642" w14:textId="2A62F6D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2,871</w:t>
            </w:r>
          </w:p>
        </w:tc>
        <w:tc>
          <w:tcPr>
            <w:tcW w:w="1017" w:type="dxa"/>
            <w:gridSpan w:val="2"/>
            <w:tcBorders>
              <w:top w:val="nil"/>
              <w:left w:val="nil"/>
              <w:right w:val="nil"/>
            </w:tcBorders>
            <w:noWrap/>
          </w:tcPr>
          <w:p w14:paraId="55C7F3D8" w14:textId="012ACA3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1,909</w:t>
            </w:r>
          </w:p>
        </w:tc>
        <w:tc>
          <w:tcPr>
            <w:tcW w:w="1263" w:type="dxa"/>
            <w:gridSpan w:val="3"/>
            <w:tcBorders>
              <w:top w:val="nil"/>
              <w:left w:val="nil"/>
              <w:right w:val="nil"/>
            </w:tcBorders>
            <w:noWrap/>
          </w:tcPr>
          <w:p w14:paraId="72E28334" w14:textId="733D681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61.35</w:t>
            </w:r>
          </w:p>
        </w:tc>
        <w:tc>
          <w:tcPr>
            <w:tcW w:w="1053" w:type="dxa"/>
            <w:gridSpan w:val="3"/>
            <w:tcBorders>
              <w:top w:val="nil"/>
              <w:left w:val="nil"/>
              <w:right w:val="nil"/>
            </w:tcBorders>
            <w:noWrap/>
          </w:tcPr>
          <w:p w14:paraId="76D044A5" w14:textId="16811E6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49.16</w:t>
            </w:r>
          </w:p>
        </w:tc>
        <w:tc>
          <w:tcPr>
            <w:tcW w:w="1014" w:type="dxa"/>
            <w:gridSpan w:val="3"/>
            <w:tcBorders>
              <w:top w:val="nil"/>
              <w:left w:val="nil"/>
              <w:right w:val="nil"/>
            </w:tcBorders>
            <w:noWrap/>
          </w:tcPr>
          <w:p w14:paraId="2EE6575E" w14:textId="05DF418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72.88</w:t>
            </w:r>
          </w:p>
        </w:tc>
        <w:tc>
          <w:tcPr>
            <w:tcW w:w="1333" w:type="dxa"/>
            <w:gridSpan w:val="3"/>
            <w:tcBorders>
              <w:top w:val="nil"/>
              <w:left w:val="nil"/>
              <w:right w:val="nil"/>
            </w:tcBorders>
          </w:tcPr>
          <w:p w14:paraId="223594EC" w14:textId="255AE2A8" w:rsidR="00C2341A" w:rsidRPr="00FF572B" w:rsidRDefault="00FF572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5.29</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55B27A81" w14:textId="3E962C7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97.60</w:t>
            </w:r>
          </w:p>
        </w:tc>
        <w:tc>
          <w:tcPr>
            <w:tcW w:w="921" w:type="dxa"/>
            <w:gridSpan w:val="3"/>
            <w:tcBorders>
              <w:top w:val="nil"/>
              <w:left w:val="nil"/>
              <w:right w:val="nil"/>
            </w:tcBorders>
            <w:noWrap/>
          </w:tcPr>
          <w:p w14:paraId="3B127A09" w14:textId="1E0FA5E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4EE07692" w14:textId="225817E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1280.14</w:t>
            </w:r>
          </w:p>
        </w:tc>
        <w:tc>
          <w:tcPr>
            <w:tcW w:w="992" w:type="dxa"/>
            <w:gridSpan w:val="4"/>
            <w:tcBorders>
              <w:top w:val="nil"/>
              <w:left w:val="nil"/>
              <w:right w:val="nil"/>
            </w:tcBorders>
            <w:noWrap/>
          </w:tcPr>
          <w:p w14:paraId="1431ADF0" w14:textId="5E4BA84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0.154</w:t>
            </w:r>
          </w:p>
        </w:tc>
        <w:tc>
          <w:tcPr>
            <w:tcW w:w="1925" w:type="dxa"/>
            <w:gridSpan w:val="3"/>
          </w:tcPr>
          <w:p w14:paraId="53FB4CAA" w14:textId="3B28B60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38"/>
      <w:tr w:rsidR="00C2341A" w:rsidRPr="00C2341A" w14:paraId="50D8A738" w14:textId="40AD8E61" w:rsidTr="000972C3">
        <w:trPr>
          <w:trHeight w:val="500"/>
        </w:trPr>
        <w:tc>
          <w:tcPr>
            <w:tcW w:w="284" w:type="dxa"/>
            <w:tcBorders>
              <w:top w:val="nil"/>
              <w:left w:val="nil"/>
              <w:right w:val="nil"/>
            </w:tcBorders>
            <w:noWrap/>
          </w:tcPr>
          <w:p w14:paraId="4ECCEDCF"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6CC08F9" w14:textId="77777777" w:rsidR="00C2341A" w:rsidRPr="00C2341A" w:rsidRDefault="00C2341A" w:rsidP="00C2341A">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lang w:val="en-US"/>
              </w:rPr>
              <w:t>Levofloxacin</w:t>
            </w:r>
          </w:p>
        </w:tc>
        <w:tc>
          <w:tcPr>
            <w:tcW w:w="699" w:type="dxa"/>
            <w:tcBorders>
              <w:top w:val="nil"/>
              <w:left w:val="nil"/>
              <w:right w:val="nil"/>
            </w:tcBorders>
            <w:noWrap/>
          </w:tcPr>
          <w:p w14:paraId="7C810C13" w14:textId="7017FEE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12</w:t>
            </w:r>
          </w:p>
        </w:tc>
        <w:tc>
          <w:tcPr>
            <w:tcW w:w="1134" w:type="dxa"/>
            <w:gridSpan w:val="2"/>
            <w:tcBorders>
              <w:top w:val="nil"/>
              <w:left w:val="nil"/>
              <w:right w:val="nil"/>
            </w:tcBorders>
            <w:noWrap/>
          </w:tcPr>
          <w:p w14:paraId="7DB92A03" w14:textId="0AB0E6E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724</w:t>
            </w:r>
          </w:p>
        </w:tc>
        <w:tc>
          <w:tcPr>
            <w:tcW w:w="1017" w:type="dxa"/>
            <w:gridSpan w:val="2"/>
            <w:tcBorders>
              <w:top w:val="nil"/>
              <w:left w:val="nil"/>
              <w:right w:val="nil"/>
            </w:tcBorders>
            <w:noWrap/>
          </w:tcPr>
          <w:p w14:paraId="438DB1B2" w14:textId="67BC89C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341</w:t>
            </w:r>
          </w:p>
        </w:tc>
        <w:tc>
          <w:tcPr>
            <w:tcW w:w="1263" w:type="dxa"/>
            <w:gridSpan w:val="3"/>
            <w:tcBorders>
              <w:top w:val="nil"/>
              <w:left w:val="nil"/>
              <w:right w:val="nil"/>
            </w:tcBorders>
            <w:noWrap/>
          </w:tcPr>
          <w:p w14:paraId="2DE6D634" w14:textId="01C2262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51.77</w:t>
            </w:r>
          </w:p>
        </w:tc>
        <w:tc>
          <w:tcPr>
            <w:tcW w:w="1053" w:type="dxa"/>
            <w:gridSpan w:val="3"/>
            <w:tcBorders>
              <w:top w:val="nil"/>
              <w:left w:val="nil"/>
              <w:right w:val="nil"/>
            </w:tcBorders>
            <w:noWrap/>
          </w:tcPr>
          <w:p w14:paraId="0BB448E2" w14:textId="6F5C2EF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34.89</w:t>
            </w:r>
          </w:p>
        </w:tc>
        <w:tc>
          <w:tcPr>
            <w:tcW w:w="1014" w:type="dxa"/>
            <w:gridSpan w:val="3"/>
            <w:tcBorders>
              <w:top w:val="nil"/>
              <w:left w:val="nil"/>
              <w:right w:val="nil"/>
            </w:tcBorders>
            <w:noWrap/>
          </w:tcPr>
          <w:p w14:paraId="1E5CBE3A" w14:textId="4105BD6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68.64</w:t>
            </w:r>
          </w:p>
        </w:tc>
        <w:tc>
          <w:tcPr>
            <w:tcW w:w="1333" w:type="dxa"/>
            <w:gridSpan w:val="3"/>
            <w:tcBorders>
              <w:top w:val="nil"/>
              <w:left w:val="nil"/>
              <w:right w:val="nil"/>
            </w:tcBorders>
          </w:tcPr>
          <w:p w14:paraId="284F9CD9" w14:textId="48FC32BB" w:rsidR="00C2341A" w:rsidRPr="00FF572B" w:rsidRDefault="00FF572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0.68</w:t>
            </w:r>
            <w:r w:rsidR="00D56FD1" w:rsidRPr="00C2341A">
              <w:rPr>
                <w:rFonts w:asciiTheme="majorBidi" w:hAnsiTheme="majorBidi" w:cstheme="majorBidi"/>
                <w:sz w:val="20"/>
                <w:szCs w:val="20"/>
              </w:rPr>
              <w:t>–</w:t>
            </w:r>
            <w:r>
              <w:rPr>
                <w:rFonts w:asciiTheme="majorBidi" w:hAnsiTheme="majorBidi" w:cstheme="majorBidi"/>
                <w:sz w:val="20"/>
                <w:szCs w:val="20"/>
                <w:lang w:val="en-US"/>
              </w:rPr>
              <w:t>99.90</w:t>
            </w:r>
          </w:p>
        </w:tc>
        <w:tc>
          <w:tcPr>
            <w:tcW w:w="981" w:type="dxa"/>
            <w:gridSpan w:val="3"/>
            <w:tcBorders>
              <w:top w:val="nil"/>
              <w:left w:val="nil"/>
              <w:right w:val="nil"/>
            </w:tcBorders>
            <w:noWrap/>
          </w:tcPr>
          <w:p w14:paraId="66FA6C6B" w14:textId="340E6BF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95.00</w:t>
            </w:r>
          </w:p>
        </w:tc>
        <w:tc>
          <w:tcPr>
            <w:tcW w:w="921" w:type="dxa"/>
            <w:gridSpan w:val="3"/>
            <w:tcBorders>
              <w:top w:val="nil"/>
              <w:left w:val="nil"/>
              <w:right w:val="nil"/>
            </w:tcBorders>
            <w:noWrap/>
          </w:tcPr>
          <w:p w14:paraId="301E2B4D" w14:textId="7B142FA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106FE811" w14:textId="04CF742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219.57</w:t>
            </w:r>
          </w:p>
        </w:tc>
        <w:tc>
          <w:tcPr>
            <w:tcW w:w="992" w:type="dxa"/>
            <w:gridSpan w:val="4"/>
            <w:tcBorders>
              <w:top w:val="nil"/>
              <w:left w:val="nil"/>
              <w:right w:val="nil"/>
            </w:tcBorders>
            <w:noWrap/>
          </w:tcPr>
          <w:p w14:paraId="30268568" w14:textId="314A587E"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0.170</w:t>
            </w:r>
          </w:p>
        </w:tc>
        <w:tc>
          <w:tcPr>
            <w:tcW w:w="1925" w:type="dxa"/>
            <w:gridSpan w:val="3"/>
          </w:tcPr>
          <w:p w14:paraId="5D3BF674" w14:textId="209BE2C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160BB0" w:rsidRPr="00C2341A" w14:paraId="1F3863E8" w14:textId="4AFDC1E5" w:rsidTr="000972C3">
        <w:trPr>
          <w:trHeight w:val="264"/>
        </w:trPr>
        <w:tc>
          <w:tcPr>
            <w:tcW w:w="284" w:type="dxa"/>
            <w:tcBorders>
              <w:top w:val="nil"/>
              <w:left w:val="nil"/>
              <w:right w:val="nil"/>
            </w:tcBorders>
            <w:noWrap/>
          </w:tcPr>
          <w:p w14:paraId="2293F14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09BF3C8"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Folate pathway inhibitors</w:t>
            </w:r>
          </w:p>
        </w:tc>
        <w:tc>
          <w:tcPr>
            <w:tcW w:w="699" w:type="dxa"/>
            <w:tcBorders>
              <w:top w:val="nil"/>
              <w:left w:val="nil"/>
              <w:right w:val="nil"/>
            </w:tcBorders>
            <w:noWrap/>
          </w:tcPr>
          <w:p w14:paraId="19E401F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5B2C576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4F2272E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779F936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3FE70E8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1E24C30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24BE76F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035AE506" w14:textId="7EB5EFD3"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5110C5D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0B8368F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4B5F39C7"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04044231" w14:textId="55848E4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160BB0" w:rsidRPr="00C2341A" w14:paraId="10BC9B2B" w14:textId="7FE073F0" w:rsidTr="000972C3">
        <w:trPr>
          <w:trHeight w:val="636"/>
        </w:trPr>
        <w:tc>
          <w:tcPr>
            <w:tcW w:w="284" w:type="dxa"/>
            <w:tcBorders>
              <w:top w:val="nil"/>
              <w:left w:val="nil"/>
              <w:right w:val="nil"/>
            </w:tcBorders>
            <w:noWrap/>
          </w:tcPr>
          <w:p w14:paraId="515D823D"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39" w:name="_Hlk220692810"/>
          </w:p>
        </w:tc>
        <w:tc>
          <w:tcPr>
            <w:tcW w:w="2410" w:type="dxa"/>
            <w:tcBorders>
              <w:top w:val="nil"/>
              <w:left w:val="nil"/>
              <w:right w:val="nil"/>
            </w:tcBorders>
            <w:noWrap/>
          </w:tcPr>
          <w:p w14:paraId="0B5A3887" w14:textId="22C81E33"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Trimethoprim</w:t>
            </w:r>
            <w:r w:rsidRPr="00C2341A">
              <w:rPr>
                <w:rFonts w:asciiTheme="majorBidi" w:hAnsiTheme="majorBidi" w:cstheme="majorBidi"/>
                <w:sz w:val="20"/>
                <w:szCs w:val="20"/>
                <w:lang w:val="en-US"/>
              </w:rPr>
              <w:t>/</w:t>
            </w:r>
          </w:p>
          <w:p w14:paraId="1F3748C5" w14:textId="7ED90ED0"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sulfamethoxazole</w:t>
            </w:r>
          </w:p>
        </w:tc>
        <w:tc>
          <w:tcPr>
            <w:tcW w:w="699" w:type="dxa"/>
            <w:tcBorders>
              <w:top w:val="nil"/>
              <w:left w:val="nil"/>
              <w:right w:val="nil"/>
            </w:tcBorders>
            <w:noWrap/>
          </w:tcPr>
          <w:p w14:paraId="26EF6A1C" w14:textId="64C1A931"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23</w:t>
            </w:r>
          </w:p>
        </w:tc>
        <w:tc>
          <w:tcPr>
            <w:tcW w:w="1134" w:type="dxa"/>
            <w:gridSpan w:val="2"/>
            <w:tcBorders>
              <w:top w:val="nil"/>
              <w:left w:val="nil"/>
              <w:right w:val="nil"/>
            </w:tcBorders>
            <w:noWrap/>
          </w:tcPr>
          <w:p w14:paraId="49C68505" w14:textId="29254079"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2,033</w:t>
            </w:r>
          </w:p>
        </w:tc>
        <w:tc>
          <w:tcPr>
            <w:tcW w:w="1017" w:type="dxa"/>
            <w:gridSpan w:val="2"/>
            <w:tcBorders>
              <w:top w:val="nil"/>
              <w:left w:val="nil"/>
              <w:right w:val="nil"/>
            </w:tcBorders>
            <w:noWrap/>
          </w:tcPr>
          <w:p w14:paraId="5FE9EA47" w14:textId="48BB681A"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1,413</w:t>
            </w:r>
          </w:p>
        </w:tc>
        <w:tc>
          <w:tcPr>
            <w:tcW w:w="1263" w:type="dxa"/>
            <w:gridSpan w:val="3"/>
            <w:tcBorders>
              <w:top w:val="nil"/>
              <w:left w:val="nil"/>
              <w:right w:val="nil"/>
            </w:tcBorders>
            <w:noWrap/>
          </w:tcPr>
          <w:p w14:paraId="2BCDA15A" w14:textId="0B7C3DBC"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72.02</w:t>
            </w:r>
          </w:p>
        </w:tc>
        <w:tc>
          <w:tcPr>
            <w:tcW w:w="1053" w:type="dxa"/>
            <w:gridSpan w:val="3"/>
            <w:tcBorders>
              <w:top w:val="nil"/>
              <w:left w:val="nil"/>
              <w:right w:val="nil"/>
            </w:tcBorders>
            <w:noWrap/>
          </w:tcPr>
          <w:p w14:paraId="0AB3C155" w14:textId="145D15A4"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62.78</w:t>
            </w:r>
          </w:p>
        </w:tc>
        <w:tc>
          <w:tcPr>
            <w:tcW w:w="1014" w:type="dxa"/>
            <w:gridSpan w:val="3"/>
            <w:tcBorders>
              <w:top w:val="nil"/>
              <w:left w:val="nil"/>
              <w:right w:val="nil"/>
            </w:tcBorders>
            <w:noWrap/>
          </w:tcPr>
          <w:p w14:paraId="2D0C7FDE" w14:textId="1C79BE9B"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80.45</w:t>
            </w:r>
          </w:p>
        </w:tc>
        <w:tc>
          <w:tcPr>
            <w:tcW w:w="1333" w:type="dxa"/>
            <w:gridSpan w:val="3"/>
            <w:tcBorders>
              <w:top w:val="nil"/>
              <w:left w:val="nil"/>
              <w:right w:val="nil"/>
            </w:tcBorders>
          </w:tcPr>
          <w:p w14:paraId="27BBC2D5" w14:textId="582BDD89" w:rsidR="00160BB0" w:rsidRPr="00FF572B" w:rsidRDefault="00FF572B"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21.30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53924502" w14:textId="110FD71A"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94.50</w:t>
            </w:r>
          </w:p>
        </w:tc>
        <w:tc>
          <w:tcPr>
            <w:tcW w:w="921" w:type="dxa"/>
            <w:gridSpan w:val="3"/>
            <w:tcBorders>
              <w:top w:val="nil"/>
              <w:left w:val="nil"/>
              <w:right w:val="nil"/>
            </w:tcBorders>
            <w:noWrap/>
          </w:tcPr>
          <w:p w14:paraId="2D6E4401" w14:textId="3277758E"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7A33B1E0" w14:textId="1D04C35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396.53</w:t>
            </w:r>
          </w:p>
        </w:tc>
        <w:tc>
          <w:tcPr>
            <w:tcW w:w="992" w:type="dxa"/>
            <w:gridSpan w:val="4"/>
            <w:tcBorders>
              <w:top w:val="nil"/>
              <w:left w:val="nil"/>
              <w:right w:val="nil"/>
            </w:tcBorders>
            <w:noWrap/>
          </w:tcPr>
          <w:p w14:paraId="2C3BE493" w14:textId="51D27082"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0.937</w:t>
            </w:r>
          </w:p>
        </w:tc>
        <w:tc>
          <w:tcPr>
            <w:tcW w:w="1925" w:type="dxa"/>
            <w:gridSpan w:val="3"/>
          </w:tcPr>
          <w:p w14:paraId="60CCB698" w14:textId="3F4AFA6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39"/>
      <w:tr w:rsidR="00160BB0" w:rsidRPr="00C2341A" w14:paraId="6EE8CC5F" w14:textId="629CE85B" w:rsidTr="000972C3">
        <w:trPr>
          <w:trHeight w:val="163"/>
        </w:trPr>
        <w:tc>
          <w:tcPr>
            <w:tcW w:w="284" w:type="dxa"/>
            <w:tcBorders>
              <w:top w:val="nil"/>
              <w:left w:val="nil"/>
              <w:right w:val="nil"/>
            </w:tcBorders>
            <w:noWrap/>
          </w:tcPr>
          <w:p w14:paraId="2E998A34"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2410" w:type="dxa"/>
            <w:tcBorders>
              <w:top w:val="nil"/>
              <w:left w:val="nil"/>
              <w:right w:val="nil"/>
            </w:tcBorders>
            <w:noWrap/>
          </w:tcPr>
          <w:p w14:paraId="5357AE9A"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lang w:val="en-US"/>
              </w:rPr>
              <w:t>C</w:t>
            </w:r>
            <w:r w:rsidRPr="00C2341A">
              <w:rPr>
                <w:rFonts w:asciiTheme="majorBidi" w:hAnsiTheme="majorBidi" w:cstheme="majorBidi"/>
                <w:b/>
                <w:bCs/>
                <w:sz w:val="20"/>
                <w:szCs w:val="20"/>
              </w:rPr>
              <w:t>arbapenems</w:t>
            </w:r>
          </w:p>
        </w:tc>
        <w:tc>
          <w:tcPr>
            <w:tcW w:w="699" w:type="dxa"/>
            <w:tcBorders>
              <w:top w:val="nil"/>
              <w:left w:val="nil"/>
              <w:right w:val="nil"/>
            </w:tcBorders>
            <w:noWrap/>
          </w:tcPr>
          <w:p w14:paraId="65D22F3F"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4B6B73E7"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744A53F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6283E58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790A1C5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13ED8EA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507D90C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1B861866" w14:textId="2D3E7790"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0262CD5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236C0C4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031F9D7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388ACC2B" w14:textId="3CD21D32"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3BE200C6" w14:textId="2C3327C3" w:rsidTr="000972C3">
        <w:trPr>
          <w:trHeight w:val="243"/>
        </w:trPr>
        <w:tc>
          <w:tcPr>
            <w:tcW w:w="284" w:type="dxa"/>
            <w:tcBorders>
              <w:top w:val="nil"/>
              <w:left w:val="nil"/>
              <w:right w:val="nil"/>
            </w:tcBorders>
            <w:noWrap/>
          </w:tcPr>
          <w:p w14:paraId="73F5592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0" w:name="_Hlk220697925"/>
          </w:p>
        </w:tc>
        <w:tc>
          <w:tcPr>
            <w:tcW w:w="2410" w:type="dxa"/>
            <w:tcBorders>
              <w:top w:val="nil"/>
              <w:left w:val="nil"/>
              <w:right w:val="nil"/>
            </w:tcBorders>
            <w:noWrap/>
          </w:tcPr>
          <w:p w14:paraId="266A8C62"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Ertapenem</w:t>
            </w:r>
          </w:p>
        </w:tc>
        <w:tc>
          <w:tcPr>
            <w:tcW w:w="699" w:type="dxa"/>
            <w:tcBorders>
              <w:top w:val="nil"/>
              <w:left w:val="nil"/>
              <w:right w:val="nil"/>
            </w:tcBorders>
            <w:noWrap/>
          </w:tcPr>
          <w:p w14:paraId="60984346" w14:textId="0E2B9DC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w:t>
            </w:r>
          </w:p>
        </w:tc>
        <w:tc>
          <w:tcPr>
            <w:tcW w:w="1134" w:type="dxa"/>
            <w:gridSpan w:val="2"/>
            <w:tcBorders>
              <w:top w:val="nil"/>
              <w:left w:val="nil"/>
              <w:right w:val="nil"/>
            </w:tcBorders>
            <w:noWrap/>
          </w:tcPr>
          <w:p w14:paraId="4C59ACB2" w14:textId="782057C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1,156</w:t>
            </w:r>
          </w:p>
        </w:tc>
        <w:tc>
          <w:tcPr>
            <w:tcW w:w="1017" w:type="dxa"/>
            <w:gridSpan w:val="2"/>
            <w:tcBorders>
              <w:top w:val="nil"/>
              <w:left w:val="nil"/>
              <w:right w:val="nil"/>
            </w:tcBorders>
            <w:noWrap/>
          </w:tcPr>
          <w:p w14:paraId="27430175" w14:textId="5DC4ECA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138</w:t>
            </w:r>
          </w:p>
        </w:tc>
        <w:tc>
          <w:tcPr>
            <w:tcW w:w="1263" w:type="dxa"/>
            <w:gridSpan w:val="3"/>
            <w:tcBorders>
              <w:top w:val="nil"/>
              <w:left w:val="nil"/>
              <w:right w:val="nil"/>
            </w:tcBorders>
            <w:noWrap/>
          </w:tcPr>
          <w:p w14:paraId="509BA258" w14:textId="459A0B6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7.46</w:t>
            </w:r>
          </w:p>
        </w:tc>
        <w:tc>
          <w:tcPr>
            <w:tcW w:w="1053" w:type="dxa"/>
            <w:gridSpan w:val="3"/>
            <w:tcBorders>
              <w:top w:val="nil"/>
              <w:left w:val="nil"/>
              <w:right w:val="nil"/>
            </w:tcBorders>
            <w:noWrap/>
          </w:tcPr>
          <w:p w14:paraId="7DAFF6B0" w14:textId="01C57D1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1.63</w:t>
            </w:r>
          </w:p>
        </w:tc>
        <w:tc>
          <w:tcPr>
            <w:tcW w:w="1014" w:type="dxa"/>
            <w:gridSpan w:val="3"/>
            <w:tcBorders>
              <w:top w:val="nil"/>
              <w:left w:val="nil"/>
              <w:right w:val="nil"/>
            </w:tcBorders>
            <w:noWrap/>
          </w:tcPr>
          <w:p w14:paraId="6297AD47" w14:textId="375FA46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16.38</w:t>
            </w:r>
          </w:p>
        </w:tc>
        <w:tc>
          <w:tcPr>
            <w:tcW w:w="1333" w:type="dxa"/>
            <w:gridSpan w:val="3"/>
            <w:tcBorders>
              <w:top w:val="nil"/>
              <w:left w:val="nil"/>
              <w:right w:val="nil"/>
            </w:tcBorders>
          </w:tcPr>
          <w:p w14:paraId="5C28AD9D" w14:textId="00A50201" w:rsidR="00C2341A" w:rsidRPr="00FF572B" w:rsidRDefault="00FF572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56.90</w:t>
            </w:r>
          </w:p>
        </w:tc>
        <w:tc>
          <w:tcPr>
            <w:tcW w:w="981" w:type="dxa"/>
            <w:gridSpan w:val="3"/>
            <w:tcBorders>
              <w:top w:val="nil"/>
              <w:left w:val="nil"/>
              <w:right w:val="nil"/>
            </w:tcBorders>
            <w:noWrap/>
          </w:tcPr>
          <w:p w14:paraId="6FDF79FF" w14:textId="240B2F7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94.80</w:t>
            </w:r>
          </w:p>
        </w:tc>
        <w:tc>
          <w:tcPr>
            <w:tcW w:w="921" w:type="dxa"/>
            <w:gridSpan w:val="3"/>
            <w:tcBorders>
              <w:top w:val="nil"/>
              <w:left w:val="nil"/>
              <w:right w:val="nil"/>
            </w:tcBorders>
            <w:noWrap/>
          </w:tcPr>
          <w:p w14:paraId="6B58197B" w14:textId="16F3BC6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2DD6689D" w14:textId="5314428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171.79</w:t>
            </w:r>
          </w:p>
        </w:tc>
        <w:tc>
          <w:tcPr>
            <w:tcW w:w="992" w:type="dxa"/>
            <w:gridSpan w:val="4"/>
            <w:tcBorders>
              <w:top w:val="nil"/>
              <w:left w:val="nil"/>
              <w:right w:val="nil"/>
            </w:tcBorders>
            <w:noWrap/>
          </w:tcPr>
          <w:p w14:paraId="15781C4A" w14:textId="7D7C140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0.929</w:t>
            </w:r>
          </w:p>
        </w:tc>
        <w:tc>
          <w:tcPr>
            <w:tcW w:w="1925" w:type="dxa"/>
            <w:gridSpan w:val="3"/>
          </w:tcPr>
          <w:p w14:paraId="41893344" w14:textId="4CA2DADA"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7537EADD" w14:textId="0A05D3D1" w:rsidTr="000972C3">
        <w:trPr>
          <w:trHeight w:val="147"/>
        </w:trPr>
        <w:tc>
          <w:tcPr>
            <w:tcW w:w="284" w:type="dxa"/>
            <w:tcBorders>
              <w:top w:val="nil"/>
              <w:left w:val="nil"/>
              <w:right w:val="nil"/>
            </w:tcBorders>
            <w:noWrap/>
          </w:tcPr>
          <w:p w14:paraId="6844871E"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1" w:name="_Hlk220698262"/>
            <w:bookmarkEnd w:id="140"/>
          </w:p>
        </w:tc>
        <w:tc>
          <w:tcPr>
            <w:tcW w:w="2410" w:type="dxa"/>
            <w:tcBorders>
              <w:top w:val="nil"/>
              <w:left w:val="nil"/>
              <w:right w:val="nil"/>
            </w:tcBorders>
            <w:noWrap/>
          </w:tcPr>
          <w:p w14:paraId="280065EA"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Imipenem</w:t>
            </w:r>
          </w:p>
        </w:tc>
        <w:tc>
          <w:tcPr>
            <w:tcW w:w="699" w:type="dxa"/>
            <w:tcBorders>
              <w:top w:val="nil"/>
              <w:left w:val="nil"/>
              <w:right w:val="nil"/>
            </w:tcBorders>
            <w:noWrap/>
          </w:tcPr>
          <w:p w14:paraId="32527795" w14:textId="29F38D5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25</w:t>
            </w:r>
          </w:p>
        </w:tc>
        <w:tc>
          <w:tcPr>
            <w:tcW w:w="1134" w:type="dxa"/>
            <w:gridSpan w:val="2"/>
            <w:tcBorders>
              <w:top w:val="nil"/>
              <w:left w:val="nil"/>
              <w:right w:val="nil"/>
            </w:tcBorders>
            <w:noWrap/>
          </w:tcPr>
          <w:p w14:paraId="20C2641A" w14:textId="145F4B5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2,413</w:t>
            </w:r>
          </w:p>
        </w:tc>
        <w:tc>
          <w:tcPr>
            <w:tcW w:w="1017" w:type="dxa"/>
            <w:gridSpan w:val="2"/>
            <w:tcBorders>
              <w:top w:val="nil"/>
              <w:left w:val="nil"/>
              <w:right w:val="nil"/>
            </w:tcBorders>
            <w:noWrap/>
          </w:tcPr>
          <w:p w14:paraId="5C86EC2C" w14:textId="665297D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226</w:t>
            </w:r>
          </w:p>
        </w:tc>
        <w:tc>
          <w:tcPr>
            <w:tcW w:w="1263" w:type="dxa"/>
            <w:gridSpan w:val="3"/>
            <w:tcBorders>
              <w:top w:val="nil"/>
              <w:left w:val="nil"/>
              <w:right w:val="nil"/>
            </w:tcBorders>
            <w:noWrap/>
          </w:tcPr>
          <w:p w14:paraId="3F1F2CB3" w14:textId="1B9C23B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8.80</w:t>
            </w:r>
          </w:p>
        </w:tc>
        <w:tc>
          <w:tcPr>
            <w:tcW w:w="1053" w:type="dxa"/>
            <w:gridSpan w:val="3"/>
            <w:tcBorders>
              <w:top w:val="nil"/>
              <w:left w:val="nil"/>
              <w:right w:val="nil"/>
            </w:tcBorders>
            <w:noWrap/>
          </w:tcPr>
          <w:p w14:paraId="2A02AB44" w14:textId="5285E01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4.32</w:t>
            </w:r>
          </w:p>
        </w:tc>
        <w:tc>
          <w:tcPr>
            <w:tcW w:w="1014" w:type="dxa"/>
            <w:gridSpan w:val="3"/>
            <w:tcBorders>
              <w:top w:val="nil"/>
              <w:left w:val="nil"/>
              <w:right w:val="nil"/>
            </w:tcBorders>
            <w:noWrap/>
          </w:tcPr>
          <w:p w14:paraId="43711A2F" w14:textId="4ADBC77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14.47</w:t>
            </w:r>
          </w:p>
        </w:tc>
        <w:tc>
          <w:tcPr>
            <w:tcW w:w="1333" w:type="dxa"/>
            <w:gridSpan w:val="3"/>
            <w:tcBorders>
              <w:top w:val="nil"/>
              <w:left w:val="nil"/>
              <w:right w:val="nil"/>
            </w:tcBorders>
          </w:tcPr>
          <w:p w14:paraId="2D6A51A9" w14:textId="02AB88D3" w:rsidR="00C2341A" w:rsidRPr="00FF572B" w:rsidRDefault="00FF572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60.40</w:t>
            </w:r>
          </w:p>
        </w:tc>
        <w:tc>
          <w:tcPr>
            <w:tcW w:w="981" w:type="dxa"/>
            <w:gridSpan w:val="3"/>
            <w:tcBorders>
              <w:top w:val="nil"/>
              <w:left w:val="nil"/>
              <w:right w:val="nil"/>
            </w:tcBorders>
            <w:noWrap/>
          </w:tcPr>
          <w:p w14:paraId="650645AE" w14:textId="430B8E9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94.00</w:t>
            </w:r>
          </w:p>
        </w:tc>
        <w:tc>
          <w:tcPr>
            <w:tcW w:w="921" w:type="dxa"/>
            <w:gridSpan w:val="3"/>
            <w:tcBorders>
              <w:top w:val="nil"/>
              <w:left w:val="nil"/>
              <w:right w:val="nil"/>
            </w:tcBorders>
            <w:noWrap/>
          </w:tcPr>
          <w:p w14:paraId="3CABFE6D" w14:textId="06E4D35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2D4C69C0" w14:textId="42827D7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402.55</w:t>
            </w:r>
          </w:p>
        </w:tc>
        <w:tc>
          <w:tcPr>
            <w:tcW w:w="992" w:type="dxa"/>
            <w:gridSpan w:val="4"/>
            <w:tcBorders>
              <w:top w:val="nil"/>
              <w:left w:val="nil"/>
              <w:right w:val="nil"/>
            </w:tcBorders>
            <w:noWrap/>
          </w:tcPr>
          <w:p w14:paraId="6781AF88" w14:textId="70B144A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0.072</w:t>
            </w:r>
          </w:p>
        </w:tc>
        <w:tc>
          <w:tcPr>
            <w:tcW w:w="1925" w:type="dxa"/>
            <w:gridSpan w:val="3"/>
          </w:tcPr>
          <w:p w14:paraId="1C9BBB77" w14:textId="5A8C5FA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41"/>
      <w:tr w:rsidR="00C2341A" w:rsidRPr="00C2341A" w14:paraId="0E4B29F4" w14:textId="07B80A5F" w:rsidTr="000972C3">
        <w:trPr>
          <w:trHeight w:val="315"/>
        </w:trPr>
        <w:tc>
          <w:tcPr>
            <w:tcW w:w="284" w:type="dxa"/>
            <w:tcBorders>
              <w:top w:val="nil"/>
              <w:left w:val="nil"/>
              <w:right w:val="nil"/>
            </w:tcBorders>
            <w:noWrap/>
          </w:tcPr>
          <w:p w14:paraId="7D3A2727"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AFD0193"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Meropenem</w:t>
            </w:r>
          </w:p>
        </w:tc>
        <w:tc>
          <w:tcPr>
            <w:tcW w:w="699" w:type="dxa"/>
            <w:tcBorders>
              <w:top w:val="nil"/>
              <w:left w:val="nil"/>
              <w:right w:val="nil"/>
            </w:tcBorders>
            <w:noWrap/>
          </w:tcPr>
          <w:p w14:paraId="1732285D" w14:textId="76ABFBF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w:t>
            </w:r>
          </w:p>
        </w:tc>
        <w:tc>
          <w:tcPr>
            <w:tcW w:w="1134" w:type="dxa"/>
            <w:gridSpan w:val="2"/>
            <w:tcBorders>
              <w:top w:val="nil"/>
              <w:left w:val="nil"/>
              <w:right w:val="nil"/>
            </w:tcBorders>
            <w:noWrap/>
          </w:tcPr>
          <w:p w14:paraId="7A4347F5" w14:textId="620F61C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2,052</w:t>
            </w:r>
          </w:p>
        </w:tc>
        <w:tc>
          <w:tcPr>
            <w:tcW w:w="1017" w:type="dxa"/>
            <w:gridSpan w:val="2"/>
            <w:tcBorders>
              <w:top w:val="nil"/>
              <w:left w:val="nil"/>
              <w:right w:val="nil"/>
            </w:tcBorders>
            <w:noWrap/>
          </w:tcPr>
          <w:p w14:paraId="022C697C" w14:textId="75C5FCE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152</w:t>
            </w:r>
          </w:p>
        </w:tc>
        <w:tc>
          <w:tcPr>
            <w:tcW w:w="1263" w:type="dxa"/>
            <w:gridSpan w:val="3"/>
            <w:tcBorders>
              <w:top w:val="nil"/>
              <w:left w:val="nil"/>
              <w:right w:val="nil"/>
            </w:tcBorders>
            <w:noWrap/>
          </w:tcPr>
          <w:p w14:paraId="7CD767AD" w14:textId="2C0FB14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6.17</w:t>
            </w:r>
          </w:p>
        </w:tc>
        <w:tc>
          <w:tcPr>
            <w:tcW w:w="1053" w:type="dxa"/>
            <w:gridSpan w:val="3"/>
            <w:tcBorders>
              <w:top w:val="nil"/>
              <w:left w:val="nil"/>
              <w:right w:val="nil"/>
            </w:tcBorders>
            <w:noWrap/>
          </w:tcPr>
          <w:p w14:paraId="6EB14970" w14:textId="3261A24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2.78</w:t>
            </w:r>
          </w:p>
        </w:tc>
        <w:tc>
          <w:tcPr>
            <w:tcW w:w="1014" w:type="dxa"/>
            <w:gridSpan w:val="3"/>
            <w:tcBorders>
              <w:top w:val="nil"/>
              <w:left w:val="nil"/>
              <w:right w:val="nil"/>
            </w:tcBorders>
            <w:noWrap/>
          </w:tcPr>
          <w:p w14:paraId="225B4CB1" w14:textId="24F4EED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10.56</w:t>
            </w:r>
          </w:p>
        </w:tc>
        <w:tc>
          <w:tcPr>
            <w:tcW w:w="1333" w:type="dxa"/>
            <w:gridSpan w:val="3"/>
            <w:tcBorders>
              <w:top w:val="nil"/>
              <w:left w:val="nil"/>
              <w:right w:val="nil"/>
            </w:tcBorders>
          </w:tcPr>
          <w:p w14:paraId="729CF2EF" w14:textId="5A461CC3" w:rsidR="00C2341A" w:rsidRPr="00FF572B" w:rsidRDefault="00FF572B"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43.20</w:t>
            </w:r>
          </w:p>
        </w:tc>
        <w:tc>
          <w:tcPr>
            <w:tcW w:w="981" w:type="dxa"/>
            <w:gridSpan w:val="3"/>
            <w:tcBorders>
              <w:top w:val="nil"/>
              <w:left w:val="nil"/>
              <w:right w:val="nil"/>
            </w:tcBorders>
            <w:noWrap/>
          </w:tcPr>
          <w:p w14:paraId="2399F7A5" w14:textId="5C743EE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90.40</w:t>
            </w:r>
          </w:p>
        </w:tc>
        <w:tc>
          <w:tcPr>
            <w:tcW w:w="921" w:type="dxa"/>
            <w:gridSpan w:val="3"/>
            <w:tcBorders>
              <w:top w:val="nil"/>
              <w:left w:val="nil"/>
              <w:right w:val="nil"/>
            </w:tcBorders>
            <w:noWrap/>
          </w:tcPr>
          <w:p w14:paraId="64BE4A82" w14:textId="5839351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733D47B2" w14:textId="1BEC144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198.07</w:t>
            </w:r>
          </w:p>
        </w:tc>
        <w:tc>
          <w:tcPr>
            <w:tcW w:w="992" w:type="dxa"/>
            <w:gridSpan w:val="4"/>
            <w:tcBorders>
              <w:top w:val="nil"/>
              <w:left w:val="nil"/>
              <w:right w:val="nil"/>
            </w:tcBorders>
            <w:noWrap/>
          </w:tcPr>
          <w:p w14:paraId="10F47C24" w14:textId="5841F58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0.516</w:t>
            </w:r>
          </w:p>
        </w:tc>
        <w:tc>
          <w:tcPr>
            <w:tcW w:w="1925" w:type="dxa"/>
            <w:gridSpan w:val="3"/>
          </w:tcPr>
          <w:p w14:paraId="3A729908" w14:textId="670FEA30"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160BB0" w:rsidRPr="00C2341A" w14:paraId="705F1FE2" w14:textId="6204309A" w:rsidTr="000972C3">
        <w:trPr>
          <w:trHeight w:val="70"/>
        </w:trPr>
        <w:tc>
          <w:tcPr>
            <w:tcW w:w="284" w:type="dxa"/>
            <w:tcBorders>
              <w:top w:val="nil"/>
              <w:left w:val="nil"/>
              <w:right w:val="nil"/>
            </w:tcBorders>
            <w:noWrap/>
          </w:tcPr>
          <w:p w14:paraId="6B1C7E7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2" w:name="_Hlk220699379"/>
            <w:bookmarkEnd w:id="129"/>
          </w:p>
        </w:tc>
        <w:tc>
          <w:tcPr>
            <w:tcW w:w="2410" w:type="dxa"/>
            <w:tcBorders>
              <w:top w:val="nil"/>
              <w:left w:val="nil"/>
              <w:right w:val="nil"/>
            </w:tcBorders>
            <w:noWrap/>
          </w:tcPr>
          <w:p w14:paraId="3F2CD248"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p>
        </w:tc>
        <w:tc>
          <w:tcPr>
            <w:tcW w:w="699" w:type="dxa"/>
            <w:tcBorders>
              <w:top w:val="nil"/>
              <w:left w:val="nil"/>
              <w:right w:val="nil"/>
            </w:tcBorders>
            <w:noWrap/>
          </w:tcPr>
          <w:p w14:paraId="358BE468"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134" w:type="dxa"/>
            <w:gridSpan w:val="2"/>
            <w:tcBorders>
              <w:top w:val="nil"/>
              <w:left w:val="nil"/>
              <w:right w:val="nil"/>
            </w:tcBorders>
            <w:noWrap/>
          </w:tcPr>
          <w:p w14:paraId="52C631DD"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017" w:type="dxa"/>
            <w:gridSpan w:val="2"/>
            <w:tcBorders>
              <w:top w:val="nil"/>
              <w:left w:val="nil"/>
              <w:right w:val="nil"/>
            </w:tcBorders>
            <w:noWrap/>
          </w:tcPr>
          <w:p w14:paraId="1873BB16"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263" w:type="dxa"/>
            <w:gridSpan w:val="3"/>
            <w:tcBorders>
              <w:top w:val="nil"/>
              <w:left w:val="nil"/>
              <w:right w:val="nil"/>
            </w:tcBorders>
            <w:noWrap/>
          </w:tcPr>
          <w:p w14:paraId="2ADCFFA1"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053" w:type="dxa"/>
            <w:gridSpan w:val="3"/>
            <w:tcBorders>
              <w:top w:val="nil"/>
              <w:left w:val="nil"/>
              <w:right w:val="nil"/>
            </w:tcBorders>
            <w:noWrap/>
          </w:tcPr>
          <w:p w14:paraId="7B4785A6"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014" w:type="dxa"/>
            <w:gridSpan w:val="3"/>
            <w:tcBorders>
              <w:top w:val="nil"/>
              <w:left w:val="nil"/>
              <w:right w:val="nil"/>
            </w:tcBorders>
            <w:noWrap/>
          </w:tcPr>
          <w:p w14:paraId="01DF1A0F"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333" w:type="dxa"/>
            <w:gridSpan w:val="3"/>
            <w:tcBorders>
              <w:top w:val="nil"/>
              <w:left w:val="nil"/>
              <w:right w:val="nil"/>
            </w:tcBorders>
          </w:tcPr>
          <w:p w14:paraId="489C20FA"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981" w:type="dxa"/>
            <w:gridSpan w:val="3"/>
            <w:tcBorders>
              <w:top w:val="nil"/>
              <w:left w:val="nil"/>
              <w:right w:val="nil"/>
            </w:tcBorders>
            <w:noWrap/>
          </w:tcPr>
          <w:p w14:paraId="66F76286" w14:textId="5FE3FE35" w:rsidR="00160BB0" w:rsidRPr="00C2341A" w:rsidRDefault="00160BB0" w:rsidP="00160BB0">
            <w:pPr>
              <w:spacing w:after="0" w:line="240" w:lineRule="auto"/>
              <w:jc w:val="center"/>
              <w:rPr>
                <w:rFonts w:asciiTheme="majorBidi" w:hAnsiTheme="majorBidi" w:cstheme="majorBidi"/>
                <w:sz w:val="20"/>
                <w:szCs w:val="20"/>
                <w:lang w:val="en-US"/>
              </w:rPr>
            </w:pPr>
          </w:p>
        </w:tc>
        <w:tc>
          <w:tcPr>
            <w:tcW w:w="921" w:type="dxa"/>
            <w:gridSpan w:val="3"/>
            <w:tcBorders>
              <w:top w:val="nil"/>
              <w:left w:val="nil"/>
              <w:right w:val="nil"/>
            </w:tcBorders>
            <w:noWrap/>
          </w:tcPr>
          <w:p w14:paraId="3B8BADE9"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418" w:type="dxa"/>
            <w:gridSpan w:val="3"/>
            <w:tcBorders>
              <w:top w:val="nil"/>
              <w:left w:val="nil"/>
              <w:right w:val="nil"/>
            </w:tcBorders>
            <w:noWrap/>
          </w:tcPr>
          <w:p w14:paraId="789B9E74"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992" w:type="dxa"/>
            <w:gridSpan w:val="4"/>
            <w:tcBorders>
              <w:top w:val="nil"/>
              <w:left w:val="nil"/>
              <w:right w:val="nil"/>
            </w:tcBorders>
            <w:noWrap/>
          </w:tcPr>
          <w:p w14:paraId="051ACE0B"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1925" w:type="dxa"/>
            <w:gridSpan w:val="3"/>
          </w:tcPr>
          <w:p w14:paraId="55C95DEF" w14:textId="29BB8158"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42"/>
      <w:tr w:rsidR="00160BB0" w:rsidRPr="00C2341A" w14:paraId="2AE2D0B9" w14:textId="13A4B8EF" w:rsidTr="000972C3">
        <w:trPr>
          <w:gridAfter w:val="1"/>
          <w:wAfter w:w="12" w:type="dxa"/>
          <w:trHeight w:val="315"/>
        </w:trPr>
        <w:tc>
          <w:tcPr>
            <w:tcW w:w="284" w:type="dxa"/>
            <w:tcBorders>
              <w:top w:val="nil"/>
              <w:left w:val="nil"/>
              <w:right w:val="nil"/>
            </w:tcBorders>
            <w:noWrap/>
          </w:tcPr>
          <w:p w14:paraId="25E41846" w14:textId="3C9CCC2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7</w:t>
            </w:r>
          </w:p>
        </w:tc>
        <w:tc>
          <w:tcPr>
            <w:tcW w:w="5248" w:type="dxa"/>
            <w:gridSpan w:val="5"/>
            <w:tcBorders>
              <w:top w:val="nil"/>
              <w:left w:val="nil"/>
              <w:right w:val="nil"/>
            </w:tcBorders>
            <w:noWrap/>
          </w:tcPr>
          <w:p w14:paraId="39444443" w14:textId="7E81F1B5"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hAnsiTheme="majorBidi" w:cstheme="majorBidi"/>
                <w:b/>
                <w:bCs/>
                <w:i/>
                <w:iCs/>
                <w:sz w:val="20"/>
                <w:szCs w:val="20"/>
                <w:lang w:val="en-US"/>
              </w:rPr>
              <w:t xml:space="preserve">K. pneumoniae </w:t>
            </w:r>
            <w:bookmarkStart w:id="143" w:name="OLE_LINK121"/>
            <w:r w:rsidRPr="00C2341A">
              <w:rPr>
                <w:rFonts w:asciiTheme="majorBidi" w:hAnsiTheme="majorBidi" w:cstheme="majorBidi"/>
                <w:b/>
                <w:bCs/>
                <w:sz w:val="20"/>
                <w:szCs w:val="20"/>
                <w:lang w:val="en-US"/>
              </w:rPr>
              <w:t>antibiotic resistance profile</w:t>
            </w:r>
            <w:bookmarkEnd w:id="143"/>
          </w:p>
        </w:tc>
        <w:tc>
          <w:tcPr>
            <w:tcW w:w="1263" w:type="dxa"/>
            <w:gridSpan w:val="3"/>
            <w:tcBorders>
              <w:top w:val="nil"/>
              <w:left w:val="nil"/>
              <w:right w:val="nil"/>
            </w:tcBorders>
            <w:noWrap/>
          </w:tcPr>
          <w:p w14:paraId="0AFB9D81"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053" w:type="dxa"/>
            <w:gridSpan w:val="3"/>
            <w:tcBorders>
              <w:top w:val="nil"/>
              <w:left w:val="nil"/>
              <w:right w:val="nil"/>
            </w:tcBorders>
            <w:noWrap/>
          </w:tcPr>
          <w:p w14:paraId="71D60533"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014" w:type="dxa"/>
            <w:gridSpan w:val="3"/>
            <w:tcBorders>
              <w:top w:val="nil"/>
              <w:left w:val="nil"/>
              <w:right w:val="nil"/>
            </w:tcBorders>
            <w:noWrap/>
          </w:tcPr>
          <w:p w14:paraId="3A925D3B"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1333" w:type="dxa"/>
            <w:gridSpan w:val="3"/>
            <w:tcBorders>
              <w:top w:val="nil"/>
              <w:left w:val="nil"/>
              <w:right w:val="nil"/>
            </w:tcBorders>
          </w:tcPr>
          <w:p w14:paraId="1ED14585" w14:textId="77777777" w:rsidR="00160BB0" w:rsidRPr="00C2341A" w:rsidRDefault="00160BB0" w:rsidP="00160BB0">
            <w:pPr>
              <w:spacing w:after="0" w:line="240" w:lineRule="auto"/>
              <w:jc w:val="center"/>
              <w:rPr>
                <w:rFonts w:asciiTheme="majorBidi" w:hAnsiTheme="majorBidi" w:cstheme="majorBidi"/>
                <w:sz w:val="20"/>
                <w:szCs w:val="20"/>
                <w:lang w:val="en-US"/>
              </w:rPr>
            </w:pPr>
          </w:p>
        </w:tc>
        <w:tc>
          <w:tcPr>
            <w:tcW w:w="981" w:type="dxa"/>
            <w:gridSpan w:val="3"/>
            <w:tcBorders>
              <w:top w:val="nil"/>
              <w:left w:val="nil"/>
              <w:right w:val="nil"/>
            </w:tcBorders>
            <w:noWrap/>
          </w:tcPr>
          <w:p w14:paraId="1C0F62E6" w14:textId="208EBC0F" w:rsidR="00160BB0" w:rsidRPr="00C2341A" w:rsidRDefault="00160BB0" w:rsidP="00160BB0">
            <w:pPr>
              <w:spacing w:after="0" w:line="240" w:lineRule="auto"/>
              <w:jc w:val="center"/>
              <w:rPr>
                <w:rFonts w:asciiTheme="majorBidi" w:hAnsiTheme="majorBidi" w:cstheme="majorBidi"/>
                <w:sz w:val="20"/>
                <w:szCs w:val="20"/>
                <w:lang w:val="en-US"/>
              </w:rPr>
            </w:pPr>
          </w:p>
        </w:tc>
        <w:tc>
          <w:tcPr>
            <w:tcW w:w="921" w:type="dxa"/>
            <w:gridSpan w:val="3"/>
            <w:tcBorders>
              <w:top w:val="nil"/>
              <w:left w:val="nil"/>
              <w:right w:val="nil"/>
            </w:tcBorders>
            <w:noWrap/>
          </w:tcPr>
          <w:p w14:paraId="1551C97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7DAA2DF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04B18FB5"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1925" w:type="dxa"/>
            <w:gridSpan w:val="3"/>
          </w:tcPr>
          <w:p w14:paraId="31576D89" w14:textId="487000EC"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r>
      <w:tr w:rsidR="00160BB0" w:rsidRPr="00C2341A" w14:paraId="267A0E27" w14:textId="33053FBE" w:rsidTr="000972C3">
        <w:trPr>
          <w:trHeight w:val="203"/>
        </w:trPr>
        <w:tc>
          <w:tcPr>
            <w:tcW w:w="284" w:type="dxa"/>
            <w:tcBorders>
              <w:top w:val="nil"/>
              <w:left w:val="nil"/>
              <w:right w:val="nil"/>
            </w:tcBorders>
            <w:noWrap/>
          </w:tcPr>
          <w:p w14:paraId="5A6E0500"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9C2A8E4" w14:textId="77777777" w:rsidR="00160BB0" w:rsidRPr="00C2341A" w:rsidRDefault="00160BB0" w:rsidP="00160BB0">
            <w:pPr>
              <w:spacing w:after="0" w:line="240" w:lineRule="auto"/>
              <w:rPr>
                <w:rFonts w:asciiTheme="majorBidi" w:eastAsia="Times New Roman" w:hAnsiTheme="majorBidi" w:cstheme="majorBidi"/>
                <w:b/>
                <w:bCs/>
                <w:color w:val="000000"/>
                <w:kern w:val="0"/>
                <w:sz w:val="20"/>
                <w:szCs w:val="20"/>
                <w:lang w:eastAsia="zh-CN"/>
                <w14:ligatures w14:val="none"/>
              </w:rPr>
            </w:pPr>
            <w:r w:rsidRPr="00C2341A">
              <w:rPr>
                <w:rFonts w:asciiTheme="majorBidi" w:eastAsia="Times New Roman" w:hAnsiTheme="majorBidi" w:cstheme="majorBidi"/>
                <w:b/>
                <w:bCs/>
                <w:color w:val="000000"/>
                <w:kern w:val="0"/>
                <w:sz w:val="20"/>
                <w:szCs w:val="20"/>
                <w:lang w:eastAsia="zh-CN"/>
                <w14:ligatures w14:val="none"/>
              </w:rPr>
              <w:t>Penicillins</w:t>
            </w:r>
          </w:p>
        </w:tc>
        <w:tc>
          <w:tcPr>
            <w:tcW w:w="699" w:type="dxa"/>
            <w:tcBorders>
              <w:top w:val="nil"/>
              <w:left w:val="nil"/>
              <w:right w:val="nil"/>
            </w:tcBorders>
            <w:noWrap/>
          </w:tcPr>
          <w:p w14:paraId="4BD60F24"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134" w:type="dxa"/>
            <w:gridSpan w:val="2"/>
            <w:tcBorders>
              <w:top w:val="nil"/>
              <w:left w:val="nil"/>
              <w:right w:val="nil"/>
            </w:tcBorders>
            <w:noWrap/>
          </w:tcPr>
          <w:p w14:paraId="6E0FA986"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017" w:type="dxa"/>
            <w:gridSpan w:val="2"/>
            <w:tcBorders>
              <w:top w:val="nil"/>
              <w:left w:val="nil"/>
              <w:right w:val="nil"/>
            </w:tcBorders>
            <w:noWrap/>
          </w:tcPr>
          <w:p w14:paraId="69E76486" w14:textId="77777777" w:rsidR="00160BB0" w:rsidRPr="00C2341A" w:rsidRDefault="00160BB0" w:rsidP="00160BB0">
            <w:pPr>
              <w:spacing w:after="0" w:line="240" w:lineRule="auto"/>
              <w:jc w:val="center"/>
              <w:rPr>
                <w:rFonts w:asciiTheme="majorBidi" w:hAnsiTheme="majorBidi" w:cstheme="majorBidi"/>
                <w:color w:val="000000"/>
                <w:sz w:val="20"/>
                <w:szCs w:val="20"/>
                <w:lang w:val="en-US"/>
              </w:rPr>
            </w:pPr>
          </w:p>
        </w:tc>
        <w:tc>
          <w:tcPr>
            <w:tcW w:w="1263" w:type="dxa"/>
            <w:gridSpan w:val="3"/>
            <w:tcBorders>
              <w:top w:val="nil"/>
              <w:left w:val="nil"/>
              <w:right w:val="nil"/>
            </w:tcBorders>
            <w:noWrap/>
          </w:tcPr>
          <w:p w14:paraId="6D0869C7"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53" w:type="dxa"/>
            <w:gridSpan w:val="3"/>
            <w:tcBorders>
              <w:top w:val="nil"/>
              <w:left w:val="nil"/>
              <w:right w:val="nil"/>
            </w:tcBorders>
            <w:noWrap/>
          </w:tcPr>
          <w:p w14:paraId="76CEF638"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014" w:type="dxa"/>
            <w:gridSpan w:val="3"/>
            <w:tcBorders>
              <w:top w:val="nil"/>
              <w:left w:val="nil"/>
              <w:right w:val="nil"/>
            </w:tcBorders>
            <w:noWrap/>
          </w:tcPr>
          <w:p w14:paraId="7CC8B727"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333" w:type="dxa"/>
            <w:gridSpan w:val="3"/>
            <w:tcBorders>
              <w:top w:val="nil"/>
              <w:left w:val="nil"/>
              <w:right w:val="nil"/>
            </w:tcBorders>
          </w:tcPr>
          <w:p w14:paraId="4CE411A8"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81" w:type="dxa"/>
            <w:gridSpan w:val="3"/>
            <w:tcBorders>
              <w:top w:val="nil"/>
              <w:left w:val="nil"/>
              <w:right w:val="nil"/>
            </w:tcBorders>
            <w:noWrap/>
          </w:tcPr>
          <w:p w14:paraId="3B275A44" w14:textId="04FF3014"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21" w:type="dxa"/>
            <w:gridSpan w:val="3"/>
            <w:tcBorders>
              <w:top w:val="nil"/>
              <w:left w:val="nil"/>
              <w:right w:val="nil"/>
            </w:tcBorders>
            <w:noWrap/>
          </w:tcPr>
          <w:p w14:paraId="6FBEA95C"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418" w:type="dxa"/>
            <w:gridSpan w:val="3"/>
            <w:tcBorders>
              <w:top w:val="nil"/>
              <w:left w:val="nil"/>
              <w:right w:val="nil"/>
            </w:tcBorders>
            <w:noWrap/>
          </w:tcPr>
          <w:p w14:paraId="00741348"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992" w:type="dxa"/>
            <w:gridSpan w:val="4"/>
            <w:tcBorders>
              <w:top w:val="nil"/>
              <w:left w:val="nil"/>
              <w:right w:val="nil"/>
            </w:tcBorders>
            <w:noWrap/>
          </w:tcPr>
          <w:p w14:paraId="00145128" w14:textId="77777777" w:rsidR="00160BB0" w:rsidRPr="00C2341A" w:rsidRDefault="00160BB0" w:rsidP="00160BB0">
            <w:pPr>
              <w:spacing w:after="0" w:line="240" w:lineRule="auto"/>
              <w:jc w:val="center"/>
              <w:rPr>
                <w:rFonts w:asciiTheme="majorBidi" w:hAnsiTheme="majorBidi" w:cstheme="majorBidi"/>
                <w:color w:val="000000"/>
                <w:sz w:val="20"/>
                <w:szCs w:val="20"/>
              </w:rPr>
            </w:pPr>
          </w:p>
        </w:tc>
        <w:tc>
          <w:tcPr>
            <w:tcW w:w="1925" w:type="dxa"/>
            <w:gridSpan w:val="3"/>
          </w:tcPr>
          <w:p w14:paraId="6B6B3A6C" w14:textId="3B725D61" w:rsidR="00160BB0" w:rsidRPr="00C2341A" w:rsidRDefault="00160BB0" w:rsidP="00160BB0">
            <w:pPr>
              <w:spacing w:after="0" w:line="240" w:lineRule="auto"/>
              <w:jc w:val="center"/>
              <w:rPr>
                <w:rFonts w:asciiTheme="majorBidi" w:hAnsiTheme="majorBidi" w:cstheme="majorBidi"/>
                <w:color w:val="000000"/>
                <w:sz w:val="20"/>
                <w:szCs w:val="20"/>
              </w:rPr>
            </w:pPr>
          </w:p>
        </w:tc>
      </w:tr>
      <w:tr w:rsidR="00160BB0" w:rsidRPr="00C2341A" w14:paraId="0823669D" w14:textId="7910C06E" w:rsidTr="000972C3">
        <w:trPr>
          <w:trHeight w:val="388"/>
        </w:trPr>
        <w:tc>
          <w:tcPr>
            <w:tcW w:w="284" w:type="dxa"/>
            <w:tcBorders>
              <w:top w:val="nil"/>
              <w:left w:val="nil"/>
              <w:right w:val="nil"/>
            </w:tcBorders>
            <w:noWrap/>
          </w:tcPr>
          <w:p w14:paraId="337DA9FF"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4" w:name="_Hlk220700278"/>
          </w:p>
        </w:tc>
        <w:tc>
          <w:tcPr>
            <w:tcW w:w="2410" w:type="dxa"/>
            <w:tcBorders>
              <w:top w:val="nil"/>
              <w:left w:val="nil"/>
              <w:right w:val="nil"/>
            </w:tcBorders>
            <w:noWrap/>
          </w:tcPr>
          <w:p w14:paraId="76EF755C"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r w:rsidRPr="00C2341A">
              <w:rPr>
                <w:rFonts w:asciiTheme="majorBidi" w:hAnsiTheme="majorBidi" w:cstheme="majorBidi"/>
                <w:sz w:val="20"/>
                <w:szCs w:val="20"/>
              </w:rPr>
              <w:t>Ampicillin</w:t>
            </w:r>
          </w:p>
        </w:tc>
        <w:tc>
          <w:tcPr>
            <w:tcW w:w="699" w:type="dxa"/>
            <w:tcBorders>
              <w:top w:val="nil"/>
              <w:left w:val="nil"/>
              <w:right w:val="nil"/>
            </w:tcBorders>
            <w:noWrap/>
          </w:tcPr>
          <w:p w14:paraId="5B764B2F" w14:textId="19565203"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11</w:t>
            </w:r>
          </w:p>
        </w:tc>
        <w:tc>
          <w:tcPr>
            <w:tcW w:w="1134" w:type="dxa"/>
            <w:gridSpan w:val="2"/>
            <w:tcBorders>
              <w:top w:val="nil"/>
              <w:left w:val="nil"/>
              <w:right w:val="nil"/>
            </w:tcBorders>
            <w:noWrap/>
          </w:tcPr>
          <w:p w14:paraId="642F3CF0" w14:textId="23BD580C"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1,433</w:t>
            </w:r>
          </w:p>
        </w:tc>
        <w:tc>
          <w:tcPr>
            <w:tcW w:w="1017" w:type="dxa"/>
            <w:gridSpan w:val="2"/>
            <w:tcBorders>
              <w:top w:val="nil"/>
              <w:left w:val="nil"/>
              <w:right w:val="nil"/>
            </w:tcBorders>
            <w:noWrap/>
          </w:tcPr>
          <w:p w14:paraId="0341AE7D" w14:textId="2B447046"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1,427</w:t>
            </w:r>
          </w:p>
        </w:tc>
        <w:tc>
          <w:tcPr>
            <w:tcW w:w="1263" w:type="dxa"/>
            <w:gridSpan w:val="3"/>
            <w:tcBorders>
              <w:top w:val="nil"/>
              <w:left w:val="nil"/>
              <w:right w:val="nil"/>
            </w:tcBorders>
            <w:noWrap/>
          </w:tcPr>
          <w:p w14:paraId="09CFA916" w14:textId="0F93346F"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100.00</w:t>
            </w:r>
          </w:p>
        </w:tc>
        <w:tc>
          <w:tcPr>
            <w:tcW w:w="1053" w:type="dxa"/>
            <w:gridSpan w:val="3"/>
            <w:tcBorders>
              <w:top w:val="nil"/>
              <w:left w:val="nil"/>
              <w:right w:val="nil"/>
            </w:tcBorders>
            <w:noWrap/>
          </w:tcPr>
          <w:p w14:paraId="7E9662E5" w14:textId="62EE7D45"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99.62</w:t>
            </w:r>
          </w:p>
        </w:tc>
        <w:tc>
          <w:tcPr>
            <w:tcW w:w="1014" w:type="dxa"/>
            <w:gridSpan w:val="3"/>
            <w:tcBorders>
              <w:top w:val="nil"/>
              <w:left w:val="nil"/>
              <w:right w:val="nil"/>
            </w:tcBorders>
            <w:noWrap/>
          </w:tcPr>
          <w:p w14:paraId="6A5CDAF9" w14:textId="3C3C57FE"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100.00</w:t>
            </w:r>
          </w:p>
        </w:tc>
        <w:tc>
          <w:tcPr>
            <w:tcW w:w="1333" w:type="dxa"/>
            <w:gridSpan w:val="3"/>
            <w:tcBorders>
              <w:top w:val="nil"/>
              <w:left w:val="nil"/>
              <w:right w:val="nil"/>
            </w:tcBorders>
          </w:tcPr>
          <w:p w14:paraId="500F4DAF" w14:textId="7F4E415F" w:rsidR="00160BB0" w:rsidRPr="00560F0A" w:rsidRDefault="00560F0A" w:rsidP="00160BB0">
            <w:pPr>
              <w:spacing w:after="0" w:line="240" w:lineRule="auto"/>
              <w:jc w:val="center"/>
              <w:rPr>
                <w:rFonts w:asciiTheme="majorBidi" w:hAnsiTheme="majorBidi" w:cstheme="majorBidi"/>
                <w:color w:val="000000"/>
                <w:sz w:val="20"/>
                <w:szCs w:val="20"/>
                <w:lang w:val="en-US"/>
              </w:rPr>
            </w:pPr>
            <w:r>
              <w:rPr>
                <w:rFonts w:asciiTheme="majorBidi" w:hAnsiTheme="majorBidi" w:cstheme="majorBidi"/>
                <w:sz w:val="20"/>
                <w:szCs w:val="20"/>
                <w:lang w:val="en-US"/>
              </w:rPr>
              <w:t>96.50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074973D4" w14:textId="2C68EB15"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53.60</w:t>
            </w:r>
          </w:p>
        </w:tc>
        <w:tc>
          <w:tcPr>
            <w:tcW w:w="921" w:type="dxa"/>
            <w:gridSpan w:val="3"/>
            <w:tcBorders>
              <w:top w:val="nil"/>
              <w:left w:val="nil"/>
              <w:right w:val="nil"/>
            </w:tcBorders>
            <w:noWrap/>
          </w:tcPr>
          <w:p w14:paraId="27ED38AD" w14:textId="05C39251" w:rsidR="00160BB0" w:rsidRPr="00C2341A" w:rsidRDefault="00113EDF" w:rsidP="00160BB0">
            <w:pPr>
              <w:spacing w:after="0" w:line="240" w:lineRule="auto"/>
              <w:jc w:val="center"/>
              <w:rPr>
                <w:rFonts w:asciiTheme="majorBidi" w:hAnsiTheme="majorBidi" w:cstheme="majorBidi"/>
                <w:color w:val="000000"/>
                <w:sz w:val="20"/>
                <w:szCs w:val="20"/>
                <w:lang w:val="en-US"/>
              </w:rPr>
            </w:pPr>
            <w:r>
              <w:rPr>
                <w:rFonts w:asciiTheme="majorBidi" w:hAnsiTheme="majorBidi" w:cstheme="majorBidi"/>
                <w:color w:val="000000"/>
                <w:sz w:val="20"/>
                <w:szCs w:val="20"/>
                <w:lang w:val="en-US"/>
              </w:rPr>
              <w:t>0.018</w:t>
            </w:r>
          </w:p>
        </w:tc>
        <w:tc>
          <w:tcPr>
            <w:tcW w:w="1418" w:type="dxa"/>
            <w:gridSpan w:val="3"/>
            <w:tcBorders>
              <w:top w:val="nil"/>
              <w:left w:val="nil"/>
              <w:right w:val="nil"/>
            </w:tcBorders>
            <w:noWrap/>
          </w:tcPr>
          <w:p w14:paraId="52A40237" w14:textId="051F49F8"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21.53</w:t>
            </w:r>
          </w:p>
        </w:tc>
        <w:tc>
          <w:tcPr>
            <w:tcW w:w="992" w:type="dxa"/>
            <w:gridSpan w:val="4"/>
            <w:tcBorders>
              <w:top w:val="nil"/>
              <w:left w:val="nil"/>
              <w:right w:val="nil"/>
            </w:tcBorders>
            <w:noWrap/>
          </w:tcPr>
          <w:p w14:paraId="78F5C8C0" w14:textId="244E4996" w:rsidR="00160BB0" w:rsidRPr="00C2341A" w:rsidRDefault="00160BB0" w:rsidP="00160BB0">
            <w:pPr>
              <w:spacing w:after="0" w:line="240" w:lineRule="auto"/>
              <w:jc w:val="center"/>
              <w:rPr>
                <w:rFonts w:asciiTheme="majorBidi" w:hAnsiTheme="majorBidi" w:cstheme="majorBidi"/>
                <w:color w:val="000000"/>
                <w:sz w:val="20"/>
                <w:szCs w:val="20"/>
                <w:lang w:val="en-US"/>
              </w:rPr>
            </w:pPr>
            <w:r w:rsidRPr="00C2341A">
              <w:rPr>
                <w:rFonts w:asciiTheme="majorBidi" w:hAnsiTheme="majorBidi" w:cstheme="majorBidi"/>
                <w:color w:val="000000"/>
                <w:sz w:val="20"/>
                <w:szCs w:val="20"/>
                <w:lang w:val="en-US"/>
              </w:rPr>
              <w:t>0.062</w:t>
            </w:r>
          </w:p>
        </w:tc>
        <w:tc>
          <w:tcPr>
            <w:tcW w:w="1925" w:type="dxa"/>
            <w:gridSpan w:val="3"/>
          </w:tcPr>
          <w:p w14:paraId="12B328AF" w14:textId="6F29FF99" w:rsidR="00160BB0" w:rsidRPr="00C2341A" w:rsidRDefault="00160BB0" w:rsidP="00160BB0">
            <w:pPr>
              <w:spacing w:after="0" w:line="240" w:lineRule="auto"/>
              <w:jc w:val="center"/>
              <w:rPr>
                <w:rFonts w:asciiTheme="majorBidi" w:hAnsiTheme="majorBidi" w:cstheme="majorBidi"/>
                <w:b/>
                <w:bCs/>
                <w:color w:val="000000"/>
                <w:sz w:val="20"/>
                <w:szCs w:val="20"/>
                <w:lang w:val="en-US"/>
              </w:rPr>
            </w:pPr>
          </w:p>
        </w:tc>
      </w:tr>
      <w:bookmarkEnd w:id="144"/>
      <w:tr w:rsidR="00160BB0" w:rsidRPr="00C2341A" w14:paraId="22D493CA" w14:textId="5E112DBD" w:rsidTr="000972C3">
        <w:trPr>
          <w:trHeight w:val="315"/>
        </w:trPr>
        <w:tc>
          <w:tcPr>
            <w:tcW w:w="284" w:type="dxa"/>
            <w:tcBorders>
              <w:top w:val="nil"/>
              <w:left w:val="nil"/>
              <w:right w:val="nil"/>
            </w:tcBorders>
            <w:noWrap/>
          </w:tcPr>
          <w:p w14:paraId="51244810"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77ED5C09"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eastAsia="Times New Roman" w:hAnsiTheme="majorBidi" w:cstheme="majorBidi"/>
                <w:b/>
                <w:bCs/>
                <w:color w:val="000000"/>
                <w:kern w:val="0"/>
                <w:sz w:val="20"/>
                <w:szCs w:val="20"/>
                <w:lang w:eastAsia="zh-CN"/>
                <w14:ligatures w14:val="none"/>
              </w:rPr>
              <w:t>β-lactam agents</w:t>
            </w:r>
          </w:p>
        </w:tc>
        <w:tc>
          <w:tcPr>
            <w:tcW w:w="699" w:type="dxa"/>
            <w:tcBorders>
              <w:top w:val="nil"/>
              <w:left w:val="nil"/>
              <w:right w:val="nil"/>
            </w:tcBorders>
            <w:noWrap/>
          </w:tcPr>
          <w:p w14:paraId="67F0B76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18B81D0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6A3E0A4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691E22B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44275C5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350D56F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2A2923E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5BCEC6EE" w14:textId="0269A69A"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26B279F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27FCF87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2ED4552E"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5414A6FE" w14:textId="4C68B4FC"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79871523" w14:textId="4D9FE1BC" w:rsidTr="000972C3">
        <w:trPr>
          <w:trHeight w:val="277"/>
        </w:trPr>
        <w:tc>
          <w:tcPr>
            <w:tcW w:w="284" w:type="dxa"/>
            <w:tcBorders>
              <w:top w:val="nil"/>
              <w:left w:val="nil"/>
              <w:right w:val="nil"/>
            </w:tcBorders>
            <w:noWrap/>
          </w:tcPr>
          <w:p w14:paraId="50366A33"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5" w:name="_Hlk220700818"/>
          </w:p>
        </w:tc>
        <w:tc>
          <w:tcPr>
            <w:tcW w:w="2410" w:type="dxa"/>
            <w:tcBorders>
              <w:top w:val="nil"/>
              <w:left w:val="nil"/>
              <w:right w:val="nil"/>
            </w:tcBorders>
            <w:noWrap/>
          </w:tcPr>
          <w:p w14:paraId="5294FABF"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Cefotaxime</w:t>
            </w:r>
          </w:p>
        </w:tc>
        <w:tc>
          <w:tcPr>
            <w:tcW w:w="699" w:type="dxa"/>
            <w:tcBorders>
              <w:top w:val="nil"/>
              <w:left w:val="nil"/>
              <w:right w:val="nil"/>
            </w:tcBorders>
            <w:noWrap/>
          </w:tcPr>
          <w:p w14:paraId="38645185" w14:textId="412AE5F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w:t>
            </w:r>
          </w:p>
        </w:tc>
        <w:tc>
          <w:tcPr>
            <w:tcW w:w="1134" w:type="dxa"/>
            <w:gridSpan w:val="2"/>
            <w:tcBorders>
              <w:top w:val="nil"/>
              <w:left w:val="nil"/>
              <w:right w:val="nil"/>
            </w:tcBorders>
            <w:noWrap/>
          </w:tcPr>
          <w:p w14:paraId="7B9836E0" w14:textId="6E1DC2C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651</w:t>
            </w:r>
          </w:p>
        </w:tc>
        <w:tc>
          <w:tcPr>
            <w:tcW w:w="1017" w:type="dxa"/>
            <w:gridSpan w:val="2"/>
            <w:tcBorders>
              <w:top w:val="nil"/>
              <w:left w:val="nil"/>
              <w:right w:val="nil"/>
            </w:tcBorders>
            <w:noWrap/>
          </w:tcPr>
          <w:p w14:paraId="197E2E3B" w14:textId="079E0F0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575</w:t>
            </w:r>
          </w:p>
        </w:tc>
        <w:tc>
          <w:tcPr>
            <w:tcW w:w="1263" w:type="dxa"/>
            <w:gridSpan w:val="3"/>
            <w:tcBorders>
              <w:top w:val="nil"/>
              <w:left w:val="nil"/>
              <w:right w:val="nil"/>
            </w:tcBorders>
            <w:noWrap/>
          </w:tcPr>
          <w:p w14:paraId="18C054D8" w14:textId="3763861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92.38</w:t>
            </w:r>
          </w:p>
        </w:tc>
        <w:tc>
          <w:tcPr>
            <w:tcW w:w="1053" w:type="dxa"/>
            <w:gridSpan w:val="3"/>
            <w:tcBorders>
              <w:top w:val="nil"/>
              <w:left w:val="nil"/>
              <w:right w:val="nil"/>
            </w:tcBorders>
            <w:noWrap/>
          </w:tcPr>
          <w:p w14:paraId="258399EB" w14:textId="795AB10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82.45</w:t>
            </w:r>
          </w:p>
        </w:tc>
        <w:tc>
          <w:tcPr>
            <w:tcW w:w="1014" w:type="dxa"/>
            <w:gridSpan w:val="3"/>
            <w:tcBorders>
              <w:top w:val="nil"/>
              <w:left w:val="nil"/>
              <w:right w:val="nil"/>
            </w:tcBorders>
            <w:noWrap/>
          </w:tcPr>
          <w:p w14:paraId="44B48FBB" w14:textId="4E2926D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98.84</w:t>
            </w:r>
          </w:p>
        </w:tc>
        <w:tc>
          <w:tcPr>
            <w:tcW w:w="1333" w:type="dxa"/>
            <w:gridSpan w:val="3"/>
            <w:tcBorders>
              <w:top w:val="nil"/>
              <w:left w:val="nil"/>
              <w:right w:val="nil"/>
            </w:tcBorders>
          </w:tcPr>
          <w:p w14:paraId="54B09A85" w14:textId="268B6839" w:rsidR="00C2341A" w:rsidRPr="00560F0A" w:rsidRDefault="00560F0A"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37.80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5DFADE16" w14:textId="79B5F62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91.60</w:t>
            </w:r>
          </w:p>
        </w:tc>
        <w:tc>
          <w:tcPr>
            <w:tcW w:w="921" w:type="dxa"/>
            <w:gridSpan w:val="3"/>
            <w:tcBorders>
              <w:top w:val="nil"/>
              <w:left w:val="nil"/>
              <w:right w:val="nil"/>
            </w:tcBorders>
            <w:noWrap/>
          </w:tcPr>
          <w:p w14:paraId="7C26D412" w14:textId="3E2668D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78A2ADD2" w14:textId="564A03D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177.73</w:t>
            </w:r>
          </w:p>
        </w:tc>
        <w:tc>
          <w:tcPr>
            <w:tcW w:w="992" w:type="dxa"/>
            <w:gridSpan w:val="4"/>
            <w:tcBorders>
              <w:top w:val="nil"/>
              <w:left w:val="nil"/>
              <w:right w:val="nil"/>
            </w:tcBorders>
            <w:noWrap/>
          </w:tcPr>
          <w:p w14:paraId="13F35817" w14:textId="34A472A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0.259</w:t>
            </w:r>
          </w:p>
        </w:tc>
        <w:tc>
          <w:tcPr>
            <w:tcW w:w="1925" w:type="dxa"/>
            <w:gridSpan w:val="3"/>
          </w:tcPr>
          <w:p w14:paraId="09A3DA24" w14:textId="4AEBEAB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2A06ACFE" w14:textId="65309188" w:rsidTr="000972C3">
        <w:trPr>
          <w:trHeight w:val="281"/>
        </w:trPr>
        <w:tc>
          <w:tcPr>
            <w:tcW w:w="284" w:type="dxa"/>
            <w:tcBorders>
              <w:top w:val="nil"/>
              <w:left w:val="nil"/>
              <w:right w:val="nil"/>
            </w:tcBorders>
            <w:noWrap/>
          </w:tcPr>
          <w:p w14:paraId="4E42D50D"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6" w:name="_Hlk220701337"/>
            <w:bookmarkEnd w:id="145"/>
          </w:p>
        </w:tc>
        <w:tc>
          <w:tcPr>
            <w:tcW w:w="2410" w:type="dxa"/>
            <w:tcBorders>
              <w:top w:val="nil"/>
              <w:left w:val="nil"/>
              <w:right w:val="nil"/>
            </w:tcBorders>
            <w:noWrap/>
          </w:tcPr>
          <w:p w14:paraId="74F43EF1"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Ceftriaxone</w:t>
            </w:r>
          </w:p>
        </w:tc>
        <w:tc>
          <w:tcPr>
            <w:tcW w:w="699" w:type="dxa"/>
            <w:tcBorders>
              <w:top w:val="nil"/>
              <w:left w:val="nil"/>
              <w:right w:val="nil"/>
            </w:tcBorders>
            <w:noWrap/>
          </w:tcPr>
          <w:p w14:paraId="591FA0FB" w14:textId="658B99D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w:t>
            </w:r>
          </w:p>
        </w:tc>
        <w:tc>
          <w:tcPr>
            <w:tcW w:w="1134" w:type="dxa"/>
            <w:gridSpan w:val="2"/>
            <w:tcBorders>
              <w:top w:val="nil"/>
              <w:left w:val="nil"/>
              <w:right w:val="nil"/>
            </w:tcBorders>
            <w:noWrap/>
          </w:tcPr>
          <w:p w14:paraId="2D6F99B9" w14:textId="4E2713F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882</w:t>
            </w:r>
          </w:p>
        </w:tc>
        <w:tc>
          <w:tcPr>
            <w:tcW w:w="1017" w:type="dxa"/>
            <w:gridSpan w:val="2"/>
            <w:tcBorders>
              <w:top w:val="nil"/>
              <w:left w:val="nil"/>
              <w:right w:val="nil"/>
            </w:tcBorders>
            <w:noWrap/>
          </w:tcPr>
          <w:p w14:paraId="2D690E32" w14:textId="37B38C3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823</w:t>
            </w:r>
          </w:p>
        </w:tc>
        <w:tc>
          <w:tcPr>
            <w:tcW w:w="1263" w:type="dxa"/>
            <w:gridSpan w:val="3"/>
            <w:tcBorders>
              <w:top w:val="nil"/>
              <w:left w:val="nil"/>
              <w:right w:val="nil"/>
            </w:tcBorders>
            <w:noWrap/>
          </w:tcPr>
          <w:p w14:paraId="325272A6" w14:textId="4F64BFD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94.96</w:t>
            </w:r>
          </w:p>
        </w:tc>
        <w:tc>
          <w:tcPr>
            <w:tcW w:w="1053" w:type="dxa"/>
            <w:gridSpan w:val="3"/>
            <w:tcBorders>
              <w:top w:val="nil"/>
              <w:left w:val="nil"/>
              <w:right w:val="nil"/>
            </w:tcBorders>
            <w:noWrap/>
          </w:tcPr>
          <w:p w14:paraId="20052605" w14:textId="7F3BA15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90.54</w:t>
            </w:r>
          </w:p>
        </w:tc>
        <w:tc>
          <w:tcPr>
            <w:tcW w:w="1014" w:type="dxa"/>
            <w:gridSpan w:val="3"/>
            <w:tcBorders>
              <w:top w:val="nil"/>
              <w:left w:val="nil"/>
              <w:right w:val="nil"/>
            </w:tcBorders>
            <w:noWrap/>
          </w:tcPr>
          <w:p w14:paraId="00904DE2" w14:textId="691641C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98.28</w:t>
            </w:r>
          </w:p>
        </w:tc>
        <w:tc>
          <w:tcPr>
            <w:tcW w:w="1333" w:type="dxa"/>
            <w:gridSpan w:val="3"/>
            <w:tcBorders>
              <w:top w:val="nil"/>
              <w:left w:val="nil"/>
              <w:right w:val="nil"/>
            </w:tcBorders>
          </w:tcPr>
          <w:p w14:paraId="1DB85BF3" w14:textId="66582C2C" w:rsidR="00C2341A" w:rsidRPr="00560F0A" w:rsidRDefault="00560F0A"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67.70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B089631" w14:textId="56A5479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75.70</w:t>
            </w:r>
          </w:p>
        </w:tc>
        <w:tc>
          <w:tcPr>
            <w:tcW w:w="921" w:type="dxa"/>
            <w:gridSpan w:val="3"/>
            <w:tcBorders>
              <w:top w:val="nil"/>
              <w:left w:val="nil"/>
              <w:right w:val="nil"/>
            </w:tcBorders>
            <w:noWrap/>
          </w:tcPr>
          <w:p w14:paraId="5376AD64" w14:textId="4FCCC6B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0AE6C799" w14:textId="3868E22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74.16</w:t>
            </w:r>
          </w:p>
        </w:tc>
        <w:tc>
          <w:tcPr>
            <w:tcW w:w="992" w:type="dxa"/>
            <w:gridSpan w:val="4"/>
            <w:tcBorders>
              <w:top w:val="nil"/>
              <w:left w:val="nil"/>
              <w:right w:val="nil"/>
            </w:tcBorders>
            <w:noWrap/>
          </w:tcPr>
          <w:p w14:paraId="5283EC22" w14:textId="780F074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0.122</w:t>
            </w:r>
          </w:p>
        </w:tc>
        <w:tc>
          <w:tcPr>
            <w:tcW w:w="1925" w:type="dxa"/>
            <w:gridSpan w:val="3"/>
          </w:tcPr>
          <w:p w14:paraId="134BF98F" w14:textId="083DD4A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4C87834A" w14:textId="5DE35BAB" w:rsidTr="000972C3">
        <w:trPr>
          <w:trHeight w:val="187"/>
        </w:trPr>
        <w:tc>
          <w:tcPr>
            <w:tcW w:w="284" w:type="dxa"/>
            <w:tcBorders>
              <w:top w:val="nil"/>
              <w:left w:val="nil"/>
              <w:right w:val="nil"/>
            </w:tcBorders>
            <w:noWrap/>
          </w:tcPr>
          <w:p w14:paraId="5D27618A"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7" w:name="_Hlk220701869"/>
            <w:bookmarkEnd w:id="146"/>
          </w:p>
        </w:tc>
        <w:tc>
          <w:tcPr>
            <w:tcW w:w="2410" w:type="dxa"/>
            <w:tcBorders>
              <w:top w:val="nil"/>
              <w:left w:val="nil"/>
              <w:right w:val="nil"/>
            </w:tcBorders>
            <w:noWrap/>
          </w:tcPr>
          <w:p w14:paraId="4AD5E018"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Ceftazidime</w:t>
            </w:r>
          </w:p>
        </w:tc>
        <w:tc>
          <w:tcPr>
            <w:tcW w:w="699" w:type="dxa"/>
            <w:tcBorders>
              <w:top w:val="nil"/>
              <w:left w:val="nil"/>
              <w:right w:val="nil"/>
            </w:tcBorders>
            <w:noWrap/>
          </w:tcPr>
          <w:p w14:paraId="0A02E751" w14:textId="0D0BF28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w:t>
            </w:r>
          </w:p>
        </w:tc>
        <w:tc>
          <w:tcPr>
            <w:tcW w:w="1134" w:type="dxa"/>
            <w:gridSpan w:val="2"/>
            <w:tcBorders>
              <w:top w:val="nil"/>
              <w:left w:val="nil"/>
              <w:right w:val="nil"/>
            </w:tcBorders>
            <w:noWrap/>
          </w:tcPr>
          <w:p w14:paraId="2C70C5CD" w14:textId="0891F8D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1,102</w:t>
            </w:r>
          </w:p>
        </w:tc>
        <w:tc>
          <w:tcPr>
            <w:tcW w:w="1017" w:type="dxa"/>
            <w:gridSpan w:val="2"/>
            <w:tcBorders>
              <w:top w:val="nil"/>
              <w:left w:val="nil"/>
              <w:right w:val="nil"/>
            </w:tcBorders>
            <w:noWrap/>
          </w:tcPr>
          <w:p w14:paraId="7D6105DD" w14:textId="1BA1EA4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806</w:t>
            </w:r>
          </w:p>
        </w:tc>
        <w:tc>
          <w:tcPr>
            <w:tcW w:w="1263" w:type="dxa"/>
            <w:gridSpan w:val="3"/>
            <w:tcBorders>
              <w:top w:val="nil"/>
              <w:left w:val="nil"/>
              <w:right w:val="nil"/>
            </w:tcBorders>
            <w:noWrap/>
          </w:tcPr>
          <w:p w14:paraId="0E2AD890" w14:textId="03B9FD6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84.95</w:t>
            </w:r>
          </w:p>
        </w:tc>
        <w:tc>
          <w:tcPr>
            <w:tcW w:w="1053" w:type="dxa"/>
            <w:gridSpan w:val="3"/>
            <w:tcBorders>
              <w:top w:val="nil"/>
              <w:left w:val="nil"/>
              <w:right w:val="nil"/>
            </w:tcBorders>
            <w:noWrap/>
          </w:tcPr>
          <w:p w14:paraId="1CC2C7BC" w14:textId="5D10AC4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72.01</w:t>
            </w:r>
          </w:p>
        </w:tc>
        <w:tc>
          <w:tcPr>
            <w:tcW w:w="1014" w:type="dxa"/>
            <w:gridSpan w:val="3"/>
            <w:tcBorders>
              <w:top w:val="nil"/>
              <w:left w:val="nil"/>
              <w:right w:val="nil"/>
            </w:tcBorders>
            <w:noWrap/>
          </w:tcPr>
          <w:p w14:paraId="77752C58" w14:textId="7C32BDE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94.79</w:t>
            </w:r>
          </w:p>
        </w:tc>
        <w:tc>
          <w:tcPr>
            <w:tcW w:w="1333" w:type="dxa"/>
            <w:gridSpan w:val="3"/>
            <w:tcBorders>
              <w:top w:val="nil"/>
              <w:left w:val="nil"/>
              <w:right w:val="nil"/>
            </w:tcBorders>
          </w:tcPr>
          <w:p w14:paraId="77A9AF9B" w14:textId="0A19E5E4" w:rsidR="00C2341A" w:rsidRPr="0080719E" w:rsidRDefault="0080719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20.90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65331CE2" w14:textId="7E78B44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95.50</w:t>
            </w:r>
          </w:p>
        </w:tc>
        <w:tc>
          <w:tcPr>
            <w:tcW w:w="921" w:type="dxa"/>
            <w:gridSpan w:val="3"/>
            <w:tcBorders>
              <w:top w:val="nil"/>
              <w:left w:val="nil"/>
              <w:right w:val="nil"/>
            </w:tcBorders>
            <w:noWrap/>
          </w:tcPr>
          <w:p w14:paraId="74E8001C" w14:textId="1367A04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0359359A" w14:textId="064B053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420.46</w:t>
            </w:r>
          </w:p>
        </w:tc>
        <w:tc>
          <w:tcPr>
            <w:tcW w:w="992" w:type="dxa"/>
            <w:gridSpan w:val="4"/>
            <w:tcBorders>
              <w:top w:val="nil"/>
              <w:left w:val="nil"/>
              <w:right w:val="nil"/>
            </w:tcBorders>
            <w:noWrap/>
          </w:tcPr>
          <w:p w14:paraId="1069F924" w14:textId="5DBFE26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0.897</w:t>
            </w:r>
          </w:p>
        </w:tc>
        <w:tc>
          <w:tcPr>
            <w:tcW w:w="1925" w:type="dxa"/>
            <w:gridSpan w:val="3"/>
          </w:tcPr>
          <w:p w14:paraId="7640995E" w14:textId="72866DE6" w:rsidR="00C2341A" w:rsidRPr="00C2341A" w:rsidRDefault="00C2341A" w:rsidP="00C2341A">
            <w:pPr>
              <w:spacing w:after="0" w:line="240" w:lineRule="auto"/>
              <w:jc w:val="center"/>
              <w:rPr>
                <w:rFonts w:asciiTheme="majorBidi" w:hAnsiTheme="majorBidi" w:cstheme="majorBidi"/>
                <w:sz w:val="20"/>
                <w:szCs w:val="20"/>
                <w:lang w:val="en-US"/>
              </w:rPr>
            </w:pPr>
          </w:p>
        </w:tc>
      </w:tr>
      <w:tr w:rsidR="00C2341A" w:rsidRPr="00C2341A" w14:paraId="762A72D0" w14:textId="4D7D94AE" w:rsidTr="000972C3">
        <w:trPr>
          <w:trHeight w:val="339"/>
        </w:trPr>
        <w:tc>
          <w:tcPr>
            <w:tcW w:w="284" w:type="dxa"/>
            <w:tcBorders>
              <w:top w:val="nil"/>
              <w:left w:val="nil"/>
              <w:right w:val="nil"/>
            </w:tcBorders>
            <w:noWrap/>
          </w:tcPr>
          <w:p w14:paraId="05C483FB"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8" w:name="_Hlk221010565"/>
            <w:bookmarkEnd w:id="147"/>
          </w:p>
        </w:tc>
        <w:tc>
          <w:tcPr>
            <w:tcW w:w="2410" w:type="dxa"/>
            <w:tcBorders>
              <w:top w:val="nil"/>
              <w:left w:val="nil"/>
              <w:right w:val="nil"/>
            </w:tcBorders>
            <w:noWrap/>
          </w:tcPr>
          <w:p w14:paraId="5F07DC58"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Cefepime</w:t>
            </w:r>
          </w:p>
        </w:tc>
        <w:tc>
          <w:tcPr>
            <w:tcW w:w="699" w:type="dxa"/>
            <w:tcBorders>
              <w:top w:val="nil"/>
              <w:left w:val="nil"/>
              <w:right w:val="nil"/>
            </w:tcBorders>
            <w:noWrap/>
          </w:tcPr>
          <w:p w14:paraId="4B9D0398" w14:textId="7EB1AA3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w:t>
            </w:r>
          </w:p>
        </w:tc>
        <w:tc>
          <w:tcPr>
            <w:tcW w:w="1134" w:type="dxa"/>
            <w:gridSpan w:val="2"/>
            <w:tcBorders>
              <w:top w:val="nil"/>
              <w:left w:val="nil"/>
              <w:right w:val="nil"/>
            </w:tcBorders>
            <w:noWrap/>
          </w:tcPr>
          <w:p w14:paraId="619FC013" w14:textId="4D45ECB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885</w:t>
            </w:r>
          </w:p>
        </w:tc>
        <w:tc>
          <w:tcPr>
            <w:tcW w:w="1017" w:type="dxa"/>
            <w:gridSpan w:val="2"/>
            <w:tcBorders>
              <w:top w:val="nil"/>
              <w:left w:val="nil"/>
              <w:right w:val="nil"/>
            </w:tcBorders>
            <w:noWrap/>
          </w:tcPr>
          <w:p w14:paraId="48987B48" w14:textId="4FC4BFE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614</w:t>
            </w:r>
          </w:p>
        </w:tc>
        <w:tc>
          <w:tcPr>
            <w:tcW w:w="1263" w:type="dxa"/>
            <w:gridSpan w:val="3"/>
            <w:tcBorders>
              <w:top w:val="nil"/>
              <w:left w:val="nil"/>
              <w:right w:val="nil"/>
            </w:tcBorders>
            <w:noWrap/>
          </w:tcPr>
          <w:p w14:paraId="1CBE65F4" w14:textId="1F41A4A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79.49</w:t>
            </w:r>
          </w:p>
        </w:tc>
        <w:tc>
          <w:tcPr>
            <w:tcW w:w="1053" w:type="dxa"/>
            <w:gridSpan w:val="3"/>
            <w:tcBorders>
              <w:top w:val="nil"/>
              <w:left w:val="nil"/>
              <w:right w:val="nil"/>
            </w:tcBorders>
            <w:noWrap/>
          </w:tcPr>
          <w:p w14:paraId="4F5A1197" w14:textId="6A5DDBA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63.55</w:t>
            </w:r>
          </w:p>
        </w:tc>
        <w:tc>
          <w:tcPr>
            <w:tcW w:w="1014" w:type="dxa"/>
            <w:gridSpan w:val="3"/>
            <w:tcBorders>
              <w:top w:val="nil"/>
              <w:left w:val="nil"/>
              <w:right w:val="nil"/>
            </w:tcBorders>
            <w:noWrap/>
          </w:tcPr>
          <w:p w14:paraId="4D61A06D" w14:textId="1DFEE04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92.08</w:t>
            </w:r>
          </w:p>
        </w:tc>
        <w:tc>
          <w:tcPr>
            <w:tcW w:w="1333" w:type="dxa"/>
            <w:gridSpan w:val="3"/>
            <w:tcBorders>
              <w:top w:val="nil"/>
              <w:left w:val="nil"/>
              <w:right w:val="nil"/>
            </w:tcBorders>
          </w:tcPr>
          <w:p w14:paraId="14ABCD38" w14:textId="231D11BE" w:rsidR="00C2341A" w:rsidRPr="0080719E" w:rsidRDefault="0080719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24.70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55455E2" w14:textId="203B3CA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93.2</w:t>
            </w:r>
            <w:r w:rsidR="00361D9A">
              <w:rPr>
                <w:rFonts w:asciiTheme="majorBidi" w:hAnsiTheme="majorBidi" w:cstheme="majorBidi"/>
                <w:sz w:val="20"/>
                <w:szCs w:val="20"/>
                <w:lang w:val="en-US"/>
              </w:rPr>
              <w:t>0</w:t>
            </w:r>
          </w:p>
        </w:tc>
        <w:tc>
          <w:tcPr>
            <w:tcW w:w="921" w:type="dxa"/>
            <w:gridSpan w:val="3"/>
            <w:tcBorders>
              <w:top w:val="nil"/>
              <w:left w:val="nil"/>
              <w:right w:val="nil"/>
            </w:tcBorders>
            <w:noWrap/>
          </w:tcPr>
          <w:p w14:paraId="7F6F823C" w14:textId="6872F6E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73E42E68" w14:textId="66C342C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176.77</w:t>
            </w:r>
          </w:p>
        </w:tc>
        <w:tc>
          <w:tcPr>
            <w:tcW w:w="992" w:type="dxa"/>
            <w:gridSpan w:val="4"/>
            <w:tcBorders>
              <w:top w:val="nil"/>
              <w:left w:val="nil"/>
              <w:right w:val="nil"/>
            </w:tcBorders>
            <w:noWrap/>
          </w:tcPr>
          <w:p w14:paraId="13D53A4E" w14:textId="4DCF813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0.624</w:t>
            </w:r>
          </w:p>
        </w:tc>
        <w:tc>
          <w:tcPr>
            <w:tcW w:w="1925" w:type="dxa"/>
            <w:gridSpan w:val="3"/>
          </w:tcPr>
          <w:p w14:paraId="65BDC13C" w14:textId="54E9A180" w:rsidR="00C2341A" w:rsidRPr="00C2341A" w:rsidRDefault="00C2341A" w:rsidP="00C2341A">
            <w:pPr>
              <w:spacing w:after="0" w:line="240" w:lineRule="auto"/>
              <w:jc w:val="center"/>
              <w:rPr>
                <w:rFonts w:asciiTheme="majorBidi" w:hAnsiTheme="majorBidi" w:cstheme="majorBidi"/>
                <w:sz w:val="20"/>
                <w:szCs w:val="20"/>
              </w:rPr>
            </w:pPr>
          </w:p>
        </w:tc>
      </w:tr>
      <w:bookmarkEnd w:id="148"/>
      <w:tr w:rsidR="00160BB0" w:rsidRPr="00C2341A" w14:paraId="554B2E19" w14:textId="574E84A7" w:rsidTr="000972C3">
        <w:trPr>
          <w:trHeight w:val="315"/>
        </w:trPr>
        <w:tc>
          <w:tcPr>
            <w:tcW w:w="284" w:type="dxa"/>
            <w:tcBorders>
              <w:top w:val="nil"/>
              <w:left w:val="nil"/>
              <w:right w:val="nil"/>
            </w:tcBorders>
            <w:noWrap/>
          </w:tcPr>
          <w:p w14:paraId="5583836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15511B6"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β-lactam combination agents</w:t>
            </w:r>
          </w:p>
        </w:tc>
        <w:tc>
          <w:tcPr>
            <w:tcW w:w="699" w:type="dxa"/>
            <w:tcBorders>
              <w:top w:val="nil"/>
              <w:left w:val="nil"/>
              <w:right w:val="nil"/>
            </w:tcBorders>
            <w:noWrap/>
          </w:tcPr>
          <w:p w14:paraId="2795404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23D05A8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0B2DF2B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7CC5321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3420885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5F1BF4C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5597BDB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4E8A81CF" w14:textId="5B25D636"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32A2C44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2950CF1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1C2512B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925" w:type="dxa"/>
            <w:gridSpan w:val="3"/>
          </w:tcPr>
          <w:p w14:paraId="7A43CD03" w14:textId="313C83D5" w:rsidR="00160BB0" w:rsidRPr="00C2341A" w:rsidRDefault="00160BB0" w:rsidP="00160BB0">
            <w:pPr>
              <w:spacing w:after="0" w:line="240" w:lineRule="auto"/>
              <w:jc w:val="center"/>
              <w:rPr>
                <w:rFonts w:asciiTheme="majorBidi" w:hAnsiTheme="majorBidi" w:cstheme="majorBidi"/>
                <w:sz w:val="20"/>
                <w:szCs w:val="20"/>
              </w:rPr>
            </w:pPr>
          </w:p>
        </w:tc>
      </w:tr>
      <w:tr w:rsidR="00160BB0" w:rsidRPr="00C2341A" w14:paraId="4761479C" w14:textId="2CE25D9B" w:rsidTr="000972C3">
        <w:trPr>
          <w:trHeight w:val="247"/>
        </w:trPr>
        <w:tc>
          <w:tcPr>
            <w:tcW w:w="284" w:type="dxa"/>
            <w:tcBorders>
              <w:top w:val="nil"/>
              <w:left w:val="nil"/>
              <w:right w:val="nil"/>
            </w:tcBorders>
            <w:noWrap/>
          </w:tcPr>
          <w:p w14:paraId="40346374"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49" w:name="_Hlk220702260"/>
          </w:p>
        </w:tc>
        <w:tc>
          <w:tcPr>
            <w:tcW w:w="2410" w:type="dxa"/>
            <w:tcBorders>
              <w:top w:val="nil"/>
              <w:left w:val="nil"/>
              <w:right w:val="nil"/>
            </w:tcBorders>
            <w:noWrap/>
          </w:tcPr>
          <w:p w14:paraId="34D821F9" w14:textId="66FF89CD" w:rsidR="00160BB0" w:rsidRPr="00C2341A" w:rsidRDefault="00160BB0" w:rsidP="00160BB0">
            <w:pPr>
              <w:spacing w:after="0" w:line="240" w:lineRule="auto"/>
              <w:rPr>
                <w:rFonts w:asciiTheme="majorBidi" w:hAnsiTheme="majorBidi" w:cstheme="majorBidi"/>
                <w:sz w:val="20"/>
                <w:szCs w:val="20"/>
              </w:rPr>
            </w:pPr>
            <w:r w:rsidRPr="00C2341A">
              <w:rPr>
                <w:rFonts w:asciiTheme="majorBidi" w:hAnsiTheme="majorBidi" w:cstheme="majorBidi"/>
                <w:sz w:val="20"/>
                <w:szCs w:val="20"/>
              </w:rPr>
              <w:t>Amoxicillin</w:t>
            </w:r>
            <w:r w:rsidRPr="00C2341A">
              <w:rPr>
                <w:rFonts w:asciiTheme="majorBidi" w:hAnsiTheme="majorBidi" w:cstheme="majorBidi"/>
                <w:sz w:val="20"/>
                <w:szCs w:val="20"/>
                <w:lang w:val="en-US"/>
              </w:rPr>
              <w:t>/c</w:t>
            </w:r>
            <w:r w:rsidRPr="00C2341A">
              <w:rPr>
                <w:rFonts w:asciiTheme="majorBidi" w:hAnsiTheme="majorBidi" w:cstheme="majorBidi"/>
                <w:sz w:val="20"/>
                <w:szCs w:val="20"/>
              </w:rPr>
              <w:t>lavulanic</w:t>
            </w:r>
            <w:r w:rsidR="000972C3">
              <w:rPr>
                <w:rFonts w:asciiTheme="majorBidi" w:hAnsiTheme="majorBidi" w:cstheme="majorBidi"/>
                <w:sz w:val="20"/>
                <w:szCs w:val="20"/>
                <w:lang w:val="en-US"/>
              </w:rPr>
              <w:t xml:space="preserve"> a</w:t>
            </w:r>
            <w:r w:rsidRPr="00C2341A">
              <w:rPr>
                <w:rFonts w:asciiTheme="majorBidi" w:hAnsiTheme="majorBidi" w:cstheme="majorBidi"/>
                <w:sz w:val="20"/>
                <w:szCs w:val="20"/>
              </w:rPr>
              <w:t>cid</w:t>
            </w:r>
          </w:p>
        </w:tc>
        <w:tc>
          <w:tcPr>
            <w:tcW w:w="699" w:type="dxa"/>
            <w:tcBorders>
              <w:top w:val="nil"/>
              <w:left w:val="nil"/>
              <w:right w:val="nil"/>
            </w:tcBorders>
            <w:noWrap/>
          </w:tcPr>
          <w:p w14:paraId="629C1636" w14:textId="7FE0CB71"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17</w:t>
            </w:r>
          </w:p>
        </w:tc>
        <w:tc>
          <w:tcPr>
            <w:tcW w:w="1134" w:type="dxa"/>
            <w:gridSpan w:val="2"/>
            <w:tcBorders>
              <w:top w:val="nil"/>
              <w:left w:val="nil"/>
              <w:right w:val="nil"/>
            </w:tcBorders>
            <w:noWrap/>
          </w:tcPr>
          <w:p w14:paraId="190CFDC5" w14:textId="7DC2FA5C"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1,036</w:t>
            </w:r>
          </w:p>
        </w:tc>
        <w:tc>
          <w:tcPr>
            <w:tcW w:w="1017" w:type="dxa"/>
            <w:gridSpan w:val="2"/>
            <w:tcBorders>
              <w:top w:val="nil"/>
              <w:left w:val="nil"/>
              <w:right w:val="nil"/>
            </w:tcBorders>
            <w:noWrap/>
          </w:tcPr>
          <w:p w14:paraId="2270347A" w14:textId="4B20A16F"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575</w:t>
            </w:r>
          </w:p>
        </w:tc>
        <w:tc>
          <w:tcPr>
            <w:tcW w:w="1263" w:type="dxa"/>
            <w:gridSpan w:val="3"/>
            <w:tcBorders>
              <w:top w:val="nil"/>
              <w:left w:val="nil"/>
              <w:right w:val="nil"/>
            </w:tcBorders>
            <w:noWrap/>
          </w:tcPr>
          <w:p w14:paraId="4599F1DB" w14:textId="553362EB"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62.75</w:t>
            </w:r>
          </w:p>
        </w:tc>
        <w:tc>
          <w:tcPr>
            <w:tcW w:w="1053" w:type="dxa"/>
            <w:gridSpan w:val="3"/>
            <w:tcBorders>
              <w:top w:val="nil"/>
              <w:left w:val="nil"/>
              <w:right w:val="nil"/>
            </w:tcBorders>
            <w:noWrap/>
          </w:tcPr>
          <w:p w14:paraId="3DE0279D" w14:textId="69FDF7FE"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43.79</w:t>
            </w:r>
          </w:p>
        </w:tc>
        <w:tc>
          <w:tcPr>
            <w:tcW w:w="1014" w:type="dxa"/>
            <w:gridSpan w:val="3"/>
            <w:tcBorders>
              <w:top w:val="nil"/>
              <w:left w:val="nil"/>
              <w:right w:val="nil"/>
            </w:tcBorders>
            <w:noWrap/>
          </w:tcPr>
          <w:p w14:paraId="5B5C8FB2" w14:textId="17B6A7F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80.06</w:t>
            </w:r>
          </w:p>
        </w:tc>
        <w:tc>
          <w:tcPr>
            <w:tcW w:w="1333" w:type="dxa"/>
            <w:gridSpan w:val="3"/>
            <w:tcBorders>
              <w:top w:val="nil"/>
              <w:left w:val="nil"/>
              <w:right w:val="nil"/>
            </w:tcBorders>
          </w:tcPr>
          <w:p w14:paraId="15427854" w14:textId="6B9419C2" w:rsidR="00160BB0" w:rsidRPr="0080719E" w:rsidRDefault="0080719E"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2.86</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09017B74" w14:textId="0F49976A"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96.80</w:t>
            </w:r>
          </w:p>
        </w:tc>
        <w:tc>
          <w:tcPr>
            <w:tcW w:w="921" w:type="dxa"/>
            <w:gridSpan w:val="3"/>
            <w:tcBorders>
              <w:top w:val="nil"/>
              <w:left w:val="nil"/>
              <w:right w:val="nil"/>
            </w:tcBorders>
            <w:noWrap/>
          </w:tcPr>
          <w:p w14:paraId="18E9D82D" w14:textId="2F8C04A7"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5E16F151" w14:textId="07E5F2D0"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497.76</w:t>
            </w:r>
          </w:p>
        </w:tc>
        <w:tc>
          <w:tcPr>
            <w:tcW w:w="992" w:type="dxa"/>
            <w:gridSpan w:val="4"/>
            <w:tcBorders>
              <w:top w:val="nil"/>
              <w:left w:val="nil"/>
              <w:right w:val="nil"/>
            </w:tcBorders>
            <w:noWrap/>
          </w:tcPr>
          <w:p w14:paraId="31348865" w14:textId="21C0BF0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1.000</w:t>
            </w:r>
          </w:p>
        </w:tc>
        <w:tc>
          <w:tcPr>
            <w:tcW w:w="1925" w:type="dxa"/>
            <w:gridSpan w:val="3"/>
          </w:tcPr>
          <w:p w14:paraId="032DCDDE" w14:textId="71D630E9"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160BB0" w:rsidRPr="00C2341A" w14:paraId="5C4E75CC" w14:textId="285A6AFC" w:rsidTr="000972C3">
        <w:trPr>
          <w:trHeight w:val="327"/>
        </w:trPr>
        <w:tc>
          <w:tcPr>
            <w:tcW w:w="284" w:type="dxa"/>
            <w:tcBorders>
              <w:top w:val="nil"/>
              <w:left w:val="nil"/>
              <w:right w:val="nil"/>
            </w:tcBorders>
            <w:noWrap/>
          </w:tcPr>
          <w:p w14:paraId="7A04F8FF"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50" w:name="_Hlk220702529"/>
            <w:bookmarkEnd w:id="149"/>
          </w:p>
        </w:tc>
        <w:tc>
          <w:tcPr>
            <w:tcW w:w="2410" w:type="dxa"/>
            <w:tcBorders>
              <w:top w:val="nil"/>
              <w:left w:val="nil"/>
              <w:right w:val="nil"/>
            </w:tcBorders>
            <w:noWrap/>
          </w:tcPr>
          <w:p w14:paraId="2BD139DC" w14:textId="56DAE1E8" w:rsidR="00160BB0" w:rsidRPr="00C2341A" w:rsidRDefault="00160BB0" w:rsidP="00160BB0">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Piperacillin</w:t>
            </w:r>
            <w:r w:rsidRPr="00C2341A">
              <w:rPr>
                <w:rFonts w:asciiTheme="majorBidi" w:eastAsia="Times New Roman" w:hAnsiTheme="majorBidi" w:cstheme="majorBidi"/>
                <w:color w:val="000000"/>
                <w:kern w:val="0"/>
                <w:sz w:val="20"/>
                <w:szCs w:val="20"/>
                <w:lang w:val="en-US" w:eastAsia="zh-CN"/>
                <w14:ligatures w14:val="none"/>
              </w:rPr>
              <w:t>/t</w:t>
            </w:r>
            <w:r w:rsidRPr="00C2341A">
              <w:rPr>
                <w:rFonts w:asciiTheme="majorBidi" w:eastAsia="Times New Roman" w:hAnsiTheme="majorBidi" w:cstheme="majorBidi"/>
                <w:color w:val="000000"/>
                <w:kern w:val="0"/>
                <w:sz w:val="20"/>
                <w:szCs w:val="20"/>
                <w:lang w:eastAsia="zh-CN"/>
                <w14:ligatures w14:val="none"/>
              </w:rPr>
              <w:t>azobactam</w:t>
            </w:r>
          </w:p>
        </w:tc>
        <w:tc>
          <w:tcPr>
            <w:tcW w:w="699" w:type="dxa"/>
            <w:tcBorders>
              <w:top w:val="nil"/>
              <w:left w:val="nil"/>
              <w:right w:val="nil"/>
            </w:tcBorders>
            <w:noWrap/>
          </w:tcPr>
          <w:p w14:paraId="14A58411" w14:textId="713A31CD"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w:t>
            </w:r>
          </w:p>
        </w:tc>
        <w:tc>
          <w:tcPr>
            <w:tcW w:w="1134" w:type="dxa"/>
            <w:gridSpan w:val="2"/>
            <w:tcBorders>
              <w:top w:val="nil"/>
              <w:left w:val="nil"/>
              <w:right w:val="nil"/>
            </w:tcBorders>
            <w:noWrap/>
          </w:tcPr>
          <w:p w14:paraId="2CC83D2B" w14:textId="31E5649D"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1,022</w:t>
            </w:r>
          </w:p>
        </w:tc>
        <w:tc>
          <w:tcPr>
            <w:tcW w:w="1017" w:type="dxa"/>
            <w:gridSpan w:val="2"/>
            <w:tcBorders>
              <w:top w:val="nil"/>
              <w:left w:val="nil"/>
              <w:right w:val="nil"/>
            </w:tcBorders>
            <w:noWrap/>
          </w:tcPr>
          <w:p w14:paraId="18DF6EEB" w14:textId="3E6CB8FC"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475</w:t>
            </w:r>
          </w:p>
        </w:tc>
        <w:tc>
          <w:tcPr>
            <w:tcW w:w="1263" w:type="dxa"/>
            <w:gridSpan w:val="3"/>
            <w:tcBorders>
              <w:top w:val="nil"/>
              <w:left w:val="nil"/>
              <w:right w:val="nil"/>
            </w:tcBorders>
            <w:noWrap/>
          </w:tcPr>
          <w:p w14:paraId="4EAEEE1C" w14:textId="3245E9DC"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52.93</w:t>
            </w:r>
          </w:p>
        </w:tc>
        <w:tc>
          <w:tcPr>
            <w:tcW w:w="1053" w:type="dxa"/>
            <w:gridSpan w:val="3"/>
            <w:tcBorders>
              <w:top w:val="nil"/>
              <w:left w:val="nil"/>
              <w:right w:val="nil"/>
            </w:tcBorders>
            <w:noWrap/>
          </w:tcPr>
          <w:p w14:paraId="27F17F9D" w14:textId="4A21013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38.73</w:t>
            </w:r>
          </w:p>
        </w:tc>
        <w:tc>
          <w:tcPr>
            <w:tcW w:w="1014" w:type="dxa"/>
            <w:gridSpan w:val="3"/>
            <w:tcBorders>
              <w:top w:val="nil"/>
              <w:left w:val="nil"/>
              <w:right w:val="nil"/>
            </w:tcBorders>
            <w:noWrap/>
          </w:tcPr>
          <w:p w14:paraId="76B982E6" w14:textId="6853FD17"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66.91</w:t>
            </w:r>
          </w:p>
        </w:tc>
        <w:tc>
          <w:tcPr>
            <w:tcW w:w="1333" w:type="dxa"/>
            <w:gridSpan w:val="3"/>
            <w:tcBorders>
              <w:top w:val="nil"/>
              <w:left w:val="nil"/>
              <w:right w:val="nil"/>
            </w:tcBorders>
          </w:tcPr>
          <w:p w14:paraId="7E1A6297" w14:textId="0A9B47C0" w:rsidR="00160BB0" w:rsidRPr="0080719E" w:rsidRDefault="0080719E"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0.59</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45DF9BBA" w14:textId="5BA90464"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94.50</w:t>
            </w:r>
          </w:p>
        </w:tc>
        <w:tc>
          <w:tcPr>
            <w:tcW w:w="921" w:type="dxa"/>
            <w:gridSpan w:val="3"/>
            <w:tcBorders>
              <w:top w:val="nil"/>
              <w:left w:val="nil"/>
              <w:right w:val="nil"/>
            </w:tcBorders>
            <w:noWrap/>
          </w:tcPr>
          <w:p w14:paraId="2E66173F" w14:textId="4B8723FB"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1D969C36" w14:textId="2620F266"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271.28</w:t>
            </w:r>
          </w:p>
        </w:tc>
        <w:tc>
          <w:tcPr>
            <w:tcW w:w="992" w:type="dxa"/>
            <w:gridSpan w:val="4"/>
            <w:tcBorders>
              <w:top w:val="nil"/>
              <w:left w:val="nil"/>
              <w:right w:val="nil"/>
            </w:tcBorders>
            <w:noWrap/>
          </w:tcPr>
          <w:p w14:paraId="35F392AB" w14:textId="1F0A130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0.241</w:t>
            </w:r>
          </w:p>
        </w:tc>
        <w:tc>
          <w:tcPr>
            <w:tcW w:w="1925" w:type="dxa"/>
            <w:gridSpan w:val="3"/>
          </w:tcPr>
          <w:p w14:paraId="2FC6FDBF" w14:textId="06079AA1"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50"/>
      <w:tr w:rsidR="00160BB0" w:rsidRPr="00C2341A" w14:paraId="7320AA11" w14:textId="0F56857F" w:rsidTr="000972C3">
        <w:trPr>
          <w:trHeight w:val="255"/>
        </w:trPr>
        <w:tc>
          <w:tcPr>
            <w:tcW w:w="284" w:type="dxa"/>
            <w:tcBorders>
              <w:top w:val="nil"/>
              <w:left w:val="nil"/>
              <w:right w:val="nil"/>
            </w:tcBorders>
            <w:noWrap/>
          </w:tcPr>
          <w:p w14:paraId="4909FE7B"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1F7499B0"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Aminoglycosides</w:t>
            </w:r>
          </w:p>
        </w:tc>
        <w:tc>
          <w:tcPr>
            <w:tcW w:w="699" w:type="dxa"/>
            <w:tcBorders>
              <w:top w:val="nil"/>
              <w:left w:val="nil"/>
              <w:right w:val="nil"/>
            </w:tcBorders>
            <w:noWrap/>
          </w:tcPr>
          <w:p w14:paraId="5738C915"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388703C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2EA9626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3331EE1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1D87401F"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68B3AA5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7B546B1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4F9ADDF1" w14:textId="2F41688B"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0341369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77D77EF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212DBFB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054C14B5" w14:textId="7F382F9D"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0A30F273" w14:textId="001CF892" w:rsidTr="000972C3">
        <w:trPr>
          <w:trHeight w:val="223"/>
        </w:trPr>
        <w:tc>
          <w:tcPr>
            <w:tcW w:w="284" w:type="dxa"/>
            <w:tcBorders>
              <w:top w:val="nil"/>
              <w:left w:val="nil"/>
              <w:right w:val="nil"/>
            </w:tcBorders>
            <w:noWrap/>
          </w:tcPr>
          <w:p w14:paraId="47293F2B"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51" w:name="_Hlk220702842"/>
          </w:p>
        </w:tc>
        <w:tc>
          <w:tcPr>
            <w:tcW w:w="2410" w:type="dxa"/>
            <w:tcBorders>
              <w:top w:val="nil"/>
              <w:left w:val="nil"/>
              <w:right w:val="nil"/>
            </w:tcBorders>
            <w:noWrap/>
          </w:tcPr>
          <w:p w14:paraId="14692B2B"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Gentamicin</w:t>
            </w:r>
          </w:p>
        </w:tc>
        <w:tc>
          <w:tcPr>
            <w:tcW w:w="699" w:type="dxa"/>
            <w:tcBorders>
              <w:top w:val="nil"/>
              <w:left w:val="nil"/>
              <w:right w:val="nil"/>
            </w:tcBorders>
            <w:noWrap/>
          </w:tcPr>
          <w:p w14:paraId="21A9BC3B" w14:textId="1D98A76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22</w:t>
            </w:r>
          </w:p>
        </w:tc>
        <w:tc>
          <w:tcPr>
            <w:tcW w:w="1134" w:type="dxa"/>
            <w:gridSpan w:val="2"/>
            <w:tcBorders>
              <w:top w:val="nil"/>
              <w:left w:val="nil"/>
              <w:right w:val="nil"/>
            </w:tcBorders>
            <w:noWrap/>
          </w:tcPr>
          <w:p w14:paraId="07A6F256" w14:textId="3AB3556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1,178</w:t>
            </w:r>
          </w:p>
        </w:tc>
        <w:tc>
          <w:tcPr>
            <w:tcW w:w="1017" w:type="dxa"/>
            <w:gridSpan w:val="2"/>
            <w:tcBorders>
              <w:top w:val="nil"/>
              <w:left w:val="nil"/>
              <w:right w:val="nil"/>
            </w:tcBorders>
            <w:noWrap/>
          </w:tcPr>
          <w:p w14:paraId="2AAB8AFC" w14:textId="752D4FC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569</w:t>
            </w:r>
          </w:p>
        </w:tc>
        <w:tc>
          <w:tcPr>
            <w:tcW w:w="1263" w:type="dxa"/>
            <w:gridSpan w:val="3"/>
            <w:tcBorders>
              <w:top w:val="nil"/>
              <w:left w:val="nil"/>
              <w:right w:val="nil"/>
            </w:tcBorders>
            <w:noWrap/>
          </w:tcPr>
          <w:p w14:paraId="11FFB2CD" w14:textId="60514B3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55.51</w:t>
            </w:r>
          </w:p>
        </w:tc>
        <w:tc>
          <w:tcPr>
            <w:tcW w:w="1053" w:type="dxa"/>
            <w:gridSpan w:val="3"/>
            <w:tcBorders>
              <w:top w:val="nil"/>
              <w:left w:val="nil"/>
              <w:right w:val="nil"/>
            </w:tcBorders>
            <w:noWrap/>
          </w:tcPr>
          <w:p w14:paraId="197B205E" w14:textId="736C871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42.39</w:t>
            </w:r>
          </w:p>
        </w:tc>
        <w:tc>
          <w:tcPr>
            <w:tcW w:w="1014" w:type="dxa"/>
            <w:gridSpan w:val="3"/>
            <w:tcBorders>
              <w:top w:val="nil"/>
              <w:left w:val="nil"/>
              <w:right w:val="nil"/>
            </w:tcBorders>
            <w:noWrap/>
          </w:tcPr>
          <w:p w14:paraId="23956AFA" w14:textId="1B32A46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68.28</w:t>
            </w:r>
          </w:p>
        </w:tc>
        <w:tc>
          <w:tcPr>
            <w:tcW w:w="1333" w:type="dxa"/>
            <w:gridSpan w:val="3"/>
            <w:tcBorders>
              <w:top w:val="nil"/>
              <w:left w:val="nil"/>
              <w:right w:val="nil"/>
            </w:tcBorders>
          </w:tcPr>
          <w:p w14:paraId="6F6A336D" w14:textId="6ABCC22F" w:rsidR="00C2341A" w:rsidRPr="0080719E" w:rsidRDefault="0080719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1.97</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635AE78" w14:textId="5D71BCF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94.10</w:t>
            </w:r>
          </w:p>
        </w:tc>
        <w:tc>
          <w:tcPr>
            <w:tcW w:w="921" w:type="dxa"/>
            <w:gridSpan w:val="3"/>
            <w:tcBorders>
              <w:top w:val="nil"/>
              <w:left w:val="nil"/>
              <w:right w:val="nil"/>
            </w:tcBorders>
            <w:noWrap/>
          </w:tcPr>
          <w:p w14:paraId="44730D88" w14:textId="4FEEE19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0CDAEF61" w14:textId="2C2CAFE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353.17</w:t>
            </w:r>
          </w:p>
        </w:tc>
        <w:tc>
          <w:tcPr>
            <w:tcW w:w="992" w:type="dxa"/>
            <w:gridSpan w:val="4"/>
            <w:tcBorders>
              <w:top w:val="nil"/>
              <w:left w:val="nil"/>
              <w:right w:val="nil"/>
            </w:tcBorders>
            <w:noWrap/>
          </w:tcPr>
          <w:p w14:paraId="461E0EF7" w14:textId="10A6472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0.611</w:t>
            </w:r>
          </w:p>
        </w:tc>
        <w:tc>
          <w:tcPr>
            <w:tcW w:w="1925" w:type="dxa"/>
            <w:gridSpan w:val="3"/>
          </w:tcPr>
          <w:p w14:paraId="7278A1B9" w14:textId="1B42D24F"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17C4191A" w14:textId="61568426" w:rsidTr="000972C3">
        <w:trPr>
          <w:trHeight w:val="348"/>
        </w:trPr>
        <w:tc>
          <w:tcPr>
            <w:tcW w:w="284" w:type="dxa"/>
            <w:tcBorders>
              <w:top w:val="nil"/>
              <w:left w:val="nil"/>
              <w:right w:val="nil"/>
            </w:tcBorders>
            <w:noWrap/>
          </w:tcPr>
          <w:p w14:paraId="12D1DBA7"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52" w:name="_Hlk220703272"/>
            <w:bookmarkEnd w:id="151"/>
          </w:p>
        </w:tc>
        <w:tc>
          <w:tcPr>
            <w:tcW w:w="2410" w:type="dxa"/>
            <w:tcBorders>
              <w:top w:val="nil"/>
              <w:left w:val="nil"/>
              <w:right w:val="nil"/>
            </w:tcBorders>
            <w:noWrap/>
          </w:tcPr>
          <w:p w14:paraId="17E46026"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Amikacin</w:t>
            </w:r>
          </w:p>
        </w:tc>
        <w:tc>
          <w:tcPr>
            <w:tcW w:w="699" w:type="dxa"/>
            <w:tcBorders>
              <w:top w:val="nil"/>
              <w:left w:val="nil"/>
              <w:right w:val="nil"/>
            </w:tcBorders>
            <w:noWrap/>
          </w:tcPr>
          <w:p w14:paraId="2F495A69" w14:textId="4C0B169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13</w:t>
            </w:r>
          </w:p>
        </w:tc>
        <w:tc>
          <w:tcPr>
            <w:tcW w:w="1134" w:type="dxa"/>
            <w:gridSpan w:val="2"/>
            <w:tcBorders>
              <w:top w:val="nil"/>
              <w:left w:val="nil"/>
              <w:right w:val="nil"/>
            </w:tcBorders>
            <w:noWrap/>
          </w:tcPr>
          <w:p w14:paraId="2C1E485C" w14:textId="3A25040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929</w:t>
            </w:r>
          </w:p>
        </w:tc>
        <w:tc>
          <w:tcPr>
            <w:tcW w:w="1017" w:type="dxa"/>
            <w:gridSpan w:val="2"/>
            <w:tcBorders>
              <w:top w:val="nil"/>
              <w:left w:val="nil"/>
              <w:right w:val="nil"/>
            </w:tcBorders>
            <w:noWrap/>
          </w:tcPr>
          <w:p w14:paraId="20CABF93" w14:textId="2271200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170</w:t>
            </w:r>
          </w:p>
        </w:tc>
        <w:tc>
          <w:tcPr>
            <w:tcW w:w="1263" w:type="dxa"/>
            <w:gridSpan w:val="3"/>
            <w:tcBorders>
              <w:top w:val="nil"/>
              <w:left w:val="nil"/>
              <w:right w:val="nil"/>
            </w:tcBorders>
            <w:noWrap/>
          </w:tcPr>
          <w:p w14:paraId="1D242F30" w14:textId="383C38B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17.26</w:t>
            </w:r>
          </w:p>
        </w:tc>
        <w:tc>
          <w:tcPr>
            <w:tcW w:w="1053" w:type="dxa"/>
            <w:gridSpan w:val="3"/>
            <w:tcBorders>
              <w:top w:val="nil"/>
              <w:left w:val="nil"/>
              <w:right w:val="nil"/>
            </w:tcBorders>
            <w:noWrap/>
          </w:tcPr>
          <w:p w14:paraId="1033148A" w14:textId="3FC1B0D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5.26</w:t>
            </w:r>
          </w:p>
        </w:tc>
        <w:tc>
          <w:tcPr>
            <w:tcW w:w="1014" w:type="dxa"/>
            <w:gridSpan w:val="3"/>
            <w:tcBorders>
              <w:top w:val="nil"/>
              <w:left w:val="nil"/>
              <w:right w:val="nil"/>
            </w:tcBorders>
            <w:noWrap/>
          </w:tcPr>
          <w:p w14:paraId="12A7AC48" w14:textId="2FEC35F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33.56</w:t>
            </w:r>
          </w:p>
        </w:tc>
        <w:tc>
          <w:tcPr>
            <w:tcW w:w="1333" w:type="dxa"/>
            <w:gridSpan w:val="3"/>
            <w:tcBorders>
              <w:top w:val="nil"/>
              <w:left w:val="nil"/>
              <w:right w:val="nil"/>
            </w:tcBorders>
          </w:tcPr>
          <w:p w14:paraId="4025C7A2" w14:textId="7894CFAB" w:rsidR="00C2341A" w:rsidRPr="0080719E" w:rsidRDefault="0080719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4588F7D5" w14:textId="04D6D13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96.50</w:t>
            </w:r>
          </w:p>
        </w:tc>
        <w:tc>
          <w:tcPr>
            <w:tcW w:w="921" w:type="dxa"/>
            <w:gridSpan w:val="3"/>
            <w:tcBorders>
              <w:top w:val="nil"/>
              <w:left w:val="nil"/>
              <w:right w:val="nil"/>
            </w:tcBorders>
            <w:noWrap/>
          </w:tcPr>
          <w:p w14:paraId="329890A1" w14:textId="2576C17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21F139B2" w14:textId="56E20AA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344.79</w:t>
            </w:r>
          </w:p>
        </w:tc>
        <w:tc>
          <w:tcPr>
            <w:tcW w:w="992" w:type="dxa"/>
            <w:gridSpan w:val="4"/>
            <w:tcBorders>
              <w:top w:val="nil"/>
              <w:left w:val="nil"/>
              <w:right w:val="nil"/>
            </w:tcBorders>
            <w:noWrap/>
          </w:tcPr>
          <w:p w14:paraId="3E3F26E6" w14:textId="360EA2DD"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0.427</w:t>
            </w:r>
          </w:p>
        </w:tc>
        <w:tc>
          <w:tcPr>
            <w:tcW w:w="1925" w:type="dxa"/>
            <w:gridSpan w:val="3"/>
          </w:tcPr>
          <w:p w14:paraId="4F188856" w14:textId="51BDAED2"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52"/>
      <w:tr w:rsidR="00160BB0" w:rsidRPr="00C2341A" w14:paraId="056B79C8" w14:textId="74F3F96A" w:rsidTr="000972C3">
        <w:trPr>
          <w:trHeight w:val="315"/>
        </w:trPr>
        <w:tc>
          <w:tcPr>
            <w:tcW w:w="284" w:type="dxa"/>
            <w:tcBorders>
              <w:top w:val="nil"/>
              <w:left w:val="nil"/>
              <w:right w:val="nil"/>
            </w:tcBorders>
            <w:noWrap/>
          </w:tcPr>
          <w:p w14:paraId="5903C23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003F055D"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Fluoroquinolones</w:t>
            </w:r>
          </w:p>
        </w:tc>
        <w:tc>
          <w:tcPr>
            <w:tcW w:w="699" w:type="dxa"/>
            <w:tcBorders>
              <w:top w:val="nil"/>
              <w:left w:val="nil"/>
              <w:right w:val="nil"/>
            </w:tcBorders>
            <w:noWrap/>
          </w:tcPr>
          <w:p w14:paraId="0CBD6F8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5A6CE82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1F134BBF"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424DA74B"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3817B7F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00F9892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6849138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000E56E9" w14:textId="52CEF2E5"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4128EAA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59BF1558"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12A2AA49"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4EB45E27" w14:textId="7271CA82"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7EEDFA7A" w14:textId="21247D7C" w:rsidTr="000972C3">
        <w:trPr>
          <w:trHeight w:val="129"/>
        </w:trPr>
        <w:tc>
          <w:tcPr>
            <w:tcW w:w="284" w:type="dxa"/>
            <w:tcBorders>
              <w:top w:val="nil"/>
              <w:left w:val="nil"/>
              <w:right w:val="nil"/>
            </w:tcBorders>
            <w:noWrap/>
          </w:tcPr>
          <w:p w14:paraId="072B972C"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E53183A"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hAnsiTheme="majorBidi" w:cstheme="majorBidi"/>
                <w:sz w:val="20"/>
                <w:szCs w:val="20"/>
              </w:rPr>
              <w:t>Ciprofloxacin</w:t>
            </w:r>
          </w:p>
        </w:tc>
        <w:tc>
          <w:tcPr>
            <w:tcW w:w="699" w:type="dxa"/>
            <w:tcBorders>
              <w:top w:val="nil"/>
              <w:left w:val="nil"/>
              <w:right w:val="nil"/>
            </w:tcBorders>
            <w:noWrap/>
          </w:tcPr>
          <w:p w14:paraId="44D5271C" w14:textId="6CBAF96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w:t>
            </w:r>
          </w:p>
        </w:tc>
        <w:tc>
          <w:tcPr>
            <w:tcW w:w="1134" w:type="dxa"/>
            <w:gridSpan w:val="2"/>
            <w:tcBorders>
              <w:top w:val="nil"/>
              <w:left w:val="nil"/>
              <w:right w:val="nil"/>
            </w:tcBorders>
            <w:noWrap/>
          </w:tcPr>
          <w:p w14:paraId="404A464C" w14:textId="3F0DE31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1,081</w:t>
            </w:r>
          </w:p>
        </w:tc>
        <w:tc>
          <w:tcPr>
            <w:tcW w:w="1017" w:type="dxa"/>
            <w:gridSpan w:val="2"/>
            <w:tcBorders>
              <w:top w:val="nil"/>
              <w:left w:val="nil"/>
              <w:right w:val="nil"/>
            </w:tcBorders>
            <w:noWrap/>
          </w:tcPr>
          <w:p w14:paraId="7C77A560" w14:textId="0BA992E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646</w:t>
            </w:r>
          </w:p>
        </w:tc>
        <w:tc>
          <w:tcPr>
            <w:tcW w:w="1263" w:type="dxa"/>
            <w:gridSpan w:val="3"/>
            <w:tcBorders>
              <w:top w:val="nil"/>
              <w:left w:val="nil"/>
              <w:right w:val="nil"/>
            </w:tcBorders>
            <w:noWrap/>
          </w:tcPr>
          <w:p w14:paraId="151056ED" w14:textId="23EAA67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64.39</w:t>
            </w:r>
          </w:p>
        </w:tc>
        <w:tc>
          <w:tcPr>
            <w:tcW w:w="1053" w:type="dxa"/>
            <w:gridSpan w:val="3"/>
            <w:tcBorders>
              <w:top w:val="nil"/>
              <w:left w:val="nil"/>
              <w:right w:val="nil"/>
            </w:tcBorders>
            <w:noWrap/>
          </w:tcPr>
          <w:p w14:paraId="2EE39019" w14:textId="6F966E1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49.75</w:t>
            </w:r>
          </w:p>
        </w:tc>
        <w:tc>
          <w:tcPr>
            <w:tcW w:w="1014" w:type="dxa"/>
            <w:gridSpan w:val="3"/>
            <w:tcBorders>
              <w:top w:val="nil"/>
              <w:left w:val="nil"/>
              <w:right w:val="nil"/>
            </w:tcBorders>
            <w:noWrap/>
          </w:tcPr>
          <w:p w14:paraId="6B1BEC4A" w14:textId="2B26D35B"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77.89</w:t>
            </w:r>
          </w:p>
        </w:tc>
        <w:tc>
          <w:tcPr>
            <w:tcW w:w="1333" w:type="dxa"/>
            <w:gridSpan w:val="3"/>
            <w:tcBorders>
              <w:top w:val="nil"/>
              <w:left w:val="nil"/>
              <w:right w:val="nil"/>
            </w:tcBorders>
          </w:tcPr>
          <w:p w14:paraId="0BE3DEDA" w14:textId="29467D45" w:rsidR="00C2341A" w:rsidRPr="00C0373E" w:rsidRDefault="00C0373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7.88</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2944D197" w14:textId="6BAAA0B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95.00</w:t>
            </w:r>
          </w:p>
        </w:tc>
        <w:tc>
          <w:tcPr>
            <w:tcW w:w="921" w:type="dxa"/>
            <w:gridSpan w:val="3"/>
            <w:tcBorders>
              <w:top w:val="nil"/>
              <w:left w:val="nil"/>
              <w:right w:val="nil"/>
            </w:tcBorders>
            <w:noWrap/>
          </w:tcPr>
          <w:p w14:paraId="50294753" w14:textId="622FF9D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5AA22134" w14:textId="0A57744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382.83</w:t>
            </w:r>
          </w:p>
        </w:tc>
        <w:tc>
          <w:tcPr>
            <w:tcW w:w="992" w:type="dxa"/>
            <w:gridSpan w:val="4"/>
            <w:tcBorders>
              <w:top w:val="nil"/>
              <w:left w:val="nil"/>
              <w:right w:val="nil"/>
            </w:tcBorders>
            <w:noWrap/>
          </w:tcPr>
          <w:p w14:paraId="18E0B0DE" w14:textId="57291E3C"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0.381</w:t>
            </w:r>
          </w:p>
        </w:tc>
        <w:tc>
          <w:tcPr>
            <w:tcW w:w="1925" w:type="dxa"/>
            <w:gridSpan w:val="3"/>
          </w:tcPr>
          <w:p w14:paraId="0FEECE39" w14:textId="148B297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362D32A0" w14:textId="292560E1" w:rsidTr="000972C3">
        <w:trPr>
          <w:trHeight w:val="500"/>
        </w:trPr>
        <w:tc>
          <w:tcPr>
            <w:tcW w:w="284" w:type="dxa"/>
            <w:tcBorders>
              <w:top w:val="nil"/>
              <w:left w:val="nil"/>
              <w:right w:val="nil"/>
            </w:tcBorders>
            <w:noWrap/>
          </w:tcPr>
          <w:p w14:paraId="0AAF259E"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53" w:name="_Hlk220704298"/>
          </w:p>
        </w:tc>
        <w:tc>
          <w:tcPr>
            <w:tcW w:w="2410" w:type="dxa"/>
            <w:tcBorders>
              <w:top w:val="nil"/>
              <w:left w:val="nil"/>
              <w:right w:val="nil"/>
            </w:tcBorders>
            <w:noWrap/>
          </w:tcPr>
          <w:p w14:paraId="7C42C548" w14:textId="77777777" w:rsidR="00C2341A" w:rsidRPr="00C2341A" w:rsidRDefault="00C2341A" w:rsidP="00C2341A">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lang w:val="en-US"/>
              </w:rPr>
              <w:t>Levofloxacin</w:t>
            </w:r>
          </w:p>
        </w:tc>
        <w:tc>
          <w:tcPr>
            <w:tcW w:w="699" w:type="dxa"/>
            <w:tcBorders>
              <w:top w:val="nil"/>
              <w:left w:val="nil"/>
              <w:right w:val="nil"/>
            </w:tcBorders>
            <w:noWrap/>
          </w:tcPr>
          <w:p w14:paraId="289765C6" w14:textId="55D7CEB2"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10</w:t>
            </w:r>
          </w:p>
        </w:tc>
        <w:tc>
          <w:tcPr>
            <w:tcW w:w="1134" w:type="dxa"/>
            <w:gridSpan w:val="2"/>
            <w:tcBorders>
              <w:top w:val="nil"/>
              <w:left w:val="nil"/>
              <w:right w:val="nil"/>
            </w:tcBorders>
            <w:noWrap/>
          </w:tcPr>
          <w:p w14:paraId="53283844" w14:textId="5B56039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486</w:t>
            </w:r>
          </w:p>
        </w:tc>
        <w:tc>
          <w:tcPr>
            <w:tcW w:w="1017" w:type="dxa"/>
            <w:gridSpan w:val="2"/>
            <w:tcBorders>
              <w:top w:val="nil"/>
              <w:left w:val="nil"/>
              <w:right w:val="nil"/>
            </w:tcBorders>
            <w:noWrap/>
          </w:tcPr>
          <w:p w14:paraId="490372A7" w14:textId="4449E8F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212</w:t>
            </w:r>
          </w:p>
        </w:tc>
        <w:tc>
          <w:tcPr>
            <w:tcW w:w="1263" w:type="dxa"/>
            <w:gridSpan w:val="3"/>
            <w:tcBorders>
              <w:top w:val="nil"/>
              <w:left w:val="nil"/>
              <w:right w:val="nil"/>
            </w:tcBorders>
            <w:noWrap/>
          </w:tcPr>
          <w:p w14:paraId="2452445D" w14:textId="3AE32B6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60.30</w:t>
            </w:r>
          </w:p>
        </w:tc>
        <w:tc>
          <w:tcPr>
            <w:tcW w:w="1053" w:type="dxa"/>
            <w:gridSpan w:val="3"/>
            <w:tcBorders>
              <w:top w:val="nil"/>
              <w:left w:val="nil"/>
              <w:right w:val="nil"/>
            </w:tcBorders>
            <w:noWrap/>
          </w:tcPr>
          <w:p w14:paraId="03157982" w14:textId="07055D0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31.73</w:t>
            </w:r>
          </w:p>
        </w:tc>
        <w:tc>
          <w:tcPr>
            <w:tcW w:w="1014" w:type="dxa"/>
            <w:gridSpan w:val="3"/>
            <w:tcBorders>
              <w:top w:val="nil"/>
              <w:left w:val="nil"/>
              <w:right w:val="nil"/>
            </w:tcBorders>
            <w:noWrap/>
          </w:tcPr>
          <w:p w14:paraId="69E31BE8" w14:textId="650ABBD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85.86</w:t>
            </w:r>
          </w:p>
        </w:tc>
        <w:tc>
          <w:tcPr>
            <w:tcW w:w="1333" w:type="dxa"/>
            <w:gridSpan w:val="3"/>
            <w:tcBorders>
              <w:top w:val="nil"/>
              <w:left w:val="nil"/>
              <w:right w:val="nil"/>
            </w:tcBorders>
          </w:tcPr>
          <w:p w14:paraId="11921AC8" w14:textId="23A5CD06" w:rsidR="00C2341A" w:rsidRPr="00C0373E" w:rsidRDefault="00C0373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48B28F84" w14:textId="5279467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97.00</w:t>
            </w:r>
          </w:p>
        </w:tc>
        <w:tc>
          <w:tcPr>
            <w:tcW w:w="921" w:type="dxa"/>
            <w:gridSpan w:val="3"/>
            <w:tcBorders>
              <w:top w:val="nil"/>
              <w:left w:val="nil"/>
              <w:right w:val="nil"/>
            </w:tcBorders>
            <w:noWrap/>
          </w:tcPr>
          <w:p w14:paraId="05388B94" w14:textId="279697B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654F7153" w14:textId="73908CE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297.52</w:t>
            </w:r>
          </w:p>
        </w:tc>
        <w:tc>
          <w:tcPr>
            <w:tcW w:w="992" w:type="dxa"/>
            <w:gridSpan w:val="4"/>
            <w:tcBorders>
              <w:top w:val="nil"/>
              <w:left w:val="nil"/>
              <w:right w:val="nil"/>
            </w:tcBorders>
            <w:noWrap/>
          </w:tcPr>
          <w:p w14:paraId="33BB5EB6" w14:textId="206EE26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0.421</w:t>
            </w:r>
          </w:p>
        </w:tc>
        <w:tc>
          <w:tcPr>
            <w:tcW w:w="1925" w:type="dxa"/>
            <w:gridSpan w:val="3"/>
          </w:tcPr>
          <w:p w14:paraId="1A025D6D" w14:textId="4C04BD4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53"/>
      <w:tr w:rsidR="00160BB0" w:rsidRPr="00C2341A" w14:paraId="19DFFB44" w14:textId="56C0CCF2" w:rsidTr="000972C3">
        <w:trPr>
          <w:trHeight w:val="315"/>
        </w:trPr>
        <w:tc>
          <w:tcPr>
            <w:tcW w:w="284" w:type="dxa"/>
            <w:tcBorders>
              <w:top w:val="nil"/>
              <w:left w:val="nil"/>
              <w:right w:val="nil"/>
            </w:tcBorders>
            <w:noWrap/>
          </w:tcPr>
          <w:p w14:paraId="7EFBFB0A"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23DAA373"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rPr>
              <w:t>Folate pathway inhibitors</w:t>
            </w:r>
          </w:p>
        </w:tc>
        <w:tc>
          <w:tcPr>
            <w:tcW w:w="699" w:type="dxa"/>
            <w:tcBorders>
              <w:top w:val="nil"/>
              <w:left w:val="nil"/>
              <w:right w:val="nil"/>
            </w:tcBorders>
            <w:noWrap/>
          </w:tcPr>
          <w:p w14:paraId="15BD2D2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1579D16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7D62A0D9"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4BC1958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5C9216B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6B7E2692"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611FDFD0"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619AA2CD" w14:textId="79EBAB84"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046484BE"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1F452094"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39FF800B"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3D834644" w14:textId="67D59C65"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160BB0" w:rsidRPr="00C2341A" w14:paraId="1FE141E1" w14:textId="5BB7763B" w:rsidTr="000972C3">
        <w:trPr>
          <w:trHeight w:val="636"/>
        </w:trPr>
        <w:tc>
          <w:tcPr>
            <w:tcW w:w="284" w:type="dxa"/>
            <w:tcBorders>
              <w:top w:val="nil"/>
              <w:left w:val="nil"/>
              <w:right w:val="nil"/>
            </w:tcBorders>
            <w:noWrap/>
          </w:tcPr>
          <w:p w14:paraId="40B72E4E"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54" w:name="_Hlk220704637"/>
          </w:p>
        </w:tc>
        <w:tc>
          <w:tcPr>
            <w:tcW w:w="2410" w:type="dxa"/>
            <w:tcBorders>
              <w:top w:val="nil"/>
              <w:left w:val="nil"/>
              <w:right w:val="nil"/>
            </w:tcBorders>
            <w:noWrap/>
          </w:tcPr>
          <w:p w14:paraId="4E782E91" w14:textId="261975CC"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hAnsiTheme="majorBidi" w:cstheme="majorBidi"/>
                <w:sz w:val="20"/>
                <w:szCs w:val="20"/>
              </w:rPr>
              <w:t>Trimethoprim</w:t>
            </w:r>
            <w:r w:rsidRPr="00C2341A">
              <w:rPr>
                <w:rFonts w:asciiTheme="majorBidi" w:hAnsiTheme="majorBidi" w:cstheme="majorBidi"/>
                <w:sz w:val="20"/>
                <w:szCs w:val="20"/>
                <w:lang w:val="en-US"/>
              </w:rPr>
              <w:t>/</w:t>
            </w:r>
          </w:p>
          <w:p w14:paraId="739F4E69" w14:textId="0888C365" w:rsidR="00160BB0" w:rsidRPr="00C2341A" w:rsidRDefault="00160BB0" w:rsidP="00160BB0">
            <w:pPr>
              <w:spacing w:after="0" w:line="240" w:lineRule="auto"/>
              <w:rPr>
                <w:rFonts w:asciiTheme="majorBidi" w:hAnsiTheme="majorBidi" w:cstheme="majorBidi"/>
                <w:sz w:val="20"/>
                <w:szCs w:val="20"/>
                <w:lang w:val="en-US"/>
              </w:rPr>
            </w:pPr>
            <w:r w:rsidRPr="00C2341A">
              <w:rPr>
                <w:rFonts w:asciiTheme="majorBidi" w:eastAsia="Times New Roman" w:hAnsiTheme="majorBidi" w:cstheme="majorBidi"/>
                <w:color w:val="000000"/>
                <w:kern w:val="0"/>
                <w:sz w:val="20"/>
                <w:szCs w:val="20"/>
                <w:lang w:val="en-US" w:eastAsia="zh-CN"/>
                <w14:ligatures w14:val="none"/>
              </w:rPr>
              <w:t>sulfamethoxazole</w:t>
            </w:r>
          </w:p>
        </w:tc>
        <w:tc>
          <w:tcPr>
            <w:tcW w:w="699" w:type="dxa"/>
            <w:tcBorders>
              <w:top w:val="nil"/>
              <w:left w:val="nil"/>
              <w:right w:val="nil"/>
            </w:tcBorders>
            <w:noWrap/>
          </w:tcPr>
          <w:p w14:paraId="418FF4E6" w14:textId="4C647226"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w:t>
            </w:r>
          </w:p>
        </w:tc>
        <w:tc>
          <w:tcPr>
            <w:tcW w:w="1134" w:type="dxa"/>
            <w:gridSpan w:val="2"/>
            <w:tcBorders>
              <w:top w:val="nil"/>
              <w:left w:val="nil"/>
              <w:right w:val="nil"/>
            </w:tcBorders>
            <w:noWrap/>
          </w:tcPr>
          <w:p w14:paraId="4AB304FA" w14:textId="1315C6F0"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873</w:t>
            </w:r>
          </w:p>
        </w:tc>
        <w:tc>
          <w:tcPr>
            <w:tcW w:w="1017" w:type="dxa"/>
            <w:gridSpan w:val="2"/>
            <w:tcBorders>
              <w:top w:val="nil"/>
              <w:left w:val="nil"/>
              <w:right w:val="nil"/>
            </w:tcBorders>
            <w:noWrap/>
          </w:tcPr>
          <w:p w14:paraId="50D2DA76" w14:textId="735813E2"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650</w:t>
            </w:r>
          </w:p>
        </w:tc>
        <w:tc>
          <w:tcPr>
            <w:tcW w:w="1263" w:type="dxa"/>
            <w:gridSpan w:val="3"/>
            <w:tcBorders>
              <w:top w:val="nil"/>
              <w:left w:val="nil"/>
              <w:right w:val="nil"/>
            </w:tcBorders>
            <w:noWrap/>
          </w:tcPr>
          <w:p w14:paraId="4413D36F" w14:textId="5B77D2A5"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84.75</w:t>
            </w:r>
          </w:p>
        </w:tc>
        <w:tc>
          <w:tcPr>
            <w:tcW w:w="1053" w:type="dxa"/>
            <w:gridSpan w:val="3"/>
            <w:tcBorders>
              <w:top w:val="nil"/>
              <w:left w:val="nil"/>
              <w:right w:val="nil"/>
            </w:tcBorders>
            <w:noWrap/>
          </w:tcPr>
          <w:p w14:paraId="47A318C0" w14:textId="2EE279E4"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73.25</w:t>
            </w:r>
          </w:p>
        </w:tc>
        <w:tc>
          <w:tcPr>
            <w:tcW w:w="1014" w:type="dxa"/>
            <w:gridSpan w:val="3"/>
            <w:tcBorders>
              <w:top w:val="nil"/>
              <w:left w:val="nil"/>
              <w:right w:val="nil"/>
            </w:tcBorders>
            <w:noWrap/>
          </w:tcPr>
          <w:p w14:paraId="56F945E8" w14:textId="1769DF5D"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93.81</w:t>
            </w:r>
          </w:p>
        </w:tc>
        <w:tc>
          <w:tcPr>
            <w:tcW w:w="1333" w:type="dxa"/>
            <w:gridSpan w:val="3"/>
            <w:tcBorders>
              <w:top w:val="nil"/>
              <w:left w:val="nil"/>
              <w:right w:val="nil"/>
            </w:tcBorders>
          </w:tcPr>
          <w:p w14:paraId="741AFC64" w14:textId="2E023BE0" w:rsidR="00160BB0" w:rsidRPr="00C0373E" w:rsidRDefault="00C0373E" w:rsidP="00160BB0">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38.90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33FBAC0D" w14:textId="396BB567"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92.40</w:t>
            </w:r>
          </w:p>
        </w:tc>
        <w:tc>
          <w:tcPr>
            <w:tcW w:w="921" w:type="dxa"/>
            <w:gridSpan w:val="3"/>
            <w:tcBorders>
              <w:top w:val="nil"/>
              <w:left w:val="nil"/>
              <w:right w:val="nil"/>
            </w:tcBorders>
            <w:noWrap/>
          </w:tcPr>
          <w:p w14:paraId="59042F3C" w14:textId="18AE54DB"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1094F9B3" w14:textId="42AD9BA0" w:rsidR="00160BB0" w:rsidRPr="00C2341A" w:rsidRDefault="00160BB0" w:rsidP="00160BB0">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197.28</w:t>
            </w:r>
          </w:p>
        </w:tc>
        <w:tc>
          <w:tcPr>
            <w:tcW w:w="992" w:type="dxa"/>
            <w:gridSpan w:val="4"/>
            <w:tcBorders>
              <w:top w:val="nil"/>
              <w:left w:val="nil"/>
              <w:right w:val="nil"/>
            </w:tcBorders>
            <w:noWrap/>
          </w:tcPr>
          <w:p w14:paraId="3E3C06E5" w14:textId="588A826F"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0.619</w:t>
            </w:r>
          </w:p>
        </w:tc>
        <w:tc>
          <w:tcPr>
            <w:tcW w:w="1925" w:type="dxa"/>
            <w:gridSpan w:val="3"/>
          </w:tcPr>
          <w:p w14:paraId="283F9AE3" w14:textId="42BF32D4"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54"/>
      <w:tr w:rsidR="00160BB0" w:rsidRPr="00C2341A" w14:paraId="787B03C0" w14:textId="25404766" w:rsidTr="000972C3">
        <w:trPr>
          <w:trHeight w:val="315"/>
        </w:trPr>
        <w:tc>
          <w:tcPr>
            <w:tcW w:w="284" w:type="dxa"/>
            <w:tcBorders>
              <w:top w:val="nil"/>
              <w:left w:val="nil"/>
              <w:right w:val="nil"/>
            </w:tcBorders>
            <w:noWrap/>
          </w:tcPr>
          <w:p w14:paraId="1FA9218B" w14:textId="77777777" w:rsidR="00160BB0" w:rsidRPr="00C2341A" w:rsidRDefault="00160BB0" w:rsidP="00160BB0">
            <w:pPr>
              <w:spacing w:after="0" w:line="240" w:lineRule="auto"/>
              <w:jc w:val="center"/>
              <w:rPr>
                <w:rFonts w:asciiTheme="majorBidi" w:eastAsia="Times New Roman" w:hAnsiTheme="majorBidi" w:cstheme="majorBidi"/>
                <w:b/>
                <w:bCs/>
                <w:color w:val="000000"/>
                <w:kern w:val="0"/>
                <w:sz w:val="20"/>
                <w:szCs w:val="20"/>
                <w:lang w:val="en-US" w:eastAsia="zh-CN"/>
                <w14:ligatures w14:val="none"/>
              </w:rPr>
            </w:pPr>
          </w:p>
        </w:tc>
        <w:tc>
          <w:tcPr>
            <w:tcW w:w="2410" w:type="dxa"/>
            <w:tcBorders>
              <w:top w:val="nil"/>
              <w:left w:val="nil"/>
              <w:right w:val="nil"/>
            </w:tcBorders>
            <w:noWrap/>
          </w:tcPr>
          <w:p w14:paraId="36788BF1" w14:textId="77777777" w:rsidR="00160BB0" w:rsidRPr="00C2341A" w:rsidRDefault="00160BB0" w:rsidP="00160BB0">
            <w:pPr>
              <w:spacing w:after="0" w:line="240" w:lineRule="auto"/>
              <w:rPr>
                <w:rFonts w:asciiTheme="majorBidi" w:hAnsiTheme="majorBidi" w:cstheme="majorBidi"/>
                <w:b/>
                <w:bCs/>
                <w:sz w:val="20"/>
                <w:szCs w:val="20"/>
              </w:rPr>
            </w:pPr>
            <w:r w:rsidRPr="00C2341A">
              <w:rPr>
                <w:rFonts w:asciiTheme="majorBidi" w:hAnsiTheme="majorBidi" w:cstheme="majorBidi"/>
                <w:b/>
                <w:bCs/>
                <w:sz w:val="20"/>
                <w:szCs w:val="20"/>
                <w:lang w:val="en-US"/>
              </w:rPr>
              <w:t>C</w:t>
            </w:r>
            <w:r w:rsidRPr="00C2341A">
              <w:rPr>
                <w:rFonts w:asciiTheme="majorBidi" w:hAnsiTheme="majorBidi" w:cstheme="majorBidi"/>
                <w:b/>
                <w:bCs/>
                <w:sz w:val="20"/>
                <w:szCs w:val="20"/>
              </w:rPr>
              <w:t>arbapenems</w:t>
            </w:r>
          </w:p>
        </w:tc>
        <w:tc>
          <w:tcPr>
            <w:tcW w:w="699" w:type="dxa"/>
            <w:tcBorders>
              <w:top w:val="nil"/>
              <w:left w:val="nil"/>
              <w:right w:val="nil"/>
            </w:tcBorders>
            <w:noWrap/>
          </w:tcPr>
          <w:p w14:paraId="499D6A1A"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134" w:type="dxa"/>
            <w:gridSpan w:val="2"/>
            <w:tcBorders>
              <w:top w:val="nil"/>
              <w:left w:val="nil"/>
              <w:right w:val="nil"/>
            </w:tcBorders>
            <w:noWrap/>
          </w:tcPr>
          <w:p w14:paraId="36FC413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7" w:type="dxa"/>
            <w:gridSpan w:val="2"/>
            <w:tcBorders>
              <w:top w:val="nil"/>
              <w:left w:val="nil"/>
              <w:right w:val="nil"/>
            </w:tcBorders>
            <w:noWrap/>
          </w:tcPr>
          <w:p w14:paraId="065E7F5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263" w:type="dxa"/>
            <w:gridSpan w:val="3"/>
            <w:tcBorders>
              <w:top w:val="nil"/>
              <w:left w:val="nil"/>
              <w:right w:val="nil"/>
            </w:tcBorders>
            <w:noWrap/>
          </w:tcPr>
          <w:p w14:paraId="72474A4C"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53" w:type="dxa"/>
            <w:gridSpan w:val="3"/>
            <w:tcBorders>
              <w:top w:val="nil"/>
              <w:left w:val="nil"/>
              <w:right w:val="nil"/>
            </w:tcBorders>
            <w:noWrap/>
          </w:tcPr>
          <w:p w14:paraId="33FA39D3"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014" w:type="dxa"/>
            <w:gridSpan w:val="3"/>
            <w:tcBorders>
              <w:top w:val="nil"/>
              <w:left w:val="nil"/>
              <w:right w:val="nil"/>
            </w:tcBorders>
            <w:noWrap/>
          </w:tcPr>
          <w:p w14:paraId="21892301"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333" w:type="dxa"/>
            <w:gridSpan w:val="3"/>
            <w:tcBorders>
              <w:top w:val="nil"/>
              <w:left w:val="nil"/>
              <w:right w:val="nil"/>
            </w:tcBorders>
          </w:tcPr>
          <w:p w14:paraId="08D30336"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81" w:type="dxa"/>
            <w:gridSpan w:val="3"/>
            <w:tcBorders>
              <w:top w:val="nil"/>
              <w:left w:val="nil"/>
              <w:right w:val="nil"/>
            </w:tcBorders>
            <w:noWrap/>
          </w:tcPr>
          <w:p w14:paraId="25109E8E" w14:textId="64FAE93F" w:rsidR="00160BB0" w:rsidRPr="00C2341A" w:rsidRDefault="00160BB0" w:rsidP="00160BB0">
            <w:pPr>
              <w:spacing w:after="0" w:line="240" w:lineRule="auto"/>
              <w:jc w:val="center"/>
              <w:rPr>
                <w:rFonts w:asciiTheme="majorBidi" w:hAnsiTheme="majorBidi" w:cstheme="majorBidi"/>
                <w:sz w:val="20"/>
                <w:szCs w:val="20"/>
              </w:rPr>
            </w:pPr>
          </w:p>
        </w:tc>
        <w:tc>
          <w:tcPr>
            <w:tcW w:w="921" w:type="dxa"/>
            <w:gridSpan w:val="3"/>
            <w:tcBorders>
              <w:top w:val="nil"/>
              <w:left w:val="nil"/>
              <w:right w:val="nil"/>
            </w:tcBorders>
            <w:noWrap/>
          </w:tcPr>
          <w:p w14:paraId="099F621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1418" w:type="dxa"/>
            <w:gridSpan w:val="3"/>
            <w:tcBorders>
              <w:top w:val="nil"/>
              <w:left w:val="nil"/>
              <w:right w:val="nil"/>
            </w:tcBorders>
            <w:noWrap/>
          </w:tcPr>
          <w:p w14:paraId="4283B2AD" w14:textId="77777777" w:rsidR="00160BB0" w:rsidRPr="00C2341A" w:rsidRDefault="00160BB0" w:rsidP="00160BB0">
            <w:pPr>
              <w:spacing w:after="0" w:line="240" w:lineRule="auto"/>
              <w:jc w:val="center"/>
              <w:rPr>
                <w:rFonts w:asciiTheme="majorBidi" w:hAnsiTheme="majorBidi" w:cstheme="majorBidi"/>
                <w:sz w:val="20"/>
                <w:szCs w:val="20"/>
              </w:rPr>
            </w:pPr>
          </w:p>
        </w:tc>
        <w:tc>
          <w:tcPr>
            <w:tcW w:w="992" w:type="dxa"/>
            <w:gridSpan w:val="4"/>
            <w:tcBorders>
              <w:top w:val="nil"/>
              <w:left w:val="nil"/>
              <w:right w:val="nil"/>
            </w:tcBorders>
            <w:noWrap/>
          </w:tcPr>
          <w:p w14:paraId="516A5CE8" w14:textId="77777777"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c>
          <w:tcPr>
            <w:tcW w:w="1925" w:type="dxa"/>
            <w:gridSpan w:val="3"/>
          </w:tcPr>
          <w:p w14:paraId="2DFFD70B" w14:textId="34ECD9DF" w:rsidR="00160BB0" w:rsidRPr="00C2341A" w:rsidRDefault="00160BB0" w:rsidP="00160BB0">
            <w:pPr>
              <w:spacing w:after="0" w:line="240" w:lineRule="auto"/>
              <w:jc w:val="center"/>
              <w:rPr>
                <w:rFonts w:asciiTheme="majorBidi" w:eastAsia="Times New Roman" w:hAnsiTheme="majorBidi" w:cstheme="majorBidi"/>
                <w:color w:val="000000"/>
                <w:kern w:val="0"/>
                <w:sz w:val="20"/>
                <w:szCs w:val="20"/>
                <w:lang w:eastAsia="zh-CN"/>
                <w14:ligatures w14:val="none"/>
              </w:rPr>
            </w:pPr>
          </w:p>
        </w:tc>
      </w:tr>
      <w:tr w:rsidR="00C2341A" w:rsidRPr="00C2341A" w14:paraId="792695B5" w14:textId="0FDB3B3B" w:rsidTr="000972C3">
        <w:trPr>
          <w:trHeight w:val="243"/>
        </w:trPr>
        <w:tc>
          <w:tcPr>
            <w:tcW w:w="284" w:type="dxa"/>
            <w:tcBorders>
              <w:top w:val="nil"/>
              <w:left w:val="nil"/>
              <w:right w:val="nil"/>
            </w:tcBorders>
            <w:noWrap/>
          </w:tcPr>
          <w:p w14:paraId="224BC3EE"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bookmarkStart w:id="155" w:name="_Hlk220705135"/>
          </w:p>
        </w:tc>
        <w:tc>
          <w:tcPr>
            <w:tcW w:w="2410" w:type="dxa"/>
            <w:tcBorders>
              <w:top w:val="nil"/>
              <w:left w:val="nil"/>
              <w:right w:val="nil"/>
            </w:tcBorders>
            <w:noWrap/>
          </w:tcPr>
          <w:p w14:paraId="4FA83995"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Ertapenem</w:t>
            </w:r>
          </w:p>
        </w:tc>
        <w:tc>
          <w:tcPr>
            <w:tcW w:w="699" w:type="dxa"/>
            <w:tcBorders>
              <w:top w:val="nil"/>
              <w:left w:val="nil"/>
              <w:right w:val="nil"/>
            </w:tcBorders>
            <w:noWrap/>
          </w:tcPr>
          <w:p w14:paraId="03B5E4D8" w14:textId="0A5AE66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w:t>
            </w:r>
          </w:p>
        </w:tc>
        <w:tc>
          <w:tcPr>
            <w:tcW w:w="1134" w:type="dxa"/>
            <w:gridSpan w:val="2"/>
            <w:tcBorders>
              <w:top w:val="nil"/>
              <w:left w:val="nil"/>
              <w:right w:val="nil"/>
            </w:tcBorders>
            <w:noWrap/>
          </w:tcPr>
          <w:p w14:paraId="7418F288" w14:textId="43A0FBD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414</w:t>
            </w:r>
          </w:p>
        </w:tc>
        <w:tc>
          <w:tcPr>
            <w:tcW w:w="1017" w:type="dxa"/>
            <w:gridSpan w:val="2"/>
            <w:tcBorders>
              <w:top w:val="nil"/>
              <w:left w:val="nil"/>
              <w:right w:val="nil"/>
            </w:tcBorders>
            <w:noWrap/>
          </w:tcPr>
          <w:p w14:paraId="7C1D30DB" w14:textId="3E6A0AB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140</w:t>
            </w:r>
          </w:p>
        </w:tc>
        <w:tc>
          <w:tcPr>
            <w:tcW w:w="1263" w:type="dxa"/>
            <w:gridSpan w:val="3"/>
            <w:tcBorders>
              <w:top w:val="nil"/>
              <w:left w:val="nil"/>
              <w:right w:val="nil"/>
            </w:tcBorders>
            <w:noWrap/>
          </w:tcPr>
          <w:p w14:paraId="06E83FAB" w14:textId="341BFA1C"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37.68</w:t>
            </w:r>
          </w:p>
        </w:tc>
        <w:tc>
          <w:tcPr>
            <w:tcW w:w="1053" w:type="dxa"/>
            <w:gridSpan w:val="3"/>
            <w:tcBorders>
              <w:top w:val="nil"/>
              <w:left w:val="nil"/>
              <w:right w:val="nil"/>
            </w:tcBorders>
            <w:noWrap/>
          </w:tcPr>
          <w:p w14:paraId="16DF2B36" w14:textId="1892CC21"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16.75</w:t>
            </w:r>
          </w:p>
        </w:tc>
        <w:tc>
          <w:tcPr>
            <w:tcW w:w="1014" w:type="dxa"/>
            <w:gridSpan w:val="3"/>
            <w:tcBorders>
              <w:top w:val="nil"/>
              <w:left w:val="nil"/>
              <w:right w:val="nil"/>
            </w:tcBorders>
            <w:noWrap/>
          </w:tcPr>
          <w:p w14:paraId="0A8970EA" w14:textId="3CB46B06"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62.01</w:t>
            </w:r>
          </w:p>
        </w:tc>
        <w:tc>
          <w:tcPr>
            <w:tcW w:w="1333" w:type="dxa"/>
            <w:gridSpan w:val="3"/>
            <w:tcBorders>
              <w:top w:val="nil"/>
              <w:left w:val="nil"/>
              <w:right w:val="nil"/>
            </w:tcBorders>
          </w:tcPr>
          <w:p w14:paraId="3298977D" w14:textId="05FE920F" w:rsidR="00C2341A" w:rsidRPr="00C0373E" w:rsidRDefault="00C0373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100.00</w:t>
            </w:r>
          </w:p>
        </w:tc>
        <w:tc>
          <w:tcPr>
            <w:tcW w:w="981" w:type="dxa"/>
            <w:gridSpan w:val="3"/>
            <w:tcBorders>
              <w:top w:val="nil"/>
              <w:left w:val="nil"/>
              <w:right w:val="nil"/>
            </w:tcBorders>
            <w:noWrap/>
          </w:tcPr>
          <w:p w14:paraId="55BD809F" w14:textId="7564AEF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94.70</w:t>
            </w:r>
          </w:p>
        </w:tc>
        <w:tc>
          <w:tcPr>
            <w:tcW w:w="921" w:type="dxa"/>
            <w:gridSpan w:val="3"/>
            <w:tcBorders>
              <w:top w:val="nil"/>
              <w:left w:val="nil"/>
              <w:right w:val="nil"/>
            </w:tcBorders>
            <w:noWrap/>
          </w:tcPr>
          <w:p w14:paraId="61FC35C4" w14:textId="2E05AEF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23A79086" w14:textId="2288F86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149.68</w:t>
            </w:r>
          </w:p>
        </w:tc>
        <w:tc>
          <w:tcPr>
            <w:tcW w:w="992" w:type="dxa"/>
            <w:gridSpan w:val="4"/>
            <w:tcBorders>
              <w:top w:val="nil"/>
              <w:left w:val="nil"/>
              <w:right w:val="nil"/>
            </w:tcBorders>
            <w:noWrap/>
          </w:tcPr>
          <w:p w14:paraId="6E6022DE" w14:textId="18712065"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N/E</w:t>
            </w:r>
          </w:p>
        </w:tc>
        <w:tc>
          <w:tcPr>
            <w:tcW w:w="1925" w:type="dxa"/>
            <w:gridSpan w:val="3"/>
          </w:tcPr>
          <w:p w14:paraId="687C122F" w14:textId="435AAFEB"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55"/>
      <w:tr w:rsidR="00C2341A" w:rsidRPr="00C2341A" w14:paraId="4B2FA2D8" w14:textId="4F77A6EC" w:rsidTr="000972C3">
        <w:trPr>
          <w:trHeight w:val="147"/>
        </w:trPr>
        <w:tc>
          <w:tcPr>
            <w:tcW w:w="284" w:type="dxa"/>
            <w:tcBorders>
              <w:top w:val="nil"/>
              <w:left w:val="nil"/>
              <w:right w:val="nil"/>
            </w:tcBorders>
            <w:noWrap/>
          </w:tcPr>
          <w:p w14:paraId="584A32B8"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3188A153"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Imipenem</w:t>
            </w:r>
          </w:p>
        </w:tc>
        <w:tc>
          <w:tcPr>
            <w:tcW w:w="699" w:type="dxa"/>
            <w:tcBorders>
              <w:top w:val="nil"/>
              <w:left w:val="nil"/>
              <w:right w:val="nil"/>
            </w:tcBorders>
            <w:noWrap/>
          </w:tcPr>
          <w:p w14:paraId="61A1B6E1" w14:textId="04DD1EA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15</w:t>
            </w:r>
          </w:p>
        </w:tc>
        <w:tc>
          <w:tcPr>
            <w:tcW w:w="1134" w:type="dxa"/>
            <w:gridSpan w:val="2"/>
            <w:tcBorders>
              <w:top w:val="nil"/>
              <w:left w:val="nil"/>
              <w:right w:val="nil"/>
            </w:tcBorders>
            <w:noWrap/>
          </w:tcPr>
          <w:p w14:paraId="13F1CBC1" w14:textId="7FC2442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953</w:t>
            </w:r>
          </w:p>
        </w:tc>
        <w:tc>
          <w:tcPr>
            <w:tcW w:w="1017" w:type="dxa"/>
            <w:gridSpan w:val="2"/>
            <w:tcBorders>
              <w:top w:val="nil"/>
              <w:left w:val="nil"/>
              <w:right w:val="nil"/>
            </w:tcBorders>
            <w:noWrap/>
          </w:tcPr>
          <w:p w14:paraId="3E2261D0" w14:textId="4D333FB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208</w:t>
            </w:r>
          </w:p>
        </w:tc>
        <w:tc>
          <w:tcPr>
            <w:tcW w:w="1263" w:type="dxa"/>
            <w:gridSpan w:val="3"/>
            <w:tcBorders>
              <w:top w:val="nil"/>
              <w:left w:val="nil"/>
              <w:right w:val="nil"/>
            </w:tcBorders>
            <w:noWrap/>
          </w:tcPr>
          <w:p w14:paraId="480F32F7" w14:textId="604E536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21.20</w:t>
            </w:r>
          </w:p>
        </w:tc>
        <w:tc>
          <w:tcPr>
            <w:tcW w:w="1053" w:type="dxa"/>
            <w:gridSpan w:val="3"/>
            <w:tcBorders>
              <w:top w:val="nil"/>
              <w:left w:val="nil"/>
              <w:right w:val="nil"/>
            </w:tcBorders>
            <w:noWrap/>
          </w:tcPr>
          <w:p w14:paraId="0A2315BC" w14:textId="362AEB0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7.84</w:t>
            </w:r>
          </w:p>
        </w:tc>
        <w:tc>
          <w:tcPr>
            <w:tcW w:w="1014" w:type="dxa"/>
            <w:gridSpan w:val="3"/>
            <w:tcBorders>
              <w:top w:val="nil"/>
              <w:left w:val="nil"/>
              <w:right w:val="nil"/>
            </w:tcBorders>
            <w:noWrap/>
          </w:tcPr>
          <w:p w14:paraId="7F058544" w14:textId="7392D675"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38.12</w:t>
            </w:r>
          </w:p>
        </w:tc>
        <w:tc>
          <w:tcPr>
            <w:tcW w:w="1333" w:type="dxa"/>
            <w:gridSpan w:val="3"/>
            <w:tcBorders>
              <w:top w:val="nil"/>
              <w:left w:val="nil"/>
              <w:right w:val="nil"/>
            </w:tcBorders>
          </w:tcPr>
          <w:p w14:paraId="14482C0B" w14:textId="32E28D86" w:rsidR="00C2341A" w:rsidRPr="00C0373E" w:rsidRDefault="00C0373E" w:rsidP="00C2341A">
            <w:pPr>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95.50</w:t>
            </w:r>
          </w:p>
        </w:tc>
        <w:tc>
          <w:tcPr>
            <w:tcW w:w="981" w:type="dxa"/>
            <w:gridSpan w:val="3"/>
            <w:tcBorders>
              <w:top w:val="nil"/>
              <w:left w:val="nil"/>
              <w:right w:val="nil"/>
            </w:tcBorders>
            <w:noWrap/>
          </w:tcPr>
          <w:p w14:paraId="11D675D8" w14:textId="7C6A478F"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96.30</w:t>
            </w:r>
          </w:p>
        </w:tc>
        <w:tc>
          <w:tcPr>
            <w:tcW w:w="921" w:type="dxa"/>
            <w:gridSpan w:val="3"/>
            <w:tcBorders>
              <w:top w:val="nil"/>
              <w:left w:val="nil"/>
              <w:right w:val="nil"/>
            </w:tcBorders>
            <w:noWrap/>
          </w:tcPr>
          <w:p w14:paraId="6B73A7EC" w14:textId="41C22CB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4EFDFB60" w14:textId="5F6B61C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375.62</w:t>
            </w:r>
          </w:p>
        </w:tc>
        <w:tc>
          <w:tcPr>
            <w:tcW w:w="992" w:type="dxa"/>
            <w:gridSpan w:val="4"/>
            <w:tcBorders>
              <w:top w:val="nil"/>
              <w:left w:val="nil"/>
              <w:right w:val="nil"/>
            </w:tcBorders>
            <w:noWrap/>
          </w:tcPr>
          <w:p w14:paraId="00A1686C" w14:textId="159158A4"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0.372</w:t>
            </w:r>
          </w:p>
        </w:tc>
        <w:tc>
          <w:tcPr>
            <w:tcW w:w="1925" w:type="dxa"/>
            <w:gridSpan w:val="3"/>
          </w:tcPr>
          <w:p w14:paraId="3C4B886C" w14:textId="3FE58D31"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tr w:rsidR="00C2341A" w:rsidRPr="00C2341A" w14:paraId="48E34B25" w14:textId="7D7E972C" w:rsidTr="000972C3">
        <w:trPr>
          <w:trHeight w:val="315"/>
        </w:trPr>
        <w:tc>
          <w:tcPr>
            <w:tcW w:w="284" w:type="dxa"/>
            <w:tcBorders>
              <w:top w:val="nil"/>
              <w:left w:val="nil"/>
              <w:right w:val="nil"/>
            </w:tcBorders>
            <w:noWrap/>
          </w:tcPr>
          <w:p w14:paraId="7D87075E" w14:textId="77777777"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c>
          <w:tcPr>
            <w:tcW w:w="2410" w:type="dxa"/>
            <w:tcBorders>
              <w:top w:val="nil"/>
              <w:left w:val="nil"/>
              <w:right w:val="nil"/>
            </w:tcBorders>
            <w:noWrap/>
          </w:tcPr>
          <w:p w14:paraId="403290B8" w14:textId="77777777" w:rsidR="00C2341A" w:rsidRPr="00C2341A" w:rsidRDefault="00C2341A" w:rsidP="00C2341A">
            <w:pPr>
              <w:spacing w:after="0" w:line="240" w:lineRule="auto"/>
              <w:rPr>
                <w:rFonts w:asciiTheme="majorBidi" w:hAnsiTheme="majorBidi" w:cstheme="majorBidi"/>
                <w:sz w:val="20"/>
                <w:szCs w:val="20"/>
              </w:rPr>
            </w:pPr>
            <w:r w:rsidRPr="00C2341A">
              <w:rPr>
                <w:rFonts w:asciiTheme="majorBidi" w:eastAsia="Times New Roman" w:hAnsiTheme="majorBidi" w:cstheme="majorBidi"/>
                <w:color w:val="000000"/>
                <w:kern w:val="0"/>
                <w:sz w:val="20"/>
                <w:szCs w:val="20"/>
                <w:lang w:eastAsia="zh-CN"/>
                <w14:ligatures w14:val="none"/>
              </w:rPr>
              <w:t>Meropenem</w:t>
            </w:r>
          </w:p>
        </w:tc>
        <w:tc>
          <w:tcPr>
            <w:tcW w:w="699" w:type="dxa"/>
            <w:tcBorders>
              <w:top w:val="nil"/>
              <w:left w:val="nil"/>
              <w:right w:val="nil"/>
            </w:tcBorders>
            <w:noWrap/>
          </w:tcPr>
          <w:p w14:paraId="6EE6A826" w14:textId="5BC331D7"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16</w:t>
            </w:r>
          </w:p>
        </w:tc>
        <w:tc>
          <w:tcPr>
            <w:tcW w:w="1134" w:type="dxa"/>
            <w:gridSpan w:val="2"/>
            <w:tcBorders>
              <w:top w:val="nil"/>
              <w:left w:val="nil"/>
              <w:right w:val="nil"/>
            </w:tcBorders>
            <w:noWrap/>
          </w:tcPr>
          <w:p w14:paraId="21CDBAAF" w14:textId="09DA8FBA"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966</w:t>
            </w:r>
          </w:p>
        </w:tc>
        <w:tc>
          <w:tcPr>
            <w:tcW w:w="1017" w:type="dxa"/>
            <w:gridSpan w:val="2"/>
            <w:tcBorders>
              <w:top w:val="nil"/>
              <w:left w:val="nil"/>
              <w:right w:val="nil"/>
            </w:tcBorders>
            <w:noWrap/>
          </w:tcPr>
          <w:p w14:paraId="6C7F8F3B" w14:textId="21860054"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238</w:t>
            </w:r>
          </w:p>
        </w:tc>
        <w:tc>
          <w:tcPr>
            <w:tcW w:w="1263" w:type="dxa"/>
            <w:gridSpan w:val="3"/>
            <w:tcBorders>
              <w:top w:val="nil"/>
              <w:left w:val="nil"/>
              <w:right w:val="nil"/>
            </w:tcBorders>
            <w:noWrap/>
          </w:tcPr>
          <w:p w14:paraId="74A6CB75" w14:textId="2146CDA3"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20.06</w:t>
            </w:r>
          </w:p>
        </w:tc>
        <w:tc>
          <w:tcPr>
            <w:tcW w:w="1053" w:type="dxa"/>
            <w:gridSpan w:val="3"/>
            <w:tcBorders>
              <w:top w:val="nil"/>
              <w:left w:val="nil"/>
              <w:right w:val="nil"/>
            </w:tcBorders>
            <w:noWrap/>
          </w:tcPr>
          <w:p w14:paraId="3DD83F9D" w14:textId="5F191ACD"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6.97</w:t>
            </w:r>
          </w:p>
        </w:tc>
        <w:tc>
          <w:tcPr>
            <w:tcW w:w="1014" w:type="dxa"/>
            <w:gridSpan w:val="3"/>
            <w:tcBorders>
              <w:top w:val="nil"/>
              <w:left w:val="nil"/>
              <w:right w:val="nil"/>
            </w:tcBorders>
            <w:noWrap/>
          </w:tcPr>
          <w:p w14:paraId="2C0D4A78" w14:textId="2AC72228"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37.16</w:t>
            </w:r>
          </w:p>
        </w:tc>
        <w:tc>
          <w:tcPr>
            <w:tcW w:w="1333" w:type="dxa"/>
            <w:gridSpan w:val="3"/>
            <w:tcBorders>
              <w:top w:val="nil"/>
              <w:left w:val="nil"/>
              <w:right w:val="nil"/>
            </w:tcBorders>
          </w:tcPr>
          <w:p w14:paraId="16B66EF7" w14:textId="4E8C4928" w:rsidR="00C2341A" w:rsidRPr="00C0373E" w:rsidRDefault="00C0373E" w:rsidP="00C2341A">
            <w:pPr>
              <w:spacing w:after="0" w:line="240" w:lineRule="auto"/>
              <w:jc w:val="center"/>
              <w:rPr>
                <w:rFonts w:asciiTheme="majorBidi" w:hAnsiTheme="majorBidi" w:cstheme="majorBidi"/>
                <w:sz w:val="20"/>
                <w:szCs w:val="20"/>
                <w:lang w:val="en-US"/>
              </w:rPr>
            </w:pPr>
            <w:bookmarkStart w:id="156" w:name="OLE_LINK995"/>
            <w:r>
              <w:rPr>
                <w:rFonts w:asciiTheme="majorBidi" w:hAnsiTheme="majorBidi" w:cstheme="majorBidi"/>
                <w:sz w:val="20"/>
                <w:szCs w:val="20"/>
                <w:lang w:val="en-US"/>
              </w:rPr>
              <w:t>0.00</w:t>
            </w:r>
            <w:r w:rsidR="00D56FD1" w:rsidRPr="00C2341A">
              <w:rPr>
                <w:rFonts w:asciiTheme="majorBidi" w:hAnsiTheme="majorBidi" w:cstheme="majorBidi"/>
                <w:sz w:val="20"/>
                <w:szCs w:val="20"/>
              </w:rPr>
              <w:t>–</w:t>
            </w:r>
            <w:r>
              <w:rPr>
                <w:rFonts w:asciiTheme="majorBidi" w:hAnsiTheme="majorBidi" w:cstheme="majorBidi"/>
                <w:sz w:val="20"/>
                <w:szCs w:val="20"/>
                <w:lang w:val="en-US"/>
              </w:rPr>
              <w:t>95.40</w:t>
            </w:r>
            <w:bookmarkEnd w:id="156"/>
          </w:p>
        </w:tc>
        <w:tc>
          <w:tcPr>
            <w:tcW w:w="981" w:type="dxa"/>
            <w:gridSpan w:val="3"/>
            <w:tcBorders>
              <w:top w:val="nil"/>
              <w:left w:val="nil"/>
              <w:right w:val="nil"/>
            </w:tcBorders>
            <w:noWrap/>
          </w:tcPr>
          <w:p w14:paraId="14EEAEAB" w14:textId="5636FDE0"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96.80</w:t>
            </w:r>
          </w:p>
        </w:tc>
        <w:tc>
          <w:tcPr>
            <w:tcW w:w="921" w:type="dxa"/>
            <w:gridSpan w:val="3"/>
            <w:tcBorders>
              <w:top w:val="nil"/>
              <w:left w:val="nil"/>
              <w:right w:val="nil"/>
            </w:tcBorders>
            <w:noWrap/>
          </w:tcPr>
          <w:p w14:paraId="23AF9E21" w14:textId="0E2BEFB9"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&lt;0.001</w:t>
            </w:r>
          </w:p>
        </w:tc>
        <w:tc>
          <w:tcPr>
            <w:tcW w:w="1418" w:type="dxa"/>
            <w:gridSpan w:val="3"/>
            <w:tcBorders>
              <w:top w:val="nil"/>
              <w:left w:val="nil"/>
              <w:right w:val="nil"/>
            </w:tcBorders>
            <w:noWrap/>
          </w:tcPr>
          <w:p w14:paraId="235220D2" w14:textId="40357C5E" w:rsidR="00C2341A" w:rsidRPr="00C2341A" w:rsidRDefault="00C2341A" w:rsidP="00C2341A">
            <w:pPr>
              <w:spacing w:after="0" w:line="240" w:lineRule="auto"/>
              <w:jc w:val="center"/>
              <w:rPr>
                <w:rFonts w:asciiTheme="majorBidi" w:hAnsiTheme="majorBidi" w:cstheme="majorBidi"/>
                <w:sz w:val="20"/>
                <w:szCs w:val="20"/>
                <w:lang w:val="en-US"/>
              </w:rPr>
            </w:pPr>
            <w:r w:rsidRPr="00C2341A">
              <w:rPr>
                <w:rFonts w:asciiTheme="majorBidi" w:hAnsiTheme="majorBidi" w:cstheme="majorBidi"/>
                <w:sz w:val="20"/>
                <w:szCs w:val="20"/>
                <w:lang w:val="en-US"/>
              </w:rPr>
              <w:t>466.73</w:t>
            </w:r>
          </w:p>
        </w:tc>
        <w:tc>
          <w:tcPr>
            <w:tcW w:w="992" w:type="dxa"/>
            <w:gridSpan w:val="4"/>
            <w:tcBorders>
              <w:top w:val="nil"/>
              <w:left w:val="nil"/>
              <w:bottom w:val="single" w:sz="4" w:space="0" w:color="auto"/>
              <w:right w:val="nil"/>
            </w:tcBorders>
            <w:noWrap/>
          </w:tcPr>
          <w:p w14:paraId="20C1E10C" w14:textId="690671D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r w:rsidRPr="00C2341A">
              <w:rPr>
                <w:rFonts w:asciiTheme="majorBidi" w:eastAsia="Times New Roman" w:hAnsiTheme="majorBidi" w:cstheme="majorBidi"/>
                <w:color w:val="000000"/>
                <w:kern w:val="0"/>
                <w:sz w:val="20"/>
                <w:szCs w:val="20"/>
                <w:lang w:val="en-US" w:eastAsia="zh-CN"/>
                <w14:ligatures w14:val="none"/>
              </w:rPr>
              <w:t>0.444</w:t>
            </w:r>
          </w:p>
        </w:tc>
        <w:tc>
          <w:tcPr>
            <w:tcW w:w="1925" w:type="dxa"/>
            <w:gridSpan w:val="3"/>
            <w:tcBorders>
              <w:bottom w:val="single" w:sz="4" w:space="0" w:color="auto"/>
            </w:tcBorders>
          </w:tcPr>
          <w:p w14:paraId="7C7A78BA" w14:textId="3C007738" w:rsidR="00C2341A" w:rsidRPr="00C2341A" w:rsidRDefault="00C2341A" w:rsidP="00C2341A">
            <w:pPr>
              <w:spacing w:after="0" w:line="240" w:lineRule="auto"/>
              <w:jc w:val="center"/>
              <w:rPr>
                <w:rFonts w:asciiTheme="majorBidi" w:eastAsia="Times New Roman" w:hAnsiTheme="majorBidi" w:cstheme="majorBidi"/>
                <w:color w:val="000000"/>
                <w:kern w:val="0"/>
                <w:sz w:val="20"/>
                <w:szCs w:val="20"/>
                <w:lang w:val="en-US" w:eastAsia="zh-CN"/>
                <w14:ligatures w14:val="none"/>
              </w:rPr>
            </w:pPr>
          </w:p>
        </w:tc>
      </w:tr>
      <w:bookmarkEnd w:id="125"/>
      <w:bookmarkEnd w:id="130"/>
      <w:tr w:rsidR="00160BB0" w:rsidRPr="00C2341A" w14:paraId="5B0BA610" w14:textId="01E17271" w:rsidTr="000972C3">
        <w:trPr>
          <w:gridAfter w:val="2"/>
          <w:wAfter w:w="793" w:type="dxa"/>
          <w:trHeight w:val="271"/>
        </w:trPr>
        <w:tc>
          <w:tcPr>
            <w:tcW w:w="284" w:type="dxa"/>
            <w:tcBorders>
              <w:top w:val="single" w:sz="4" w:space="0" w:color="auto"/>
              <w:left w:val="nil"/>
              <w:bottom w:val="nil"/>
              <w:right w:val="nil"/>
            </w:tcBorders>
            <w:noWrap/>
          </w:tcPr>
          <w:p w14:paraId="7C79FE8C" w14:textId="77777777" w:rsidR="00160BB0" w:rsidRPr="00C2341A" w:rsidRDefault="00160BB0" w:rsidP="00160BB0">
            <w:pPr>
              <w:spacing w:after="0" w:line="240" w:lineRule="auto"/>
              <w:rPr>
                <w:rFonts w:asciiTheme="majorBidi" w:eastAsia="Times New Roman" w:hAnsiTheme="majorBidi" w:cstheme="majorBidi"/>
                <w:color w:val="000000"/>
                <w:kern w:val="0"/>
                <w:sz w:val="20"/>
                <w:szCs w:val="20"/>
                <w:lang w:eastAsia="zh-CN"/>
                <w14:ligatures w14:val="none"/>
              </w:rPr>
            </w:pPr>
          </w:p>
        </w:tc>
        <w:tc>
          <w:tcPr>
            <w:tcW w:w="2410" w:type="dxa"/>
            <w:tcBorders>
              <w:top w:val="single" w:sz="4" w:space="0" w:color="auto"/>
              <w:left w:val="nil"/>
              <w:bottom w:val="nil"/>
              <w:right w:val="nil"/>
            </w:tcBorders>
            <w:noWrap/>
          </w:tcPr>
          <w:p w14:paraId="6F272BB4"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699" w:type="dxa"/>
            <w:tcBorders>
              <w:top w:val="single" w:sz="4" w:space="0" w:color="auto"/>
              <w:left w:val="nil"/>
              <w:bottom w:val="nil"/>
              <w:right w:val="nil"/>
            </w:tcBorders>
            <w:noWrap/>
          </w:tcPr>
          <w:p w14:paraId="4CC4997E" w14:textId="77777777" w:rsidR="00160BB0" w:rsidRPr="00C2341A" w:rsidRDefault="00160BB0" w:rsidP="00160BB0">
            <w:pPr>
              <w:spacing w:after="0" w:line="240" w:lineRule="auto"/>
              <w:rPr>
                <w:rFonts w:asciiTheme="majorBidi" w:eastAsia="Times New Roman" w:hAnsiTheme="majorBidi" w:cstheme="majorBidi"/>
                <w:kern w:val="0"/>
                <w:sz w:val="20"/>
                <w:szCs w:val="20"/>
                <w:lang w:eastAsia="zh-CN"/>
                <w14:ligatures w14:val="none"/>
              </w:rPr>
            </w:pPr>
          </w:p>
        </w:tc>
        <w:tc>
          <w:tcPr>
            <w:tcW w:w="1134" w:type="dxa"/>
            <w:gridSpan w:val="2"/>
            <w:tcBorders>
              <w:top w:val="single" w:sz="4" w:space="0" w:color="auto"/>
              <w:left w:val="nil"/>
              <w:bottom w:val="nil"/>
              <w:right w:val="nil"/>
            </w:tcBorders>
            <w:noWrap/>
          </w:tcPr>
          <w:p w14:paraId="2D414F6A"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017" w:type="dxa"/>
            <w:gridSpan w:val="2"/>
            <w:tcBorders>
              <w:top w:val="single" w:sz="4" w:space="0" w:color="auto"/>
              <w:left w:val="nil"/>
              <w:bottom w:val="nil"/>
              <w:right w:val="nil"/>
            </w:tcBorders>
            <w:noWrap/>
          </w:tcPr>
          <w:p w14:paraId="3D906AC7"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263" w:type="dxa"/>
            <w:gridSpan w:val="3"/>
            <w:tcBorders>
              <w:top w:val="single" w:sz="4" w:space="0" w:color="auto"/>
              <w:left w:val="nil"/>
              <w:bottom w:val="nil"/>
              <w:right w:val="nil"/>
            </w:tcBorders>
            <w:noWrap/>
          </w:tcPr>
          <w:p w14:paraId="685D22E4"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053" w:type="dxa"/>
            <w:gridSpan w:val="3"/>
            <w:tcBorders>
              <w:top w:val="single" w:sz="4" w:space="0" w:color="auto"/>
              <w:left w:val="nil"/>
              <w:bottom w:val="nil"/>
              <w:right w:val="nil"/>
            </w:tcBorders>
            <w:noWrap/>
          </w:tcPr>
          <w:p w14:paraId="5810736C"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014" w:type="dxa"/>
            <w:gridSpan w:val="3"/>
            <w:tcBorders>
              <w:top w:val="single" w:sz="4" w:space="0" w:color="auto"/>
              <w:left w:val="nil"/>
              <w:bottom w:val="nil"/>
              <w:right w:val="nil"/>
            </w:tcBorders>
            <w:noWrap/>
          </w:tcPr>
          <w:p w14:paraId="0A28D3F9"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333" w:type="dxa"/>
            <w:gridSpan w:val="3"/>
            <w:tcBorders>
              <w:top w:val="single" w:sz="4" w:space="0" w:color="auto"/>
              <w:left w:val="nil"/>
              <w:bottom w:val="nil"/>
              <w:right w:val="nil"/>
            </w:tcBorders>
          </w:tcPr>
          <w:p w14:paraId="0FC34727"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981" w:type="dxa"/>
            <w:gridSpan w:val="3"/>
            <w:tcBorders>
              <w:top w:val="single" w:sz="4" w:space="0" w:color="auto"/>
              <w:left w:val="nil"/>
              <w:bottom w:val="nil"/>
              <w:right w:val="nil"/>
            </w:tcBorders>
            <w:noWrap/>
          </w:tcPr>
          <w:p w14:paraId="5B58B3D9" w14:textId="5048B136"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921" w:type="dxa"/>
            <w:gridSpan w:val="3"/>
            <w:tcBorders>
              <w:top w:val="single" w:sz="4" w:space="0" w:color="auto"/>
              <w:left w:val="nil"/>
              <w:bottom w:val="nil"/>
              <w:right w:val="nil"/>
            </w:tcBorders>
            <w:noWrap/>
          </w:tcPr>
          <w:p w14:paraId="74F8751A"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418" w:type="dxa"/>
            <w:gridSpan w:val="3"/>
            <w:tcBorders>
              <w:top w:val="single" w:sz="4" w:space="0" w:color="auto"/>
              <w:left w:val="nil"/>
              <w:bottom w:val="nil"/>
              <w:right w:val="nil"/>
            </w:tcBorders>
            <w:noWrap/>
          </w:tcPr>
          <w:p w14:paraId="7AB16E83"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992" w:type="dxa"/>
            <w:gridSpan w:val="4"/>
          </w:tcPr>
          <w:p w14:paraId="5EB5AFBF"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c>
          <w:tcPr>
            <w:tcW w:w="1132" w:type="dxa"/>
          </w:tcPr>
          <w:p w14:paraId="40F01AC3" w14:textId="77777777" w:rsidR="00160BB0" w:rsidRPr="00C2341A" w:rsidRDefault="00160BB0" w:rsidP="00160BB0">
            <w:pPr>
              <w:spacing w:after="0" w:line="240" w:lineRule="auto"/>
              <w:jc w:val="center"/>
              <w:rPr>
                <w:rFonts w:asciiTheme="majorBidi" w:eastAsia="Times New Roman" w:hAnsiTheme="majorBidi" w:cstheme="majorBidi"/>
                <w:kern w:val="0"/>
                <w:sz w:val="20"/>
                <w:szCs w:val="20"/>
                <w:lang w:eastAsia="zh-CN"/>
                <w14:ligatures w14:val="none"/>
              </w:rPr>
            </w:pPr>
          </w:p>
        </w:tc>
      </w:tr>
    </w:tbl>
    <w:bookmarkEnd w:id="65"/>
    <w:p w14:paraId="68EE960B" w14:textId="77777777" w:rsidR="00031432" w:rsidRPr="00F11324" w:rsidRDefault="00031432" w:rsidP="00031432">
      <w:pPr>
        <w:spacing w:after="0"/>
        <w:ind w:left="-709"/>
        <w:jc w:val="both"/>
        <w:rPr>
          <w:rFonts w:asciiTheme="majorBidi" w:hAnsiTheme="majorBidi" w:cstheme="majorBidi"/>
          <w:color w:val="000000"/>
          <w:sz w:val="20"/>
          <w:szCs w:val="20"/>
          <w:lang w:val="en-US"/>
        </w:rPr>
      </w:pPr>
      <w:r w:rsidRPr="00F11324">
        <w:rPr>
          <w:rFonts w:asciiTheme="majorBidi" w:hAnsiTheme="majorBidi" w:cstheme="majorBidi"/>
          <w:color w:val="000000"/>
          <w:sz w:val="20"/>
          <w:szCs w:val="20"/>
          <w:lang w:val="en-US"/>
        </w:rPr>
        <w:t xml:space="preserve">Data calculated using random-effects models with Freeman-Tukey double arcsine transformation. </w:t>
      </w:r>
    </w:p>
    <w:p w14:paraId="75EFDB4A" w14:textId="2B6E75FF" w:rsidR="00472813" w:rsidRDefault="00031432" w:rsidP="00861CAC">
      <w:pPr>
        <w:spacing w:after="0"/>
        <w:ind w:left="-709"/>
        <w:jc w:val="both"/>
        <w:rPr>
          <w:rFonts w:asciiTheme="majorBidi" w:hAnsiTheme="majorBidi" w:cstheme="majorBidi"/>
          <w:color w:val="000000"/>
          <w:sz w:val="20"/>
          <w:szCs w:val="20"/>
          <w:lang w:val="en-US"/>
        </w:rPr>
      </w:pPr>
      <w:r w:rsidRPr="00F11324">
        <w:rPr>
          <w:rFonts w:asciiTheme="majorBidi" w:hAnsiTheme="majorBidi" w:cstheme="majorBidi"/>
          <w:b/>
          <w:bCs/>
          <w:color w:val="000000"/>
          <w:sz w:val="20"/>
          <w:szCs w:val="20"/>
          <w:lang w:val="en-US"/>
        </w:rPr>
        <w:t xml:space="preserve">k, </w:t>
      </w:r>
      <w:r w:rsidRPr="00F11324">
        <w:rPr>
          <w:rFonts w:asciiTheme="majorBidi" w:hAnsiTheme="majorBidi" w:cstheme="majorBidi"/>
          <w:color w:val="000000"/>
          <w:sz w:val="20"/>
          <w:szCs w:val="20"/>
          <w:lang w:val="en-US"/>
        </w:rPr>
        <w:t xml:space="preserve">number of studies included in analysis; </w:t>
      </w:r>
      <w:bookmarkStart w:id="157" w:name="OLE_LINK39"/>
      <w:r w:rsidRPr="00F11324">
        <w:rPr>
          <w:rFonts w:asciiTheme="majorBidi" w:hAnsiTheme="majorBidi" w:cstheme="majorBidi"/>
          <w:b/>
          <w:bCs/>
          <w:color w:val="000000"/>
          <w:sz w:val="20"/>
          <w:szCs w:val="20"/>
          <w:lang w:val="en-US"/>
        </w:rPr>
        <w:t>LCI,</w:t>
      </w:r>
      <w:r w:rsidRPr="00F11324">
        <w:rPr>
          <w:rFonts w:asciiTheme="majorBidi" w:hAnsiTheme="majorBidi" w:cstheme="majorBidi"/>
          <w:color w:val="000000"/>
          <w:sz w:val="20"/>
          <w:szCs w:val="20"/>
          <w:lang w:val="en-US"/>
        </w:rPr>
        <w:t xml:space="preserve"> lower confidence interval; </w:t>
      </w:r>
      <w:r w:rsidRPr="00F11324">
        <w:rPr>
          <w:rFonts w:asciiTheme="majorBidi" w:hAnsiTheme="majorBidi" w:cstheme="majorBidi"/>
          <w:b/>
          <w:bCs/>
          <w:color w:val="000000"/>
          <w:sz w:val="20"/>
          <w:szCs w:val="20"/>
          <w:lang w:val="en-US"/>
        </w:rPr>
        <w:t>HCI</w:t>
      </w:r>
      <w:r w:rsidRPr="00F11324">
        <w:rPr>
          <w:rFonts w:asciiTheme="majorBidi" w:hAnsiTheme="majorBidi" w:cstheme="majorBidi"/>
          <w:color w:val="000000"/>
          <w:sz w:val="20"/>
          <w:szCs w:val="20"/>
          <w:lang w:val="en-US"/>
        </w:rPr>
        <w:t>, higher confidence interval;</w:t>
      </w:r>
      <w:r w:rsidR="00012855">
        <w:rPr>
          <w:rFonts w:asciiTheme="majorBidi" w:hAnsiTheme="majorBidi" w:cstheme="majorBidi"/>
          <w:color w:val="000000"/>
          <w:sz w:val="20"/>
          <w:szCs w:val="20"/>
          <w:lang w:val="en-US"/>
        </w:rPr>
        <w:t xml:space="preserve"> </w:t>
      </w:r>
      <w:r w:rsidR="00012855" w:rsidRPr="00012855">
        <w:rPr>
          <w:rFonts w:asciiTheme="majorBidi" w:hAnsiTheme="majorBidi" w:cstheme="majorBidi"/>
          <w:b/>
          <w:bCs/>
          <w:color w:val="000000"/>
          <w:sz w:val="20"/>
          <w:szCs w:val="20"/>
          <w:lang w:val="en-US"/>
        </w:rPr>
        <w:t>PI</w:t>
      </w:r>
      <w:r w:rsidR="00012855">
        <w:rPr>
          <w:rFonts w:asciiTheme="majorBidi" w:hAnsiTheme="majorBidi" w:cstheme="majorBidi"/>
          <w:color w:val="000000"/>
          <w:sz w:val="20"/>
          <w:szCs w:val="20"/>
          <w:lang w:val="en-US"/>
        </w:rPr>
        <w:t>, Prediction interval;</w:t>
      </w:r>
      <w:r w:rsidRPr="00F11324">
        <w:rPr>
          <w:rFonts w:asciiTheme="majorBidi" w:hAnsiTheme="majorBidi" w:cstheme="majorBidi"/>
          <w:color w:val="000000"/>
          <w:sz w:val="20"/>
          <w:szCs w:val="20"/>
          <w:lang w:val="en-US"/>
        </w:rPr>
        <w:t xml:space="preserve"> </w:t>
      </w:r>
      <w:r w:rsidRPr="00F11324">
        <w:rPr>
          <w:rFonts w:asciiTheme="majorBidi" w:hAnsiTheme="majorBidi" w:cstheme="majorBidi"/>
          <w:b/>
          <w:bCs/>
          <w:color w:val="000000"/>
          <w:sz w:val="20"/>
          <w:szCs w:val="20"/>
          <w:lang w:val="en-US"/>
        </w:rPr>
        <w:t>I²</w:t>
      </w:r>
      <w:r w:rsidRPr="00F11324">
        <w:rPr>
          <w:rFonts w:asciiTheme="majorBidi" w:hAnsiTheme="majorBidi" w:cstheme="majorBidi"/>
          <w:color w:val="000000"/>
          <w:sz w:val="20"/>
          <w:szCs w:val="20"/>
          <w:lang w:val="en-US"/>
        </w:rPr>
        <w:t>, heterogeneity index</w:t>
      </w:r>
      <w:bookmarkEnd w:id="157"/>
      <w:r w:rsidRPr="00F11324">
        <w:rPr>
          <w:rFonts w:asciiTheme="majorBidi" w:hAnsiTheme="majorBidi" w:cstheme="majorBidi"/>
          <w:color w:val="000000"/>
          <w:sz w:val="20"/>
          <w:szCs w:val="20"/>
          <w:lang w:val="en-US"/>
        </w:rPr>
        <w:t>;</w:t>
      </w:r>
      <w:r w:rsidRPr="00F11324">
        <w:rPr>
          <w:rFonts w:asciiTheme="majorBidi" w:hAnsiTheme="majorBidi" w:cstheme="majorBidi"/>
          <w:b/>
          <w:bCs/>
          <w:color w:val="000000"/>
          <w:sz w:val="20"/>
          <w:szCs w:val="20"/>
          <w:lang w:val="en-US"/>
        </w:rPr>
        <w:t xml:space="preserve"> </w:t>
      </w:r>
      <w:r w:rsidR="00C61FE7" w:rsidRPr="00C61FE7">
        <w:rPr>
          <w:rFonts w:asciiTheme="majorBidi" w:hAnsiTheme="majorBidi" w:cstheme="majorBidi"/>
          <w:b/>
          <w:bCs/>
          <w:color w:val="000000"/>
          <w:sz w:val="20"/>
          <w:szCs w:val="20"/>
          <w:lang w:val="en-US"/>
        </w:rPr>
        <w:t xml:space="preserve">N/E, </w:t>
      </w:r>
      <w:r w:rsidR="00C61FE7" w:rsidRPr="00C61FE7">
        <w:rPr>
          <w:rFonts w:asciiTheme="majorBidi" w:hAnsiTheme="majorBidi" w:cstheme="majorBidi"/>
          <w:color w:val="000000"/>
          <w:sz w:val="20"/>
          <w:szCs w:val="20"/>
          <w:lang w:val="en-US"/>
        </w:rPr>
        <w:t>not evaluated. Pooled estimates, prediction intervals and tests for subgroup differences were not evaluated when fewer than three studies were available (k &lt; 3). Begg’s rank correlation test was performed only for outcomes or subgroups with at least 10 contributing studies (k ≥ 10); values with k &lt; 10 were therefore reported as N/E</w:t>
      </w:r>
      <w:r w:rsidR="00861CAC" w:rsidRPr="00861CAC">
        <w:rPr>
          <w:rFonts w:asciiTheme="majorBidi" w:hAnsiTheme="majorBidi" w:cstheme="majorBidi"/>
          <w:color w:val="000000"/>
          <w:sz w:val="20"/>
          <w:szCs w:val="20"/>
          <w:lang w:val="en-US"/>
        </w:rPr>
        <w:t xml:space="preserve">. </w:t>
      </w:r>
      <w:r w:rsidR="00D226BA" w:rsidRPr="00D226BA">
        <w:rPr>
          <w:rFonts w:asciiTheme="majorBidi" w:hAnsiTheme="majorBidi" w:cstheme="majorBidi"/>
          <w:color w:val="000000"/>
          <w:sz w:val="20"/>
          <w:szCs w:val="20"/>
          <w:lang w:val="en-US"/>
        </w:rPr>
        <w:t>Prediction intervals were computed for all prevalence outcomes and for every gene-distribution and antibiotic-resistance outcome reported at the level of an individual gene or agent; they are not reported for the region-stratified gene subgroups, which are presented descriptively. The species-stratified resistance analyses and the region-stratified gene subgroups are reported in tabular form only; study-level forest plots are provided for the overall prevalence, gene-distribution and antibiotic-resistance syntheses in Supplementary Figures S1–S48.</w:t>
      </w:r>
      <w:r w:rsidR="00D226BA">
        <w:rPr>
          <w:rFonts w:asciiTheme="majorBidi" w:hAnsiTheme="majorBidi" w:cstheme="majorBidi"/>
          <w:color w:val="000000"/>
          <w:sz w:val="20"/>
          <w:szCs w:val="20"/>
          <w:lang w:val="en-US"/>
        </w:rPr>
        <w:t xml:space="preserve"> </w:t>
      </w:r>
      <w:r w:rsidR="00861CAC" w:rsidRPr="00861CAC">
        <w:rPr>
          <w:rFonts w:asciiTheme="majorBidi" w:hAnsiTheme="majorBidi" w:cstheme="majorBidi"/>
          <w:color w:val="000000"/>
          <w:sz w:val="20"/>
          <w:szCs w:val="20"/>
          <w:lang w:val="en-US"/>
        </w:rPr>
        <w:t xml:space="preserve">Statistical significance at </w:t>
      </w:r>
      <w:r w:rsidR="00861CAC" w:rsidRPr="00861CAC">
        <w:rPr>
          <w:rFonts w:asciiTheme="majorBidi" w:hAnsiTheme="majorBidi" w:cstheme="majorBidi"/>
          <w:i/>
          <w:iCs/>
          <w:color w:val="000000"/>
          <w:sz w:val="20"/>
          <w:szCs w:val="20"/>
          <w:lang w:val="en-US"/>
        </w:rPr>
        <w:t>P</w:t>
      </w:r>
      <w:r w:rsidR="00861CAC" w:rsidRPr="00861CAC">
        <w:rPr>
          <w:rFonts w:asciiTheme="majorBidi" w:hAnsiTheme="majorBidi" w:cstheme="majorBidi"/>
          <w:color w:val="000000"/>
          <w:sz w:val="20"/>
          <w:szCs w:val="20"/>
          <w:lang w:val="en-US"/>
        </w:rPr>
        <w:t xml:space="preserve"> &lt; 0.05.</w:t>
      </w:r>
    </w:p>
    <w:p w14:paraId="3F4BF5ED" w14:textId="31FD5180" w:rsidR="009F12CF" w:rsidRDefault="00A762DD" w:rsidP="00861CAC">
      <w:pPr>
        <w:spacing w:after="0"/>
        <w:ind w:left="-709"/>
        <w:jc w:val="both"/>
        <w:rPr>
          <w:rFonts w:asciiTheme="majorBidi" w:hAnsiTheme="majorBidi" w:cstheme="majorBidi"/>
          <w:color w:val="000000"/>
          <w:sz w:val="20"/>
          <w:szCs w:val="20"/>
          <w:lang w:val="en-US"/>
        </w:rPr>
      </w:pPr>
      <w:r w:rsidRPr="00A762DD">
        <w:rPr>
          <w:rFonts w:asciiTheme="majorBidi" w:hAnsiTheme="majorBidi" w:cstheme="majorBidi"/>
          <w:color w:val="000000"/>
          <w:sz w:val="20"/>
          <w:szCs w:val="20"/>
          <w:lang w:val="en-US"/>
        </w:rPr>
        <w:t>Diagnostic-specimen studies reported isolates obtained from specimens submitted for clinical investigation, whereas colonisation-screening studies reported isolates obtained through screening or surveillance.</w:t>
      </w:r>
      <w:r w:rsidR="009F12CF" w:rsidRPr="009F12CF">
        <w:rPr>
          <w:rFonts w:asciiTheme="majorBidi" w:hAnsiTheme="majorBidi" w:cstheme="majorBidi"/>
          <w:color w:val="000000"/>
          <w:sz w:val="20"/>
          <w:szCs w:val="20"/>
          <w:lang w:val="en-US"/>
        </w:rPr>
        <w:t xml:space="preserve"> These categories were assigned according to the sampling purpose reported by each study and do not necessarily indicate patient-level confirmation of active infection or absence of symptoms. The subgroup </w:t>
      </w:r>
      <w:r w:rsidR="009F12CF" w:rsidRPr="006177C6">
        <w:rPr>
          <w:rFonts w:asciiTheme="majorBidi" w:hAnsiTheme="majorBidi" w:cstheme="majorBidi"/>
          <w:i/>
          <w:iCs/>
          <w:color w:val="000000"/>
          <w:sz w:val="20"/>
          <w:szCs w:val="20"/>
          <w:lang w:val="en-US"/>
        </w:rPr>
        <w:t>P</w:t>
      </w:r>
      <w:r w:rsidR="009F12CF" w:rsidRPr="009F12CF">
        <w:rPr>
          <w:rFonts w:asciiTheme="majorBidi" w:hAnsiTheme="majorBidi" w:cstheme="majorBidi"/>
          <w:color w:val="000000"/>
          <w:sz w:val="20"/>
          <w:szCs w:val="20"/>
          <w:lang w:val="en-US"/>
        </w:rPr>
        <w:t xml:space="preserve"> value tests whether a difference was detected between groups and should not be interpreted as an equivalence test.</w:t>
      </w:r>
    </w:p>
    <w:p w14:paraId="176DA0A3" w14:textId="77777777" w:rsidR="00472813" w:rsidRDefault="00472813" w:rsidP="00031432">
      <w:pPr>
        <w:spacing w:after="0"/>
        <w:ind w:left="-709"/>
        <w:jc w:val="both"/>
        <w:rPr>
          <w:rFonts w:asciiTheme="majorBidi" w:hAnsiTheme="majorBidi" w:cstheme="majorBidi"/>
          <w:color w:val="000000"/>
          <w:sz w:val="20"/>
          <w:szCs w:val="20"/>
          <w:lang w:val="en-US"/>
        </w:rPr>
      </w:pPr>
    </w:p>
    <w:p w14:paraId="324E0D2B" w14:textId="77777777" w:rsidR="00472813" w:rsidRDefault="00472813" w:rsidP="00031432">
      <w:pPr>
        <w:spacing w:after="0"/>
        <w:ind w:left="-709"/>
        <w:jc w:val="both"/>
        <w:rPr>
          <w:rFonts w:asciiTheme="majorBidi" w:hAnsiTheme="majorBidi" w:cstheme="majorBidi"/>
          <w:color w:val="000000"/>
          <w:sz w:val="20"/>
          <w:szCs w:val="20"/>
          <w:lang w:val="en-US"/>
        </w:rPr>
      </w:pPr>
    </w:p>
    <w:p w14:paraId="1CDF7A2D" w14:textId="77777777" w:rsidR="00472813" w:rsidRDefault="00472813" w:rsidP="00031432">
      <w:pPr>
        <w:spacing w:after="0"/>
        <w:ind w:left="-709"/>
        <w:jc w:val="both"/>
        <w:rPr>
          <w:rFonts w:asciiTheme="majorBidi" w:hAnsiTheme="majorBidi" w:cstheme="majorBidi"/>
          <w:color w:val="000000"/>
          <w:sz w:val="20"/>
          <w:szCs w:val="20"/>
          <w:lang w:val="en-US"/>
        </w:rPr>
      </w:pPr>
    </w:p>
    <w:p w14:paraId="03FB36C6" w14:textId="77777777" w:rsidR="00472813" w:rsidRDefault="00472813" w:rsidP="00031432">
      <w:pPr>
        <w:spacing w:after="0"/>
        <w:ind w:left="-709"/>
        <w:jc w:val="both"/>
        <w:rPr>
          <w:rFonts w:asciiTheme="majorBidi" w:hAnsiTheme="majorBidi" w:cstheme="majorBidi"/>
          <w:color w:val="000000"/>
          <w:sz w:val="20"/>
          <w:szCs w:val="20"/>
          <w:lang w:val="en-US"/>
        </w:rPr>
      </w:pPr>
    </w:p>
    <w:p w14:paraId="261500AD" w14:textId="77777777" w:rsidR="00472813" w:rsidRDefault="00472813" w:rsidP="00031432">
      <w:pPr>
        <w:spacing w:after="0"/>
        <w:ind w:left="-709"/>
        <w:jc w:val="both"/>
        <w:rPr>
          <w:rFonts w:asciiTheme="majorBidi" w:hAnsiTheme="majorBidi" w:cstheme="majorBidi"/>
          <w:color w:val="000000"/>
          <w:sz w:val="20"/>
          <w:szCs w:val="20"/>
          <w:lang w:val="en-US"/>
        </w:rPr>
      </w:pPr>
    </w:p>
    <w:p w14:paraId="342CAA10" w14:textId="3421BA73" w:rsidR="00472813" w:rsidRDefault="00472813" w:rsidP="00C13337">
      <w:pPr>
        <w:keepNext/>
        <w:spacing w:after="0"/>
        <w:ind w:left="-851"/>
        <w:jc w:val="both"/>
        <w:rPr>
          <w:rFonts w:asciiTheme="majorBidi" w:hAnsiTheme="majorBidi" w:cstheme="majorBidi"/>
          <w:color w:val="000000"/>
          <w:sz w:val="24"/>
          <w:szCs w:val="24"/>
          <w:lang w:val="en-US"/>
        </w:rPr>
      </w:pPr>
      <w:bookmarkStart w:id="158" w:name="_Toc236050893"/>
      <w:r w:rsidRPr="00472813">
        <w:rPr>
          <w:rFonts w:asciiTheme="majorBidi" w:hAnsiTheme="majorBidi" w:cstheme="majorBidi"/>
          <w:b/>
          <w:bCs/>
          <w:sz w:val="24"/>
          <w:szCs w:val="24"/>
        </w:rPr>
        <w:lastRenderedPageBreak/>
        <w:t>Table S</w:t>
      </w:r>
      <w:r w:rsidRPr="00472813">
        <w:rPr>
          <w:rFonts w:asciiTheme="majorBidi" w:hAnsiTheme="majorBidi" w:cstheme="majorBidi"/>
          <w:b/>
          <w:bCs/>
          <w:sz w:val="24"/>
          <w:szCs w:val="24"/>
        </w:rPr>
        <w:fldChar w:fldCharType="begin"/>
      </w:r>
      <w:r w:rsidRPr="00472813">
        <w:rPr>
          <w:rFonts w:asciiTheme="majorBidi" w:hAnsiTheme="majorBidi" w:cstheme="majorBidi"/>
          <w:b/>
          <w:bCs/>
          <w:sz w:val="24"/>
          <w:szCs w:val="24"/>
        </w:rPr>
        <w:instrText xml:space="preserve"> SEQ Table_S \* ARABIC </w:instrText>
      </w:r>
      <w:r w:rsidRPr="00472813">
        <w:rPr>
          <w:rFonts w:asciiTheme="majorBidi" w:hAnsiTheme="majorBidi" w:cstheme="majorBidi"/>
          <w:b/>
          <w:bCs/>
          <w:sz w:val="24"/>
          <w:szCs w:val="24"/>
        </w:rPr>
        <w:fldChar w:fldCharType="separate"/>
      </w:r>
      <w:r w:rsidRPr="00472813">
        <w:rPr>
          <w:rFonts w:asciiTheme="majorBidi" w:hAnsiTheme="majorBidi" w:cstheme="majorBidi"/>
          <w:b/>
          <w:bCs/>
          <w:noProof/>
          <w:sz w:val="24"/>
          <w:szCs w:val="24"/>
        </w:rPr>
        <w:t>11</w:t>
      </w:r>
      <w:r w:rsidRPr="00472813">
        <w:rPr>
          <w:rFonts w:asciiTheme="majorBidi" w:hAnsiTheme="majorBidi" w:cstheme="majorBidi"/>
          <w:b/>
          <w:bCs/>
          <w:sz w:val="24"/>
          <w:szCs w:val="24"/>
        </w:rPr>
        <w:fldChar w:fldCharType="end"/>
      </w:r>
      <w:r w:rsidRPr="00472813">
        <w:rPr>
          <w:rFonts w:asciiTheme="majorBidi" w:hAnsiTheme="majorBidi" w:cstheme="majorBidi"/>
          <w:b/>
          <w:bCs/>
          <w:sz w:val="24"/>
          <w:szCs w:val="24"/>
          <w:lang w:val="en-US"/>
        </w:rPr>
        <w:t>.</w:t>
      </w:r>
      <w:r w:rsidRPr="00472813">
        <w:rPr>
          <w:rFonts w:asciiTheme="majorBidi" w:hAnsiTheme="majorBidi" w:cstheme="majorBidi"/>
          <w:sz w:val="24"/>
          <w:szCs w:val="24"/>
          <w:lang w:val="en-US"/>
        </w:rPr>
        <w:t xml:space="preserve"> </w:t>
      </w:r>
      <w:r w:rsidRPr="00472813">
        <w:rPr>
          <w:rFonts w:asciiTheme="majorBidi" w:hAnsiTheme="majorBidi" w:cstheme="majorBidi"/>
          <w:color w:val="000000"/>
          <w:sz w:val="24"/>
          <w:szCs w:val="24"/>
          <w:lang w:val="en-US"/>
        </w:rPr>
        <w:t>Certainty of evidence (adapted GRADE) for key pooled outcomes</w:t>
      </w:r>
      <w:bookmarkEnd w:id="158"/>
    </w:p>
    <w:tbl>
      <w:tblPr>
        <w:tblW w:w="16071" w:type="dxa"/>
        <w:tblInd w:w="-851" w:type="dxa"/>
        <w:tblLook w:val="04A0" w:firstRow="1" w:lastRow="0" w:firstColumn="1" w:lastColumn="0" w:noHBand="0" w:noVBand="1"/>
      </w:tblPr>
      <w:tblGrid>
        <w:gridCol w:w="461"/>
        <w:gridCol w:w="2838"/>
        <w:gridCol w:w="580"/>
        <w:gridCol w:w="1960"/>
        <w:gridCol w:w="1283"/>
        <w:gridCol w:w="1140"/>
        <w:gridCol w:w="1720"/>
        <w:gridCol w:w="1333"/>
        <w:gridCol w:w="1296"/>
        <w:gridCol w:w="1560"/>
        <w:gridCol w:w="1900"/>
      </w:tblGrid>
      <w:tr w:rsidR="00580E78" w:rsidRPr="00B323DF" w14:paraId="0828459C" w14:textId="77777777" w:rsidTr="00DE3C13">
        <w:trPr>
          <w:trHeight w:val="285"/>
        </w:trPr>
        <w:tc>
          <w:tcPr>
            <w:tcW w:w="461" w:type="dxa"/>
            <w:tcBorders>
              <w:top w:val="single" w:sz="4" w:space="0" w:color="auto"/>
              <w:bottom w:val="single" w:sz="4" w:space="0" w:color="auto"/>
            </w:tcBorders>
            <w:noWrap/>
            <w:vAlign w:val="bottom"/>
            <w:hideMark/>
          </w:tcPr>
          <w:p w14:paraId="6FC97B17" w14:textId="77777777" w:rsidR="00580E78" w:rsidRPr="00B323DF" w:rsidRDefault="00580E78" w:rsidP="00D036BE">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No</w:t>
            </w:r>
          </w:p>
        </w:tc>
        <w:tc>
          <w:tcPr>
            <w:tcW w:w="2838" w:type="dxa"/>
            <w:tcBorders>
              <w:top w:val="single" w:sz="4" w:space="0" w:color="auto"/>
              <w:bottom w:val="single" w:sz="4" w:space="0" w:color="auto"/>
            </w:tcBorders>
            <w:noWrap/>
            <w:vAlign w:val="bottom"/>
            <w:hideMark/>
          </w:tcPr>
          <w:p w14:paraId="1F84113A" w14:textId="77777777"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Outcome</w:t>
            </w:r>
          </w:p>
        </w:tc>
        <w:tc>
          <w:tcPr>
            <w:tcW w:w="580" w:type="dxa"/>
            <w:tcBorders>
              <w:top w:val="single" w:sz="4" w:space="0" w:color="auto"/>
              <w:bottom w:val="single" w:sz="4" w:space="0" w:color="auto"/>
            </w:tcBorders>
            <w:noWrap/>
            <w:vAlign w:val="bottom"/>
            <w:hideMark/>
          </w:tcPr>
          <w:p w14:paraId="289598E4" w14:textId="77777777" w:rsidR="00580E78" w:rsidRPr="00B323DF" w:rsidRDefault="00580E78" w:rsidP="00D036BE">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k</w:t>
            </w:r>
          </w:p>
        </w:tc>
        <w:tc>
          <w:tcPr>
            <w:tcW w:w="1960" w:type="dxa"/>
            <w:tcBorders>
              <w:top w:val="single" w:sz="4" w:space="0" w:color="auto"/>
              <w:bottom w:val="single" w:sz="4" w:space="0" w:color="auto"/>
            </w:tcBorders>
            <w:noWrap/>
            <w:vAlign w:val="bottom"/>
            <w:hideMark/>
          </w:tcPr>
          <w:p w14:paraId="0E172CDC" w14:textId="77777777" w:rsidR="00580E78" w:rsidRPr="00B323DF" w:rsidRDefault="00580E78" w:rsidP="00D036BE">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Pooled % (95% CI)</w:t>
            </w:r>
          </w:p>
        </w:tc>
        <w:tc>
          <w:tcPr>
            <w:tcW w:w="1391" w:type="dxa"/>
            <w:tcBorders>
              <w:top w:val="single" w:sz="4" w:space="0" w:color="auto"/>
              <w:bottom w:val="single" w:sz="4" w:space="0" w:color="auto"/>
            </w:tcBorders>
          </w:tcPr>
          <w:p w14:paraId="015E76C6" w14:textId="77777777" w:rsidR="00580E78" w:rsidRPr="00B323DF" w:rsidRDefault="00580E78" w:rsidP="002F19BD">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p>
          <w:p w14:paraId="3A85EE4B" w14:textId="39A81C9D" w:rsidR="00580E78" w:rsidRPr="00B323DF" w:rsidRDefault="00580E78" w:rsidP="002F19BD">
            <w:pPr>
              <w:spacing w:after="0" w:line="240" w:lineRule="auto"/>
              <w:jc w:val="center"/>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PI %</w:t>
            </w:r>
          </w:p>
        </w:tc>
        <w:tc>
          <w:tcPr>
            <w:tcW w:w="1140" w:type="dxa"/>
            <w:tcBorders>
              <w:top w:val="single" w:sz="4" w:space="0" w:color="auto"/>
              <w:bottom w:val="single" w:sz="4" w:space="0" w:color="auto"/>
            </w:tcBorders>
            <w:noWrap/>
            <w:vAlign w:val="bottom"/>
            <w:hideMark/>
          </w:tcPr>
          <w:p w14:paraId="2A20B915" w14:textId="780D8A77"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Risk of bias</w:t>
            </w:r>
          </w:p>
        </w:tc>
        <w:tc>
          <w:tcPr>
            <w:tcW w:w="1720" w:type="dxa"/>
            <w:tcBorders>
              <w:top w:val="single" w:sz="4" w:space="0" w:color="auto"/>
              <w:bottom w:val="single" w:sz="4" w:space="0" w:color="auto"/>
            </w:tcBorders>
            <w:noWrap/>
            <w:vAlign w:val="bottom"/>
            <w:hideMark/>
          </w:tcPr>
          <w:p w14:paraId="44692735" w14:textId="31196176"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Inconsistency</w:t>
            </w:r>
            <w:r w:rsidR="00744503" w:rsidRPr="00B323DF">
              <w:rPr>
                <w:rFonts w:asciiTheme="majorBidi" w:eastAsia="Times New Roman" w:hAnsiTheme="majorBidi" w:cstheme="majorBidi"/>
                <w:color w:val="000000"/>
                <w:kern w:val="0"/>
                <w:sz w:val="20"/>
                <w:szCs w:val="20"/>
                <w:lang w:val="en-ID" w:eastAsia="en-ID"/>
                <w14:ligatures w14:val="none"/>
              </w:rPr>
              <w:t>ᵃ</w:t>
            </w:r>
          </w:p>
        </w:tc>
        <w:tc>
          <w:tcPr>
            <w:tcW w:w="1261" w:type="dxa"/>
            <w:tcBorders>
              <w:top w:val="single" w:sz="4" w:space="0" w:color="auto"/>
              <w:bottom w:val="single" w:sz="4" w:space="0" w:color="auto"/>
            </w:tcBorders>
            <w:noWrap/>
            <w:vAlign w:val="bottom"/>
            <w:hideMark/>
          </w:tcPr>
          <w:p w14:paraId="1111E829" w14:textId="7CCACB4A"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Indirectness</w:t>
            </w:r>
            <w:r w:rsidR="00F25F4A" w:rsidRPr="00F25F4A">
              <w:rPr>
                <w:rFonts w:asciiTheme="majorBidi" w:eastAsia="Times New Roman" w:hAnsiTheme="majorBidi" w:cstheme="majorBidi"/>
                <w:b/>
                <w:bCs/>
                <w:color w:val="000000"/>
                <w:kern w:val="0"/>
                <w:sz w:val="20"/>
                <w:szCs w:val="20"/>
                <w:vertAlign w:val="superscript"/>
                <w:lang w:val="en-ID" w:eastAsia="en-ID"/>
                <w14:ligatures w14:val="none"/>
              </w:rPr>
              <w:t>b</w:t>
            </w:r>
          </w:p>
        </w:tc>
        <w:tc>
          <w:tcPr>
            <w:tcW w:w="1260" w:type="dxa"/>
            <w:tcBorders>
              <w:top w:val="single" w:sz="4" w:space="0" w:color="auto"/>
              <w:bottom w:val="single" w:sz="4" w:space="0" w:color="auto"/>
            </w:tcBorders>
            <w:noWrap/>
            <w:vAlign w:val="bottom"/>
            <w:hideMark/>
          </w:tcPr>
          <w:p w14:paraId="77042071" w14:textId="4F155572"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Imprecision</w:t>
            </w:r>
            <w:r w:rsidR="00F25F4A" w:rsidRPr="00F25F4A">
              <w:rPr>
                <w:rFonts w:asciiTheme="majorBidi" w:eastAsia="Times New Roman" w:hAnsiTheme="majorBidi" w:cstheme="majorBidi"/>
                <w:b/>
                <w:bCs/>
                <w:color w:val="000000"/>
                <w:kern w:val="0"/>
                <w:sz w:val="20"/>
                <w:szCs w:val="20"/>
                <w:vertAlign w:val="superscript"/>
                <w:lang w:val="en-ID" w:eastAsia="en-ID"/>
                <w14:ligatures w14:val="none"/>
              </w:rPr>
              <w:t>c</w:t>
            </w:r>
          </w:p>
        </w:tc>
        <w:tc>
          <w:tcPr>
            <w:tcW w:w="1560" w:type="dxa"/>
            <w:tcBorders>
              <w:top w:val="single" w:sz="4" w:space="0" w:color="auto"/>
              <w:bottom w:val="single" w:sz="4" w:space="0" w:color="auto"/>
            </w:tcBorders>
            <w:noWrap/>
            <w:vAlign w:val="bottom"/>
            <w:hideMark/>
          </w:tcPr>
          <w:p w14:paraId="745D8E0D" w14:textId="29081E41"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Publication bias</w:t>
            </w:r>
            <w:r w:rsidR="00F25F4A" w:rsidRPr="00F25F4A">
              <w:rPr>
                <w:rFonts w:asciiTheme="majorBidi" w:eastAsia="Times New Roman" w:hAnsiTheme="majorBidi" w:cstheme="majorBidi"/>
                <w:b/>
                <w:bCs/>
                <w:color w:val="000000"/>
                <w:kern w:val="0"/>
                <w:sz w:val="20"/>
                <w:szCs w:val="20"/>
                <w:vertAlign w:val="superscript"/>
                <w:lang w:val="en-ID" w:eastAsia="en-ID"/>
                <w14:ligatures w14:val="none"/>
              </w:rPr>
              <w:t>d</w:t>
            </w:r>
          </w:p>
        </w:tc>
        <w:tc>
          <w:tcPr>
            <w:tcW w:w="1900" w:type="dxa"/>
            <w:tcBorders>
              <w:top w:val="single" w:sz="4" w:space="0" w:color="auto"/>
              <w:bottom w:val="single" w:sz="4" w:space="0" w:color="auto"/>
            </w:tcBorders>
            <w:noWrap/>
            <w:vAlign w:val="bottom"/>
            <w:hideMark/>
          </w:tcPr>
          <w:p w14:paraId="441F846E" w14:textId="77777777" w:rsidR="00580E78" w:rsidRPr="00B323DF" w:rsidRDefault="00580E78" w:rsidP="00D036BE">
            <w:pPr>
              <w:spacing w:after="0" w:line="240" w:lineRule="auto"/>
              <w:rPr>
                <w:rFonts w:asciiTheme="majorBidi" w:eastAsia="Times New Roman" w:hAnsiTheme="majorBidi" w:cstheme="majorBidi"/>
                <w:b/>
                <w:bCs/>
                <w:color w:val="000000"/>
                <w:kern w:val="0"/>
                <w:sz w:val="20"/>
                <w:szCs w:val="20"/>
                <w:lang w:val="en-ID" w:eastAsia="en-ID"/>
                <w14:ligatures w14:val="none"/>
              </w:rPr>
            </w:pPr>
            <w:r w:rsidRPr="00B323DF">
              <w:rPr>
                <w:rFonts w:asciiTheme="majorBidi" w:eastAsia="Times New Roman" w:hAnsiTheme="majorBidi" w:cstheme="majorBidi"/>
                <w:b/>
                <w:bCs/>
                <w:color w:val="000000"/>
                <w:kern w:val="0"/>
                <w:sz w:val="20"/>
                <w:szCs w:val="20"/>
                <w:lang w:val="en-ID" w:eastAsia="en-ID"/>
                <w14:ligatures w14:val="none"/>
              </w:rPr>
              <w:t>Certainty (GRADE)</w:t>
            </w:r>
          </w:p>
        </w:tc>
      </w:tr>
      <w:tr w:rsidR="00580E78" w:rsidRPr="00B323DF" w14:paraId="543D1B36" w14:textId="77777777" w:rsidTr="00DE3C13">
        <w:trPr>
          <w:trHeight w:val="285"/>
        </w:trPr>
        <w:tc>
          <w:tcPr>
            <w:tcW w:w="461" w:type="dxa"/>
            <w:tcBorders>
              <w:top w:val="single" w:sz="4" w:space="0" w:color="auto"/>
            </w:tcBorders>
            <w:noWrap/>
            <w:vAlign w:val="bottom"/>
            <w:hideMark/>
          </w:tcPr>
          <w:p w14:paraId="0C031664" w14:textId="77777777" w:rsidR="00580E78" w:rsidRPr="00B323DF" w:rsidRDefault="00580E78" w:rsidP="00D0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1</w:t>
            </w:r>
          </w:p>
        </w:tc>
        <w:tc>
          <w:tcPr>
            <w:tcW w:w="2838" w:type="dxa"/>
            <w:tcBorders>
              <w:top w:val="single" w:sz="4" w:space="0" w:color="auto"/>
            </w:tcBorders>
            <w:noWrap/>
            <w:vAlign w:val="bottom"/>
            <w:hideMark/>
          </w:tcPr>
          <w:p w14:paraId="6D7EADF4"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Overall ESBL-E prevalence</w:t>
            </w:r>
          </w:p>
        </w:tc>
        <w:tc>
          <w:tcPr>
            <w:tcW w:w="580" w:type="dxa"/>
            <w:tcBorders>
              <w:top w:val="single" w:sz="4" w:space="0" w:color="auto"/>
            </w:tcBorders>
            <w:noWrap/>
            <w:vAlign w:val="bottom"/>
            <w:hideMark/>
          </w:tcPr>
          <w:p w14:paraId="2FE44940" w14:textId="77777777" w:rsidR="00580E78" w:rsidRPr="00B323DF" w:rsidRDefault="00580E78" w:rsidP="00D0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120</w:t>
            </w:r>
          </w:p>
        </w:tc>
        <w:tc>
          <w:tcPr>
            <w:tcW w:w="1960" w:type="dxa"/>
            <w:tcBorders>
              <w:top w:val="single" w:sz="4" w:space="0" w:color="auto"/>
            </w:tcBorders>
            <w:noWrap/>
            <w:vAlign w:val="bottom"/>
            <w:hideMark/>
          </w:tcPr>
          <w:p w14:paraId="63DAED65" w14:textId="77777777" w:rsidR="00580E78" w:rsidRPr="00B323DF" w:rsidRDefault="00580E78" w:rsidP="00D0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50.37 (45.79–54.95)</w:t>
            </w:r>
          </w:p>
        </w:tc>
        <w:tc>
          <w:tcPr>
            <w:tcW w:w="1391" w:type="dxa"/>
            <w:tcBorders>
              <w:top w:val="single" w:sz="4" w:space="0" w:color="auto"/>
            </w:tcBorders>
          </w:tcPr>
          <w:p w14:paraId="3646A681" w14:textId="588DEA41" w:rsidR="00580E78" w:rsidRPr="00B323DF" w:rsidRDefault="00C1673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8</w:t>
            </w:r>
            <w:r w:rsidR="00DA1D67" w:rsidRPr="00B323DF">
              <w:rPr>
                <w:rFonts w:asciiTheme="majorBidi" w:eastAsia="Times New Roman" w:hAnsiTheme="majorBidi" w:cstheme="majorBidi"/>
                <w:color w:val="000000"/>
                <w:kern w:val="0"/>
                <w:sz w:val="20"/>
                <w:szCs w:val="20"/>
                <w:lang w:val="en-ID" w:eastAsia="en-ID"/>
                <w14:ligatures w14:val="none"/>
              </w:rPr>
              <w:t>.00–92.00</w:t>
            </w:r>
          </w:p>
        </w:tc>
        <w:tc>
          <w:tcPr>
            <w:tcW w:w="1140" w:type="dxa"/>
            <w:tcBorders>
              <w:top w:val="single" w:sz="4" w:space="0" w:color="auto"/>
            </w:tcBorders>
            <w:noWrap/>
            <w:vAlign w:val="bottom"/>
            <w:hideMark/>
          </w:tcPr>
          <w:p w14:paraId="60D23107" w14:textId="247EF9EC"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720" w:type="dxa"/>
            <w:tcBorders>
              <w:top w:val="single" w:sz="4" w:space="0" w:color="auto"/>
            </w:tcBorders>
            <w:noWrap/>
            <w:vAlign w:val="bottom"/>
            <w:hideMark/>
          </w:tcPr>
          <w:p w14:paraId="7AAFC49D" w14:textId="049244D3"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tc>
        <w:tc>
          <w:tcPr>
            <w:tcW w:w="1261" w:type="dxa"/>
            <w:tcBorders>
              <w:top w:val="single" w:sz="4" w:space="0" w:color="auto"/>
            </w:tcBorders>
            <w:noWrap/>
            <w:vAlign w:val="bottom"/>
            <w:hideMark/>
          </w:tcPr>
          <w:p w14:paraId="4416AA87"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260" w:type="dxa"/>
            <w:tcBorders>
              <w:top w:val="single" w:sz="4" w:space="0" w:color="auto"/>
            </w:tcBorders>
            <w:noWrap/>
            <w:vAlign w:val="bottom"/>
            <w:hideMark/>
          </w:tcPr>
          <w:p w14:paraId="3498E1AC"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560" w:type="dxa"/>
            <w:tcBorders>
              <w:top w:val="single" w:sz="4" w:space="0" w:color="auto"/>
            </w:tcBorders>
            <w:noWrap/>
            <w:vAlign w:val="bottom"/>
            <w:hideMark/>
          </w:tcPr>
          <w:p w14:paraId="68165B26" w14:textId="51BFDDE4"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suspected (−1)</w:t>
            </w:r>
          </w:p>
        </w:tc>
        <w:tc>
          <w:tcPr>
            <w:tcW w:w="1900" w:type="dxa"/>
            <w:tcBorders>
              <w:top w:val="single" w:sz="4" w:space="0" w:color="auto"/>
            </w:tcBorders>
            <w:noWrap/>
            <w:vAlign w:val="bottom"/>
            <w:hideMark/>
          </w:tcPr>
          <w:p w14:paraId="3CB3AE93"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Very low</w:t>
            </w:r>
          </w:p>
        </w:tc>
      </w:tr>
      <w:tr w:rsidR="00580E78" w:rsidRPr="00B323DF" w14:paraId="4400BC68" w14:textId="77777777" w:rsidTr="00DE3C13">
        <w:trPr>
          <w:trHeight w:val="285"/>
        </w:trPr>
        <w:tc>
          <w:tcPr>
            <w:tcW w:w="461" w:type="dxa"/>
            <w:noWrap/>
            <w:vAlign w:val="bottom"/>
            <w:hideMark/>
          </w:tcPr>
          <w:p w14:paraId="4749D057" w14:textId="77777777" w:rsidR="00580E78" w:rsidRPr="00B323DF" w:rsidRDefault="00580E78" w:rsidP="00D0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2</w:t>
            </w:r>
          </w:p>
        </w:tc>
        <w:tc>
          <w:tcPr>
            <w:tcW w:w="2838" w:type="dxa"/>
            <w:noWrap/>
            <w:vAlign w:val="bottom"/>
            <w:hideMark/>
          </w:tcPr>
          <w:p w14:paraId="75CA7EC1"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i/>
                <w:iCs/>
                <w:color w:val="000000"/>
                <w:kern w:val="0"/>
                <w:sz w:val="20"/>
                <w:szCs w:val="20"/>
                <w:lang w:val="en-ID" w:eastAsia="en-ID"/>
                <w14:ligatures w14:val="none"/>
              </w:rPr>
              <w:t>bla</w:t>
            </w:r>
            <w:r w:rsidRPr="00B323DF">
              <w:rPr>
                <w:rFonts w:asciiTheme="majorBidi" w:eastAsia="Times New Roman" w:hAnsiTheme="majorBidi" w:cstheme="majorBidi"/>
                <w:color w:val="000000"/>
                <w:kern w:val="0"/>
                <w:sz w:val="20"/>
                <w:szCs w:val="20"/>
                <w:vertAlign w:val="subscript"/>
                <w:lang w:val="en-ID" w:eastAsia="en-ID"/>
                <w14:ligatures w14:val="none"/>
              </w:rPr>
              <w:t>CTX-M</w:t>
            </w:r>
          </w:p>
        </w:tc>
        <w:tc>
          <w:tcPr>
            <w:tcW w:w="580" w:type="dxa"/>
            <w:noWrap/>
            <w:vAlign w:val="bottom"/>
            <w:hideMark/>
          </w:tcPr>
          <w:p w14:paraId="746DBA8E" w14:textId="77777777" w:rsidR="00580E78" w:rsidRPr="00B323DF" w:rsidRDefault="00580E78" w:rsidP="00D0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71</w:t>
            </w:r>
          </w:p>
        </w:tc>
        <w:tc>
          <w:tcPr>
            <w:tcW w:w="1960" w:type="dxa"/>
            <w:noWrap/>
            <w:vAlign w:val="bottom"/>
            <w:hideMark/>
          </w:tcPr>
          <w:p w14:paraId="309AD0F3" w14:textId="77777777" w:rsidR="00580E78" w:rsidRPr="00B323DF" w:rsidRDefault="00580E78" w:rsidP="00D036BE">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71.83 (62.45–79.64)</w:t>
            </w:r>
          </w:p>
        </w:tc>
        <w:tc>
          <w:tcPr>
            <w:tcW w:w="1391" w:type="dxa"/>
          </w:tcPr>
          <w:p w14:paraId="6A7232D2" w14:textId="4C6832EF" w:rsidR="00580E78"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7.84–100.00</w:t>
            </w:r>
          </w:p>
        </w:tc>
        <w:tc>
          <w:tcPr>
            <w:tcW w:w="1140" w:type="dxa"/>
            <w:noWrap/>
            <w:vAlign w:val="bottom"/>
            <w:hideMark/>
          </w:tcPr>
          <w:p w14:paraId="3E4EBB64" w14:textId="3265120C"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720" w:type="dxa"/>
            <w:noWrap/>
            <w:vAlign w:val="bottom"/>
            <w:hideMark/>
          </w:tcPr>
          <w:p w14:paraId="6D77BF3F" w14:textId="7A670B12"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tc>
        <w:tc>
          <w:tcPr>
            <w:tcW w:w="1261" w:type="dxa"/>
            <w:noWrap/>
            <w:vAlign w:val="bottom"/>
            <w:hideMark/>
          </w:tcPr>
          <w:p w14:paraId="25F0BE83"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260" w:type="dxa"/>
            <w:noWrap/>
            <w:vAlign w:val="bottom"/>
            <w:hideMark/>
          </w:tcPr>
          <w:p w14:paraId="1FC96D5A"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560" w:type="dxa"/>
            <w:noWrap/>
            <w:vAlign w:val="bottom"/>
            <w:hideMark/>
          </w:tcPr>
          <w:p w14:paraId="0D74CD4C" w14:textId="7AC18630"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suspected (−1)</w:t>
            </w:r>
          </w:p>
        </w:tc>
        <w:tc>
          <w:tcPr>
            <w:tcW w:w="1900" w:type="dxa"/>
            <w:noWrap/>
            <w:vAlign w:val="bottom"/>
            <w:hideMark/>
          </w:tcPr>
          <w:p w14:paraId="54F4878B" w14:textId="77777777" w:rsidR="00580E78" w:rsidRPr="00B323DF" w:rsidRDefault="00580E78" w:rsidP="00D036BE">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Very low</w:t>
            </w:r>
          </w:p>
        </w:tc>
      </w:tr>
      <w:tr w:rsidR="00B323DF" w:rsidRPr="00B323DF" w14:paraId="0B100097" w14:textId="77777777" w:rsidTr="00DE3C13">
        <w:trPr>
          <w:trHeight w:val="285"/>
        </w:trPr>
        <w:tc>
          <w:tcPr>
            <w:tcW w:w="461" w:type="dxa"/>
            <w:noWrap/>
            <w:vAlign w:val="bottom"/>
            <w:hideMark/>
          </w:tcPr>
          <w:p w14:paraId="6B48C49C" w14:textId="77777777"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3</w:t>
            </w:r>
          </w:p>
        </w:tc>
        <w:tc>
          <w:tcPr>
            <w:tcW w:w="2838" w:type="dxa"/>
            <w:noWrap/>
            <w:vAlign w:val="bottom"/>
            <w:hideMark/>
          </w:tcPr>
          <w:p w14:paraId="61AB84EA" w14:textId="77777777"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i/>
                <w:iCs/>
                <w:color w:val="000000"/>
                <w:kern w:val="0"/>
                <w:sz w:val="20"/>
                <w:szCs w:val="20"/>
                <w:lang w:val="en-ID" w:eastAsia="en-ID"/>
                <w14:ligatures w14:val="none"/>
              </w:rPr>
              <w:t>bla</w:t>
            </w:r>
            <w:r w:rsidRPr="00B323DF">
              <w:rPr>
                <w:rFonts w:asciiTheme="majorBidi" w:eastAsia="Times New Roman" w:hAnsiTheme="majorBidi" w:cstheme="majorBidi"/>
                <w:color w:val="000000"/>
                <w:kern w:val="0"/>
                <w:sz w:val="20"/>
                <w:szCs w:val="20"/>
                <w:vertAlign w:val="subscript"/>
                <w:lang w:val="en-ID" w:eastAsia="en-ID"/>
                <w14:ligatures w14:val="none"/>
              </w:rPr>
              <w:t>TEM</w:t>
            </w:r>
          </w:p>
        </w:tc>
        <w:tc>
          <w:tcPr>
            <w:tcW w:w="580" w:type="dxa"/>
            <w:noWrap/>
            <w:vAlign w:val="bottom"/>
            <w:hideMark/>
          </w:tcPr>
          <w:p w14:paraId="0C16E2BF" w14:textId="77777777"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59</w:t>
            </w:r>
          </w:p>
        </w:tc>
        <w:tc>
          <w:tcPr>
            <w:tcW w:w="1960" w:type="dxa"/>
            <w:noWrap/>
            <w:vAlign w:val="bottom"/>
            <w:hideMark/>
          </w:tcPr>
          <w:p w14:paraId="650575C7" w14:textId="77777777"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53.50 (43.80–63.00)</w:t>
            </w:r>
          </w:p>
        </w:tc>
        <w:tc>
          <w:tcPr>
            <w:tcW w:w="1391" w:type="dxa"/>
          </w:tcPr>
          <w:p w14:paraId="48CF9F40" w14:textId="2167EBEE"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0.21–100.00</w:t>
            </w:r>
          </w:p>
        </w:tc>
        <w:tc>
          <w:tcPr>
            <w:tcW w:w="1140" w:type="dxa"/>
            <w:noWrap/>
            <w:vAlign w:val="bottom"/>
            <w:hideMark/>
          </w:tcPr>
          <w:p w14:paraId="1D843C92" w14:textId="3187FBB2"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720" w:type="dxa"/>
            <w:noWrap/>
            <w:vAlign w:val="bottom"/>
            <w:hideMark/>
          </w:tcPr>
          <w:p w14:paraId="75146861" w14:textId="5E20A920"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tc>
        <w:tc>
          <w:tcPr>
            <w:tcW w:w="1261" w:type="dxa"/>
            <w:noWrap/>
            <w:vAlign w:val="bottom"/>
            <w:hideMark/>
          </w:tcPr>
          <w:p w14:paraId="2AF54C0C" w14:textId="77777777"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260" w:type="dxa"/>
            <w:noWrap/>
            <w:vAlign w:val="bottom"/>
            <w:hideMark/>
          </w:tcPr>
          <w:p w14:paraId="1F73371C" w14:textId="77777777"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560" w:type="dxa"/>
            <w:noWrap/>
            <w:vAlign w:val="bottom"/>
            <w:hideMark/>
          </w:tcPr>
          <w:p w14:paraId="22160357" w14:textId="77777777"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900" w:type="dxa"/>
            <w:noWrap/>
            <w:vAlign w:val="bottom"/>
            <w:hideMark/>
          </w:tcPr>
          <w:p w14:paraId="418AF619" w14:textId="77777777"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Low</w:t>
            </w:r>
          </w:p>
        </w:tc>
      </w:tr>
      <w:tr w:rsidR="00B323DF" w:rsidRPr="00B323DF" w14:paraId="68E3E35D" w14:textId="77777777" w:rsidTr="00DE3C13">
        <w:trPr>
          <w:trHeight w:val="285"/>
        </w:trPr>
        <w:tc>
          <w:tcPr>
            <w:tcW w:w="461" w:type="dxa"/>
            <w:noWrap/>
            <w:vAlign w:val="bottom"/>
          </w:tcPr>
          <w:p w14:paraId="7F588629" w14:textId="1513567E"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4</w:t>
            </w:r>
          </w:p>
        </w:tc>
        <w:tc>
          <w:tcPr>
            <w:tcW w:w="2838" w:type="dxa"/>
            <w:noWrap/>
            <w:vAlign w:val="bottom"/>
          </w:tcPr>
          <w:p w14:paraId="021FDFD7" w14:textId="5918A848" w:rsidR="00B323DF" w:rsidRPr="00B323DF" w:rsidRDefault="00B323DF" w:rsidP="00B323DF">
            <w:pPr>
              <w:spacing w:after="0" w:line="240" w:lineRule="auto"/>
              <w:rPr>
                <w:rFonts w:asciiTheme="majorBidi" w:eastAsia="Times New Roman" w:hAnsiTheme="majorBidi" w:cstheme="majorBidi"/>
                <w:i/>
                <w:iCs/>
                <w:color w:val="000000"/>
                <w:kern w:val="0"/>
                <w:sz w:val="20"/>
                <w:szCs w:val="20"/>
                <w:lang w:val="en-ID" w:eastAsia="en-ID"/>
                <w14:ligatures w14:val="none"/>
              </w:rPr>
            </w:pPr>
            <w:r w:rsidRPr="00B323DF">
              <w:rPr>
                <w:rFonts w:asciiTheme="majorBidi" w:eastAsia="Times New Roman" w:hAnsiTheme="majorBidi" w:cstheme="majorBidi"/>
                <w:i/>
                <w:iCs/>
                <w:color w:val="000000"/>
                <w:kern w:val="0"/>
                <w:sz w:val="20"/>
                <w:szCs w:val="20"/>
                <w:lang w:val="en-ID" w:eastAsia="en-ID"/>
                <w14:ligatures w14:val="none"/>
              </w:rPr>
              <w:t>bla</w:t>
            </w:r>
            <w:r w:rsidRPr="00B323DF">
              <w:rPr>
                <w:rFonts w:asciiTheme="majorBidi" w:eastAsia="Times New Roman" w:hAnsiTheme="majorBidi" w:cstheme="majorBidi"/>
                <w:color w:val="000000"/>
                <w:kern w:val="0"/>
                <w:sz w:val="20"/>
                <w:szCs w:val="20"/>
                <w:vertAlign w:val="subscript"/>
                <w:lang w:val="en-ID" w:eastAsia="en-ID"/>
                <w14:ligatures w14:val="none"/>
              </w:rPr>
              <w:t>SHV</w:t>
            </w:r>
          </w:p>
        </w:tc>
        <w:tc>
          <w:tcPr>
            <w:tcW w:w="580" w:type="dxa"/>
            <w:noWrap/>
            <w:vAlign w:val="bottom"/>
          </w:tcPr>
          <w:p w14:paraId="1BDAED63" w14:textId="272A8AD2"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52</w:t>
            </w:r>
          </w:p>
        </w:tc>
        <w:tc>
          <w:tcPr>
            <w:tcW w:w="1960" w:type="dxa"/>
            <w:noWrap/>
            <w:vAlign w:val="bottom"/>
          </w:tcPr>
          <w:p w14:paraId="38D19DE0" w14:textId="170427BE"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40.09 (31.91–48.55)</w:t>
            </w:r>
          </w:p>
        </w:tc>
        <w:tc>
          <w:tcPr>
            <w:tcW w:w="1391" w:type="dxa"/>
          </w:tcPr>
          <w:p w14:paraId="5CA2599D" w14:textId="74AC5211" w:rsidR="00B323DF" w:rsidRPr="00B323DF" w:rsidRDefault="00B323DF" w:rsidP="00B323DF">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0.00–99.41</w:t>
            </w:r>
          </w:p>
        </w:tc>
        <w:tc>
          <w:tcPr>
            <w:tcW w:w="1140" w:type="dxa"/>
            <w:noWrap/>
          </w:tcPr>
          <w:p w14:paraId="5B54C190" w14:textId="2BE69F08"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720" w:type="dxa"/>
            <w:noWrap/>
          </w:tcPr>
          <w:p w14:paraId="5D928FDF" w14:textId="26050692"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very serious (−2)</w:t>
            </w:r>
          </w:p>
        </w:tc>
        <w:tc>
          <w:tcPr>
            <w:tcW w:w="1261" w:type="dxa"/>
            <w:noWrap/>
          </w:tcPr>
          <w:p w14:paraId="5AA640B1" w14:textId="603CD2AC"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260" w:type="dxa"/>
            <w:noWrap/>
          </w:tcPr>
          <w:p w14:paraId="370CA89C" w14:textId="186AEF32"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560" w:type="dxa"/>
            <w:noWrap/>
          </w:tcPr>
          <w:p w14:paraId="7BAD2822" w14:textId="59671B6B"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900" w:type="dxa"/>
            <w:noWrap/>
          </w:tcPr>
          <w:p w14:paraId="3CE99AC9" w14:textId="6393B1EF" w:rsidR="00B323DF" w:rsidRPr="00B323DF" w:rsidRDefault="00B323DF" w:rsidP="00B323DF">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hAnsi="Cambria Math" w:cs="Cambria Math"/>
                <w:sz w:val="20"/>
                <w:szCs w:val="20"/>
              </w:rPr>
              <w:t>⊕⊕⊝⊝</w:t>
            </w:r>
            <w:r w:rsidRPr="00B323DF">
              <w:rPr>
                <w:rFonts w:asciiTheme="majorBidi" w:hAnsiTheme="majorBidi" w:cstheme="majorBidi"/>
                <w:sz w:val="20"/>
                <w:szCs w:val="20"/>
              </w:rPr>
              <w:t xml:space="preserve"> Low</w:t>
            </w:r>
          </w:p>
        </w:tc>
      </w:tr>
      <w:tr w:rsidR="007177C3" w:rsidRPr="00B323DF" w14:paraId="002FABDE" w14:textId="77777777" w:rsidTr="00DE3C13">
        <w:trPr>
          <w:trHeight w:val="285"/>
        </w:trPr>
        <w:tc>
          <w:tcPr>
            <w:tcW w:w="461" w:type="dxa"/>
            <w:noWrap/>
            <w:vAlign w:val="bottom"/>
          </w:tcPr>
          <w:p w14:paraId="41642F1F" w14:textId="21E9CB62" w:rsidR="007177C3" w:rsidRPr="00B323DF" w:rsidRDefault="007177C3" w:rsidP="007177C3">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5</w:t>
            </w:r>
          </w:p>
        </w:tc>
        <w:tc>
          <w:tcPr>
            <w:tcW w:w="2838" w:type="dxa"/>
            <w:noWrap/>
            <w:vAlign w:val="bottom"/>
            <w:hideMark/>
          </w:tcPr>
          <w:p w14:paraId="3B708E81" w14:textId="77777777"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Ceftriaxone resistance</w:t>
            </w:r>
          </w:p>
        </w:tc>
        <w:tc>
          <w:tcPr>
            <w:tcW w:w="580" w:type="dxa"/>
            <w:noWrap/>
            <w:vAlign w:val="bottom"/>
            <w:hideMark/>
          </w:tcPr>
          <w:p w14:paraId="6817C753" w14:textId="77777777" w:rsidR="007177C3" w:rsidRPr="00B323DF" w:rsidRDefault="007177C3" w:rsidP="007177C3">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36</w:t>
            </w:r>
          </w:p>
        </w:tc>
        <w:tc>
          <w:tcPr>
            <w:tcW w:w="1960" w:type="dxa"/>
            <w:noWrap/>
            <w:vAlign w:val="bottom"/>
            <w:hideMark/>
          </w:tcPr>
          <w:p w14:paraId="73469A89" w14:textId="77777777" w:rsidR="007177C3" w:rsidRPr="00B323DF" w:rsidRDefault="007177C3" w:rsidP="007177C3">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88.08 (81.27–93.62)</w:t>
            </w:r>
          </w:p>
        </w:tc>
        <w:tc>
          <w:tcPr>
            <w:tcW w:w="1391" w:type="dxa"/>
          </w:tcPr>
          <w:p w14:paraId="7BF4876B" w14:textId="0EA161ED" w:rsidR="007177C3"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31.40–100.00</w:t>
            </w:r>
          </w:p>
        </w:tc>
        <w:tc>
          <w:tcPr>
            <w:tcW w:w="1140" w:type="dxa"/>
            <w:noWrap/>
            <w:vAlign w:val="bottom"/>
            <w:hideMark/>
          </w:tcPr>
          <w:p w14:paraId="76A35C5F" w14:textId="59D282E6"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720" w:type="dxa"/>
            <w:noWrap/>
            <w:vAlign w:val="bottom"/>
            <w:hideMark/>
          </w:tcPr>
          <w:p w14:paraId="741BAA36" w14:textId="29D9CFA1"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tc>
        <w:tc>
          <w:tcPr>
            <w:tcW w:w="1261" w:type="dxa"/>
            <w:noWrap/>
            <w:vAlign w:val="bottom"/>
            <w:hideMark/>
          </w:tcPr>
          <w:p w14:paraId="645DC3A4" w14:textId="77777777"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260" w:type="dxa"/>
            <w:noWrap/>
            <w:vAlign w:val="bottom"/>
            <w:hideMark/>
          </w:tcPr>
          <w:p w14:paraId="7C274550" w14:textId="77777777"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560" w:type="dxa"/>
            <w:noWrap/>
            <w:vAlign w:val="bottom"/>
            <w:hideMark/>
          </w:tcPr>
          <w:p w14:paraId="099B0CFF" w14:textId="77777777"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tc>
        <w:tc>
          <w:tcPr>
            <w:tcW w:w="1900" w:type="dxa"/>
            <w:noWrap/>
            <w:vAlign w:val="bottom"/>
            <w:hideMark/>
          </w:tcPr>
          <w:p w14:paraId="1C4E3ABA" w14:textId="77777777" w:rsidR="007177C3" w:rsidRPr="00B323DF" w:rsidRDefault="007177C3" w:rsidP="007177C3">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Low</w:t>
            </w:r>
          </w:p>
        </w:tc>
      </w:tr>
      <w:tr w:rsidR="00CA6BBB" w:rsidRPr="00B323DF" w14:paraId="6647C676" w14:textId="77777777" w:rsidTr="00DE3C13">
        <w:trPr>
          <w:trHeight w:val="70"/>
        </w:trPr>
        <w:tc>
          <w:tcPr>
            <w:tcW w:w="461" w:type="dxa"/>
            <w:noWrap/>
            <w:vAlign w:val="bottom"/>
          </w:tcPr>
          <w:p w14:paraId="1DD9E904" w14:textId="7777777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6</w:t>
            </w:r>
          </w:p>
          <w:p w14:paraId="34D60EDD" w14:textId="3E22C10F"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2838" w:type="dxa"/>
            <w:noWrap/>
            <w:vAlign w:val="bottom"/>
          </w:tcPr>
          <w:p w14:paraId="4D2FAADE"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Ciprofloxacin resistance</w:t>
            </w:r>
          </w:p>
          <w:p w14:paraId="1305092F"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580" w:type="dxa"/>
            <w:noWrap/>
            <w:vAlign w:val="bottom"/>
          </w:tcPr>
          <w:p w14:paraId="38BAD938" w14:textId="7777777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43</w:t>
            </w:r>
          </w:p>
          <w:p w14:paraId="433DFBD5" w14:textId="7777777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960" w:type="dxa"/>
            <w:noWrap/>
            <w:vAlign w:val="bottom"/>
          </w:tcPr>
          <w:p w14:paraId="732C19A0" w14:textId="7777777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63.27 (53.72–72.34)</w:t>
            </w:r>
          </w:p>
          <w:p w14:paraId="3BF2F737" w14:textId="7777777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391" w:type="dxa"/>
          </w:tcPr>
          <w:p w14:paraId="7302D4D7" w14:textId="7577C6B6" w:rsidR="00CA6BBB"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6.90–100.00</w:t>
            </w:r>
          </w:p>
        </w:tc>
        <w:tc>
          <w:tcPr>
            <w:tcW w:w="1140" w:type="dxa"/>
            <w:noWrap/>
            <w:vAlign w:val="bottom"/>
          </w:tcPr>
          <w:p w14:paraId="1451E260"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4EAC3078"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720" w:type="dxa"/>
            <w:noWrap/>
            <w:vAlign w:val="bottom"/>
          </w:tcPr>
          <w:p w14:paraId="24664508" w14:textId="23FF1CFF"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p w14:paraId="3ECC48E1"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1" w:type="dxa"/>
            <w:noWrap/>
            <w:vAlign w:val="bottom"/>
          </w:tcPr>
          <w:p w14:paraId="02731AAD"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3E14BF0C"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0" w:type="dxa"/>
            <w:noWrap/>
            <w:vAlign w:val="bottom"/>
          </w:tcPr>
          <w:p w14:paraId="14D31F5D"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3CF20AFF"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560" w:type="dxa"/>
            <w:noWrap/>
            <w:vAlign w:val="bottom"/>
          </w:tcPr>
          <w:p w14:paraId="0266F554"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2C9CB819"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900" w:type="dxa"/>
            <w:noWrap/>
            <w:vAlign w:val="bottom"/>
          </w:tcPr>
          <w:p w14:paraId="42DE4705"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Low</w:t>
            </w:r>
          </w:p>
          <w:p w14:paraId="134F5A4C"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r>
      <w:tr w:rsidR="00CA6BBB" w:rsidRPr="00B323DF" w14:paraId="6ADF703D" w14:textId="77777777" w:rsidTr="00DE3C13">
        <w:trPr>
          <w:trHeight w:val="285"/>
        </w:trPr>
        <w:tc>
          <w:tcPr>
            <w:tcW w:w="461" w:type="dxa"/>
            <w:noWrap/>
            <w:vAlign w:val="bottom"/>
          </w:tcPr>
          <w:p w14:paraId="0CF6C4FE" w14:textId="0D0FC0E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7</w:t>
            </w:r>
          </w:p>
          <w:p w14:paraId="6238B305" w14:textId="52B261ED"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2838" w:type="dxa"/>
            <w:noWrap/>
            <w:vAlign w:val="bottom"/>
            <w:hideMark/>
          </w:tcPr>
          <w:p w14:paraId="3438AEBE" w14:textId="50876E54" w:rsidR="00CA6BBB" w:rsidRPr="00B323DF" w:rsidRDefault="00CA6BBB" w:rsidP="00A30B4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Trimethoprim/</w:t>
            </w:r>
            <w:r w:rsidR="00CC5C79">
              <w:rPr>
                <w:rFonts w:asciiTheme="majorBidi" w:eastAsia="Times New Roman" w:hAnsiTheme="majorBidi" w:cstheme="majorBidi"/>
                <w:color w:val="000000"/>
                <w:kern w:val="0"/>
                <w:sz w:val="20"/>
                <w:szCs w:val="20"/>
                <w:lang w:val="en-ID" w:eastAsia="en-ID"/>
                <w14:ligatures w14:val="none"/>
              </w:rPr>
              <w:t>s</w:t>
            </w:r>
            <w:r w:rsidR="00B323DF" w:rsidRPr="00B323DF">
              <w:rPr>
                <w:rFonts w:asciiTheme="majorBidi" w:eastAsia="Times New Roman" w:hAnsiTheme="majorBidi" w:cstheme="majorBidi"/>
                <w:color w:val="000000"/>
                <w:kern w:val="0"/>
                <w:sz w:val="20"/>
                <w:szCs w:val="20"/>
                <w:lang w:val="en-ID" w:eastAsia="en-ID"/>
                <w14:ligatures w14:val="none"/>
              </w:rPr>
              <w:t>ulfamethoxazole</w:t>
            </w:r>
            <w:r w:rsidRPr="00B323DF">
              <w:rPr>
                <w:rFonts w:asciiTheme="majorBidi" w:eastAsia="Times New Roman" w:hAnsiTheme="majorBidi" w:cstheme="majorBidi"/>
                <w:color w:val="000000"/>
                <w:kern w:val="0"/>
                <w:sz w:val="20"/>
                <w:szCs w:val="20"/>
                <w:lang w:val="en-ID" w:eastAsia="en-ID"/>
                <w14:ligatures w14:val="none"/>
              </w:rPr>
              <w:t xml:space="preserve"> resistance</w:t>
            </w:r>
          </w:p>
        </w:tc>
        <w:tc>
          <w:tcPr>
            <w:tcW w:w="580" w:type="dxa"/>
            <w:noWrap/>
            <w:vAlign w:val="bottom"/>
            <w:hideMark/>
          </w:tcPr>
          <w:p w14:paraId="4433C75D" w14:textId="77777777"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30</w:t>
            </w:r>
          </w:p>
          <w:p w14:paraId="7D948663" w14:textId="77777777" w:rsidR="002F19BD" w:rsidRPr="00B323DF" w:rsidRDefault="002F19BD"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960" w:type="dxa"/>
            <w:noWrap/>
            <w:vAlign w:val="bottom"/>
            <w:hideMark/>
          </w:tcPr>
          <w:p w14:paraId="2DBB0AA0" w14:textId="1B78B862" w:rsidR="00CA6BBB" w:rsidRPr="00B323DF" w:rsidRDefault="00CA6BBB"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74.54</w:t>
            </w:r>
            <w:r w:rsidR="00A30B4B">
              <w:rPr>
                <w:rFonts w:asciiTheme="majorBidi" w:eastAsia="Times New Roman" w:hAnsiTheme="majorBidi" w:cstheme="majorBidi"/>
                <w:color w:val="000000"/>
                <w:kern w:val="0"/>
                <w:sz w:val="20"/>
                <w:szCs w:val="20"/>
                <w:lang w:val="en-ID" w:eastAsia="en-ID"/>
                <w14:ligatures w14:val="none"/>
              </w:rPr>
              <w:t xml:space="preserve"> </w:t>
            </w:r>
            <w:r w:rsidRPr="00B323DF">
              <w:rPr>
                <w:rFonts w:asciiTheme="majorBidi" w:eastAsia="Times New Roman" w:hAnsiTheme="majorBidi" w:cstheme="majorBidi"/>
                <w:color w:val="000000"/>
                <w:kern w:val="0"/>
                <w:sz w:val="20"/>
                <w:szCs w:val="20"/>
                <w:lang w:val="en-ID" w:eastAsia="en-ID"/>
                <w14:ligatures w14:val="none"/>
              </w:rPr>
              <w:t>(66.00–82.27)</w:t>
            </w:r>
          </w:p>
          <w:p w14:paraId="45F47C3A" w14:textId="77777777" w:rsidR="002F19BD" w:rsidRPr="00B323DF" w:rsidRDefault="002F19BD" w:rsidP="00CA6BBB">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391" w:type="dxa"/>
          </w:tcPr>
          <w:p w14:paraId="21D016CC" w14:textId="55E13C52" w:rsidR="00CA6BBB"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27.40–100.00</w:t>
            </w:r>
          </w:p>
        </w:tc>
        <w:tc>
          <w:tcPr>
            <w:tcW w:w="1140" w:type="dxa"/>
            <w:noWrap/>
            <w:vAlign w:val="bottom"/>
            <w:hideMark/>
          </w:tcPr>
          <w:p w14:paraId="615B2AD6"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4F4E8513" w14:textId="204C150B" w:rsidR="002F19BD" w:rsidRPr="00B323DF" w:rsidRDefault="002F19BD"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720" w:type="dxa"/>
            <w:noWrap/>
            <w:vAlign w:val="bottom"/>
            <w:hideMark/>
          </w:tcPr>
          <w:p w14:paraId="39B30163" w14:textId="0D081D62"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p w14:paraId="12541919" w14:textId="77777777" w:rsidR="002F19BD" w:rsidRPr="00B323DF" w:rsidRDefault="002F19BD"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1" w:type="dxa"/>
            <w:noWrap/>
            <w:vAlign w:val="bottom"/>
            <w:hideMark/>
          </w:tcPr>
          <w:p w14:paraId="45464EEB"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3F539CD6" w14:textId="77777777" w:rsidR="002F19BD" w:rsidRPr="00B323DF" w:rsidRDefault="002F19BD"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0" w:type="dxa"/>
            <w:noWrap/>
            <w:vAlign w:val="bottom"/>
            <w:hideMark/>
          </w:tcPr>
          <w:p w14:paraId="1D58A317"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05B4A5E5" w14:textId="77777777" w:rsidR="002F19BD" w:rsidRPr="00B323DF" w:rsidRDefault="002F19BD"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560" w:type="dxa"/>
            <w:noWrap/>
            <w:vAlign w:val="bottom"/>
            <w:hideMark/>
          </w:tcPr>
          <w:p w14:paraId="717F1A9F"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7E4D0819" w14:textId="77777777" w:rsidR="002F19BD" w:rsidRPr="00B323DF" w:rsidRDefault="002F19BD"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900" w:type="dxa"/>
            <w:noWrap/>
            <w:vAlign w:val="bottom"/>
            <w:hideMark/>
          </w:tcPr>
          <w:p w14:paraId="4494CC80" w14:textId="77777777" w:rsidR="00CA6BBB" w:rsidRPr="00B323DF" w:rsidRDefault="00CA6BBB" w:rsidP="00CA6BBB">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Low</w:t>
            </w:r>
          </w:p>
          <w:p w14:paraId="6C3C92FA" w14:textId="77777777" w:rsidR="002F19BD" w:rsidRPr="00B323DF" w:rsidRDefault="002F19BD" w:rsidP="00CA6BBB">
            <w:pPr>
              <w:spacing w:after="0" w:line="240" w:lineRule="auto"/>
              <w:rPr>
                <w:rFonts w:asciiTheme="majorBidi" w:eastAsia="Times New Roman" w:hAnsiTheme="majorBidi" w:cstheme="majorBidi"/>
                <w:color w:val="000000"/>
                <w:kern w:val="0"/>
                <w:sz w:val="20"/>
                <w:szCs w:val="20"/>
                <w:lang w:val="en-ID" w:eastAsia="en-ID"/>
                <w14:ligatures w14:val="none"/>
              </w:rPr>
            </w:pPr>
          </w:p>
        </w:tc>
      </w:tr>
      <w:tr w:rsidR="002F19BD" w:rsidRPr="00B323DF" w14:paraId="27A306DD" w14:textId="77777777" w:rsidTr="00DE3C13">
        <w:trPr>
          <w:trHeight w:val="285"/>
        </w:trPr>
        <w:tc>
          <w:tcPr>
            <w:tcW w:w="461" w:type="dxa"/>
            <w:noWrap/>
            <w:vAlign w:val="bottom"/>
          </w:tcPr>
          <w:p w14:paraId="44FE250C" w14:textId="4BCCF30D"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8</w:t>
            </w:r>
          </w:p>
        </w:tc>
        <w:tc>
          <w:tcPr>
            <w:tcW w:w="2838" w:type="dxa"/>
            <w:noWrap/>
            <w:vAlign w:val="bottom"/>
          </w:tcPr>
          <w:p w14:paraId="64E0054A" w14:textId="1D5B9E6C"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Amikacin resistance</w:t>
            </w:r>
          </w:p>
        </w:tc>
        <w:tc>
          <w:tcPr>
            <w:tcW w:w="580" w:type="dxa"/>
            <w:noWrap/>
            <w:vAlign w:val="bottom"/>
          </w:tcPr>
          <w:p w14:paraId="0137D01D" w14:textId="504305BD"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26</w:t>
            </w:r>
          </w:p>
        </w:tc>
        <w:tc>
          <w:tcPr>
            <w:tcW w:w="1960" w:type="dxa"/>
            <w:noWrap/>
            <w:vAlign w:val="bottom"/>
          </w:tcPr>
          <w:p w14:paraId="55378F0C" w14:textId="07E5FBF4"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13.44 (8.87</w:t>
            </w:r>
            <w:r w:rsidR="00C1673D" w:rsidRPr="00B323DF">
              <w:rPr>
                <w:rFonts w:asciiTheme="majorBidi" w:eastAsia="Times New Roman" w:hAnsiTheme="majorBidi" w:cstheme="majorBidi"/>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18.74</w:t>
            </w:r>
            <w:r w:rsidR="00FC34E7">
              <w:rPr>
                <w:rFonts w:asciiTheme="majorBidi" w:eastAsia="Times New Roman" w:hAnsiTheme="majorBidi" w:cstheme="majorBidi"/>
                <w:color w:val="000000"/>
                <w:kern w:val="0"/>
                <w:sz w:val="20"/>
                <w:szCs w:val="20"/>
                <w:lang w:val="en-ID" w:eastAsia="en-ID"/>
                <w14:ligatures w14:val="none"/>
              </w:rPr>
              <w:t>)</w:t>
            </w:r>
          </w:p>
        </w:tc>
        <w:tc>
          <w:tcPr>
            <w:tcW w:w="1391" w:type="dxa"/>
          </w:tcPr>
          <w:p w14:paraId="4F77A723" w14:textId="1D9B9249" w:rsidR="002F19BD"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0.00–68.30</w:t>
            </w:r>
          </w:p>
        </w:tc>
        <w:tc>
          <w:tcPr>
            <w:tcW w:w="1140" w:type="dxa"/>
            <w:noWrap/>
          </w:tcPr>
          <w:p w14:paraId="3C53BE9C" w14:textId="25BBF966"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720" w:type="dxa"/>
            <w:noWrap/>
          </w:tcPr>
          <w:p w14:paraId="73C438CA" w14:textId="0B5BFBAA"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very serious (−2)</w:t>
            </w:r>
          </w:p>
        </w:tc>
        <w:tc>
          <w:tcPr>
            <w:tcW w:w="1261" w:type="dxa"/>
            <w:noWrap/>
          </w:tcPr>
          <w:p w14:paraId="49C3A095" w14:textId="4F2FA5C0"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260" w:type="dxa"/>
            <w:noWrap/>
          </w:tcPr>
          <w:p w14:paraId="70F45010" w14:textId="71F6A55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560" w:type="dxa"/>
            <w:noWrap/>
          </w:tcPr>
          <w:p w14:paraId="67B07124" w14:textId="1E31FEB5"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not serious</w:t>
            </w:r>
          </w:p>
        </w:tc>
        <w:tc>
          <w:tcPr>
            <w:tcW w:w="1900" w:type="dxa"/>
            <w:noWrap/>
          </w:tcPr>
          <w:p w14:paraId="76F171AE" w14:textId="7F052238"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hAnsi="Cambria Math" w:cs="Cambria Math"/>
                <w:sz w:val="20"/>
                <w:szCs w:val="20"/>
              </w:rPr>
              <w:t>⊕⊕⊝⊝</w:t>
            </w:r>
            <w:r w:rsidRPr="00B323DF">
              <w:rPr>
                <w:rFonts w:asciiTheme="majorBidi" w:hAnsiTheme="majorBidi" w:cstheme="majorBidi"/>
                <w:sz w:val="20"/>
                <w:szCs w:val="20"/>
              </w:rPr>
              <w:t xml:space="preserve"> Low</w:t>
            </w:r>
          </w:p>
        </w:tc>
      </w:tr>
      <w:tr w:rsidR="002F19BD" w:rsidRPr="00B323DF" w14:paraId="33A789A2" w14:textId="77777777" w:rsidTr="00DE3C13">
        <w:trPr>
          <w:trHeight w:val="301"/>
        </w:trPr>
        <w:tc>
          <w:tcPr>
            <w:tcW w:w="461" w:type="dxa"/>
            <w:noWrap/>
            <w:vAlign w:val="bottom"/>
          </w:tcPr>
          <w:p w14:paraId="5070C104"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9</w:t>
            </w:r>
          </w:p>
          <w:p w14:paraId="18E1B1E6" w14:textId="10952732"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2838" w:type="dxa"/>
            <w:noWrap/>
            <w:vAlign w:val="bottom"/>
            <w:hideMark/>
          </w:tcPr>
          <w:p w14:paraId="2784A1F0"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 xml:space="preserve">Meropenem resistance </w:t>
            </w:r>
          </w:p>
          <w:p w14:paraId="25728106" w14:textId="60293289"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(all ESBL-E)</w:t>
            </w:r>
          </w:p>
        </w:tc>
        <w:tc>
          <w:tcPr>
            <w:tcW w:w="580" w:type="dxa"/>
            <w:noWrap/>
            <w:vAlign w:val="bottom"/>
            <w:hideMark/>
          </w:tcPr>
          <w:p w14:paraId="6791B149"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32</w:t>
            </w:r>
          </w:p>
          <w:p w14:paraId="34CC8D0F"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960" w:type="dxa"/>
            <w:noWrap/>
            <w:vAlign w:val="bottom"/>
            <w:hideMark/>
          </w:tcPr>
          <w:p w14:paraId="6CEB3DA6"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12.44 (7.14–18.84)</w:t>
            </w:r>
          </w:p>
          <w:p w14:paraId="264C5609"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391" w:type="dxa"/>
          </w:tcPr>
          <w:p w14:paraId="16047C1E" w14:textId="79143BCF" w:rsidR="002F19BD"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0.00–75.80</w:t>
            </w:r>
          </w:p>
        </w:tc>
        <w:tc>
          <w:tcPr>
            <w:tcW w:w="1140" w:type="dxa"/>
            <w:noWrap/>
            <w:vAlign w:val="bottom"/>
            <w:hideMark/>
          </w:tcPr>
          <w:p w14:paraId="490FC6DF"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598D6C16" w14:textId="7755149B"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720" w:type="dxa"/>
            <w:noWrap/>
            <w:vAlign w:val="bottom"/>
            <w:hideMark/>
          </w:tcPr>
          <w:p w14:paraId="139C5E47" w14:textId="62D27209"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p w14:paraId="21787983"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1" w:type="dxa"/>
            <w:noWrap/>
            <w:vAlign w:val="bottom"/>
            <w:hideMark/>
          </w:tcPr>
          <w:p w14:paraId="6525B507"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25DA5130"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0" w:type="dxa"/>
            <w:noWrap/>
            <w:vAlign w:val="bottom"/>
            <w:hideMark/>
          </w:tcPr>
          <w:p w14:paraId="4C5722F6"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43695390"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560" w:type="dxa"/>
            <w:noWrap/>
            <w:vAlign w:val="bottom"/>
            <w:hideMark/>
          </w:tcPr>
          <w:p w14:paraId="014D5EDC"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3AB78CD6"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900" w:type="dxa"/>
            <w:noWrap/>
            <w:vAlign w:val="bottom"/>
            <w:hideMark/>
          </w:tcPr>
          <w:p w14:paraId="07205468"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Low</w:t>
            </w:r>
          </w:p>
          <w:p w14:paraId="2EA2B932"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r>
      <w:tr w:rsidR="002F19BD" w:rsidRPr="00B323DF" w14:paraId="513D1972" w14:textId="77777777" w:rsidTr="00DE3C13">
        <w:trPr>
          <w:trHeight w:val="285"/>
        </w:trPr>
        <w:tc>
          <w:tcPr>
            <w:tcW w:w="461" w:type="dxa"/>
            <w:tcBorders>
              <w:bottom w:val="single" w:sz="4" w:space="0" w:color="auto"/>
            </w:tcBorders>
            <w:noWrap/>
            <w:vAlign w:val="bottom"/>
          </w:tcPr>
          <w:p w14:paraId="57671882"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10</w:t>
            </w:r>
          </w:p>
          <w:p w14:paraId="3D57D6DB" w14:textId="2ED2984B"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2838" w:type="dxa"/>
            <w:tcBorders>
              <w:bottom w:val="single" w:sz="4" w:space="0" w:color="auto"/>
            </w:tcBorders>
            <w:noWrap/>
            <w:vAlign w:val="bottom"/>
            <w:hideMark/>
          </w:tcPr>
          <w:p w14:paraId="4B5399C7"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 xml:space="preserve">Meropenem resistance </w:t>
            </w:r>
          </w:p>
          <w:p w14:paraId="6DDA6294" w14:textId="26454ACE"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w:t>
            </w:r>
            <w:r w:rsidRPr="00B323DF">
              <w:rPr>
                <w:rFonts w:asciiTheme="majorBidi" w:eastAsia="Times New Roman" w:hAnsiTheme="majorBidi" w:cstheme="majorBidi"/>
                <w:i/>
                <w:iCs/>
                <w:color w:val="000000"/>
                <w:kern w:val="0"/>
                <w:sz w:val="20"/>
                <w:szCs w:val="20"/>
                <w:lang w:val="en-ID" w:eastAsia="en-ID"/>
                <w14:ligatures w14:val="none"/>
              </w:rPr>
              <w:t>K. pneumoniae</w:t>
            </w:r>
            <w:r w:rsidRPr="00B323DF">
              <w:rPr>
                <w:rFonts w:asciiTheme="majorBidi" w:eastAsia="Times New Roman" w:hAnsiTheme="majorBidi" w:cstheme="majorBidi"/>
                <w:color w:val="000000"/>
                <w:kern w:val="0"/>
                <w:sz w:val="20"/>
                <w:szCs w:val="20"/>
                <w:lang w:val="en-ID" w:eastAsia="en-ID"/>
                <w14:ligatures w14:val="none"/>
              </w:rPr>
              <w:t>)</w:t>
            </w:r>
          </w:p>
        </w:tc>
        <w:tc>
          <w:tcPr>
            <w:tcW w:w="580" w:type="dxa"/>
            <w:tcBorders>
              <w:bottom w:val="single" w:sz="4" w:space="0" w:color="auto"/>
            </w:tcBorders>
            <w:noWrap/>
            <w:vAlign w:val="bottom"/>
            <w:hideMark/>
          </w:tcPr>
          <w:p w14:paraId="1CEFDFB4"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16</w:t>
            </w:r>
          </w:p>
          <w:p w14:paraId="6E04AB7E"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960" w:type="dxa"/>
            <w:tcBorders>
              <w:bottom w:val="single" w:sz="4" w:space="0" w:color="auto"/>
            </w:tcBorders>
            <w:noWrap/>
            <w:vAlign w:val="bottom"/>
            <w:hideMark/>
          </w:tcPr>
          <w:p w14:paraId="10B91F8D"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20.06 (6.97–37.16)</w:t>
            </w:r>
          </w:p>
          <w:p w14:paraId="4433F7FC" w14:textId="77777777" w:rsidR="002F19BD" w:rsidRPr="00B323DF" w:rsidRDefault="002F19BD"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p>
        </w:tc>
        <w:tc>
          <w:tcPr>
            <w:tcW w:w="1391" w:type="dxa"/>
            <w:tcBorders>
              <w:bottom w:val="single" w:sz="4" w:space="0" w:color="auto"/>
            </w:tcBorders>
          </w:tcPr>
          <w:p w14:paraId="71F7B10A" w14:textId="75548FDC" w:rsidR="002F19BD" w:rsidRPr="00B323DF" w:rsidRDefault="00B323DF" w:rsidP="002F19BD">
            <w:pPr>
              <w:spacing w:after="0" w:line="240" w:lineRule="auto"/>
              <w:jc w:val="center"/>
              <w:rPr>
                <w:rFonts w:asciiTheme="majorBidi" w:eastAsia="Times New Roman" w:hAnsiTheme="majorBidi" w:cstheme="majorBidi"/>
                <w:color w:val="000000"/>
                <w:kern w:val="0"/>
                <w:sz w:val="20"/>
                <w:szCs w:val="20"/>
                <w:lang w:val="en-ID" w:eastAsia="en-ID"/>
                <w14:ligatures w14:val="none"/>
              </w:rPr>
            </w:pPr>
            <w:r w:rsidRPr="00B323DF">
              <w:rPr>
                <w:rFonts w:asciiTheme="majorBidi" w:hAnsiTheme="majorBidi" w:cstheme="majorBidi"/>
                <w:sz w:val="20"/>
                <w:szCs w:val="20"/>
              </w:rPr>
              <w:t>0.00–95.40</w:t>
            </w:r>
          </w:p>
        </w:tc>
        <w:tc>
          <w:tcPr>
            <w:tcW w:w="1140" w:type="dxa"/>
            <w:tcBorders>
              <w:bottom w:val="single" w:sz="4" w:space="0" w:color="auto"/>
            </w:tcBorders>
            <w:noWrap/>
            <w:vAlign w:val="bottom"/>
            <w:hideMark/>
          </w:tcPr>
          <w:p w14:paraId="6BD24C6D"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18BD5817" w14:textId="35CF6F90"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720" w:type="dxa"/>
            <w:tcBorders>
              <w:bottom w:val="single" w:sz="4" w:space="0" w:color="auto"/>
            </w:tcBorders>
            <w:noWrap/>
            <w:vAlign w:val="bottom"/>
            <w:hideMark/>
          </w:tcPr>
          <w:p w14:paraId="6D913875" w14:textId="60261C52"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very serious (−2)</w:t>
            </w:r>
          </w:p>
          <w:p w14:paraId="32E92028"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1" w:type="dxa"/>
            <w:tcBorders>
              <w:bottom w:val="single" w:sz="4" w:space="0" w:color="auto"/>
            </w:tcBorders>
            <w:noWrap/>
            <w:vAlign w:val="bottom"/>
            <w:hideMark/>
          </w:tcPr>
          <w:p w14:paraId="7EE3FE81"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3483620B"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260" w:type="dxa"/>
            <w:tcBorders>
              <w:bottom w:val="single" w:sz="4" w:space="0" w:color="auto"/>
            </w:tcBorders>
            <w:noWrap/>
            <w:vAlign w:val="bottom"/>
            <w:hideMark/>
          </w:tcPr>
          <w:p w14:paraId="35654A69" w14:textId="720F46A0"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serious (−1)</w:t>
            </w:r>
          </w:p>
          <w:p w14:paraId="2F550CB9"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560" w:type="dxa"/>
            <w:tcBorders>
              <w:bottom w:val="single" w:sz="4" w:space="0" w:color="auto"/>
            </w:tcBorders>
            <w:noWrap/>
            <w:vAlign w:val="bottom"/>
            <w:hideMark/>
          </w:tcPr>
          <w:p w14:paraId="1AEA8698"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Theme="majorBidi" w:eastAsia="Times New Roman" w:hAnsiTheme="majorBidi" w:cstheme="majorBidi"/>
                <w:color w:val="000000"/>
                <w:kern w:val="0"/>
                <w:sz w:val="20"/>
                <w:szCs w:val="20"/>
                <w:lang w:val="en-ID" w:eastAsia="en-ID"/>
                <w14:ligatures w14:val="none"/>
              </w:rPr>
              <w:t>not serious</w:t>
            </w:r>
          </w:p>
          <w:p w14:paraId="6CD5EF0B"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c>
          <w:tcPr>
            <w:tcW w:w="1900" w:type="dxa"/>
            <w:tcBorders>
              <w:bottom w:val="single" w:sz="4" w:space="0" w:color="auto"/>
            </w:tcBorders>
            <w:noWrap/>
            <w:vAlign w:val="bottom"/>
            <w:hideMark/>
          </w:tcPr>
          <w:p w14:paraId="7F824071"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r w:rsidRPr="00B323DF">
              <w:rPr>
                <w:rFonts w:ascii="Cambria Math" w:eastAsia="Times New Roman" w:hAnsi="Cambria Math" w:cs="Cambria Math"/>
                <w:color w:val="000000"/>
                <w:kern w:val="0"/>
                <w:sz w:val="20"/>
                <w:szCs w:val="20"/>
                <w:lang w:val="en-ID" w:eastAsia="en-ID"/>
                <w14:ligatures w14:val="none"/>
              </w:rPr>
              <w:t>⊕⊝⊝⊝</w:t>
            </w:r>
            <w:r w:rsidRPr="00B323DF">
              <w:rPr>
                <w:rFonts w:asciiTheme="majorBidi" w:eastAsia="Times New Roman" w:hAnsiTheme="majorBidi" w:cstheme="majorBidi"/>
                <w:color w:val="000000"/>
                <w:kern w:val="0"/>
                <w:sz w:val="20"/>
                <w:szCs w:val="20"/>
                <w:lang w:val="en-ID" w:eastAsia="en-ID"/>
                <w14:ligatures w14:val="none"/>
              </w:rPr>
              <w:t xml:space="preserve"> Very low</w:t>
            </w:r>
          </w:p>
          <w:p w14:paraId="66407107" w14:textId="77777777" w:rsidR="002F19BD" w:rsidRPr="00B323DF" w:rsidRDefault="002F19BD" w:rsidP="002F19BD">
            <w:pPr>
              <w:spacing w:after="0" w:line="240" w:lineRule="auto"/>
              <w:rPr>
                <w:rFonts w:asciiTheme="majorBidi" w:eastAsia="Times New Roman" w:hAnsiTheme="majorBidi" w:cstheme="majorBidi"/>
                <w:color w:val="000000"/>
                <w:kern w:val="0"/>
                <w:sz w:val="20"/>
                <w:szCs w:val="20"/>
                <w:lang w:val="en-ID" w:eastAsia="en-ID"/>
                <w14:ligatures w14:val="none"/>
              </w:rPr>
            </w:pPr>
          </w:p>
        </w:tc>
      </w:tr>
    </w:tbl>
    <w:p w14:paraId="77C37AE7" w14:textId="77777777" w:rsidR="005832DA" w:rsidRDefault="005832DA" w:rsidP="00C13337">
      <w:pPr>
        <w:spacing w:after="0"/>
        <w:ind w:left="-993"/>
        <w:jc w:val="both"/>
        <w:rPr>
          <w:rFonts w:asciiTheme="majorBidi" w:hAnsiTheme="majorBidi" w:cstheme="majorBidi"/>
          <w:sz w:val="16"/>
          <w:szCs w:val="16"/>
          <w:lang w:val="en-US" w:eastAsia="zh-CN"/>
        </w:rPr>
      </w:pPr>
      <w:bookmarkStart w:id="159" w:name="OLE_LINK30"/>
      <w:bookmarkEnd w:id="60"/>
    </w:p>
    <w:p w14:paraId="7D90C2E7" w14:textId="2F15F0CB" w:rsidR="005832DA" w:rsidRPr="005832DA" w:rsidRDefault="005832DA" w:rsidP="00C13337">
      <w:pPr>
        <w:spacing w:after="0"/>
        <w:ind w:left="-851"/>
        <w:jc w:val="both"/>
        <w:rPr>
          <w:rFonts w:asciiTheme="majorBidi" w:hAnsiTheme="majorBidi" w:cstheme="majorBidi"/>
          <w:sz w:val="16"/>
          <w:szCs w:val="16"/>
          <w:lang w:val="en-US" w:eastAsia="zh-CN"/>
        </w:rPr>
      </w:pPr>
      <w:r w:rsidRPr="005832DA">
        <w:rPr>
          <w:rFonts w:asciiTheme="majorBidi" w:hAnsiTheme="majorBidi" w:cstheme="majorBidi"/>
          <w:sz w:val="16"/>
          <w:szCs w:val="16"/>
          <w:lang w:val="en-US" w:eastAsia="zh-CN"/>
        </w:rPr>
        <w:t>The certainty of evidence was assessed using an adapted GRADE approach for prevalence (proportion) outcomes. Because prevalence is a descriptive rather than a causal question, for which observational designs are appropriate, the body of evidence was assigned an initial certainty of "high" and was not downgraded on the basis of observational study design alone. Each outcome was then rated across the five GRADE domains and assigned a final certainty of high, moderate, low or very low.</w:t>
      </w:r>
    </w:p>
    <w:p w14:paraId="35922589" w14:textId="77777777" w:rsidR="005832DA" w:rsidRPr="003505D2" w:rsidRDefault="005832DA" w:rsidP="00C13337">
      <w:pPr>
        <w:spacing w:after="0"/>
        <w:ind w:left="-851"/>
        <w:jc w:val="both"/>
        <w:rPr>
          <w:rFonts w:asciiTheme="majorBidi" w:hAnsiTheme="majorBidi" w:cstheme="majorBidi"/>
          <w:b/>
          <w:bCs/>
          <w:sz w:val="16"/>
          <w:szCs w:val="16"/>
          <w:lang w:val="en-US" w:eastAsia="zh-CN"/>
        </w:rPr>
      </w:pPr>
      <w:r w:rsidRPr="003505D2">
        <w:rPr>
          <w:rFonts w:asciiTheme="majorBidi" w:hAnsiTheme="majorBidi" w:cstheme="majorBidi"/>
          <w:b/>
          <w:bCs/>
          <w:sz w:val="16"/>
          <w:szCs w:val="16"/>
          <w:lang w:val="en-US" w:eastAsia="zh-CN"/>
        </w:rPr>
        <w:t>Explanations</w:t>
      </w:r>
    </w:p>
    <w:p w14:paraId="1C1990E5" w14:textId="77777777" w:rsidR="001A24B6" w:rsidRDefault="005832DA" w:rsidP="00C13337">
      <w:pPr>
        <w:spacing w:after="0"/>
        <w:ind w:left="-851"/>
        <w:jc w:val="both"/>
        <w:rPr>
          <w:rFonts w:asciiTheme="majorBidi" w:hAnsiTheme="majorBidi" w:cstheme="majorBidi"/>
          <w:sz w:val="16"/>
          <w:szCs w:val="16"/>
          <w:lang w:val="en-US" w:eastAsia="zh-CN"/>
        </w:rPr>
      </w:pPr>
      <w:r w:rsidRPr="003505D2">
        <w:rPr>
          <w:rFonts w:asciiTheme="majorBidi" w:hAnsiTheme="majorBidi" w:cstheme="majorBidi"/>
          <w:b/>
          <w:bCs/>
          <w:sz w:val="16"/>
          <w:szCs w:val="16"/>
          <w:lang w:val="en-US" w:eastAsia="zh-CN"/>
        </w:rPr>
        <w:t xml:space="preserve">ᵃ Inconsistency </w:t>
      </w:r>
      <w:r w:rsidRPr="005832DA">
        <w:rPr>
          <w:rFonts w:asciiTheme="majorBidi" w:hAnsiTheme="majorBidi" w:cstheme="majorBidi"/>
          <w:sz w:val="16"/>
          <w:szCs w:val="16"/>
          <w:lang w:val="en-US" w:eastAsia="zh-CN"/>
        </w:rPr>
        <w:t>—</w:t>
      </w:r>
      <w:r w:rsidR="00492028" w:rsidRPr="00492028">
        <w:rPr>
          <w:rFonts w:asciiTheme="majorBidi" w:hAnsiTheme="majorBidi" w:cstheme="majorBidi"/>
          <w:sz w:val="16"/>
          <w:szCs w:val="16"/>
          <w:lang w:val="en-US" w:eastAsia="zh-CN"/>
        </w:rPr>
        <w:t xml:space="preserve"> downgraded two levels (very serious): I² &gt; 90% with a wide 95% prediction interval and minimal overlap of study confidence intervals, indicating substantial heterogeneity that persisted despite meta-regression </w:t>
      </w:r>
    </w:p>
    <w:p w14:paraId="42B6B7EF" w14:textId="547CFE12" w:rsidR="005832DA" w:rsidRDefault="001A24B6" w:rsidP="00C13337">
      <w:pPr>
        <w:spacing w:after="0"/>
        <w:ind w:left="-851"/>
        <w:jc w:val="both"/>
        <w:rPr>
          <w:rFonts w:asciiTheme="majorBidi" w:hAnsiTheme="majorBidi" w:cstheme="majorBidi"/>
          <w:sz w:val="16"/>
          <w:szCs w:val="16"/>
          <w:lang w:val="en-US" w:eastAsia="zh-CN"/>
        </w:rPr>
      </w:pPr>
      <w:r>
        <w:rPr>
          <w:rFonts w:asciiTheme="majorBidi" w:hAnsiTheme="majorBidi" w:cstheme="majorBidi"/>
          <w:b/>
          <w:bCs/>
          <w:sz w:val="16"/>
          <w:szCs w:val="16"/>
          <w:lang w:val="en-US" w:eastAsia="zh-CN"/>
        </w:rPr>
        <w:t xml:space="preserve">  </w:t>
      </w:r>
      <w:r w:rsidR="00492028" w:rsidRPr="00492028">
        <w:rPr>
          <w:rFonts w:asciiTheme="majorBidi" w:hAnsiTheme="majorBidi" w:cstheme="majorBidi"/>
          <w:sz w:val="16"/>
          <w:szCs w:val="16"/>
          <w:lang w:val="en-US" w:eastAsia="zh-CN"/>
        </w:rPr>
        <w:t>(residual I² ≈ 97% for the prevalence model).</w:t>
      </w:r>
    </w:p>
    <w:p w14:paraId="6F50A977" w14:textId="77777777" w:rsidR="00932887" w:rsidRDefault="0077414A" w:rsidP="00932887">
      <w:pPr>
        <w:spacing w:after="0"/>
        <w:ind w:left="-851"/>
        <w:jc w:val="both"/>
        <w:rPr>
          <w:rFonts w:asciiTheme="majorBidi" w:eastAsia="Times New Roman" w:hAnsiTheme="majorBidi" w:cstheme="majorBidi"/>
          <w:color w:val="000000"/>
          <w:kern w:val="0"/>
          <w:sz w:val="16"/>
          <w:szCs w:val="16"/>
          <w:lang w:val="en-ID" w:eastAsia="en-ID"/>
          <w14:ligatures w14:val="none"/>
        </w:rPr>
      </w:pPr>
      <w:r w:rsidRPr="0077414A">
        <w:rPr>
          <w:rFonts w:asciiTheme="majorBidi" w:eastAsia="Times New Roman" w:hAnsiTheme="majorBidi" w:cstheme="majorBidi"/>
          <w:b/>
          <w:bCs/>
          <w:color w:val="000000"/>
          <w:kern w:val="0"/>
          <w:sz w:val="16"/>
          <w:szCs w:val="16"/>
          <w:vertAlign w:val="superscript"/>
          <w:lang w:val="en-ID" w:eastAsia="en-ID"/>
          <w14:ligatures w14:val="none"/>
        </w:rPr>
        <w:t>b</w:t>
      </w:r>
      <w:r w:rsidR="001A24B6">
        <w:rPr>
          <w:rFonts w:asciiTheme="majorBidi" w:eastAsia="Times New Roman" w:hAnsiTheme="majorBidi" w:cstheme="majorBidi"/>
          <w:b/>
          <w:bCs/>
          <w:color w:val="000000"/>
          <w:kern w:val="0"/>
          <w:sz w:val="16"/>
          <w:szCs w:val="16"/>
          <w:vertAlign w:val="superscript"/>
          <w:lang w:val="en-ID" w:eastAsia="en-ID"/>
          <w14:ligatures w14:val="none"/>
        </w:rPr>
        <w:t xml:space="preserve"> </w:t>
      </w:r>
      <w:r w:rsidRPr="0077414A">
        <w:rPr>
          <w:rFonts w:asciiTheme="majorBidi" w:eastAsia="Times New Roman" w:hAnsiTheme="majorBidi" w:cstheme="majorBidi"/>
          <w:b/>
          <w:bCs/>
          <w:color w:val="000000"/>
          <w:kern w:val="0"/>
          <w:sz w:val="16"/>
          <w:szCs w:val="16"/>
          <w:lang w:val="en-ID" w:eastAsia="en-ID"/>
          <w14:ligatures w14:val="none"/>
        </w:rPr>
        <w:t>Indirectness</w:t>
      </w:r>
      <w:r w:rsidR="00425350">
        <w:rPr>
          <w:rFonts w:asciiTheme="majorBidi" w:eastAsia="Times New Roman" w:hAnsiTheme="majorBidi" w:cstheme="majorBidi"/>
          <w:b/>
          <w:bCs/>
          <w:color w:val="000000"/>
          <w:kern w:val="0"/>
          <w:sz w:val="16"/>
          <w:szCs w:val="16"/>
          <w:lang w:val="en-ID" w:eastAsia="en-ID"/>
          <w14:ligatures w14:val="none"/>
        </w:rPr>
        <w:t xml:space="preserve"> </w:t>
      </w:r>
      <w:r w:rsidR="00425350" w:rsidRPr="00425350">
        <w:rPr>
          <w:rFonts w:asciiTheme="majorBidi" w:eastAsia="Times New Roman" w:hAnsiTheme="majorBidi" w:cstheme="majorBidi"/>
          <w:b/>
          <w:bCs/>
          <w:color w:val="000000"/>
          <w:kern w:val="0"/>
          <w:sz w:val="16"/>
          <w:szCs w:val="16"/>
          <w:lang w:val="en-ID" w:eastAsia="en-ID"/>
          <w14:ligatures w14:val="none"/>
        </w:rPr>
        <w:t xml:space="preserve">— </w:t>
      </w:r>
      <w:r w:rsidR="00932887" w:rsidRPr="00932887">
        <w:rPr>
          <w:rFonts w:asciiTheme="majorBidi" w:eastAsia="Times New Roman" w:hAnsiTheme="majorBidi" w:cstheme="majorBidi"/>
          <w:color w:val="000000"/>
          <w:kern w:val="0"/>
          <w:sz w:val="16"/>
          <w:szCs w:val="16"/>
          <w:lang w:val="en-ID" w:eastAsia="en-ID"/>
          <w14:ligatures w14:val="none"/>
        </w:rPr>
        <w:t>not downgraded relative to the stated target construct, namely isolate-level ESBL positivity within the eligible diagnostic-specimen and colonisation-screening sampling frames. Outcomes were measured directly within that construct and no surrogate outcomes were used. Indirectness was therefore not used to capture geographical applicability, which is addressed separately: the evidence base is severely under-represented for North America and for Latin America and the Caribbean, and the pooled estimates should not be extrapolated to those regions. Had the target construct been defined as global prevalence, a downgrade for indirectness would have been appropriate; the certainty ratings reported here should be read accordingly.</w:t>
      </w:r>
    </w:p>
    <w:p w14:paraId="0555D449" w14:textId="41442BCA" w:rsidR="005832DA" w:rsidRPr="005832DA" w:rsidRDefault="005832DA" w:rsidP="00932887">
      <w:pPr>
        <w:spacing w:after="0"/>
        <w:ind w:left="-851"/>
        <w:jc w:val="both"/>
        <w:rPr>
          <w:rFonts w:asciiTheme="majorBidi" w:hAnsiTheme="majorBidi" w:cstheme="majorBidi"/>
          <w:sz w:val="16"/>
          <w:szCs w:val="16"/>
          <w:lang w:val="en-US" w:eastAsia="zh-CN"/>
        </w:rPr>
      </w:pPr>
      <w:r w:rsidRPr="003505D2">
        <w:rPr>
          <w:rFonts w:asciiTheme="majorBidi" w:hAnsiTheme="majorBidi" w:cstheme="majorBidi"/>
          <w:b/>
          <w:bCs/>
          <w:sz w:val="16"/>
          <w:szCs w:val="16"/>
          <w:lang w:val="en-US" w:eastAsia="zh-CN"/>
        </w:rPr>
        <w:t xml:space="preserve">ᶜ Imprecision </w:t>
      </w:r>
      <w:r w:rsidRPr="005832DA">
        <w:rPr>
          <w:rFonts w:asciiTheme="majorBidi" w:hAnsiTheme="majorBidi" w:cstheme="majorBidi"/>
          <w:sz w:val="16"/>
          <w:szCs w:val="16"/>
          <w:lang w:val="en-US" w:eastAsia="zh-CN"/>
        </w:rPr>
        <w:t>— downgraded one level (serious): the 95% confidence interval is wide and spans a clinically important range of resistance (approximately 7–37%), encompassing values with differing treatment implications.</w:t>
      </w:r>
    </w:p>
    <w:p w14:paraId="482AE585" w14:textId="3D12D435" w:rsidR="00F25F4A" w:rsidRPr="005832DA" w:rsidRDefault="00425350" w:rsidP="00F25F4A">
      <w:pPr>
        <w:spacing w:after="0"/>
        <w:ind w:left="-851"/>
        <w:jc w:val="both"/>
        <w:rPr>
          <w:rFonts w:asciiTheme="majorBidi" w:hAnsiTheme="majorBidi" w:cstheme="majorBidi"/>
          <w:sz w:val="16"/>
          <w:szCs w:val="16"/>
          <w:lang w:val="en-US" w:eastAsia="zh-CN"/>
        </w:rPr>
      </w:pPr>
      <w:r w:rsidRPr="00425350">
        <w:rPr>
          <w:rFonts w:asciiTheme="majorBidi" w:hAnsiTheme="majorBidi" w:cstheme="majorBidi"/>
          <w:b/>
          <w:bCs/>
          <w:sz w:val="16"/>
          <w:szCs w:val="16"/>
          <w:vertAlign w:val="superscript"/>
          <w:lang w:val="en-US" w:eastAsia="zh-CN"/>
        </w:rPr>
        <w:t>d</w:t>
      </w:r>
      <w:r w:rsidR="00F25F4A" w:rsidRPr="003505D2">
        <w:rPr>
          <w:rFonts w:asciiTheme="majorBidi" w:hAnsiTheme="majorBidi" w:cstheme="majorBidi"/>
          <w:b/>
          <w:bCs/>
          <w:sz w:val="16"/>
          <w:szCs w:val="16"/>
          <w:lang w:val="en-US" w:eastAsia="zh-CN"/>
        </w:rPr>
        <w:t xml:space="preserve"> Publication bias</w:t>
      </w:r>
      <w:r w:rsidR="00F25F4A" w:rsidRPr="005832DA">
        <w:rPr>
          <w:rFonts w:asciiTheme="majorBidi" w:hAnsiTheme="majorBidi" w:cstheme="majorBidi"/>
          <w:sz w:val="16"/>
          <w:szCs w:val="16"/>
          <w:lang w:val="en-US" w:eastAsia="zh-CN"/>
        </w:rPr>
        <w:t xml:space="preserve"> — downgraded one level (suspected): significant Begg's rank correlation test (P &lt; 0.05) with funnel-plot asymmetry; under considerable heterogeneity this is consistent with, but not diagnostic of, publication bias.</w:t>
      </w:r>
    </w:p>
    <w:p w14:paraId="48BDB089" w14:textId="77777777" w:rsidR="005832DA" w:rsidRPr="005832DA" w:rsidRDefault="005832DA" w:rsidP="00C13337">
      <w:pPr>
        <w:spacing w:after="0"/>
        <w:ind w:left="-851"/>
        <w:jc w:val="both"/>
        <w:rPr>
          <w:rFonts w:asciiTheme="majorBidi" w:hAnsiTheme="majorBidi" w:cstheme="majorBidi"/>
          <w:sz w:val="16"/>
          <w:szCs w:val="16"/>
          <w:lang w:val="en-US" w:eastAsia="zh-CN"/>
        </w:rPr>
      </w:pPr>
      <w:r w:rsidRPr="003505D2">
        <w:rPr>
          <w:rFonts w:asciiTheme="majorBidi" w:hAnsiTheme="majorBidi" w:cstheme="majorBidi"/>
          <w:b/>
          <w:bCs/>
          <w:sz w:val="16"/>
          <w:szCs w:val="16"/>
          <w:lang w:val="en-US" w:eastAsia="zh-CN"/>
        </w:rPr>
        <w:t xml:space="preserve">Not downgraded for risk of bias: </w:t>
      </w:r>
      <w:r w:rsidRPr="005832DA">
        <w:rPr>
          <w:rFonts w:asciiTheme="majorBidi" w:hAnsiTheme="majorBidi" w:cstheme="majorBidi"/>
          <w:sz w:val="16"/>
          <w:szCs w:val="16"/>
          <w:lang w:val="en-US" w:eastAsia="zh-CN"/>
        </w:rPr>
        <w:t>most contributing studies were rated strong or very strong on JBI critical appraisal (95.7% strong/very strong; none rated weak or very weak).</w:t>
      </w:r>
    </w:p>
    <w:p w14:paraId="2DD10C3C" w14:textId="6560DE9F" w:rsidR="00975DB6" w:rsidRPr="003505D2" w:rsidRDefault="005832DA" w:rsidP="00C13337">
      <w:pPr>
        <w:spacing w:after="0"/>
        <w:ind w:left="-851"/>
        <w:jc w:val="both"/>
        <w:rPr>
          <w:rFonts w:asciiTheme="majorBidi" w:hAnsiTheme="majorBidi" w:cstheme="majorBidi"/>
          <w:b/>
          <w:bCs/>
          <w:sz w:val="16"/>
          <w:szCs w:val="16"/>
          <w:lang w:val="en-US" w:eastAsia="zh-CN"/>
        </w:rPr>
        <w:sectPr w:rsidR="00975DB6" w:rsidRPr="003505D2" w:rsidSect="00975DB6">
          <w:headerReference w:type="default" r:id="rId9"/>
          <w:pgSz w:w="16838" w:h="11906" w:orient="landscape"/>
          <w:pgMar w:top="1440" w:right="1440" w:bottom="1440" w:left="1440" w:header="709" w:footer="709" w:gutter="0"/>
          <w:cols w:space="708"/>
          <w:docGrid w:linePitch="360"/>
        </w:sectPr>
      </w:pPr>
      <w:r w:rsidRPr="003505D2">
        <w:rPr>
          <w:rFonts w:asciiTheme="majorBidi" w:hAnsiTheme="majorBidi" w:cstheme="majorBidi"/>
          <w:b/>
          <w:bCs/>
          <w:sz w:val="16"/>
          <w:szCs w:val="16"/>
          <w:lang w:val="en-US" w:eastAsia="zh-CN"/>
        </w:rPr>
        <w:t xml:space="preserve">Certainty: </w:t>
      </w:r>
      <w:r w:rsidRPr="003505D2">
        <w:rPr>
          <w:rFonts w:ascii="Cambria Math" w:hAnsi="Cambria Math" w:cs="Cambria Math"/>
          <w:b/>
          <w:bCs/>
          <w:sz w:val="16"/>
          <w:szCs w:val="16"/>
          <w:lang w:val="en-US" w:eastAsia="zh-CN"/>
        </w:rPr>
        <w:t>⊕⊕⊕⊕</w:t>
      </w:r>
      <w:r w:rsidRPr="003505D2">
        <w:rPr>
          <w:rFonts w:asciiTheme="majorBidi" w:hAnsiTheme="majorBidi" w:cstheme="majorBidi"/>
          <w:b/>
          <w:bCs/>
          <w:sz w:val="16"/>
          <w:szCs w:val="16"/>
          <w:lang w:val="en-US" w:eastAsia="zh-CN"/>
        </w:rPr>
        <w:t xml:space="preserve"> high; </w:t>
      </w:r>
      <w:r w:rsidRPr="003505D2">
        <w:rPr>
          <w:rFonts w:ascii="Cambria Math" w:hAnsi="Cambria Math" w:cs="Cambria Math"/>
          <w:b/>
          <w:bCs/>
          <w:sz w:val="16"/>
          <w:szCs w:val="16"/>
          <w:lang w:val="en-US" w:eastAsia="zh-CN"/>
        </w:rPr>
        <w:t>⊕⊕⊕⊝</w:t>
      </w:r>
      <w:r w:rsidRPr="003505D2">
        <w:rPr>
          <w:rFonts w:asciiTheme="majorBidi" w:hAnsiTheme="majorBidi" w:cstheme="majorBidi"/>
          <w:b/>
          <w:bCs/>
          <w:sz w:val="16"/>
          <w:szCs w:val="16"/>
          <w:lang w:val="en-US" w:eastAsia="zh-CN"/>
        </w:rPr>
        <w:t xml:space="preserve"> moderate; </w:t>
      </w:r>
      <w:r w:rsidRPr="003505D2">
        <w:rPr>
          <w:rFonts w:ascii="Cambria Math" w:hAnsi="Cambria Math" w:cs="Cambria Math"/>
          <w:b/>
          <w:bCs/>
          <w:sz w:val="16"/>
          <w:szCs w:val="16"/>
          <w:lang w:val="en-US" w:eastAsia="zh-CN"/>
        </w:rPr>
        <w:t>⊕⊕⊝⊝</w:t>
      </w:r>
      <w:r w:rsidRPr="003505D2">
        <w:rPr>
          <w:rFonts w:asciiTheme="majorBidi" w:hAnsiTheme="majorBidi" w:cstheme="majorBidi"/>
          <w:b/>
          <w:bCs/>
          <w:sz w:val="16"/>
          <w:szCs w:val="16"/>
          <w:lang w:val="en-US" w:eastAsia="zh-CN"/>
        </w:rPr>
        <w:t xml:space="preserve"> low; </w:t>
      </w:r>
      <w:r w:rsidRPr="003505D2">
        <w:rPr>
          <w:rFonts w:ascii="Cambria Math" w:hAnsi="Cambria Math" w:cs="Cambria Math"/>
          <w:b/>
          <w:bCs/>
          <w:sz w:val="16"/>
          <w:szCs w:val="16"/>
          <w:lang w:val="en-US" w:eastAsia="zh-CN"/>
        </w:rPr>
        <w:t>⊕⊝⊝⊝</w:t>
      </w:r>
      <w:r w:rsidRPr="003505D2">
        <w:rPr>
          <w:rFonts w:asciiTheme="majorBidi" w:hAnsiTheme="majorBidi" w:cstheme="majorBidi"/>
          <w:b/>
          <w:bCs/>
          <w:sz w:val="16"/>
          <w:szCs w:val="16"/>
          <w:lang w:val="en-US" w:eastAsia="zh-CN"/>
        </w:rPr>
        <w:t xml:space="preserve"> very low.</w:t>
      </w:r>
    </w:p>
    <w:p w14:paraId="5A5BED0B" w14:textId="4B828EAE" w:rsidR="002D65F5" w:rsidRPr="00460918" w:rsidRDefault="002D65F5" w:rsidP="00414B09">
      <w:pPr>
        <w:rPr>
          <w:rFonts w:asciiTheme="majorBidi" w:hAnsiTheme="majorBidi" w:cstheme="majorBidi"/>
          <w:b/>
          <w:bCs/>
          <w:sz w:val="24"/>
          <w:szCs w:val="24"/>
          <w:lang w:val="en-US" w:eastAsia="zh-CN"/>
        </w:rPr>
      </w:pPr>
      <w:r w:rsidRPr="00460918">
        <w:rPr>
          <w:rFonts w:asciiTheme="majorBidi" w:hAnsiTheme="majorBidi" w:cstheme="majorBidi"/>
          <w:b/>
          <w:bCs/>
          <w:sz w:val="24"/>
          <w:szCs w:val="24"/>
          <w:lang w:eastAsia="zh-CN"/>
        </w:rPr>
        <w:lastRenderedPageBreak/>
        <w:t>References</w:t>
      </w:r>
    </w:p>
    <w:bookmarkStart w:id="160" w:name="OLE_LINK83"/>
    <w:p w14:paraId="159B4172" w14:textId="77777777" w:rsidR="00723D57" w:rsidRPr="00723D57" w:rsidRDefault="0005671E"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b/>
          <w:bCs/>
        </w:rPr>
        <w:fldChar w:fldCharType="begin"/>
      </w:r>
      <w:r w:rsidRPr="00723D57">
        <w:rPr>
          <w:rFonts w:asciiTheme="majorBidi" w:hAnsiTheme="majorBidi" w:cstheme="majorBidi"/>
          <w:b/>
          <w:bCs/>
        </w:rPr>
        <w:instrText xml:space="preserve"> ADDIN EN.REFLIST </w:instrText>
      </w:r>
      <w:r w:rsidRPr="00723D57">
        <w:rPr>
          <w:rFonts w:asciiTheme="majorBidi" w:hAnsiTheme="majorBidi" w:cstheme="majorBidi"/>
          <w:b/>
          <w:bCs/>
        </w:rPr>
        <w:fldChar w:fldCharType="separate"/>
      </w:r>
      <w:r w:rsidR="00723D57" w:rsidRPr="00723D57">
        <w:rPr>
          <w:rFonts w:asciiTheme="majorBidi" w:hAnsiTheme="majorBidi" w:cstheme="majorBidi"/>
          <w:noProof/>
        </w:rPr>
        <w:t>[1]</w:t>
      </w:r>
      <w:r w:rsidR="00723D57" w:rsidRPr="00723D57">
        <w:rPr>
          <w:rFonts w:asciiTheme="majorBidi" w:hAnsiTheme="majorBidi" w:cstheme="majorBidi"/>
          <w:noProof/>
        </w:rPr>
        <w:tab/>
        <w:t xml:space="preserve">Abdelrahim S, Fouad M, Abdallah N, Ahmed R, Zaki S. Comparative study of CTX-M-15 producing </w:t>
      </w:r>
      <w:r w:rsidR="00723D57" w:rsidRPr="00723D57">
        <w:rPr>
          <w:rFonts w:asciiTheme="majorBidi" w:hAnsiTheme="majorBidi" w:cstheme="majorBidi"/>
          <w:i/>
          <w:noProof/>
        </w:rPr>
        <w:t>Escherichia coli</w:t>
      </w:r>
      <w:r w:rsidR="00723D57" w:rsidRPr="00723D57">
        <w:rPr>
          <w:rFonts w:asciiTheme="majorBidi" w:hAnsiTheme="majorBidi" w:cstheme="majorBidi"/>
          <w:noProof/>
        </w:rPr>
        <w:t xml:space="preserve"> ST131 clone isolated from urinary tract infections and acute diarrhoea. Infect Drug Resist 2021;14:4027-38.</w:t>
      </w:r>
    </w:p>
    <w:p w14:paraId="1632EC8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w:t>
      </w:r>
      <w:r w:rsidRPr="00723D57">
        <w:rPr>
          <w:rFonts w:asciiTheme="majorBidi" w:hAnsiTheme="majorBidi" w:cstheme="majorBidi"/>
          <w:noProof/>
        </w:rPr>
        <w:tab/>
        <w:t>Afsharian M, Asadi S, Danesh C, Sedighi R, Karimi K, Miladi N</w:t>
      </w:r>
      <w:r w:rsidRPr="00723D57">
        <w:rPr>
          <w:rFonts w:asciiTheme="majorBidi" w:hAnsiTheme="majorBidi" w:cstheme="majorBidi"/>
          <w:i/>
          <w:noProof/>
        </w:rPr>
        <w:t>, et al.</w:t>
      </w:r>
      <w:r w:rsidRPr="00723D57">
        <w:rPr>
          <w:rFonts w:asciiTheme="majorBidi" w:hAnsiTheme="majorBidi" w:cstheme="majorBidi"/>
          <w:noProof/>
        </w:rPr>
        <w:t xml:space="preserve"> The abundance of plasmid-mediated quinolone resistance genes in </w:t>
      </w:r>
      <w:r w:rsidRPr="00723D57">
        <w:rPr>
          <w:rFonts w:asciiTheme="majorBidi" w:hAnsiTheme="majorBidi" w:cstheme="majorBidi"/>
          <w:i/>
          <w:noProof/>
        </w:rPr>
        <w:t xml:space="preserve">Enterobacter cloacae </w:t>
      </w:r>
      <w:r w:rsidRPr="00723D57">
        <w:rPr>
          <w:rFonts w:asciiTheme="majorBidi" w:hAnsiTheme="majorBidi" w:cstheme="majorBidi"/>
          <w:noProof/>
        </w:rPr>
        <w:t>strains isolated from clinical specimens in Kermanshah, Iran. Can J Infect Dis Med Microbiol 2024;8849097</w:t>
      </w:r>
    </w:p>
    <w:p w14:paraId="2387428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w:t>
      </w:r>
      <w:r w:rsidRPr="00723D57">
        <w:rPr>
          <w:rFonts w:asciiTheme="majorBidi" w:hAnsiTheme="majorBidi" w:cstheme="majorBidi"/>
          <w:noProof/>
        </w:rPr>
        <w:tab/>
        <w:t>Alshehri W, Moussa T. Extended-spectrum β-lactamase Enterobacteriareae from patients in Jeddah, Saudi Arabia: Antibiotic susceptibility and molecular approaches. J Contemp Med Sci 2021;7(1):28-33.</w:t>
      </w:r>
    </w:p>
    <w:p w14:paraId="42A2D3E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w:t>
      </w:r>
      <w:r w:rsidRPr="00723D57">
        <w:rPr>
          <w:rFonts w:asciiTheme="majorBidi" w:hAnsiTheme="majorBidi" w:cstheme="majorBidi"/>
          <w:noProof/>
        </w:rPr>
        <w:tab/>
        <w:t xml:space="preserve">Dahwash SM, Raheema RH, Albahadili MA, Maslat AH. Distribution of phylogenetics and virulence genes of uropathogen </w:t>
      </w:r>
      <w:r w:rsidRPr="00723D57">
        <w:rPr>
          <w:rFonts w:asciiTheme="majorBidi" w:hAnsiTheme="majorBidi" w:cstheme="majorBidi"/>
          <w:i/>
          <w:noProof/>
        </w:rPr>
        <w:t>Escherichia coli</w:t>
      </w:r>
      <w:r w:rsidRPr="00723D57">
        <w:rPr>
          <w:rFonts w:asciiTheme="majorBidi" w:hAnsiTheme="majorBidi" w:cstheme="majorBidi"/>
          <w:noProof/>
        </w:rPr>
        <w:t xml:space="preserve"> among urinary tract infection In pregnant women. Biochem Cell Arch 2021;21(1):449-56.</w:t>
      </w:r>
    </w:p>
    <w:p w14:paraId="2EC8BC1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w:t>
      </w:r>
      <w:r w:rsidRPr="00723D57">
        <w:rPr>
          <w:rFonts w:asciiTheme="majorBidi" w:hAnsiTheme="majorBidi" w:cstheme="majorBidi"/>
          <w:noProof/>
        </w:rPr>
        <w:tab/>
        <w:t>Chukwu EE, Awoderu OB, Enwuru CA, Afocha EE, Lawal RG, Ahmed RA</w:t>
      </w:r>
      <w:r w:rsidRPr="00723D57">
        <w:rPr>
          <w:rFonts w:asciiTheme="majorBidi" w:hAnsiTheme="majorBidi" w:cstheme="majorBidi"/>
          <w:i/>
          <w:noProof/>
        </w:rPr>
        <w:t>, et al.</w:t>
      </w:r>
      <w:r w:rsidRPr="00723D57">
        <w:rPr>
          <w:rFonts w:asciiTheme="majorBidi" w:hAnsiTheme="majorBidi" w:cstheme="majorBidi"/>
          <w:noProof/>
        </w:rPr>
        <w:t xml:space="preserve"> High prevalence of resistance to third-generation cephalosporins detected among clinical isolates from sentinel healthcare facilities in Lagos, Nigeria. Antimicrob Resist Infect Control 2022;11(1):134.</w:t>
      </w:r>
    </w:p>
    <w:p w14:paraId="371BBB3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w:t>
      </w:r>
      <w:r w:rsidRPr="00723D57">
        <w:rPr>
          <w:rFonts w:asciiTheme="majorBidi" w:hAnsiTheme="majorBidi" w:cstheme="majorBidi"/>
          <w:noProof/>
        </w:rPr>
        <w:tab/>
        <w:t xml:space="preserve">El-Mahdy R, Mahmoud R, Shrief R. Characterization of </w:t>
      </w:r>
      <w:r w:rsidRPr="00723D57">
        <w:rPr>
          <w:rFonts w:asciiTheme="majorBidi" w:hAnsiTheme="majorBidi" w:cstheme="majorBidi"/>
          <w:i/>
          <w:noProof/>
        </w:rPr>
        <w:t xml:space="preserve">E. coli </w:t>
      </w:r>
      <w:r w:rsidRPr="00723D57">
        <w:rPr>
          <w:rFonts w:asciiTheme="majorBidi" w:hAnsiTheme="majorBidi" w:cstheme="majorBidi"/>
          <w:noProof/>
        </w:rPr>
        <w:t>phylogroups causing catheter-associated urinary tract infection. Infect Drug Resist 2021;14:3183-93.</w:t>
      </w:r>
    </w:p>
    <w:p w14:paraId="3653A6A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w:t>
      </w:r>
      <w:r w:rsidRPr="00723D57">
        <w:rPr>
          <w:rFonts w:asciiTheme="majorBidi" w:hAnsiTheme="majorBidi" w:cstheme="majorBidi"/>
          <w:noProof/>
        </w:rPr>
        <w:tab/>
        <w:t>Elale AK, Manilal A, Tadesse D, Seid M, Dubale A. Magnitude and associated factors of bacterial urinary tract infections among paediatric patients in Arba Minch, southern Ethiopia. New Microbes New Infect 2023;51</w:t>
      </w:r>
    </w:p>
    <w:p w14:paraId="7C1277E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w:t>
      </w:r>
      <w:r w:rsidRPr="00723D57">
        <w:rPr>
          <w:rFonts w:asciiTheme="majorBidi" w:hAnsiTheme="majorBidi" w:cstheme="majorBidi"/>
          <w:noProof/>
        </w:rPr>
        <w:tab/>
        <w:t>Elbehiry A, Al Shoaibi M, Alzahrani H, Ibrahem M, Moussa I, Alzaben F</w:t>
      </w:r>
      <w:r w:rsidRPr="00723D57">
        <w:rPr>
          <w:rFonts w:asciiTheme="majorBidi" w:hAnsiTheme="majorBidi" w:cstheme="majorBidi"/>
          <w:i/>
          <w:noProof/>
        </w:rPr>
        <w:t>, et al.</w:t>
      </w:r>
      <w:r w:rsidRPr="00723D57">
        <w:rPr>
          <w:rFonts w:asciiTheme="majorBidi" w:hAnsiTheme="majorBidi" w:cstheme="majorBidi"/>
          <w:noProof/>
        </w:rPr>
        <w:t xml:space="preserve"> </w:t>
      </w:r>
      <w:r w:rsidRPr="00723D57">
        <w:rPr>
          <w:rFonts w:asciiTheme="majorBidi" w:hAnsiTheme="majorBidi" w:cstheme="majorBidi"/>
          <w:i/>
          <w:noProof/>
        </w:rPr>
        <w:t xml:space="preserve">Enterobacter cloacae </w:t>
      </w:r>
      <w:r w:rsidRPr="00723D57">
        <w:rPr>
          <w:rFonts w:asciiTheme="majorBidi" w:hAnsiTheme="majorBidi" w:cstheme="majorBidi"/>
          <w:noProof/>
        </w:rPr>
        <w:t>from urinary tract infections: frequency, protein analysis, and antimicrobial resistance. AMB Express 2024;14(1)</w:t>
      </w:r>
    </w:p>
    <w:p w14:paraId="6DF0C47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w:t>
      </w:r>
      <w:r w:rsidRPr="00723D57">
        <w:rPr>
          <w:rFonts w:asciiTheme="majorBidi" w:hAnsiTheme="majorBidi" w:cstheme="majorBidi"/>
          <w:noProof/>
        </w:rPr>
        <w:tab/>
        <w:t>Gao X, Wang H, Wu Z, Sun P, Yu W, Chen D</w:t>
      </w:r>
      <w:r w:rsidRPr="00723D57">
        <w:rPr>
          <w:rFonts w:asciiTheme="majorBidi" w:hAnsiTheme="majorBidi" w:cstheme="majorBidi"/>
          <w:i/>
          <w:noProof/>
        </w:rPr>
        <w:t>, et al.</w:t>
      </w:r>
      <w:r w:rsidRPr="00723D57">
        <w:rPr>
          <w:rFonts w:asciiTheme="majorBidi" w:hAnsiTheme="majorBidi" w:cstheme="majorBidi"/>
          <w:noProof/>
        </w:rPr>
        <w:t xml:space="preserve"> The characteristic of biofilm formation in ESBL-producing </w:t>
      </w:r>
      <w:r w:rsidRPr="00723D57">
        <w:rPr>
          <w:rFonts w:asciiTheme="majorBidi" w:hAnsiTheme="majorBidi" w:cstheme="majorBidi"/>
          <w:i/>
          <w:noProof/>
        </w:rPr>
        <w:t xml:space="preserve">K. pneumoniae  </w:t>
      </w:r>
      <w:r w:rsidRPr="00723D57">
        <w:rPr>
          <w:rFonts w:asciiTheme="majorBidi" w:hAnsiTheme="majorBidi" w:cstheme="majorBidi"/>
          <w:noProof/>
        </w:rPr>
        <w:t>isolates. Can J Infect Dis Med Microbiol 2024</w:t>
      </w:r>
    </w:p>
    <w:p w14:paraId="18B64EA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w:t>
      </w:r>
      <w:r w:rsidRPr="00723D57">
        <w:rPr>
          <w:rFonts w:asciiTheme="majorBidi" w:hAnsiTheme="majorBidi" w:cstheme="majorBidi"/>
          <w:noProof/>
        </w:rPr>
        <w:tab/>
        <w:t>Garza-González E, Bocanegra-Ibarias P, Bobadilla-Del-Valle M, Ponce-de-León-Garduño LA, Esteban-Kenel V, Silva-Sánchez J</w:t>
      </w:r>
      <w:r w:rsidRPr="00723D57">
        <w:rPr>
          <w:rFonts w:asciiTheme="majorBidi" w:hAnsiTheme="majorBidi" w:cstheme="majorBidi"/>
          <w:i/>
          <w:noProof/>
        </w:rPr>
        <w:t>, et al.</w:t>
      </w:r>
      <w:r w:rsidRPr="00723D57">
        <w:rPr>
          <w:rFonts w:asciiTheme="majorBidi" w:hAnsiTheme="majorBidi" w:cstheme="majorBidi"/>
          <w:noProof/>
        </w:rPr>
        <w:t xml:space="preserve"> Drug resistance phenotypes and genotypes in Mexico in representative gram-negative species: Results from the infivar network. PLoS One 2021;16(3):e0248614.</w:t>
      </w:r>
    </w:p>
    <w:p w14:paraId="21B1E51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w:t>
      </w:r>
      <w:r w:rsidRPr="00723D57">
        <w:rPr>
          <w:rFonts w:asciiTheme="majorBidi" w:hAnsiTheme="majorBidi" w:cstheme="majorBidi"/>
          <w:noProof/>
        </w:rPr>
        <w:tab/>
        <w:t>Gebremedhin M, Weldu Y, Kahsay A, Teame G, Adane K. Extended-spectrum β-lactamase and carbapenemase-producing gram-negative bacteria and associated factors among patients suspected of community and hospital-acquired urinary tract infections at ayder comprehensive specialized hospital, Tigrai, Ethiopia. Infect Drug Resist 2023;16:4025-37.</w:t>
      </w:r>
    </w:p>
    <w:p w14:paraId="1AFCD1D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w:t>
      </w:r>
      <w:r w:rsidRPr="00723D57">
        <w:rPr>
          <w:rFonts w:asciiTheme="majorBidi" w:hAnsiTheme="majorBidi" w:cstheme="majorBidi"/>
          <w:noProof/>
        </w:rPr>
        <w:tab/>
        <w:t>Ghenea A, Zlatian O, Cristea O, Ungureanu A, Mititelu R, Balasoiu A</w:t>
      </w:r>
      <w:r w:rsidRPr="00723D57">
        <w:rPr>
          <w:rFonts w:asciiTheme="majorBidi" w:hAnsiTheme="majorBidi" w:cstheme="majorBidi"/>
          <w:i/>
          <w:noProof/>
        </w:rPr>
        <w:t>, et al.</w:t>
      </w:r>
      <w:r w:rsidRPr="00723D57">
        <w:rPr>
          <w:rFonts w:asciiTheme="majorBidi" w:hAnsiTheme="majorBidi" w:cstheme="majorBidi"/>
          <w:noProof/>
        </w:rPr>
        <w:t xml:space="preserve"> TEM, CTX-M, SHV genes in ESBL-producing </w:t>
      </w:r>
      <w:r w:rsidRPr="00723D57">
        <w:rPr>
          <w:rFonts w:asciiTheme="majorBidi" w:hAnsiTheme="majorBidi" w:cstheme="majorBidi"/>
          <w:i/>
          <w:noProof/>
        </w:rPr>
        <w:t xml:space="preserve">Escherichia coli </w:t>
      </w:r>
      <w:r w:rsidRPr="00723D57">
        <w:rPr>
          <w:rFonts w:asciiTheme="majorBidi" w:hAnsiTheme="majorBidi" w:cstheme="majorBidi"/>
          <w:noProof/>
        </w:rPr>
        <w:t xml:space="preserve">and </w:t>
      </w:r>
      <w:r w:rsidRPr="00723D57">
        <w:rPr>
          <w:rFonts w:asciiTheme="majorBidi" w:hAnsiTheme="majorBidi" w:cstheme="majorBidi"/>
          <w:i/>
          <w:noProof/>
        </w:rPr>
        <w:t>Klebsiella pneumoniae</w:t>
      </w:r>
      <w:r w:rsidRPr="00723D57">
        <w:rPr>
          <w:rFonts w:asciiTheme="majorBidi" w:hAnsiTheme="majorBidi" w:cstheme="majorBidi"/>
          <w:noProof/>
        </w:rPr>
        <w:t xml:space="preserve"> isolated from clinical samples in a county clinical emergency hospital Romania-predominance of CTX-M-15. Antibiotics 2022;11(4)</w:t>
      </w:r>
    </w:p>
    <w:p w14:paraId="3D0906E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w:t>
      </w:r>
      <w:r w:rsidRPr="00723D57">
        <w:rPr>
          <w:rFonts w:asciiTheme="majorBidi" w:hAnsiTheme="majorBidi" w:cstheme="majorBidi"/>
          <w:noProof/>
        </w:rPr>
        <w:tab/>
        <w:t>Helmy AK, Sidkey NM, El-Badawy RE, Hegazi AG. Emergence of microbial infections in some hospitals of Cairo, Egypt: studying their corresponding antimicrobial resistance profiles. BMC Infect Dis 2023;23(1):1-13.</w:t>
      </w:r>
    </w:p>
    <w:p w14:paraId="6DECBAB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[14]</w:t>
      </w:r>
      <w:r w:rsidRPr="00723D57">
        <w:rPr>
          <w:rFonts w:asciiTheme="majorBidi" w:hAnsiTheme="majorBidi" w:cstheme="majorBidi"/>
          <w:noProof/>
        </w:rPr>
        <w:tab/>
        <w:t>Idrees MM, Rimsha R, Idrees MD, Saeed A. Antimicrobial susceptibility and genetic prevalence of extended-spectrum β-lactamases in Gram-negative rods isolated from clinical specimens in Pakistan. Antibiotics 2023;12(1)</w:t>
      </w:r>
    </w:p>
    <w:p w14:paraId="502E726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lastRenderedPageBreak/>
        <w:t>[15]</w:t>
      </w:r>
      <w:r w:rsidRPr="00723D57">
        <w:rPr>
          <w:rFonts w:asciiTheme="majorBidi" w:hAnsiTheme="majorBidi" w:cstheme="majorBidi"/>
          <w:noProof/>
        </w:rPr>
        <w:tab/>
        <w:t xml:space="preserve">Jomehzadeh N, Ahmadi K, Nasiri Z. Evaluation of biofilm formation and antibiotic resistance pattern in extended-spectrum β-lactamase-producing </w:t>
      </w:r>
      <w:r w:rsidRPr="00723D57">
        <w:rPr>
          <w:rFonts w:asciiTheme="majorBidi" w:hAnsiTheme="majorBidi" w:cstheme="majorBidi"/>
          <w:i/>
          <w:noProof/>
        </w:rPr>
        <w:t>Escherichia coli</w:t>
      </w:r>
      <w:r w:rsidRPr="00723D57">
        <w:rPr>
          <w:rFonts w:asciiTheme="majorBidi" w:hAnsiTheme="majorBidi" w:cstheme="majorBidi"/>
          <w:noProof/>
        </w:rPr>
        <w:t xml:space="preserve"> strains. Biomed Biotechnol Res J 2022;6(2):175-9.</w:t>
      </w:r>
    </w:p>
    <w:p w14:paraId="50A4964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[16]</w:t>
      </w:r>
      <w:r w:rsidRPr="00723D57">
        <w:rPr>
          <w:rFonts w:asciiTheme="majorBidi" w:hAnsiTheme="majorBidi" w:cstheme="majorBidi"/>
          <w:noProof/>
        </w:rPr>
        <w:tab/>
        <w:t xml:space="preserve">Koley S, Mukherjee M. Incidence of potential β-lactam resistance genes and related mobile genetic elements in uropathogenic </w:t>
      </w:r>
      <w:r w:rsidRPr="00723D57">
        <w:rPr>
          <w:rFonts w:asciiTheme="majorBidi" w:hAnsiTheme="majorBidi" w:cstheme="majorBidi"/>
          <w:i/>
          <w:noProof/>
        </w:rPr>
        <w:t>Escherichia coli</w:t>
      </w:r>
      <w:r w:rsidRPr="00723D57">
        <w:rPr>
          <w:rFonts w:asciiTheme="majorBidi" w:hAnsiTheme="majorBidi" w:cstheme="majorBidi"/>
          <w:noProof/>
        </w:rPr>
        <w:t xml:space="preserve"> from pregnant women from Kolkata. Indian J Exp Biol 2024;62(8):670-7.</w:t>
      </w:r>
    </w:p>
    <w:p w14:paraId="6083E69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[17]</w:t>
      </w:r>
      <w:r w:rsidRPr="00723D57">
        <w:rPr>
          <w:rFonts w:asciiTheme="majorBidi" w:hAnsiTheme="majorBidi" w:cstheme="majorBidi"/>
          <w:noProof/>
        </w:rPr>
        <w:tab/>
        <w:t>Kot B, Grużewska A, Szweda P, Wicha J, Parulska U. Antibiotic resistance of uropathogens isolated from patients hospitalized in district hospital in central Poland in 2020. Antibiotics 2021;10(4)</w:t>
      </w:r>
    </w:p>
    <w:p w14:paraId="6E31A88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[18]</w:t>
      </w:r>
      <w:r w:rsidRPr="00723D57">
        <w:rPr>
          <w:rFonts w:asciiTheme="majorBidi" w:hAnsiTheme="majorBidi" w:cstheme="majorBidi"/>
          <w:noProof/>
        </w:rPr>
        <w:tab/>
        <w:t>Lavrinenko A, Kolesnichenko S, Kadyrova I, Turmukhambetova A, Akhmaltdinova L, Klyuyev D. Bacterial co-infections and antimicrobial resistance in patients hospitalized with suspected or confirmed COVID-19 pneumonia in Kazakhstan. Pathogens 2023;12(3)</w:t>
      </w:r>
    </w:p>
    <w:p w14:paraId="37A5E43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[19]</w:t>
      </w:r>
      <w:r w:rsidRPr="00723D57">
        <w:rPr>
          <w:rFonts w:asciiTheme="majorBidi" w:hAnsiTheme="majorBidi" w:cstheme="majorBidi"/>
          <w:noProof/>
        </w:rPr>
        <w:tab/>
        <w:t xml:space="preserve">Abdallah M, Haroun S, Tahoun A, Hegazy YM, Eldomany R. Coexistence Of </w:t>
      </w:r>
      <w:r w:rsidRPr="00723D57">
        <w:rPr>
          <w:rFonts w:asciiTheme="majorBidi" w:hAnsiTheme="majorBidi" w:cstheme="majorBidi"/>
          <w:i/>
          <w:noProof/>
        </w:rPr>
        <w:t>bla</w:t>
      </w:r>
      <w:r w:rsidRPr="00723D57">
        <w:rPr>
          <w:rFonts w:asciiTheme="majorBidi" w:hAnsiTheme="majorBidi" w:cstheme="majorBidi"/>
          <w:i/>
          <w:noProof/>
          <w:vertAlign w:val="subscript"/>
        </w:rPr>
        <w:t>OXA-48</w:t>
      </w:r>
      <w:r w:rsidRPr="00723D57">
        <w:rPr>
          <w:rFonts w:asciiTheme="majorBidi" w:hAnsiTheme="majorBidi" w:cstheme="majorBidi"/>
          <w:noProof/>
        </w:rPr>
        <w:t xml:space="preserve">, </w:t>
      </w:r>
      <w:r w:rsidRPr="00723D57">
        <w:rPr>
          <w:rFonts w:asciiTheme="majorBidi" w:hAnsiTheme="majorBidi" w:cstheme="majorBidi"/>
          <w:i/>
          <w:noProof/>
        </w:rPr>
        <w:t>bla</w:t>
      </w:r>
      <w:r w:rsidRPr="00723D57">
        <w:rPr>
          <w:rFonts w:asciiTheme="majorBidi" w:hAnsiTheme="majorBidi" w:cstheme="majorBidi"/>
          <w:i/>
          <w:noProof/>
          <w:vertAlign w:val="subscript"/>
        </w:rPr>
        <w:t>VIM</w:t>
      </w:r>
      <w:r w:rsidRPr="00723D57">
        <w:rPr>
          <w:rFonts w:asciiTheme="majorBidi" w:hAnsiTheme="majorBidi" w:cstheme="majorBidi"/>
          <w:noProof/>
        </w:rPr>
        <w:t xml:space="preserve">, And </w:t>
      </w:r>
      <w:r w:rsidRPr="00723D57">
        <w:rPr>
          <w:rFonts w:asciiTheme="majorBidi" w:hAnsiTheme="majorBidi" w:cstheme="majorBidi"/>
          <w:i/>
          <w:noProof/>
        </w:rPr>
        <w:t>bla</w:t>
      </w:r>
      <w:r w:rsidRPr="00723D57">
        <w:rPr>
          <w:rFonts w:asciiTheme="majorBidi" w:hAnsiTheme="majorBidi" w:cstheme="majorBidi"/>
          <w:i/>
          <w:noProof/>
          <w:vertAlign w:val="subscript"/>
        </w:rPr>
        <w:t>SHV</w:t>
      </w:r>
      <w:r w:rsidRPr="00723D57">
        <w:rPr>
          <w:rFonts w:asciiTheme="majorBidi" w:hAnsiTheme="majorBidi" w:cstheme="majorBidi"/>
          <w:noProof/>
          <w:vertAlign w:val="subscript"/>
        </w:rPr>
        <w:t xml:space="preserve"> </w:t>
      </w:r>
      <w:r w:rsidRPr="00723D57">
        <w:rPr>
          <w:rFonts w:asciiTheme="majorBidi" w:hAnsiTheme="majorBidi" w:cstheme="majorBidi"/>
          <w:noProof/>
        </w:rPr>
        <w:t xml:space="preserve">Genes In </w:t>
      </w:r>
      <w:r w:rsidRPr="00723D57">
        <w:rPr>
          <w:rFonts w:asciiTheme="majorBidi" w:hAnsiTheme="majorBidi" w:cstheme="majorBidi"/>
          <w:i/>
          <w:noProof/>
        </w:rPr>
        <w:t xml:space="preserve">Klebsiella pneumoniae </w:t>
      </w:r>
      <w:r w:rsidRPr="00723D57">
        <w:rPr>
          <w:rFonts w:asciiTheme="majorBidi" w:hAnsiTheme="majorBidi" w:cstheme="majorBidi"/>
          <w:noProof/>
        </w:rPr>
        <w:t xml:space="preserve">And </w:t>
      </w:r>
      <w:r w:rsidRPr="00723D57">
        <w:rPr>
          <w:rFonts w:asciiTheme="majorBidi" w:hAnsiTheme="majorBidi" w:cstheme="majorBidi"/>
          <w:i/>
          <w:noProof/>
        </w:rPr>
        <w:t xml:space="preserve">Escherichia coli </w:t>
      </w:r>
      <w:r w:rsidRPr="00723D57">
        <w:rPr>
          <w:rFonts w:asciiTheme="majorBidi" w:hAnsiTheme="majorBidi" w:cstheme="majorBidi"/>
          <w:noProof/>
        </w:rPr>
        <w:t>Isolated From Urinary Tract Infections: Microbiological And Epidemiological Analysis. J Pak Med Assoc 2023;73(4):S294-S304.</w:t>
      </w:r>
    </w:p>
    <w:p w14:paraId="157B9EC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[20]</w:t>
      </w:r>
      <w:r w:rsidRPr="00723D57">
        <w:rPr>
          <w:rFonts w:asciiTheme="majorBidi" w:hAnsiTheme="majorBidi" w:cstheme="majorBidi"/>
          <w:noProof/>
        </w:rPr>
        <w:tab/>
        <w:t xml:space="preserve">Malekzadegan Y, Amanati A, Bazargani A, Ramzi M, Motamedifar M. Fecal colonization, phenotypic and genotypic characterization of ESBL-producing </w:t>
      </w:r>
      <w:r w:rsidRPr="00723D57">
        <w:rPr>
          <w:rFonts w:asciiTheme="majorBidi" w:hAnsiTheme="majorBidi" w:cstheme="majorBidi"/>
          <w:i/>
          <w:noProof/>
        </w:rPr>
        <w:t>Escherichia coli</w:t>
      </w:r>
      <w:r w:rsidRPr="00723D57">
        <w:rPr>
          <w:rFonts w:asciiTheme="majorBidi" w:hAnsiTheme="majorBidi" w:cstheme="majorBidi"/>
          <w:noProof/>
        </w:rPr>
        <w:t xml:space="preserve"> isolates in transplant patients in Shiraz Nemazee and Abu Ali Sina Hospitals. Gene rep   2021;25</w:t>
      </w:r>
    </w:p>
    <w:p w14:paraId="3DF5D79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[21]</w:t>
      </w:r>
      <w:r w:rsidRPr="00723D57">
        <w:rPr>
          <w:rFonts w:asciiTheme="majorBidi" w:hAnsiTheme="majorBidi" w:cstheme="majorBidi"/>
          <w:noProof/>
        </w:rPr>
        <w:tab/>
        <w:t>Maveke S, Aboge G, Kanja L, Mainga A, Gachau N, Muchira B</w:t>
      </w:r>
      <w:r w:rsidRPr="00723D57">
        <w:rPr>
          <w:rFonts w:asciiTheme="majorBidi" w:hAnsiTheme="majorBidi" w:cstheme="majorBidi"/>
          <w:i/>
          <w:noProof/>
        </w:rPr>
        <w:t>, et al.</w:t>
      </w:r>
      <w:r w:rsidRPr="00723D57">
        <w:rPr>
          <w:rFonts w:asciiTheme="majorBidi" w:hAnsiTheme="majorBidi" w:cstheme="majorBidi"/>
          <w:noProof/>
        </w:rPr>
        <w:t xml:space="preserve"> Phenotypic and genotypic characterization of extended spectrum beta-lactamase-producing clinical isolates of </w:t>
      </w:r>
      <w:r w:rsidRPr="00723D57">
        <w:rPr>
          <w:rFonts w:asciiTheme="majorBidi" w:hAnsiTheme="majorBidi" w:cstheme="majorBidi"/>
          <w:i/>
          <w:noProof/>
        </w:rPr>
        <w:t>Escherichia coli</w:t>
      </w:r>
      <w:r w:rsidRPr="00723D57">
        <w:rPr>
          <w:rFonts w:asciiTheme="majorBidi" w:hAnsiTheme="majorBidi" w:cstheme="majorBidi"/>
          <w:noProof/>
        </w:rPr>
        <w:t xml:space="preserve"> and </w:t>
      </w:r>
      <w:r w:rsidRPr="00723D57">
        <w:rPr>
          <w:rFonts w:asciiTheme="majorBidi" w:hAnsiTheme="majorBidi" w:cstheme="majorBidi"/>
          <w:i/>
          <w:noProof/>
        </w:rPr>
        <w:t>Klebsiella pneumoniae</w:t>
      </w:r>
      <w:r w:rsidRPr="00723D57">
        <w:rPr>
          <w:rFonts w:asciiTheme="majorBidi" w:hAnsiTheme="majorBidi" w:cstheme="majorBidi"/>
          <w:noProof/>
        </w:rPr>
        <w:t xml:space="preserve"> in two Kenyan facilities: a national referral and a level five hospital. Int J Microbiol 2024</w:t>
      </w:r>
    </w:p>
    <w:p w14:paraId="3613FE6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[22]</w:t>
      </w:r>
      <w:r w:rsidRPr="00723D57">
        <w:rPr>
          <w:rFonts w:asciiTheme="majorBidi" w:hAnsiTheme="majorBidi" w:cstheme="majorBidi"/>
          <w:noProof/>
        </w:rPr>
        <w:tab/>
        <w:t xml:space="preserve">Aworh MK, Ekeng E, Nilsson P, Egyir B, Owusu-Nyantakyi C, Hendriksen RS. Extended-Spectrum ß-Lactamase-Producing </w:t>
      </w:r>
      <w:r w:rsidRPr="00723D57">
        <w:rPr>
          <w:rFonts w:asciiTheme="majorBidi" w:hAnsiTheme="majorBidi" w:cstheme="majorBidi"/>
          <w:i/>
          <w:noProof/>
        </w:rPr>
        <w:t>Escherichia coli</w:t>
      </w:r>
      <w:r w:rsidRPr="00723D57">
        <w:rPr>
          <w:rFonts w:asciiTheme="majorBidi" w:hAnsiTheme="majorBidi" w:cstheme="majorBidi"/>
          <w:noProof/>
        </w:rPr>
        <w:t xml:space="preserve"> Among Humans, Beef Cattle, and Abattoir Environments in Nigeria. Front Cell Infect Microbiol 2022;12:869314.</w:t>
      </w:r>
    </w:p>
    <w:p w14:paraId="033C9C1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[23]</w:t>
      </w:r>
      <w:r w:rsidRPr="00723D57">
        <w:rPr>
          <w:rFonts w:asciiTheme="majorBidi" w:hAnsiTheme="majorBidi" w:cstheme="majorBidi"/>
          <w:noProof/>
        </w:rPr>
        <w:tab/>
        <w:t>Mohebi S, Golestani-Hotkani Z, Foulad-Pour M, Nazeri P, Mohseni F, Hashemizadeh Z</w:t>
      </w:r>
      <w:r w:rsidRPr="00723D57">
        <w:rPr>
          <w:rFonts w:asciiTheme="majorBidi" w:hAnsiTheme="majorBidi" w:cstheme="majorBidi"/>
          <w:i/>
          <w:noProof/>
        </w:rPr>
        <w:t>, et al.</w:t>
      </w:r>
      <w:r w:rsidRPr="00723D57">
        <w:rPr>
          <w:rFonts w:asciiTheme="majorBidi" w:hAnsiTheme="majorBidi" w:cstheme="majorBidi"/>
          <w:noProof/>
        </w:rPr>
        <w:t xml:space="preserve"> Characterization of integrons, extended spectrum beta lactamases and genetic diversity among uropathogenic </w:t>
      </w:r>
      <w:r w:rsidRPr="00723D57">
        <w:rPr>
          <w:rFonts w:asciiTheme="majorBidi" w:hAnsiTheme="majorBidi" w:cstheme="majorBidi"/>
          <w:i/>
          <w:noProof/>
        </w:rPr>
        <w:t>Escherichia coli</w:t>
      </w:r>
      <w:r w:rsidRPr="00723D57">
        <w:rPr>
          <w:rFonts w:asciiTheme="majorBidi" w:hAnsiTheme="majorBidi" w:cstheme="majorBidi"/>
          <w:noProof/>
        </w:rPr>
        <w:t xml:space="preserve"> isolates from Kerman, south east of Iran. Iran J Microbiol  2023;15(5):616-24.</w:t>
      </w:r>
    </w:p>
    <w:p w14:paraId="51B339A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[24]</w:t>
      </w:r>
      <w:r w:rsidRPr="00723D57">
        <w:rPr>
          <w:rFonts w:asciiTheme="majorBidi" w:hAnsiTheme="majorBidi" w:cstheme="majorBidi"/>
          <w:noProof/>
        </w:rPr>
        <w:tab/>
        <w:t xml:space="preserve">Moubayed S, Ghazzawi J, Mitri R, Khalife S. Recent data characterizing the prevalence and resistance patterns of </w:t>
      </w:r>
      <w:r w:rsidRPr="00723D57">
        <w:rPr>
          <w:rFonts w:asciiTheme="majorBidi" w:hAnsiTheme="majorBidi" w:cstheme="majorBidi"/>
          <w:i/>
          <w:noProof/>
        </w:rPr>
        <w:t xml:space="preserve">fimH </w:t>
      </w:r>
      <w:r w:rsidRPr="00723D57">
        <w:rPr>
          <w:rFonts w:asciiTheme="majorBidi" w:hAnsiTheme="majorBidi" w:cstheme="majorBidi"/>
          <w:noProof/>
        </w:rPr>
        <w:t xml:space="preserve">-producing uropathogenic </w:t>
      </w:r>
      <w:r w:rsidRPr="00723D57">
        <w:rPr>
          <w:rFonts w:asciiTheme="majorBidi" w:hAnsiTheme="majorBidi" w:cstheme="majorBidi"/>
          <w:i/>
          <w:noProof/>
        </w:rPr>
        <w:t>Escherichia coli</w:t>
      </w:r>
      <w:r w:rsidRPr="00723D57">
        <w:rPr>
          <w:rFonts w:asciiTheme="majorBidi" w:hAnsiTheme="majorBidi" w:cstheme="majorBidi"/>
          <w:noProof/>
        </w:rPr>
        <w:t xml:space="preserve"> isolated from patients with urinary tract infections in North Lebanon. Arch Clin Infect Dis 2023;18(4)</w:t>
      </w:r>
    </w:p>
    <w:p w14:paraId="36206F9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[25]</w:t>
      </w:r>
      <w:r w:rsidRPr="00723D57">
        <w:rPr>
          <w:rFonts w:asciiTheme="majorBidi" w:hAnsiTheme="majorBidi" w:cstheme="majorBidi"/>
          <w:noProof/>
        </w:rPr>
        <w:tab/>
        <w:t xml:space="preserve">Onduru O, Mkakosya R, Rumisha S, Aboud S. Carriage Prevalence of Extended-Spectrum β-Lactamase Producing </w:t>
      </w:r>
      <w:r w:rsidRPr="00723D57">
        <w:rPr>
          <w:rFonts w:asciiTheme="majorBidi" w:hAnsiTheme="majorBidi" w:cstheme="majorBidi"/>
          <w:i/>
          <w:noProof/>
        </w:rPr>
        <w:t>Enterobacterales</w:t>
      </w:r>
      <w:r w:rsidRPr="00723D57">
        <w:rPr>
          <w:rFonts w:asciiTheme="majorBidi" w:hAnsiTheme="majorBidi" w:cstheme="majorBidi"/>
          <w:noProof/>
        </w:rPr>
        <w:t xml:space="preserve"> in Outpatients Attending Community Health Centers in Blantyre, Malawi. Trop Med Infect Dis 2021;6(4)</w:t>
      </w:r>
    </w:p>
    <w:p w14:paraId="10D3829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[26]</w:t>
      </w:r>
      <w:r w:rsidRPr="00723D57">
        <w:rPr>
          <w:rFonts w:asciiTheme="majorBidi" w:hAnsiTheme="majorBidi" w:cstheme="majorBidi"/>
          <w:noProof/>
        </w:rPr>
        <w:tab/>
        <w:t xml:space="preserve">Priya P, Manonmoney, Leela K. Phenotypic characterisation of </w:t>
      </w:r>
      <w:r w:rsidRPr="00723D57">
        <w:rPr>
          <w:rFonts w:asciiTheme="majorBidi" w:hAnsiTheme="majorBidi" w:cstheme="majorBidi"/>
          <w:i/>
          <w:noProof/>
        </w:rPr>
        <w:t xml:space="preserve">Proteus </w:t>
      </w:r>
      <w:r w:rsidRPr="00723D57">
        <w:rPr>
          <w:rFonts w:asciiTheme="majorBidi" w:hAnsiTheme="majorBidi" w:cstheme="majorBidi"/>
          <w:noProof/>
        </w:rPr>
        <w:t>species isolated from different clinical samples with special reference to antibiotic resistance pattern in a tertiary care centre. J Clin Diagn Res 2022;16(1):DC15-DC9.</w:t>
      </w:r>
    </w:p>
    <w:p w14:paraId="7B2347C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[27]</w:t>
      </w:r>
      <w:r w:rsidRPr="00723D57">
        <w:rPr>
          <w:rFonts w:asciiTheme="majorBidi" w:hAnsiTheme="majorBidi" w:cstheme="majorBidi"/>
          <w:noProof/>
        </w:rPr>
        <w:tab/>
        <w:t xml:space="preserve">Raouf F, Benyagoub E, Alkhudhairy M, Akrami S, Saki M. Extended-spectrum beta-lactamases among </w:t>
      </w:r>
      <w:r w:rsidRPr="00723D57">
        <w:rPr>
          <w:rFonts w:asciiTheme="majorBidi" w:hAnsiTheme="majorBidi" w:cstheme="majorBidi"/>
          <w:i/>
          <w:noProof/>
        </w:rPr>
        <w:t>Klebsiella pneumoniae</w:t>
      </w:r>
      <w:r w:rsidRPr="00723D57">
        <w:rPr>
          <w:rFonts w:asciiTheme="majorBidi" w:hAnsiTheme="majorBidi" w:cstheme="majorBidi"/>
          <w:noProof/>
        </w:rPr>
        <w:t xml:space="preserve"> from Iraqi patients with community-acquired pneumonia. Rev Assoc Med Bras  2022;68(6):833-7.</w:t>
      </w:r>
    </w:p>
    <w:p w14:paraId="5DF4A12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[28]</w:t>
      </w:r>
      <w:r w:rsidRPr="00723D57">
        <w:rPr>
          <w:rFonts w:asciiTheme="majorBidi" w:hAnsiTheme="majorBidi" w:cstheme="majorBidi"/>
          <w:noProof/>
        </w:rPr>
        <w:tab/>
        <w:t xml:space="preserve">Ravi V, Vijay D, Sujhithra A, Jayanthi S, Subramanian T, Harish N. Neonatal sepsis: the impact of hypervirulent </w:t>
      </w:r>
      <w:r w:rsidRPr="00723D57">
        <w:rPr>
          <w:rFonts w:asciiTheme="majorBidi" w:hAnsiTheme="majorBidi" w:cstheme="majorBidi"/>
          <w:i/>
          <w:noProof/>
        </w:rPr>
        <w:t>Klebsiella pneumonia</w:t>
      </w:r>
      <w:r w:rsidRPr="00723D57">
        <w:rPr>
          <w:rFonts w:asciiTheme="majorBidi" w:hAnsiTheme="majorBidi" w:cstheme="majorBidi"/>
          <w:noProof/>
        </w:rPr>
        <w:t xml:space="preserve"> in a tertiary care hospital. J Pure Appl Microbiol 2022;16(3)</w:t>
      </w:r>
    </w:p>
    <w:p w14:paraId="344A0A6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[29]</w:t>
      </w:r>
      <w:r w:rsidRPr="00723D57">
        <w:rPr>
          <w:rFonts w:asciiTheme="majorBidi" w:hAnsiTheme="majorBidi" w:cstheme="majorBidi"/>
          <w:noProof/>
        </w:rPr>
        <w:tab/>
        <w:t>Kawata S, Morimoto S, Kosai K, Kawamoto Y, Nakashima Y, Morinaga Y</w:t>
      </w:r>
      <w:r w:rsidRPr="00723D57">
        <w:rPr>
          <w:rFonts w:asciiTheme="majorBidi" w:hAnsiTheme="majorBidi" w:cstheme="majorBidi"/>
          <w:i/>
          <w:noProof/>
        </w:rPr>
        <w:t>, et al.</w:t>
      </w:r>
      <w:r w:rsidRPr="00723D57">
        <w:rPr>
          <w:rFonts w:asciiTheme="majorBidi" w:hAnsiTheme="majorBidi" w:cstheme="majorBidi"/>
          <w:noProof/>
        </w:rPr>
        <w:t xml:space="preserve"> The fecal carriage rate of extended-spectrum β-lactamase-producing or carbapenem-resistant </w:t>
      </w:r>
      <w:r w:rsidRPr="00723D57">
        <w:rPr>
          <w:rFonts w:asciiTheme="majorBidi" w:hAnsiTheme="majorBidi" w:cstheme="majorBidi"/>
          <w:i/>
          <w:noProof/>
        </w:rPr>
        <w:lastRenderedPageBreak/>
        <w:t>Enterobacterales</w:t>
      </w:r>
      <w:r w:rsidRPr="00723D57">
        <w:rPr>
          <w:rFonts w:asciiTheme="majorBidi" w:hAnsiTheme="majorBidi" w:cstheme="majorBidi"/>
          <w:noProof/>
        </w:rPr>
        <w:t xml:space="preserve"> among Japanese infants in the community at the 4-month health examination in a rural city. Front Cell Infect Microbiol 2023;13:1168451.</w:t>
      </w:r>
    </w:p>
    <w:p w14:paraId="7BED7EB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[30]</w:t>
      </w:r>
      <w:r w:rsidRPr="00723D57">
        <w:rPr>
          <w:rFonts w:asciiTheme="majorBidi" w:hAnsiTheme="majorBidi" w:cstheme="majorBidi"/>
          <w:noProof/>
        </w:rPr>
        <w:tab/>
        <w:t>San T, Aung M, San N, Zu Aung M, Mon W, Thazin T</w:t>
      </w:r>
      <w:r w:rsidRPr="00723D57">
        <w:rPr>
          <w:rFonts w:asciiTheme="majorBidi" w:hAnsiTheme="majorBidi" w:cstheme="majorBidi"/>
          <w:i/>
          <w:noProof/>
        </w:rPr>
        <w:t>, et al.</w:t>
      </w:r>
      <w:r w:rsidRPr="00723D57">
        <w:rPr>
          <w:rFonts w:asciiTheme="majorBidi" w:hAnsiTheme="majorBidi" w:cstheme="majorBidi"/>
          <w:noProof/>
        </w:rPr>
        <w:t xml:space="preserve"> Bacterial species and antimicrobial resistance of clinical isolates from pediatric patients in Yangon, Myanmar, 2020. Infect Dis Rep 2022;14(1):26-32.</w:t>
      </w:r>
    </w:p>
    <w:p w14:paraId="03101C0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[31]</w:t>
      </w:r>
      <w:r w:rsidRPr="00723D57">
        <w:rPr>
          <w:rFonts w:asciiTheme="majorBidi" w:hAnsiTheme="majorBidi" w:cstheme="majorBidi"/>
          <w:noProof/>
        </w:rPr>
        <w:tab/>
        <w:t>Silago V, Kovacs D, Samson H, Seni J, Matthews L, Oravcova K</w:t>
      </w:r>
      <w:r w:rsidRPr="00723D57">
        <w:rPr>
          <w:rFonts w:asciiTheme="majorBidi" w:hAnsiTheme="majorBidi" w:cstheme="majorBidi"/>
          <w:i/>
          <w:noProof/>
        </w:rPr>
        <w:t>, et al.</w:t>
      </w:r>
      <w:r w:rsidRPr="00723D57">
        <w:rPr>
          <w:rFonts w:asciiTheme="majorBidi" w:hAnsiTheme="majorBidi" w:cstheme="majorBidi"/>
          <w:noProof/>
        </w:rPr>
        <w:t xml:space="preserve"> Existence of multiple ESBL genes among phenotypically confirmed esbl producing Klebsiella pneumoniae and Escherichia coli concurrently isolated from clinical, colonization and contamination samples from neonatal units at Bugando medical center, Mwanza, Tanzania. Antibiotics 2021;10(5)</w:t>
      </w:r>
    </w:p>
    <w:p w14:paraId="6C58E18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[32]</w:t>
      </w:r>
      <w:r w:rsidRPr="00723D57">
        <w:rPr>
          <w:rFonts w:asciiTheme="majorBidi" w:hAnsiTheme="majorBidi" w:cstheme="majorBidi"/>
          <w:noProof/>
        </w:rPr>
        <w:tab/>
        <w:t>Taheri Tinjani R, Sabaei M, Mahmoudi FS, Fard SR, Mostafavi SKS, Bahadorizadeh L</w:t>
      </w:r>
      <w:r w:rsidRPr="00723D57">
        <w:rPr>
          <w:rFonts w:asciiTheme="majorBidi" w:hAnsiTheme="majorBidi" w:cstheme="majorBidi"/>
          <w:i/>
          <w:noProof/>
        </w:rPr>
        <w:t>, et al.</w:t>
      </w:r>
      <w:r w:rsidRPr="00723D57">
        <w:rPr>
          <w:rFonts w:asciiTheme="majorBidi" w:hAnsiTheme="majorBidi" w:cstheme="majorBidi"/>
          <w:noProof/>
        </w:rPr>
        <w:t xml:space="preserve"> Extended-spectrum beta-lactamases genes in </w:t>
      </w:r>
      <w:r w:rsidRPr="00723D57">
        <w:rPr>
          <w:rFonts w:asciiTheme="majorBidi" w:hAnsiTheme="majorBidi" w:cstheme="majorBidi"/>
          <w:i/>
          <w:noProof/>
        </w:rPr>
        <w:t xml:space="preserve">Klebsiella pneumoniae </w:t>
      </w:r>
      <w:r w:rsidRPr="00723D57">
        <w:rPr>
          <w:rFonts w:asciiTheme="majorBidi" w:hAnsiTheme="majorBidi" w:cstheme="majorBidi"/>
          <w:noProof/>
        </w:rPr>
        <w:t>isolates obtained from patients in intensive care units. Jundishapur J Microbiol 2023;16(9)</w:t>
      </w:r>
    </w:p>
    <w:p w14:paraId="46C101B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[33]</w:t>
      </w:r>
      <w:r w:rsidRPr="00723D57">
        <w:rPr>
          <w:rFonts w:asciiTheme="majorBidi" w:hAnsiTheme="majorBidi" w:cstheme="majorBidi"/>
          <w:noProof/>
        </w:rPr>
        <w:tab/>
        <w:t xml:space="preserve">Ting S, Ismail Z, Hanafiah A. Prevalence of AmpC beta-lactamase and extended spectrum beta-lactamase co-producer in </w:t>
      </w:r>
      <w:r w:rsidRPr="00723D57">
        <w:rPr>
          <w:rFonts w:asciiTheme="majorBidi" w:hAnsiTheme="majorBidi" w:cstheme="majorBidi"/>
          <w:i/>
          <w:noProof/>
        </w:rPr>
        <w:t xml:space="preserve">Escherichia coli </w:t>
      </w:r>
      <w:r w:rsidRPr="00723D57">
        <w:rPr>
          <w:rFonts w:asciiTheme="majorBidi" w:hAnsiTheme="majorBidi" w:cstheme="majorBidi"/>
          <w:noProof/>
        </w:rPr>
        <w:t xml:space="preserve">and </w:t>
      </w:r>
      <w:r w:rsidRPr="00723D57">
        <w:rPr>
          <w:rFonts w:asciiTheme="majorBidi" w:hAnsiTheme="majorBidi" w:cstheme="majorBidi"/>
          <w:i/>
          <w:noProof/>
        </w:rPr>
        <w:t xml:space="preserve">Klebsiella </w:t>
      </w:r>
      <w:r w:rsidRPr="00723D57">
        <w:rPr>
          <w:rFonts w:asciiTheme="majorBidi" w:hAnsiTheme="majorBidi" w:cstheme="majorBidi"/>
          <w:noProof/>
        </w:rPr>
        <w:t>species in a teaching hospital. Malays J Pathol 2024;46(1):79-89.</w:t>
      </w:r>
    </w:p>
    <w:p w14:paraId="792FCA6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[34]</w:t>
      </w:r>
      <w:r w:rsidRPr="00723D57">
        <w:rPr>
          <w:rFonts w:asciiTheme="majorBidi" w:hAnsiTheme="majorBidi" w:cstheme="majorBidi"/>
          <w:noProof/>
        </w:rPr>
        <w:tab/>
        <w:t xml:space="preserve">Sonola VS, Katakweba A, Misinzo G, Matee MI. Molecular Epidemiology of Antibiotic Resistance Genes and Virulence Factors in Multidrug-Resistant </w:t>
      </w:r>
      <w:r w:rsidRPr="00723D57">
        <w:rPr>
          <w:rFonts w:asciiTheme="majorBidi" w:hAnsiTheme="majorBidi" w:cstheme="majorBidi"/>
          <w:i/>
          <w:noProof/>
        </w:rPr>
        <w:t xml:space="preserve">Escherichia coli </w:t>
      </w:r>
      <w:r w:rsidRPr="00723D57">
        <w:rPr>
          <w:rFonts w:asciiTheme="majorBidi" w:hAnsiTheme="majorBidi" w:cstheme="majorBidi"/>
          <w:noProof/>
        </w:rPr>
        <w:t>Isolated from Rodents, Humans, Chicken, and Household Soils in Karatu, Northern Tanzania. Int J Environ Res Public Health 2022;19(9)</w:t>
      </w:r>
    </w:p>
    <w:p w14:paraId="0E57DA7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[35]</w:t>
      </w:r>
      <w:r w:rsidRPr="00723D57">
        <w:rPr>
          <w:rFonts w:asciiTheme="majorBidi" w:hAnsiTheme="majorBidi" w:cstheme="majorBidi"/>
          <w:noProof/>
        </w:rPr>
        <w:tab/>
        <w:t>Zaniani FR, Moazen J, Anaam M. Detection of extended-spectrum beta-lactamases (ESBLs), carbapenemase, metallo-β-lactamase production bacteria and antibiotic susceptibility pattern in hospitalized patients with ventilator-associated pneumonia. Jundishapur J Microbiol 2022;15(9)</w:t>
      </w:r>
    </w:p>
    <w:p w14:paraId="713DB18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[36]</w:t>
      </w:r>
      <w:r w:rsidRPr="00723D57">
        <w:rPr>
          <w:rFonts w:asciiTheme="majorBidi" w:hAnsiTheme="majorBidi" w:cstheme="majorBidi"/>
          <w:noProof/>
        </w:rPr>
        <w:tab/>
        <w:t xml:space="preserve">Adjei D, Mughogho T, Michael O, Saidu S, Amegatcher G, Forson A. Characterization of the phenotypic and genotypic antibiotic resistance markers in </w:t>
      </w:r>
      <w:r w:rsidRPr="00723D57">
        <w:rPr>
          <w:rFonts w:asciiTheme="majorBidi" w:hAnsiTheme="majorBidi" w:cstheme="majorBidi"/>
          <w:i/>
          <w:noProof/>
        </w:rPr>
        <w:t>Escherichia coli</w:t>
      </w:r>
      <w:r w:rsidRPr="00723D57">
        <w:rPr>
          <w:rFonts w:asciiTheme="majorBidi" w:hAnsiTheme="majorBidi" w:cstheme="majorBidi"/>
          <w:noProof/>
        </w:rPr>
        <w:t xml:space="preserve"> (</w:t>
      </w:r>
      <w:r w:rsidRPr="00723D57">
        <w:rPr>
          <w:rFonts w:asciiTheme="majorBidi" w:hAnsiTheme="majorBidi" w:cstheme="majorBidi"/>
          <w:i/>
          <w:noProof/>
        </w:rPr>
        <w:t>E. coli</w:t>
      </w:r>
      <w:r w:rsidRPr="00723D57">
        <w:rPr>
          <w:rFonts w:asciiTheme="majorBidi" w:hAnsiTheme="majorBidi" w:cstheme="majorBidi"/>
          <w:noProof/>
        </w:rPr>
        <w:t>) associated with diabetes and nondiabetic patients. Int J Microbiol 2025(1)</w:t>
      </w:r>
    </w:p>
    <w:p w14:paraId="50B7EE7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[37]</w:t>
      </w:r>
      <w:r w:rsidRPr="00723D57">
        <w:rPr>
          <w:rFonts w:asciiTheme="majorBidi" w:hAnsiTheme="majorBidi" w:cstheme="majorBidi"/>
          <w:noProof/>
        </w:rPr>
        <w:tab/>
        <w:t xml:space="preserve">Afsharikhah S, Ghanbarpour R, Mohseni P, Adib N, Bagheri M, Jajarmi M. High prevalence of β-lactam and fluoroquinolone resistance in various phylotypes of </w:t>
      </w:r>
      <w:r w:rsidRPr="00723D57">
        <w:rPr>
          <w:rFonts w:asciiTheme="majorBidi" w:hAnsiTheme="majorBidi" w:cstheme="majorBidi"/>
          <w:i/>
          <w:noProof/>
        </w:rPr>
        <w:t xml:space="preserve">Escherichia coli </w:t>
      </w:r>
      <w:r w:rsidRPr="00723D57">
        <w:rPr>
          <w:rFonts w:asciiTheme="majorBidi" w:hAnsiTheme="majorBidi" w:cstheme="majorBidi"/>
          <w:noProof/>
        </w:rPr>
        <w:t>isolates from urinary tract infections in Jiroft city, Iran. BMC Microbiol 2023;23(1)</w:t>
      </w:r>
    </w:p>
    <w:p w14:paraId="36865F3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[38]</w:t>
      </w:r>
      <w:r w:rsidRPr="00723D57">
        <w:rPr>
          <w:rFonts w:asciiTheme="majorBidi" w:hAnsiTheme="majorBidi" w:cstheme="majorBidi"/>
          <w:noProof/>
        </w:rPr>
        <w:tab/>
        <w:t>Aiesh BM, Natsheh M, Amar M, AbuTaha S, Qadi M, AbuTaha A</w:t>
      </w:r>
      <w:r w:rsidRPr="00723D57">
        <w:rPr>
          <w:rFonts w:asciiTheme="majorBidi" w:hAnsiTheme="majorBidi" w:cstheme="majorBidi"/>
          <w:i/>
          <w:noProof/>
        </w:rPr>
        <w:t>, et al.</w:t>
      </w:r>
      <w:r w:rsidRPr="00723D57">
        <w:rPr>
          <w:rFonts w:asciiTheme="majorBidi" w:hAnsiTheme="majorBidi" w:cstheme="majorBidi"/>
          <w:noProof/>
        </w:rPr>
        <w:t xml:space="preserve"> Epidemiology and clinical characteristics of patients with healthcare-acquired multidrug-resistant Gram-negative bacilli: a retrospective study from a tertiary care hospital. Scientific Reports 2024;14(1)</w:t>
      </w:r>
    </w:p>
    <w:p w14:paraId="1813026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[39]</w:t>
      </w:r>
      <w:r w:rsidRPr="00723D57">
        <w:rPr>
          <w:rFonts w:asciiTheme="majorBidi" w:hAnsiTheme="majorBidi" w:cstheme="majorBidi"/>
          <w:noProof/>
        </w:rPr>
        <w:tab/>
        <w:t xml:space="preserve">Amare A, Eshetie S, Kasew D, Moges F. High prevalence of fecal carriage of Extended-spectrum beta-lactamase and carbapenemase-producing </w:t>
      </w:r>
      <w:r w:rsidRPr="00723D57">
        <w:rPr>
          <w:rFonts w:asciiTheme="majorBidi" w:hAnsiTheme="majorBidi" w:cstheme="majorBidi"/>
          <w:i/>
          <w:noProof/>
        </w:rPr>
        <w:t>Enterobacteriaceae</w:t>
      </w:r>
      <w:r w:rsidRPr="00723D57">
        <w:rPr>
          <w:rFonts w:asciiTheme="majorBidi" w:hAnsiTheme="majorBidi" w:cstheme="majorBidi"/>
          <w:noProof/>
        </w:rPr>
        <w:t xml:space="preserve"> among food handlers at the University of Gondar, Northwest Ethiopia. PLoS ONE 2022;17(3)</w:t>
      </w:r>
    </w:p>
    <w:p w14:paraId="5490003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[40]</w:t>
      </w:r>
      <w:r w:rsidRPr="00723D57">
        <w:rPr>
          <w:rFonts w:asciiTheme="majorBidi" w:hAnsiTheme="majorBidi" w:cstheme="majorBidi"/>
          <w:noProof/>
        </w:rPr>
        <w:tab/>
        <w:t>Anuar N, Hazman H, Jeyakumar S, Desa M, Saidi H, Masri S</w:t>
      </w:r>
      <w:r w:rsidRPr="00723D57">
        <w:rPr>
          <w:rFonts w:asciiTheme="majorBidi" w:hAnsiTheme="majorBidi" w:cstheme="majorBidi"/>
          <w:i/>
          <w:noProof/>
        </w:rPr>
        <w:t>, et al.</w:t>
      </w:r>
      <w:r w:rsidRPr="00723D57">
        <w:rPr>
          <w:rFonts w:asciiTheme="majorBidi" w:hAnsiTheme="majorBidi" w:cstheme="majorBidi"/>
          <w:noProof/>
        </w:rPr>
        <w:t xml:space="preserve"> Occurrence of K1 and K2 serotypes and genotypic characteristics of extended spectrum β-lactamases-producing </w:t>
      </w:r>
      <w:r w:rsidRPr="00723D57">
        <w:rPr>
          <w:rFonts w:asciiTheme="majorBidi" w:hAnsiTheme="majorBidi" w:cstheme="majorBidi"/>
          <w:i/>
          <w:noProof/>
        </w:rPr>
        <w:t>Klebsiella pneumoniae</w:t>
      </w:r>
      <w:r w:rsidRPr="00723D57">
        <w:rPr>
          <w:rFonts w:asciiTheme="majorBidi" w:hAnsiTheme="majorBidi" w:cstheme="majorBidi"/>
          <w:noProof/>
        </w:rPr>
        <w:t xml:space="preserve"> isolated from selected hospitals in Malaysia. Asian Pac J Trop Med 2024;17(1)</w:t>
      </w:r>
    </w:p>
    <w:p w14:paraId="44C284C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[41]</w:t>
      </w:r>
      <w:r w:rsidRPr="00723D57">
        <w:rPr>
          <w:rFonts w:asciiTheme="majorBidi" w:hAnsiTheme="majorBidi" w:cstheme="majorBidi"/>
          <w:noProof/>
        </w:rPr>
        <w:tab/>
        <w:t>Assouma F, Sina H, Adjobimey T, Noumavo A, Socohou A, Boya B</w:t>
      </w:r>
      <w:r w:rsidRPr="00723D57">
        <w:rPr>
          <w:rFonts w:asciiTheme="majorBidi" w:hAnsiTheme="majorBidi" w:cstheme="majorBidi"/>
          <w:i/>
          <w:noProof/>
        </w:rPr>
        <w:t>, et al.</w:t>
      </w:r>
      <w:r w:rsidRPr="00723D57">
        <w:rPr>
          <w:rFonts w:asciiTheme="majorBidi" w:hAnsiTheme="majorBidi" w:cstheme="majorBidi"/>
          <w:noProof/>
        </w:rPr>
        <w:t xml:space="preserve"> Susceptibility and Virulence of </w:t>
      </w:r>
      <w:r w:rsidRPr="00723D57">
        <w:rPr>
          <w:rFonts w:asciiTheme="majorBidi" w:hAnsiTheme="majorBidi" w:cstheme="majorBidi"/>
          <w:i/>
          <w:noProof/>
        </w:rPr>
        <w:t xml:space="preserve">Enterobacteriaceae </w:t>
      </w:r>
      <w:r w:rsidRPr="00723D57">
        <w:rPr>
          <w:rFonts w:asciiTheme="majorBidi" w:hAnsiTheme="majorBidi" w:cstheme="majorBidi"/>
          <w:noProof/>
        </w:rPr>
        <w:t>Isolated from Urinary Tract Infections in Benin. Microorganisms 2023;11(1)</w:t>
      </w:r>
    </w:p>
    <w:p w14:paraId="4DC53E5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[42]</w:t>
      </w:r>
      <w:r w:rsidRPr="00723D57">
        <w:rPr>
          <w:rFonts w:asciiTheme="majorBidi" w:hAnsiTheme="majorBidi" w:cstheme="majorBidi"/>
          <w:noProof/>
        </w:rPr>
        <w:tab/>
        <w:t xml:space="preserve">Bakr K, Abdul-Rahman S, Hamasalih R. Molecular detection of β-lactamase genes in </w:t>
      </w:r>
      <w:r w:rsidRPr="00723D57">
        <w:rPr>
          <w:rFonts w:asciiTheme="majorBidi" w:hAnsiTheme="majorBidi" w:cstheme="majorBidi"/>
          <w:i/>
          <w:noProof/>
        </w:rPr>
        <w:t>Klebsiella pneumoniae</w:t>
      </w:r>
      <w:r w:rsidRPr="00723D57">
        <w:rPr>
          <w:rFonts w:asciiTheme="majorBidi" w:hAnsiTheme="majorBidi" w:cstheme="majorBidi"/>
          <w:noProof/>
        </w:rPr>
        <w:t xml:space="preserve"> and </w:t>
      </w:r>
      <w:r w:rsidRPr="00723D57">
        <w:rPr>
          <w:rFonts w:asciiTheme="majorBidi" w:hAnsiTheme="majorBidi" w:cstheme="majorBidi"/>
          <w:i/>
          <w:noProof/>
        </w:rPr>
        <w:t>Escherichia coli</w:t>
      </w:r>
      <w:r w:rsidRPr="00723D57">
        <w:rPr>
          <w:rFonts w:asciiTheme="majorBidi" w:hAnsiTheme="majorBidi" w:cstheme="majorBidi"/>
          <w:noProof/>
        </w:rPr>
        <w:t xml:space="preserve"> isolated from different clinical sources. Cellular and Molecular Biology 2021;67(4):170-80.</w:t>
      </w:r>
    </w:p>
    <w:p w14:paraId="262F7C1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[43]</w:t>
      </w:r>
      <w:r w:rsidRPr="00723D57">
        <w:rPr>
          <w:rFonts w:asciiTheme="majorBidi" w:hAnsiTheme="majorBidi" w:cstheme="majorBidi"/>
          <w:noProof/>
        </w:rPr>
        <w:tab/>
        <w:t xml:space="preserve">Befikadu D, Tamrat R, Garedo AW, Beyene G, Gudina EK GM. Faecal carriage of extended-spectrum beta-lactamase and carbapenemase-producing </w:t>
      </w:r>
      <w:r w:rsidRPr="00723D57">
        <w:rPr>
          <w:rFonts w:asciiTheme="majorBidi" w:hAnsiTheme="majorBidi" w:cstheme="majorBidi"/>
          <w:i/>
          <w:noProof/>
        </w:rPr>
        <w:t xml:space="preserve">Enterobacterales </w:t>
      </w:r>
      <w:r w:rsidRPr="00723D57">
        <w:rPr>
          <w:rFonts w:asciiTheme="majorBidi" w:hAnsiTheme="majorBidi" w:cstheme="majorBidi"/>
          <w:noProof/>
        </w:rPr>
        <w:lastRenderedPageBreak/>
        <w:t>among HIV patients at Jimma Medical Center, Southwest Ethiopia. BMC Microbiol 2024;24(1):459.</w:t>
      </w:r>
    </w:p>
    <w:p w14:paraId="4A3B6B7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[44]</w:t>
      </w:r>
      <w:r w:rsidRPr="00723D57">
        <w:rPr>
          <w:rFonts w:asciiTheme="majorBidi" w:hAnsiTheme="majorBidi" w:cstheme="majorBidi"/>
          <w:noProof/>
        </w:rPr>
        <w:tab/>
        <w:t>Ben-Amram H, Azrad M, Cohen-Assodi J, Sharabi-Nov A, Edelstein S, Agay-Shay K</w:t>
      </w:r>
      <w:r w:rsidRPr="00723D57">
        <w:rPr>
          <w:rFonts w:asciiTheme="majorBidi" w:hAnsiTheme="majorBidi" w:cstheme="majorBidi"/>
          <w:i/>
          <w:noProof/>
        </w:rPr>
        <w:t>, et al.</w:t>
      </w:r>
      <w:r w:rsidRPr="00723D57">
        <w:rPr>
          <w:rFonts w:asciiTheme="majorBidi" w:hAnsiTheme="majorBidi" w:cstheme="majorBidi"/>
          <w:noProof/>
        </w:rPr>
        <w:t xml:space="preserve"> Biofilm formation by hospital-acquired resistant bacteria isolated from respiratory samples. J Epidemiol Glob Health 2024;14(2):291-7.</w:t>
      </w:r>
    </w:p>
    <w:p w14:paraId="63C6E4C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[45]</w:t>
      </w:r>
      <w:r w:rsidRPr="00723D57">
        <w:rPr>
          <w:rFonts w:asciiTheme="majorBidi" w:hAnsiTheme="majorBidi" w:cstheme="majorBidi"/>
          <w:noProof/>
        </w:rPr>
        <w:tab/>
        <w:t>Boattini M, Bianco G, Comini S, Iannaccone M, Casale R, Cavallo R</w:t>
      </w:r>
      <w:r w:rsidRPr="00723D57">
        <w:rPr>
          <w:rFonts w:asciiTheme="majorBidi" w:hAnsiTheme="majorBidi" w:cstheme="majorBidi"/>
          <w:i/>
          <w:noProof/>
        </w:rPr>
        <w:t>, et al.</w:t>
      </w:r>
      <w:r w:rsidRPr="00723D57">
        <w:rPr>
          <w:rFonts w:asciiTheme="majorBidi" w:hAnsiTheme="majorBidi" w:cstheme="majorBidi"/>
          <w:noProof/>
        </w:rPr>
        <w:t xml:space="preserve"> Direct detection of extended-spectrum-β-lactamase-producers in </w:t>
      </w:r>
      <w:r w:rsidRPr="00723D57">
        <w:rPr>
          <w:rFonts w:asciiTheme="majorBidi" w:hAnsiTheme="majorBidi" w:cstheme="majorBidi"/>
          <w:i/>
          <w:noProof/>
        </w:rPr>
        <w:t>Enterobacterales</w:t>
      </w:r>
      <w:r w:rsidRPr="00723D57">
        <w:rPr>
          <w:rFonts w:asciiTheme="majorBidi" w:hAnsiTheme="majorBidi" w:cstheme="majorBidi"/>
          <w:noProof/>
        </w:rPr>
        <w:t xml:space="preserve"> from blood cultures: a comparative analysis. Eur J Clin Microbiol Infect Dis 2022;41(3):407-13.</w:t>
      </w:r>
    </w:p>
    <w:p w14:paraId="12E344F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[46]</w:t>
      </w:r>
      <w:r w:rsidRPr="00723D57">
        <w:rPr>
          <w:rFonts w:asciiTheme="majorBidi" w:hAnsiTheme="majorBidi" w:cstheme="majorBidi"/>
          <w:noProof/>
        </w:rPr>
        <w:tab/>
        <w:t>Boutefnouchet C, Aouras H, Khennouchi NCEH, Berredjem H, Rolain J-M, Hadjadj L. Algerian postcaesarean surgical site infections: a cross-sectional investigation of the epidemiology, bacteriology, and antibiotic resistance profile. Am J Infect Control 2024;52(4):456-62.</w:t>
      </w:r>
    </w:p>
    <w:p w14:paraId="1C10CE7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[47]</w:t>
      </w:r>
      <w:r w:rsidRPr="00723D57">
        <w:rPr>
          <w:rFonts w:asciiTheme="majorBidi" w:hAnsiTheme="majorBidi" w:cstheme="majorBidi"/>
          <w:noProof/>
        </w:rPr>
        <w:tab/>
        <w:t xml:space="preserve">El-Masry EA, Alruwaili FM, Taha AE, Saad AE, Taher IA. Prevalence of extended-spectrum beta-lactamase-producing </w:t>
      </w:r>
      <w:r w:rsidRPr="00723D57">
        <w:rPr>
          <w:rFonts w:asciiTheme="majorBidi" w:hAnsiTheme="majorBidi" w:cstheme="majorBidi"/>
          <w:i/>
          <w:noProof/>
        </w:rPr>
        <w:t xml:space="preserve">Enterobacteriaceae </w:t>
      </w:r>
      <w:r w:rsidRPr="00723D57">
        <w:rPr>
          <w:rFonts w:asciiTheme="majorBidi" w:hAnsiTheme="majorBidi" w:cstheme="majorBidi"/>
          <w:noProof/>
        </w:rPr>
        <w:t>among clinical isolates in Turaif general hospital, northern borders- Saudi Arabia. J Infect Dev Ctries 2023;17(4):477-84.</w:t>
      </w:r>
    </w:p>
    <w:p w14:paraId="2E85E87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[48]</w:t>
      </w:r>
      <w:r w:rsidRPr="00723D57">
        <w:rPr>
          <w:rFonts w:asciiTheme="majorBidi" w:hAnsiTheme="majorBidi" w:cstheme="majorBidi"/>
          <w:noProof/>
        </w:rPr>
        <w:tab/>
        <w:t xml:space="preserve">ElTaweel M, Said HS, Barwa R. Emergence of extensive drug resistance and high prevalence of multidrug resistance among clinical </w:t>
      </w:r>
      <w:r w:rsidRPr="00723D57">
        <w:rPr>
          <w:rFonts w:asciiTheme="majorBidi" w:hAnsiTheme="majorBidi" w:cstheme="majorBidi"/>
          <w:i/>
          <w:noProof/>
        </w:rPr>
        <w:t xml:space="preserve">Proteus mirabilis </w:t>
      </w:r>
      <w:r w:rsidRPr="00723D57">
        <w:rPr>
          <w:rFonts w:asciiTheme="majorBidi" w:hAnsiTheme="majorBidi" w:cstheme="majorBidi"/>
          <w:noProof/>
        </w:rPr>
        <w:t>isolates in Egypt. Ann Clin Microbiol Antimicrob 2024;23(1):46.</w:t>
      </w:r>
    </w:p>
    <w:p w14:paraId="64E61F4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[49]</w:t>
      </w:r>
      <w:r w:rsidRPr="00723D57">
        <w:rPr>
          <w:rFonts w:asciiTheme="majorBidi" w:hAnsiTheme="majorBidi" w:cstheme="majorBidi"/>
          <w:noProof/>
        </w:rPr>
        <w:tab/>
        <w:t>Falcone M, Tiseo G, Arcari G, Leonildi A, Giordano C, Tempini S</w:t>
      </w:r>
      <w:r w:rsidRPr="00723D57">
        <w:rPr>
          <w:rFonts w:asciiTheme="majorBidi" w:hAnsiTheme="majorBidi" w:cstheme="majorBidi"/>
          <w:i/>
          <w:noProof/>
        </w:rPr>
        <w:t>, et al.</w:t>
      </w:r>
      <w:r w:rsidRPr="00723D57">
        <w:rPr>
          <w:rFonts w:asciiTheme="majorBidi" w:hAnsiTheme="majorBidi" w:cstheme="majorBidi"/>
          <w:noProof/>
        </w:rPr>
        <w:t xml:space="preserve"> Spread of hypervirulent multidrug-resistant ST147 </w:t>
      </w:r>
      <w:r w:rsidRPr="00723D57">
        <w:rPr>
          <w:rFonts w:asciiTheme="majorBidi" w:hAnsiTheme="majorBidi" w:cstheme="majorBidi"/>
          <w:i/>
          <w:noProof/>
        </w:rPr>
        <w:t>Klebsiella pneumoniae</w:t>
      </w:r>
      <w:r w:rsidRPr="00723D57">
        <w:rPr>
          <w:rFonts w:asciiTheme="majorBidi" w:hAnsiTheme="majorBidi" w:cstheme="majorBidi"/>
          <w:noProof/>
        </w:rPr>
        <w:t xml:space="preserve"> in patients with severe COVID-19: an observational study from Italy, 2020-21. J Antimicrob Chemother 2022;77(4):1140-5.</w:t>
      </w:r>
    </w:p>
    <w:p w14:paraId="3C76D9E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[50]</w:t>
      </w:r>
      <w:r w:rsidRPr="00723D57">
        <w:rPr>
          <w:rFonts w:asciiTheme="majorBidi" w:hAnsiTheme="majorBidi" w:cstheme="majorBidi"/>
          <w:noProof/>
        </w:rPr>
        <w:tab/>
        <w:t>Garba Z, Bonkoungou I, Somda N, Natama M, Somé G, Sangaré L</w:t>
      </w:r>
      <w:r w:rsidRPr="00723D57">
        <w:rPr>
          <w:rFonts w:asciiTheme="majorBidi" w:hAnsiTheme="majorBidi" w:cstheme="majorBidi"/>
          <w:i/>
          <w:noProof/>
        </w:rPr>
        <w:t>, et al.</w:t>
      </w:r>
      <w:r w:rsidRPr="00723D57">
        <w:rPr>
          <w:rFonts w:asciiTheme="majorBidi" w:hAnsiTheme="majorBidi" w:cstheme="majorBidi"/>
          <w:noProof/>
        </w:rPr>
        <w:t xml:space="preserve"> Fecal carriage of carbapenemase and AmpC-β-lactamase producers among extended spectrum β-Lactamase-producing </w:t>
      </w:r>
      <w:r w:rsidRPr="00723D57">
        <w:rPr>
          <w:rFonts w:asciiTheme="majorBidi" w:hAnsiTheme="majorBidi" w:cstheme="majorBidi"/>
          <w:i/>
          <w:noProof/>
        </w:rPr>
        <w:t xml:space="preserve">E. coli </w:t>
      </w:r>
      <w:r w:rsidRPr="00723D57">
        <w:rPr>
          <w:rFonts w:asciiTheme="majorBidi" w:hAnsiTheme="majorBidi" w:cstheme="majorBidi"/>
          <w:noProof/>
        </w:rPr>
        <w:t xml:space="preserve"> and </w:t>
      </w:r>
      <w:r w:rsidRPr="00723D57">
        <w:rPr>
          <w:rFonts w:asciiTheme="majorBidi" w:hAnsiTheme="majorBidi" w:cstheme="majorBidi"/>
          <w:i/>
          <w:noProof/>
        </w:rPr>
        <w:t xml:space="preserve">Klebsiella spp. </w:t>
      </w:r>
      <w:r w:rsidRPr="00723D57">
        <w:rPr>
          <w:rFonts w:asciiTheme="majorBidi" w:hAnsiTheme="majorBidi" w:cstheme="majorBidi"/>
          <w:noProof/>
        </w:rPr>
        <w:t>isolates in patients attending hospitals. BMC Infect Dis 2025;25(1)</w:t>
      </w:r>
    </w:p>
    <w:p w14:paraId="1136B9E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[51]</w:t>
      </w:r>
      <w:r w:rsidRPr="00723D57">
        <w:rPr>
          <w:rFonts w:asciiTheme="majorBidi" w:hAnsiTheme="majorBidi" w:cstheme="majorBidi"/>
          <w:noProof/>
        </w:rPr>
        <w:tab/>
        <w:t>Garba Z, Kaboré B, Bonkoungou I, Natama M, Rouamba T, Haukka K</w:t>
      </w:r>
      <w:r w:rsidRPr="00723D57">
        <w:rPr>
          <w:rFonts w:asciiTheme="majorBidi" w:hAnsiTheme="majorBidi" w:cstheme="majorBidi"/>
          <w:i/>
          <w:noProof/>
        </w:rPr>
        <w:t>, et al.</w:t>
      </w:r>
      <w:r w:rsidRPr="00723D57">
        <w:rPr>
          <w:rFonts w:asciiTheme="majorBidi" w:hAnsiTheme="majorBidi" w:cstheme="majorBidi"/>
          <w:noProof/>
        </w:rPr>
        <w:t xml:space="preserve"> Phenotypic detection of carbapenemase and ampc-β-lactamase production among extended spectrum β-lactamase (ESBL)-producing </w:t>
      </w:r>
      <w:r w:rsidRPr="00723D57">
        <w:rPr>
          <w:rFonts w:asciiTheme="majorBidi" w:hAnsiTheme="majorBidi" w:cstheme="majorBidi"/>
          <w:i/>
          <w:noProof/>
        </w:rPr>
        <w:t xml:space="preserve">Escherichia coli </w:t>
      </w:r>
      <w:r w:rsidRPr="00723D57">
        <w:rPr>
          <w:rFonts w:asciiTheme="majorBidi" w:hAnsiTheme="majorBidi" w:cstheme="majorBidi"/>
          <w:noProof/>
        </w:rPr>
        <w:t xml:space="preserve">and </w:t>
      </w:r>
      <w:r w:rsidRPr="00723D57">
        <w:rPr>
          <w:rFonts w:asciiTheme="majorBidi" w:hAnsiTheme="majorBidi" w:cstheme="majorBidi"/>
          <w:i/>
          <w:noProof/>
        </w:rPr>
        <w:t>Klebsiella spp.</w:t>
      </w:r>
      <w:r w:rsidRPr="00723D57">
        <w:rPr>
          <w:rFonts w:asciiTheme="majorBidi" w:hAnsiTheme="majorBidi" w:cstheme="majorBidi"/>
          <w:noProof/>
        </w:rPr>
        <w:t xml:space="preserve"> Isolated from clinical specimens. Antibiotics 2024;13(1)</w:t>
      </w:r>
    </w:p>
    <w:p w14:paraId="21A8A77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[52]</w:t>
      </w:r>
      <w:r w:rsidRPr="00723D57">
        <w:rPr>
          <w:rFonts w:asciiTheme="majorBidi" w:hAnsiTheme="majorBidi" w:cstheme="majorBidi"/>
          <w:noProof/>
        </w:rPr>
        <w:tab/>
        <w:t>He Z, Xu W, Zhao H, Li W, Dai Y, Lu H</w:t>
      </w:r>
      <w:r w:rsidRPr="00723D57">
        <w:rPr>
          <w:rFonts w:asciiTheme="majorBidi" w:hAnsiTheme="majorBidi" w:cstheme="majorBidi"/>
          <w:i/>
          <w:noProof/>
        </w:rPr>
        <w:t>, et al.</w:t>
      </w:r>
      <w:r w:rsidRPr="00723D57">
        <w:rPr>
          <w:rFonts w:asciiTheme="majorBidi" w:hAnsiTheme="majorBidi" w:cstheme="majorBidi"/>
          <w:noProof/>
        </w:rPr>
        <w:t xml:space="preserve"> Epidemiological characteristics an outbreak of ST11 multidrug-resistant and hypervirulent </w:t>
      </w:r>
      <w:r w:rsidRPr="00723D57">
        <w:rPr>
          <w:rFonts w:asciiTheme="majorBidi" w:hAnsiTheme="majorBidi" w:cstheme="majorBidi"/>
          <w:i/>
          <w:noProof/>
        </w:rPr>
        <w:t>Klebsiella pneumoniae</w:t>
      </w:r>
      <w:r w:rsidRPr="00723D57">
        <w:rPr>
          <w:rFonts w:asciiTheme="majorBidi" w:hAnsiTheme="majorBidi" w:cstheme="majorBidi"/>
          <w:noProof/>
        </w:rPr>
        <w:t xml:space="preserve"> in Anhui, China. Front Microbiol 2022;13</w:t>
      </w:r>
    </w:p>
    <w:p w14:paraId="62B2B6A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[53]</w:t>
      </w:r>
      <w:r w:rsidRPr="00723D57">
        <w:rPr>
          <w:rFonts w:asciiTheme="majorBidi" w:hAnsiTheme="majorBidi" w:cstheme="majorBidi"/>
          <w:noProof/>
        </w:rPr>
        <w:tab/>
        <w:t xml:space="preserve">Hemati S, Halimi S, Jabalameli F, Emaneini M, Beigverdi R. Phylogenetic group, antibiotic resistance, virulence gene, and genetic diversity of </w:t>
      </w:r>
      <w:r w:rsidRPr="00723D57">
        <w:rPr>
          <w:rFonts w:asciiTheme="majorBidi" w:hAnsiTheme="majorBidi" w:cstheme="majorBidi"/>
          <w:i/>
          <w:noProof/>
        </w:rPr>
        <w:t xml:space="preserve">Escherichia coli </w:t>
      </w:r>
      <w:r w:rsidRPr="00723D57">
        <w:rPr>
          <w:rFonts w:asciiTheme="majorBidi" w:hAnsiTheme="majorBidi" w:cstheme="majorBidi"/>
          <w:noProof/>
        </w:rPr>
        <w:t>causing bloodstream infections in Iran. Front Microbiol 2024;15</w:t>
      </w:r>
    </w:p>
    <w:p w14:paraId="1E5FA18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[54]</w:t>
      </w:r>
      <w:r w:rsidRPr="00723D57">
        <w:rPr>
          <w:rFonts w:asciiTheme="majorBidi" w:hAnsiTheme="majorBidi" w:cstheme="majorBidi"/>
          <w:noProof/>
        </w:rPr>
        <w:tab/>
        <w:t>Jalali Y, Kološová A, Liptáková A, Kyselovič J, Oleárová A, Jalali M</w:t>
      </w:r>
      <w:r w:rsidRPr="00723D57">
        <w:rPr>
          <w:rFonts w:asciiTheme="majorBidi" w:hAnsiTheme="majorBidi" w:cstheme="majorBidi"/>
          <w:i/>
          <w:noProof/>
        </w:rPr>
        <w:t>, et al.</w:t>
      </w:r>
      <w:r w:rsidRPr="00723D57">
        <w:rPr>
          <w:rFonts w:asciiTheme="majorBidi" w:hAnsiTheme="majorBidi" w:cstheme="majorBidi"/>
          <w:noProof/>
        </w:rPr>
        <w:t xml:space="preserve"> Is it time to start worrying? a comprehensive report on the three-year prevalence of ESBL-producing bacteria and their trends in antibiotic resistance from the largest university hospital in Slovakia. Pharmaceuticals 2024;17(11)</w:t>
      </w:r>
    </w:p>
    <w:p w14:paraId="67D147D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[55]</w:t>
      </w:r>
      <w:r w:rsidRPr="00723D57">
        <w:rPr>
          <w:rFonts w:asciiTheme="majorBidi" w:hAnsiTheme="majorBidi" w:cstheme="majorBidi"/>
          <w:noProof/>
        </w:rPr>
        <w:tab/>
        <w:t>Liu J, Xu Z, Li H, Chen F, Han K, Hu X</w:t>
      </w:r>
      <w:r w:rsidRPr="00723D57">
        <w:rPr>
          <w:rFonts w:asciiTheme="majorBidi" w:hAnsiTheme="majorBidi" w:cstheme="majorBidi"/>
          <w:i/>
          <w:noProof/>
        </w:rPr>
        <w:t>, et al.</w:t>
      </w:r>
      <w:r w:rsidRPr="00723D57">
        <w:rPr>
          <w:rFonts w:asciiTheme="majorBidi" w:hAnsiTheme="majorBidi" w:cstheme="majorBidi"/>
          <w:noProof/>
        </w:rPr>
        <w:t xml:space="preserve"> Metagenomic approaches reveal strain profiling and genotyping of </w:t>
      </w:r>
      <w:r w:rsidRPr="00723D57">
        <w:rPr>
          <w:rFonts w:asciiTheme="majorBidi" w:hAnsiTheme="majorBidi" w:cstheme="majorBidi"/>
          <w:i/>
          <w:noProof/>
        </w:rPr>
        <w:t>Klebsiella pneumoniae</w:t>
      </w:r>
      <w:r w:rsidRPr="00723D57">
        <w:rPr>
          <w:rFonts w:asciiTheme="majorBidi" w:hAnsiTheme="majorBidi" w:cstheme="majorBidi"/>
          <w:noProof/>
        </w:rPr>
        <w:t xml:space="preserve"> from hospitalized patients in China. Microbiol Spectr 2022;10(2):e0219021.</w:t>
      </w:r>
    </w:p>
    <w:p w14:paraId="2988C0A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[56]</w:t>
      </w:r>
      <w:r w:rsidRPr="00723D57">
        <w:rPr>
          <w:rFonts w:asciiTheme="majorBidi" w:hAnsiTheme="majorBidi" w:cstheme="majorBidi"/>
          <w:noProof/>
        </w:rPr>
        <w:tab/>
        <w:t>Mwale J, Magomere EO, Maina B, Otieno L, Onyambu FG, Kassim A</w:t>
      </w:r>
      <w:r w:rsidRPr="00723D57">
        <w:rPr>
          <w:rFonts w:asciiTheme="majorBidi" w:hAnsiTheme="majorBidi" w:cstheme="majorBidi"/>
          <w:i/>
          <w:noProof/>
        </w:rPr>
        <w:t>, et al.</w:t>
      </w:r>
      <w:r w:rsidRPr="00723D57">
        <w:rPr>
          <w:rFonts w:asciiTheme="majorBidi" w:hAnsiTheme="majorBidi" w:cstheme="majorBidi"/>
          <w:noProof/>
        </w:rPr>
        <w:t xml:space="preserve"> Phenotypic and genetic extended spectrum beta lactamase profiles of bacterial isolates from ICU in tertiary level hospital in Kenya. F1000Res 2023;12:469.</w:t>
      </w:r>
    </w:p>
    <w:p w14:paraId="686196B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[57]</w:t>
      </w:r>
      <w:r w:rsidRPr="00723D57">
        <w:rPr>
          <w:rFonts w:asciiTheme="majorBidi" w:hAnsiTheme="majorBidi" w:cstheme="majorBidi"/>
          <w:noProof/>
        </w:rPr>
        <w:tab/>
        <w:t>Kiiru S, Maina J, Mwaniki JN, Songoro E, Kariuki S. Enteric bacterial agents associated with diarrhea and their antimicrobial sensitivity profiles in children under 5 years from mukuru informal settlement, Nairobi, Kenya. BMC Infect Dis 2024;24(1):237.</w:t>
      </w:r>
    </w:p>
    <w:p w14:paraId="062515A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lastRenderedPageBreak/>
        <w:t>[58]</w:t>
      </w:r>
      <w:r w:rsidRPr="00723D57">
        <w:rPr>
          <w:rFonts w:asciiTheme="majorBidi" w:hAnsiTheme="majorBidi" w:cstheme="majorBidi"/>
          <w:noProof/>
        </w:rPr>
        <w:tab/>
        <w:t xml:space="preserve">Li R, Xu H, Tang H, Shen J, Xu Y. The characteristics of extended-spectrum β-lactamases (ESBLs)-producing </w:t>
      </w:r>
      <w:r w:rsidRPr="00723D57">
        <w:rPr>
          <w:rFonts w:asciiTheme="majorBidi" w:hAnsiTheme="majorBidi" w:cstheme="majorBidi"/>
          <w:i/>
          <w:noProof/>
        </w:rPr>
        <w:t>Escherichia coli</w:t>
      </w:r>
      <w:r w:rsidRPr="00723D57">
        <w:rPr>
          <w:rFonts w:asciiTheme="majorBidi" w:hAnsiTheme="majorBidi" w:cstheme="majorBidi"/>
          <w:noProof/>
        </w:rPr>
        <w:t xml:space="preserve"> in bloodstream infection. Infect Drug Resist 2023;16:2043-60.</w:t>
      </w:r>
    </w:p>
    <w:p w14:paraId="5B6991E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[59]</w:t>
      </w:r>
      <w:r w:rsidRPr="00723D57">
        <w:rPr>
          <w:rFonts w:asciiTheme="majorBidi" w:hAnsiTheme="majorBidi" w:cstheme="majorBidi"/>
          <w:noProof/>
        </w:rPr>
        <w:tab/>
        <w:t>Liu X, Li X, Yang A-W, Tang B, Jian Z-J, Zhong Y-M</w:t>
      </w:r>
      <w:r w:rsidRPr="00723D57">
        <w:rPr>
          <w:rFonts w:asciiTheme="majorBidi" w:hAnsiTheme="majorBidi" w:cstheme="majorBidi"/>
          <w:i/>
          <w:noProof/>
        </w:rPr>
        <w:t>, et al.</w:t>
      </w:r>
      <w:r w:rsidRPr="00723D57">
        <w:rPr>
          <w:rFonts w:asciiTheme="majorBidi" w:hAnsiTheme="majorBidi" w:cstheme="majorBidi"/>
          <w:noProof/>
        </w:rPr>
        <w:t xml:space="preserve"> Community fecal carriage and molecular epidemiology of extended-spectrum β-lactamase-and carbapenemase-producing </w:t>
      </w:r>
      <w:r w:rsidRPr="00723D57">
        <w:rPr>
          <w:rFonts w:asciiTheme="majorBidi" w:hAnsiTheme="majorBidi" w:cstheme="majorBidi"/>
          <w:i/>
          <w:noProof/>
        </w:rPr>
        <w:t>Escherichia coli</w:t>
      </w:r>
      <w:r w:rsidRPr="00723D57">
        <w:rPr>
          <w:rFonts w:asciiTheme="majorBidi" w:hAnsiTheme="majorBidi" w:cstheme="majorBidi"/>
          <w:noProof/>
        </w:rPr>
        <w:t xml:space="preserve"> from healthy children in the Central South China. Infect Drug Resist 2022;15:1601-11.</w:t>
      </w:r>
    </w:p>
    <w:p w14:paraId="2E8A5DC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[60]</w:t>
      </w:r>
      <w:r w:rsidRPr="00723D57">
        <w:rPr>
          <w:rFonts w:asciiTheme="majorBidi" w:hAnsiTheme="majorBidi" w:cstheme="majorBidi"/>
          <w:noProof/>
        </w:rPr>
        <w:tab/>
        <w:t>Ljubovic A, Granov D, Husic E, Gacanovic D, Halkovic J, Camdzic A</w:t>
      </w:r>
      <w:r w:rsidRPr="00723D57">
        <w:rPr>
          <w:rFonts w:asciiTheme="majorBidi" w:hAnsiTheme="majorBidi" w:cstheme="majorBidi"/>
          <w:i/>
          <w:noProof/>
        </w:rPr>
        <w:t>, et al.</w:t>
      </w:r>
      <w:r w:rsidRPr="00723D57">
        <w:rPr>
          <w:rFonts w:asciiTheme="majorBidi" w:hAnsiTheme="majorBidi" w:cstheme="majorBidi"/>
          <w:noProof/>
        </w:rPr>
        <w:t xml:space="preserve"> Prevalence of extended-spectrum β-lactamase and carbapenem-resistant </w:t>
      </w:r>
      <w:r w:rsidRPr="00723D57">
        <w:rPr>
          <w:rFonts w:asciiTheme="majorBidi" w:hAnsiTheme="majorBidi" w:cstheme="majorBidi"/>
          <w:i/>
          <w:noProof/>
        </w:rPr>
        <w:t xml:space="preserve">Klebsiella pneumoniae </w:t>
      </w:r>
      <w:r w:rsidRPr="00723D57">
        <w:rPr>
          <w:rFonts w:asciiTheme="majorBidi" w:hAnsiTheme="majorBidi" w:cstheme="majorBidi"/>
          <w:noProof/>
        </w:rPr>
        <w:t>in clinical samples. Saudi Med J 2023;44(8):801-7.</w:t>
      </w:r>
    </w:p>
    <w:p w14:paraId="5B6F5DC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[61]</w:t>
      </w:r>
      <w:r w:rsidRPr="00723D57">
        <w:rPr>
          <w:rFonts w:asciiTheme="majorBidi" w:hAnsiTheme="majorBidi" w:cstheme="majorBidi"/>
          <w:noProof/>
        </w:rPr>
        <w:tab/>
        <w:t>Marzouk E, Abalkhail A, ALqahtani J, Alsowat K, Alanazi M, Alzaben F</w:t>
      </w:r>
      <w:r w:rsidRPr="00723D57">
        <w:rPr>
          <w:rFonts w:asciiTheme="majorBidi" w:hAnsiTheme="majorBidi" w:cstheme="majorBidi"/>
          <w:i/>
          <w:noProof/>
        </w:rPr>
        <w:t>, et al.</w:t>
      </w:r>
      <w:r w:rsidRPr="00723D57">
        <w:rPr>
          <w:rFonts w:asciiTheme="majorBidi" w:hAnsiTheme="majorBidi" w:cstheme="majorBidi"/>
          <w:noProof/>
        </w:rPr>
        <w:t xml:space="preserve"> Proteome analysis, genetic characterization, and antibiotic resistance patterns of </w:t>
      </w:r>
      <w:r w:rsidRPr="00723D57">
        <w:rPr>
          <w:rFonts w:asciiTheme="majorBidi" w:hAnsiTheme="majorBidi" w:cstheme="majorBidi"/>
          <w:i/>
          <w:noProof/>
        </w:rPr>
        <w:t>Klebsiella pneumoniae</w:t>
      </w:r>
      <w:r w:rsidRPr="00723D57">
        <w:rPr>
          <w:rFonts w:asciiTheme="majorBidi" w:hAnsiTheme="majorBidi" w:cstheme="majorBidi"/>
          <w:noProof/>
        </w:rPr>
        <w:t xml:space="preserve"> clinical isolates. AMB Express 2024;14(1)</w:t>
      </w:r>
    </w:p>
    <w:p w14:paraId="5FC2B52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[62]</w:t>
      </w:r>
      <w:r w:rsidRPr="00723D57">
        <w:rPr>
          <w:rFonts w:asciiTheme="majorBidi" w:hAnsiTheme="majorBidi" w:cstheme="majorBidi"/>
          <w:noProof/>
        </w:rPr>
        <w:tab/>
        <w:t>Mills RO, Dadzie I, Le-Viet T, Baker DJ, Addy HPK, Akwetey SA</w:t>
      </w:r>
      <w:r w:rsidRPr="00723D57">
        <w:rPr>
          <w:rFonts w:asciiTheme="majorBidi" w:hAnsiTheme="majorBidi" w:cstheme="majorBidi"/>
          <w:i/>
          <w:noProof/>
        </w:rPr>
        <w:t>, et al.</w:t>
      </w:r>
      <w:r w:rsidRPr="00723D57">
        <w:rPr>
          <w:rFonts w:asciiTheme="majorBidi" w:hAnsiTheme="majorBidi" w:cstheme="majorBidi"/>
          <w:noProof/>
        </w:rPr>
        <w:t xml:space="preserve"> Genomic diversity and antimicrobial resistance in clinical </w:t>
      </w:r>
      <w:r w:rsidRPr="00723D57">
        <w:rPr>
          <w:rFonts w:asciiTheme="majorBidi" w:hAnsiTheme="majorBidi" w:cstheme="majorBidi"/>
          <w:i/>
          <w:noProof/>
        </w:rPr>
        <w:t xml:space="preserve">Klebsiella pneumoniae </w:t>
      </w:r>
      <w:r w:rsidRPr="00723D57">
        <w:rPr>
          <w:rFonts w:asciiTheme="majorBidi" w:hAnsiTheme="majorBidi" w:cstheme="majorBidi"/>
          <w:noProof/>
        </w:rPr>
        <w:t>isolates from tertiary hospitals in Southern Ghana. J Antimicrob Chemother 2024;79(7):1529-39.</w:t>
      </w:r>
    </w:p>
    <w:p w14:paraId="74593EF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[63]</w:t>
      </w:r>
      <w:r w:rsidRPr="00723D57">
        <w:rPr>
          <w:rFonts w:asciiTheme="majorBidi" w:hAnsiTheme="majorBidi" w:cstheme="majorBidi"/>
          <w:noProof/>
        </w:rPr>
        <w:tab/>
        <w:t>Mostafa SH, Saleh SE, Khaleel EF, Badi RM, Aboshanab KM, Hamed SM. Phenotypic and genotypic analysis of bacterial pathogens recovered from patients diagnosed with fever of unknown origin in Egypt. Antibiotics 2023;12(8)</w:t>
      </w:r>
    </w:p>
    <w:p w14:paraId="599498C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[64]</w:t>
      </w:r>
      <w:r w:rsidRPr="00723D57">
        <w:rPr>
          <w:rFonts w:asciiTheme="majorBidi" w:hAnsiTheme="majorBidi" w:cstheme="majorBidi"/>
          <w:noProof/>
        </w:rPr>
        <w:tab/>
        <w:t>Moustafa NM, Mahmoud FM, Khamsin NWB, Almomen F, Alali M, Abosbaih M</w:t>
      </w:r>
      <w:r w:rsidRPr="00723D57">
        <w:rPr>
          <w:rFonts w:asciiTheme="majorBidi" w:hAnsiTheme="majorBidi" w:cstheme="majorBidi"/>
          <w:i/>
          <w:noProof/>
        </w:rPr>
        <w:t>, et al.</w:t>
      </w:r>
      <w:r w:rsidRPr="00723D57">
        <w:rPr>
          <w:rFonts w:asciiTheme="majorBidi" w:hAnsiTheme="majorBidi" w:cstheme="majorBidi"/>
          <w:noProof/>
        </w:rPr>
        <w:t xml:space="preserve"> Antimicrobial susceptibility of </w:t>
      </w:r>
      <w:r w:rsidRPr="00723D57">
        <w:rPr>
          <w:rFonts w:asciiTheme="majorBidi" w:hAnsiTheme="majorBidi" w:cstheme="majorBidi"/>
          <w:i/>
          <w:noProof/>
        </w:rPr>
        <w:t xml:space="preserve">Klebsiella pneumoniae </w:t>
      </w:r>
      <w:r w:rsidRPr="00723D57">
        <w:rPr>
          <w:rFonts w:asciiTheme="majorBidi" w:hAnsiTheme="majorBidi" w:cstheme="majorBidi"/>
          <w:noProof/>
        </w:rPr>
        <w:t>isolated from intensive and non-intensive care units ppatients: a one-year retrospective study in a tertiary healthcare hospital, Saudi Arabia. J Pure Appl Microbiol 2023;17(4):2453-66.</w:t>
      </w:r>
    </w:p>
    <w:p w14:paraId="1018FD9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[65]</w:t>
      </w:r>
      <w:r w:rsidRPr="00723D57">
        <w:rPr>
          <w:rFonts w:asciiTheme="majorBidi" w:hAnsiTheme="majorBidi" w:cstheme="majorBidi"/>
          <w:noProof/>
        </w:rPr>
        <w:tab/>
        <w:t>Sheikhi R, Amini ME, Alidoust L, Roushan ZA, Nikokar I. Evaluation of adhesin genes and risk factors associated with urinary tract infections by drug-resistant uropathogenic</w:t>
      </w:r>
      <w:r w:rsidRPr="00723D57">
        <w:rPr>
          <w:rFonts w:asciiTheme="majorBidi" w:hAnsiTheme="majorBidi" w:cstheme="majorBidi"/>
          <w:i/>
          <w:noProof/>
        </w:rPr>
        <w:t xml:space="preserve"> Escherichia coli </w:t>
      </w:r>
      <w:r w:rsidRPr="00723D57">
        <w:rPr>
          <w:rFonts w:asciiTheme="majorBidi" w:hAnsiTheme="majorBidi" w:cstheme="majorBidi"/>
          <w:noProof/>
        </w:rPr>
        <w:t>in North of Iran. J Infect Dev Ctries 2024;18(5):761-9.</w:t>
      </w:r>
    </w:p>
    <w:p w14:paraId="69FDD0F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[66]</w:t>
      </w:r>
      <w:r w:rsidRPr="00723D57">
        <w:rPr>
          <w:rFonts w:asciiTheme="majorBidi" w:hAnsiTheme="majorBidi" w:cstheme="majorBidi"/>
          <w:noProof/>
        </w:rPr>
        <w:tab/>
        <w:t xml:space="preserve">Rohsani M, Taheri M, Goodarzi A, Yosefimashouf R, Shokoohizadeh L. Evaluation of antibiotic resistance, toxin-antitoxin systems, virulence factors, biofilm-forming strength and genetic linkage of </w:t>
      </w:r>
      <w:r w:rsidRPr="00723D57">
        <w:rPr>
          <w:rFonts w:asciiTheme="majorBidi" w:hAnsiTheme="majorBidi" w:cstheme="majorBidi"/>
          <w:i/>
          <w:noProof/>
        </w:rPr>
        <w:t xml:space="preserve">Escherichia coli </w:t>
      </w:r>
      <w:r w:rsidRPr="00723D57">
        <w:rPr>
          <w:rFonts w:asciiTheme="majorBidi" w:hAnsiTheme="majorBidi" w:cstheme="majorBidi"/>
          <w:noProof/>
        </w:rPr>
        <w:t>strains isolated from bloodstream infections of leukemia patients. BMC microbiol 2023;23(1)</w:t>
      </w:r>
    </w:p>
    <w:p w14:paraId="511CD9C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[67]</w:t>
      </w:r>
      <w:r w:rsidRPr="00723D57">
        <w:rPr>
          <w:rFonts w:asciiTheme="majorBidi" w:hAnsiTheme="majorBidi" w:cstheme="majorBidi"/>
          <w:noProof/>
        </w:rPr>
        <w:tab/>
        <w:t>El-Arifi S, AbdAlla E, Mahgoub ES, Fadol B, Elmubarak R. Characteristics and antibiotic resistance patterns of urinary tract isolates in hospitalized and non-hospitalized patients: a cross-sectional study in Khartoum, Sudan. BMC Infect Dis 2024;24(1):1356.</w:t>
      </w:r>
    </w:p>
    <w:p w14:paraId="6189AE0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[68]</w:t>
      </w:r>
      <w:r w:rsidRPr="00723D57">
        <w:rPr>
          <w:rFonts w:asciiTheme="majorBidi" w:hAnsiTheme="majorBidi" w:cstheme="majorBidi"/>
          <w:noProof/>
        </w:rPr>
        <w:tab/>
        <w:t>Raj S, Sharma T, Pradhan D, Tyagi S, Gautam H, Singh H</w:t>
      </w:r>
      <w:r w:rsidRPr="00723D57">
        <w:rPr>
          <w:rFonts w:asciiTheme="majorBidi" w:hAnsiTheme="majorBidi" w:cstheme="majorBidi"/>
          <w:i/>
          <w:noProof/>
        </w:rPr>
        <w:t>, et al.</w:t>
      </w:r>
      <w:r w:rsidRPr="00723D57">
        <w:rPr>
          <w:rFonts w:asciiTheme="majorBidi" w:hAnsiTheme="majorBidi" w:cstheme="majorBidi"/>
          <w:noProof/>
        </w:rPr>
        <w:t xml:space="preserve"> Comparative analysis of clinical and genomic characteristics of Hypervirulent </w:t>
      </w:r>
      <w:r w:rsidRPr="00723D57">
        <w:rPr>
          <w:rFonts w:asciiTheme="majorBidi" w:hAnsiTheme="majorBidi" w:cstheme="majorBidi"/>
          <w:i/>
          <w:noProof/>
        </w:rPr>
        <w:t>Klebsiella pneumoniae</w:t>
      </w:r>
      <w:r w:rsidRPr="00723D57">
        <w:rPr>
          <w:rFonts w:asciiTheme="majorBidi" w:hAnsiTheme="majorBidi" w:cstheme="majorBidi"/>
          <w:noProof/>
        </w:rPr>
        <w:t xml:space="preserve"> from hospital and community settings: experience from a tertiary healthcare center in India. Microbiol Spectr 2022;10(5):e0037622.</w:t>
      </w:r>
    </w:p>
    <w:p w14:paraId="378DBBB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[69]</w:t>
      </w:r>
      <w:r w:rsidRPr="00723D57">
        <w:rPr>
          <w:rFonts w:asciiTheme="majorBidi" w:hAnsiTheme="majorBidi" w:cstheme="majorBidi"/>
          <w:noProof/>
        </w:rPr>
        <w:tab/>
        <w:t xml:space="preserve">Samanje J, Mohammed A, Al-Hamami M. Phenotypic and genotypic detection of extended-spectrum b-lactamase production by </w:t>
      </w:r>
      <w:r w:rsidRPr="00723D57">
        <w:rPr>
          <w:rFonts w:asciiTheme="majorBidi" w:hAnsiTheme="majorBidi" w:cstheme="majorBidi"/>
          <w:i/>
          <w:noProof/>
        </w:rPr>
        <w:t>Klebsiella pneumoniae</w:t>
      </w:r>
      <w:r w:rsidRPr="00723D57">
        <w:rPr>
          <w:rFonts w:asciiTheme="majorBidi" w:hAnsiTheme="majorBidi" w:cstheme="majorBidi"/>
          <w:noProof/>
        </w:rPr>
        <w:t xml:space="preserve"> isolated from different clinical samples in Baghdad, Iraq. J Pure Appl Microbiol 2021;15(3):1681-8.</w:t>
      </w:r>
    </w:p>
    <w:p w14:paraId="1E1ADEC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[70]</w:t>
      </w:r>
      <w:r w:rsidRPr="00723D57">
        <w:rPr>
          <w:rFonts w:asciiTheme="majorBidi" w:hAnsiTheme="majorBidi" w:cstheme="majorBidi"/>
          <w:noProof/>
        </w:rPr>
        <w:tab/>
        <w:t>Seid M, Markos M, Aklilu A, Manilal A, Zakir A, Kebede T</w:t>
      </w:r>
      <w:r w:rsidRPr="00723D57">
        <w:rPr>
          <w:rFonts w:asciiTheme="majorBidi" w:hAnsiTheme="majorBidi" w:cstheme="majorBidi"/>
          <w:i/>
          <w:noProof/>
        </w:rPr>
        <w:t>, et al.</w:t>
      </w:r>
      <w:r w:rsidRPr="00723D57">
        <w:rPr>
          <w:rFonts w:asciiTheme="majorBidi" w:hAnsiTheme="majorBidi" w:cstheme="majorBidi"/>
          <w:noProof/>
        </w:rPr>
        <w:t xml:space="preserve"> Community-acquired urinary tract infection among sexually active women: risk factors, bacterial profile and their antimicrobial susceptibility patterns, Arba Minch, Southern Ethiopia. Infect Drug Resist 2023;16:2297-310.</w:t>
      </w:r>
    </w:p>
    <w:p w14:paraId="36BA3C3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[71]</w:t>
      </w:r>
      <w:r w:rsidRPr="00723D57">
        <w:rPr>
          <w:rFonts w:asciiTheme="majorBidi" w:hAnsiTheme="majorBidi" w:cstheme="majorBidi"/>
          <w:noProof/>
        </w:rPr>
        <w:tab/>
        <w:t xml:space="preserve">Selvarajan S, Dhandapani S, Anuradha R, Lavanya T, Lakshmanan A. Bacteriological profile of diabetic foot ulcers and detection of methicillin-resistant </w:t>
      </w:r>
      <w:r w:rsidRPr="00723D57">
        <w:rPr>
          <w:rFonts w:asciiTheme="majorBidi" w:hAnsiTheme="majorBidi" w:cstheme="majorBidi"/>
          <w:i/>
          <w:noProof/>
        </w:rPr>
        <w:t>Staphylococcus aureus</w:t>
      </w:r>
      <w:r w:rsidRPr="00723D57">
        <w:rPr>
          <w:rFonts w:asciiTheme="majorBidi" w:hAnsiTheme="majorBidi" w:cstheme="majorBidi"/>
          <w:noProof/>
        </w:rPr>
        <w:t xml:space="preserve"> and extended-spectrum β-lactamase producers in a tertiary care hospital. Cureus 2021;13(12)</w:t>
      </w:r>
    </w:p>
    <w:p w14:paraId="233B4D0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[72]</w:t>
      </w:r>
      <w:r w:rsidRPr="00723D57">
        <w:rPr>
          <w:rFonts w:asciiTheme="majorBidi" w:hAnsiTheme="majorBidi" w:cstheme="majorBidi"/>
          <w:noProof/>
        </w:rPr>
        <w:tab/>
        <w:t xml:space="preserve">Sereshkeh S, Ahrabi S, Khosroabadi A, Ghanaiee R, Karimi A, Alebouyeh M. Primary carrier status and alteration in the colonization of the extended-spectrum β-lactamase </w:t>
      </w:r>
      <w:r w:rsidRPr="00723D57">
        <w:rPr>
          <w:rFonts w:asciiTheme="majorBidi" w:hAnsiTheme="majorBidi" w:cstheme="majorBidi"/>
          <w:noProof/>
        </w:rPr>
        <w:lastRenderedPageBreak/>
        <w:t>producing Enterobacteriaceae among children in pediatric intensive care unit during the hospital stay. Arch Pediatr Infect Dis 2023;11(3)</w:t>
      </w:r>
    </w:p>
    <w:p w14:paraId="4709F56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[73]</w:t>
      </w:r>
      <w:r w:rsidRPr="00723D57">
        <w:rPr>
          <w:rFonts w:asciiTheme="majorBidi" w:hAnsiTheme="majorBidi" w:cstheme="majorBidi"/>
          <w:noProof/>
        </w:rPr>
        <w:tab/>
        <w:t xml:space="preserve">Subramanya SH, Bairy I, Metok Y, Baral BP, Gautam D, Nayak N. Detection and characterization of ESBL-producing </w:t>
      </w:r>
      <w:r w:rsidRPr="00723D57">
        <w:rPr>
          <w:rFonts w:asciiTheme="majorBidi" w:hAnsiTheme="majorBidi" w:cstheme="majorBidi"/>
          <w:i/>
          <w:noProof/>
        </w:rPr>
        <w:t>Enterobacteriaceae</w:t>
      </w:r>
      <w:r w:rsidRPr="00723D57">
        <w:rPr>
          <w:rFonts w:asciiTheme="majorBidi" w:hAnsiTheme="majorBidi" w:cstheme="majorBidi"/>
          <w:noProof/>
        </w:rPr>
        <w:t xml:space="preserve"> from the gut of subsistence farmers, their livestock, and the surrounding environment in rural Nepal. Sci Rep 2021;11(1):2091.</w:t>
      </w:r>
    </w:p>
    <w:p w14:paraId="11B3580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[74]</w:t>
      </w:r>
      <w:r w:rsidRPr="00723D57">
        <w:rPr>
          <w:rFonts w:asciiTheme="majorBidi" w:hAnsiTheme="majorBidi" w:cstheme="majorBidi"/>
          <w:noProof/>
        </w:rPr>
        <w:tab/>
        <w:t>Shao J, Dai H, Xu L, Zhu S, Zhu J, Fu H</w:t>
      </w:r>
      <w:r w:rsidRPr="00723D57">
        <w:rPr>
          <w:rFonts w:asciiTheme="majorBidi" w:hAnsiTheme="majorBidi" w:cstheme="majorBidi"/>
          <w:i/>
          <w:noProof/>
        </w:rPr>
        <w:t>, et al.</w:t>
      </w:r>
      <w:r w:rsidRPr="00723D57">
        <w:rPr>
          <w:rFonts w:asciiTheme="majorBidi" w:hAnsiTheme="majorBidi" w:cstheme="majorBidi"/>
          <w:noProof/>
        </w:rPr>
        <w:t xml:space="preserve"> Genomic characteristics of extended spectrum β-lactamase producing </w:t>
      </w:r>
      <w:r w:rsidRPr="00723D57">
        <w:rPr>
          <w:rFonts w:asciiTheme="majorBidi" w:hAnsiTheme="majorBidi" w:cstheme="majorBidi"/>
          <w:i/>
          <w:noProof/>
        </w:rPr>
        <w:t>Escherichia coli</w:t>
      </w:r>
      <w:r w:rsidRPr="00723D57">
        <w:rPr>
          <w:rFonts w:asciiTheme="majorBidi" w:hAnsiTheme="majorBidi" w:cstheme="majorBidi"/>
          <w:noProof/>
        </w:rPr>
        <w:t xml:space="preserve"> isolates recovered from a district hospital in China. Infect Drug Resist 2023;16:3589-600.</w:t>
      </w:r>
    </w:p>
    <w:p w14:paraId="34194D5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[75]</w:t>
      </w:r>
      <w:r w:rsidRPr="00723D57">
        <w:rPr>
          <w:rFonts w:asciiTheme="majorBidi" w:hAnsiTheme="majorBidi" w:cstheme="majorBidi"/>
          <w:noProof/>
        </w:rPr>
        <w:tab/>
        <w:t xml:space="preserve">Tawfick MM, Elshamy AA, Mohamed KT, El Menofy NG. Gut commensal </w:t>
      </w:r>
      <w:r w:rsidRPr="00723D57">
        <w:rPr>
          <w:rFonts w:asciiTheme="majorBidi" w:hAnsiTheme="majorBidi" w:cstheme="majorBidi"/>
          <w:i/>
          <w:noProof/>
        </w:rPr>
        <w:t>Escherichia coli</w:t>
      </w:r>
      <w:r w:rsidRPr="00723D57">
        <w:rPr>
          <w:rFonts w:asciiTheme="majorBidi" w:hAnsiTheme="majorBidi" w:cstheme="majorBidi"/>
          <w:noProof/>
        </w:rPr>
        <w:t>, a high-risk reservoir of transferable plasmid-mediated antimicrobial resistance traits. Infect Drug Resist 2022;15:1077-91.</w:t>
      </w:r>
    </w:p>
    <w:p w14:paraId="4F5BB4C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[76]</w:t>
      </w:r>
      <w:r w:rsidRPr="00723D57">
        <w:rPr>
          <w:rFonts w:asciiTheme="majorBidi" w:hAnsiTheme="majorBidi" w:cstheme="majorBidi"/>
          <w:noProof/>
        </w:rPr>
        <w:tab/>
        <w:t>Teferi S, Sahlemariam Z, Mekonnen M, Tamrat R, Bekana T, Adisu Y</w:t>
      </w:r>
      <w:r w:rsidRPr="00723D57">
        <w:rPr>
          <w:rFonts w:asciiTheme="majorBidi" w:hAnsiTheme="majorBidi" w:cstheme="majorBidi"/>
          <w:i/>
          <w:noProof/>
        </w:rPr>
        <w:t>, et al.</w:t>
      </w:r>
      <w:r w:rsidRPr="00723D57">
        <w:rPr>
          <w:rFonts w:asciiTheme="majorBidi" w:hAnsiTheme="majorBidi" w:cstheme="majorBidi"/>
          <w:noProof/>
        </w:rPr>
        <w:t xml:space="preserve"> Uropathogenic bacterial profile and antibiotic susceptibility pattern of isolates among gynecological cases admitted to Jimma Medical Center, South West Ethiopia. Sci Rep 2023;13(1)</w:t>
      </w:r>
    </w:p>
    <w:p w14:paraId="757E6C8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[77]</w:t>
      </w:r>
      <w:r w:rsidRPr="00723D57">
        <w:rPr>
          <w:rFonts w:asciiTheme="majorBidi" w:hAnsiTheme="majorBidi" w:cstheme="majorBidi"/>
          <w:noProof/>
        </w:rPr>
        <w:tab/>
        <w:t>Tickler IA, Kawa D, Obradovich AE, Fang FC, Tenover FC. Characterization of carbapenemase- and ESBL-producing gram-negative bacilli isolated from patients with urinary tract and bloodstream infections. Antibiotics 2023;12(9)</w:t>
      </w:r>
    </w:p>
    <w:p w14:paraId="638F110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[78]</w:t>
      </w:r>
      <w:r w:rsidRPr="00723D57">
        <w:rPr>
          <w:rFonts w:asciiTheme="majorBidi" w:hAnsiTheme="majorBidi" w:cstheme="majorBidi"/>
          <w:noProof/>
        </w:rPr>
        <w:tab/>
        <w:t>Tilahun M, Sharew B, Shibabaw A. Antimicrobial resistance profile and associated factors of hospital-acquired gram-negative bacterial pathogens among hospitalized patients in northeast Ethiopia. BMC Microbiol 2024;24(1)</w:t>
      </w:r>
    </w:p>
    <w:p w14:paraId="28CE6ED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[79]</w:t>
      </w:r>
      <w:r w:rsidRPr="00723D57">
        <w:rPr>
          <w:rFonts w:asciiTheme="majorBidi" w:hAnsiTheme="majorBidi" w:cstheme="majorBidi"/>
          <w:noProof/>
        </w:rPr>
        <w:tab/>
        <w:t>Toriro R, Pallett S, Nevin W, Ross T, Hale, Routledge M</w:t>
      </w:r>
      <w:r w:rsidRPr="00723D57">
        <w:rPr>
          <w:rFonts w:asciiTheme="majorBidi" w:hAnsiTheme="majorBidi" w:cstheme="majorBidi"/>
          <w:i/>
          <w:noProof/>
        </w:rPr>
        <w:t>, et al.</w:t>
      </w:r>
      <w:r w:rsidRPr="00723D57">
        <w:rPr>
          <w:rFonts w:asciiTheme="majorBidi" w:hAnsiTheme="majorBidi" w:cstheme="majorBidi"/>
          <w:noProof/>
        </w:rPr>
        <w:t xml:space="preserve"> Prevalence of extended-spectrum β-lactamase-producing </w:t>
      </w:r>
      <w:r w:rsidRPr="00723D57">
        <w:rPr>
          <w:rFonts w:asciiTheme="majorBidi" w:hAnsiTheme="majorBidi" w:cstheme="majorBidi"/>
          <w:i/>
          <w:noProof/>
        </w:rPr>
        <w:t>Enterobacterales</w:t>
      </w:r>
      <w:r w:rsidRPr="00723D57">
        <w:rPr>
          <w:rFonts w:asciiTheme="majorBidi" w:hAnsiTheme="majorBidi" w:cstheme="majorBidi"/>
          <w:noProof/>
        </w:rPr>
        <w:t xml:space="preserve"> and carbapenemase-resistant </w:t>
      </w:r>
      <w:r w:rsidRPr="00723D57">
        <w:rPr>
          <w:rFonts w:asciiTheme="majorBidi" w:hAnsiTheme="majorBidi" w:cstheme="majorBidi"/>
          <w:i/>
          <w:noProof/>
        </w:rPr>
        <w:t>Enterobacterales</w:t>
      </w:r>
      <w:r w:rsidRPr="00723D57">
        <w:rPr>
          <w:rFonts w:asciiTheme="majorBidi" w:hAnsiTheme="majorBidi" w:cstheme="majorBidi"/>
          <w:noProof/>
        </w:rPr>
        <w:t xml:space="preserve"> in British military cohorts. BMJ Mil Health 2024</w:t>
      </w:r>
    </w:p>
    <w:p w14:paraId="2B9CE4F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[80]</w:t>
      </w:r>
      <w:r w:rsidRPr="00723D57">
        <w:rPr>
          <w:rFonts w:asciiTheme="majorBidi" w:hAnsiTheme="majorBidi" w:cstheme="majorBidi"/>
          <w:noProof/>
        </w:rPr>
        <w:tab/>
        <w:t>Vargas-Gutierrez P, Silva-Sanchez J, Uribe-Salas FJ, Lopez-Jasso F, Juarez-Perez EY, Del Rocio Gonzalez-Martinez M</w:t>
      </w:r>
      <w:r w:rsidRPr="00723D57">
        <w:rPr>
          <w:rFonts w:asciiTheme="majorBidi" w:hAnsiTheme="majorBidi" w:cstheme="majorBidi"/>
          <w:i/>
          <w:noProof/>
        </w:rPr>
        <w:t>, et al.</w:t>
      </w:r>
      <w:r w:rsidRPr="00723D57">
        <w:rPr>
          <w:rFonts w:asciiTheme="majorBidi" w:hAnsiTheme="majorBidi" w:cstheme="majorBidi"/>
          <w:noProof/>
        </w:rPr>
        <w:t xml:space="preserve"> Molecular characterization of extended spectrum β-lactamase </w:t>
      </w:r>
      <w:r w:rsidRPr="00723D57">
        <w:rPr>
          <w:rFonts w:asciiTheme="majorBidi" w:hAnsiTheme="majorBidi" w:cstheme="majorBidi"/>
          <w:i/>
          <w:noProof/>
        </w:rPr>
        <w:t>Escherichia coli</w:t>
      </w:r>
      <w:r w:rsidRPr="00723D57">
        <w:rPr>
          <w:rFonts w:asciiTheme="majorBidi" w:hAnsiTheme="majorBidi" w:cstheme="majorBidi"/>
          <w:noProof/>
        </w:rPr>
        <w:t>: insights into the O25b-ST131 clone in Mexican urinary tract infections. Jundishapur J Microbiol 2024;17(2)</w:t>
      </w:r>
    </w:p>
    <w:p w14:paraId="1D49F8B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[81]</w:t>
      </w:r>
      <w:r w:rsidRPr="00723D57">
        <w:rPr>
          <w:rFonts w:asciiTheme="majorBidi" w:hAnsiTheme="majorBidi" w:cstheme="majorBidi"/>
          <w:noProof/>
        </w:rPr>
        <w:tab/>
        <w:t>Wang Z-Y, Jiang Y, Shao Y-Q, Lu H-F, Lu M-J, Jiao X</w:t>
      </w:r>
      <w:r w:rsidRPr="00723D57">
        <w:rPr>
          <w:rFonts w:asciiTheme="majorBidi" w:hAnsiTheme="majorBidi" w:cstheme="majorBidi"/>
          <w:i/>
          <w:noProof/>
        </w:rPr>
        <w:t>, et al.</w:t>
      </w:r>
      <w:r w:rsidRPr="00723D57">
        <w:rPr>
          <w:rFonts w:asciiTheme="majorBidi" w:hAnsiTheme="majorBidi" w:cstheme="majorBidi"/>
          <w:noProof/>
        </w:rPr>
        <w:t xml:space="preserve"> Nasal carriage of CTX-M-55-producing</w:t>
      </w:r>
      <w:r w:rsidRPr="00723D57">
        <w:rPr>
          <w:rFonts w:asciiTheme="majorBidi" w:hAnsiTheme="majorBidi" w:cstheme="majorBidi"/>
          <w:i/>
          <w:noProof/>
        </w:rPr>
        <w:t xml:space="preserve"> Escherichia coli</w:t>
      </w:r>
      <w:r w:rsidRPr="00723D57">
        <w:rPr>
          <w:rFonts w:asciiTheme="majorBidi" w:hAnsiTheme="majorBidi" w:cstheme="majorBidi"/>
          <w:noProof/>
        </w:rPr>
        <w:t xml:space="preserve"> ST8369 in a healthy cohort in the city of Yangzhou, China. Front Cell Infect Microbiol 2022;12</w:t>
      </w:r>
    </w:p>
    <w:p w14:paraId="270D522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[82]</w:t>
      </w:r>
      <w:r w:rsidRPr="00723D57">
        <w:rPr>
          <w:rFonts w:asciiTheme="majorBidi" w:hAnsiTheme="majorBidi" w:cstheme="majorBidi"/>
          <w:noProof/>
        </w:rPr>
        <w:tab/>
        <w:t>Yamba K, Lukwesa-Musyani C, Samutela M, Kapesa C, Hang'ombe M, Mpabalwani E</w:t>
      </w:r>
      <w:r w:rsidRPr="00723D57">
        <w:rPr>
          <w:rFonts w:asciiTheme="majorBidi" w:hAnsiTheme="majorBidi" w:cstheme="majorBidi"/>
          <w:i/>
          <w:noProof/>
        </w:rPr>
        <w:t>, et al.</w:t>
      </w:r>
      <w:r w:rsidRPr="00723D57">
        <w:rPr>
          <w:rFonts w:asciiTheme="majorBidi" w:hAnsiTheme="majorBidi" w:cstheme="majorBidi"/>
          <w:noProof/>
        </w:rPr>
        <w:t xml:space="preserve"> Phenotypic and genotypic antibiotic susceptibility profiles of Gram-negative bacteria isolated from bloodstream infections at a referral hospital, Lusaka, Zambia. PLoS Global Public Health 2023;3(1)</w:t>
      </w:r>
    </w:p>
    <w:p w14:paraId="6E3D166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[83]</w:t>
      </w:r>
      <w:r w:rsidRPr="00723D57">
        <w:rPr>
          <w:rFonts w:asciiTheme="majorBidi" w:hAnsiTheme="majorBidi" w:cstheme="majorBidi"/>
          <w:noProof/>
        </w:rPr>
        <w:tab/>
        <w:t>Zakir A, Dadi BR, Aklilu A, Oumer Y. Investigation of extended-spectrum β-lactamase and carbapenemase producing gram-negative bacilli in rectal swabs collected from neonates and their associated factors in neonatal intensive care units of southern ethiopia. Infect Drug Resist 2021;14:3907-17.</w:t>
      </w:r>
    </w:p>
    <w:p w14:paraId="420172B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[84]</w:t>
      </w:r>
      <w:r w:rsidRPr="00723D57">
        <w:rPr>
          <w:rFonts w:asciiTheme="majorBidi" w:hAnsiTheme="majorBidi" w:cstheme="majorBidi"/>
          <w:noProof/>
        </w:rPr>
        <w:tab/>
        <w:t>Zemtsa RJ, Noubom M, Founou LL, Dimani BD, Koudoum PL, Mbossi AD</w:t>
      </w:r>
      <w:r w:rsidRPr="00723D57">
        <w:rPr>
          <w:rFonts w:asciiTheme="majorBidi" w:hAnsiTheme="majorBidi" w:cstheme="majorBidi"/>
          <w:i/>
          <w:noProof/>
        </w:rPr>
        <w:t>, et al.</w:t>
      </w:r>
      <w:r w:rsidRPr="00723D57">
        <w:rPr>
          <w:rFonts w:asciiTheme="majorBidi" w:hAnsiTheme="majorBidi" w:cstheme="majorBidi"/>
          <w:noProof/>
        </w:rPr>
        <w:t xml:space="preserve"> Multidrug-resistant and extended-spectrum β-lactamase (ESBL)-producing </w:t>
      </w:r>
      <w:r w:rsidRPr="00723D57">
        <w:rPr>
          <w:rFonts w:asciiTheme="majorBidi" w:hAnsiTheme="majorBidi" w:cstheme="majorBidi"/>
          <w:i/>
          <w:noProof/>
        </w:rPr>
        <w:t>Enterobacterales</w:t>
      </w:r>
      <w:r w:rsidRPr="00723D57">
        <w:rPr>
          <w:rFonts w:asciiTheme="majorBidi" w:hAnsiTheme="majorBidi" w:cstheme="majorBidi"/>
          <w:noProof/>
        </w:rPr>
        <w:t xml:space="preserve"> isolated from carriage samples among HIV infected women in Yaoundé, Cameroon. Pathogens 2022;11(5)</w:t>
      </w:r>
    </w:p>
    <w:p w14:paraId="2B9FB86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[85]</w:t>
      </w:r>
      <w:r w:rsidRPr="00723D57">
        <w:rPr>
          <w:rFonts w:asciiTheme="majorBidi" w:hAnsiTheme="majorBidi" w:cstheme="majorBidi"/>
          <w:noProof/>
        </w:rPr>
        <w:tab/>
        <w:t>Zenebe T, Eguale T, Desalegn Z, Beshah D, Gebre-Selassie S, Mihret A</w:t>
      </w:r>
      <w:r w:rsidRPr="00723D57">
        <w:rPr>
          <w:rFonts w:asciiTheme="majorBidi" w:hAnsiTheme="majorBidi" w:cstheme="majorBidi"/>
          <w:i/>
          <w:noProof/>
        </w:rPr>
        <w:t>, et al.</w:t>
      </w:r>
      <w:r w:rsidRPr="00723D57">
        <w:rPr>
          <w:rFonts w:asciiTheme="majorBidi" w:hAnsiTheme="majorBidi" w:cstheme="majorBidi"/>
          <w:noProof/>
        </w:rPr>
        <w:t xml:space="preserve"> Distribution of ß-lactamase genes among multidrug-resistant and extended-spectrum ß-lactamase-producing diarrheagenic </w:t>
      </w:r>
      <w:r w:rsidRPr="00723D57">
        <w:rPr>
          <w:rFonts w:asciiTheme="majorBidi" w:hAnsiTheme="majorBidi" w:cstheme="majorBidi"/>
          <w:i/>
          <w:noProof/>
        </w:rPr>
        <w:t xml:space="preserve">Escherichia coli </w:t>
      </w:r>
      <w:r w:rsidRPr="00723D57">
        <w:rPr>
          <w:rFonts w:asciiTheme="majorBidi" w:hAnsiTheme="majorBidi" w:cstheme="majorBidi"/>
          <w:noProof/>
        </w:rPr>
        <w:t>from under-five children in Ethiopia. Infect Drug Resist 2023;16:7041-54.</w:t>
      </w:r>
    </w:p>
    <w:p w14:paraId="153F14E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[86]</w:t>
      </w:r>
      <w:r w:rsidRPr="00723D57">
        <w:rPr>
          <w:rFonts w:asciiTheme="majorBidi" w:hAnsiTheme="majorBidi" w:cstheme="majorBidi"/>
          <w:noProof/>
        </w:rPr>
        <w:tab/>
        <w:t>Alharbi M, Almuhayawi M, Nagshabandi M, Tarabulsi M, Alruhaili M, Gattan H</w:t>
      </w:r>
      <w:r w:rsidRPr="00723D57">
        <w:rPr>
          <w:rFonts w:asciiTheme="majorBidi" w:hAnsiTheme="majorBidi" w:cstheme="majorBidi"/>
          <w:i/>
          <w:noProof/>
        </w:rPr>
        <w:t>, et al.</w:t>
      </w:r>
      <w:r w:rsidRPr="00723D57">
        <w:rPr>
          <w:rFonts w:asciiTheme="majorBidi" w:hAnsiTheme="majorBidi" w:cstheme="majorBidi"/>
          <w:noProof/>
        </w:rPr>
        <w:t xml:space="preserve"> Antimicrobial resistance pattern, pathogenicity and molecular properties of hypervirulent </w:t>
      </w:r>
      <w:r w:rsidRPr="00723D57">
        <w:rPr>
          <w:rFonts w:asciiTheme="majorBidi" w:hAnsiTheme="majorBidi" w:cstheme="majorBidi"/>
          <w:i/>
          <w:noProof/>
        </w:rPr>
        <w:lastRenderedPageBreak/>
        <w:t xml:space="preserve">Klebsiella pneumonia </w:t>
      </w:r>
      <w:r w:rsidRPr="00723D57">
        <w:rPr>
          <w:rFonts w:asciiTheme="majorBidi" w:hAnsiTheme="majorBidi" w:cstheme="majorBidi"/>
          <w:noProof/>
        </w:rPr>
        <w:t>(hvKp) among hospital-acquired infections in the Intensive Care Unit (ICU). Microorganisms 2023;11(3)</w:t>
      </w:r>
    </w:p>
    <w:p w14:paraId="709D823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[87]</w:t>
      </w:r>
      <w:r w:rsidRPr="00723D57">
        <w:rPr>
          <w:rFonts w:asciiTheme="majorBidi" w:hAnsiTheme="majorBidi" w:cstheme="majorBidi"/>
          <w:noProof/>
        </w:rPr>
        <w:tab/>
        <w:t>Armah E, Osae-Nyarko L, Idun B, Ahiabu MK, Agyapong I, Kwarteng FB</w:t>
      </w:r>
      <w:r w:rsidRPr="00723D57">
        <w:rPr>
          <w:rFonts w:asciiTheme="majorBidi" w:hAnsiTheme="majorBidi" w:cstheme="majorBidi"/>
          <w:i/>
          <w:noProof/>
        </w:rPr>
        <w:t>, et al.</w:t>
      </w:r>
      <w:r w:rsidRPr="00723D57">
        <w:rPr>
          <w:rFonts w:asciiTheme="majorBidi" w:hAnsiTheme="majorBidi" w:cstheme="majorBidi"/>
          <w:noProof/>
        </w:rPr>
        <w:t xml:space="preserve"> High prevalence of esbl genes in commensal </w:t>
      </w:r>
      <w:r w:rsidRPr="00723D57">
        <w:rPr>
          <w:rFonts w:asciiTheme="majorBidi" w:hAnsiTheme="majorBidi" w:cstheme="majorBidi"/>
          <w:i/>
          <w:noProof/>
        </w:rPr>
        <w:t>Escherichia coli</w:t>
      </w:r>
      <w:r w:rsidRPr="00723D57">
        <w:rPr>
          <w:rFonts w:asciiTheme="majorBidi" w:hAnsiTheme="majorBidi" w:cstheme="majorBidi"/>
          <w:noProof/>
        </w:rPr>
        <w:t xml:space="preserve"> of the urinary tract: implications for antibiotic stewardship among residents of ghanaian elderly nursing care homes. Genes 2024;15(8):985.</w:t>
      </w:r>
    </w:p>
    <w:p w14:paraId="50BDE0C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[88]</w:t>
      </w:r>
      <w:r w:rsidRPr="00723D57">
        <w:rPr>
          <w:rFonts w:asciiTheme="majorBidi" w:hAnsiTheme="majorBidi" w:cstheme="majorBidi"/>
          <w:noProof/>
        </w:rPr>
        <w:tab/>
        <w:t xml:space="preserve">Dahal RH, Choi Y-J, Kim S, Kim J. Differentiation of </w:t>
      </w:r>
      <w:r w:rsidRPr="00723D57">
        <w:rPr>
          <w:rFonts w:asciiTheme="majorBidi" w:hAnsiTheme="majorBidi" w:cstheme="majorBidi"/>
          <w:i/>
          <w:noProof/>
        </w:rPr>
        <w:t>Escherichia fergusonii</w:t>
      </w:r>
      <w:r w:rsidRPr="00723D57">
        <w:rPr>
          <w:rFonts w:asciiTheme="majorBidi" w:hAnsiTheme="majorBidi" w:cstheme="majorBidi"/>
          <w:noProof/>
        </w:rPr>
        <w:t xml:space="preserve"> and </w:t>
      </w:r>
      <w:r w:rsidRPr="00723D57">
        <w:rPr>
          <w:rFonts w:asciiTheme="majorBidi" w:hAnsiTheme="majorBidi" w:cstheme="majorBidi"/>
          <w:i/>
          <w:noProof/>
        </w:rPr>
        <w:t xml:space="preserve">Escherichia coli </w:t>
      </w:r>
      <w:r w:rsidRPr="00723D57">
        <w:rPr>
          <w:rFonts w:asciiTheme="majorBidi" w:hAnsiTheme="majorBidi" w:cstheme="majorBidi"/>
          <w:noProof/>
        </w:rPr>
        <w:t>isolated from patients with inflammatory bowel disease/ischemic colitis and their antimicrobial susceptibility patterns. Antibiotics 2023;12(1)</w:t>
      </w:r>
    </w:p>
    <w:p w14:paraId="39C983F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[89]</w:t>
      </w:r>
      <w:r w:rsidRPr="00723D57">
        <w:rPr>
          <w:rFonts w:asciiTheme="majorBidi" w:hAnsiTheme="majorBidi" w:cstheme="majorBidi"/>
          <w:noProof/>
        </w:rPr>
        <w:tab/>
        <w:t>Diarra B, Guindo I, Koné B, Dembélé M, Cissé I, Thiam S</w:t>
      </w:r>
      <w:r w:rsidRPr="00723D57">
        <w:rPr>
          <w:rFonts w:asciiTheme="majorBidi" w:hAnsiTheme="majorBidi" w:cstheme="majorBidi"/>
          <w:i/>
          <w:noProof/>
        </w:rPr>
        <w:t>, et al.</w:t>
      </w:r>
      <w:r w:rsidRPr="00723D57">
        <w:rPr>
          <w:rFonts w:asciiTheme="majorBidi" w:hAnsiTheme="majorBidi" w:cstheme="majorBidi"/>
          <w:noProof/>
        </w:rPr>
        <w:t xml:space="preserve"> High frequency of antimicrobial resistance in </w:t>
      </w:r>
      <w:r w:rsidRPr="00723D57">
        <w:rPr>
          <w:rFonts w:asciiTheme="majorBidi" w:hAnsiTheme="majorBidi" w:cstheme="majorBidi"/>
          <w:i/>
          <w:noProof/>
        </w:rPr>
        <w:t xml:space="preserve">Salmonella </w:t>
      </w:r>
      <w:r w:rsidRPr="00723D57">
        <w:rPr>
          <w:rFonts w:asciiTheme="majorBidi" w:hAnsiTheme="majorBidi" w:cstheme="majorBidi"/>
          <w:noProof/>
        </w:rPr>
        <w:t xml:space="preserve">and </w:t>
      </w:r>
      <w:r w:rsidRPr="00723D57">
        <w:rPr>
          <w:rFonts w:asciiTheme="majorBidi" w:hAnsiTheme="majorBidi" w:cstheme="majorBidi"/>
          <w:i/>
          <w:noProof/>
        </w:rPr>
        <w:t xml:space="preserve">Escherichia coli </w:t>
      </w:r>
      <w:r w:rsidRPr="00723D57">
        <w:rPr>
          <w:rFonts w:asciiTheme="majorBidi" w:hAnsiTheme="majorBidi" w:cstheme="majorBidi"/>
          <w:noProof/>
        </w:rPr>
        <w:t>causing diarrheal diseases at the Yirimadio community health facility, Mali. BMC Microbiol 2024;24(1)</w:t>
      </w:r>
    </w:p>
    <w:p w14:paraId="205E323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[90]</w:t>
      </w:r>
      <w:r w:rsidRPr="00723D57">
        <w:rPr>
          <w:rFonts w:asciiTheme="majorBidi" w:hAnsiTheme="majorBidi" w:cstheme="majorBidi"/>
          <w:noProof/>
        </w:rPr>
        <w:tab/>
        <w:t>Geleta D, Abebe G, Tilahun T, Abdissa A, Mihret A, Cataldo RJ</w:t>
      </w:r>
      <w:r w:rsidRPr="00723D57">
        <w:rPr>
          <w:rFonts w:asciiTheme="majorBidi" w:hAnsiTheme="majorBidi" w:cstheme="majorBidi"/>
          <w:i/>
          <w:noProof/>
        </w:rPr>
        <w:t>, et al.</w:t>
      </w:r>
      <w:r w:rsidRPr="00723D57">
        <w:rPr>
          <w:rFonts w:asciiTheme="majorBidi" w:hAnsiTheme="majorBidi" w:cstheme="majorBidi"/>
          <w:noProof/>
        </w:rPr>
        <w:t xml:space="preserve"> Molecular and clinical insights into extended-spectrum β-lactamase genes of </w:t>
      </w:r>
      <w:r w:rsidRPr="00723D57">
        <w:rPr>
          <w:rFonts w:asciiTheme="majorBidi" w:hAnsiTheme="majorBidi" w:cstheme="majorBidi"/>
          <w:i/>
          <w:noProof/>
        </w:rPr>
        <w:t>Klebsiella pneumoniae</w:t>
      </w:r>
      <w:r w:rsidRPr="00723D57">
        <w:rPr>
          <w:rFonts w:asciiTheme="majorBidi" w:hAnsiTheme="majorBidi" w:cstheme="majorBidi"/>
          <w:noProof/>
        </w:rPr>
        <w:t xml:space="preserve"> isolated from neonatal sepsis in Ethiopia. BMC Infect Dis 2024;24(1):1442.</w:t>
      </w:r>
    </w:p>
    <w:p w14:paraId="3FEA649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[91]</w:t>
      </w:r>
      <w:r w:rsidRPr="00723D57">
        <w:rPr>
          <w:rFonts w:asciiTheme="majorBidi" w:hAnsiTheme="majorBidi" w:cstheme="majorBidi"/>
          <w:noProof/>
        </w:rPr>
        <w:tab/>
        <w:t xml:space="preserve">Gulyás D, Kamotsay K, Szabó D, Kocsis B. Investigation of delafloxacin resistance in multidrug-resistant </w:t>
      </w:r>
      <w:r w:rsidRPr="00723D57">
        <w:rPr>
          <w:rFonts w:asciiTheme="majorBidi" w:hAnsiTheme="majorBidi" w:cstheme="majorBidi"/>
          <w:i/>
          <w:noProof/>
        </w:rPr>
        <w:t xml:space="preserve">Escherichia coli </w:t>
      </w:r>
      <w:r w:rsidRPr="00723D57">
        <w:rPr>
          <w:rFonts w:asciiTheme="majorBidi" w:hAnsiTheme="majorBidi" w:cstheme="majorBidi"/>
          <w:noProof/>
        </w:rPr>
        <w:t xml:space="preserve">strains and the detection of </w:t>
      </w:r>
      <w:r w:rsidRPr="00723D57">
        <w:rPr>
          <w:rFonts w:asciiTheme="majorBidi" w:hAnsiTheme="majorBidi" w:cstheme="majorBidi"/>
          <w:i/>
          <w:noProof/>
        </w:rPr>
        <w:t xml:space="preserve">E. coli </w:t>
      </w:r>
      <w:r w:rsidRPr="00723D57">
        <w:rPr>
          <w:rFonts w:asciiTheme="majorBidi" w:hAnsiTheme="majorBidi" w:cstheme="majorBidi"/>
          <w:noProof/>
        </w:rPr>
        <w:t>ST43 international high-risk clone. Microorganisms 2023;11(6)</w:t>
      </w:r>
    </w:p>
    <w:p w14:paraId="1BD3C45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[92]</w:t>
      </w:r>
      <w:r w:rsidRPr="00723D57">
        <w:rPr>
          <w:rFonts w:asciiTheme="majorBidi" w:hAnsiTheme="majorBidi" w:cstheme="majorBidi"/>
          <w:noProof/>
        </w:rPr>
        <w:tab/>
        <w:t xml:space="preserve">Ibrahim SK. Phenotypic and genotypic analysis of antibiotic resistance in </w:t>
      </w:r>
      <w:r w:rsidRPr="00723D57">
        <w:rPr>
          <w:rFonts w:asciiTheme="majorBidi" w:hAnsiTheme="majorBidi" w:cstheme="majorBidi"/>
          <w:i/>
          <w:noProof/>
        </w:rPr>
        <w:t xml:space="preserve">Proteus vulgaris </w:t>
      </w:r>
      <w:r w:rsidRPr="00723D57">
        <w:rPr>
          <w:rFonts w:asciiTheme="majorBidi" w:hAnsiTheme="majorBidi" w:cstheme="majorBidi"/>
          <w:noProof/>
        </w:rPr>
        <w:t>isolated from ICU patients in Baghdad hospitals. Iran J Med Microbiol 2023;17(5):585-95.</w:t>
      </w:r>
    </w:p>
    <w:p w14:paraId="4902EC7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[93]</w:t>
      </w:r>
      <w:r w:rsidRPr="00723D57">
        <w:rPr>
          <w:rFonts w:asciiTheme="majorBidi" w:hAnsiTheme="majorBidi" w:cstheme="majorBidi"/>
          <w:noProof/>
        </w:rPr>
        <w:tab/>
        <w:t xml:space="preserve">Jwair NA, Al-Ouqaili MTS, Al-Marzooq F. Inverse association between the existence of CRISPR/Cas systems with antibiotic resistance, extended spectrum β-lactamase and carbapenemase production in multidrug, extensive drug and pandrug-resistant </w:t>
      </w:r>
      <w:r w:rsidRPr="00723D57">
        <w:rPr>
          <w:rFonts w:asciiTheme="majorBidi" w:hAnsiTheme="majorBidi" w:cstheme="majorBidi"/>
          <w:i/>
          <w:noProof/>
        </w:rPr>
        <w:t>Klebsiella pneumoniae</w:t>
      </w:r>
      <w:r w:rsidRPr="00723D57">
        <w:rPr>
          <w:rFonts w:asciiTheme="majorBidi" w:hAnsiTheme="majorBidi" w:cstheme="majorBidi"/>
          <w:noProof/>
        </w:rPr>
        <w:t>. Antibiotics 2023;12(6)</w:t>
      </w:r>
    </w:p>
    <w:p w14:paraId="2C95C37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[94]</w:t>
      </w:r>
      <w:r w:rsidRPr="00723D57">
        <w:rPr>
          <w:rFonts w:asciiTheme="majorBidi" w:hAnsiTheme="majorBidi" w:cstheme="majorBidi"/>
          <w:noProof/>
        </w:rPr>
        <w:tab/>
        <w:t>Kasanga M, Gajdács M, Muleya W, Ikhimiukor O, Mudenda S, Kasanga M</w:t>
      </w:r>
      <w:r w:rsidRPr="00723D57">
        <w:rPr>
          <w:rFonts w:asciiTheme="majorBidi" w:hAnsiTheme="majorBidi" w:cstheme="majorBidi"/>
          <w:i/>
          <w:noProof/>
        </w:rPr>
        <w:t>, et al.</w:t>
      </w:r>
      <w:r w:rsidRPr="00723D57">
        <w:rPr>
          <w:rFonts w:asciiTheme="majorBidi" w:hAnsiTheme="majorBidi" w:cstheme="majorBidi"/>
          <w:noProof/>
        </w:rPr>
        <w:t xml:space="preserve"> Genotypic characterisation and antimicrobial resistance of extended-spectrum β-lactamase-producing </w:t>
      </w:r>
      <w:r w:rsidRPr="00723D57">
        <w:rPr>
          <w:rFonts w:asciiTheme="majorBidi" w:hAnsiTheme="majorBidi" w:cstheme="majorBidi"/>
          <w:i/>
          <w:noProof/>
        </w:rPr>
        <w:t>Escherichia coli</w:t>
      </w:r>
      <w:r w:rsidRPr="00723D57">
        <w:rPr>
          <w:rFonts w:asciiTheme="majorBidi" w:hAnsiTheme="majorBidi" w:cstheme="majorBidi"/>
          <w:noProof/>
        </w:rPr>
        <w:t xml:space="preserve"> in humans, animals, and the environment from Lusaka, Zambia: public health implications and one health surveillance. Antibiotics 2024;13(10)</w:t>
      </w:r>
    </w:p>
    <w:p w14:paraId="5999C9A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[95]</w:t>
      </w:r>
      <w:r w:rsidRPr="00723D57">
        <w:rPr>
          <w:rFonts w:asciiTheme="majorBidi" w:hAnsiTheme="majorBidi" w:cstheme="majorBidi"/>
          <w:noProof/>
        </w:rPr>
        <w:tab/>
        <w:t>Kengne M, Mbaveng A, Marbou W, Karimo O, Dadjo B, Fonjou D</w:t>
      </w:r>
      <w:r w:rsidRPr="00723D57">
        <w:rPr>
          <w:rFonts w:asciiTheme="majorBidi" w:hAnsiTheme="majorBidi" w:cstheme="majorBidi"/>
          <w:i/>
          <w:noProof/>
        </w:rPr>
        <w:t>, et al.</w:t>
      </w:r>
      <w:r w:rsidRPr="00723D57">
        <w:rPr>
          <w:rFonts w:asciiTheme="majorBidi" w:hAnsiTheme="majorBidi" w:cstheme="majorBidi"/>
          <w:noProof/>
        </w:rPr>
        <w:t xml:space="preserve"> Antibiotic resistance profile of enterovirulent </w:t>
      </w:r>
      <w:r w:rsidRPr="00723D57">
        <w:rPr>
          <w:rFonts w:asciiTheme="majorBidi" w:hAnsiTheme="majorBidi" w:cstheme="majorBidi"/>
          <w:i/>
          <w:noProof/>
        </w:rPr>
        <w:t xml:space="preserve">E. coli </w:t>
      </w:r>
      <w:r w:rsidRPr="00723D57">
        <w:rPr>
          <w:rFonts w:asciiTheme="majorBidi" w:hAnsiTheme="majorBidi" w:cstheme="majorBidi"/>
          <w:noProof/>
        </w:rPr>
        <w:t>isolates harboring broad-spectrum genes in cancer patients at the Laquintinie hospital in Douala, Littoral region, Cameroon. Int J Microbiol 2025(1)</w:t>
      </w:r>
    </w:p>
    <w:p w14:paraId="1DD75E3C"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[96]</w:t>
      </w:r>
      <w:r w:rsidRPr="00723D57">
        <w:rPr>
          <w:rFonts w:asciiTheme="majorBidi" w:hAnsiTheme="majorBidi" w:cstheme="majorBidi"/>
          <w:noProof/>
        </w:rPr>
        <w:tab/>
        <w:t xml:space="preserve">Khalid K. Dissemination of class A cephalosporinases and class D carbapenemases in </w:t>
      </w:r>
      <w:r w:rsidRPr="00723D57">
        <w:rPr>
          <w:rFonts w:asciiTheme="majorBidi" w:hAnsiTheme="majorBidi" w:cstheme="majorBidi"/>
          <w:i/>
          <w:noProof/>
        </w:rPr>
        <w:t xml:space="preserve">Escherichia coli </w:t>
      </w:r>
      <w:r w:rsidRPr="00723D57">
        <w:rPr>
          <w:rFonts w:asciiTheme="majorBidi" w:hAnsiTheme="majorBidi" w:cstheme="majorBidi"/>
          <w:noProof/>
        </w:rPr>
        <w:t>isolates from a tertiary hospital in Sudan. Cureus 2023;15(8)</w:t>
      </w:r>
    </w:p>
    <w:p w14:paraId="1144EAB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[97]</w:t>
      </w:r>
      <w:r w:rsidRPr="00723D57">
        <w:rPr>
          <w:rFonts w:asciiTheme="majorBidi" w:hAnsiTheme="majorBidi" w:cstheme="majorBidi"/>
          <w:noProof/>
        </w:rPr>
        <w:tab/>
        <w:t xml:space="preserve">Kharaghani A, Harzandi N, Khorsand B, Rajabnia M, Kharaghani A, Houri H. High prevalence of mucosa-associated extended-spectrum β-Lactamase-producing </w:t>
      </w:r>
      <w:r w:rsidRPr="00723D57">
        <w:rPr>
          <w:rFonts w:asciiTheme="majorBidi" w:hAnsiTheme="majorBidi" w:cstheme="majorBidi"/>
          <w:i/>
          <w:noProof/>
        </w:rPr>
        <w:t>Escherichia coli</w:t>
      </w:r>
      <w:r w:rsidRPr="00723D57">
        <w:rPr>
          <w:rFonts w:asciiTheme="majorBidi" w:hAnsiTheme="majorBidi" w:cstheme="majorBidi"/>
          <w:noProof/>
        </w:rPr>
        <w:t xml:space="preserve"> and </w:t>
      </w:r>
      <w:r w:rsidRPr="00723D57">
        <w:rPr>
          <w:rFonts w:asciiTheme="majorBidi" w:hAnsiTheme="majorBidi" w:cstheme="majorBidi"/>
          <w:i/>
          <w:noProof/>
        </w:rPr>
        <w:t xml:space="preserve">Klebsiella pneumoniae </w:t>
      </w:r>
      <w:r w:rsidRPr="00723D57">
        <w:rPr>
          <w:rFonts w:asciiTheme="majorBidi" w:hAnsiTheme="majorBidi" w:cstheme="majorBidi"/>
          <w:noProof/>
        </w:rPr>
        <w:t>among Iranain patients with inflammatory bowel disease (IBD). Ann Clin Microbiol Antimicrob 2023;22(1)</w:t>
      </w:r>
    </w:p>
    <w:p w14:paraId="50EC0B4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[98]</w:t>
      </w:r>
      <w:r w:rsidRPr="00723D57">
        <w:rPr>
          <w:rFonts w:asciiTheme="majorBidi" w:hAnsiTheme="majorBidi" w:cstheme="majorBidi"/>
          <w:noProof/>
        </w:rPr>
        <w:tab/>
        <w:t xml:space="preserve">Kulaç O, Baskan C, Kosar N, Balci P, Havuz S, Siriken B. </w:t>
      </w:r>
      <w:r w:rsidRPr="00723D57">
        <w:rPr>
          <w:rFonts w:asciiTheme="majorBidi" w:hAnsiTheme="majorBidi" w:cstheme="majorBidi"/>
          <w:i/>
          <w:noProof/>
        </w:rPr>
        <w:t xml:space="preserve">Klebsiella pneumoniae </w:t>
      </w:r>
      <w:r w:rsidRPr="00723D57">
        <w:rPr>
          <w:rFonts w:asciiTheme="majorBidi" w:hAnsiTheme="majorBidi" w:cstheme="majorBidi"/>
          <w:noProof/>
        </w:rPr>
        <w:t>clinical isolates: extended spectrum β-lactamase production, biofilm formation, and virulence factors. Biologia 2024;79(10):3209-17.</w:t>
      </w:r>
    </w:p>
    <w:p w14:paraId="27CE39E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[99]</w:t>
      </w:r>
      <w:r w:rsidRPr="00723D57">
        <w:rPr>
          <w:rFonts w:asciiTheme="majorBidi" w:hAnsiTheme="majorBidi" w:cstheme="majorBidi"/>
          <w:noProof/>
        </w:rPr>
        <w:tab/>
        <w:t>Lau C, Neoh H, Periyasamy P, Sidik T, Tan T, Ramli R</w:t>
      </w:r>
      <w:r w:rsidRPr="00723D57">
        <w:rPr>
          <w:rFonts w:asciiTheme="majorBidi" w:hAnsiTheme="majorBidi" w:cstheme="majorBidi"/>
          <w:i/>
          <w:noProof/>
        </w:rPr>
        <w:t>, et al.</w:t>
      </w:r>
      <w:r w:rsidRPr="00723D57">
        <w:rPr>
          <w:rFonts w:asciiTheme="majorBidi" w:hAnsiTheme="majorBidi" w:cstheme="majorBidi"/>
          <w:noProof/>
        </w:rPr>
        <w:t xml:space="preserve"> Prevalence and clinical significance of the genotypic carriage among ESBL phenotype-negative </w:t>
      </w:r>
      <w:r w:rsidRPr="00723D57">
        <w:rPr>
          <w:rFonts w:asciiTheme="majorBidi" w:hAnsiTheme="majorBidi" w:cstheme="majorBidi"/>
          <w:i/>
          <w:noProof/>
        </w:rPr>
        <w:t>Escherichia coli</w:t>
      </w:r>
      <w:r w:rsidRPr="00723D57">
        <w:rPr>
          <w:rFonts w:asciiTheme="majorBidi" w:hAnsiTheme="majorBidi" w:cstheme="majorBidi"/>
          <w:noProof/>
        </w:rPr>
        <w:t xml:space="preserve"> and </w:t>
      </w:r>
      <w:r w:rsidRPr="00723D57">
        <w:rPr>
          <w:rFonts w:asciiTheme="majorBidi" w:hAnsiTheme="majorBidi" w:cstheme="majorBidi"/>
          <w:i/>
          <w:noProof/>
        </w:rPr>
        <w:t xml:space="preserve">Klebsiella pneumoniae </w:t>
      </w:r>
      <w:r w:rsidRPr="00723D57">
        <w:rPr>
          <w:rFonts w:asciiTheme="majorBidi" w:hAnsiTheme="majorBidi" w:cstheme="majorBidi"/>
          <w:noProof/>
        </w:rPr>
        <w:t>clinical isolates in bacteremia: a study in a Malaysian tertiary center. Front Cell Infect Microbiol 2024;14</w:t>
      </w:r>
    </w:p>
    <w:p w14:paraId="68DC670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[100]</w:t>
      </w:r>
      <w:r w:rsidRPr="00723D57">
        <w:rPr>
          <w:rFonts w:asciiTheme="majorBidi" w:hAnsiTheme="majorBidi" w:cstheme="majorBidi"/>
          <w:noProof/>
        </w:rPr>
        <w:tab/>
        <w:t xml:space="preserve">Ma H, Xu J, Zhang Y, Zhang R, Wu J. Relevance and antimicrobial resistance profile of </w:t>
      </w:r>
      <w:r w:rsidRPr="00723D57">
        <w:rPr>
          <w:rFonts w:asciiTheme="majorBidi" w:hAnsiTheme="majorBidi" w:cstheme="majorBidi"/>
          <w:i/>
          <w:noProof/>
        </w:rPr>
        <w:t>Klebsiella pneumoniae</w:t>
      </w:r>
      <w:r w:rsidRPr="00723D57">
        <w:rPr>
          <w:rFonts w:asciiTheme="majorBidi" w:hAnsiTheme="majorBidi" w:cstheme="majorBidi"/>
          <w:noProof/>
        </w:rPr>
        <w:t xml:space="preserve"> in neonatal sepsis. J Matern Fetal Neonatal Med 2024;37(1)</w:t>
      </w:r>
    </w:p>
    <w:p w14:paraId="444E5D2F"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lastRenderedPageBreak/>
        <w:t>[101]</w:t>
      </w:r>
      <w:r w:rsidRPr="00723D57">
        <w:rPr>
          <w:rFonts w:asciiTheme="majorBidi" w:hAnsiTheme="majorBidi" w:cstheme="majorBidi"/>
          <w:noProof/>
        </w:rPr>
        <w:tab/>
        <w:t>Macha ME, Qi W, Seiffert SN, Bösch A, Kohler P, Urassa HM</w:t>
      </w:r>
      <w:r w:rsidRPr="00723D57">
        <w:rPr>
          <w:rFonts w:asciiTheme="majorBidi" w:hAnsiTheme="majorBidi" w:cstheme="majorBidi"/>
          <w:i/>
          <w:noProof/>
        </w:rPr>
        <w:t>, et al.</w:t>
      </w:r>
      <w:r w:rsidRPr="00723D57">
        <w:rPr>
          <w:rFonts w:asciiTheme="majorBidi" w:hAnsiTheme="majorBidi" w:cstheme="majorBidi"/>
          <w:noProof/>
        </w:rPr>
        <w:t xml:space="preserve"> High prevalence of fecal carriage of extended-spectrum beta-lactamase producing </w:t>
      </w:r>
      <w:r w:rsidRPr="00723D57">
        <w:rPr>
          <w:rFonts w:asciiTheme="majorBidi" w:hAnsiTheme="majorBidi" w:cstheme="majorBidi"/>
          <w:i/>
          <w:noProof/>
        </w:rPr>
        <w:t xml:space="preserve">Enterobacterales </w:t>
      </w:r>
      <w:r w:rsidRPr="00723D57">
        <w:rPr>
          <w:rFonts w:asciiTheme="majorBidi" w:hAnsiTheme="majorBidi" w:cstheme="majorBidi"/>
          <w:noProof/>
        </w:rPr>
        <w:t>among patients with urinary tract infections in rural Tanzania. Front Microbiol 2024;15</w:t>
      </w:r>
    </w:p>
    <w:p w14:paraId="34FEE86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[102]</w:t>
      </w:r>
      <w:r w:rsidRPr="00723D57">
        <w:rPr>
          <w:rFonts w:asciiTheme="majorBidi" w:hAnsiTheme="majorBidi" w:cstheme="majorBidi"/>
          <w:noProof/>
        </w:rPr>
        <w:tab/>
        <w:t>Muleme J, Kankya C, Munyeme M, Musoke D, Ssempebwa J, Isunju J</w:t>
      </w:r>
      <w:r w:rsidRPr="00723D57">
        <w:rPr>
          <w:rFonts w:asciiTheme="majorBidi" w:hAnsiTheme="majorBidi" w:cstheme="majorBidi"/>
          <w:i/>
          <w:noProof/>
        </w:rPr>
        <w:t>, et al.</w:t>
      </w:r>
      <w:r w:rsidRPr="00723D57">
        <w:rPr>
          <w:rFonts w:asciiTheme="majorBidi" w:hAnsiTheme="majorBidi" w:cstheme="majorBidi"/>
          <w:noProof/>
        </w:rPr>
        <w:t xml:space="preserve"> Phenotypic characterization and antibiograms of extended-spectrum beta-lactamase-producing </w:t>
      </w:r>
      <w:r w:rsidRPr="00723D57">
        <w:rPr>
          <w:rFonts w:asciiTheme="majorBidi" w:hAnsiTheme="majorBidi" w:cstheme="majorBidi"/>
          <w:i/>
          <w:noProof/>
        </w:rPr>
        <w:t>Escherichia coli</w:t>
      </w:r>
      <w:r w:rsidRPr="00723D57">
        <w:rPr>
          <w:rFonts w:asciiTheme="majorBidi" w:hAnsiTheme="majorBidi" w:cstheme="majorBidi"/>
          <w:noProof/>
        </w:rPr>
        <w:t xml:space="preserve"> isolated at the human-animal-environment interface using a one health approach among households in Wakiso district, Uganda. Infect Drug Resist 2023;16:2203-16.</w:t>
      </w:r>
    </w:p>
    <w:p w14:paraId="3499EEE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[103]</w:t>
      </w:r>
      <w:r w:rsidRPr="00723D57">
        <w:rPr>
          <w:rFonts w:asciiTheme="majorBidi" w:hAnsiTheme="majorBidi" w:cstheme="majorBidi"/>
          <w:noProof/>
        </w:rPr>
        <w:tab/>
        <w:t>Mahjoub Khachroub A, Souguir M, Châtre P, Elhouda Bouhlel N, Jaidane N, Drapeau A</w:t>
      </w:r>
      <w:r w:rsidRPr="00723D57">
        <w:rPr>
          <w:rFonts w:asciiTheme="majorBidi" w:hAnsiTheme="majorBidi" w:cstheme="majorBidi"/>
          <w:i/>
          <w:noProof/>
        </w:rPr>
        <w:t>, et al.</w:t>
      </w:r>
      <w:r w:rsidRPr="00723D57">
        <w:rPr>
          <w:rFonts w:asciiTheme="majorBidi" w:hAnsiTheme="majorBidi" w:cstheme="majorBidi"/>
          <w:noProof/>
        </w:rPr>
        <w:t xml:space="preserve"> Carriage Rate of </w:t>
      </w:r>
      <w:r w:rsidRPr="00723D57">
        <w:rPr>
          <w:rFonts w:asciiTheme="majorBidi" w:hAnsiTheme="majorBidi" w:cstheme="majorBidi"/>
          <w:i/>
          <w:noProof/>
        </w:rPr>
        <w:t>Enterobacterales</w:t>
      </w:r>
      <w:r w:rsidRPr="00723D57">
        <w:rPr>
          <w:rFonts w:asciiTheme="majorBidi" w:hAnsiTheme="majorBidi" w:cstheme="majorBidi"/>
          <w:noProof/>
        </w:rPr>
        <w:t xml:space="preserve"> Resistant to Extended-Spectrum Cephalosporins in the Tunisian Population. Pathogens 2024;13(8)</w:t>
      </w:r>
    </w:p>
    <w:p w14:paraId="5E9BB69A"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[104]</w:t>
      </w:r>
      <w:r w:rsidRPr="00723D57">
        <w:rPr>
          <w:rFonts w:asciiTheme="majorBidi" w:hAnsiTheme="majorBidi" w:cstheme="majorBidi"/>
          <w:noProof/>
        </w:rPr>
        <w:tab/>
        <w:t>Mohammedkheir MIA, Gaafar EM, AbdAlla EGE. Assessment of blaTEM, blaSHV, and blaCTX-M genes of antibiotic resistance in Gram-negative bacilli causing urinary tract infections in Khartoum state: a cross-sectional study. BMC Infect Dis 2024;24(1):1-7.</w:t>
      </w:r>
    </w:p>
    <w:p w14:paraId="397F81C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[105]</w:t>
      </w:r>
      <w:r w:rsidRPr="00723D57">
        <w:rPr>
          <w:rFonts w:asciiTheme="majorBidi" w:hAnsiTheme="majorBidi" w:cstheme="majorBidi"/>
          <w:noProof/>
        </w:rPr>
        <w:tab/>
        <w:t>Mutua JM, Njeru JM, Musyoki AM. Extended-spectrum β-lactamase- producing gram-negative bacterial infections in severely ill COVID-19 patients admitted in a national referral hospital, Kenya. Ann Clin Microbiol Antimicrob 2023;22(1):91.</w:t>
      </w:r>
    </w:p>
    <w:p w14:paraId="520510D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[106]</w:t>
      </w:r>
      <w:r w:rsidRPr="00723D57">
        <w:rPr>
          <w:rFonts w:asciiTheme="majorBidi" w:hAnsiTheme="majorBidi" w:cstheme="majorBidi"/>
          <w:noProof/>
        </w:rPr>
        <w:tab/>
        <w:t>Sania N, Saharman YR, Lestari DC, Aditianingsih D, Yasmon A. Risk factors associated with the colonization of multidrug-resistant Gram-negative bacteria upon admission to the intensive care unit: a cross-sectional study. Acta Med Indones 2024;56(3):330-40.</w:t>
      </w:r>
    </w:p>
    <w:p w14:paraId="0046BFF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[107]</w:t>
      </w:r>
      <w:r w:rsidRPr="00723D57">
        <w:rPr>
          <w:rFonts w:asciiTheme="majorBidi" w:hAnsiTheme="majorBidi" w:cstheme="majorBidi"/>
          <w:noProof/>
        </w:rPr>
        <w:tab/>
        <w:t>Nkengkana O, Founou R, Founou L, Dimani B, Koudoum P, Zemtsa J</w:t>
      </w:r>
      <w:r w:rsidRPr="00723D57">
        <w:rPr>
          <w:rFonts w:asciiTheme="majorBidi" w:hAnsiTheme="majorBidi" w:cstheme="majorBidi"/>
          <w:i/>
          <w:noProof/>
        </w:rPr>
        <w:t>, et al.</w:t>
      </w:r>
      <w:r w:rsidRPr="00723D57">
        <w:rPr>
          <w:rFonts w:asciiTheme="majorBidi" w:hAnsiTheme="majorBidi" w:cstheme="majorBidi"/>
          <w:noProof/>
        </w:rPr>
        <w:t xml:space="preserve"> Phenotypic and genotypic characterization of multidrug resistant and extended-spectrum β-lactamase-producing </w:t>
      </w:r>
      <w:r w:rsidRPr="00723D57">
        <w:rPr>
          <w:rFonts w:asciiTheme="majorBidi" w:hAnsiTheme="majorBidi" w:cstheme="majorBidi"/>
          <w:i/>
          <w:noProof/>
        </w:rPr>
        <w:t xml:space="preserve">Enterobacterales </w:t>
      </w:r>
      <w:r w:rsidRPr="00723D57">
        <w:rPr>
          <w:rFonts w:asciiTheme="majorBidi" w:hAnsiTheme="majorBidi" w:cstheme="majorBidi"/>
          <w:noProof/>
        </w:rPr>
        <w:t>isolated from clinical samples in the western region in Cameroon. BMC infect Dis 2023;23(1)</w:t>
      </w:r>
    </w:p>
    <w:p w14:paraId="6B891D4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[108]</w:t>
      </w:r>
      <w:r w:rsidRPr="00723D57">
        <w:rPr>
          <w:rFonts w:asciiTheme="majorBidi" w:hAnsiTheme="majorBidi" w:cstheme="majorBidi"/>
          <w:noProof/>
        </w:rPr>
        <w:tab/>
        <w:t>Obeng-Nkrumah N, Korang-Labi A, Kwao P, Egyir B, Nuertey BD, Hedidor G</w:t>
      </w:r>
      <w:r w:rsidRPr="00723D57">
        <w:rPr>
          <w:rFonts w:asciiTheme="majorBidi" w:hAnsiTheme="majorBidi" w:cstheme="majorBidi"/>
          <w:i/>
          <w:noProof/>
        </w:rPr>
        <w:t>, et al.</w:t>
      </w:r>
      <w:r w:rsidRPr="00723D57">
        <w:rPr>
          <w:rFonts w:asciiTheme="majorBidi" w:hAnsiTheme="majorBidi" w:cstheme="majorBidi"/>
          <w:noProof/>
        </w:rPr>
        <w:t xml:space="preserve"> Extended-spectrum beta-lactamase-producing </w:t>
      </w:r>
      <w:r w:rsidRPr="00723D57">
        <w:rPr>
          <w:rFonts w:asciiTheme="majorBidi" w:hAnsiTheme="majorBidi" w:cstheme="majorBidi"/>
          <w:i/>
          <w:noProof/>
        </w:rPr>
        <w:t>Enterobacterales</w:t>
      </w:r>
      <w:r w:rsidRPr="00723D57">
        <w:rPr>
          <w:rFonts w:asciiTheme="majorBidi" w:hAnsiTheme="majorBidi" w:cstheme="majorBidi"/>
          <w:noProof/>
        </w:rPr>
        <w:t xml:space="preserve"> in human health: Experience from the tricycle project, Ghana. PLoS ONE 2024;19(11)</w:t>
      </w:r>
    </w:p>
    <w:p w14:paraId="6604518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[109]</w:t>
      </w:r>
      <w:r w:rsidRPr="00723D57">
        <w:rPr>
          <w:rFonts w:asciiTheme="majorBidi" w:hAnsiTheme="majorBidi" w:cstheme="majorBidi"/>
          <w:noProof/>
        </w:rPr>
        <w:tab/>
        <w:t xml:space="preserve">Odoko D, Kumalo A, Alemu G, Demisse T, Mulugeta T, Temesgen M. Extended-spectrum β-lactamase and carbapenemase producing </w:t>
      </w:r>
      <w:r w:rsidRPr="00723D57">
        <w:rPr>
          <w:rFonts w:asciiTheme="majorBidi" w:hAnsiTheme="majorBidi" w:cstheme="majorBidi"/>
          <w:i/>
          <w:noProof/>
        </w:rPr>
        <w:t>Enterobacteriaceae</w:t>
      </w:r>
      <w:r w:rsidRPr="00723D57">
        <w:rPr>
          <w:rFonts w:asciiTheme="majorBidi" w:hAnsiTheme="majorBidi" w:cstheme="majorBidi"/>
          <w:noProof/>
        </w:rPr>
        <w:t xml:space="preserve"> among patients suspected with surgical site infection at Hospitals in Southern Ethiopia. Front Microbiol 2024;15</w:t>
      </w:r>
    </w:p>
    <w:p w14:paraId="01B0479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[110]</w:t>
      </w:r>
      <w:r w:rsidRPr="00723D57">
        <w:rPr>
          <w:rFonts w:asciiTheme="majorBidi" w:hAnsiTheme="majorBidi" w:cstheme="majorBidi"/>
          <w:noProof/>
        </w:rPr>
        <w:tab/>
        <w:t xml:space="preserve">Patoli B, Patoli A, Begum I, Majeed Z. Simultaneous detection of phylogroups and ESBL genes in </w:t>
      </w:r>
      <w:r w:rsidRPr="00723D57">
        <w:rPr>
          <w:rFonts w:asciiTheme="majorBidi" w:hAnsiTheme="majorBidi" w:cstheme="majorBidi"/>
          <w:i/>
          <w:noProof/>
        </w:rPr>
        <w:t>E. coli</w:t>
      </w:r>
      <w:r w:rsidRPr="00723D57">
        <w:rPr>
          <w:rFonts w:asciiTheme="majorBidi" w:hAnsiTheme="majorBidi" w:cstheme="majorBidi"/>
          <w:noProof/>
        </w:rPr>
        <w:t xml:space="preserve"> PCR. Adv Life Sci 2024;11(2):470-6 </w:t>
      </w:r>
    </w:p>
    <w:p w14:paraId="5605008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[111]</w:t>
      </w:r>
      <w:r w:rsidRPr="00723D57">
        <w:rPr>
          <w:rFonts w:asciiTheme="majorBidi" w:hAnsiTheme="majorBidi" w:cstheme="majorBidi"/>
          <w:noProof/>
        </w:rPr>
        <w:tab/>
        <w:t>Rahimzadeh G, Rezai S, Abbasi G, Soleimanpour S, Valadan R, Vahedi L</w:t>
      </w:r>
      <w:r w:rsidRPr="00723D57">
        <w:rPr>
          <w:rFonts w:asciiTheme="majorBidi" w:hAnsiTheme="majorBidi" w:cstheme="majorBidi"/>
          <w:i/>
          <w:noProof/>
        </w:rPr>
        <w:t>, et al.</w:t>
      </w:r>
      <w:r w:rsidRPr="00723D57">
        <w:rPr>
          <w:rFonts w:asciiTheme="majorBidi" w:hAnsiTheme="majorBidi" w:cstheme="majorBidi"/>
          <w:noProof/>
        </w:rPr>
        <w:t xml:space="preserve"> High prevalence of antimicrobial resistance genes in multidrug-resistant-ESBLs-producing </w:t>
      </w:r>
      <w:r w:rsidRPr="00723D57">
        <w:rPr>
          <w:rFonts w:asciiTheme="majorBidi" w:hAnsiTheme="majorBidi" w:cstheme="majorBidi"/>
          <w:i/>
          <w:noProof/>
        </w:rPr>
        <w:t>Klebsiella pneumoniae</w:t>
      </w:r>
      <w:r w:rsidRPr="00723D57">
        <w:rPr>
          <w:rFonts w:asciiTheme="majorBidi" w:hAnsiTheme="majorBidi" w:cstheme="majorBidi"/>
          <w:noProof/>
        </w:rPr>
        <w:t xml:space="preserve"> post-COVID-19 pandemic. Iran J Microbiol 2024;16(6):745-54.</w:t>
      </w:r>
    </w:p>
    <w:p w14:paraId="52B87D1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[112]</w:t>
      </w:r>
      <w:r w:rsidRPr="00723D57">
        <w:rPr>
          <w:rFonts w:asciiTheme="majorBidi" w:hAnsiTheme="majorBidi" w:cstheme="majorBidi"/>
          <w:noProof/>
        </w:rPr>
        <w:tab/>
        <w:t>Sabenca C, Costa E, Sousa S, Barros L, Oliveira A, Ramos S</w:t>
      </w:r>
      <w:r w:rsidRPr="00723D57">
        <w:rPr>
          <w:rFonts w:asciiTheme="majorBidi" w:hAnsiTheme="majorBidi" w:cstheme="majorBidi"/>
          <w:i/>
          <w:noProof/>
        </w:rPr>
        <w:t>, et al.</w:t>
      </w:r>
      <w:r w:rsidRPr="00723D57">
        <w:rPr>
          <w:rFonts w:asciiTheme="majorBidi" w:hAnsiTheme="majorBidi" w:cstheme="majorBidi"/>
          <w:noProof/>
        </w:rPr>
        <w:t xml:space="preserve"> Evaluation of the ability to form biofilms in KPC-producing and ESBL-producing </w:t>
      </w:r>
      <w:r w:rsidRPr="00723D57">
        <w:rPr>
          <w:rFonts w:asciiTheme="majorBidi" w:hAnsiTheme="majorBidi" w:cstheme="majorBidi"/>
          <w:i/>
          <w:noProof/>
        </w:rPr>
        <w:t xml:space="preserve">Klebsiella pneumoniae </w:t>
      </w:r>
      <w:r w:rsidRPr="00723D57">
        <w:rPr>
          <w:rFonts w:asciiTheme="majorBidi" w:hAnsiTheme="majorBidi" w:cstheme="majorBidi"/>
          <w:noProof/>
        </w:rPr>
        <w:t>isolated from clinical samples. Antibiotics 2023;12(7)</w:t>
      </w:r>
    </w:p>
    <w:p w14:paraId="6EE852F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[113]</w:t>
      </w:r>
      <w:r w:rsidRPr="00723D57">
        <w:rPr>
          <w:rFonts w:asciiTheme="majorBidi" w:hAnsiTheme="majorBidi" w:cstheme="majorBidi"/>
          <w:noProof/>
        </w:rPr>
        <w:tab/>
        <w:t xml:space="preserve">Shaaban M, Elshaer S, Abd El-Rahman O. Prevalence of extended-spectrum β-lactamases, AmpC, and carbapenemases in </w:t>
      </w:r>
      <w:r w:rsidRPr="00723D57">
        <w:rPr>
          <w:rFonts w:asciiTheme="majorBidi" w:hAnsiTheme="majorBidi" w:cstheme="majorBidi"/>
          <w:i/>
          <w:noProof/>
        </w:rPr>
        <w:t>Proteus mirabilis</w:t>
      </w:r>
      <w:r w:rsidRPr="00723D57">
        <w:rPr>
          <w:rFonts w:asciiTheme="majorBidi" w:hAnsiTheme="majorBidi" w:cstheme="majorBidi"/>
          <w:noProof/>
        </w:rPr>
        <w:t xml:space="preserve"> clinical isolates. BMC microbiol 2022;22(1)</w:t>
      </w:r>
    </w:p>
    <w:p w14:paraId="48A6E6F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[114]</w:t>
      </w:r>
      <w:r w:rsidRPr="00723D57">
        <w:rPr>
          <w:rFonts w:asciiTheme="majorBidi" w:hAnsiTheme="majorBidi" w:cstheme="majorBidi"/>
          <w:noProof/>
        </w:rPr>
        <w:tab/>
        <w:t>Shah H, Syed A, Bhat M, Kakru D, Farooq S, Qureshi S</w:t>
      </w:r>
      <w:r w:rsidRPr="00723D57">
        <w:rPr>
          <w:rFonts w:asciiTheme="majorBidi" w:hAnsiTheme="majorBidi" w:cstheme="majorBidi"/>
          <w:i/>
          <w:noProof/>
        </w:rPr>
        <w:t>, et al.</w:t>
      </w:r>
      <w:r w:rsidRPr="00723D57">
        <w:rPr>
          <w:rFonts w:asciiTheme="majorBidi" w:hAnsiTheme="majorBidi" w:cstheme="majorBidi"/>
          <w:noProof/>
        </w:rPr>
        <w:t xml:space="preserve"> Genomic determinants and antimicrobial resistance pattern of clinical isolates of extended spectrum beta lactamase (ESBL) producing </w:t>
      </w:r>
      <w:r w:rsidRPr="00723D57">
        <w:rPr>
          <w:rFonts w:asciiTheme="majorBidi" w:hAnsiTheme="majorBidi" w:cstheme="majorBidi"/>
          <w:i/>
          <w:noProof/>
        </w:rPr>
        <w:t>Escherichia coli</w:t>
      </w:r>
      <w:r w:rsidRPr="00723D57">
        <w:rPr>
          <w:rFonts w:asciiTheme="majorBidi" w:hAnsiTheme="majorBidi" w:cstheme="majorBidi"/>
          <w:noProof/>
        </w:rPr>
        <w:t>. J Pure Appl Microbiol 2023;17(3):1679-90.</w:t>
      </w:r>
    </w:p>
    <w:p w14:paraId="40895F6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[115]</w:t>
      </w:r>
      <w:r w:rsidRPr="00723D57">
        <w:rPr>
          <w:rFonts w:asciiTheme="majorBidi" w:hAnsiTheme="majorBidi" w:cstheme="majorBidi"/>
          <w:noProof/>
        </w:rPr>
        <w:tab/>
        <w:t>Shahab SN, Karuniawati A, Syarif OM, Saharman YR, Sinto R, Sudarmono PP. Multidrug-resistant bacteria colonization in patients admitted to Dr. Cipto Mangunkusumo hospital Jakarta, Indonesia. Acta Med Indones 2024;56(2):191-8.</w:t>
      </w:r>
    </w:p>
    <w:p w14:paraId="4098C01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lastRenderedPageBreak/>
        <w:t>[116]</w:t>
      </w:r>
      <w:r w:rsidRPr="00723D57">
        <w:rPr>
          <w:rFonts w:asciiTheme="majorBidi" w:hAnsiTheme="majorBidi" w:cstheme="majorBidi"/>
          <w:noProof/>
        </w:rPr>
        <w:tab/>
        <w:t>Siame A, Yamba K, Samutela M, Mukubesa A, Mulundu G. Carriage and antimicrobial susceptibility patterns of rectal ESBL</w:t>
      </w:r>
      <w:r w:rsidRPr="00723D57">
        <w:rPr>
          <w:rFonts w:asciiTheme="majorBidi" w:hAnsiTheme="majorBidi" w:cstheme="majorBidi"/>
          <w:i/>
          <w:noProof/>
        </w:rPr>
        <w:t xml:space="preserve"> E. coli</w:t>
      </w:r>
      <w:r w:rsidRPr="00723D57">
        <w:rPr>
          <w:rFonts w:asciiTheme="majorBidi" w:hAnsiTheme="majorBidi" w:cstheme="majorBidi"/>
          <w:noProof/>
        </w:rPr>
        <w:t xml:space="preserve"> in surgical patients at the University Teaching Hospitals in Lusaka, Zambia. JAC Antimicrob Resist 2024;6(5)</w:t>
      </w:r>
    </w:p>
    <w:p w14:paraId="36C71E5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[117]</w:t>
      </w:r>
      <w:r w:rsidRPr="00723D57">
        <w:rPr>
          <w:rFonts w:asciiTheme="majorBidi" w:hAnsiTheme="majorBidi" w:cstheme="majorBidi"/>
          <w:noProof/>
        </w:rPr>
        <w:tab/>
        <w:t>Sultana KF, Akter A, Saha SR, Ahmed F, Alam S, Jafar T</w:t>
      </w:r>
      <w:r w:rsidRPr="00723D57">
        <w:rPr>
          <w:rFonts w:asciiTheme="majorBidi" w:hAnsiTheme="majorBidi" w:cstheme="majorBidi"/>
          <w:i/>
          <w:noProof/>
        </w:rPr>
        <w:t>, et al.</w:t>
      </w:r>
      <w:r w:rsidRPr="00723D57">
        <w:rPr>
          <w:rFonts w:asciiTheme="majorBidi" w:hAnsiTheme="majorBidi" w:cstheme="majorBidi"/>
          <w:noProof/>
        </w:rPr>
        <w:t xml:space="preserve"> Bacterial profile, antimicrobial resistance, and molecular detection of ESBL and quinolone resistance gene of uropathogens causing urinary tract infection in the southeastern part of Bangladesh. Braz J Microbiol 2023;54(2):803-15.</w:t>
      </w:r>
    </w:p>
    <w:p w14:paraId="67E180C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[118]</w:t>
      </w:r>
      <w:r w:rsidRPr="00723D57">
        <w:rPr>
          <w:rFonts w:asciiTheme="majorBidi" w:hAnsiTheme="majorBidi" w:cstheme="majorBidi"/>
          <w:noProof/>
        </w:rPr>
        <w:tab/>
        <w:t xml:space="preserve">Swedan S, Aldakhily D. Antimicrobial resistance, biofilm formation, and molecular detection of efflux pump and biofilm genes among </w:t>
      </w:r>
      <w:r w:rsidRPr="00723D57">
        <w:rPr>
          <w:rFonts w:asciiTheme="majorBidi" w:hAnsiTheme="majorBidi" w:cstheme="majorBidi"/>
          <w:i/>
          <w:noProof/>
        </w:rPr>
        <w:t>Klebsiella pneumoniae</w:t>
      </w:r>
      <w:r w:rsidRPr="00723D57">
        <w:rPr>
          <w:rFonts w:asciiTheme="majorBidi" w:hAnsiTheme="majorBidi" w:cstheme="majorBidi"/>
          <w:noProof/>
        </w:rPr>
        <w:t xml:space="preserve"> clinical isolates from Northern Jordan. Heliyon 2024;10(14)</w:t>
      </w:r>
    </w:p>
    <w:p w14:paraId="0B77C5C3"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[119]</w:t>
      </w:r>
      <w:r w:rsidRPr="00723D57">
        <w:rPr>
          <w:rFonts w:asciiTheme="majorBidi" w:hAnsiTheme="majorBidi" w:cstheme="majorBidi"/>
          <w:noProof/>
        </w:rPr>
        <w:tab/>
        <w:t>Tesfaye S, Tafere W, Abebe W, Wondimeneh Y. Prevalence of extended-spectrum beta-lactamase producer Gram-negative rods and associated factors among patients with wound infection at university of Gondar comprehensive specialized hospital, Northwest Ethiopia. Int J Microbiol 2024;2024:1478975</w:t>
      </w:r>
    </w:p>
    <w:p w14:paraId="39E835E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[120]</w:t>
      </w:r>
      <w:r w:rsidRPr="00723D57">
        <w:rPr>
          <w:rFonts w:asciiTheme="majorBidi" w:hAnsiTheme="majorBidi" w:cstheme="majorBidi"/>
          <w:noProof/>
        </w:rPr>
        <w:tab/>
        <w:t>Watanabe N, Watari T, Otsuka Y, Ito M, Yamagata K, Fujioka M. Antimicrobial resistance and AmpC production in ESBL-producing Klebsiella pneumoniae and Klebsiella quasipneumoniae: A retrospective study in Japanese clinical isolates. PLoS ONE 2024;19(5):1-11.</w:t>
      </w:r>
    </w:p>
    <w:p w14:paraId="363978C8"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[121]</w:t>
      </w:r>
      <w:r w:rsidRPr="00723D57">
        <w:rPr>
          <w:rFonts w:asciiTheme="majorBidi" w:hAnsiTheme="majorBidi" w:cstheme="majorBidi"/>
          <w:noProof/>
        </w:rPr>
        <w:tab/>
        <w:t>Abassi SM, Bano S, Tunio SA, Memon BA, Korejo IA. Frequency of Extended-spectrum β lactamases producers in Gram-negative bacilli pathogens. Rawal Med J 2024;49(2):255-8.</w:t>
      </w:r>
    </w:p>
    <w:p w14:paraId="38DE2ED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[122]</w:t>
      </w:r>
      <w:r w:rsidRPr="00723D57">
        <w:rPr>
          <w:rFonts w:asciiTheme="majorBidi" w:hAnsiTheme="majorBidi" w:cstheme="majorBidi"/>
          <w:noProof/>
        </w:rPr>
        <w:tab/>
        <w:t>Abera D, Negash A, Fentaw S, Mekonnen Y, Cataldo R, Wami A</w:t>
      </w:r>
      <w:r w:rsidRPr="00723D57">
        <w:rPr>
          <w:rFonts w:asciiTheme="majorBidi" w:hAnsiTheme="majorBidi" w:cstheme="majorBidi"/>
          <w:i/>
          <w:noProof/>
        </w:rPr>
        <w:t>, et al.</w:t>
      </w:r>
      <w:r w:rsidRPr="00723D57">
        <w:rPr>
          <w:rFonts w:asciiTheme="majorBidi" w:hAnsiTheme="majorBidi" w:cstheme="majorBidi"/>
          <w:noProof/>
        </w:rPr>
        <w:t xml:space="preserve"> High prevalence of colonization with extended-spectrum β-lactamase-producing and multidrug-resistant E</w:t>
      </w:r>
      <w:r w:rsidRPr="00723D57">
        <w:rPr>
          <w:rFonts w:asciiTheme="majorBidi" w:hAnsiTheme="majorBidi" w:cstheme="majorBidi"/>
          <w:i/>
          <w:noProof/>
        </w:rPr>
        <w:t>nterobacterales</w:t>
      </w:r>
      <w:r w:rsidRPr="00723D57">
        <w:rPr>
          <w:rFonts w:asciiTheme="majorBidi" w:hAnsiTheme="majorBidi" w:cstheme="majorBidi"/>
          <w:noProof/>
        </w:rPr>
        <w:t xml:space="preserve"> in the community in Addis Ababa Ethiopia: risk factors, carbapenem resistance, and molecular characterization. BMC Microbiol 2024;24(1)</w:t>
      </w:r>
    </w:p>
    <w:p w14:paraId="23955D0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[123]</w:t>
      </w:r>
      <w:r w:rsidRPr="00723D57">
        <w:rPr>
          <w:rFonts w:asciiTheme="majorBidi" w:hAnsiTheme="majorBidi" w:cstheme="majorBidi"/>
          <w:noProof/>
        </w:rPr>
        <w:tab/>
        <w:t>Alqahtani T, Alelyani A, Yousuf M, Alhujayri W, Husain F, Zubair M. Study of plasmid-mediated extended-spectrum beta-lactamase-producing clinical strains of Enterobacteriaceae from Tabuk region. Cureus 2023;15(6)</w:t>
      </w:r>
    </w:p>
    <w:p w14:paraId="07BA03C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[124]</w:t>
      </w:r>
      <w:r w:rsidRPr="00723D57">
        <w:rPr>
          <w:rFonts w:asciiTheme="majorBidi" w:hAnsiTheme="majorBidi" w:cstheme="majorBidi"/>
          <w:noProof/>
        </w:rPr>
        <w:tab/>
        <w:t>Aruhomukama D, Magiidu WT, Katende G, Ebwongu RI, Bulafu D, Kasolo R</w:t>
      </w:r>
      <w:r w:rsidRPr="00723D57">
        <w:rPr>
          <w:rFonts w:asciiTheme="majorBidi" w:hAnsiTheme="majorBidi" w:cstheme="majorBidi"/>
          <w:i/>
          <w:noProof/>
        </w:rPr>
        <w:t>, et al.</w:t>
      </w:r>
      <w:r w:rsidRPr="00723D57">
        <w:rPr>
          <w:rFonts w:asciiTheme="majorBidi" w:hAnsiTheme="majorBidi" w:cstheme="majorBidi"/>
          <w:noProof/>
        </w:rPr>
        <w:t xml:space="preserve"> Evaluation of three protocols for direct susceptibility testing for gram negative-Enterobacteriaceae from patient samples in Uganda with SMS reporting. Scientific Reports 2024;14(1):1-12.</w:t>
      </w:r>
    </w:p>
    <w:p w14:paraId="59A2244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[125]</w:t>
      </w:r>
      <w:r w:rsidRPr="00723D57">
        <w:rPr>
          <w:rFonts w:asciiTheme="majorBidi" w:hAnsiTheme="majorBidi" w:cstheme="majorBidi"/>
          <w:noProof/>
        </w:rPr>
        <w:tab/>
        <w:t>Azra, Khan TA, Haq IU, Hinthong W, Campino S, Gohar A</w:t>
      </w:r>
      <w:r w:rsidRPr="00723D57">
        <w:rPr>
          <w:rFonts w:asciiTheme="majorBidi" w:hAnsiTheme="majorBidi" w:cstheme="majorBidi"/>
          <w:i/>
          <w:noProof/>
        </w:rPr>
        <w:t>, et al.</w:t>
      </w:r>
      <w:r w:rsidRPr="00723D57">
        <w:rPr>
          <w:rFonts w:asciiTheme="majorBidi" w:hAnsiTheme="majorBidi" w:cstheme="majorBidi"/>
          <w:noProof/>
        </w:rPr>
        <w:t xml:space="preserve"> Antibiotic susceptibility patterns and virulence profiles of classical and hypervirulent </w:t>
      </w:r>
      <w:r w:rsidRPr="00723D57">
        <w:rPr>
          <w:rFonts w:asciiTheme="majorBidi" w:hAnsiTheme="majorBidi" w:cstheme="majorBidi"/>
          <w:i/>
          <w:noProof/>
        </w:rPr>
        <w:t>Klebsiella pneumoniae</w:t>
      </w:r>
      <w:r w:rsidRPr="00723D57">
        <w:rPr>
          <w:rFonts w:asciiTheme="majorBidi" w:hAnsiTheme="majorBidi" w:cstheme="majorBidi"/>
          <w:noProof/>
        </w:rPr>
        <w:t xml:space="preserve"> strains isolated from clinical samples in Khyber Pakhtunkhwa, Pakistan. Pathogens 2025;14(1)</w:t>
      </w:r>
    </w:p>
    <w:p w14:paraId="2E253B6E"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[126]</w:t>
      </w:r>
      <w:r w:rsidRPr="00723D57">
        <w:rPr>
          <w:rFonts w:asciiTheme="majorBidi" w:hAnsiTheme="majorBidi" w:cstheme="majorBidi"/>
          <w:noProof/>
        </w:rPr>
        <w:tab/>
        <w:t>Bayaba S, Founou RC, Tchouangueu FT, Dimani BD, Mafo LD, Nkengkana OA</w:t>
      </w:r>
      <w:r w:rsidRPr="00723D57">
        <w:rPr>
          <w:rFonts w:asciiTheme="majorBidi" w:hAnsiTheme="majorBidi" w:cstheme="majorBidi"/>
          <w:i/>
          <w:noProof/>
        </w:rPr>
        <w:t>, et al.</w:t>
      </w:r>
      <w:r w:rsidRPr="00723D57">
        <w:rPr>
          <w:rFonts w:asciiTheme="majorBidi" w:hAnsiTheme="majorBidi" w:cstheme="majorBidi"/>
          <w:noProof/>
        </w:rPr>
        <w:t xml:space="preserve"> High prevalence of multidrug resistant and extended-spectrum β-lactamase-producing </w:t>
      </w:r>
      <w:r w:rsidRPr="00723D57">
        <w:rPr>
          <w:rFonts w:asciiTheme="majorBidi" w:hAnsiTheme="majorBidi" w:cstheme="majorBidi"/>
          <w:i/>
          <w:noProof/>
        </w:rPr>
        <w:t xml:space="preserve">Escherichia coli </w:t>
      </w:r>
      <w:r w:rsidRPr="00723D57">
        <w:rPr>
          <w:rFonts w:asciiTheme="majorBidi" w:hAnsiTheme="majorBidi" w:cstheme="majorBidi"/>
          <w:noProof/>
        </w:rPr>
        <w:t xml:space="preserve">and </w:t>
      </w:r>
      <w:r w:rsidRPr="00723D57">
        <w:rPr>
          <w:rFonts w:asciiTheme="majorBidi" w:hAnsiTheme="majorBidi" w:cstheme="majorBidi"/>
          <w:i/>
          <w:noProof/>
        </w:rPr>
        <w:t xml:space="preserve">Klebsiella pneumoniae </w:t>
      </w:r>
      <w:r w:rsidRPr="00723D57">
        <w:rPr>
          <w:rFonts w:asciiTheme="majorBidi" w:hAnsiTheme="majorBidi" w:cstheme="majorBidi"/>
          <w:noProof/>
        </w:rPr>
        <w:t>isolated from urinary tract infections in the West region, Cameroon. BMC Infect Dis 2025;25(1):115.</w:t>
      </w:r>
    </w:p>
    <w:p w14:paraId="7EF83C52"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[127]</w:t>
      </w:r>
      <w:r w:rsidRPr="00723D57">
        <w:rPr>
          <w:rFonts w:asciiTheme="majorBidi" w:hAnsiTheme="majorBidi" w:cstheme="majorBidi"/>
          <w:noProof/>
        </w:rPr>
        <w:tab/>
        <w:t>Dimani B, Founou R, Zemtsa J, Mbossi A, Koudoum P, Founou L</w:t>
      </w:r>
      <w:r w:rsidRPr="00723D57">
        <w:rPr>
          <w:rFonts w:asciiTheme="majorBidi" w:hAnsiTheme="majorBidi" w:cstheme="majorBidi"/>
          <w:i/>
          <w:noProof/>
        </w:rPr>
        <w:t>, et al.</w:t>
      </w:r>
      <w:r w:rsidRPr="00723D57">
        <w:rPr>
          <w:rFonts w:asciiTheme="majorBidi" w:hAnsiTheme="majorBidi" w:cstheme="majorBidi"/>
          <w:noProof/>
        </w:rPr>
        <w:t xml:space="preserve"> Faecal carriage of multidrug-resistant and extended-spectrum β-lactamase-producing </w:t>
      </w:r>
      <w:r w:rsidRPr="00723D57">
        <w:rPr>
          <w:rFonts w:asciiTheme="majorBidi" w:hAnsiTheme="majorBidi" w:cstheme="majorBidi"/>
          <w:i/>
          <w:noProof/>
        </w:rPr>
        <w:t>Enterobacterales</w:t>
      </w:r>
      <w:r w:rsidRPr="00723D57">
        <w:rPr>
          <w:rFonts w:asciiTheme="majorBidi" w:hAnsiTheme="majorBidi" w:cstheme="majorBidi"/>
          <w:noProof/>
        </w:rPr>
        <w:t xml:space="preserve"> in people living with HIV in Yaoundé, Cameroon. J Glob Antimicrob Resist 2023;35:26-34.</w:t>
      </w:r>
    </w:p>
    <w:p w14:paraId="6E31DA0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[128]</w:t>
      </w:r>
      <w:r w:rsidRPr="00723D57">
        <w:rPr>
          <w:rFonts w:asciiTheme="majorBidi" w:hAnsiTheme="majorBidi" w:cstheme="majorBidi"/>
          <w:noProof/>
        </w:rPr>
        <w:tab/>
        <w:t>Ali F, Shakeela Q, Ahmed S, Khan RU, Jamil J, Shah PT</w:t>
      </w:r>
      <w:r w:rsidRPr="00723D57">
        <w:rPr>
          <w:rFonts w:asciiTheme="majorBidi" w:hAnsiTheme="majorBidi" w:cstheme="majorBidi"/>
          <w:i/>
          <w:noProof/>
        </w:rPr>
        <w:t>, et al.</w:t>
      </w:r>
      <w:r w:rsidRPr="00723D57">
        <w:rPr>
          <w:rFonts w:asciiTheme="majorBidi" w:hAnsiTheme="majorBidi" w:cstheme="majorBidi"/>
          <w:noProof/>
        </w:rPr>
        <w:t xml:space="preserve"> Clinical and molecular analysis of ESBL, carbapenemase, and colistin-resistant bacteria in UTI patients. Cell Mol Biol (Noisy-le-Grand) 2025;70(12):166-74.</w:t>
      </w:r>
    </w:p>
    <w:p w14:paraId="64BE414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[129]</w:t>
      </w:r>
      <w:r w:rsidRPr="00723D57">
        <w:rPr>
          <w:rFonts w:asciiTheme="majorBidi" w:hAnsiTheme="majorBidi" w:cstheme="majorBidi"/>
          <w:noProof/>
        </w:rPr>
        <w:tab/>
        <w:t xml:space="preserve">Ferdosi-Shahandashti A, Pournajaf A, Ferdosi-Shahandashti E, Zaboli F, Javadi K. Identification of beta-lactamase genes and molecular genotyping of multidrug-resistant clinical isolates of </w:t>
      </w:r>
      <w:r w:rsidRPr="00723D57">
        <w:rPr>
          <w:rFonts w:asciiTheme="majorBidi" w:hAnsiTheme="majorBidi" w:cstheme="majorBidi"/>
          <w:i/>
          <w:noProof/>
        </w:rPr>
        <w:t>Klebsiella pneumoniae</w:t>
      </w:r>
      <w:r w:rsidRPr="00723D57">
        <w:rPr>
          <w:rFonts w:asciiTheme="majorBidi" w:hAnsiTheme="majorBidi" w:cstheme="majorBidi"/>
          <w:noProof/>
        </w:rPr>
        <w:t>. BMC Microbiol 2024;24(1):549.</w:t>
      </w:r>
    </w:p>
    <w:p w14:paraId="5B9E7B9B"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lastRenderedPageBreak/>
        <w:t>[130]</w:t>
      </w:r>
      <w:r w:rsidRPr="00723D57">
        <w:rPr>
          <w:rFonts w:asciiTheme="majorBidi" w:hAnsiTheme="majorBidi" w:cstheme="majorBidi"/>
          <w:noProof/>
        </w:rPr>
        <w:tab/>
        <w:t>Kadkhoda H, Gholizadeh P, Ghotaslou R, Rezaee TPMA, Nabizadeh E, Feizi H</w:t>
      </w:r>
      <w:r w:rsidRPr="00723D57">
        <w:rPr>
          <w:rFonts w:asciiTheme="majorBidi" w:hAnsiTheme="majorBidi" w:cstheme="majorBidi"/>
          <w:i/>
          <w:noProof/>
        </w:rPr>
        <w:t>, et al.</w:t>
      </w:r>
      <w:r w:rsidRPr="00723D57">
        <w:rPr>
          <w:rFonts w:asciiTheme="majorBidi" w:hAnsiTheme="majorBidi" w:cstheme="majorBidi"/>
          <w:noProof/>
        </w:rPr>
        <w:t xml:space="preserve"> Prevalence of the CRISPR-Cas system and its association with antibiotic resistance in clinical </w:t>
      </w:r>
      <w:r w:rsidRPr="00723D57">
        <w:rPr>
          <w:rFonts w:asciiTheme="majorBidi" w:hAnsiTheme="majorBidi" w:cstheme="majorBidi"/>
          <w:i/>
          <w:noProof/>
        </w:rPr>
        <w:t xml:space="preserve">Klebsiella pneumoniae </w:t>
      </w:r>
      <w:r w:rsidRPr="00723D57">
        <w:rPr>
          <w:rFonts w:asciiTheme="majorBidi" w:hAnsiTheme="majorBidi" w:cstheme="majorBidi"/>
          <w:noProof/>
        </w:rPr>
        <w:t>isolates. BMC Infect Dis 2024;24(1):554.</w:t>
      </w:r>
    </w:p>
    <w:p w14:paraId="2345516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[131]</w:t>
      </w:r>
      <w:r w:rsidRPr="00723D57">
        <w:rPr>
          <w:rFonts w:asciiTheme="majorBidi" w:hAnsiTheme="majorBidi" w:cstheme="majorBidi"/>
          <w:noProof/>
        </w:rPr>
        <w:tab/>
        <w:t xml:space="preserve">Ibaideya M, Abu Taha A, Qadi M. Phenotypic and molecular characterization of multidrug-resistant </w:t>
      </w:r>
      <w:r w:rsidRPr="00723D57">
        <w:rPr>
          <w:rFonts w:asciiTheme="majorBidi" w:hAnsiTheme="majorBidi" w:cstheme="majorBidi"/>
          <w:i/>
          <w:noProof/>
        </w:rPr>
        <w:t>Enterobacterales i</w:t>
      </w:r>
      <w:r w:rsidRPr="00723D57">
        <w:rPr>
          <w:rFonts w:asciiTheme="majorBidi" w:hAnsiTheme="majorBidi" w:cstheme="majorBidi"/>
          <w:noProof/>
        </w:rPr>
        <w:t>solated from clinical samples in Palestine: a focus on extended-spectrum β-lactamase- and carbapenemase-producing isolates. BMC Infect Dis 2024;24(1)</w:t>
      </w:r>
    </w:p>
    <w:p w14:paraId="4E33EEED"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[132]</w:t>
      </w:r>
      <w:r w:rsidRPr="00723D57">
        <w:rPr>
          <w:rFonts w:asciiTheme="majorBidi" w:hAnsiTheme="majorBidi" w:cstheme="majorBidi"/>
          <w:noProof/>
        </w:rPr>
        <w:tab/>
        <w:t>Janem A, Jawabreh D, Anabseh Y, Jawabreh M, Nazzal Z, Taha AA</w:t>
      </w:r>
      <w:r w:rsidRPr="00723D57">
        <w:rPr>
          <w:rFonts w:asciiTheme="majorBidi" w:hAnsiTheme="majorBidi" w:cstheme="majorBidi"/>
          <w:i/>
          <w:noProof/>
        </w:rPr>
        <w:t>, et al.</w:t>
      </w:r>
      <w:r w:rsidRPr="00723D57">
        <w:rPr>
          <w:rFonts w:asciiTheme="majorBidi" w:hAnsiTheme="majorBidi" w:cstheme="majorBidi"/>
          <w:noProof/>
        </w:rPr>
        <w:t xml:space="preserve"> Fecal carriage of extended-spectrum β-lactamase-producing, and carbapenem-resistant gram-negative bacteria among hemodialysis patients in a palestinian tertiary care hospital. BMC Infect Dis 2024;24(1):1334.</w:t>
      </w:r>
    </w:p>
    <w:p w14:paraId="777CE1D5"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[133]</w:t>
      </w:r>
      <w:r w:rsidRPr="00723D57">
        <w:rPr>
          <w:rFonts w:asciiTheme="majorBidi" w:hAnsiTheme="majorBidi" w:cstheme="majorBidi"/>
          <w:noProof/>
        </w:rPr>
        <w:tab/>
        <w:t xml:space="preserve">Kara A, Massaro C, Giammanco GM, Alduina R, Boussoualim N. Phylogenetic diversity, antibiotic resistance, and virulence of </w:t>
      </w:r>
      <w:r w:rsidRPr="00723D57">
        <w:rPr>
          <w:rFonts w:asciiTheme="majorBidi" w:hAnsiTheme="majorBidi" w:cstheme="majorBidi"/>
          <w:i/>
          <w:noProof/>
        </w:rPr>
        <w:t xml:space="preserve">Escherichia coli </w:t>
      </w:r>
      <w:r w:rsidRPr="00723D57">
        <w:rPr>
          <w:rFonts w:asciiTheme="majorBidi" w:hAnsiTheme="majorBidi" w:cstheme="majorBidi"/>
          <w:noProof/>
        </w:rPr>
        <w:t>strains from urinary tract infections in Algeria. Antibiotics 2024;13(8)</w:t>
      </w:r>
    </w:p>
    <w:p w14:paraId="3228B516"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[134]</w:t>
      </w:r>
      <w:r w:rsidRPr="00723D57">
        <w:rPr>
          <w:rFonts w:asciiTheme="majorBidi" w:hAnsiTheme="majorBidi" w:cstheme="majorBidi"/>
          <w:noProof/>
        </w:rPr>
        <w:tab/>
        <w:t xml:space="preserve">Kazemi S, Mojtahedi A, Hosseini F. Antibiotic resistance pattern and prevalence of virulence factors among ESBLs-producing </w:t>
      </w:r>
      <w:r w:rsidRPr="00723D57">
        <w:rPr>
          <w:rFonts w:asciiTheme="majorBidi" w:hAnsiTheme="majorBidi" w:cstheme="majorBidi"/>
          <w:i/>
          <w:noProof/>
        </w:rPr>
        <w:t xml:space="preserve">Escherichia coli </w:t>
      </w:r>
      <w:r w:rsidRPr="00723D57">
        <w:rPr>
          <w:rFonts w:asciiTheme="majorBidi" w:hAnsiTheme="majorBidi" w:cstheme="majorBidi"/>
          <w:noProof/>
        </w:rPr>
        <w:t>isolates causing urinary tract infections. Iran J Med Microbiol 2023;17(6):629-37.</w:t>
      </w:r>
    </w:p>
    <w:p w14:paraId="242F4E47"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[135]</w:t>
      </w:r>
      <w:r w:rsidRPr="00723D57">
        <w:rPr>
          <w:rFonts w:asciiTheme="majorBidi" w:hAnsiTheme="majorBidi" w:cstheme="majorBidi"/>
          <w:noProof/>
        </w:rPr>
        <w:tab/>
        <w:t>Mahshouri P, Alikhani MY, Momtaz HE, Doosti-Irani A, Shokoohizadeh L. Analysis of phylogroups, biofilm formation, virulence factors, antibiotic resistance and molecular typing of uropathogenic</w:t>
      </w:r>
      <w:r w:rsidRPr="00723D57">
        <w:rPr>
          <w:rFonts w:asciiTheme="majorBidi" w:hAnsiTheme="majorBidi" w:cstheme="majorBidi"/>
          <w:i/>
          <w:noProof/>
        </w:rPr>
        <w:t xml:space="preserve"> Escherichia coli</w:t>
      </w:r>
      <w:r w:rsidRPr="00723D57">
        <w:rPr>
          <w:rFonts w:asciiTheme="majorBidi" w:hAnsiTheme="majorBidi" w:cstheme="majorBidi"/>
          <w:noProof/>
        </w:rPr>
        <w:t xml:space="preserve"> strains isolated from patients with recurrent and non-recurrent urinary tract infections. BMC Infect Dis 2025;25(1):267.</w:t>
      </w:r>
    </w:p>
    <w:p w14:paraId="0DF2FD51"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[136]</w:t>
      </w:r>
      <w:r w:rsidRPr="00723D57">
        <w:rPr>
          <w:rFonts w:asciiTheme="majorBidi" w:hAnsiTheme="majorBidi" w:cstheme="majorBidi"/>
          <w:noProof/>
        </w:rPr>
        <w:tab/>
        <w:t xml:space="preserve">Patil H, Patil V, Patange A, Khan M. Antibiotic resistance profiles of extended-spectrum β-lactamase (ESBL)- and metallo-β-lactamase (MBL)-producing </w:t>
      </w:r>
      <w:r w:rsidRPr="00723D57">
        <w:rPr>
          <w:rFonts w:asciiTheme="majorBidi" w:hAnsiTheme="majorBidi" w:cstheme="majorBidi"/>
          <w:i/>
          <w:noProof/>
        </w:rPr>
        <w:t>Klebsiella pneumoniae</w:t>
      </w:r>
      <w:r w:rsidRPr="00723D57">
        <w:rPr>
          <w:rFonts w:asciiTheme="majorBidi" w:hAnsiTheme="majorBidi" w:cstheme="majorBidi"/>
          <w:noProof/>
        </w:rPr>
        <w:t xml:space="preserve"> isolates from diabetic foot ulcers: implications for treatment strategies. Cureus 2024;16(8)</w:t>
      </w:r>
    </w:p>
    <w:p w14:paraId="7801FE59"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[137]</w:t>
      </w:r>
      <w:r w:rsidRPr="00723D57">
        <w:rPr>
          <w:rFonts w:asciiTheme="majorBidi" w:hAnsiTheme="majorBidi" w:cstheme="majorBidi"/>
          <w:noProof/>
        </w:rPr>
        <w:tab/>
        <w:t xml:space="preserve">Sharma RK, Gupta N, Banga G, Minhas A, Bala R, Kumar H. Prevalence of fluoroquinolones resistance among ESBL-producing </w:t>
      </w:r>
      <w:r w:rsidRPr="00723D57">
        <w:rPr>
          <w:rFonts w:asciiTheme="majorBidi" w:hAnsiTheme="majorBidi" w:cstheme="majorBidi"/>
          <w:i/>
          <w:noProof/>
        </w:rPr>
        <w:t xml:space="preserve">Escherichia coli </w:t>
      </w:r>
      <w:r w:rsidRPr="00723D57">
        <w:rPr>
          <w:rFonts w:asciiTheme="majorBidi" w:hAnsiTheme="majorBidi" w:cstheme="majorBidi"/>
          <w:noProof/>
        </w:rPr>
        <w:t>isolated from urine samples. Asian J Pharm Clin Res 2024;17(4):14-6.</w:t>
      </w:r>
    </w:p>
    <w:p w14:paraId="0EF7B7D4"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[138]</w:t>
      </w:r>
      <w:r w:rsidRPr="00723D57">
        <w:rPr>
          <w:rFonts w:asciiTheme="majorBidi" w:hAnsiTheme="majorBidi" w:cstheme="majorBidi"/>
          <w:noProof/>
        </w:rPr>
        <w:tab/>
        <w:t xml:space="preserve">Shinu P. Antimicrobial resistance, phenotypic characteristics, and biofilm production in </w:t>
      </w:r>
      <w:r w:rsidRPr="00723D57">
        <w:rPr>
          <w:rFonts w:asciiTheme="majorBidi" w:hAnsiTheme="majorBidi" w:cstheme="majorBidi"/>
          <w:i/>
          <w:noProof/>
        </w:rPr>
        <w:t xml:space="preserve">Citrobacter freundii </w:t>
      </w:r>
      <w:r w:rsidRPr="00723D57">
        <w:rPr>
          <w:rFonts w:asciiTheme="majorBidi" w:hAnsiTheme="majorBidi" w:cstheme="majorBidi"/>
          <w:noProof/>
        </w:rPr>
        <w:t>isolates obtained from urinary tract infections. J Pharmacol Pharmacother 2022;13(4):375-81.</w:t>
      </w:r>
    </w:p>
    <w:p w14:paraId="49EEA4D0" w14:textId="77777777" w:rsidR="00723D57" w:rsidRPr="00723D57" w:rsidRDefault="00723D57" w:rsidP="00723D57">
      <w:pPr>
        <w:pStyle w:val="EndNoteBibliography"/>
        <w:spacing w:after="0"/>
        <w:ind w:left="567" w:hanging="567"/>
        <w:rPr>
          <w:rFonts w:asciiTheme="majorBidi" w:hAnsiTheme="majorBidi" w:cstheme="majorBidi"/>
          <w:noProof/>
        </w:rPr>
      </w:pPr>
      <w:r w:rsidRPr="00723D57">
        <w:rPr>
          <w:rFonts w:asciiTheme="majorBidi" w:hAnsiTheme="majorBidi" w:cstheme="majorBidi"/>
          <w:noProof/>
        </w:rPr>
        <w:t>[139]</w:t>
      </w:r>
      <w:r w:rsidRPr="00723D57">
        <w:rPr>
          <w:rFonts w:asciiTheme="majorBidi" w:hAnsiTheme="majorBidi" w:cstheme="majorBidi"/>
          <w:noProof/>
        </w:rPr>
        <w:tab/>
        <w:t>Sintondji K, Fabiyi K, Hougbenou J, Koudokpon H, Lègba B, Amoussou H</w:t>
      </w:r>
      <w:r w:rsidRPr="00723D57">
        <w:rPr>
          <w:rFonts w:asciiTheme="majorBidi" w:hAnsiTheme="majorBidi" w:cstheme="majorBidi"/>
          <w:i/>
          <w:noProof/>
        </w:rPr>
        <w:t>, et al.</w:t>
      </w:r>
      <w:r w:rsidRPr="00723D57">
        <w:rPr>
          <w:rFonts w:asciiTheme="majorBidi" w:hAnsiTheme="majorBidi" w:cstheme="majorBidi"/>
          <w:noProof/>
        </w:rPr>
        <w:t xml:space="preserve"> Prevalence and characterization of ESBL-producing </w:t>
      </w:r>
      <w:r w:rsidRPr="00723D57">
        <w:rPr>
          <w:rFonts w:asciiTheme="majorBidi" w:hAnsiTheme="majorBidi" w:cstheme="majorBidi"/>
          <w:i/>
          <w:noProof/>
        </w:rPr>
        <w:t>Escherichia coli</w:t>
      </w:r>
      <w:r w:rsidRPr="00723D57">
        <w:rPr>
          <w:rFonts w:asciiTheme="majorBidi" w:hAnsiTheme="majorBidi" w:cstheme="majorBidi"/>
          <w:noProof/>
        </w:rPr>
        <w:t xml:space="preserve"> in healthy pregnant women and hospital environments in Benin: an approach based on Tricycle. Front Public Health 2023;11</w:t>
      </w:r>
    </w:p>
    <w:p w14:paraId="45CBD0B4" w14:textId="77777777" w:rsidR="00723D57" w:rsidRPr="00723D57" w:rsidRDefault="00723D57" w:rsidP="00723D57">
      <w:pPr>
        <w:pStyle w:val="EndNoteBibliography"/>
        <w:ind w:left="567" w:hanging="567"/>
        <w:rPr>
          <w:rFonts w:asciiTheme="majorBidi" w:hAnsiTheme="majorBidi" w:cstheme="majorBidi"/>
          <w:noProof/>
        </w:rPr>
      </w:pPr>
      <w:r w:rsidRPr="00723D57">
        <w:rPr>
          <w:rFonts w:asciiTheme="majorBidi" w:hAnsiTheme="majorBidi" w:cstheme="majorBidi"/>
          <w:noProof/>
        </w:rPr>
        <w:t>[140]</w:t>
      </w:r>
      <w:r w:rsidRPr="00723D57">
        <w:rPr>
          <w:rFonts w:asciiTheme="majorBidi" w:hAnsiTheme="majorBidi" w:cstheme="majorBidi"/>
          <w:noProof/>
        </w:rPr>
        <w:tab/>
        <w:t>Sorescu T, Licker M, Timar R, Musuroi C, Muntean D, Voinescu A</w:t>
      </w:r>
      <w:r w:rsidRPr="00723D57">
        <w:rPr>
          <w:rFonts w:asciiTheme="majorBidi" w:hAnsiTheme="majorBidi" w:cstheme="majorBidi"/>
          <w:i/>
          <w:noProof/>
        </w:rPr>
        <w:t>, et al.</w:t>
      </w:r>
      <w:r w:rsidRPr="00723D57">
        <w:rPr>
          <w:rFonts w:asciiTheme="majorBidi" w:hAnsiTheme="majorBidi" w:cstheme="majorBidi"/>
          <w:noProof/>
        </w:rPr>
        <w:t xml:space="preserve"> Characteristics of urinary tract infections in patients with diabetes from timișoara, Romania: prevalence, etiology, and antimicrobial resistance of uropathogens. Medicina (Kaunas) 2024;60(11)</w:t>
      </w:r>
    </w:p>
    <w:p w14:paraId="4E1ED4CF" w14:textId="1B6D2908" w:rsidR="003C0E9F" w:rsidRPr="000528A7" w:rsidRDefault="0005671E" w:rsidP="00723D57">
      <w:pPr>
        <w:ind w:left="567" w:hanging="567"/>
        <w:rPr>
          <w:rFonts w:asciiTheme="majorBidi" w:hAnsiTheme="majorBidi" w:cstheme="majorBidi"/>
          <w:b/>
          <w:bCs/>
          <w:sz w:val="24"/>
          <w:szCs w:val="24"/>
          <w:lang w:val="en-US" w:eastAsia="zh-CN"/>
        </w:rPr>
      </w:pPr>
      <w:r w:rsidRPr="00723D57">
        <w:rPr>
          <w:rFonts w:asciiTheme="majorBidi" w:hAnsiTheme="majorBidi" w:cstheme="majorBidi"/>
          <w:b/>
          <w:bCs/>
          <w:sz w:val="24"/>
          <w:szCs w:val="24"/>
          <w:lang w:val="en-US" w:eastAsia="zh-CN"/>
        </w:rPr>
        <w:fldChar w:fldCharType="end"/>
      </w:r>
      <w:bookmarkEnd w:id="159"/>
      <w:bookmarkEnd w:id="160"/>
    </w:p>
    <w:sectPr w:rsidR="003C0E9F" w:rsidRPr="000528A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23AD" w14:textId="77777777" w:rsidR="000A49BF" w:rsidRDefault="000A49BF">
      <w:pPr>
        <w:spacing w:line="240" w:lineRule="auto"/>
      </w:pPr>
      <w:r>
        <w:separator/>
      </w:r>
    </w:p>
  </w:endnote>
  <w:endnote w:type="continuationSeparator" w:id="0">
    <w:p w14:paraId="595A11C2" w14:textId="77777777" w:rsidR="000A49BF" w:rsidRDefault="000A49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505EF" w14:textId="77777777" w:rsidR="000A49BF" w:rsidRDefault="000A49BF">
      <w:pPr>
        <w:spacing w:after="0"/>
      </w:pPr>
      <w:r>
        <w:separator/>
      </w:r>
    </w:p>
  </w:footnote>
  <w:footnote w:type="continuationSeparator" w:id="0">
    <w:p w14:paraId="0994FFD0" w14:textId="77777777" w:rsidR="000A49BF" w:rsidRDefault="000A49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358597"/>
      <w:docPartObj>
        <w:docPartGallery w:val="AutoText"/>
      </w:docPartObj>
    </w:sdtPr>
    <w:sdtEndPr>
      <w:rPr>
        <w:rFonts w:asciiTheme="majorBidi" w:hAnsiTheme="majorBidi" w:cstheme="majorBidi"/>
      </w:rPr>
    </w:sdtEndPr>
    <w:sdtContent>
      <w:p w14:paraId="140B66AA" w14:textId="77777777" w:rsidR="00A22859" w:rsidRPr="00DB2E8F" w:rsidRDefault="00DB2E8F">
        <w:pPr>
          <w:pStyle w:val="Header"/>
          <w:jc w:val="right"/>
          <w:rPr>
            <w:rFonts w:asciiTheme="majorBidi" w:hAnsiTheme="majorBidi" w:cstheme="majorBidi"/>
          </w:rPr>
        </w:pPr>
        <w:r w:rsidRPr="00DB2E8F">
          <w:rPr>
            <w:rFonts w:asciiTheme="majorBidi" w:hAnsiTheme="majorBidi" w:cstheme="majorBidi"/>
          </w:rPr>
          <w:fldChar w:fldCharType="begin"/>
        </w:r>
        <w:r w:rsidRPr="00DB2E8F">
          <w:rPr>
            <w:rFonts w:asciiTheme="majorBidi" w:hAnsiTheme="majorBidi" w:cstheme="majorBidi"/>
          </w:rPr>
          <w:instrText xml:space="preserve"> PAGE   \* MERGEFORMAT </w:instrText>
        </w:r>
        <w:r w:rsidRPr="00DB2E8F">
          <w:rPr>
            <w:rFonts w:asciiTheme="majorBidi" w:hAnsiTheme="majorBidi" w:cstheme="majorBidi"/>
          </w:rPr>
          <w:fldChar w:fldCharType="separate"/>
        </w:r>
        <w:r w:rsidRPr="00DB2E8F">
          <w:rPr>
            <w:rFonts w:asciiTheme="majorBidi" w:hAnsiTheme="majorBidi" w:cstheme="majorBidi"/>
          </w:rPr>
          <w:t>2</w:t>
        </w:r>
        <w:r w:rsidRPr="00DB2E8F">
          <w:rPr>
            <w:rFonts w:asciiTheme="majorBidi" w:hAnsiTheme="majorBidi" w:cstheme="majorBidi"/>
          </w:rPr>
          <w:fldChar w:fldCharType="end"/>
        </w:r>
      </w:p>
    </w:sdtContent>
  </w:sdt>
  <w:p w14:paraId="140B66AB" w14:textId="77777777" w:rsidR="00A22859" w:rsidRDefault="00A22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368300364"/>
      <w:docPartObj>
        <w:docPartGallery w:val="Page Numbers (Top of Page)"/>
        <w:docPartUnique/>
      </w:docPartObj>
    </w:sdtPr>
    <w:sdtEndPr>
      <w:rPr>
        <w:noProof/>
      </w:rPr>
    </w:sdtEndPr>
    <w:sdtContent>
      <w:p w14:paraId="293C7E32" w14:textId="035528B0" w:rsidR="00513271" w:rsidRPr="00513271" w:rsidRDefault="00513271">
        <w:pPr>
          <w:pStyle w:val="Header"/>
          <w:jc w:val="right"/>
          <w:rPr>
            <w:rFonts w:asciiTheme="majorBidi" w:hAnsiTheme="majorBidi" w:cstheme="majorBidi"/>
            <w:sz w:val="24"/>
            <w:szCs w:val="24"/>
          </w:rPr>
        </w:pPr>
        <w:r w:rsidRPr="00513271">
          <w:rPr>
            <w:rFonts w:asciiTheme="majorBidi" w:hAnsiTheme="majorBidi" w:cstheme="majorBidi"/>
            <w:sz w:val="24"/>
            <w:szCs w:val="24"/>
          </w:rPr>
          <w:fldChar w:fldCharType="begin"/>
        </w:r>
        <w:r w:rsidRPr="00513271">
          <w:rPr>
            <w:rFonts w:asciiTheme="majorBidi" w:hAnsiTheme="majorBidi" w:cstheme="majorBidi"/>
            <w:sz w:val="24"/>
            <w:szCs w:val="24"/>
          </w:rPr>
          <w:instrText xml:space="preserve"> PAGE   \* MERGEFORMAT </w:instrText>
        </w:r>
        <w:r w:rsidRPr="00513271">
          <w:rPr>
            <w:rFonts w:asciiTheme="majorBidi" w:hAnsiTheme="majorBidi" w:cstheme="majorBidi"/>
            <w:sz w:val="24"/>
            <w:szCs w:val="24"/>
          </w:rPr>
          <w:fldChar w:fldCharType="separate"/>
        </w:r>
        <w:r w:rsidRPr="00513271">
          <w:rPr>
            <w:rFonts w:asciiTheme="majorBidi" w:hAnsiTheme="majorBidi" w:cstheme="majorBidi"/>
            <w:noProof/>
            <w:sz w:val="24"/>
            <w:szCs w:val="24"/>
          </w:rPr>
          <w:t>2</w:t>
        </w:r>
        <w:r w:rsidRPr="00513271">
          <w:rPr>
            <w:rFonts w:asciiTheme="majorBidi" w:hAnsiTheme="majorBidi" w:cstheme="majorBidi"/>
            <w:noProof/>
            <w:sz w:val="24"/>
            <w:szCs w:val="24"/>
          </w:rPr>
          <w:fldChar w:fldCharType="end"/>
        </w:r>
      </w:p>
    </w:sdtContent>
  </w:sdt>
  <w:p w14:paraId="313C7C36" w14:textId="77777777" w:rsidR="002D65F5" w:rsidRDefault="002D6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37C61"/>
    <w:multiLevelType w:val="multilevel"/>
    <w:tmpl w:val="2CC37C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39C33423"/>
    <w:multiLevelType w:val="multilevel"/>
    <w:tmpl w:val="D75A3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9383710">
    <w:abstractNumId w:val="0"/>
  </w:num>
  <w:num w:numId="2" w16cid:durableId="943347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K2MLI0MDA1sDAwNzBR0lEKTi0uzszPAykwsqwFAF/C9BotAAAA"/>
    <w:docVar w:name="EN.InstantFormat" w:val="&lt;ENInstantFormat&gt;&lt;Enabled&gt;1&lt;/Enabled&gt;&lt;ScanUnformatted&gt;1&lt;/ScanUnformatted&gt;&lt;ScanChanges&gt;1&lt;/ScanChanges&gt;&lt;Suspended&gt;0&lt;/Suspended&gt;&lt;/ENInstantFormat&gt;"/>
    <w:docVar w:name="EN.Layout" w:val="&lt;ENLayout&gt;&lt;Style&gt;J Hospital Infection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twp552mx2r01ewsswvvx2cw9xp5sxz095e&quot;&gt;My EndNote Library&lt;record-ids&gt;&lt;item&gt;1213&lt;/item&gt;&lt;item&gt;2490&lt;/item&gt;&lt;item&gt;2530&lt;/item&gt;&lt;item&gt;3070&lt;/item&gt;&lt;item&gt;3248&lt;/item&gt;&lt;item&gt;3588&lt;/item&gt;&lt;item&gt;17913&lt;/item&gt;&lt;item&gt;17918&lt;/item&gt;&lt;item&gt;17923&lt;/item&gt;&lt;item&gt;17931&lt;/item&gt;&lt;item&gt;17932&lt;/item&gt;&lt;item&gt;17936&lt;/item&gt;&lt;item&gt;17937&lt;/item&gt;&lt;item&gt;17960&lt;/item&gt;&lt;item&gt;17978&lt;/item&gt;&lt;item&gt;17989&lt;/item&gt;&lt;item&gt;18003&lt;/item&gt;&lt;item&gt;18033&lt;/item&gt;&lt;item&gt;18056&lt;/item&gt;&lt;item&gt;18062&lt;/item&gt;&lt;item&gt;18068&lt;/item&gt;&lt;item&gt;18075&lt;/item&gt;&lt;item&gt;18094&lt;/item&gt;&lt;item&gt;18096&lt;/item&gt;&lt;item&gt;18117&lt;/item&gt;&lt;item&gt;18123&lt;/item&gt;&lt;item&gt;18126&lt;/item&gt;&lt;item&gt;18132&lt;/item&gt;&lt;item&gt;18148&lt;/item&gt;&lt;item&gt;18150&lt;/item&gt;&lt;item&gt;18165&lt;/item&gt;&lt;item&gt;18166&lt;/item&gt;&lt;item&gt;18171&lt;/item&gt;&lt;item&gt;18172&lt;/item&gt;&lt;item&gt;18185&lt;/item&gt;&lt;item&gt;18188&lt;/item&gt;&lt;item&gt;18195&lt;/item&gt;&lt;item&gt;18202&lt;/item&gt;&lt;item&gt;18205&lt;/item&gt;&lt;item&gt;18207&lt;/item&gt;&lt;item&gt;18208&lt;/item&gt;&lt;item&gt;18215&lt;/item&gt;&lt;item&gt;18216&lt;/item&gt;&lt;item&gt;18219&lt;/item&gt;&lt;item&gt;18221&lt;/item&gt;&lt;item&gt;18231&lt;/item&gt;&lt;item&gt;18234&lt;/item&gt;&lt;item&gt;18235&lt;/item&gt;&lt;item&gt;18236&lt;/item&gt;&lt;item&gt;18237&lt;/item&gt;&lt;item&gt;18238&lt;/item&gt;&lt;item&gt;18240&lt;/item&gt;&lt;item&gt;18241&lt;/item&gt;&lt;item&gt;18256&lt;/item&gt;&lt;item&gt;18260&lt;/item&gt;&lt;item&gt;18262&lt;/item&gt;&lt;item&gt;18271&lt;/item&gt;&lt;item&gt;18278&lt;/item&gt;&lt;item&gt;18279&lt;/item&gt;&lt;item&gt;18285&lt;/item&gt;&lt;item&gt;18288&lt;/item&gt;&lt;item&gt;18289&lt;/item&gt;&lt;item&gt;18291&lt;/item&gt;&lt;item&gt;18294&lt;/item&gt;&lt;item&gt;18295&lt;/item&gt;&lt;item&gt;18302&lt;/item&gt;&lt;item&gt;18303&lt;/item&gt;&lt;item&gt;18304&lt;/item&gt;&lt;item&gt;18310&lt;/item&gt;&lt;item&gt;18313&lt;/item&gt;&lt;item&gt;18334&lt;/item&gt;&lt;item&gt;18337&lt;/item&gt;&lt;item&gt;18344&lt;/item&gt;&lt;item&gt;18360&lt;/item&gt;&lt;item&gt;18365&lt;/item&gt;&lt;item&gt;18368&lt;/item&gt;&lt;item&gt;18400&lt;/item&gt;&lt;item&gt;18401&lt;/item&gt;&lt;item&gt;18405&lt;/item&gt;&lt;item&gt;18459&lt;/item&gt;&lt;item&gt;18462&lt;/item&gt;&lt;item&gt;18466&lt;/item&gt;&lt;item&gt;18469&lt;/item&gt;&lt;item&gt;18470&lt;/item&gt;&lt;item&gt;18475&lt;/item&gt;&lt;item&gt;18476&lt;/item&gt;&lt;item&gt;18477&lt;/item&gt;&lt;item&gt;18487&lt;/item&gt;&lt;item&gt;18490&lt;/item&gt;&lt;item&gt;18496&lt;/item&gt;&lt;item&gt;18503&lt;/item&gt;&lt;item&gt;18505&lt;/item&gt;&lt;item&gt;18509&lt;/item&gt;&lt;item&gt;18510&lt;/item&gt;&lt;item&gt;18511&lt;/item&gt;&lt;item&gt;18512&lt;/item&gt;&lt;item&gt;18514&lt;/item&gt;&lt;item&gt;18516&lt;/item&gt;&lt;item&gt;18525&lt;/item&gt;&lt;item&gt;18531&lt;/item&gt;&lt;item&gt;18547&lt;/item&gt;&lt;item&gt;18550&lt;/item&gt;&lt;item&gt;18558&lt;/item&gt;&lt;item&gt;18563&lt;/item&gt;&lt;item&gt;18564&lt;/item&gt;&lt;item&gt;18567&lt;/item&gt;&lt;item&gt;18574&lt;/item&gt;&lt;item&gt;18583&lt;/item&gt;&lt;item&gt;18584&lt;/item&gt;&lt;item&gt;18589&lt;/item&gt;&lt;item&gt;18592&lt;/item&gt;&lt;item&gt;18593&lt;/item&gt;&lt;item&gt;18600&lt;/item&gt;&lt;item&gt;18608&lt;/item&gt;&lt;item&gt;18609&lt;/item&gt;&lt;item&gt;18611&lt;/item&gt;&lt;item&gt;18613&lt;/item&gt;&lt;item&gt;18614&lt;/item&gt;&lt;item&gt;18615&lt;/item&gt;&lt;item&gt;18620&lt;/item&gt;&lt;item&gt;18627&lt;/item&gt;&lt;item&gt;18629&lt;/item&gt;&lt;item&gt;18630&lt;/item&gt;&lt;item&gt;18635&lt;/item&gt;&lt;item&gt;18636&lt;/item&gt;&lt;item&gt;18637&lt;/item&gt;&lt;item&gt;18639&lt;/item&gt;&lt;item&gt;18640&lt;/item&gt;&lt;item&gt;18641&lt;/item&gt;&lt;item&gt;18648&lt;/item&gt;&lt;item&gt;18650&lt;/item&gt;&lt;item&gt;18653&lt;/item&gt;&lt;item&gt;18654&lt;/item&gt;&lt;item&gt;18657&lt;/item&gt;&lt;item&gt;18658&lt;/item&gt;&lt;item&gt;18664&lt;/item&gt;&lt;item&gt;18670&lt;/item&gt;&lt;item&gt;18671&lt;/item&gt;&lt;item&gt;18674&lt;/item&gt;&lt;/record-ids&gt;&lt;/item&gt;&lt;/Libraries&gt;"/>
  </w:docVars>
  <w:rsids>
    <w:rsidRoot w:val="00366A4A"/>
    <w:rsid w:val="00000535"/>
    <w:rsid w:val="00000C6A"/>
    <w:rsid w:val="0000318F"/>
    <w:rsid w:val="0000489C"/>
    <w:rsid w:val="00004D26"/>
    <w:rsid w:val="0000514C"/>
    <w:rsid w:val="00006FD1"/>
    <w:rsid w:val="0000753A"/>
    <w:rsid w:val="00010342"/>
    <w:rsid w:val="000103F0"/>
    <w:rsid w:val="00010627"/>
    <w:rsid w:val="00012855"/>
    <w:rsid w:val="00013F0C"/>
    <w:rsid w:val="000149FD"/>
    <w:rsid w:val="0002181A"/>
    <w:rsid w:val="00022AD4"/>
    <w:rsid w:val="000265FB"/>
    <w:rsid w:val="0002738F"/>
    <w:rsid w:val="00027F28"/>
    <w:rsid w:val="00031432"/>
    <w:rsid w:val="0003469B"/>
    <w:rsid w:val="000349F4"/>
    <w:rsid w:val="000358A8"/>
    <w:rsid w:val="00035AC7"/>
    <w:rsid w:val="00035F09"/>
    <w:rsid w:val="00036B4E"/>
    <w:rsid w:val="00042174"/>
    <w:rsid w:val="00042F15"/>
    <w:rsid w:val="00046DED"/>
    <w:rsid w:val="00046E51"/>
    <w:rsid w:val="00047E7E"/>
    <w:rsid w:val="00052122"/>
    <w:rsid w:val="000528A7"/>
    <w:rsid w:val="0005370E"/>
    <w:rsid w:val="00055E3E"/>
    <w:rsid w:val="0005671E"/>
    <w:rsid w:val="00056B53"/>
    <w:rsid w:val="00056FB1"/>
    <w:rsid w:val="00067F39"/>
    <w:rsid w:val="000711BB"/>
    <w:rsid w:val="0007218F"/>
    <w:rsid w:val="00072408"/>
    <w:rsid w:val="00072E0A"/>
    <w:rsid w:val="000740F5"/>
    <w:rsid w:val="0007453A"/>
    <w:rsid w:val="000761A7"/>
    <w:rsid w:val="0007688E"/>
    <w:rsid w:val="00076C46"/>
    <w:rsid w:val="00076F1A"/>
    <w:rsid w:val="000833CD"/>
    <w:rsid w:val="00085B14"/>
    <w:rsid w:val="00090B9B"/>
    <w:rsid w:val="00091029"/>
    <w:rsid w:val="000916B9"/>
    <w:rsid w:val="00091C11"/>
    <w:rsid w:val="0009288E"/>
    <w:rsid w:val="0009315B"/>
    <w:rsid w:val="000935D8"/>
    <w:rsid w:val="0009366D"/>
    <w:rsid w:val="00094031"/>
    <w:rsid w:val="000972C3"/>
    <w:rsid w:val="00097E5A"/>
    <w:rsid w:val="00097F2C"/>
    <w:rsid w:val="000A36F3"/>
    <w:rsid w:val="000A3E10"/>
    <w:rsid w:val="000A49BF"/>
    <w:rsid w:val="000A5B0D"/>
    <w:rsid w:val="000A5DA5"/>
    <w:rsid w:val="000A68CA"/>
    <w:rsid w:val="000A7403"/>
    <w:rsid w:val="000A7576"/>
    <w:rsid w:val="000B0571"/>
    <w:rsid w:val="000B268C"/>
    <w:rsid w:val="000B292B"/>
    <w:rsid w:val="000B4CA8"/>
    <w:rsid w:val="000B547D"/>
    <w:rsid w:val="000B5960"/>
    <w:rsid w:val="000B7003"/>
    <w:rsid w:val="000B7698"/>
    <w:rsid w:val="000C0809"/>
    <w:rsid w:val="000C0DE6"/>
    <w:rsid w:val="000C31F3"/>
    <w:rsid w:val="000C3A2B"/>
    <w:rsid w:val="000C61CF"/>
    <w:rsid w:val="000C6493"/>
    <w:rsid w:val="000C6D7B"/>
    <w:rsid w:val="000C747D"/>
    <w:rsid w:val="000C7652"/>
    <w:rsid w:val="000C769E"/>
    <w:rsid w:val="000C79AA"/>
    <w:rsid w:val="000C7EE6"/>
    <w:rsid w:val="000D0C9F"/>
    <w:rsid w:val="000D0D7C"/>
    <w:rsid w:val="000D171A"/>
    <w:rsid w:val="000D1FE3"/>
    <w:rsid w:val="000D2226"/>
    <w:rsid w:val="000D2C37"/>
    <w:rsid w:val="000D4F68"/>
    <w:rsid w:val="000D5491"/>
    <w:rsid w:val="000D56CE"/>
    <w:rsid w:val="000D5950"/>
    <w:rsid w:val="000D6377"/>
    <w:rsid w:val="000D63DD"/>
    <w:rsid w:val="000D6FEA"/>
    <w:rsid w:val="000E3DC2"/>
    <w:rsid w:val="000E49B8"/>
    <w:rsid w:val="000E5DFF"/>
    <w:rsid w:val="000E5F34"/>
    <w:rsid w:val="000E61EC"/>
    <w:rsid w:val="000E6AE9"/>
    <w:rsid w:val="000E7640"/>
    <w:rsid w:val="000F1C23"/>
    <w:rsid w:val="000F1E6D"/>
    <w:rsid w:val="000F6A31"/>
    <w:rsid w:val="000F6C66"/>
    <w:rsid w:val="00101309"/>
    <w:rsid w:val="0010136B"/>
    <w:rsid w:val="001018F1"/>
    <w:rsid w:val="001019E7"/>
    <w:rsid w:val="00102D54"/>
    <w:rsid w:val="001051DE"/>
    <w:rsid w:val="00105260"/>
    <w:rsid w:val="00106528"/>
    <w:rsid w:val="00107DF0"/>
    <w:rsid w:val="00113EDF"/>
    <w:rsid w:val="001142E3"/>
    <w:rsid w:val="001151A8"/>
    <w:rsid w:val="001153FE"/>
    <w:rsid w:val="00116339"/>
    <w:rsid w:val="001167FA"/>
    <w:rsid w:val="00117534"/>
    <w:rsid w:val="001179AE"/>
    <w:rsid w:val="001179F7"/>
    <w:rsid w:val="001207B3"/>
    <w:rsid w:val="00122E5B"/>
    <w:rsid w:val="00126636"/>
    <w:rsid w:val="00130D26"/>
    <w:rsid w:val="0013136D"/>
    <w:rsid w:val="00132725"/>
    <w:rsid w:val="0013492D"/>
    <w:rsid w:val="00135FD9"/>
    <w:rsid w:val="00136E49"/>
    <w:rsid w:val="001370CC"/>
    <w:rsid w:val="00140011"/>
    <w:rsid w:val="001406A4"/>
    <w:rsid w:val="00140963"/>
    <w:rsid w:val="001416E8"/>
    <w:rsid w:val="00142479"/>
    <w:rsid w:val="001432CE"/>
    <w:rsid w:val="0014389D"/>
    <w:rsid w:val="00146041"/>
    <w:rsid w:val="00147712"/>
    <w:rsid w:val="0015009B"/>
    <w:rsid w:val="0015189F"/>
    <w:rsid w:val="0015266E"/>
    <w:rsid w:val="0015284C"/>
    <w:rsid w:val="00152981"/>
    <w:rsid w:val="00153680"/>
    <w:rsid w:val="00154F15"/>
    <w:rsid w:val="00156475"/>
    <w:rsid w:val="00156646"/>
    <w:rsid w:val="00157269"/>
    <w:rsid w:val="001573AB"/>
    <w:rsid w:val="001605B7"/>
    <w:rsid w:val="00160A6A"/>
    <w:rsid w:val="00160BB0"/>
    <w:rsid w:val="00161158"/>
    <w:rsid w:val="00166C72"/>
    <w:rsid w:val="00171EFB"/>
    <w:rsid w:val="00173752"/>
    <w:rsid w:val="00174500"/>
    <w:rsid w:val="001764EC"/>
    <w:rsid w:val="00181AE5"/>
    <w:rsid w:val="00181F8C"/>
    <w:rsid w:val="001831F8"/>
    <w:rsid w:val="001832BD"/>
    <w:rsid w:val="0018436E"/>
    <w:rsid w:val="0018444A"/>
    <w:rsid w:val="001847AB"/>
    <w:rsid w:val="00187A81"/>
    <w:rsid w:val="0019030C"/>
    <w:rsid w:val="00194D87"/>
    <w:rsid w:val="00195EA6"/>
    <w:rsid w:val="001A10E4"/>
    <w:rsid w:val="001A2177"/>
    <w:rsid w:val="001A24B6"/>
    <w:rsid w:val="001A442B"/>
    <w:rsid w:val="001A4BC0"/>
    <w:rsid w:val="001A50FC"/>
    <w:rsid w:val="001A612B"/>
    <w:rsid w:val="001A71D1"/>
    <w:rsid w:val="001A74D1"/>
    <w:rsid w:val="001B2311"/>
    <w:rsid w:val="001B2C84"/>
    <w:rsid w:val="001C0D5E"/>
    <w:rsid w:val="001C5A10"/>
    <w:rsid w:val="001C612E"/>
    <w:rsid w:val="001D2575"/>
    <w:rsid w:val="001D512E"/>
    <w:rsid w:val="001D6647"/>
    <w:rsid w:val="001E1B2C"/>
    <w:rsid w:val="001E31D6"/>
    <w:rsid w:val="001E39FF"/>
    <w:rsid w:val="001E4D89"/>
    <w:rsid w:val="001E6893"/>
    <w:rsid w:val="001E7D36"/>
    <w:rsid w:val="001E7FC7"/>
    <w:rsid w:val="001F5813"/>
    <w:rsid w:val="001F7242"/>
    <w:rsid w:val="00200633"/>
    <w:rsid w:val="00203778"/>
    <w:rsid w:val="0020546A"/>
    <w:rsid w:val="00205B7A"/>
    <w:rsid w:val="00206180"/>
    <w:rsid w:val="002073FC"/>
    <w:rsid w:val="002103BB"/>
    <w:rsid w:val="00210C8C"/>
    <w:rsid w:val="00212510"/>
    <w:rsid w:val="0021737B"/>
    <w:rsid w:val="002174BA"/>
    <w:rsid w:val="00222D57"/>
    <w:rsid w:val="00223552"/>
    <w:rsid w:val="00223AE2"/>
    <w:rsid w:val="00226151"/>
    <w:rsid w:val="002348F9"/>
    <w:rsid w:val="00235DDB"/>
    <w:rsid w:val="00236F73"/>
    <w:rsid w:val="0024096B"/>
    <w:rsid w:val="002411DE"/>
    <w:rsid w:val="00241BFF"/>
    <w:rsid w:val="00242AE1"/>
    <w:rsid w:val="00245C9E"/>
    <w:rsid w:val="00246FAC"/>
    <w:rsid w:val="002476AF"/>
    <w:rsid w:val="00247F37"/>
    <w:rsid w:val="002505C0"/>
    <w:rsid w:val="00251D45"/>
    <w:rsid w:val="00252563"/>
    <w:rsid w:val="00252C40"/>
    <w:rsid w:val="00253100"/>
    <w:rsid w:val="00254AC0"/>
    <w:rsid w:val="00254C32"/>
    <w:rsid w:val="00254C9E"/>
    <w:rsid w:val="00256129"/>
    <w:rsid w:val="00257572"/>
    <w:rsid w:val="002615AC"/>
    <w:rsid w:val="0026287B"/>
    <w:rsid w:val="00264E4B"/>
    <w:rsid w:val="00265914"/>
    <w:rsid w:val="00267238"/>
    <w:rsid w:val="0027104B"/>
    <w:rsid w:val="00271B3B"/>
    <w:rsid w:val="00272C29"/>
    <w:rsid w:val="00274936"/>
    <w:rsid w:val="0027499C"/>
    <w:rsid w:val="002759C4"/>
    <w:rsid w:val="002766E8"/>
    <w:rsid w:val="002774D7"/>
    <w:rsid w:val="002814B7"/>
    <w:rsid w:val="002824BD"/>
    <w:rsid w:val="002830AA"/>
    <w:rsid w:val="00286706"/>
    <w:rsid w:val="00287C43"/>
    <w:rsid w:val="00290CD8"/>
    <w:rsid w:val="00292083"/>
    <w:rsid w:val="00294E20"/>
    <w:rsid w:val="00297227"/>
    <w:rsid w:val="00297A93"/>
    <w:rsid w:val="00297DE2"/>
    <w:rsid w:val="002A0152"/>
    <w:rsid w:val="002A176C"/>
    <w:rsid w:val="002A737B"/>
    <w:rsid w:val="002A7513"/>
    <w:rsid w:val="002B1D4C"/>
    <w:rsid w:val="002B3F88"/>
    <w:rsid w:val="002B5BBC"/>
    <w:rsid w:val="002B74A8"/>
    <w:rsid w:val="002C1332"/>
    <w:rsid w:val="002C30A7"/>
    <w:rsid w:val="002C33C6"/>
    <w:rsid w:val="002C3D52"/>
    <w:rsid w:val="002D0BF3"/>
    <w:rsid w:val="002D2BF0"/>
    <w:rsid w:val="002D407D"/>
    <w:rsid w:val="002D65F5"/>
    <w:rsid w:val="002D6BC2"/>
    <w:rsid w:val="002E0561"/>
    <w:rsid w:val="002E39D2"/>
    <w:rsid w:val="002E3C9B"/>
    <w:rsid w:val="002E4147"/>
    <w:rsid w:val="002E4747"/>
    <w:rsid w:val="002E6542"/>
    <w:rsid w:val="002E68F2"/>
    <w:rsid w:val="002E7057"/>
    <w:rsid w:val="002F075D"/>
    <w:rsid w:val="002F19BD"/>
    <w:rsid w:val="002F1D29"/>
    <w:rsid w:val="002F2225"/>
    <w:rsid w:val="002F30FA"/>
    <w:rsid w:val="002F4CD9"/>
    <w:rsid w:val="002F6E9B"/>
    <w:rsid w:val="002F755E"/>
    <w:rsid w:val="002F7E96"/>
    <w:rsid w:val="003005B8"/>
    <w:rsid w:val="00300BD1"/>
    <w:rsid w:val="00300E91"/>
    <w:rsid w:val="003019C6"/>
    <w:rsid w:val="00303808"/>
    <w:rsid w:val="00304BEF"/>
    <w:rsid w:val="00305ABB"/>
    <w:rsid w:val="00310ADD"/>
    <w:rsid w:val="0031112C"/>
    <w:rsid w:val="003116BC"/>
    <w:rsid w:val="00311770"/>
    <w:rsid w:val="00312E3B"/>
    <w:rsid w:val="00314615"/>
    <w:rsid w:val="00323F02"/>
    <w:rsid w:val="003249D1"/>
    <w:rsid w:val="003251C8"/>
    <w:rsid w:val="00327719"/>
    <w:rsid w:val="0032787C"/>
    <w:rsid w:val="0032797D"/>
    <w:rsid w:val="00327B8B"/>
    <w:rsid w:val="00327CA1"/>
    <w:rsid w:val="00327D80"/>
    <w:rsid w:val="0033091A"/>
    <w:rsid w:val="003318E6"/>
    <w:rsid w:val="00331958"/>
    <w:rsid w:val="0033278F"/>
    <w:rsid w:val="0033377C"/>
    <w:rsid w:val="003364C9"/>
    <w:rsid w:val="0033731A"/>
    <w:rsid w:val="00340E64"/>
    <w:rsid w:val="0034138B"/>
    <w:rsid w:val="0034261A"/>
    <w:rsid w:val="00342A76"/>
    <w:rsid w:val="00344FEB"/>
    <w:rsid w:val="0034525C"/>
    <w:rsid w:val="00346126"/>
    <w:rsid w:val="003505D2"/>
    <w:rsid w:val="00350770"/>
    <w:rsid w:val="00352CFD"/>
    <w:rsid w:val="003530F4"/>
    <w:rsid w:val="00353D6B"/>
    <w:rsid w:val="003547D7"/>
    <w:rsid w:val="00354C98"/>
    <w:rsid w:val="00354E1A"/>
    <w:rsid w:val="0035512C"/>
    <w:rsid w:val="0035582C"/>
    <w:rsid w:val="003613DE"/>
    <w:rsid w:val="00361D9A"/>
    <w:rsid w:val="00362F3B"/>
    <w:rsid w:val="00364CD7"/>
    <w:rsid w:val="00366A4A"/>
    <w:rsid w:val="00366D34"/>
    <w:rsid w:val="00366F32"/>
    <w:rsid w:val="003670DB"/>
    <w:rsid w:val="003674A6"/>
    <w:rsid w:val="00367AAA"/>
    <w:rsid w:val="00370490"/>
    <w:rsid w:val="00370905"/>
    <w:rsid w:val="00370E6E"/>
    <w:rsid w:val="00373733"/>
    <w:rsid w:val="00374472"/>
    <w:rsid w:val="00375C2C"/>
    <w:rsid w:val="0038182C"/>
    <w:rsid w:val="00382938"/>
    <w:rsid w:val="003836F5"/>
    <w:rsid w:val="003843D8"/>
    <w:rsid w:val="0038477E"/>
    <w:rsid w:val="00384A88"/>
    <w:rsid w:val="00386D48"/>
    <w:rsid w:val="00390004"/>
    <w:rsid w:val="003914DA"/>
    <w:rsid w:val="003915AB"/>
    <w:rsid w:val="003925E9"/>
    <w:rsid w:val="003941B7"/>
    <w:rsid w:val="003A1DB0"/>
    <w:rsid w:val="003A2EA7"/>
    <w:rsid w:val="003A4FCD"/>
    <w:rsid w:val="003A52FA"/>
    <w:rsid w:val="003A5645"/>
    <w:rsid w:val="003B0736"/>
    <w:rsid w:val="003B1010"/>
    <w:rsid w:val="003B2355"/>
    <w:rsid w:val="003B3BD2"/>
    <w:rsid w:val="003B4720"/>
    <w:rsid w:val="003B5EB2"/>
    <w:rsid w:val="003B672D"/>
    <w:rsid w:val="003B7D64"/>
    <w:rsid w:val="003C060E"/>
    <w:rsid w:val="003C0E9F"/>
    <w:rsid w:val="003C259A"/>
    <w:rsid w:val="003C36BE"/>
    <w:rsid w:val="003C3B1E"/>
    <w:rsid w:val="003C5F05"/>
    <w:rsid w:val="003D1291"/>
    <w:rsid w:val="003D13F0"/>
    <w:rsid w:val="003D2D5A"/>
    <w:rsid w:val="003D4A65"/>
    <w:rsid w:val="003D6B76"/>
    <w:rsid w:val="003E1150"/>
    <w:rsid w:val="003E28F7"/>
    <w:rsid w:val="003E2B86"/>
    <w:rsid w:val="003E499F"/>
    <w:rsid w:val="003E594C"/>
    <w:rsid w:val="003E63C6"/>
    <w:rsid w:val="003E659A"/>
    <w:rsid w:val="003E6CA8"/>
    <w:rsid w:val="003E7F65"/>
    <w:rsid w:val="003F0024"/>
    <w:rsid w:val="003F07B8"/>
    <w:rsid w:val="003F0FD6"/>
    <w:rsid w:val="003F3013"/>
    <w:rsid w:val="003F4A30"/>
    <w:rsid w:val="003F505B"/>
    <w:rsid w:val="003F5D91"/>
    <w:rsid w:val="003F62AB"/>
    <w:rsid w:val="003F7C17"/>
    <w:rsid w:val="00402220"/>
    <w:rsid w:val="0040243A"/>
    <w:rsid w:val="004033EE"/>
    <w:rsid w:val="004036F7"/>
    <w:rsid w:val="00403DBB"/>
    <w:rsid w:val="004045AD"/>
    <w:rsid w:val="004049BC"/>
    <w:rsid w:val="00407482"/>
    <w:rsid w:val="0041194D"/>
    <w:rsid w:val="004123FD"/>
    <w:rsid w:val="004136EC"/>
    <w:rsid w:val="0041371A"/>
    <w:rsid w:val="00413B68"/>
    <w:rsid w:val="00414B09"/>
    <w:rsid w:val="00414B21"/>
    <w:rsid w:val="0041533C"/>
    <w:rsid w:val="00415F0C"/>
    <w:rsid w:val="00421C71"/>
    <w:rsid w:val="00422917"/>
    <w:rsid w:val="00422C5F"/>
    <w:rsid w:val="00422DC8"/>
    <w:rsid w:val="004230A2"/>
    <w:rsid w:val="00424344"/>
    <w:rsid w:val="00424A53"/>
    <w:rsid w:val="00424BBB"/>
    <w:rsid w:val="00425350"/>
    <w:rsid w:val="00425369"/>
    <w:rsid w:val="004270EC"/>
    <w:rsid w:val="00430A95"/>
    <w:rsid w:val="00431883"/>
    <w:rsid w:val="00431A4D"/>
    <w:rsid w:val="00432037"/>
    <w:rsid w:val="00432043"/>
    <w:rsid w:val="0043270C"/>
    <w:rsid w:val="0043455D"/>
    <w:rsid w:val="0043492E"/>
    <w:rsid w:val="00434A2A"/>
    <w:rsid w:val="004365C1"/>
    <w:rsid w:val="004372B3"/>
    <w:rsid w:val="00442339"/>
    <w:rsid w:val="00443116"/>
    <w:rsid w:val="004433DA"/>
    <w:rsid w:val="00443771"/>
    <w:rsid w:val="00452AAE"/>
    <w:rsid w:val="00453EE3"/>
    <w:rsid w:val="00454657"/>
    <w:rsid w:val="00456FB6"/>
    <w:rsid w:val="00456FE9"/>
    <w:rsid w:val="00457779"/>
    <w:rsid w:val="00457A78"/>
    <w:rsid w:val="00460918"/>
    <w:rsid w:val="00461F0C"/>
    <w:rsid w:val="0046435A"/>
    <w:rsid w:val="00467280"/>
    <w:rsid w:val="00467EDA"/>
    <w:rsid w:val="004701C3"/>
    <w:rsid w:val="00470314"/>
    <w:rsid w:val="00470834"/>
    <w:rsid w:val="004723CB"/>
    <w:rsid w:val="00472813"/>
    <w:rsid w:val="0047299F"/>
    <w:rsid w:val="00472A7B"/>
    <w:rsid w:val="0047423D"/>
    <w:rsid w:val="00474725"/>
    <w:rsid w:val="00476A7C"/>
    <w:rsid w:val="00476D24"/>
    <w:rsid w:val="00480988"/>
    <w:rsid w:val="004826E6"/>
    <w:rsid w:val="00482DF6"/>
    <w:rsid w:val="00483738"/>
    <w:rsid w:val="004842CE"/>
    <w:rsid w:val="0049040C"/>
    <w:rsid w:val="004909BF"/>
    <w:rsid w:val="00491098"/>
    <w:rsid w:val="00491805"/>
    <w:rsid w:val="00492028"/>
    <w:rsid w:val="00492048"/>
    <w:rsid w:val="0049327B"/>
    <w:rsid w:val="004953E8"/>
    <w:rsid w:val="004962E5"/>
    <w:rsid w:val="00496AE2"/>
    <w:rsid w:val="004A06F6"/>
    <w:rsid w:val="004A52D1"/>
    <w:rsid w:val="004A5EEA"/>
    <w:rsid w:val="004A5FA4"/>
    <w:rsid w:val="004A6EE2"/>
    <w:rsid w:val="004B038C"/>
    <w:rsid w:val="004B14EB"/>
    <w:rsid w:val="004B38B1"/>
    <w:rsid w:val="004B40C6"/>
    <w:rsid w:val="004B418F"/>
    <w:rsid w:val="004B66F8"/>
    <w:rsid w:val="004B7370"/>
    <w:rsid w:val="004B789A"/>
    <w:rsid w:val="004C04D7"/>
    <w:rsid w:val="004C150C"/>
    <w:rsid w:val="004C1EA5"/>
    <w:rsid w:val="004C2E42"/>
    <w:rsid w:val="004C31C5"/>
    <w:rsid w:val="004C46E0"/>
    <w:rsid w:val="004C4924"/>
    <w:rsid w:val="004C6A08"/>
    <w:rsid w:val="004C7440"/>
    <w:rsid w:val="004C7A95"/>
    <w:rsid w:val="004D0378"/>
    <w:rsid w:val="004D1753"/>
    <w:rsid w:val="004D2F9F"/>
    <w:rsid w:val="004D53D0"/>
    <w:rsid w:val="004D6F97"/>
    <w:rsid w:val="004D7DAF"/>
    <w:rsid w:val="004E039C"/>
    <w:rsid w:val="004E0670"/>
    <w:rsid w:val="004E4F15"/>
    <w:rsid w:val="004E54CD"/>
    <w:rsid w:val="004E75F9"/>
    <w:rsid w:val="004F02C8"/>
    <w:rsid w:val="004F1215"/>
    <w:rsid w:val="004F2F02"/>
    <w:rsid w:val="004F3F99"/>
    <w:rsid w:val="004F58A5"/>
    <w:rsid w:val="004F5D30"/>
    <w:rsid w:val="004F5E8C"/>
    <w:rsid w:val="004F5EA3"/>
    <w:rsid w:val="004F62AC"/>
    <w:rsid w:val="004F6C5A"/>
    <w:rsid w:val="004F6CCE"/>
    <w:rsid w:val="004F782C"/>
    <w:rsid w:val="0050257D"/>
    <w:rsid w:val="005048FC"/>
    <w:rsid w:val="0050575A"/>
    <w:rsid w:val="00505E5D"/>
    <w:rsid w:val="005063FE"/>
    <w:rsid w:val="0050661F"/>
    <w:rsid w:val="00506D2E"/>
    <w:rsid w:val="00506F24"/>
    <w:rsid w:val="00511F7B"/>
    <w:rsid w:val="005124E5"/>
    <w:rsid w:val="00512C8F"/>
    <w:rsid w:val="00513271"/>
    <w:rsid w:val="0051368F"/>
    <w:rsid w:val="005141D6"/>
    <w:rsid w:val="005160D1"/>
    <w:rsid w:val="0051733B"/>
    <w:rsid w:val="00520CF9"/>
    <w:rsid w:val="00521C0C"/>
    <w:rsid w:val="00522512"/>
    <w:rsid w:val="005232A8"/>
    <w:rsid w:val="005278E0"/>
    <w:rsid w:val="00527A4B"/>
    <w:rsid w:val="00530381"/>
    <w:rsid w:val="00530C9C"/>
    <w:rsid w:val="00531790"/>
    <w:rsid w:val="00531A7D"/>
    <w:rsid w:val="00533A76"/>
    <w:rsid w:val="00533B41"/>
    <w:rsid w:val="00533FFB"/>
    <w:rsid w:val="00534ABB"/>
    <w:rsid w:val="005409D3"/>
    <w:rsid w:val="00540C79"/>
    <w:rsid w:val="00541614"/>
    <w:rsid w:val="00542026"/>
    <w:rsid w:val="005421B2"/>
    <w:rsid w:val="00543365"/>
    <w:rsid w:val="0054369A"/>
    <w:rsid w:val="00544737"/>
    <w:rsid w:val="00544A90"/>
    <w:rsid w:val="00544E9D"/>
    <w:rsid w:val="00544EDC"/>
    <w:rsid w:val="00547224"/>
    <w:rsid w:val="005502FE"/>
    <w:rsid w:val="00550922"/>
    <w:rsid w:val="00551441"/>
    <w:rsid w:val="005525B7"/>
    <w:rsid w:val="00552E9F"/>
    <w:rsid w:val="00553846"/>
    <w:rsid w:val="00554476"/>
    <w:rsid w:val="00555BB5"/>
    <w:rsid w:val="00556741"/>
    <w:rsid w:val="00557387"/>
    <w:rsid w:val="00560517"/>
    <w:rsid w:val="00560F0A"/>
    <w:rsid w:val="00561D5C"/>
    <w:rsid w:val="00562258"/>
    <w:rsid w:val="005622B8"/>
    <w:rsid w:val="00562B56"/>
    <w:rsid w:val="00563898"/>
    <w:rsid w:val="00567A16"/>
    <w:rsid w:val="00570A3C"/>
    <w:rsid w:val="00570E82"/>
    <w:rsid w:val="005726AF"/>
    <w:rsid w:val="00572C4D"/>
    <w:rsid w:val="0057429B"/>
    <w:rsid w:val="00575135"/>
    <w:rsid w:val="00575B26"/>
    <w:rsid w:val="00580C29"/>
    <w:rsid w:val="00580E78"/>
    <w:rsid w:val="005826D5"/>
    <w:rsid w:val="005828D6"/>
    <w:rsid w:val="00582AFC"/>
    <w:rsid w:val="005832DA"/>
    <w:rsid w:val="00584D35"/>
    <w:rsid w:val="005865ED"/>
    <w:rsid w:val="00586CA3"/>
    <w:rsid w:val="0058712D"/>
    <w:rsid w:val="005874C6"/>
    <w:rsid w:val="00592345"/>
    <w:rsid w:val="005929F3"/>
    <w:rsid w:val="00596182"/>
    <w:rsid w:val="005A1FB2"/>
    <w:rsid w:val="005A28E8"/>
    <w:rsid w:val="005A3227"/>
    <w:rsid w:val="005A383B"/>
    <w:rsid w:val="005A3E13"/>
    <w:rsid w:val="005A3FC2"/>
    <w:rsid w:val="005A5D4A"/>
    <w:rsid w:val="005A6C62"/>
    <w:rsid w:val="005A6D74"/>
    <w:rsid w:val="005B2346"/>
    <w:rsid w:val="005B453E"/>
    <w:rsid w:val="005B60E0"/>
    <w:rsid w:val="005B617D"/>
    <w:rsid w:val="005B63A8"/>
    <w:rsid w:val="005B672D"/>
    <w:rsid w:val="005C14C8"/>
    <w:rsid w:val="005C1A08"/>
    <w:rsid w:val="005C3896"/>
    <w:rsid w:val="005C39FF"/>
    <w:rsid w:val="005C46DF"/>
    <w:rsid w:val="005C47D7"/>
    <w:rsid w:val="005C4F00"/>
    <w:rsid w:val="005C548B"/>
    <w:rsid w:val="005C6997"/>
    <w:rsid w:val="005C6C4A"/>
    <w:rsid w:val="005C74E8"/>
    <w:rsid w:val="005C772E"/>
    <w:rsid w:val="005D020D"/>
    <w:rsid w:val="005D25F7"/>
    <w:rsid w:val="005D266A"/>
    <w:rsid w:val="005D522C"/>
    <w:rsid w:val="005D724D"/>
    <w:rsid w:val="005D7913"/>
    <w:rsid w:val="005D7DAE"/>
    <w:rsid w:val="005E3E0E"/>
    <w:rsid w:val="005E5400"/>
    <w:rsid w:val="005E5E87"/>
    <w:rsid w:val="005E6736"/>
    <w:rsid w:val="005E69C7"/>
    <w:rsid w:val="005E7DA3"/>
    <w:rsid w:val="005E7FF0"/>
    <w:rsid w:val="005F5A1F"/>
    <w:rsid w:val="00601FC4"/>
    <w:rsid w:val="006029C3"/>
    <w:rsid w:val="006030EC"/>
    <w:rsid w:val="00604920"/>
    <w:rsid w:val="00606A15"/>
    <w:rsid w:val="00607D40"/>
    <w:rsid w:val="0061016A"/>
    <w:rsid w:val="00610D23"/>
    <w:rsid w:val="00611375"/>
    <w:rsid w:val="00615DC6"/>
    <w:rsid w:val="006177C6"/>
    <w:rsid w:val="00620D8B"/>
    <w:rsid w:val="00620E93"/>
    <w:rsid w:val="00620F84"/>
    <w:rsid w:val="00621534"/>
    <w:rsid w:val="00623341"/>
    <w:rsid w:val="006237CB"/>
    <w:rsid w:val="00623B42"/>
    <w:rsid w:val="00624747"/>
    <w:rsid w:val="0062523F"/>
    <w:rsid w:val="006276E5"/>
    <w:rsid w:val="00631ADC"/>
    <w:rsid w:val="0063218E"/>
    <w:rsid w:val="00632787"/>
    <w:rsid w:val="0063355A"/>
    <w:rsid w:val="00633B3D"/>
    <w:rsid w:val="00633D02"/>
    <w:rsid w:val="00633FEB"/>
    <w:rsid w:val="006355A8"/>
    <w:rsid w:val="006367BC"/>
    <w:rsid w:val="00636AF6"/>
    <w:rsid w:val="00637BC7"/>
    <w:rsid w:val="006439D9"/>
    <w:rsid w:val="0064420C"/>
    <w:rsid w:val="00644A8E"/>
    <w:rsid w:val="00644AD4"/>
    <w:rsid w:val="006453BA"/>
    <w:rsid w:val="00645C9B"/>
    <w:rsid w:val="0064677A"/>
    <w:rsid w:val="006520FF"/>
    <w:rsid w:val="00652E57"/>
    <w:rsid w:val="00653719"/>
    <w:rsid w:val="006538F6"/>
    <w:rsid w:val="00653980"/>
    <w:rsid w:val="00655503"/>
    <w:rsid w:val="00655944"/>
    <w:rsid w:val="006576FD"/>
    <w:rsid w:val="0065795D"/>
    <w:rsid w:val="00660099"/>
    <w:rsid w:val="006607C7"/>
    <w:rsid w:val="00661A2B"/>
    <w:rsid w:val="006642BB"/>
    <w:rsid w:val="00664973"/>
    <w:rsid w:val="0066498C"/>
    <w:rsid w:val="00665641"/>
    <w:rsid w:val="0066640F"/>
    <w:rsid w:val="00666F51"/>
    <w:rsid w:val="006675DC"/>
    <w:rsid w:val="00667954"/>
    <w:rsid w:val="00667BCB"/>
    <w:rsid w:val="00667DE7"/>
    <w:rsid w:val="00671413"/>
    <w:rsid w:val="00671AFF"/>
    <w:rsid w:val="00672147"/>
    <w:rsid w:val="006729DD"/>
    <w:rsid w:val="00673C2D"/>
    <w:rsid w:val="006747AA"/>
    <w:rsid w:val="00674F69"/>
    <w:rsid w:val="00676A7C"/>
    <w:rsid w:val="0068091F"/>
    <w:rsid w:val="00680F90"/>
    <w:rsid w:val="0068183C"/>
    <w:rsid w:val="00682DC9"/>
    <w:rsid w:val="00683BA3"/>
    <w:rsid w:val="00684810"/>
    <w:rsid w:val="00684CC1"/>
    <w:rsid w:val="0069096E"/>
    <w:rsid w:val="006A0156"/>
    <w:rsid w:val="006A0E08"/>
    <w:rsid w:val="006A21C3"/>
    <w:rsid w:val="006A3AE0"/>
    <w:rsid w:val="006A52FD"/>
    <w:rsid w:val="006A67AC"/>
    <w:rsid w:val="006A6956"/>
    <w:rsid w:val="006B01B4"/>
    <w:rsid w:val="006B0E5E"/>
    <w:rsid w:val="006B1810"/>
    <w:rsid w:val="006B2B07"/>
    <w:rsid w:val="006B40F0"/>
    <w:rsid w:val="006B42FB"/>
    <w:rsid w:val="006B4B65"/>
    <w:rsid w:val="006B60A0"/>
    <w:rsid w:val="006C06A0"/>
    <w:rsid w:val="006C2A2B"/>
    <w:rsid w:val="006C6FE3"/>
    <w:rsid w:val="006D03FC"/>
    <w:rsid w:val="006D28B0"/>
    <w:rsid w:val="006D3297"/>
    <w:rsid w:val="006D4256"/>
    <w:rsid w:val="006D4B4E"/>
    <w:rsid w:val="006D4FAD"/>
    <w:rsid w:val="006D65E9"/>
    <w:rsid w:val="006D7008"/>
    <w:rsid w:val="006D7509"/>
    <w:rsid w:val="006D7B53"/>
    <w:rsid w:val="006D7C00"/>
    <w:rsid w:val="006E11EF"/>
    <w:rsid w:val="006E14AC"/>
    <w:rsid w:val="006E2CEC"/>
    <w:rsid w:val="006F03DD"/>
    <w:rsid w:val="006F0AD3"/>
    <w:rsid w:val="006F1A83"/>
    <w:rsid w:val="006F2074"/>
    <w:rsid w:val="006F3A6F"/>
    <w:rsid w:val="006F3E81"/>
    <w:rsid w:val="006F51A9"/>
    <w:rsid w:val="006F6F05"/>
    <w:rsid w:val="00700C8B"/>
    <w:rsid w:val="007013F7"/>
    <w:rsid w:val="00701661"/>
    <w:rsid w:val="007028A0"/>
    <w:rsid w:val="00705391"/>
    <w:rsid w:val="00706B8D"/>
    <w:rsid w:val="00707CD2"/>
    <w:rsid w:val="00707F57"/>
    <w:rsid w:val="00711B0B"/>
    <w:rsid w:val="00712B2A"/>
    <w:rsid w:val="00716EFA"/>
    <w:rsid w:val="007177C3"/>
    <w:rsid w:val="00720940"/>
    <w:rsid w:val="00721044"/>
    <w:rsid w:val="007212DD"/>
    <w:rsid w:val="00721CAB"/>
    <w:rsid w:val="00722D69"/>
    <w:rsid w:val="00722DDE"/>
    <w:rsid w:val="00723677"/>
    <w:rsid w:val="0072377A"/>
    <w:rsid w:val="007239C7"/>
    <w:rsid w:val="00723D57"/>
    <w:rsid w:val="00724F9B"/>
    <w:rsid w:val="0072548D"/>
    <w:rsid w:val="007273A4"/>
    <w:rsid w:val="00727AA1"/>
    <w:rsid w:val="00730C21"/>
    <w:rsid w:val="00732B42"/>
    <w:rsid w:val="0073374A"/>
    <w:rsid w:val="007348A1"/>
    <w:rsid w:val="00734FEB"/>
    <w:rsid w:val="00737132"/>
    <w:rsid w:val="007372C2"/>
    <w:rsid w:val="00743208"/>
    <w:rsid w:val="00743277"/>
    <w:rsid w:val="00743DB9"/>
    <w:rsid w:val="00744327"/>
    <w:rsid w:val="00744503"/>
    <w:rsid w:val="0074531A"/>
    <w:rsid w:val="00746B0B"/>
    <w:rsid w:val="007473D7"/>
    <w:rsid w:val="007511D1"/>
    <w:rsid w:val="007539C6"/>
    <w:rsid w:val="007547A9"/>
    <w:rsid w:val="0075769E"/>
    <w:rsid w:val="00762F6E"/>
    <w:rsid w:val="00764AE7"/>
    <w:rsid w:val="0076501D"/>
    <w:rsid w:val="007701A7"/>
    <w:rsid w:val="00770850"/>
    <w:rsid w:val="00771FAF"/>
    <w:rsid w:val="0077414A"/>
    <w:rsid w:val="007744B3"/>
    <w:rsid w:val="007745D3"/>
    <w:rsid w:val="00774C8B"/>
    <w:rsid w:val="007756E7"/>
    <w:rsid w:val="00776D53"/>
    <w:rsid w:val="00780642"/>
    <w:rsid w:val="007813F6"/>
    <w:rsid w:val="007848AC"/>
    <w:rsid w:val="00784F8D"/>
    <w:rsid w:val="007850C8"/>
    <w:rsid w:val="0078738B"/>
    <w:rsid w:val="00787AF7"/>
    <w:rsid w:val="00787FC0"/>
    <w:rsid w:val="00791A3E"/>
    <w:rsid w:val="00791B2E"/>
    <w:rsid w:val="00791F83"/>
    <w:rsid w:val="00792947"/>
    <w:rsid w:val="0079295F"/>
    <w:rsid w:val="00794E14"/>
    <w:rsid w:val="00797398"/>
    <w:rsid w:val="007975C2"/>
    <w:rsid w:val="007A19D0"/>
    <w:rsid w:val="007A22A8"/>
    <w:rsid w:val="007A25F9"/>
    <w:rsid w:val="007A5285"/>
    <w:rsid w:val="007A6ACB"/>
    <w:rsid w:val="007A7EFD"/>
    <w:rsid w:val="007B093F"/>
    <w:rsid w:val="007B0E8E"/>
    <w:rsid w:val="007B19A8"/>
    <w:rsid w:val="007B532A"/>
    <w:rsid w:val="007B65DA"/>
    <w:rsid w:val="007B6881"/>
    <w:rsid w:val="007C0D26"/>
    <w:rsid w:val="007C1B7E"/>
    <w:rsid w:val="007C1C83"/>
    <w:rsid w:val="007C1F84"/>
    <w:rsid w:val="007C227D"/>
    <w:rsid w:val="007C45DF"/>
    <w:rsid w:val="007C4B69"/>
    <w:rsid w:val="007C5B61"/>
    <w:rsid w:val="007C6F8D"/>
    <w:rsid w:val="007C758E"/>
    <w:rsid w:val="007C75E2"/>
    <w:rsid w:val="007C7643"/>
    <w:rsid w:val="007C7A62"/>
    <w:rsid w:val="007D08FA"/>
    <w:rsid w:val="007D2B64"/>
    <w:rsid w:val="007D3932"/>
    <w:rsid w:val="007D46DC"/>
    <w:rsid w:val="007D54A5"/>
    <w:rsid w:val="007D5714"/>
    <w:rsid w:val="007D58EC"/>
    <w:rsid w:val="007D6CF7"/>
    <w:rsid w:val="007E0CA9"/>
    <w:rsid w:val="007E1302"/>
    <w:rsid w:val="007E1B69"/>
    <w:rsid w:val="007E27F5"/>
    <w:rsid w:val="007E3178"/>
    <w:rsid w:val="007E3F9D"/>
    <w:rsid w:val="007E51C7"/>
    <w:rsid w:val="007E5253"/>
    <w:rsid w:val="007E5D56"/>
    <w:rsid w:val="007E5FD0"/>
    <w:rsid w:val="007E62A0"/>
    <w:rsid w:val="007E7F0D"/>
    <w:rsid w:val="007F0259"/>
    <w:rsid w:val="007F0683"/>
    <w:rsid w:val="007F1F35"/>
    <w:rsid w:val="007F4D1C"/>
    <w:rsid w:val="007F55FB"/>
    <w:rsid w:val="007F7314"/>
    <w:rsid w:val="00801729"/>
    <w:rsid w:val="008021E3"/>
    <w:rsid w:val="0080231A"/>
    <w:rsid w:val="00803363"/>
    <w:rsid w:val="0080432D"/>
    <w:rsid w:val="00804475"/>
    <w:rsid w:val="008053DC"/>
    <w:rsid w:val="00805A56"/>
    <w:rsid w:val="00806A49"/>
    <w:rsid w:val="00807127"/>
    <w:rsid w:val="0080719E"/>
    <w:rsid w:val="00807F2E"/>
    <w:rsid w:val="0081305F"/>
    <w:rsid w:val="00815BD4"/>
    <w:rsid w:val="00816405"/>
    <w:rsid w:val="00816735"/>
    <w:rsid w:val="00817170"/>
    <w:rsid w:val="00820256"/>
    <w:rsid w:val="00820B0C"/>
    <w:rsid w:val="0082164B"/>
    <w:rsid w:val="00822F39"/>
    <w:rsid w:val="0082589A"/>
    <w:rsid w:val="00826229"/>
    <w:rsid w:val="00830142"/>
    <w:rsid w:val="00830C47"/>
    <w:rsid w:val="00831383"/>
    <w:rsid w:val="00834414"/>
    <w:rsid w:val="008352BA"/>
    <w:rsid w:val="008357AE"/>
    <w:rsid w:val="00835A25"/>
    <w:rsid w:val="008373E2"/>
    <w:rsid w:val="00837414"/>
    <w:rsid w:val="00840A3E"/>
    <w:rsid w:val="00842401"/>
    <w:rsid w:val="00842828"/>
    <w:rsid w:val="00845784"/>
    <w:rsid w:val="008473CC"/>
    <w:rsid w:val="008505EF"/>
    <w:rsid w:val="00850C23"/>
    <w:rsid w:val="008518BC"/>
    <w:rsid w:val="00851990"/>
    <w:rsid w:val="00851E05"/>
    <w:rsid w:val="008522A3"/>
    <w:rsid w:val="00853182"/>
    <w:rsid w:val="00853A2E"/>
    <w:rsid w:val="00853B86"/>
    <w:rsid w:val="00853E18"/>
    <w:rsid w:val="00855DD8"/>
    <w:rsid w:val="008565F4"/>
    <w:rsid w:val="00856DF6"/>
    <w:rsid w:val="00861CAC"/>
    <w:rsid w:val="00861E59"/>
    <w:rsid w:val="00864459"/>
    <w:rsid w:val="00864A48"/>
    <w:rsid w:val="008707B9"/>
    <w:rsid w:val="00873D4E"/>
    <w:rsid w:val="008753DB"/>
    <w:rsid w:val="00877E00"/>
    <w:rsid w:val="00880048"/>
    <w:rsid w:val="00880F99"/>
    <w:rsid w:val="00881949"/>
    <w:rsid w:val="00883573"/>
    <w:rsid w:val="008860C9"/>
    <w:rsid w:val="00886D39"/>
    <w:rsid w:val="00887EE9"/>
    <w:rsid w:val="008903E8"/>
    <w:rsid w:val="00890D8B"/>
    <w:rsid w:val="008915E1"/>
    <w:rsid w:val="008918F2"/>
    <w:rsid w:val="008927ED"/>
    <w:rsid w:val="0089359E"/>
    <w:rsid w:val="008968A4"/>
    <w:rsid w:val="00897212"/>
    <w:rsid w:val="00897F63"/>
    <w:rsid w:val="008A07DC"/>
    <w:rsid w:val="008A0BD8"/>
    <w:rsid w:val="008A0C56"/>
    <w:rsid w:val="008A4213"/>
    <w:rsid w:val="008A49A9"/>
    <w:rsid w:val="008A68B4"/>
    <w:rsid w:val="008B03AF"/>
    <w:rsid w:val="008B07C4"/>
    <w:rsid w:val="008B1E55"/>
    <w:rsid w:val="008B1F44"/>
    <w:rsid w:val="008B2446"/>
    <w:rsid w:val="008B31AB"/>
    <w:rsid w:val="008B5773"/>
    <w:rsid w:val="008C033E"/>
    <w:rsid w:val="008C0F9A"/>
    <w:rsid w:val="008C0FB2"/>
    <w:rsid w:val="008C1E33"/>
    <w:rsid w:val="008C535F"/>
    <w:rsid w:val="008C6871"/>
    <w:rsid w:val="008D2947"/>
    <w:rsid w:val="008D6DDB"/>
    <w:rsid w:val="008E0263"/>
    <w:rsid w:val="008E3A96"/>
    <w:rsid w:val="008E5CC2"/>
    <w:rsid w:val="008E63F6"/>
    <w:rsid w:val="008E7287"/>
    <w:rsid w:val="008E72ED"/>
    <w:rsid w:val="008E7873"/>
    <w:rsid w:val="008F01E6"/>
    <w:rsid w:val="008F4109"/>
    <w:rsid w:val="008F5025"/>
    <w:rsid w:val="008F5E11"/>
    <w:rsid w:val="008F6105"/>
    <w:rsid w:val="0090040E"/>
    <w:rsid w:val="00901DCF"/>
    <w:rsid w:val="0091090C"/>
    <w:rsid w:val="00910B3C"/>
    <w:rsid w:val="009121FC"/>
    <w:rsid w:val="00916CD9"/>
    <w:rsid w:val="009201EF"/>
    <w:rsid w:val="00920649"/>
    <w:rsid w:val="00923A1B"/>
    <w:rsid w:val="00923AAB"/>
    <w:rsid w:val="0092413F"/>
    <w:rsid w:val="0092464A"/>
    <w:rsid w:val="0092560A"/>
    <w:rsid w:val="00925B21"/>
    <w:rsid w:val="00927B7A"/>
    <w:rsid w:val="00932887"/>
    <w:rsid w:val="00932B3D"/>
    <w:rsid w:val="00932C6C"/>
    <w:rsid w:val="009330C2"/>
    <w:rsid w:val="009367AB"/>
    <w:rsid w:val="00940BD2"/>
    <w:rsid w:val="00940BF7"/>
    <w:rsid w:val="0094291A"/>
    <w:rsid w:val="009447FF"/>
    <w:rsid w:val="00944AF8"/>
    <w:rsid w:val="00950256"/>
    <w:rsid w:val="0095110E"/>
    <w:rsid w:val="009515B4"/>
    <w:rsid w:val="00951DAB"/>
    <w:rsid w:val="00952CF7"/>
    <w:rsid w:val="00955BD0"/>
    <w:rsid w:val="0095629D"/>
    <w:rsid w:val="0095709E"/>
    <w:rsid w:val="0095737D"/>
    <w:rsid w:val="00957D0F"/>
    <w:rsid w:val="009606C3"/>
    <w:rsid w:val="00961D4F"/>
    <w:rsid w:val="009630C2"/>
    <w:rsid w:val="009635E8"/>
    <w:rsid w:val="009654B8"/>
    <w:rsid w:val="00966E6A"/>
    <w:rsid w:val="0096707A"/>
    <w:rsid w:val="0096749B"/>
    <w:rsid w:val="00967535"/>
    <w:rsid w:val="009677EF"/>
    <w:rsid w:val="00967DA3"/>
    <w:rsid w:val="00967DEE"/>
    <w:rsid w:val="00972256"/>
    <w:rsid w:val="00973E01"/>
    <w:rsid w:val="0097409B"/>
    <w:rsid w:val="0097418F"/>
    <w:rsid w:val="00974ACE"/>
    <w:rsid w:val="00975DB6"/>
    <w:rsid w:val="00981712"/>
    <w:rsid w:val="009819D7"/>
    <w:rsid w:val="009837EA"/>
    <w:rsid w:val="00983DB8"/>
    <w:rsid w:val="0098713F"/>
    <w:rsid w:val="009916D8"/>
    <w:rsid w:val="00991C75"/>
    <w:rsid w:val="00993E7E"/>
    <w:rsid w:val="00995188"/>
    <w:rsid w:val="00996335"/>
    <w:rsid w:val="009A0510"/>
    <w:rsid w:val="009A0F2F"/>
    <w:rsid w:val="009A1AFE"/>
    <w:rsid w:val="009A26E6"/>
    <w:rsid w:val="009A2852"/>
    <w:rsid w:val="009A6EB4"/>
    <w:rsid w:val="009A7A10"/>
    <w:rsid w:val="009B336D"/>
    <w:rsid w:val="009B5FB2"/>
    <w:rsid w:val="009C1ABC"/>
    <w:rsid w:val="009C1FB5"/>
    <w:rsid w:val="009C2B8D"/>
    <w:rsid w:val="009C324A"/>
    <w:rsid w:val="009C66EC"/>
    <w:rsid w:val="009D0971"/>
    <w:rsid w:val="009D23E4"/>
    <w:rsid w:val="009D4229"/>
    <w:rsid w:val="009D567E"/>
    <w:rsid w:val="009D60A1"/>
    <w:rsid w:val="009D6F28"/>
    <w:rsid w:val="009D74BB"/>
    <w:rsid w:val="009E3053"/>
    <w:rsid w:val="009E3081"/>
    <w:rsid w:val="009E35C9"/>
    <w:rsid w:val="009E4111"/>
    <w:rsid w:val="009E5B77"/>
    <w:rsid w:val="009F0707"/>
    <w:rsid w:val="009F1132"/>
    <w:rsid w:val="009F12CF"/>
    <w:rsid w:val="009F655F"/>
    <w:rsid w:val="009F6BC8"/>
    <w:rsid w:val="009F6F9D"/>
    <w:rsid w:val="009F7702"/>
    <w:rsid w:val="00A021E5"/>
    <w:rsid w:val="00A023E0"/>
    <w:rsid w:val="00A0347C"/>
    <w:rsid w:val="00A03C6B"/>
    <w:rsid w:val="00A0400D"/>
    <w:rsid w:val="00A04675"/>
    <w:rsid w:val="00A04D4A"/>
    <w:rsid w:val="00A058A1"/>
    <w:rsid w:val="00A0664C"/>
    <w:rsid w:val="00A0681C"/>
    <w:rsid w:val="00A11CA6"/>
    <w:rsid w:val="00A11D90"/>
    <w:rsid w:val="00A11E97"/>
    <w:rsid w:val="00A14770"/>
    <w:rsid w:val="00A14A0B"/>
    <w:rsid w:val="00A15200"/>
    <w:rsid w:val="00A1531D"/>
    <w:rsid w:val="00A20434"/>
    <w:rsid w:val="00A20875"/>
    <w:rsid w:val="00A22859"/>
    <w:rsid w:val="00A22F2A"/>
    <w:rsid w:val="00A24B05"/>
    <w:rsid w:val="00A26BCD"/>
    <w:rsid w:val="00A279AD"/>
    <w:rsid w:val="00A30B4B"/>
    <w:rsid w:val="00A32660"/>
    <w:rsid w:val="00A32827"/>
    <w:rsid w:val="00A32EFC"/>
    <w:rsid w:val="00A3340E"/>
    <w:rsid w:val="00A33E1A"/>
    <w:rsid w:val="00A352CB"/>
    <w:rsid w:val="00A35D82"/>
    <w:rsid w:val="00A360EF"/>
    <w:rsid w:val="00A3732C"/>
    <w:rsid w:val="00A41FB9"/>
    <w:rsid w:val="00A42903"/>
    <w:rsid w:val="00A42AF8"/>
    <w:rsid w:val="00A469EE"/>
    <w:rsid w:val="00A4730C"/>
    <w:rsid w:val="00A47434"/>
    <w:rsid w:val="00A516A4"/>
    <w:rsid w:val="00A524F2"/>
    <w:rsid w:val="00A53D89"/>
    <w:rsid w:val="00A54050"/>
    <w:rsid w:val="00A57BFF"/>
    <w:rsid w:val="00A60006"/>
    <w:rsid w:val="00A6054C"/>
    <w:rsid w:val="00A6056F"/>
    <w:rsid w:val="00A60ABB"/>
    <w:rsid w:val="00A6147F"/>
    <w:rsid w:val="00A64C72"/>
    <w:rsid w:val="00A64E81"/>
    <w:rsid w:val="00A70069"/>
    <w:rsid w:val="00A700E2"/>
    <w:rsid w:val="00A72708"/>
    <w:rsid w:val="00A727EA"/>
    <w:rsid w:val="00A73B08"/>
    <w:rsid w:val="00A74FB0"/>
    <w:rsid w:val="00A762DD"/>
    <w:rsid w:val="00A76697"/>
    <w:rsid w:val="00A772A6"/>
    <w:rsid w:val="00A8044C"/>
    <w:rsid w:val="00A80BB2"/>
    <w:rsid w:val="00A80DCC"/>
    <w:rsid w:val="00A841E3"/>
    <w:rsid w:val="00A84861"/>
    <w:rsid w:val="00A86346"/>
    <w:rsid w:val="00A864AE"/>
    <w:rsid w:val="00A87C4F"/>
    <w:rsid w:val="00A91CDF"/>
    <w:rsid w:val="00A92C8D"/>
    <w:rsid w:val="00A94880"/>
    <w:rsid w:val="00A94B5F"/>
    <w:rsid w:val="00A95223"/>
    <w:rsid w:val="00A96530"/>
    <w:rsid w:val="00A96906"/>
    <w:rsid w:val="00A96E41"/>
    <w:rsid w:val="00A971CB"/>
    <w:rsid w:val="00A976F8"/>
    <w:rsid w:val="00A97731"/>
    <w:rsid w:val="00A977A4"/>
    <w:rsid w:val="00AA1E76"/>
    <w:rsid w:val="00AA4CCA"/>
    <w:rsid w:val="00AA51E1"/>
    <w:rsid w:val="00AA657D"/>
    <w:rsid w:val="00AA67E0"/>
    <w:rsid w:val="00AA7ECA"/>
    <w:rsid w:val="00AA7F41"/>
    <w:rsid w:val="00AB0F60"/>
    <w:rsid w:val="00AB16D0"/>
    <w:rsid w:val="00AB4CE2"/>
    <w:rsid w:val="00AB5ADF"/>
    <w:rsid w:val="00AC1AD3"/>
    <w:rsid w:val="00AC26E0"/>
    <w:rsid w:val="00AC31B8"/>
    <w:rsid w:val="00AC4B1C"/>
    <w:rsid w:val="00AC51C6"/>
    <w:rsid w:val="00AC58FB"/>
    <w:rsid w:val="00AC60F3"/>
    <w:rsid w:val="00AC710C"/>
    <w:rsid w:val="00AC79FE"/>
    <w:rsid w:val="00AD18D9"/>
    <w:rsid w:val="00AD1A38"/>
    <w:rsid w:val="00AD43C0"/>
    <w:rsid w:val="00AD7B46"/>
    <w:rsid w:val="00AE0D13"/>
    <w:rsid w:val="00AE1422"/>
    <w:rsid w:val="00AE1448"/>
    <w:rsid w:val="00AE14F3"/>
    <w:rsid w:val="00AE4358"/>
    <w:rsid w:val="00AE56C5"/>
    <w:rsid w:val="00AE61CD"/>
    <w:rsid w:val="00AE79C8"/>
    <w:rsid w:val="00AF00D0"/>
    <w:rsid w:val="00AF01A4"/>
    <w:rsid w:val="00AF1000"/>
    <w:rsid w:val="00AF1100"/>
    <w:rsid w:val="00AF17C4"/>
    <w:rsid w:val="00AF3605"/>
    <w:rsid w:val="00B007E8"/>
    <w:rsid w:val="00B00CE2"/>
    <w:rsid w:val="00B00DCE"/>
    <w:rsid w:val="00B02668"/>
    <w:rsid w:val="00B03035"/>
    <w:rsid w:val="00B03B1C"/>
    <w:rsid w:val="00B0463C"/>
    <w:rsid w:val="00B047A3"/>
    <w:rsid w:val="00B05097"/>
    <w:rsid w:val="00B105EA"/>
    <w:rsid w:val="00B110DC"/>
    <w:rsid w:val="00B1127C"/>
    <w:rsid w:val="00B1335D"/>
    <w:rsid w:val="00B1474C"/>
    <w:rsid w:val="00B148CB"/>
    <w:rsid w:val="00B15849"/>
    <w:rsid w:val="00B1750E"/>
    <w:rsid w:val="00B215CB"/>
    <w:rsid w:val="00B22403"/>
    <w:rsid w:val="00B24715"/>
    <w:rsid w:val="00B24B10"/>
    <w:rsid w:val="00B24BE1"/>
    <w:rsid w:val="00B2543E"/>
    <w:rsid w:val="00B2563E"/>
    <w:rsid w:val="00B3019A"/>
    <w:rsid w:val="00B30C7A"/>
    <w:rsid w:val="00B3186F"/>
    <w:rsid w:val="00B323DF"/>
    <w:rsid w:val="00B325B0"/>
    <w:rsid w:val="00B35818"/>
    <w:rsid w:val="00B403E8"/>
    <w:rsid w:val="00B40619"/>
    <w:rsid w:val="00B407A8"/>
    <w:rsid w:val="00B40D6E"/>
    <w:rsid w:val="00B41CA1"/>
    <w:rsid w:val="00B428CA"/>
    <w:rsid w:val="00B42EA9"/>
    <w:rsid w:val="00B45628"/>
    <w:rsid w:val="00B46B90"/>
    <w:rsid w:val="00B46C4D"/>
    <w:rsid w:val="00B47E46"/>
    <w:rsid w:val="00B52CF0"/>
    <w:rsid w:val="00B5622D"/>
    <w:rsid w:val="00B579B6"/>
    <w:rsid w:val="00B579D8"/>
    <w:rsid w:val="00B57E3B"/>
    <w:rsid w:val="00B61B80"/>
    <w:rsid w:val="00B62F60"/>
    <w:rsid w:val="00B64D70"/>
    <w:rsid w:val="00B65C6C"/>
    <w:rsid w:val="00B70033"/>
    <w:rsid w:val="00B7082C"/>
    <w:rsid w:val="00B71859"/>
    <w:rsid w:val="00B7418C"/>
    <w:rsid w:val="00B751ED"/>
    <w:rsid w:val="00B752EE"/>
    <w:rsid w:val="00B75BE7"/>
    <w:rsid w:val="00B812FA"/>
    <w:rsid w:val="00B818DB"/>
    <w:rsid w:val="00B8376D"/>
    <w:rsid w:val="00B846C1"/>
    <w:rsid w:val="00B84C83"/>
    <w:rsid w:val="00B84D05"/>
    <w:rsid w:val="00B87905"/>
    <w:rsid w:val="00B90AFA"/>
    <w:rsid w:val="00B90DE4"/>
    <w:rsid w:val="00B91498"/>
    <w:rsid w:val="00B92FC7"/>
    <w:rsid w:val="00B93F40"/>
    <w:rsid w:val="00B94557"/>
    <w:rsid w:val="00B957C6"/>
    <w:rsid w:val="00B958D0"/>
    <w:rsid w:val="00B96756"/>
    <w:rsid w:val="00BA00A3"/>
    <w:rsid w:val="00BA02A6"/>
    <w:rsid w:val="00BA0363"/>
    <w:rsid w:val="00BA1533"/>
    <w:rsid w:val="00BA21D9"/>
    <w:rsid w:val="00BA22FB"/>
    <w:rsid w:val="00BA3141"/>
    <w:rsid w:val="00BA3AF2"/>
    <w:rsid w:val="00BA3F30"/>
    <w:rsid w:val="00BA4887"/>
    <w:rsid w:val="00BA59AF"/>
    <w:rsid w:val="00BA5E34"/>
    <w:rsid w:val="00BA6584"/>
    <w:rsid w:val="00BA6E79"/>
    <w:rsid w:val="00BB00C3"/>
    <w:rsid w:val="00BB1A19"/>
    <w:rsid w:val="00BB2CB4"/>
    <w:rsid w:val="00BB387F"/>
    <w:rsid w:val="00BB41F8"/>
    <w:rsid w:val="00BB5FD3"/>
    <w:rsid w:val="00BB6605"/>
    <w:rsid w:val="00BB6638"/>
    <w:rsid w:val="00BC1020"/>
    <w:rsid w:val="00BC1785"/>
    <w:rsid w:val="00BC1CE8"/>
    <w:rsid w:val="00BC1EC7"/>
    <w:rsid w:val="00BC2472"/>
    <w:rsid w:val="00BC4A04"/>
    <w:rsid w:val="00BC4E17"/>
    <w:rsid w:val="00BC5F10"/>
    <w:rsid w:val="00BC780F"/>
    <w:rsid w:val="00BD0CFA"/>
    <w:rsid w:val="00BD197A"/>
    <w:rsid w:val="00BD37D4"/>
    <w:rsid w:val="00BD4393"/>
    <w:rsid w:val="00BD6C96"/>
    <w:rsid w:val="00BE1CBC"/>
    <w:rsid w:val="00BE21C6"/>
    <w:rsid w:val="00BE24EB"/>
    <w:rsid w:val="00BE2E8A"/>
    <w:rsid w:val="00BE345E"/>
    <w:rsid w:val="00BE3526"/>
    <w:rsid w:val="00BE4750"/>
    <w:rsid w:val="00BE541B"/>
    <w:rsid w:val="00BE6A15"/>
    <w:rsid w:val="00BE6E92"/>
    <w:rsid w:val="00BE7A0A"/>
    <w:rsid w:val="00BE7C0F"/>
    <w:rsid w:val="00BF0217"/>
    <w:rsid w:val="00BF08B4"/>
    <w:rsid w:val="00BF12D2"/>
    <w:rsid w:val="00BF1A23"/>
    <w:rsid w:val="00BF36C3"/>
    <w:rsid w:val="00BF39D1"/>
    <w:rsid w:val="00BF4046"/>
    <w:rsid w:val="00BF50A2"/>
    <w:rsid w:val="00BF6793"/>
    <w:rsid w:val="00BF6DA2"/>
    <w:rsid w:val="00BF6F3B"/>
    <w:rsid w:val="00BF7DDC"/>
    <w:rsid w:val="00C00536"/>
    <w:rsid w:val="00C01A49"/>
    <w:rsid w:val="00C022A1"/>
    <w:rsid w:val="00C0373E"/>
    <w:rsid w:val="00C037BA"/>
    <w:rsid w:val="00C04A02"/>
    <w:rsid w:val="00C1156C"/>
    <w:rsid w:val="00C1318A"/>
    <w:rsid w:val="00C131B8"/>
    <w:rsid w:val="00C13337"/>
    <w:rsid w:val="00C14366"/>
    <w:rsid w:val="00C1466A"/>
    <w:rsid w:val="00C14715"/>
    <w:rsid w:val="00C1673D"/>
    <w:rsid w:val="00C177CC"/>
    <w:rsid w:val="00C17B87"/>
    <w:rsid w:val="00C206CA"/>
    <w:rsid w:val="00C20DC6"/>
    <w:rsid w:val="00C2341A"/>
    <w:rsid w:val="00C243DE"/>
    <w:rsid w:val="00C25D72"/>
    <w:rsid w:val="00C25FC9"/>
    <w:rsid w:val="00C26DE1"/>
    <w:rsid w:val="00C27774"/>
    <w:rsid w:val="00C30565"/>
    <w:rsid w:val="00C3586B"/>
    <w:rsid w:val="00C35911"/>
    <w:rsid w:val="00C36392"/>
    <w:rsid w:val="00C37DB7"/>
    <w:rsid w:val="00C40D12"/>
    <w:rsid w:val="00C41DA3"/>
    <w:rsid w:val="00C425BF"/>
    <w:rsid w:val="00C43A0E"/>
    <w:rsid w:val="00C443D7"/>
    <w:rsid w:val="00C44EC4"/>
    <w:rsid w:val="00C4695B"/>
    <w:rsid w:val="00C47C71"/>
    <w:rsid w:val="00C47F67"/>
    <w:rsid w:val="00C512B0"/>
    <w:rsid w:val="00C51865"/>
    <w:rsid w:val="00C525F4"/>
    <w:rsid w:val="00C52675"/>
    <w:rsid w:val="00C5446A"/>
    <w:rsid w:val="00C55638"/>
    <w:rsid w:val="00C57A94"/>
    <w:rsid w:val="00C60115"/>
    <w:rsid w:val="00C60661"/>
    <w:rsid w:val="00C61CAE"/>
    <w:rsid w:val="00C61FE7"/>
    <w:rsid w:val="00C63CEA"/>
    <w:rsid w:val="00C6462A"/>
    <w:rsid w:val="00C65756"/>
    <w:rsid w:val="00C65947"/>
    <w:rsid w:val="00C65AC7"/>
    <w:rsid w:val="00C6658E"/>
    <w:rsid w:val="00C6722E"/>
    <w:rsid w:val="00C67A9B"/>
    <w:rsid w:val="00C67F64"/>
    <w:rsid w:val="00C70C29"/>
    <w:rsid w:val="00C736D9"/>
    <w:rsid w:val="00C742ED"/>
    <w:rsid w:val="00C74C7E"/>
    <w:rsid w:val="00C75568"/>
    <w:rsid w:val="00C75647"/>
    <w:rsid w:val="00C759E9"/>
    <w:rsid w:val="00C76137"/>
    <w:rsid w:val="00C80C4C"/>
    <w:rsid w:val="00C80ED0"/>
    <w:rsid w:val="00C82174"/>
    <w:rsid w:val="00C82588"/>
    <w:rsid w:val="00C86D60"/>
    <w:rsid w:val="00C87260"/>
    <w:rsid w:val="00C87F1A"/>
    <w:rsid w:val="00C90BCB"/>
    <w:rsid w:val="00C91CED"/>
    <w:rsid w:val="00C92131"/>
    <w:rsid w:val="00C93D52"/>
    <w:rsid w:val="00C94A51"/>
    <w:rsid w:val="00C956E6"/>
    <w:rsid w:val="00C95BD4"/>
    <w:rsid w:val="00C96375"/>
    <w:rsid w:val="00CA27EC"/>
    <w:rsid w:val="00CA3023"/>
    <w:rsid w:val="00CA3699"/>
    <w:rsid w:val="00CA3700"/>
    <w:rsid w:val="00CA4EB2"/>
    <w:rsid w:val="00CA620D"/>
    <w:rsid w:val="00CA6AFA"/>
    <w:rsid w:val="00CA6AFC"/>
    <w:rsid w:val="00CA6BBB"/>
    <w:rsid w:val="00CB207F"/>
    <w:rsid w:val="00CB30B5"/>
    <w:rsid w:val="00CB3C79"/>
    <w:rsid w:val="00CB646B"/>
    <w:rsid w:val="00CB6D1C"/>
    <w:rsid w:val="00CC0149"/>
    <w:rsid w:val="00CC069D"/>
    <w:rsid w:val="00CC21B9"/>
    <w:rsid w:val="00CC2691"/>
    <w:rsid w:val="00CC3779"/>
    <w:rsid w:val="00CC3B5D"/>
    <w:rsid w:val="00CC5C79"/>
    <w:rsid w:val="00CD3924"/>
    <w:rsid w:val="00CD48B4"/>
    <w:rsid w:val="00CD6312"/>
    <w:rsid w:val="00CD74BC"/>
    <w:rsid w:val="00CD7DE8"/>
    <w:rsid w:val="00CE0825"/>
    <w:rsid w:val="00CE1767"/>
    <w:rsid w:val="00CE3464"/>
    <w:rsid w:val="00CE3577"/>
    <w:rsid w:val="00CE4422"/>
    <w:rsid w:val="00CE4DB0"/>
    <w:rsid w:val="00CE6D30"/>
    <w:rsid w:val="00CE74BB"/>
    <w:rsid w:val="00CF2348"/>
    <w:rsid w:val="00CF24D4"/>
    <w:rsid w:val="00CF2509"/>
    <w:rsid w:val="00CF3685"/>
    <w:rsid w:val="00CF4365"/>
    <w:rsid w:val="00D006E5"/>
    <w:rsid w:val="00D01367"/>
    <w:rsid w:val="00D02182"/>
    <w:rsid w:val="00D036BE"/>
    <w:rsid w:val="00D05000"/>
    <w:rsid w:val="00D066DA"/>
    <w:rsid w:val="00D07BBF"/>
    <w:rsid w:val="00D14988"/>
    <w:rsid w:val="00D1733E"/>
    <w:rsid w:val="00D17567"/>
    <w:rsid w:val="00D20CFA"/>
    <w:rsid w:val="00D21950"/>
    <w:rsid w:val="00D226BA"/>
    <w:rsid w:val="00D232A4"/>
    <w:rsid w:val="00D2462B"/>
    <w:rsid w:val="00D40C80"/>
    <w:rsid w:val="00D41EDB"/>
    <w:rsid w:val="00D432EA"/>
    <w:rsid w:val="00D43DEF"/>
    <w:rsid w:val="00D44300"/>
    <w:rsid w:val="00D44AE3"/>
    <w:rsid w:val="00D44EE1"/>
    <w:rsid w:val="00D465A2"/>
    <w:rsid w:val="00D46713"/>
    <w:rsid w:val="00D468DA"/>
    <w:rsid w:val="00D479D1"/>
    <w:rsid w:val="00D502B6"/>
    <w:rsid w:val="00D50FD1"/>
    <w:rsid w:val="00D535FA"/>
    <w:rsid w:val="00D53D80"/>
    <w:rsid w:val="00D568D0"/>
    <w:rsid w:val="00D56A91"/>
    <w:rsid w:val="00D56FD1"/>
    <w:rsid w:val="00D5740D"/>
    <w:rsid w:val="00D57643"/>
    <w:rsid w:val="00D600FE"/>
    <w:rsid w:val="00D60BBE"/>
    <w:rsid w:val="00D628DB"/>
    <w:rsid w:val="00D631C7"/>
    <w:rsid w:val="00D63BE5"/>
    <w:rsid w:val="00D64416"/>
    <w:rsid w:val="00D64D42"/>
    <w:rsid w:val="00D66049"/>
    <w:rsid w:val="00D66A37"/>
    <w:rsid w:val="00D71141"/>
    <w:rsid w:val="00D720F1"/>
    <w:rsid w:val="00D731FB"/>
    <w:rsid w:val="00D74AF0"/>
    <w:rsid w:val="00D75912"/>
    <w:rsid w:val="00D7788A"/>
    <w:rsid w:val="00D816A4"/>
    <w:rsid w:val="00D838E9"/>
    <w:rsid w:val="00D83C42"/>
    <w:rsid w:val="00D85902"/>
    <w:rsid w:val="00D9044E"/>
    <w:rsid w:val="00D94430"/>
    <w:rsid w:val="00D94B86"/>
    <w:rsid w:val="00D9530F"/>
    <w:rsid w:val="00D96A97"/>
    <w:rsid w:val="00D97179"/>
    <w:rsid w:val="00D97AF5"/>
    <w:rsid w:val="00D97FD1"/>
    <w:rsid w:val="00DA0696"/>
    <w:rsid w:val="00DA1D67"/>
    <w:rsid w:val="00DA3CA4"/>
    <w:rsid w:val="00DA464A"/>
    <w:rsid w:val="00DA5A0C"/>
    <w:rsid w:val="00DB0A0C"/>
    <w:rsid w:val="00DB2D2B"/>
    <w:rsid w:val="00DB2E8F"/>
    <w:rsid w:val="00DB3E9A"/>
    <w:rsid w:val="00DB567F"/>
    <w:rsid w:val="00DB71C8"/>
    <w:rsid w:val="00DB7292"/>
    <w:rsid w:val="00DC1D5C"/>
    <w:rsid w:val="00DC4ADB"/>
    <w:rsid w:val="00DC6DE5"/>
    <w:rsid w:val="00DC72D5"/>
    <w:rsid w:val="00DD1E3B"/>
    <w:rsid w:val="00DD1E3E"/>
    <w:rsid w:val="00DD397C"/>
    <w:rsid w:val="00DD76C3"/>
    <w:rsid w:val="00DE249E"/>
    <w:rsid w:val="00DE3C13"/>
    <w:rsid w:val="00DE6517"/>
    <w:rsid w:val="00DE7BC7"/>
    <w:rsid w:val="00DF07AF"/>
    <w:rsid w:val="00DF2778"/>
    <w:rsid w:val="00DF39E4"/>
    <w:rsid w:val="00DF4648"/>
    <w:rsid w:val="00DF7142"/>
    <w:rsid w:val="00E01CFD"/>
    <w:rsid w:val="00E06CB2"/>
    <w:rsid w:val="00E106EF"/>
    <w:rsid w:val="00E11CE8"/>
    <w:rsid w:val="00E139A4"/>
    <w:rsid w:val="00E155E2"/>
    <w:rsid w:val="00E15F16"/>
    <w:rsid w:val="00E209D9"/>
    <w:rsid w:val="00E20F59"/>
    <w:rsid w:val="00E222AB"/>
    <w:rsid w:val="00E23A69"/>
    <w:rsid w:val="00E26046"/>
    <w:rsid w:val="00E3145E"/>
    <w:rsid w:val="00E315D5"/>
    <w:rsid w:val="00E3248D"/>
    <w:rsid w:val="00E40627"/>
    <w:rsid w:val="00E4300E"/>
    <w:rsid w:val="00E430A7"/>
    <w:rsid w:val="00E43CFA"/>
    <w:rsid w:val="00E4626A"/>
    <w:rsid w:val="00E463F1"/>
    <w:rsid w:val="00E46C14"/>
    <w:rsid w:val="00E5100A"/>
    <w:rsid w:val="00E51AEE"/>
    <w:rsid w:val="00E51EBA"/>
    <w:rsid w:val="00E52558"/>
    <w:rsid w:val="00E52DA2"/>
    <w:rsid w:val="00E5456A"/>
    <w:rsid w:val="00E5493A"/>
    <w:rsid w:val="00E54FE0"/>
    <w:rsid w:val="00E551E9"/>
    <w:rsid w:val="00E57874"/>
    <w:rsid w:val="00E600DF"/>
    <w:rsid w:val="00E604FA"/>
    <w:rsid w:val="00E60CBF"/>
    <w:rsid w:val="00E631AA"/>
    <w:rsid w:val="00E669BE"/>
    <w:rsid w:val="00E6775B"/>
    <w:rsid w:val="00E70E0A"/>
    <w:rsid w:val="00E721BC"/>
    <w:rsid w:val="00E756C9"/>
    <w:rsid w:val="00E769FA"/>
    <w:rsid w:val="00E774A3"/>
    <w:rsid w:val="00E81639"/>
    <w:rsid w:val="00E816A5"/>
    <w:rsid w:val="00E81F6C"/>
    <w:rsid w:val="00E83856"/>
    <w:rsid w:val="00E83C16"/>
    <w:rsid w:val="00E84F31"/>
    <w:rsid w:val="00E86D43"/>
    <w:rsid w:val="00E90410"/>
    <w:rsid w:val="00E949AE"/>
    <w:rsid w:val="00E959F4"/>
    <w:rsid w:val="00EA06ED"/>
    <w:rsid w:val="00EA22DF"/>
    <w:rsid w:val="00EA3661"/>
    <w:rsid w:val="00EA3AE6"/>
    <w:rsid w:val="00EA6B30"/>
    <w:rsid w:val="00EB0392"/>
    <w:rsid w:val="00EB08CE"/>
    <w:rsid w:val="00EB199B"/>
    <w:rsid w:val="00EB1D89"/>
    <w:rsid w:val="00EC0F80"/>
    <w:rsid w:val="00EC1CD8"/>
    <w:rsid w:val="00EC2244"/>
    <w:rsid w:val="00EC4472"/>
    <w:rsid w:val="00EC4C21"/>
    <w:rsid w:val="00EC52D3"/>
    <w:rsid w:val="00ED0A7B"/>
    <w:rsid w:val="00ED1197"/>
    <w:rsid w:val="00ED363C"/>
    <w:rsid w:val="00ED4DAF"/>
    <w:rsid w:val="00ED510F"/>
    <w:rsid w:val="00ED588B"/>
    <w:rsid w:val="00ED7D06"/>
    <w:rsid w:val="00EE1389"/>
    <w:rsid w:val="00EE1DA1"/>
    <w:rsid w:val="00EE3C2A"/>
    <w:rsid w:val="00EE48EC"/>
    <w:rsid w:val="00EE5896"/>
    <w:rsid w:val="00EE6B75"/>
    <w:rsid w:val="00EE78DB"/>
    <w:rsid w:val="00EF073B"/>
    <w:rsid w:val="00EF113A"/>
    <w:rsid w:val="00EF162D"/>
    <w:rsid w:val="00EF3CE3"/>
    <w:rsid w:val="00EF3E5F"/>
    <w:rsid w:val="00EF4315"/>
    <w:rsid w:val="00EF48DC"/>
    <w:rsid w:val="00EF6408"/>
    <w:rsid w:val="00EF6B9A"/>
    <w:rsid w:val="00F00E80"/>
    <w:rsid w:val="00F025BD"/>
    <w:rsid w:val="00F0520B"/>
    <w:rsid w:val="00F058CE"/>
    <w:rsid w:val="00F07FE6"/>
    <w:rsid w:val="00F100DB"/>
    <w:rsid w:val="00F111C0"/>
    <w:rsid w:val="00F120C0"/>
    <w:rsid w:val="00F137BE"/>
    <w:rsid w:val="00F146BF"/>
    <w:rsid w:val="00F16155"/>
    <w:rsid w:val="00F16182"/>
    <w:rsid w:val="00F20607"/>
    <w:rsid w:val="00F20DA0"/>
    <w:rsid w:val="00F21100"/>
    <w:rsid w:val="00F2143D"/>
    <w:rsid w:val="00F21EF4"/>
    <w:rsid w:val="00F2281A"/>
    <w:rsid w:val="00F22DBA"/>
    <w:rsid w:val="00F22F69"/>
    <w:rsid w:val="00F231F1"/>
    <w:rsid w:val="00F25201"/>
    <w:rsid w:val="00F25F4A"/>
    <w:rsid w:val="00F27A06"/>
    <w:rsid w:val="00F30559"/>
    <w:rsid w:val="00F31BC4"/>
    <w:rsid w:val="00F324CA"/>
    <w:rsid w:val="00F33E38"/>
    <w:rsid w:val="00F35F46"/>
    <w:rsid w:val="00F3777F"/>
    <w:rsid w:val="00F37CA6"/>
    <w:rsid w:val="00F41F93"/>
    <w:rsid w:val="00F43AF1"/>
    <w:rsid w:val="00F4460B"/>
    <w:rsid w:val="00F45518"/>
    <w:rsid w:val="00F45F92"/>
    <w:rsid w:val="00F52DF4"/>
    <w:rsid w:val="00F530CF"/>
    <w:rsid w:val="00F5495A"/>
    <w:rsid w:val="00F54DD4"/>
    <w:rsid w:val="00F55408"/>
    <w:rsid w:val="00F56A39"/>
    <w:rsid w:val="00F56B19"/>
    <w:rsid w:val="00F60609"/>
    <w:rsid w:val="00F613CF"/>
    <w:rsid w:val="00F6145D"/>
    <w:rsid w:val="00F61D89"/>
    <w:rsid w:val="00F624E2"/>
    <w:rsid w:val="00F64F6D"/>
    <w:rsid w:val="00F66E17"/>
    <w:rsid w:val="00F70FE1"/>
    <w:rsid w:val="00F72DF7"/>
    <w:rsid w:val="00F732CF"/>
    <w:rsid w:val="00F75141"/>
    <w:rsid w:val="00F75C6F"/>
    <w:rsid w:val="00F76735"/>
    <w:rsid w:val="00F76B5C"/>
    <w:rsid w:val="00F76D6A"/>
    <w:rsid w:val="00F82476"/>
    <w:rsid w:val="00F83D52"/>
    <w:rsid w:val="00F84202"/>
    <w:rsid w:val="00F84515"/>
    <w:rsid w:val="00F8591B"/>
    <w:rsid w:val="00F861E4"/>
    <w:rsid w:val="00F908DD"/>
    <w:rsid w:val="00F91126"/>
    <w:rsid w:val="00F92BDA"/>
    <w:rsid w:val="00F93EFB"/>
    <w:rsid w:val="00F95826"/>
    <w:rsid w:val="00F962E1"/>
    <w:rsid w:val="00F96323"/>
    <w:rsid w:val="00F96FA3"/>
    <w:rsid w:val="00F97A73"/>
    <w:rsid w:val="00FA0577"/>
    <w:rsid w:val="00FA0E0D"/>
    <w:rsid w:val="00FA1830"/>
    <w:rsid w:val="00FA3AC6"/>
    <w:rsid w:val="00FA3D55"/>
    <w:rsid w:val="00FA5ED5"/>
    <w:rsid w:val="00FA683A"/>
    <w:rsid w:val="00FA738A"/>
    <w:rsid w:val="00FA7896"/>
    <w:rsid w:val="00FB1368"/>
    <w:rsid w:val="00FB1FE4"/>
    <w:rsid w:val="00FB2231"/>
    <w:rsid w:val="00FB24C1"/>
    <w:rsid w:val="00FB24D0"/>
    <w:rsid w:val="00FB3FAB"/>
    <w:rsid w:val="00FB42D4"/>
    <w:rsid w:val="00FB5E86"/>
    <w:rsid w:val="00FB5E89"/>
    <w:rsid w:val="00FB7059"/>
    <w:rsid w:val="00FC097E"/>
    <w:rsid w:val="00FC2E68"/>
    <w:rsid w:val="00FC34E7"/>
    <w:rsid w:val="00FC3BBD"/>
    <w:rsid w:val="00FD1566"/>
    <w:rsid w:val="00FD171D"/>
    <w:rsid w:val="00FD1757"/>
    <w:rsid w:val="00FD237C"/>
    <w:rsid w:val="00FD23D7"/>
    <w:rsid w:val="00FD46B4"/>
    <w:rsid w:val="00FD4AA2"/>
    <w:rsid w:val="00FD4BEB"/>
    <w:rsid w:val="00FD4CD4"/>
    <w:rsid w:val="00FD5858"/>
    <w:rsid w:val="00FD65E9"/>
    <w:rsid w:val="00FD6880"/>
    <w:rsid w:val="00FE043E"/>
    <w:rsid w:val="00FE26AA"/>
    <w:rsid w:val="00FE2C8F"/>
    <w:rsid w:val="00FE657F"/>
    <w:rsid w:val="00FE7901"/>
    <w:rsid w:val="00FF0CC7"/>
    <w:rsid w:val="00FF572B"/>
    <w:rsid w:val="00FF676F"/>
    <w:rsid w:val="00FF7161"/>
    <w:rsid w:val="00FF7612"/>
    <w:rsid w:val="00FF7A4C"/>
    <w:rsid w:val="68B63E70"/>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B5403"/>
  <w15:docId w15:val="{0CE49263-1B8A-4A30-B684-2025F8C1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pPr>
      <w:spacing w:after="200" w:line="240" w:lineRule="auto"/>
    </w:pPr>
    <w:rPr>
      <w:rFonts w:ascii="Times New Roman" w:hAnsi="Times New Roman"/>
      <w:iCs/>
      <w:sz w:val="24"/>
      <w:szCs w:val="18"/>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ableofFigures">
    <w:name w:val="table of figures"/>
    <w:basedOn w:val="Normal"/>
    <w:next w:val="Normal"/>
    <w:uiPriority w:val="99"/>
    <w:unhideWhenUsed/>
    <w:qFormat/>
    <w:pPr>
      <w:spacing w:after="0"/>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msonormal0">
    <w:name w:val="msonormal"/>
    <w:basedOn w:val="Normal"/>
    <w:uiPriority w:val="99"/>
    <w:qFormat/>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customStyle="1" w:styleId="font0">
    <w:name w:val="font0"/>
    <w:basedOn w:val="Normal"/>
    <w:uiPriority w:val="99"/>
    <w:qFormat/>
    <w:pPr>
      <w:spacing w:before="100" w:beforeAutospacing="1" w:after="100" w:afterAutospacing="1" w:line="240" w:lineRule="auto"/>
    </w:pPr>
    <w:rPr>
      <w:rFonts w:ascii="Calibri" w:eastAsia="Times New Roman" w:hAnsi="Calibri" w:cs="Calibri"/>
      <w:color w:val="000000"/>
      <w:kern w:val="0"/>
      <w:sz w:val="24"/>
      <w:szCs w:val="24"/>
      <w:lang w:eastAsia="zh-CN"/>
      <w14:ligatures w14:val="none"/>
    </w:rPr>
  </w:style>
  <w:style w:type="paragraph" w:customStyle="1" w:styleId="font1">
    <w:name w:val="font1"/>
    <w:basedOn w:val="Normal"/>
    <w:uiPriority w:val="99"/>
    <w:qFormat/>
    <w:pPr>
      <w:spacing w:before="100" w:beforeAutospacing="1" w:after="100" w:afterAutospacing="1" w:line="240" w:lineRule="auto"/>
    </w:pPr>
    <w:rPr>
      <w:rFonts w:ascii="Calibri" w:eastAsia="Times New Roman" w:hAnsi="Calibri" w:cs="Calibri"/>
      <w:i/>
      <w:iCs/>
      <w:color w:val="000000"/>
      <w:kern w:val="0"/>
      <w:sz w:val="24"/>
      <w:szCs w:val="24"/>
      <w:lang w:eastAsia="zh-CN"/>
      <w14:ligatures w14:val="none"/>
    </w:rPr>
  </w:style>
  <w:style w:type="paragraph" w:customStyle="1" w:styleId="font2">
    <w:name w:val="font2"/>
    <w:basedOn w:val="Normal"/>
    <w:uiPriority w:val="99"/>
    <w:qFormat/>
    <w:pPr>
      <w:spacing w:before="100" w:beforeAutospacing="1" w:after="100" w:afterAutospacing="1" w:line="240" w:lineRule="auto"/>
    </w:pPr>
    <w:rPr>
      <w:rFonts w:ascii="Calibri" w:eastAsia="Times New Roman" w:hAnsi="Calibri" w:cs="Calibri"/>
      <w:b/>
      <w:bCs/>
      <w:color w:val="000000"/>
      <w:kern w:val="0"/>
      <w:sz w:val="24"/>
      <w:szCs w:val="24"/>
      <w:lang w:eastAsia="zh-CN"/>
      <w14:ligatures w14:val="none"/>
    </w:rPr>
  </w:style>
  <w:style w:type="paragraph" w:customStyle="1" w:styleId="font3">
    <w:name w:val="font3"/>
    <w:basedOn w:val="Normal"/>
    <w:uiPriority w:val="99"/>
    <w:qFormat/>
    <w:pPr>
      <w:spacing w:before="100" w:beforeAutospacing="1" w:after="100" w:afterAutospacing="1" w:line="240" w:lineRule="auto"/>
    </w:pPr>
    <w:rPr>
      <w:rFonts w:ascii="Calibri" w:eastAsia="Times New Roman" w:hAnsi="Calibri" w:cs="Calibri"/>
      <w:b/>
      <w:bCs/>
      <w:i/>
      <w:iCs/>
      <w:color w:val="000000"/>
      <w:kern w:val="0"/>
      <w:sz w:val="24"/>
      <w:szCs w:val="24"/>
      <w:lang w:eastAsia="zh-CN"/>
      <w14:ligatures w14:val="none"/>
    </w:rPr>
  </w:style>
  <w:style w:type="paragraph" w:customStyle="1" w:styleId="et2">
    <w:name w:val="et2"/>
    <w:basedOn w:val="Normal"/>
    <w:uiPriority w:val="99"/>
    <w:qFormat/>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zh-CN"/>
      <w14:ligatures w14:val="none"/>
    </w:rPr>
  </w:style>
  <w:style w:type="paragraph" w:customStyle="1" w:styleId="et3">
    <w:name w:val="et3"/>
    <w:basedOn w:val="Normal"/>
    <w:uiPriority w:val="99"/>
    <w:qFormat/>
    <w:pPr>
      <w:spacing w:before="100" w:beforeAutospacing="1" w:after="100" w:afterAutospacing="1" w:line="240" w:lineRule="auto"/>
      <w:textAlignment w:val="center"/>
    </w:pPr>
    <w:rPr>
      <w:rFonts w:ascii="Times New Roman" w:eastAsia="Times New Roman" w:hAnsi="Times New Roman" w:cs="Times New Roman"/>
      <w:i/>
      <w:iCs/>
      <w:kern w:val="0"/>
      <w:sz w:val="24"/>
      <w:szCs w:val="24"/>
      <w:lang w:eastAsia="zh-CN"/>
      <w14:ligatures w14:val="none"/>
    </w:rPr>
  </w:style>
  <w:style w:type="paragraph" w:customStyle="1" w:styleId="et4">
    <w:name w:val="et4"/>
    <w:basedOn w:val="Normal"/>
    <w:uiPriority w:val="99"/>
    <w:qFormat/>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zh-CN"/>
      <w14:ligatures w14:val="none"/>
    </w:rPr>
  </w:style>
  <w:style w:type="paragraph" w:customStyle="1" w:styleId="et5">
    <w:name w:val="et5"/>
    <w:basedOn w:val="Normal"/>
    <w:uiPriority w:val="99"/>
    <w:qFormat/>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i/>
      <w:iCs/>
      <w:kern w:val="0"/>
      <w:sz w:val="24"/>
      <w:szCs w:val="24"/>
      <w:lang w:eastAsia="zh-CN"/>
      <w14:ligatures w14:val="none"/>
    </w:rPr>
  </w:style>
  <w:style w:type="paragraph" w:customStyle="1" w:styleId="et6">
    <w:name w:val="et6"/>
    <w:basedOn w:val="Normal"/>
    <w:uiPriority w:val="99"/>
    <w:qFormat/>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zh-CN"/>
      <w14:ligatures w14:val="none"/>
    </w:rPr>
  </w:style>
  <w:style w:type="paragraph" w:customStyle="1" w:styleId="et7">
    <w:name w:val="et7"/>
    <w:basedOn w:val="Normal"/>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zh-CN"/>
      <w14:ligatures w14:val="non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xl65">
    <w:name w:val="xl65"/>
    <w:basedOn w:val="Normal"/>
    <w:uiPriority w:val="99"/>
    <w:qFormat/>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zh-CN"/>
      <w14:ligatures w14:val="none"/>
    </w:rPr>
  </w:style>
  <w:style w:type="paragraph" w:customStyle="1" w:styleId="xl66">
    <w:name w:val="xl66"/>
    <w:basedOn w:val="Normal"/>
    <w:uiPriority w:val="99"/>
    <w:qFormat/>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zh-CN"/>
      <w14:ligatures w14:val="none"/>
    </w:rPr>
  </w:style>
  <w:style w:type="paragraph" w:customStyle="1" w:styleId="xl67">
    <w:name w:val="xl67"/>
    <w:basedOn w:val="Normal"/>
    <w:uiPriority w:val="99"/>
    <w:qFormat/>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zh-CN"/>
      <w14:ligatures w14:val="none"/>
    </w:rPr>
  </w:style>
  <w:style w:type="paragraph" w:customStyle="1" w:styleId="TOCHeading1">
    <w:name w:val="TOC Heading1"/>
    <w:basedOn w:val="Heading1"/>
    <w:next w:val="Normal"/>
    <w:uiPriority w:val="39"/>
    <w:unhideWhenUsed/>
    <w:qFormat/>
    <w:pPr>
      <w:spacing w:before="240" w:after="0"/>
      <w:outlineLvl w:val="9"/>
    </w:pPr>
    <w:rPr>
      <w:kern w:val="0"/>
      <w:sz w:val="32"/>
      <w:szCs w:val="32"/>
      <w:lang w:val="en-US"/>
      <w14:ligatures w14:val="none"/>
    </w:rPr>
  </w:style>
  <w:style w:type="paragraph" w:customStyle="1" w:styleId="font4">
    <w:name w:val="font4"/>
    <w:basedOn w:val="Normal"/>
    <w:uiPriority w:val="99"/>
    <w:qFormat/>
    <w:pPr>
      <w:spacing w:before="100" w:beforeAutospacing="1" w:after="100" w:afterAutospacing="1" w:line="240" w:lineRule="auto"/>
    </w:pPr>
    <w:rPr>
      <w:rFonts w:ascii="Times New Roman" w:eastAsia="Times New Roman" w:hAnsi="Times New Roman" w:cs="Times New Roman"/>
      <w:i/>
      <w:iCs/>
      <w:color w:val="000000"/>
      <w:kern w:val="0"/>
      <w:sz w:val="24"/>
      <w:szCs w:val="24"/>
      <w:lang w:eastAsia="zh-CN"/>
      <w14:ligatures w14:val="none"/>
    </w:rPr>
  </w:style>
  <w:style w:type="paragraph" w:customStyle="1" w:styleId="et8">
    <w:name w:val="et8"/>
    <w:basedOn w:val="Normal"/>
    <w:uiPriority w:val="99"/>
    <w:qFormat/>
    <w:pP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zh-CN"/>
      <w14:ligatures w14:val="none"/>
    </w:rPr>
  </w:style>
  <w:style w:type="paragraph" w:customStyle="1" w:styleId="et9">
    <w:name w:val="et9"/>
    <w:basedOn w:val="Normal"/>
    <w:uiPriority w:val="99"/>
    <w:qFormat/>
    <w:pP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zh-CN"/>
      <w14:ligatures w14:val="none"/>
    </w:rPr>
  </w:style>
  <w:style w:type="paragraph" w:customStyle="1" w:styleId="et10">
    <w:name w:val="et10"/>
    <w:basedOn w:val="Normal"/>
    <w:uiPriority w:val="99"/>
    <w:qFormat/>
    <w:pPr>
      <w:pBdr>
        <w:bottom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zh-CN"/>
      <w14:ligatures w14:val="none"/>
    </w:rPr>
  </w:style>
  <w:style w:type="paragraph" w:customStyle="1" w:styleId="et11">
    <w:name w:val="et11"/>
    <w:basedOn w:val="Normal"/>
    <w:uiPriority w:val="99"/>
    <w:qFormat/>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zh-CN"/>
      <w14:ligatures w14:val="none"/>
    </w:rPr>
  </w:style>
  <w:style w:type="paragraph" w:customStyle="1" w:styleId="et12">
    <w:name w:val="et12"/>
    <w:basedOn w:val="Normal"/>
    <w:uiPriority w:val="99"/>
    <w:qFormat/>
    <w:pPr>
      <w:pBdr>
        <w:bottom w:val="single" w:sz="8" w:space="0" w:color="000000"/>
      </w:pBd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zh-CN"/>
      <w14:ligatures w14:val="none"/>
    </w:rPr>
  </w:style>
  <w:style w:type="character" w:customStyle="1" w:styleId="font31">
    <w:name w:val="font31"/>
    <w:basedOn w:val="DefaultParagraphFont"/>
    <w:qFormat/>
    <w:rPr>
      <w:rFonts w:ascii="Times New Roman" w:hAnsi="Times New Roman" w:cs="Times New Roman" w:hint="default"/>
      <w:color w:val="000000"/>
      <w:u w:val="none"/>
    </w:rPr>
  </w:style>
  <w:style w:type="character" w:customStyle="1" w:styleId="font01">
    <w:name w:val="font01"/>
    <w:basedOn w:val="DefaultParagraphFont"/>
    <w:qFormat/>
    <w:rPr>
      <w:rFonts w:ascii="Calibri" w:hAnsi="Calibri" w:cs="Calibri" w:hint="default"/>
      <w:color w:val="000000"/>
      <w:u w:val="none"/>
    </w:rPr>
  </w:style>
  <w:style w:type="character" w:customStyle="1" w:styleId="CaptionChar">
    <w:name w:val="Caption Char"/>
    <w:basedOn w:val="DefaultParagraphFont"/>
    <w:link w:val="Caption"/>
    <w:uiPriority w:val="35"/>
    <w:qFormat/>
    <w:rsid w:val="00476A7C"/>
    <w:rPr>
      <w:rFonts w:ascii="Times New Roman" w:hAnsi="Times New Roman"/>
      <w:iCs/>
      <w:kern w:val="2"/>
      <w:sz w:val="24"/>
      <w:szCs w:val="18"/>
      <w:lang w:val="zh-CN" w:eastAsia="en-US"/>
      <w14:ligatures w14:val="standardContextual"/>
    </w:rPr>
  </w:style>
  <w:style w:type="paragraph" w:customStyle="1" w:styleId="xl68">
    <w:name w:val="xl68"/>
    <w:basedOn w:val="Normal"/>
    <w:uiPriority w:val="99"/>
    <w:qFormat/>
    <w:rsid w:val="00853E18"/>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b/>
      <w:bCs/>
      <w:i/>
      <w:iCs/>
      <w:kern w:val="0"/>
      <w:sz w:val="24"/>
      <w:szCs w:val="24"/>
      <w:lang w:val="en-ID" w:eastAsia="en-ID"/>
      <w14:ligatures w14:val="none"/>
    </w:rPr>
  </w:style>
  <w:style w:type="paragraph" w:customStyle="1" w:styleId="xl69">
    <w:name w:val="xl69"/>
    <w:basedOn w:val="Normal"/>
    <w:uiPriority w:val="99"/>
    <w:qFormat/>
    <w:rsid w:val="00853E18"/>
    <w:pP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ID" w:eastAsia="en-ID"/>
      <w14:ligatures w14:val="none"/>
    </w:rPr>
  </w:style>
  <w:style w:type="paragraph" w:customStyle="1" w:styleId="xl70">
    <w:name w:val="xl70"/>
    <w:basedOn w:val="Normal"/>
    <w:uiPriority w:val="99"/>
    <w:qFormat/>
    <w:rsid w:val="00853E18"/>
    <w:pP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ID" w:eastAsia="en-ID"/>
      <w14:ligatures w14:val="none"/>
    </w:rPr>
  </w:style>
  <w:style w:type="paragraph" w:customStyle="1" w:styleId="xl71">
    <w:name w:val="xl71"/>
    <w:basedOn w:val="Normal"/>
    <w:uiPriority w:val="99"/>
    <w:qFormat/>
    <w:rsid w:val="00853E1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ID" w:eastAsia="en-ID"/>
      <w14:ligatures w14:val="none"/>
    </w:rPr>
  </w:style>
  <w:style w:type="paragraph" w:customStyle="1" w:styleId="xl72">
    <w:name w:val="xl72"/>
    <w:basedOn w:val="Normal"/>
    <w:uiPriority w:val="99"/>
    <w:qFormat/>
    <w:rsid w:val="00853E18"/>
    <w:pPr>
      <w:pBdr>
        <w:bottom w:val="single" w:sz="4" w:space="0" w:color="auto"/>
      </w:pBdr>
      <w:spacing w:before="100" w:beforeAutospacing="1" w:after="100" w:afterAutospacing="1" w:line="240" w:lineRule="auto"/>
      <w:textAlignment w:val="center"/>
    </w:pPr>
    <w:rPr>
      <w:rFonts w:ascii="Calibri" w:eastAsia="Times New Roman" w:hAnsi="Calibri" w:cs="Calibri"/>
      <w:i/>
      <w:iCs/>
      <w:kern w:val="0"/>
      <w:sz w:val="24"/>
      <w:szCs w:val="24"/>
      <w:lang w:val="en-ID" w:eastAsia="en-ID"/>
      <w14:ligatures w14:val="none"/>
    </w:rPr>
  </w:style>
  <w:style w:type="paragraph" w:customStyle="1" w:styleId="xl73">
    <w:name w:val="xl73"/>
    <w:basedOn w:val="Normal"/>
    <w:uiPriority w:val="99"/>
    <w:qFormat/>
    <w:rsid w:val="00853E18"/>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ID" w:eastAsia="en-ID"/>
      <w14:ligatures w14:val="none"/>
    </w:rPr>
  </w:style>
  <w:style w:type="paragraph" w:customStyle="1" w:styleId="xl74">
    <w:name w:val="xl74"/>
    <w:basedOn w:val="Normal"/>
    <w:uiPriority w:val="99"/>
    <w:qFormat/>
    <w:rsid w:val="00853E1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b/>
      <w:bCs/>
      <w:kern w:val="0"/>
      <w:sz w:val="24"/>
      <w:szCs w:val="24"/>
      <w:lang w:val="en-ID" w:eastAsia="en-ID"/>
      <w14:ligatures w14:val="none"/>
    </w:rPr>
  </w:style>
  <w:style w:type="paragraph" w:customStyle="1" w:styleId="xl75">
    <w:name w:val="xl75"/>
    <w:basedOn w:val="Normal"/>
    <w:uiPriority w:val="99"/>
    <w:qFormat/>
    <w:rsid w:val="007C7643"/>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val="en-ID" w:eastAsia="en-ID"/>
      <w14:ligatures w14:val="none"/>
    </w:rPr>
  </w:style>
  <w:style w:type="paragraph" w:customStyle="1" w:styleId="xl76">
    <w:name w:val="xl76"/>
    <w:basedOn w:val="Normal"/>
    <w:uiPriority w:val="99"/>
    <w:qFormat/>
    <w:rsid w:val="007C7643"/>
    <w:pPr>
      <w:pBdr>
        <w:bottom w:val="single" w:sz="4" w:space="0" w:color="auto"/>
      </w:pBdr>
      <w:spacing w:before="100" w:beforeAutospacing="1" w:after="100" w:afterAutospacing="1" w:line="240" w:lineRule="auto"/>
      <w:textAlignment w:val="top"/>
    </w:pPr>
    <w:rPr>
      <w:rFonts w:ascii="Calibri" w:eastAsia="Times New Roman" w:hAnsi="Calibri" w:cs="Calibri"/>
      <w:i/>
      <w:iCs/>
      <w:kern w:val="0"/>
      <w:sz w:val="24"/>
      <w:szCs w:val="24"/>
      <w:lang w:val="en-ID" w:eastAsia="en-ID"/>
      <w14:ligatures w14:val="none"/>
    </w:rPr>
  </w:style>
  <w:style w:type="paragraph" w:customStyle="1" w:styleId="xl77">
    <w:name w:val="xl77"/>
    <w:basedOn w:val="Normal"/>
    <w:uiPriority w:val="99"/>
    <w:qFormat/>
    <w:rsid w:val="007C7643"/>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4"/>
      <w:szCs w:val="24"/>
      <w:lang w:val="en-ID" w:eastAsia="en-ID"/>
      <w14:ligatures w14:val="none"/>
    </w:rPr>
  </w:style>
  <w:style w:type="paragraph" w:customStyle="1" w:styleId="font5">
    <w:name w:val="font5"/>
    <w:basedOn w:val="Normal"/>
    <w:uiPriority w:val="99"/>
    <w:qFormat/>
    <w:rsid w:val="009916D8"/>
    <w:pPr>
      <w:spacing w:before="100" w:beforeAutospacing="1" w:after="100" w:afterAutospacing="1" w:line="240" w:lineRule="auto"/>
    </w:pPr>
    <w:rPr>
      <w:rFonts w:ascii="Aptos Narrow" w:eastAsia="Times New Roman" w:hAnsi="Aptos Narrow" w:cs="Times New Roman"/>
      <w:b/>
      <w:bCs/>
      <w:color w:val="000000"/>
      <w:kern w:val="0"/>
      <w:lang w:val="en-ID" w:eastAsia="en-ID"/>
      <w14:ligatures w14:val="none"/>
    </w:rPr>
  </w:style>
  <w:style w:type="paragraph" w:customStyle="1" w:styleId="font6">
    <w:name w:val="font6"/>
    <w:basedOn w:val="Normal"/>
    <w:uiPriority w:val="99"/>
    <w:qFormat/>
    <w:rsid w:val="009916D8"/>
    <w:pPr>
      <w:spacing w:before="100" w:beforeAutospacing="1" w:after="100" w:afterAutospacing="1" w:line="240" w:lineRule="auto"/>
    </w:pPr>
    <w:rPr>
      <w:rFonts w:ascii="Aptos Narrow" w:eastAsia="Times New Roman" w:hAnsi="Aptos Narrow" w:cs="Times New Roman"/>
      <w:b/>
      <w:bCs/>
      <w:color w:val="000000"/>
      <w:kern w:val="0"/>
      <w:lang w:val="en-ID" w:eastAsia="en-ID"/>
      <w14:ligatures w14:val="none"/>
    </w:rPr>
  </w:style>
  <w:style w:type="paragraph" w:customStyle="1" w:styleId="font7">
    <w:name w:val="font7"/>
    <w:basedOn w:val="Normal"/>
    <w:uiPriority w:val="99"/>
    <w:qFormat/>
    <w:rsid w:val="009916D8"/>
    <w:pPr>
      <w:spacing w:before="100" w:beforeAutospacing="1" w:after="100" w:afterAutospacing="1" w:line="240" w:lineRule="auto"/>
    </w:pPr>
    <w:rPr>
      <w:rFonts w:ascii="Aptos Narrow" w:eastAsia="Times New Roman" w:hAnsi="Aptos Narrow" w:cs="Times New Roman"/>
      <w:b/>
      <w:bCs/>
      <w:i/>
      <w:iCs/>
      <w:color w:val="000000"/>
      <w:kern w:val="0"/>
      <w:lang w:val="en-ID" w:eastAsia="en-ID"/>
      <w14:ligatures w14:val="none"/>
    </w:rPr>
  </w:style>
  <w:style w:type="paragraph" w:customStyle="1" w:styleId="font8">
    <w:name w:val="font8"/>
    <w:basedOn w:val="Normal"/>
    <w:uiPriority w:val="99"/>
    <w:qFormat/>
    <w:rsid w:val="009916D8"/>
    <w:pPr>
      <w:spacing w:before="100" w:beforeAutospacing="1" w:after="100" w:afterAutospacing="1" w:line="240" w:lineRule="auto"/>
    </w:pPr>
    <w:rPr>
      <w:rFonts w:ascii="Aptos Narrow" w:eastAsia="Times New Roman" w:hAnsi="Aptos Narrow" w:cs="Times New Roman"/>
      <w:b/>
      <w:bCs/>
      <w:i/>
      <w:iCs/>
      <w:color w:val="000000"/>
      <w:kern w:val="0"/>
      <w:lang w:val="en-ID" w:eastAsia="en-ID"/>
      <w14:ligatures w14:val="none"/>
    </w:rPr>
  </w:style>
  <w:style w:type="paragraph" w:customStyle="1" w:styleId="font9">
    <w:name w:val="font9"/>
    <w:basedOn w:val="Normal"/>
    <w:uiPriority w:val="99"/>
    <w:qFormat/>
    <w:rsid w:val="009916D8"/>
    <w:pPr>
      <w:spacing w:before="100" w:beforeAutospacing="1" w:after="100" w:afterAutospacing="1" w:line="240" w:lineRule="auto"/>
    </w:pPr>
    <w:rPr>
      <w:rFonts w:ascii="Aptos Narrow" w:eastAsia="Times New Roman" w:hAnsi="Aptos Narrow" w:cs="Times New Roman"/>
      <w:b/>
      <w:bCs/>
      <w:color w:val="000000"/>
      <w:kern w:val="0"/>
      <w:lang w:val="en-ID" w:eastAsia="en-ID"/>
      <w14:ligatures w14:val="none"/>
    </w:rPr>
  </w:style>
  <w:style w:type="paragraph" w:customStyle="1" w:styleId="font10">
    <w:name w:val="font10"/>
    <w:basedOn w:val="Normal"/>
    <w:uiPriority w:val="99"/>
    <w:qFormat/>
    <w:rsid w:val="009916D8"/>
    <w:pPr>
      <w:spacing w:before="100" w:beforeAutospacing="1" w:after="100" w:afterAutospacing="1" w:line="240" w:lineRule="auto"/>
    </w:pPr>
    <w:rPr>
      <w:rFonts w:ascii="Aptos Narrow" w:eastAsia="Times New Roman" w:hAnsi="Aptos Narrow" w:cs="Times New Roman"/>
      <w:b/>
      <w:bCs/>
      <w:color w:val="000000"/>
      <w:kern w:val="0"/>
      <w:lang w:val="en-ID" w:eastAsia="en-ID"/>
      <w14:ligatures w14:val="none"/>
    </w:rPr>
  </w:style>
  <w:style w:type="paragraph" w:customStyle="1" w:styleId="xl78">
    <w:name w:val="xl78"/>
    <w:basedOn w:val="Normal"/>
    <w:uiPriority w:val="99"/>
    <w:qFormat/>
    <w:rsid w:val="009916D8"/>
    <w:pP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val="en-ID" w:eastAsia="en-ID"/>
      <w14:ligatures w14:val="none"/>
    </w:rPr>
  </w:style>
  <w:style w:type="paragraph" w:customStyle="1" w:styleId="xl79">
    <w:name w:val="xl79"/>
    <w:basedOn w:val="Normal"/>
    <w:uiPriority w:val="99"/>
    <w:qFormat/>
    <w:rsid w:val="009916D8"/>
    <w:pPr>
      <w:spacing w:before="100" w:beforeAutospacing="1" w:after="100" w:afterAutospacing="1" w:line="240" w:lineRule="auto"/>
      <w:jc w:val="center"/>
      <w:textAlignment w:val="center"/>
    </w:pPr>
    <w:rPr>
      <w:rFonts w:ascii="Times New Roman" w:eastAsia="Times New Roman" w:hAnsi="Times New Roman" w:cs="Times New Roman"/>
      <w:b/>
      <w:bCs/>
      <w:color w:val="0000FF"/>
      <w:kern w:val="0"/>
      <w:sz w:val="24"/>
      <w:szCs w:val="24"/>
      <w:lang w:val="en-ID" w:eastAsia="en-ID"/>
      <w14:ligatures w14:val="none"/>
    </w:rPr>
  </w:style>
  <w:style w:type="paragraph" w:customStyle="1" w:styleId="xl80">
    <w:name w:val="xl80"/>
    <w:basedOn w:val="Normal"/>
    <w:uiPriority w:val="99"/>
    <w:qFormat/>
    <w:rsid w:val="009916D8"/>
    <w:pPr>
      <w:spacing w:before="100" w:beforeAutospacing="1" w:after="100" w:afterAutospacing="1" w:line="240" w:lineRule="auto"/>
    </w:pPr>
    <w:rPr>
      <w:rFonts w:ascii="Calibri" w:eastAsia="Times New Roman" w:hAnsi="Calibri" w:cs="Calibri"/>
      <w:color w:val="000000"/>
      <w:kern w:val="0"/>
      <w:sz w:val="24"/>
      <w:szCs w:val="24"/>
      <w:lang w:val="en-ID" w:eastAsia="en-ID"/>
      <w14:ligatures w14:val="none"/>
    </w:rPr>
  </w:style>
  <w:style w:type="paragraph" w:customStyle="1" w:styleId="xl81">
    <w:name w:val="xl81"/>
    <w:basedOn w:val="Normal"/>
    <w:uiPriority w:val="99"/>
    <w:qFormat/>
    <w:rsid w:val="009916D8"/>
    <w:pPr>
      <w:spacing w:before="100" w:beforeAutospacing="1" w:after="100" w:afterAutospacing="1" w:line="240" w:lineRule="auto"/>
      <w:textAlignment w:val="center"/>
    </w:pPr>
    <w:rPr>
      <w:rFonts w:ascii="Times New Roman" w:eastAsia="Times New Roman" w:hAnsi="Times New Roman" w:cs="Times New Roman"/>
      <w:b/>
      <w:bCs/>
      <w:color w:val="0000FF"/>
      <w:kern w:val="0"/>
      <w:sz w:val="24"/>
      <w:szCs w:val="24"/>
      <w:lang w:val="en-ID" w:eastAsia="en-ID"/>
      <w14:ligatures w14:val="none"/>
    </w:rPr>
  </w:style>
  <w:style w:type="paragraph" w:customStyle="1" w:styleId="xl82">
    <w:name w:val="xl82"/>
    <w:basedOn w:val="Normal"/>
    <w:uiPriority w:val="99"/>
    <w:qFormat/>
    <w:rsid w:val="009916D8"/>
    <w:pPr>
      <w:spacing w:before="100" w:beforeAutospacing="1" w:after="100" w:afterAutospacing="1" w:line="240" w:lineRule="auto"/>
      <w:textAlignment w:val="center"/>
    </w:pPr>
    <w:rPr>
      <w:rFonts w:ascii="Times New Roman" w:eastAsia="Times New Roman" w:hAnsi="Times New Roman" w:cs="Times New Roman"/>
      <w:b/>
      <w:bCs/>
      <w:i/>
      <w:iCs/>
      <w:kern w:val="0"/>
      <w:sz w:val="24"/>
      <w:szCs w:val="24"/>
      <w:lang w:val="en-ID" w:eastAsia="en-ID"/>
      <w14:ligatures w14:val="none"/>
    </w:rPr>
  </w:style>
  <w:style w:type="paragraph" w:customStyle="1" w:styleId="xl83">
    <w:name w:val="xl83"/>
    <w:basedOn w:val="Normal"/>
    <w:uiPriority w:val="99"/>
    <w:qFormat/>
    <w:rsid w:val="009916D8"/>
    <w:pPr>
      <w:spacing w:before="100" w:beforeAutospacing="1" w:after="100" w:afterAutospacing="1" w:line="240" w:lineRule="auto"/>
      <w:textAlignment w:val="center"/>
    </w:pPr>
    <w:rPr>
      <w:rFonts w:ascii="Times New Roman" w:eastAsia="Times New Roman" w:hAnsi="Times New Roman" w:cs="Times New Roman"/>
      <w:b/>
      <w:bCs/>
      <w:kern w:val="0"/>
      <w:sz w:val="24"/>
      <w:szCs w:val="24"/>
      <w:lang w:val="en-ID" w:eastAsia="en-ID"/>
      <w14:ligatures w14:val="none"/>
    </w:rPr>
  </w:style>
  <w:style w:type="paragraph" w:customStyle="1" w:styleId="xl84">
    <w:name w:val="xl84"/>
    <w:basedOn w:val="Normal"/>
    <w:uiPriority w:val="99"/>
    <w:qFormat/>
    <w:rsid w:val="000D6FEA"/>
    <w:pPr>
      <w:spacing w:before="100" w:beforeAutospacing="1" w:after="100" w:afterAutospacing="1" w:line="240" w:lineRule="auto"/>
      <w:textAlignment w:val="top"/>
    </w:pPr>
    <w:rPr>
      <w:rFonts w:ascii="Times New Roman" w:eastAsia="Times New Roman" w:hAnsi="Times New Roman" w:cs="Times New Roman"/>
      <w:b/>
      <w:bCs/>
      <w:i/>
      <w:iCs/>
      <w:kern w:val="0"/>
      <w:sz w:val="24"/>
      <w:szCs w:val="24"/>
      <w:lang w:val="en-ID" w:eastAsia="en-ID"/>
      <w14:ligatures w14:val="none"/>
    </w:rPr>
  </w:style>
  <w:style w:type="paragraph" w:customStyle="1" w:styleId="xl85">
    <w:name w:val="xl85"/>
    <w:basedOn w:val="Normal"/>
    <w:uiPriority w:val="99"/>
    <w:qFormat/>
    <w:rsid w:val="000D6FEA"/>
    <w:pP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val="en-ID" w:eastAsia="en-ID"/>
      <w14:ligatures w14:val="none"/>
    </w:rPr>
  </w:style>
  <w:style w:type="paragraph" w:customStyle="1" w:styleId="xl86">
    <w:name w:val="xl86"/>
    <w:basedOn w:val="Normal"/>
    <w:uiPriority w:val="99"/>
    <w:qFormat/>
    <w:rsid w:val="000D6FE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val="en-ID" w:eastAsia="en-ID"/>
      <w14:ligatures w14:val="none"/>
    </w:rPr>
  </w:style>
  <w:style w:type="paragraph" w:customStyle="1" w:styleId="xl87">
    <w:name w:val="xl87"/>
    <w:basedOn w:val="Normal"/>
    <w:uiPriority w:val="99"/>
    <w:qFormat/>
    <w:rsid w:val="000D6FEA"/>
    <w:pPr>
      <w:spacing w:before="100" w:beforeAutospacing="1" w:after="100" w:afterAutospacing="1" w:line="240" w:lineRule="auto"/>
      <w:textAlignment w:val="center"/>
    </w:pPr>
    <w:rPr>
      <w:rFonts w:ascii="Times New Roman" w:eastAsia="Times New Roman" w:hAnsi="Times New Roman" w:cs="Times New Roman"/>
      <w:kern w:val="0"/>
      <w:sz w:val="24"/>
      <w:szCs w:val="24"/>
      <w:lang w:val="en-ID" w:eastAsia="en-ID"/>
      <w14:ligatures w14:val="none"/>
    </w:rPr>
  </w:style>
  <w:style w:type="paragraph" w:customStyle="1" w:styleId="xl88">
    <w:name w:val="xl88"/>
    <w:basedOn w:val="Normal"/>
    <w:uiPriority w:val="99"/>
    <w:qFormat/>
    <w:rsid w:val="000D6FEA"/>
    <w:pP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val="en-ID" w:eastAsia="en-ID"/>
      <w14:ligatures w14:val="none"/>
    </w:rPr>
  </w:style>
  <w:style w:type="paragraph" w:customStyle="1" w:styleId="xl89">
    <w:name w:val="xl89"/>
    <w:basedOn w:val="Normal"/>
    <w:uiPriority w:val="99"/>
    <w:qFormat/>
    <w:rsid w:val="000D6FEA"/>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val="en-ID" w:eastAsia="en-ID"/>
      <w14:ligatures w14:val="none"/>
    </w:rPr>
  </w:style>
  <w:style w:type="paragraph" w:customStyle="1" w:styleId="xl90">
    <w:name w:val="xl90"/>
    <w:basedOn w:val="Normal"/>
    <w:uiPriority w:val="99"/>
    <w:qFormat/>
    <w:rsid w:val="000D6FEA"/>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val="en-ID" w:eastAsia="en-ID"/>
      <w14:ligatures w14:val="none"/>
    </w:rPr>
  </w:style>
  <w:style w:type="paragraph" w:customStyle="1" w:styleId="xl91">
    <w:name w:val="xl91"/>
    <w:basedOn w:val="Normal"/>
    <w:uiPriority w:val="99"/>
    <w:qFormat/>
    <w:rsid w:val="000D6FE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val="en-ID" w:eastAsia="en-ID"/>
      <w14:ligatures w14:val="none"/>
    </w:rPr>
  </w:style>
  <w:style w:type="paragraph" w:customStyle="1" w:styleId="xl92">
    <w:name w:val="xl92"/>
    <w:basedOn w:val="Normal"/>
    <w:uiPriority w:val="99"/>
    <w:qFormat/>
    <w:rsid w:val="000D6FE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val="en-ID" w:eastAsia="en-ID"/>
      <w14:ligatures w14:val="none"/>
    </w:rPr>
  </w:style>
  <w:style w:type="paragraph" w:customStyle="1" w:styleId="xl93">
    <w:name w:val="xl93"/>
    <w:basedOn w:val="Normal"/>
    <w:uiPriority w:val="99"/>
    <w:qFormat/>
    <w:rsid w:val="000D6FE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val="en-ID" w:eastAsia="en-ID"/>
      <w14:ligatures w14:val="none"/>
    </w:rPr>
  </w:style>
  <w:style w:type="paragraph" w:styleId="NormalWeb">
    <w:name w:val="Normal (Web)"/>
    <w:basedOn w:val="Normal"/>
    <w:link w:val="NormalWebChar"/>
    <w:uiPriority w:val="99"/>
    <w:unhideWhenUsed/>
    <w:qFormat/>
    <w:rsid w:val="00006FD1"/>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character" w:styleId="Emphasis">
    <w:name w:val="Emphasis"/>
    <w:basedOn w:val="DefaultParagraphFont"/>
    <w:uiPriority w:val="20"/>
    <w:qFormat/>
    <w:rsid w:val="00006FD1"/>
    <w:rPr>
      <w:i/>
      <w:iCs/>
    </w:rPr>
  </w:style>
  <w:style w:type="character" w:styleId="Strong">
    <w:name w:val="Strong"/>
    <w:basedOn w:val="DefaultParagraphFont"/>
    <w:uiPriority w:val="22"/>
    <w:qFormat/>
    <w:rsid w:val="00006FD1"/>
    <w:rPr>
      <w:b/>
      <w:bCs/>
    </w:rPr>
  </w:style>
  <w:style w:type="character" w:styleId="IntenseEmphasis">
    <w:name w:val="Intense Emphasis"/>
    <w:basedOn w:val="DefaultParagraphFont"/>
    <w:uiPriority w:val="21"/>
    <w:qFormat/>
    <w:rsid w:val="000C0809"/>
    <w:rPr>
      <w:i/>
      <w:iCs/>
      <w:color w:val="0F4761" w:themeColor="accent1" w:themeShade="BF"/>
    </w:rPr>
  </w:style>
  <w:style w:type="character" w:styleId="IntenseReference">
    <w:name w:val="Intense Reference"/>
    <w:basedOn w:val="DefaultParagraphFont"/>
    <w:uiPriority w:val="32"/>
    <w:qFormat/>
    <w:rsid w:val="000C0809"/>
    <w:rPr>
      <w:b/>
      <w:bCs/>
      <w:smallCaps/>
      <w:color w:val="0F4761" w:themeColor="accent1" w:themeShade="BF"/>
      <w:spacing w:val="5"/>
    </w:rPr>
  </w:style>
  <w:style w:type="character" w:styleId="HTMLCode">
    <w:name w:val="HTML Code"/>
    <w:basedOn w:val="DefaultParagraphFont"/>
    <w:uiPriority w:val="99"/>
    <w:semiHidden/>
    <w:unhideWhenUsed/>
    <w:qFormat/>
    <w:rsid w:val="000C0809"/>
    <w:rPr>
      <w:rFonts w:ascii="Courier New" w:eastAsia="Times New Roman" w:hAnsi="Courier New" w:cs="Courier New"/>
      <w:sz w:val="20"/>
      <w:szCs w:val="20"/>
    </w:rPr>
  </w:style>
  <w:style w:type="character" w:styleId="LineNumber">
    <w:name w:val="line number"/>
    <w:basedOn w:val="DefaultParagraphFont"/>
    <w:uiPriority w:val="99"/>
    <w:semiHidden/>
    <w:unhideWhenUsed/>
    <w:qFormat/>
    <w:rsid w:val="000C0809"/>
  </w:style>
  <w:style w:type="paragraph" w:customStyle="1" w:styleId="EndNoteBibliographyTitle">
    <w:name w:val="EndNote Bibliography Title"/>
    <w:basedOn w:val="Normal"/>
    <w:link w:val="EndNoteBibliographyTitleChar"/>
    <w:qFormat/>
    <w:rsid w:val="000C0809"/>
    <w:pPr>
      <w:spacing w:after="0"/>
      <w:jc w:val="center"/>
    </w:pPr>
    <w:rPr>
      <w:rFonts w:ascii="Aptos" w:eastAsia="Times New Roman" w:hAnsi="Aptos" w:cs="Times New Roman"/>
      <w:kern w:val="0"/>
      <w:sz w:val="24"/>
      <w:szCs w:val="24"/>
      <w:lang w:val="en-US" w:eastAsia="en-ID"/>
      <w14:ligatures w14:val="none"/>
    </w:rPr>
  </w:style>
  <w:style w:type="character" w:customStyle="1" w:styleId="NormalWebChar">
    <w:name w:val="Normal (Web) Char"/>
    <w:basedOn w:val="DefaultParagraphFont"/>
    <w:link w:val="NormalWeb"/>
    <w:uiPriority w:val="99"/>
    <w:qFormat/>
    <w:rsid w:val="000C0809"/>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qFormat/>
    <w:rsid w:val="000C0809"/>
    <w:rPr>
      <w:rFonts w:ascii="Aptos" w:eastAsia="Times New Roman" w:hAnsi="Aptos" w:cs="Times New Roman"/>
      <w:sz w:val="24"/>
      <w:szCs w:val="24"/>
      <w:lang w:val="en-US"/>
    </w:rPr>
  </w:style>
  <w:style w:type="paragraph" w:customStyle="1" w:styleId="EndNoteBibliography">
    <w:name w:val="EndNote Bibliography"/>
    <w:basedOn w:val="Normal"/>
    <w:link w:val="EndNoteBibliographyChar"/>
    <w:qFormat/>
    <w:rsid w:val="000C0809"/>
    <w:pPr>
      <w:spacing w:line="240" w:lineRule="auto"/>
      <w:jc w:val="both"/>
    </w:pPr>
    <w:rPr>
      <w:rFonts w:ascii="Aptos" w:eastAsia="Times New Roman" w:hAnsi="Aptos" w:cs="Times New Roman"/>
      <w:kern w:val="0"/>
      <w:sz w:val="24"/>
      <w:szCs w:val="24"/>
      <w:lang w:val="en-US" w:eastAsia="zh-CN"/>
      <w14:ligatures w14:val="none"/>
    </w:rPr>
  </w:style>
  <w:style w:type="character" w:customStyle="1" w:styleId="EndNoteBibliographyChar">
    <w:name w:val="EndNote Bibliography Char"/>
    <w:basedOn w:val="NormalWebChar"/>
    <w:link w:val="EndNoteBibliography"/>
    <w:qFormat/>
    <w:rsid w:val="000C0809"/>
    <w:rPr>
      <w:rFonts w:ascii="Aptos" w:eastAsia="Times New Roman" w:hAnsi="Aptos" w:cs="Times New Roman"/>
      <w:sz w:val="24"/>
      <w:szCs w:val="24"/>
      <w:lang w:val="en-US" w:eastAsia="zh-CN"/>
    </w:rPr>
  </w:style>
  <w:style w:type="character" w:customStyle="1" w:styleId="IntenseEmphasis2">
    <w:name w:val="Intense Emphasis2"/>
    <w:basedOn w:val="DefaultParagraphFont"/>
    <w:uiPriority w:val="21"/>
    <w:qFormat/>
    <w:rsid w:val="000C0809"/>
    <w:rPr>
      <w:i/>
      <w:iCs/>
      <w:color w:val="0F4761" w:themeColor="accent1" w:themeShade="BF"/>
    </w:rPr>
  </w:style>
  <w:style w:type="character" w:customStyle="1" w:styleId="IntenseReference2">
    <w:name w:val="Intense Reference2"/>
    <w:basedOn w:val="DefaultParagraphFont"/>
    <w:uiPriority w:val="32"/>
    <w:qFormat/>
    <w:rsid w:val="000C0809"/>
    <w:rPr>
      <w:b/>
      <w:bCs/>
      <w:smallCaps/>
      <w:color w:val="0F4761" w:themeColor="accent1" w:themeShade="BF"/>
      <w:spacing w:val="5"/>
    </w:rPr>
  </w:style>
  <w:style w:type="character" w:customStyle="1" w:styleId="UnresolvedMention1">
    <w:name w:val="Unresolved Mention1"/>
    <w:basedOn w:val="DefaultParagraphFont"/>
    <w:uiPriority w:val="99"/>
    <w:semiHidden/>
    <w:unhideWhenUsed/>
    <w:qFormat/>
    <w:rsid w:val="000C0809"/>
    <w:rPr>
      <w:color w:val="605E5C"/>
      <w:shd w:val="clear" w:color="auto" w:fill="E1DFDD"/>
    </w:rPr>
  </w:style>
  <w:style w:type="paragraph" w:customStyle="1" w:styleId="Style1">
    <w:name w:val="Style1"/>
    <w:basedOn w:val="Caption"/>
    <w:link w:val="Style1Char"/>
    <w:autoRedefine/>
    <w:qFormat/>
    <w:rsid w:val="000C0809"/>
    <w:pPr>
      <w:keepNext/>
      <w:spacing w:after="0"/>
      <w:ind w:left="-284" w:firstLine="284"/>
      <w:jc w:val="both"/>
    </w:pPr>
    <w:rPr>
      <w:iCs w:val="0"/>
      <w:color w:val="000000" w:themeColor="text1"/>
      <w:sz w:val="22"/>
      <w:szCs w:val="24"/>
      <w:lang w:val="en-US"/>
    </w:rPr>
  </w:style>
  <w:style w:type="character" w:customStyle="1" w:styleId="Style1Char">
    <w:name w:val="Style1 Char"/>
    <w:basedOn w:val="CaptionChar"/>
    <w:link w:val="Style1"/>
    <w:qFormat/>
    <w:rsid w:val="000C0809"/>
    <w:rPr>
      <w:rFonts w:ascii="Times New Roman" w:hAnsi="Times New Roman"/>
      <w:iCs w:val="0"/>
      <w:color w:val="000000" w:themeColor="text1"/>
      <w:kern w:val="2"/>
      <w:sz w:val="22"/>
      <w:szCs w:val="24"/>
      <w:lang w:val="en-US" w:eastAsia="en-US"/>
      <w14:ligatures w14:val="standardContextual"/>
    </w:rPr>
  </w:style>
  <w:style w:type="paragraph" w:customStyle="1" w:styleId="whitespace-normal">
    <w:name w:val="whitespace-normal"/>
    <w:basedOn w:val="Normal"/>
    <w:qFormat/>
    <w:rsid w:val="000C0809"/>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customStyle="1" w:styleId="IntenseEmphasis3">
    <w:name w:val="Intense Emphasis3"/>
    <w:basedOn w:val="DefaultParagraphFont"/>
    <w:uiPriority w:val="21"/>
    <w:qFormat/>
    <w:rsid w:val="000C0809"/>
    <w:rPr>
      <w:i/>
      <w:iCs/>
      <w:color w:val="0F4761" w:themeColor="accent1" w:themeShade="BF"/>
    </w:rPr>
  </w:style>
  <w:style w:type="character" w:customStyle="1" w:styleId="IntenseReference3">
    <w:name w:val="Intense Reference3"/>
    <w:basedOn w:val="DefaultParagraphFont"/>
    <w:uiPriority w:val="32"/>
    <w:qFormat/>
    <w:rsid w:val="000C0809"/>
    <w:rPr>
      <w:b/>
      <w:bCs/>
      <w:smallCaps/>
      <w:color w:val="0F4761" w:themeColor="accent1" w:themeShade="BF"/>
      <w:spacing w:val="5"/>
    </w:rPr>
  </w:style>
  <w:style w:type="character" w:customStyle="1" w:styleId="UnresolvedMention2">
    <w:name w:val="Unresolved Mention2"/>
    <w:basedOn w:val="DefaultParagraphFont"/>
    <w:uiPriority w:val="99"/>
    <w:semiHidden/>
    <w:unhideWhenUsed/>
    <w:qFormat/>
    <w:rsid w:val="000C0809"/>
    <w:rPr>
      <w:color w:val="605E5C"/>
      <w:shd w:val="clear" w:color="auto" w:fill="E1DFDD"/>
    </w:rPr>
  </w:style>
  <w:style w:type="paragraph" w:customStyle="1" w:styleId="TOCHeading2">
    <w:name w:val="TOC Heading2"/>
    <w:basedOn w:val="Heading1"/>
    <w:next w:val="Normal"/>
    <w:uiPriority w:val="39"/>
    <w:unhideWhenUsed/>
    <w:qFormat/>
    <w:rsid w:val="000C0809"/>
    <w:pPr>
      <w:spacing w:before="240" w:after="0"/>
      <w:outlineLvl w:val="9"/>
    </w:pPr>
    <w:rPr>
      <w:kern w:val="0"/>
      <w:sz w:val="32"/>
      <w:szCs w:val="32"/>
      <w:lang w:val="en-US"/>
      <w14:ligatures w14:val="none"/>
    </w:rPr>
  </w:style>
  <w:style w:type="paragraph" w:customStyle="1" w:styleId="font11">
    <w:name w:val="font11"/>
    <w:basedOn w:val="Normal"/>
    <w:qFormat/>
    <w:rsid w:val="000C0809"/>
    <w:pPr>
      <w:spacing w:before="100" w:beforeAutospacing="1" w:after="100" w:afterAutospacing="1" w:line="240" w:lineRule="auto"/>
    </w:pPr>
    <w:rPr>
      <w:rFonts w:ascii="Times New Roman" w:eastAsia="Times New Roman" w:hAnsi="Times New Roman" w:cs="Times New Roman"/>
      <w:i/>
      <w:iCs/>
      <w:color w:val="000000"/>
      <w:kern w:val="0"/>
      <w:lang w:eastAsia="zh-CN"/>
      <w14:ligatures w14:val="none"/>
    </w:rPr>
  </w:style>
  <w:style w:type="paragraph" w:customStyle="1" w:styleId="font12">
    <w:name w:val="font12"/>
    <w:basedOn w:val="Normal"/>
    <w:qFormat/>
    <w:rsid w:val="000C0809"/>
    <w:pPr>
      <w:spacing w:before="100" w:beforeAutospacing="1" w:after="100" w:afterAutospacing="1" w:line="240" w:lineRule="auto"/>
    </w:pPr>
    <w:rPr>
      <w:rFonts w:ascii="Times New Roman" w:eastAsia="Times New Roman" w:hAnsi="Times New Roman" w:cs="Times New Roman"/>
      <w:color w:val="000000"/>
      <w:kern w:val="0"/>
      <w:lang w:eastAsia="zh-CN"/>
      <w14:ligatures w14:val="none"/>
    </w:rPr>
  </w:style>
  <w:style w:type="paragraph" w:customStyle="1" w:styleId="font13">
    <w:name w:val="font13"/>
    <w:basedOn w:val="Normal"/>
    <w:qFormat/>
    <w:rsid w:val="000C0809"/>
    <w:pPr>
      <w:spacing w:before="100" w:beforeAutospacing="1" w:after="100" w:afterAutospacing="1" w:line="240" w:lineRule="auto"/>
    </w:pPr>
    <w:rPr>
      <w:rFonts w:ascii="Times New Roman" w:eastAsia="Times New Roman" w:hAnsi="Times New Roman" w:cs="Times New Roman"/>
      <w:i/>
      <w:iCs/>
      <w:color w:val="000000"/>
      <w:kern w:val="0"/>
      <w:lang w:eastAsia="zh-CN"/>
      <w14:ligatures w14:val="none"/>
    </w:rPr>
  </w:style>
  <w:style w:type="paragraph" w:customStyle="1" w:styleId="font14">
    <w:name w:val="font14"/>
    <w:basedOn w:val="Normal"/>
    <w:qFormat/>
    <w:rsid w:val="000C0809"/>
    <w:pPr>
      <w:spacing w:before="100" w:beforeAutospacing="1" w:after="100" w:afterAutospacing="1" w:line="240" w:lineRule="auto"/>
    </w:pPr>
    <w:rPr>
      <w:rFonts w:ascii="Times New Roman" w:eastAsia="Times New Roman" w:hAnsi="Times New Roman" w:cs="Times New Roman"/>
      <w:color w:val="000000"/>
      <w:kern w:val="0"/>
      <w:lang w:eastAsia="zh-CN"/>
      <w14:ligatures w14:val="none"/>
    </w:rPr>
  </w:style>
  <w:style w:type="paragraph" w:customStyle="1" w:styleId="xl94">
    <w:name w:val="xl94"/>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95">
    <w:name w:val="xl95"/>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96">
    <w:name w:val="xl96"/>
    <w:basedOn w:val="Normal"/>
    <w:qFormat/>
    <w:rsid w:val="000C0809"/>
    <w:pP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zh-CN"/>
      <w14:ligatures w14:val="none"/>
    </w:rPr>
  </w:style>
  <w:style w:type="paragraph" w:customStyle="1" w:styleId="xl97">
    <w:name w:val="xl97"/>
    <w:basedOn w:val="Normal"/>
    <w:qFormat/>
    <w:rsid w:val="000C0809"/>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98">
    <w:name w:val="xl98"/>
    <w:basedOn w:val="Normal"/>
    <w:qFormat/>
    <w:rsid w:val="000C0809"/>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99">
    <w:name w:val="xl99"/>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b/>
      <w:bCs/>
      <w:color w:val="0000FF"/>
      <w:kern w:val="0"/>
      <w:sz w:val="24"/>
      <w:szCs w:val="24"/>
      <w:lang w:eastAsia="zh-CN"/>
      <w14:ligatures w14:val="none"/>
    </w:rPr>
  </w:style>
  <w:style w:type="paragraph" w:customStyle="1" w:styleId="xl100">
    <w:name w:val="xl100"/>
    <w:basedOn w:val="Normal"/>
    <w:qFormat/>
    <w:rsid w:val="000C0809"/>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01">
    <w:name w:val="xl101"/>
    <w:basedOn w:val="Normal"/>
    <w:qFormat/>
    <w:rsid w:val="000C0809"/>
    <w:pPr>
      <w:spacing w:before="100" w:beforeAutospacing="1" w:after="100" w:afterAutospacing="1" w:line="240" w:lineRule="auto"/>
      <w:textAlignment w:val="top"/>
    </w:pPr>
    <w:rPr>
      <w:rFonts w:ascii="Times New Roman" w:eastAsia="Times New Roman" w:hAnsi="Times New Roman" w:cs="Times New Roman"/>
      <w:b/>
      <w:bCs/>
      <w:color w:val="000000"/>
      <w:kern w:val="0"/>
      <w:sz w:val="24"/>
      <w:szCs w:val="24"/>
      <w:lang w:eastAsia="zh-CN"/>
      <w14:ligatures w14:val="none"/>
    </w:rPr>
  </w:style>
  <w:style w:type="paragraph" w:customStyle="1" w:styleId="xl102">
    <w:name w:val="xl102"/>
    <w:basedOn w:val="Normal"/>
    <w:qFormat/>
    <w:rsid w:val="000C0809"/>
    <w:pPr>
      <w:spacing w:before="100" w:beforeAutospacing="1" w:after="100" w:afterAutospacing="1" w:line="240" w:lineRule="auto"/>
      <w:textAlignment w:val="top"/>
    </w:pPr>
    <w:rPr>
      <w:rFonts w:ascii="Times New Roman" w:eastAsia="Times New Roman" w:hAnsi="Times New Roman" w:cs="Times New Roman"/>
      <w:kern w:val="0"/>
      <w:sz w:val="18"/>
      <w:szCs w:val="18"/>
      <w:lang w:eastAsia="zh-CN"/>
      <w14:ligatures w14:val="none"/>
    </w:rPr>
  </w:style>
  <w:style w:type="paragraph" w:customStyle="1" w:styleId="xl103">
    <w:name w:val="xl103"/>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18"/>
      <w:szCs w:val="18"/>
      <w:lang w:eastAsia="zh-CN"/>
      <w14:ligatures w14:val="none"/>
    </w:rPr>
  </w:style>
  <w:style w:type="paragraph" w:customStyle="1" w:styleId="xl104">
    <w:name w:val="xl104"/>
    <w:basedOn w:val="Normal"/>
    <w:qFormat/>
    <w:rsid w:val="000C0809"/>
    <w:pPr>
      <w:spacing w:before="100" w:beforeAutospacing="1" w:after="100" w:afterAutospacing="1" w:line="240" w:lineRule="auto"/>
      <w:jc w:val="right"/>
      <w:textAlignment w:val="top"/>
    </w:pPr>
    <w:rPr>
      <w:rFonts w:ascii="Times New Roman" w:eastAsia="Times New Roman" w:hAnsi="Times New Roman" w:cs="Times New Roman"/>
      <w:kern w:val="0"/>
      <w:sz w:val="18"/>
      <w:szCs w:val="18"/>
      <w:lang w:eastAsia="zh-CN"/>
      <w14:ligatures w14:val="none"/>
    </w:rPr>
  </w:style>
  <w:style w:type="paragraph" w:customStyle="1" w:styleId="xl105">
    <w:name w:val="xl105"/>
    <w:basedOn w:val="Normal"/>
    <w:qFormat/>
    <w:rsid w:val="000C0809"/>
    <w:pP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zh-CN"/>
      <w14:ligatures w14:val="none"/>
    </w:rPr>
  </w:style>
  <w:style w:type="paragraph" w:customStyle="1" w:styleId="xl106">
    <w:name w:val="xl106"/>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zh-CN"/>
      <w14:ligatures w14:val="none"/>
    </w:rPr>
  </w:style>
  <w:style w:type="paragraph" w:customStyle="1" w:styleId="xl107">
    <w:name w:val="xl107"/>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08">
    <w:name w:val="xl108"/>
    <w:basedOn w:val="Normal"/>
    <w:qFormat/>
    <w:rsid w:val="000C0809"/>
    <w:pPr>
      <w:spacing w:before="100" w:beforeAutospacing="1" w:after="100" w:afterAutospacing="1" w:line="240" w:lineRule="auto"/>
      <w:textAlignment w:val="top"/>
    </w:pPr>
    <w:rPr>
      <w:rFonts w:ascii="Times New Roman" w:eastAsia="Times New Roman" w:hAnsi="Times New Roman" w:cs="Times New Roman"/>
      <w:i/>
      <w:iCs/>
      <w:color w:val="000000"/>
      <w:kern w:val="0"/>
      <w:sz w:val="24"/>
      <w:szCs w:val="24"/>
      <w:lang w:eastAsia="zh-CN"/>
      <w14:ligatures w14:val="none"/>
    </w:rPr>
  </w:style>
  <w:style w:type="paragraph" w:customStyle="1" w:styleId="xl109">
    <w:name w:val="xl109"/>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b/>
      <w:bCs/>
      <w:color w:val="0000FF"/>
      <w:kern w:val="0"/>
      <w:sz w:val="24"/>
      <w:szCs w:val="24"/>
      <w:lang w:eastAsia="zh-CN"/>
      <w14:ligatures w14:val="none"/>
    </w:rPr>
  </w:style>
  <w:style w:type="paragraph" w:customStyle="1" w:styleId="xl110">
    <w:name w:val="xl110"/>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11">
    <w:name w:val="xl111"/>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12">
    <w:name w:val="xl112"/>
    <w:basedOn w:val="Normal"/>
    <w:qFormat/>
    <w:rsid w:val="000C0809"/>
    <w:pPr>
      <w:spacing w:before="100" w:beforeAutospacing="1" w:after="100" w:afterAutospacing="1" w:line="240" w:lineRule="auto"/>
      <w:textAlignment w:val="top"/>
    </w:pPr>
    <w:rPr>
      <w:rFonts w:ascii="Times New Roman" w:eastAsia="Times New Roman" w:hAnsi="Times New Roman" w:cs="Times New Roman"/>
      <w:color w:val="000000"/>
      <w:kern w:val="0"/>
      <w:sz w:val="20"/>
      <w:szCs w:val="20"/>
      <w:lang w:eastAsia="zh-CN"/>
      <w14:ligatures w14:val="none"/>
    </w:rPr>
  </w:style>
  <w:style w:type="paragraph" w:customStyle="1" w:styleId="xl113">
    <w:name w:val="xl113"/>
    <w:basedOn w:val="Normal"/>
    <w:qFormat/>
    <w:rsid w:val="000C080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14">
    <w:name w:val="xl114"/>
    <w:basedOn w:val="Normal"/>
    <w:qFormat/>
    <w:rsid w:val="000C080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zh-CN"/>
      <w14:ligatures w14:val="none"/>
    </w:rPr>
  </w:style>
  <w:style w:type="paragraph" w:customStyle="1" w:styleId="xl115">
    <w:name w:val="xl115"/>
    <w:basedOn w:val="Normal"/>
    <w:qFormat/>
    <w:rsid w:val="000C080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16">
    <w:name w:val="xl116"/>
    <w:basedOn w:val="Normal"/>
    <w:qFormat/>
    <w:rsid w:val="000C080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17">
    <w:name w:val="xl117"/>
    <w:basedOn w:val="Normal"/>
    <w:qFormat/>
    <w:rsid w:val="000C080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zh-CN"/>
      <w14:ligatures w14:val="none"/>
    </w:rPr>
  </w:style>
  <w:style w:type="paragraph" w:customStyle="1" w:styleId="xl118">
    <w:name w:val="xl118"/>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19">
    <w:name w:val="xl119"/>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20">
    <w:name w:val="xl120"/>
    <w:basedOn w:val="Normal"/>
    <w:qFormat/>
    <w:rsid w:val="000C0809"/>
    <w:pPr>
      <w:spacing w:before="100" w:beforeAutospacing="1" w:after="100" w:afterAutospacing="1" w:line="240" w:lineRule="auto"/>
      <w:textAlignment w:val="top"/>
    </w:pPr>
    <w:rPr>
      <w:rFonts w:ascii="Times New Roman" w:eastAsia="Times New Roman" w:hAnsi="Times New Roman" w:cs="Times New Roman"/>
      <w:color w:val="000000"/>
      <w:kern w:val="0"/>
      <w:sz w:val="20"/>
      <w:szCs w:val="20"/>
      <w:lang w:eastAsia="zh-CN"/>
      <w14:ligatures w14:val="none"/>
    </w:rPr>
  </w:style>
  <w:style w:type="paragraph" w:customStyle="1" w:styleId="xl121">
    <w:name w:val="xl121"/>
    <w:basedOn w:val="Normal"/>
    <w:qFormat/>
    <w:rsid w:val="000C080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22">
    <w:name w:val="xl122"/>
    <w:basedOn w:val="Normal"/>
    <w:qFormat/>
    <w:rsid w:val="000C080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zh-CN"/>
      <w14:ligatures w14:val="none"/>
    </w:rPr>
  </w:style>
  <w:style w:type="paragraph" w:customStyle="1" w:styleId="xl123">
    <w:name w:val="xl123"/>
    <w:basedOn w:val="Normal"/>
    <w:qFormat/>
    <w:rsid w:val="000C080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24">
    <w:name w:val="xl124"/>
    <w:basedOn w:val="Normal"/>
    <w:qFormat/>
    <w:rsid w:val="000C0809"/>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zh-CN"/>
      <w14:ligatures w14:val="none"/>
    </w:rPr>
  </w:style>
  <w:style w:type="paragraph" w:customStyle="1" w:styleId="xl125">
    <w:name w:val="xl125"/>
    <w:basedOn w:val="Normal"/>
    <w:qFormat/>
    <w:rsid w:val="000C080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zh-CN"/>
      <w14:ligatures w14:val="none"/>
    </w:rPr>
  </w:style>
  <w:style w:type="paragraph" w:customStyle="1" w:styleId="xl126">
    <w:name w:val="xl126"/>
    <w:basedOn w:val="Normal"/>
    <w:qFormat/>
    <w:rsid w:val="000C0809"/>
    <w:pP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zh-CN"/>
      <w14:ligatures w14:val="none"/>
    </w:rPr>
  </w:style>
  <w:style w:type="paragraph" w:customStyle="1" w:styleId="xl127">
    <w:name w:val="xl127"/>
    <w:basedOn w:val="Normal"/>
    <w:qFormat/>
    <w:rsid w:val="000C0809"/>
    <w:pPr>
      <w:spacing w:before="100" w:beforeAutospacing="1" w:after="100" w:afterAutospacing="1" w:line="240" w:lineRule="auto"/>
      <w:textAlignment w:val="top"/>
    </w:pPr>
    <w:rPr>
      <w:rFonts w:ascii="Times New Roman" w:eastAsia="Times New Roman" w:hAnsi="Times New Roman" w:cs="Times New Roman"/>
      <w:b/>
      <w:bCs/>
      <w:color w:val="000000"/>
      <w:kern w:val="0"/>
      <w:sz w:val="24"/>
      <w:szCs w:val="24"/>
      <w:lang w:eastAsia="zh-CN"/>
      <w14:ligatures w14:val="none"/>
    </w:rPr>
  </w:style>
  <w:style w:type="paragraph" w:customStyle="1" w:styleId="xl63">
    <w:name w:val="xl63"/>
    <w:basedOn w:val="Normal"/>
    <w:qFormat/>
    <w:rsid w:val="000C0809"/>
    <w:pPr>
      <w:spacing w:before="100" w:beforeAutospacing="1" w:after="100" w:afterAutospacing="1" w:line="240" w:lineRule="auto"/>
      <w:jc w:val="center"/>
      <w:textAlignment w:val="top"/>
    </w:pPr>
    <w:rPr>
      <w:rFonts w:ascii="Times New Roman" w:eastAsia="Times New Roman" w:hAnsi="Times New Roman" w:cs="Times New Roman"/>
      <w:color w:val="000000"/>
      <w:kern w:val="0"/>
      <w:sz w:val="24"/>
      <w:szCs w:val="24"/>
      <w:lang w:eastAsia="zh-CN"/>
      <w14:ligatures w14:val="none"/>
    </w:rPr>
  </w:style>
  <w:style w:type="paragraph" w:customStyle="1" w:styleId="xl64">
    <w:name w:val="xl64"/>
    <w:basedOn w:val="Normal"/>
    <w:qFormat/>
    <w:rsid w:val="000C0809"/>
    <w:pPr>
      <w:spacing w:before="100" w:beforeAutospacing="1" w:after="100" w:afterAutospacing="1" w:line="240" w:lineRule="auto"/>
      <w:textAlignment w:val="top"/>
    </w:pPr>
    <w:rPr>
      <w:rFonts w:ascii="Times New Roman" w:eastAsia="Times New Roman" w:hAnsi="Times New Roman" w:cs="Times New Roman"/>
      <w:color w:val="000000"/>
      <w:kern w:val="0"/>
      <w:sz w:val="24"/>
      <w:szCs w:val="24"/>
      <w:lang w:eastAsia="zh-CN"/>
      <w14:ligatures w14:val="none"/>
    </w:rPr>
  </w:style>
  <w:style w:type="character" w:styleId="UnresolvedMention">
    <w:name w:val="Unresolved Mention"/>
    <w:basedOn w:val="DefaultParagraphFont"/>
    <w:uiPriority w:val="99"/>
    <w:semiHidden/>
    <w:unhideWhenUsed/>
    <w:rsid w:val="000C0809"/>
    <w:rPr>
      <w:color w:val="605E5C"/>
      <w:shd w:val="clear" w:color="auto" w:fill="E1DFDD"/>
    </w:rPr>
  </w:style>
  <w:style w:type="character" w:styleId="CommentReference">
    <w:name w:val="annotation reference"/>
    <w:basedOn w:val="DefaultParagraphFont"/>
    <w:uiPriority w:val="99"/>
    <w:semiHidden/>
    <w:unhideWhenUsed/>
    <w:rsid w:val="000C0809"/>
    <w:rPr>
      <w:sz w:val="16"/>
      <w:szCs w:val="16"/>
    </w:rPr>
  </w:style>
  <w:style w:type="paragraph" w:styleId="CommentText">
    <w:name w:val="annotation text"/>
    <w:basedOn w:val="Normal"/>
    <w:link w:val="CommentTextChar"/>
    <w:uiPriority w:val="99"/>
    <w:unhideWhenUsed/>
    <w:rsid w:val="000C0809"/>
    <w:pPr>
      <w:spacing w:line="240" w:lineRule="auto"/>
    </w:pPr>
    <w:rPr>
      <w:sz w:val="20"/>
      <w:szCs w:val="20"/>
    </w:rPr>
  </w:style>
  <w:style w:type="character" w:customStyle="1" w:styleId="CommentTextChar">
    <w:name w:val="Comment Text Char"/>
    <w:basedOn w:val="DefaultParagraphFont"/>
    <w:link w:val="CommentText"/>
    <w:uiPriority w:val="99"/>
    <w:rsid w:val="000C0809"/>
    <w:rPr>
      <w:kern w:val="2"/>
      <w:lang w:val="zh-CN" w:eastAsia="en-US"/>
      <w14:ligatures w14:val="standardContextual"/>
    </w:rPr>
  </w:style>
  <w:style w:type="paragraph" w:styleId="CommentSubject">
    <w:name w:val="annotation subject"/>
    <w:basedOn w:val="CommentText"/>
    <w:next w:val="CommentText"/>
    <w:link w:val="CommentSubjectChar"/>
    <w:uiPriority w:val="99"/>
    <w:semiHidden/>
    <w:unhideWhenUsed/>
    <w:rsid w:val="000C0809"/>
    <w:rPr>
      <w:b/>
      <w:bCs/>
    </w:rPr>
  </w:style>
  <w:style w:type="character" w:customStyle="1" w:styleId="CommentSubjectChar">
    <w:name w:val="Comment Subject Char"/>
    <w:basedOn w:val="CommentTextChar"/>
    <w:link w:val="CommentSubject"/>
    <w:uiPriority w:val="99"/>
    <w:semiHidden/>
    <w:rsid w:val="000C0809"/>
    <w:rPr>
      <w:b/>
      <w:bCs/>
      <w:kern w:val="2"/>
      <w:lang w:val="zh-CN" w:eastAsia="en-US"/>
      <w14:ligatures w14:val="standardContextual"/>
    </w:rPr>
  </w:style>
  <w:style w:type="character" w:customStyle="1" w:styleId="ms-1">
    <w:name w:val="ms-1"/>
    <w:basedOn w:val="DefaultParagraphFont"/>
    <w:rsid w:val="000C0809"/>
  </w:style>
  <w:style w:type="character" w:customStyle="1" w:styleId="max-w-15ch">
    <w:name w:val="max-w-[15ch]"/>
    <w:basedOn w:val="DefaultParagraphFont"/>
    <w:rsid w:val="000C0809"/>
  </w:style>
  <w:style w:type="character" w:customStyle="1" w:styleId="-me-1">
    <w:name w:val="-me-1"/>
    <w:basedOn w:val="DefaultParagraphFont"/>
    <w:rsid w:val="000C0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16779">
      <w:bodyDiv w:val="1"/>
      <w:marLeft w:val="0"/>
      <w:marRight w:val="0"/>
      <w:marTop w:val="0"/>
      <w:marBottom w:val="0"/>
      <w:divBdr>
        <w:top w:val="none" w:sz="0" w:space="0" w:color="auto"/>
        <w:left w:val="none" w:sz="0" w:space="0" w:color="auto"/>
        <w:bottom w:val="none" w:sz="0" w:space="0" w:color="auto"/>
        <w:right w:val="none" w:sz="0" w:space="0" w:color="auto"/>
      </w:divBdr>
    </w:div>
    <w:div w:id="89787644">
      <w:bodyDiv w:val="1"/>
      <w:marLeft w:val="0"/>
      <w:marRight w:val="0"/>
      <w:marTop w:val="0"/>
      <w:marBottom w:val="0"/>
      <w:divBdr>
        <w:top w:val="none" w:sz="0" w:space="0" w:color="auto"/>
        <w:left w:val="none" w:sz="0" w:space="0" w:color="auto"/>
        <w:bottom w:val="none" w:sz="0" w:space="0" w:color="auto"/>
        <w:right w:val="none" w:sz="0" w:space="0" w:color="auto"/>
      </w:divBdr>
    </w:div>
    <w:div w:id="223103734">
      <w:bodyDiv w:val="1"/>
      <w:marLeft w:val="0"/>
      <w:marRight w:val="0"/>
      <w:marTop w:val="0"/>
      <w:marBottom w:val="0"/>
      <w:divBdr>
        <w:top w:val="none" w:sz="0" w:space="0" w:color="auto"/>
        <w:left w:val="none" w:sz="0" w:space="0" w:color="auto"/>
        <w:bottom w:val="none" w:sz="0" w:space="0" w:color="auto"/>
        <w:right w:val="none" w:sz="0" w:space="0" w:color="auto"/>
      </w:divBdr>
    </w:div>
    <w:div w:id="408160452">
      <w:bodyDiv w:val="1"/>
      <w:marLeft w:val="0"/>
      <w:marRight w:val="0"/>
      <w:marTop w:val="0"/>
      <w:marBottom w:val="0"/>
      <w:divBdr>
        <w:top w:val="none" w:sz="0" w:space="0" w:color="auto"/>
        <w:left w:val="none" w:sz="0" w:space="0" w:color="auto"/>
        <w:bottom w:val="none" w:sz="0" w:space="0" w:color="auto"/>
        <w:right w:val="none" w:sz="0" w:space="0" w:color="auto"/>
      </w:divBdr>
    </w:div>
    <w:div w:id="492067019">
      <w:bodyDiv w:val="1"/>
      <w:marLeft w:val="0"/>
      <w:marRight w:val="0"/>
      <w:marTop w:val="0"/>
      <w:marBottom w:val="0"/>
      <w:divBdr>
        <w:top w:val="none" w:sz="0" w:space="0" w:color="auto"/>
        <w:left w:val="none" w:sz="0" w:space="0" w:color="auto"/>
        <w:bottom w:val="none" w:sz="0" w:space="0" w:color="auto"/>
        <w:right w:val="none" w:sz="0" w:space="0" w:color="auto"/>
      </w:divBdr>
    </w:div>
    <w:div w:id="556744606">
      <w:bodyDiv w:val="1"/>
      <w:marLeft w:val="0"/>
      <w:marRight w:val="0"/>
      <w:marTop w:val="0"/>
      <w:marBottom w:val="0"/>
      <w:divBdr>
        <w:top w:val="none" w:sz="0" w:space="0" w:color="auto"/>
        <w:left w:val="none" w:sz="0" w:space="0" w:color="auto"/>
        <w:bottom w:val="none" w:sz="0" w:space="0" w:color="auto"/>
        <w:right w:val="none" w:sz="0" w:space="0" w:color="auto"/>
      </w:divBdr>
    </w:div>
    <w:div w:id="710107231">
      <w:bodyDiv w:val="1"/>
      <w:marLeft w:val="0"/>
      <w:marRight w:val="0"/>
      <w:marTop w:val="0"/>
      <w:marBottom w:val="0"/>
      <w:divBdr>
        <w:top w:val="none" w:sz="0" w:space="0" w:color="auto"/>
        <w:left w:val="none" w:sz="0" w:space="0" w:color="auto"/>
        <w:bottom w:val="none" w:sz="0" w:space="0" w:color="auto"/>
        <w:right w:val="none" w:sz="0" w:space="0" w:color="auto"/>
      </w:divBdr>
    </w:div>
    <w:div w:id="771895922">
      <w:bodyDiv w:val="1"/>
      <w:marLeft w:val="0"/>
      <w:marRight w:val="0"/>
      <w:marTop w:val="0"/>
      <w:marBottom w:val="0"/>
      <w:divBdr>
        <w:top w:val="none" w:sz="0" w:space="0" w:color="auto"/>
        <w:left w:val="none" w:sz="0" w:space="0" w:color="auto"/>
        <w:bottom w:val="none" w:sz="0" w:space="0" w:color="auto"/>
        <w:right w:val="none" w:sz="0" w:space="0" w:color="auto"/>
      </w:divBdr>
    </w:div>
    <w:div w:id="870537861">
      <w:bodyDiv w:val="1"/>
      <w:marLeft w:val="0"/>
      <w:marRight w:val="0"/>
      <w:marTop w:val="0"/>
      <w:marBottom w:val="0"/>
      <w:divBdr>
        <w:top w:val="none" w:sz="0" w:space="0" w:color="auto"/>
        <w:left w:val="none" w:sz="0" w:space="0" w:color="auto"/>
        <w:bottom w:val="none" w:sz="0" w:space="0" w:color="auto"/>
        <w:right w:val="none" w:sz="0" w:space="0" w:color="auto"/>
      </w:divBdr>
    </w:div>
    <w:div w:id="925963354">
      <w:bodyDiv w:val="1"/>
      <w:marLeft w:val="0"/>
      <w:marRight w:val="0"/>
      <w:marTop w:val="0"/>
      <w:marBottom w:val="0"/>
      <w:divBdr>
        <w:top w:val="none" w:sz="0" w:space="0" w:color="auto"/>
        <w:left w:val="none" w:sz="0" w:space="0" w:color="auto"/>
        <w:bottom w:val="none" w:sz="0" w:space="0" w:color="auto"/>
        <w:right w:val="none" w:sz="0" w:space="0" w:color="auto"/>
      </w:divBdr>
    </w:div>
    <w:div w:id="996231325">
      <w:bodyDiv w:val="1"/>
      <w:marLeft w:val="0"/>
      <w:marRight w:val="0"/>
      <w:marTop w:val="0"/>
      <w:marBottom w:val="0"/>
      <w:divBdr>
        <w:top w:val="none" w:sz="0" w:space="0" w:color="auto"/>
        <w:left w:val="none" w:sz="0" w:space="0" w:color="auto"/>
        <w:bottom w:val="none" w:sz="0" w:space="0" w:color="auto"/>
        <w:right w:val="none" w:sz="0" w:space="0" w:color="auto"/>
      </w:divBdr>
    </w:div>
    <w:div w:id="1028877421">
      <w:bodyDiv w:val="1"/>
      <w:marLeft w:val="0"/>
      <w:marRight w:val="0"/>
      <w:marTop w:val="0"/>
      <w:marBottom w:val="0"/>
      <w:divBdr>
        <w:top w:val="none" w:sz="0" w:space="0" w:color="auto"/>
        <w:left w:val="none" w:sz="0" w:space="0" w:color="auto"/>
        <w:bottom w:val="none" w:sz="0" w:space="0" w:color="auto"/>
        <w:right w:val="none" w:sz="0" w:space="0" w:color="auto"/>
      </w:divBdr>
    </w:div>
    <w:div w:id="1268318770">
      <w:bodyDiv w:val="1"/>
      <w:marLeft w:val="0"/>
      <w:marRight w:val="0"/>
      <w:marTop w:val="0"/>
      <w:marBottom w:val="0"/>
      <w:divBdr>
        <w:top w:val="none" w:sz="0" w:space="0" w:color="auto"/>
        <w:left w:val="none" w:sz="0" w:space="0" w:color="auto"/>
        <w:bottom w:val="none" w:sz="0" w:space="0" w:color="auto"/>
        <w:right w:val="none" w:sz="0" w:space="0" w:color="auto"/>
      </w:divBdr>
    </w:div>
    <w:div w:id="1311858939">
      <w:bodyDiv w:val="1"/>
      <w:marLeft w:val="0"/>
      <w:marRight w:val="0"/>
      <w:marTop w:val="0"/>
      <w:marBottom w:val="0"/>
      <w:divBdr>
        <w:top w:val="none" w:sz="0" w:space="0" w:color="auto"/>
        <w:left w:val="none" w:sz="0" w:space="0" w:color="auto"/>
        <w:bottom w:val="none" w:sz="0" w:space="0" w:color="auto"/>
        <w:right w:val="none" w:sz="0" w:space="0" w:color="auto"/>
      </w:divBdr>
    </w:div>
    <w:div w:id="1366251297">
      <w:bodyDiv w:val="1"/>
      <w:marLeft w:val="0"/>
      <w:marRight w:val="0"/>
      <w:marTop w:val="0"/>
      <w:marBottom w:val="0"/>
      <w:divBdr>
        <w:top w:val="none" w:sz="0" w:space="0" w:color="auto"/>
        <w:left w:val="none" w:sz="0" w:space="0" w:color="auto"/>
        <w:bottom w:val="none" w:sz="0" w:space="0" w:color="auto"/>
        <w:right w:val="none" w:sz="0" w:space="0" w:color="auto"/>
      </w:divBdr>
    </w:div>
    <w:div w:id="1498113506">
      <w:bodyDiv w:val="1"/>
      <w:marLeft w:val="0"/>
      <w:marRight w:val="0"/>
      <w:marTop w:val="0"/>
      <w:marBottom w:val="0"/>
      <w:divBdr>
        <w:top w:val="none" w:sz="0" w:space="0" w:color="auto"/>
        <w:left w:val="none" w:sz="0" w:space="0" w:color="auto"/>
        <w:bottom w:val="none" w:sz="0" w:space="0" w:color="auto"/>
        <w:right w:val="none" w:sz="0" w:space="0" w:color="auto"/>
      </w:divBdr>
    </w:div>
    <w:div w:id="1540554860">
      <w:bodyDiv w:val="1"/>
      <w:marLeft w:val="0"/>
      <w:marRight w:val="0"/>
      <w:marTop w:val="0"/>
      <w:marBottom w:val="0"/>
      <w:divBdr>
        <w:top w:val="none" w:sz="0" w:space="0" w:color="auto"/>
        <w:left w:val="none" w:sz="0" w:space="0" w:color="auto"/>
        <w:bottom w:val="none" w:sz="0" w:space="0" w:color="auto"/>
        <w:right w:val="none" w:sz="0" w:space="0" w:color="auto"/>
      </w:divBdr>
    </w:div>
    <w:div w:id="1565676576">
      <w:bodyDiv w:val="1"/>
      <w:marLeft w:val="0"/>
      <w:marRight w:val="0"/>
      <w:marTop w:val="0"/>
      <w:marBottom w:val="0"/>
      <w:divBdr>
        <w:top w:val="none" w:sz="0" w:space="0" w:color="auto"/>
        <w:left w:val="none" w:sz="0" w:space="0" w:color="auto"/>
        <w:bottom w:val="none" w:sz="0" w:space="0" w:color="auto"/>
        <w:right w:val="none" w:sz="0" w:space="0" w:color="auto"/>
      </w:divBdr>
    </w:div>
    <w:div w:id="1786845175">
      <w:bodyDiv w:val="1"/>
      <w:marLeft w:val="0"/>
      <w:marRight w:val="0"/>
      <w:marTop w:val="0"/>
      <w:marBottom w:val="0"/>
      <w:divBdr>
        <w:top w:val="none" w:sz="0" w:space="0" w:color="auto"/>
        <w:left w:val="none" w:sz="0" w:space="0" w:color="auto"/>
        <w:bottom w:val="none" w:sz="0" w:space="0" w:color="auto"/>
        <w:right w:val="none" w:sz="0" w:space="0" w:color="auto"/>
      </w:divBdr>
    </w:div>
    <w:div w:id="1880782170">
      <w:bodyDiv w:val="1"/>
      <w:marLeft w:val="0"/>
      <w:marRight w:val="0"/>
      <w:marTop w:val="0"/>
      <w:marBottom w:val="0"/>
      <w:divBdr>
        <w:top w:val="none" w:sz="0" w:space="0" w:color="auto"/>
        <w:left w:val="none" w:sz="0" w:space="0" w:color="auto"/>
        <w:bottom w:val="none" w:sz="0" w:space="0" w:color="auto"/>
        <w:right w:val="none" w:sz="0" w:space="0" w:color="auto"/>
      </w:divBdr>
    </w:div>
    <w:div w:id="1919056218">
      <w:bodyDiv w:val="1"/>
      <w:marLeft w:val="0"/>
      <w:marRight w:val="0"/>
      <w:marTop w:val="0"/>
      <w:marBottom w:val="0"/>
      <w:divBdr>
        <w:top w:val="none" w:sz="0" w:space="0" w:color="auto"/>
        <w:left w:val="none" w:sz="0" w:space="0" w:color="auto"/>
        <w:bottom w:val="none" w:sz="0" w:space="0" w:color="auto"/>
        <w:right w:val="none" w:sz="0" w:space="0" w:color="auto"/>
      </w:divBdr>
    </w:div>
    <w:div w:id="1954045463">
      <w:bodyDiv w:val="1"/>
      <w:marLeft w:val="0"/>
      <w:marRight w:val="0"/>
      <w:marTop w:val="0"/>
      <w:marBottom w:val="0"/>
      <w:divBdr>
        <w:top w:val="none" w:sz="0" w:space="0" w:color="auto"/>
        <w:left w:val="none" w:sz="0" w:space="0" w:color="auto"/>
        <w:bottom w:val="none" w:sz="0" w:space="0" w:color="auto"/>
        <w:right w:val="none" w:sz="0" w:space="0" w:color="auto"/>
      </w:divBdr>
    </w:div>
    <w:div w:id="20973146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A875A-30D2-4D6F-8420-491CAAD4D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44</Pages>
  <Words>29657</Words>
  <Characters>169047</Characters>
  <Application>Microsoft Office Word</Application>
  <DocSecurity>0</DocSecurity>
  <Lines>1408</Lines>
  <Paragraphs>396</Paragraphs>
  <ScaleCrop>false</ScaleCrop>
  <Company/>
  <LinksUpToDate>false</LinksUpToDate>
  <CharactersWithSpaces>198308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nia krisniawati</dc:creator>
  <cp:lastModifiedBy>nia krisniawati</cp:lastModifiedBy>
  <cp:revision>221</cp:revision>
  <cp:lastPrinted>2026-07-16T13:18:00Z</cp:lastPrinted>
  <dcterms:created xsi:type="dcterms:W3CDTF">2026-02-19T14:21:00Z</dcterms:created>
  <dcterms:modified xsi:type="dcterms:W3CDTF">2026-07-27T07:14:00Z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44DDBCCEC91A4EF8B04CFFD2A3BCEB9C_12</vt:lpwstr>
  </property>
</Properties>
</file>