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3597F3" w14:textId="3D58A83D" w:rsidR="00784D1B" w:rsidRPr="00515F38" w:rsidRDefault="00D95723" w:rsidP="00D95723">
      <w:pPr>
        <w:rPr>
          <w:rFonts w:ascii="Times New Roman" w:hAnsi="Times New Roman" w:cs="Times New Roman"/>
          <w:sz w:val="24"/>
          <w:szCs w:val="24"/>
        </w:rPr>
      </w:pPr>
      <w:r w:rsidRPr="00515F38">
        <w:rPr>
          <w:rFonts w:ascii="Times New Roman" w:hAnsi="Times New Roman" w:cs="Times New Roman"/>
          <w:sz w:val="24"/>
          <w:szCs w:val="24"/>
        </w:rPr>
        <w:t xml:space="preserve">Table </w:t>
      </w:r>
      <w:r w:rsidR="00BD5135" w:rsidRPr="00515F38">
        <w:rPr>
          <w:rFonts w:ascii="Times New Roman" w:hAnsi="Times New Roman" w:cs="Times New Roman" w:hint="eastAsia"/>
          <w:sz w:val="24"/>
          <w:szCs w:val="24"/>
        </w:rPr>
        <w:t>S</w:t>
      </w:r>
      <w:r w:rsidRPr="00515F38">
        <w:rPr>
          <w:rFonts w:ascii="Times New Roman" w:hAnsi="Times New Roman" w:cs="Times New Roman"/>
          <w:sz w:val="24"/>
          <w:szCs w:val="24"/>
        </w:rPr>
        <w:t xml:space="preserve">1. </w:t>
      </w:r>
      <w:r w:rsidRPr="00515F38">
        <w:rPr>
          <w:rFonts w:ascii="Times New Roman" w:hAnsi="Times New Roman" w:cs="Times New Roman" w:hint="eastAsia"/>
          <w:sz w:val="24"/>
          <w:szCs w:val="24"/>
        </w:rPr>
        <w:t>Heavy</w:t>
      </w:r>
      <w:r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Pr="00515F38">
        <w:rPr>
          <w:rFonts w:ascii="Times New Roman" w:hAnsi="Times New Roman" w:cs="Times New Roman" w:hint="eastAsia"/>
          <w:sz w:val="24"/>
          <w:szCs w:val="24"/>
        </w:rPr>
        <w:t>metals</w:t>
      </w:r>
      <w:r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Pr="00515F38">
        <w:rPr>
          <w:rFonts w:ascii="Times New Roman" w:hAnsi="Times New Roman" w:cs="Times New Roman" w:hint="eastAsia"/>
          <w:sz w:val="24"/>
          <w:szCs w:val="24"/>
        </w:rPr>
        <w:t>content</w:t>
      </w:r>
      <w:r w:rsidRPr="00515F38">
        <w:rPr>
          <w:rFonts w:ascii="Times New Roman" w:hAnsi="Times New Roman" w:cs="Times New Roman"/>
          <w:sz w:val="24"/>
          <w:szCs w:val="24"/>
        </w:rPr>
        <w:t xml:space="preserve"> of both </w:t>
      </w:r>
      <w:r w:rsidR="002F149B" w:rsidRPr="00515F38">
        <w:rPr>
          <w:rFonts w:ascii="Times New Roman" w:hAnsi="Times New Roman" w:cs="Times New Roman" w:hint="eastAsia"/>
          <w:sz w:val="24"/>
          <w:szCs w:val="24"/>
        </w:rPr>
        <w:t>dried</w:t>
      </w:r>
      <w:r w:rsidR="002F149B"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Pr="00515F38">
        <w:rPr>
          <w:rFonts w:ascii="Times New Roman" w:hAnsi="Times New Roman" w:cs="Times New Roman"/>
          <w:sz w:val="24"/>
          <w:szCs w:val="24"/>
        </w:rPr>
        <w:t xml:space="preserve">leaf lettuce and Japanese hogfennel affected by the varying </w:t>
      </w:r>
      <w:r w:rsidR="00043669" w:rsidRPr="00515F38">
        <w:rPr>
          <w:rFonts w:ascii="Times New Roman" w:hAnsi="Times New Roman" w:cs="Times New Roman" w:hint="eastAsia"/>
          <w:sz w:val="24"/>
          <w:szCs w:val="24"/>
        </w:rPr>
        <w:t>application</w:t>
      </w:r>
      <w:r w:rsidR="00043669"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Pr="00515F38">
        <w:rPr>
          <w:rFonts w:ascii="Times New Roman" w:hAnsi="Times New Roman" w:cs="Times New Roman"/>
          <w:sz w:val="24"/>
          <w:szCs w:val="24"/>
        </w:rPr>
        <w:t>rates of organic amendments</w:t>
      </w:r>
    </w:p>
    <w:tbl>
      <w:tblPr>
        <w:tblStyle w:val="TableGrid"/>
        <w:tblpPr w:leftFromText="142" w:rightFromText="142" w:vertAnchor="text" w:horzAnchor="margin" w:tblpY="-21"/>
        <w:tblW w:w="15173" w:type="dxa"/>
        <w:tblLayout w:type="fixed"/>
        <w:tblLook w:val="04A0" w:firstRow="1" w:lastRow="0" w:firstColumn="1" w:lastColumn="0" w:noHBand="0" w:noVBand="1"/>
      </w:tblPr>
      <w:tblGrid>
        <w:gridCol w:w="3250"/>
        <w:gridCol w:w="2093"/>
        <w:gridCol w:w="2457"/>
        <w:gridCol w:w="2458"/>
        <w:gridCol w:w="2457"/>
        <w:gridCol w:w="2458"/>
      </w:tblGrid>
      <w:tr w:rsidR="00515F38" w:rsidRPr="00515F38" w14:paraId="25244065" w14:textId="77777777" w:rsidTr="00EF45A6">
        <w:trPr>
          <w:trHeight w:val="382"/>
        </w:trPr>
        <w:tc>
          <w:tcPr>
            <w:tcW w:w="3250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0039C6A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Crops</w:t>
            </w:r>
          </w:p>
        </w:tc>
        <w:tc>
          <w:tcPr>
            <w:tcW w:w="2092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5943551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Treatments</w:t>
            </w:r>
          </w:p>
        </w:tc>
        <w:tc>
          <w:tcPr>
            <w:tcW w:w="2457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1CE6813" w14:textId="162F153E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As</w:t>
            </w:r>
          </w:p>
        </w:tc>
        <w:tc>
          <w:tcPr>
            <w:tcW w:w="245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67B8048" w14:textId="0F2809D0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Cd</w:t>
            </w:r>
          </w:p>
        </w:tc>
        <w:tc>
          <w:tcPr>
            <w:tcW w:w="2457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AF5531F" w14:textId="28F8A7A2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Ni</w:t>
            </w:r>
          </w:p>
        </w:tc>
        <w:tc>
          <w:tcPr>
            <w:tcW w:w="245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082CDF7" w14:textId="51771C25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Pb</w:t>
            </w:r>
          </w:p>
        </w:tc>
      </w:tr>
      <w:tr w:rsidR="00515F38" w:rsidRPr="00515F38" w14:paraId="04233B84" w14:textId="77777777" w:rsidTr="00EF45A6">
        <w:trPr>
          <w:trHeight w:val="390"/>
        </w:trPr>
        <w:tc>
          <w:tcPr>
            <w:tcW w:w="32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C716FD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9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C9DFDF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3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DE3EFC" w14:textId="0712C57B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(mg/kg)</w:t>
            </w:r>
          </w:p>
        </w:tc>
      </w:tr>
      <w:tr w:rsidR="00515F38" w:rsidRPr="00515F38" w14:paraId="7EF522C3" w14:textId="77777777" w:rsidTr="00EF45A6">
        <w:trPr>
          <w:trHeight w:val="307"/>
        </w:trPr>
        <w:tc>
          <w:tcPr>
            <w:tcW w:w="3250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56AEF4FE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Leaf lettuce</w:t>
            </w:r>
          </w:p>
        </w:tc>
        <w:tc>
          <w:tcPr>
            <w:tcW w:w="2092" w:type="dxa"/>
            <w:tcBorders>
              <w:left w:val="nil"/>
              <w:bottom w:val="nil"/>
              <w:right w:val="nil"/>
            </w:tcBorders>
            <w:vAlign w:val="center"/>
          </w:tcPr>
          <w:p w14:paraId="10F99D67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Control</w:t>
            </w:r>
          </w:p>
        </w:tc>
        <w:tc>
          <w:tcPr>
            <w:tcW w:w="2457" w:type="dxa"/>
            <w:tcBorders>
              <w:left w:val="nil"/>
              <w:bottom w:val="nil"/>
              <w:right w:val="nil"/>
            </w:tcBorders>
            <w:vAlign w:val="center"/>
          </w:tcPr>
          <w:p w14:paraId="531825D3" w14:textId="656F0442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left w:val="nil"/>
              <w:bottom w:val="nil"/>
              <w:right w:val="nil"/>
            </w:tcBorders>
            <w:vAlign w:val="center"/>
          </w:tcPr>
          <w:p w14:paraId="606FEC56" w14:textId="78089954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7" w:type="dxa"/>
            <w:tcBorders>
              <w:left w:val="nil"/>
              <w:bottom w:val="nil"/>
              <w:right w:val="nil"/>
            </w:tcBorders>
            <w:vAlign w:val="center"/>
          </w:tcPr>
          <w:p w14:paraId="40CA9388" w14:textId="094CCD2F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left w:val="nil"/>
              <w:bottom w:val="nil"/>
              <w:right w:val="nil"/>
            </w:tcBorders>
            <w:vAlign w:val="center"/>
          </w:tcPr>
          <w:p w14:paraId="368A9EA6" w14:textId="4F2A2869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</w:tr>
      <w:tr w:rsidR="00515F38" w:rsidRPr="00515F38" w14:paraId="7615EABA" w14:textId="77777777" w:rsidTr="00EF45A6">
        <w:trPr>
          <w:trHeight w:val="323"/>
        </w:trPr>
        <w:tc>
          <w:tcPr>
            <w:tcW w:w="3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39897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1952C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49B4B" w14:textId="68A39035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64BB6" w14:textId="53456E77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35931" w14:textId="62684ACE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1667F" w14:textId="1F5D3583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</w:tr>
      <w:tr w:rsidR="00515F38" w:rsidRPr="00515F38" w14:paraId="4F81BA4C" w14:textId="77777777" w:rsidTr="00EF45A6">
        <w:trPr>
          <w:trHeight w:val="307"/>
        </w:trPr>
        <w:tc>
          <w:tcPr>
            <w:tcW w:w="3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AE48C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E95D2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SCGs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0.5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64D4A" w14:textId="65E034B7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FEBF7" w14:textId="29ABA811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C6C01" w14:textId="560AACA8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80CD9" w14:textId="55DAB59C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</w:tr>
      <w:tr w:rsidR="00515F38" w:rsidRPr="00515F38" w14:paraId="52E130E6" w14:textId="77777777" w:rsidTr="00EF45A6">
        <w:trPr>
          <w:trHeight w:val="323"/>
        </w:trPr>
        <w:tc>
          <w:tcPr>
            <w:tcW w:w="3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4CACE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50879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SCGs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1.0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2AFF3" w14:textId="65534D29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4B446" w14:textId="395B700A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4C7B5" w14:textId="728E917B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E4244" w14:textId="42760567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</w:tr>
      <w:tr w:rsidR="00515F38" w:rsidRPr="00515F38" w14:paraId="2EA11471" w14:textId="77777777" w:rsidTr="00EF45A6">
        <w:trPr>
          <w:trHeight w:val="323"/>
        </w:trPr>
        <w:tc>
          <w:tcPr>
            <w:tcW w:w="3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DCDAF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87C28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SCGs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2.0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FCC3F" w14:textId="47C40153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B4BD5" w14:textId="03E5FDA3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8CDAC" w14:textId="626FFD77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7082B" w14:textId="44BA1131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</w:tr>
      <w:tr w:rsidR="00515F38" w:rsidRPr="00515F38" w14:paraId="3052014B" w14:textId="77777777" w:rsidTr="00EF45A6">
        <w:trPr>
          <w:trHeight w:val="307"/>
        </w:trPr>
        <w:tc>
          <w:tcPr>
            <w:tcW w:w="3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9FD14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ED3C9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DFWP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0.5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FB909" w14:textId="4573A86A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A6125" w14:textId="29400D10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D77DF" w14:textId="7D5B99B7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C7F06" w14:textId="3132574C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</w:tr>
      <w:tr w:rsidR="00515F38" w:rsidRPr="00515F38" w14:paraId="5507FCE7" w14:textId="77777777" w:rsidTr="00EF45A6">
        <w:trPr>
          <w:trHeight w:val="323"/>
        </w:trPr>
        <w:tc>
          <w:tcPr>
            <w:tcW w:w="3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85451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77880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DFWP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1.0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68E82" w14:textId="0110CD7E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5DA0E" w14:textId="1941F728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B3A35" w14:textId="3E24F95E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4C50A" w14:textId="734BD7EC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</w:tr>
      <w:tr w:rsidR="00515F38" w:rsidRPr="00515F38" w14:paraId="0381EB6B" w14:textId="77777777" w:rsidTr="00EF45A6">
        <w:trPr>
          <w:trHeight w:val="307"/>
        </w:trPr>
        <w:tc>
          <w:tcPr>
            <w:tcW w:w="32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7E15D1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17BBFB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DFWP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2.0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9369D8" w14:textId="7CA80C39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505F41" w14:textId="12B372EE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632E03" w14:textId="2B7F569A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E8E40E" w14:textId="3FA7665B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</w:tr>
      <w:tr w:rsidR="00515F38" w:rsidRPr="00515F38" w14:paraId="5F87166C" w14:textId="77777777" w:rsidTr="00EF45A6">
        <w:trPr>
          <w:trHeight w:val="307"/>
        </w:trPr>
        <w:tc>
          <w:tcPr>
            <w:tcW w:w="53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3124F0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515F38">
              <w:rPr>
                <w:rFonts w:ascii="Times New Roman" w:hAnsi="Times New Roman" w:cs="Times New Roman"/>
                <w:i/>
                <w:iCs/>
                <w:szCs w:val="20"/>
              </w:rPr>
              <w:t>p-value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62E673" w14:textId="1FAC6B34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2FACC1" w14:textId="34995B1F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03664A" w14:textId="7A4974B2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782098" w14:textId="6F0ED8F5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-</w:t>
            </w:r>
          </w:p>
        </w:tc>
      </w:tr>
      <w:tr w:rsidR="00515F38" w:rsidRPr="00515F38" w14:paraId="09111B99" w14:textId="77777777" w:rsidTr="00EF45A6">
        <w:trPr>
          <w:trHeight w:val="323"/>
        </w:trPr>
        <w:tc>
          <w:tcPr>
            <w:tcW w:w="3250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5C7417B5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Japanese hogfennel</w:t>
            </w:r>
          </w:p>
        </w:tc>
        <w:tc>
          <w:tcPr>
            <w:tcW w:w="2092" w:type="dxa"/>
            <w:tcBorders>
              <w:left w:val="nil"/>
              <w:bottom w:val="nil"/>
              <w:right w:val="nil"/>
            </w:tcBorders>
            <w:vAlign w:val="center"/>
          </w:tcPr>
          <w:p w14:paraId="6CBE58DD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Control</w:t>
            </w:r>
          </w:p>
        </w:tc>
        <w:tc>
          <w:tcPr>
            <w:tcW w:w="2457" w:type="dxa"/>
            <w:tcBorders>
              <w:left w:val="nil"/>
              <w:bottom w:val="nil"/>
              <w:right w:val="nil"/>
            </w:tcBorders>
            <w:vAlign w:val="center"/>
          </w:tcPr>
          <w:p w14:paraId="5D63F584" w14:textId="6471B1C2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left w:val="nil"/>
              <w:bottom w:val="nil"/>
              <w:right w:val="nil"/>
            </w:tcBorders>
            <w:vAlign w:val="center"/>
          </w:tcPr>
          <w:p w14:paraId="5ECEC40F" w14:textId="693B8EBA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7" w:type="dxa"/>
            <w:tcBorders>
              <w:left w:val="nil"/>
              <w:bottom w:val="nil"/>
              <w:right w:val="nil"/>
            </w:tcBorders>
            <w:vAlign w:val="center"/>
          </w:tcPr>
          <w:p w14:paraId="3D445DFF" w14:textId="60E9C230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0.41±0.02</w:t>
            </w:r>
            <w:r w:rsidRPr="00515F38">
              <w:rPr>
                <w:rFonts w:ascii="Times New Roman" w:hAnsi="Times New Roman" w:cs="Times New Roman"/>
                <w:szCs w:val="20"/>
                <w:vertAlign w:val="superscript"/>
              </w:rPr>
              <w:t>e</w:t>
            </w:r>
          </w:p>
        </w:tc>
        <w:tc>
          <w:tcPr>
            <w:tcW w:w="2458" w:type="dxa"/>
            <w:tcBorders>
              <w:left w:val="nil"/>
              <w:bottom w:val="nil"/>
              <w:right w:val="nil"/>
            </w:tcBorders>
            <w:vAlign w:val="center"/>
          </w:tcPr>
          <w:p w14:paraId="02D6E4B8" w14:textId="62903A13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</w:tr>
      <w:tr w:rsidR="00515F38" w:rsidRPr="00515F38" w14:paraId="343B1A59" w14:textId="77777777" w:rsidTr="00EF45A6">
        <w:trPr>
          <w:trHeight w:val="307"/>
        </w:trPr>
        <w:tc>
          <w:tcPr>
            <w:tcW w:w="3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C6B43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BE065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</w:t>
            </w:r>
            <w:bookmarkStart w:id="0" w:name="_GoBack"/>
            <w:bookmarkEnd w:id="0"/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C3F03" w14:textId="78BD4839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A1209" w14:textId="2CDF6A29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2A2BC" w14:textId="23063724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0.43±0.03</w:t>
            </w:r>
            <w:r w:rsidRPr="00515F38">
              <w:rPr>
                <w:rFonts w:ascii="Times New Roman" w:hAnsi="Times New Roman" w:cs="Times New Roman"/>
                <w:szCs w:val="20"/>
                <w:vertAlign w:val="superscript"/>
              </w:rPr>
              <w:t>de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9DA5E" w14:textId="5210D167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</w:tr>
      <w:tr w:rsidR="00515F38" w:rsidRPr="00515F38" w14:paraId="7D882400" w14:textId="77777777" w:rsidTr="00EF45A6">
        <w:trPr>
          <w:trHeight w:val="323"/>
        </w:trPr>
        <w:tc>
          <w:tcPr>
            <w:tcW w:w="3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E85C6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ED4AB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SCGs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0.5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198DD" w14:textId="1088B05D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2099C" w14:textId="11F872A6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78FC6" w14:textId="1CC94992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0.84±0.11</w:t>
            </w:r>
            <w:r w:rsidRPr="00515F38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35A34" w14:textId="6A3E48D6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</w:tr>
      <w:tr w:rsidR="00515F38" w:rsidRPr="00515F38" w14:paraId="57F5CD14" w14:textId="77777777" w:rsidTr="00EF45A6">
        <w:trPr>
          <w:trHeight w:val="307"/>
        </w:trPr>
        <w:tc>
          <w:tcPr>
            <w:tcW w:w="3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A0D28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7ACCB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SCGs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1.0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CCBED" w14:textId="66E2AAC9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81752" w14:textId="03531649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35E90" w14:textId="06E25378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0.54±0.02</w:t>
            </w:r>
            <w:r w:rsidRPr="00515F38">
              <w:rPr>
                <w:rFonts w:ascii="Times New Roman" w:hAnsi="Times New Roman" w:cs="Times New Roman"/>
                <w:szCs w:val="20"/>
                <w:vertAlign w:val="superscript"/>
              </w:rPr>
              <w:t>b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F6F83" w14:textId="727D3393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</w:tr>
      <w:tr w:rsidR="00515F38" w:rsidRPr="00515F38" w14:paraId="79B3E5E3" w14:textId="77777777" w:rsidTr="00EF45A6">
        <w:trPr>
          <w:trHeight w:val="323"/>
        </w:trPr>
        <w:tc>
          <w:tcPr>
            <w:tcW w:w="3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965F7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96535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SCGs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2.0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C901A" w14:textId="20BEDA68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0F3DD" w14:textId="258AA90A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82486" w14:textId="1D713DFE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0.22±0.04</w:t>
            </w:r>
            <w:r w:rsidRPr="00515F38">
              <w:rPr>
                <w:rFonts w:ascii="Times New Roman" w:hAnsi="Times New Roman" w:cs="Times New Roman"/>
                <w:szCs w:val="20"/>
                <w:vertAlign w:val="superscript"/>
              </w:rPr>
              <w:t>f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E0E35" w14:textId="48307594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</w:tr>
      <w:tr w:rsidR="00515F38" w:rsidRPr="00515F38" w14:paraId="10DFCD45" w14:textId="77777777" w:rsidTr="00EF45A6">
        <w:trPr>
          <w:trHeight w:val="307"/>
        </w:trPr>
        <w:tc>
          <w:tcPr>
            <w:tcW w:w="3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71F1E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179DF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DFWP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0.5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D2DCA" w14:textId="54CD8526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266B0" w14:textId="5383B927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A52A4" w14:textId="2C849E0E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0.45±0.01</w:t>
            </w:r>
            <w:r w:rsidRPr="00515F38">
              <w:rPr>
                <w:rFonts w:ascii="Times New Roman" w:hAnsi="Times New Roman" w:cs="Times New Roman"/>
                <w:szCs w:val="20"/>
                <w:vertAlign w:val="superscript"/>
              </w:rPr>
              <w:t>d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13C37" w14:textId="061B8D41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</w:tr>
      <w:tr w:rsidR="00515F38" w:rsidRPr="00515F38" w14:paraId="1D2D59C8" w14:textId="77777777" w:rsidTr="00EF45A6">
        <w:trPr>
          <w:trHeight w:val="323"/>
        </w:trPr>
        <w:tc>
          <w:tcPr>
            <w:tcW w:w="3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287E3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3F5AB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DFWP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1.0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471AB" w14:textId="6B79D393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99113" w14:textId="7F62F9CF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F6B94" w14:textId="6426DC44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0.51±0.03</w:t>
            </w:r>
            <w:r w:rsidRPr="00515F38">
              <w:rPr>
                <w:rFonts w:ascii="Times New Roman" w:hAnsi="Times New Roman" w:cs="Times New Roman"/>
                <w:szCs w:val="20"/>
                <w:vertAlign w:val="superscript"/>
              </w:rPr>
              <w:t>bc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EF943" w14:textId="6A06ABF6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</w:tr>
      <w:tr w:rsidR="00515F38" w:rsidRPr="00515F38" w14:paraId="114ECECF" w14:textId="77777777" w:rsidTr="00EF45A6">
        <w:trPr>
          <w:trHeight w:val="307"/>
        </w:trPr>
        <w:tc>
          <w:tcPr>
            <w:tcW w:w="32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DA0A58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CBD71E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DFWP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2.0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086B33" w14:textId="3BB6A743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053A13" w14:textId="131688F1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91CDBC" w14:textId="624CDB41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0.04±0.00</w:t>
            </w:r>
            <w:r w:rsidRPr="00515F38">
              <w:rPr>
                <w:rFonts w:ascii="Times New Roman" w:hAnsi="Times New Roman" w:cs="Times New Roman"/>
                <w:szCs w:val="20"/>
                <w:vertAlign w:val="superscript"/>
              </w:rPr>
              <w:t>g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8E6F41" w14:textId="1CFFE2CC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N.D</w:t>
            </w:r>
          </w:p>
        </w:tc>
      </w:tr>
      <w:tr w:rsidR="00515F38" w:rsidRPr="00515F38" w14:paraId="3EA79E78" w14:textId="77777777" w:rsidTr="00EF45A6">
        <w:trPr>
          <w:trHeight w:val="307"/>
        </w:trPr>
        <w:tc>
          <w:tcPr>
            <w:tcW w:w="5343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608589" w14:textId="77777777" w:rsidR="00D95723" w:rsidRPr="00515F38" w:rsidRDefault="00D95723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i/>
                <w:iCs/>
                <w:szCs w:val="20"/>
              </w:rPr>
              <w:t>p-value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CEFA44B" w14:textId="27A6186E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07ED50C" w14:textId="2A03FD51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CBFF451" w14:textId="198FBABA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**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B0CA1CA" w14:textId="7619DF98" w:rsidR="00D95723" w:rsidRPr="00515F38" w:rsidRDefault="002F149B" w:rsidP="00D9572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-</w:t>
            </w:r>
          </w:p>
        </w:tc>
      </w:tr>
    </w:tbl>
    <w:p w14:paraId="38CDC674" w14:textId="5BAF24AC" w:rsidR="00D95723" w:rsidRPr="00515F38" w:rsidRDefault="00D95723" w:rsidP="00D95723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515F38">
        <w:rPr>
          <w:rFonts w:ascii="Times New Roman" w:hAnsi="Times New Roman" w:cs="Times New Roman"/>
          <w:noProof/>
          <w:sz w:val="24"/>
          <w:szCs w:val="24"/>
        </w:rPr>
        <w:t>Control, Untreated treatment; N, Treatment with inorganic fertilizers; SCGs</w:t>
      </w:r>
      <w:r w:rsidRPr="00515F38">
        <w:rPr>
          <w:rFonts w:ascii="Times New Roman" w:hAnsi="Times New Roman" w:cs="Times New Roman"/>
          <w:noProof/>
          <w:sz w:val="24"/>
          <w:szCs w:val="24"/>
          <w:vertAlign w:val="subscript"/>
        </w:rPr>
        <w:t>x.x</w:t>
      </w:r>
      <w:r w:rsidRPr="00515F38">
        <w:rPr>
          <w:rFonts w:ascii="Times New Roman" w:hAnsi="Times New Roman" w:cs="Times New Roman"/>
          <w:noProof/>
          <w:sz w:val="24"/>
          <w:szCs w:val="24"/>
        </w:rPr>
        <w:t>, Treatment applied at half the recommeded rate (0.5), the recommeded rate (1.0), and double the recommeded rate (2.0) of spent coffee grounds; DFWP</w:t>
      </w:r>
      <w:r w:rsidRPr="00515F38">
        <w:rPr>
          <w:rFonts w:ascii="Times New Roman" w:hAnsi="Times New Roman" w:cs="Times New Roman"/>
          <w:noProof/>
          <w:sz w:val="24"/>
          <w:szCs w:val="24"/>
          <w:vertAlign w:val="subscript"/>
        </w:rPr>
        <w:t>x.x</w:t>
      </w:r>
      <w:r w:rsidRPr="00515F38">
        <w:rPr>
          <w:rFonts w:ascii="Times New Roman" w:hAnsi="Times New Roman" w:cs="Times New Roman"/>
          <w:noProof/>
          <w:sz w:val="24"/>
          <w:szCs w:val="24"/>
        </w:rPr>
        <w:t>, Treatment applied at half the recommeded rate (0.5), the recommeded rate (1.0), and double the recommeded rate (2.0) of dehydrated food waste powder</w:t>
      </w:r>
      <w:r w:rsidRPr="00515F38">
        <w:rPr>
          <w:rFonts w:ascii="Times New Roman" w:hAnsi="Times New Roman" w:cs="Times New Roman" w:hint="eastAsia"/>
          <w:noProof/>
          <w:sz w:val="24"/>
          <w:szCs w:val="24"/>
        </w:rPr>
        <w:t>;</w:t>
      </w:r>
      <w:r w:rsidRPr="00515F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15F38">
        <w:rPr>
          <w:rFonts w:ascii="Times New Roman" w:hAnsi="Times New Roman" w:cs="Times New Roman" w:hint="eastAsia"/>
          <w:noProof/>
          <w:sz w:val="24"/>
          <w:szCs w:val="24"/>
        </w:rPr>
        <w:t>N.D,</w:t>
      </w:r>
      <w:r w:rsidRPr="00515F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15F38">
        <w:rPr>
          <w:rFonts w:ascii="Times New Roman" w:hAnsi="Times New Roman" w:cs="Times New Roman" w:hint="eastAsia"/>
          <w:noProof/>
          <w:sz w:val="24"/>
          <w:szCs w:val="24"/>
        </w:rPr>
        <w:t>Not</w:t>
      </w:r>
      <w:r w:rsidRPr="00515F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15F38">
        <w:rPr>
          <w:rFonts w:ascii="Times New Roman" w:hAnsi="Times New Roman" w:cs="Times New Roman" w:hint="eastAsia"/>
          <w:noProof/>
          <w:sz w:val="24"/>
          <w:szCs w:val="24"/>
        </w:rPr>
        <w:t>detected</w:t>
      </w:r>
      <w:r w:rsidRPr="00515F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15F38">
        <w:rPr>
          <w:rFonts w:ascii="Times New Roman" w:hAnsi="Times New Roman" w:cs="Times New Roman" w:hint="eastAsia"/>
          <w:noProof/>
          <w:sz w:val="24"/>
          <w:szCs w:val="24"/>
        </w:rPr>
        <w:t>(&lt;</w:t>
      </w:r>
      <w:r w:rsidRPr="00515F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15F38">
        <w:rPr>
          <w:rFonts w:ascii="Times New Roman" w:hAnsi="Times New Roman" w:cs="Times New Roman" w:hint="eastAsia"/>
          <w:noProof/>
          <w:sz w:val="24"/>
          <w:szCs w:val="24"/>
        </w:rPr>
        <w:t>0.01</w:t>
      </w:r>
      <w:r w:rsidRPr="00515F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15F38">
        <w:rPr>
          <w:rFonts w:ascii="Times New Roman" w:hAnsi="Times New Roman" w:cs="Times New Roman" w:hint="eastAsia"/>
          <w:noProof/>
          <w:sz w:val="24"/>
          <w:szCs w:val="24"/>
        </w:rPr>
        <w:t>mg/kg)</w:t>
      </w:r>
      <w:r w:rsidRPr="00515F38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49433418" w14:textId="2DB7C8F4" w:rsidR="00D95723" w:rsidRPr="00515F38" w:rsidRDefault="00D95723" w:rsidP="00D95723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515F38">
        <w:rPr>
          <w:rFonts w:ascii="Times New Roman" w:hAnsi="Times New Roman" w:cs="Times New Roman"/>
          <w:sz w:val="24"/>
          <w:szCs w:val="24"/>
        </w:rPr>
        <w:t>**</w:t>
      </w:r>
      <w:r w:rsidR="002F149B"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="002F149B" w:rsidRPr="00515F38">
        <w:rPr>
          <w:rFonts w:ascii="Times New Roman" w:hAnsi="Times New Roman" w:cs="Times New Roman" w:hint="eastAsia"/>
          <w:sz w:val="24"/>
          <w:szCs w:val="24"/>
        </w:rPr>
        <w:t>is</w:t>
      </w:r>
      <w:r w:rsidRPr="00515F38">
        <w:rPr>
          <w:rFonts w:ascii="Times New Roman" w:hAnsi="Times New Roman" w:cs="Times New Roman"/>
          <w:sz w:val="24"/>
          <w:szCs w:val="24"/>
        </w:rPr>
        <w:t xml:space="preserve"> used to indicate statistically significant differences at the p &lt; 0.01.</w:t>
      </w:r>
    </w:p>
    <w:p w14:paraId="32326266" w14:textId="77777777" w:rsidR="00D95723" w:rsidRPr="00515F38" w:rsidRDefault="00D95723" w:rsidP="00D95723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515F38">
        <w:rPr>
          <w:rFonts w:ascii="Times New Roman" w:hAnsi="Times New Roman" w:cs="Times New Roman"/>
          <w:noProof/>
          <w:sz w:val="24"/>
          <w:szCs w:val="24"/>
        </w:rPr>
        <w:t>Within each column, values follwed by the same letters are not significant difference at p &lt;0.05.</w:t>
      </w:r>
    </w:p>
    <w:p w14:paraId="190078FF" w14:textId="1A1E7819" w:rsidR="00BD5135" w:rsidRPr="00515F38" w:rsidRDefault="00BD5135">
      <w:pPr>
        <w:widowControl/>
        <w:wordWrap/>
        <w:autoSpaceDE/>
        <w:autoSpaceDN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515F38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1DF2114E" w14:textId="738DFF9D" w:rsidR="00D95723" w:rsidRPr="00515F38" w:rsidRDefault="00BD5135" w:rsidP="00D9572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15F38">
        <w:rPr>
          <w:rFonts w:ascii="Times New Roman" w:hAnsi="Times New Roman" w:cs="Times New Roman" w:hint="eastAsia"/>
          <w:sz w:val="24"/>
          <w:szCs w:val="24"/>
          <w:lang w:val="en-GB"/>
        </w:rPr>
        <w:lastRenderedPageBreak/>
        <w:t>Table</w:t>
      </w:r>
      <w:r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15F38">
        <w:rPr>
          <w:rFonts w:ascii="Times New Roman" w:hAnsi="Times New Roman" w:cs="Times New Roman" w:hint="eastAsia"/>
          <w:sz w:val="24"/>
          <w:szCs w:val="24"/>
          <w:lang w:val="en-GB"/>
        </w:rPr>
        <w:t>S2.</w:t>
      </w:r>
      <w:r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F45A6" w:rsidRPr="00515F38">
        <w:rPr>
          <w:rFonts w:ascii="Times New Roman" w:hAnsi="Times New Roman" w:cs="Times New Roman" w:hint="eastAsia"/>
          <w:sz w:val="24"/>
          <w:szCs w:val="24"/>
          <w:lang w:val="en-GB"/>
        </w:rPr>
        <w:t>Changes</w:t>
      </w:r>
      <w:r w:rsidR="00EF45A6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F45A6" w:rsidRPr="00515F38">
        <w:rPr>
          <w:rFonts w:ascii="Times New Roman" w:hAnsi="Times New Roman" w:cs="Times New Roman" w:hint="eastAsia"/>
          <w:sz w:val="24"/>
          <w:szCs w:val="24"/>
          <w:lang w:val="en-GB"/>
        </w:rPr>
        <w:t>in</w:t>
      </w:r>
      <w:r w:rsidR="00EF45A6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F45A6" w:rsidRPr="00515F38">
        <w:rPr>
          <w:rFonts w:ascii="Times New Roman" w:hAnsi="Times New Roman" w:cs="Times New Roman" w:hint="eastAsia"/>
          <w:sz w:val="24"/>
          <w:szCs w:val="24"/>
          <w:lang w:val="en-GB"/>
        </w:rPr>
        <w:t>p</w:t>
      </w:r>
      <w:r w:rsidRPr="00515F38">
        <w:rPr>
          <w:rFonts w:ascii="Times New Roman" w:hAnsi="Times New Roman" w:cs="Times New Roman" w:hint="eastAsia"/>
          <w:sz w:val="24"/>
          <w:szCs w:val="24"/>
          <w:lang w:val="en-GB"/>
        </w:rPr>
        <w:t>hysicochemical</w:t>
      </w:r>
      <w:r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15F38">
        <w:rPr>
          <w:rFonts w:ascii="Times New Roman" w:hAnsi="Times New Roman" w:cs="Times New Roman" w:hint="eastAsia"/>
          <w:sz w:val="24"/>
          <w:szCs w:val="24"/>
          <w:lang w:val="en-GB"/>
        </w:rPr>
        <w:t>properties</w:t>
      </w:r>
      <w:r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15F38">
        <w:rPr>
          <w:rFonts w:ascii="Times New Roman" w:hAnsi="Times New Roman" w:cs="Times New Roman" w:hint="eastAsia"/>
          <w:sz w:val="24"/>
          <w:szCs w:val="24"/>
          <w:lang w:val="en-GB"/>
        </w:rPr>
        <w:t>of</w:t>
      </w:r>
      <w:r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15F38">
        <w:rPr>
          <w:rFonts w:ascii="Times New Roman" w:hAnsi="Times New Roman" w:cs="Times New Roman" w:hint="eastAsia"/>
          <w:sz w:val="24"/>
          <w:szCs w:val="24"/>
          <w:lang w:val="en-GB"/>
        </w:rPr>
        <w:t>soil</w:t>
      </w:r>
      <w:r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F45A6" w:rsidRPr="00515F38">
        <w:rPr>
          <w:rFonts w:ascii="Times New Roman" w:hAnsi="Times New Roman" w:cs="Times New Roman" w:hint="eastAsia"/>
          <w:sz w:val="24"/>
          <w:szCs w:val="24"/>
          <w:lang w:val="en-GB"/>
        </w:rPr>
        <w:t>affected</w:t>
      </w:r>
      <w:r w:rsidR="00EF45A6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F45A6" w:rsidRPr="00515F38">
        <w:rPr>
          <w:rFonts w:ascii="Times New Roman" w:hAnsi="Times New Roman" w:cs="Times New Roman" w:hint="eastAsia"/>
          <w:sz w:val="24"/>
          <w:szCs w:val="24"/>
          <w:lang w:val="en-GB"/>
        </w:rPr>
        <w:t>by</w:t>
      </w:r>
      <w:r w:rsidR="00EF45A6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F45A6" w:rsidRPr="00515F38">
        <w:rPr>
          <w:rFonts w:ascii="Times New Roman" w:hAnsi="Times New Roman" w:cs="Times New Roman" w:hint="eastAsia"/>
          <w:sz w:val="24"/>
          <w:szCs w:val="24"/>
          <w:lang w:val="en-GB"/>
        </w:rPr>
        <w:t>the</w:t>
      </w:r>
      <w:r w:rsidR="00EF45A6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F45A6" w:rsidRPr="00515F38">
        <w:rPr>
          <w:rFonts w:ascii="Times New Roman" w:hAnsi="Times New Roman" w:cs="Times New Roman" w:hint="eastAsia"/>
          <w:sz w:val="24"/>
          <w:szCs w:val="24"/>
          <w:lang w:val="en-GB"/>
        </w:rPr>
        <w:t>varying</w:t>
      </w:r>
      <w:r w:rsidR="00EF45A6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  <w:lang w:val="en-GB"/>
        </w:rPr>
        <w:t>application</w:t>
      </w:r>
      <w:r w:rsidR="00043669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F45A6" w:rsidRPr="00515F38">
        <w:rPr>
          <w:rFonts w:ascii="Times New Roman" w:hAnsi="Times New Roman" w:cs="Times New Roman" w:hint="eastAsia"/>
          <w:sz w:val="24"/>
          <w:szCs w:val="24"/>
          <w:lang w:val="en-GB"/>
        </w:rPr>
        <w:t>rates</w:t>
      </w:r>
      <w:r w:rsidR="00EF45A6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F45A6" w:rsidRPr="00515F38">
        <w:rPr>
          <w:rFonts w:ascii="Times New Roman" w:hAnsi="Times New Roman" w:cs="Times New Roman" w:hint="eastAsia"/>
          <w:sz w:val="24"/>
          <w:szCs w:val="24"/>
          <w:lang w:val="en-GB"/>
        </w:rPr>
        <w:t>of</w:t>
      </w:r>
      <w:r w:rsidR="00EF45A6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F45A6" w:rsidRPr="00515F38">
        <w:rPr>
          <w:rFonts w:ascii="Times New Roman" w:hAnsi="Times New Roman" w:cs="Times New Roman" w:hint="eastAsia"/>
          <w:sz w:val="24"/>
          <w:szCs w:val="24"/>
          <w:lang w:val="en-GB"/>
        </w:rPr>
        <w:t>organic</w:t>
      </w:r>
      <w:r w:rsidR="00EF45A6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F45A6" w:rsidRPr="00515F38">
        <w:rPr>
          <w:rFonts w:ascii="Times New Roman" w:hAnsi="Times New Roman" w:cs="Times New Roman" w:hint="eastAsia"/>
          <w:sz w:val="24"/>
          <w:szCs w:val="24"/>
          <w:lang w:val="en-GB"/>
        </w:rPr>
        <w:t>amendments</w:t>
      </w:r>
    </w:p>
    <w:tbl>
      <w:tblPr>
        <w:tblStyle w:val="TableGrid"/>
        <w:tblpPr w:leftFromText="142" w:rightFromText="142" w:vertAnchor="text" w:horzAnchor="margin" w:tblpY="-21"/>
        <w:tblW w:w="15355" w:type="dxa"/>
        <w:tblLayout w:type="fixed"/>
        <w:tblLook w:val="04A0" w:firstRow="1" w:lastRow="0" w:firstColumn="1" w:lastColumn="0" w:noHBand="0" w:noVBand="1"/>
      </w:tblPr>
      <w:tblGrid>
        <w:gridCol w:w="2789"/>
        <w:gridCol w:w="1796"/>
        <w:gridCol w:w="1795"/>
        <w:gridCol w:w="1795"/>
        <w:gridCol w:w="1795"/>
        <w:gridCol w:w="1795"/>
        <w:gridCol w:w="1795"/>
        <w:gridCol w:w="1795"/>
      </w:tblGrid>
      <w:tr w:rsidR="00515F38" w:rsidRPr="00515F38" w14:paraId="0A6D72A7" w14:textId="46D6004A" w:rsidTr="00EF45A6">
        <w:trPr>
          <w:trHeight w:val="298"/>
        </w:trPr>
        <w:tc>
          <w:tcPr>
            <w:tcW w:w="2789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AF190A8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Crops</w:t>
            </w:r>
          </w:p>
        </w:tc>
        <w:tc>
          <w:tcPr>
            <w:tcW w:w="1796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04767A8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Treatments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58DC3" w14:textId="071ACD90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WC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5DA14" w14:textId="0C2F57EE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pH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0BCD3" w14:textId="6012EDD2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EC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20AA5" w14:textId="6BDACB26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OM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0958F1" w14:textId="0E098374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Avail.</w:t>
            </w:r>
            <w:r w:rsidRPr="00515F3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15F38">
              <w:rPr>
                <w:rFonts w:ascii="Times New Roman" w:hAnsi="Times New Roman" w:cs="Times New Roman" w:hint="eastAsia"/>
                <w:szCs w:val="20"/>
              </w:rPr>
              <w:t>P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5F5E5" w14:textId="573960F0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Exchangeable</w:t>
            </w:r>
            <w:r w:rsidRPr="00515F3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15F38">
              <w:rPr>
                <w:rFonts w:ascii="Times New Roman" w:hAnsi="Times New Roman" w:cs="Times New Roman" w:hint="eastAsia"/>
                <w:szCs w:val="20"/>
              </w:rPr>
              <w:t>Na</w:t>
            </w:r>
            <w:r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+</w:t>
            </w:r>
          </w:p>
        </w:tc>
      </w:tr>
      <w:tr w:rsidR="00515F38" w:rsidRPr="00515F38" w14:paraId="3818BE72" w14:textId="1D4711F5" w:rsidTr="00EF45A6">
        <w:trPr>
          <w:trHeight w:val="305"/>
        </w:trPr>
        <w:tc>
          <w:tcPr>
            <w:tcW w:w="278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D4323B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97D8CD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107F28" w14:textId="771754A1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(%)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A4AECA" w14:textId="01B61A75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(1:5,</w:t>
            </w:r>
            <w:r w:rsidRPr="00515F3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15F38">
              <w:rPr>
                <w:rFonts w:ascii="Times New Roman" w:hAnsi="Times New Roman" w:cs="Times New Roman" w:hint="eastAsia"/>
                <w:szCs w:val="20"/>
              </w:rPr>
              <w:t>H</w:t>
            </w:r>
            <w:r w:rsidRPr="00515F38">
              <w:rPr>
                <w:rFonts w:ascii="Times New Roman" w:hAnsi="Times New Roman" w:cs="Times New Roman" w:hint="eastAsia"/>
                <w:szCs w:val="20"/>
                <w:vertAlign w:val="subscript"/>
              </w:rPr>
              <w:t>2</w:t>
            </w:r>
            <w:r w:rsidRPr="00515F38">
              <w:rPr>
                <w:rFonts w:ascii="Times New Roman" w:hAnsi="Times New Roman" w:cs="Times New Roman" w:hint="eastAsia"/>
                <w:szCs w:val="20"/>
              </w:rPr>
              <w:t>O)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520581" w14:textId="132835E3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(dS/m)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FDB3D1B" w14:textId="4011829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(%)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343424" w14:textId="692DD4F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(mg/kg)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88AD95" w14:textId="7289EB0E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(cmol</w:t>
            </w:r>
            <w:r w:rsidRPr="00515F38">
              <w:rPr>
                <w:rFonts w:ascii="Times New Roman" w:hAnsi="Times New Roman" w:cs="Times New Roman" w:hint="eastAsia"/>
                <w:szCs w:val="20"/>
                <w:vertAlign w:val="subscript"/>
              </w:rPr>
              <w:t>c</w:t>
            </w:r>
            <w:r w:rsidRPr="00515F38">
              <w:rPr>
                <w:rFonts w:ascii="Times New Roman" w:hAnsi="Times New Roman" w:cs="Times New Roman" w:hint="eastAsia"/>
                <w:szCs w:val="20"/>
              </w:rPr>
              <w:t>/kg)</w:t>
            </w:r>
          </w:p>
        </w:tc>
      </w:tr>
      <w:tr w:rsidR="00515F38" w:rsidRPr="00515F38" w14:paraId="4E2A7702" w14:textId="77777777" w:rsidTr="00E61780">
        <w:trPr>
          <w:trHeight w:val="239"/>
        </w:trPr>
        <w:tc>
          <w:tcPr>
            <w:tcW w:w="458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22822AE" w14:textId="081EB823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Initial</w:t>
            </w:r>
            <w:r w:rsidRPr="00515F3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15F38">
              <w:rPr>
                <w:rFonts w:ascii="Times New Roman" w:hAnsi="Times New Roman" w:cs="Times New Roman" w:hint="eastAsia"/>
                <w:szCs w:val="20"/>
              </w:rPr>
              <w:t>soil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vAlign w:val="center"/>
          </w:tcPr>
          <w:p w14:paraId="68C75D9A" w14:textId="13768259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9.40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2.51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D,c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vAlign w:val="center"/>
          </w:tcPr>
          <w:p w14:paraId="435EC878" w14:textId="43AB089F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6.21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0.05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E,c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vAlign w:val="center"/>
          </w:tcPr>
          <w:p w14:paraId="263D702C" w14:textId="41109E12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0.14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0.02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E,f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vAlign w:val="center"/>
          </w:tcPr>
          <w:p w14:paraId="1E0513E4" w14:textId="6303BBD4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2.92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0.35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F,f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vAlign w:val="center"/>
          </w:tcPr>
          <w:p w14:paraId="43D8C561" w14:textId="0FC00F99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13.45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1.18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G,g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vAlign w:val="center"/>
          </w:tcPr>
          <w:p w14:paraId="6E18F2E0" w14:textId="202300CB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1.45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0.27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C,bcd</w:t>
            </w:r>
          </w:p>
        </w:tc>
      </w:tr>
      <w:tr w:rsidR="00515F38" w:rsidRPr="00515F38" w14:paraId="22EEEA5F" w14:textId="78781534" w:rsidTr="00EF45A6">
        <w:trPr>
          <w:trHeight w:val="239"/>
        </w:trPr>
        <w:tc>
          <w:tcPr>
            <w:tcW w:w="278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284EDD47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Leaf lettuce</w:t>
            </w:r>
          </w:p>
        </w:tc>
        <w:tc>
          <w:tcPr>
            <w:tcW w:w="1796" w:type="dxa"/>
            <w:tcBorders>
              <w:left w:val="nil"/>
              <w:bottom w:val="nil"/>
              <w:right w:val="nil"/>
            </w:tcBorders>
            <w:vAlign w:val="center"/>
          </w:tcPr>
          <w:p w14:paraId="748BB9AB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Control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vAlign w:val="center"/>
          </w:tcPr>
          <w:p w14:paraId="19BD9F96" w14:textId="66B1D17F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16.10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7.92</w:t>
            </w:r>
            <w:r w:rsidR="00882179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vAlign w:val="center"/>
          </w:tcPr>
          <w:p w14:paraId="50D48C1F" w14:textId="2B75E340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6.67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0.08</w:t>
            </w:r>
            <w:r w:rsidR="00882179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D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vAlign w:val="center"/>
          </w:tcPr>
          <w:p w14:paraId="03EE351B" w14:textId="7E2A04EE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0.26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0.00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D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vAlign w:val="center"/>
          </w:tcPr>
          <w:p w14:paraId="5FAFFECF" w14:textId="54CB740A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4.60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0.28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E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vAlign w:val="center"/>
          </w:tcPr>
          <w:p w14:paraId="74BEAA8A" w14:textId="1104FFA5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18.08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0.58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E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vAlign w:val="center"/>
          </w:tcPr>
          <w:p w14:paraId="31D25132" w14:textId="1CD4E70E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1.50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0.05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</w:t>
            </w:r>
          </w:p>
        </w:tc>
      </w:tr>
      <w:tr w:rsidR="00515F38" w:rsidRPr="00515F38" w14:paraId="3F71ECEC" w14:textId="6C81B4D1" w:rsidTr="00EF45A6">
        <w:trPr>
          <w:trHeight w:val="252"/>
        </w:trPr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20AB7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1DDE7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80686" w14:textId="2EA6C5AB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18.15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11.25</w:t>
            </w:r>
            <w:r w:rsidR="00882179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CB699" w14:textId="649BDAAD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6.71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0.11</w:t>
            </w:r>
            <w:r w:rsidR="00882179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D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8513F" w14:textId="1538AEB6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0.40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0.05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CD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05EDF" w14:textId="1C2F7F46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4.68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0.32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E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15681" w14:textId="2431249A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23.15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0.35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A4F8" w14:textId="7192BD43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1.51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0.08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</w:t>
            </w:r>
          </w:p>
        </w:tc>
      </w:tr>
      <w:tr w:rsidR="00515F38" w:rsidRPr="00515F38" w14:paraId="79B560B2" w14:textId="4B7F9F6D" w:rsidTr="00EF45A6">
        <w:trPr>
          <w:trHeight w:val="239"/>
        </w:trPr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B02C9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6A5D3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SCGs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0.5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0EAD7" w14:textId="3400EF9C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22.78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8.91</w:t>
            </w:r>
            <w:r w:rsidR="00882179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EEB71" w14:textId="4A21032D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6.72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0.05</w:t>
            </w:r>
            <w:r w:rsidR="00882179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D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64F96" w14:textId="799F359E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0.30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0.02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D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49C5B" w14:textId="447C39C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9.70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0.33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31DE2" w14:textId="476C825F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19.35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0.21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D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3F08F" w14:textId="3E84C522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1.45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0.10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</w:t>
            </w:r>
          </w:p>
        </w:tc>
      </w:tr>
      <w:tr w:rsidR="00515F38" w:rsidRPr="00515F38" w14:paraId="3381C321" w14:textId="6A00A797" w:rsidTr="00EF45A6">
        <w:trPr>
          <w:trHeight w:val="252"/>
        </w:trPr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B78A3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FD550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SCGs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1.0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F86A8" w14:textId="72DFEE22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31.28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9.28</w:t>
            </w:r>
            <w:r w:rsidR="00882179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BC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2C0DA" w14:textId="792FB755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6.52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0.13</w:t>
            </w:r>
            <w:r w:rsidR="00882179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DE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C1155" w14:textId="1DAE6B34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0.32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0.04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CD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433A1" w14:textId="4A0E1D50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11.47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0.92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23983" w14:textId="12F5184E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18.69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0.17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E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A3F9F" w14:textId="5FC82DB3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1.30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0.03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D</w:t>
            </w:r>
          </w:p>
        </w:tc>
      </w:tr>
      <w:tr w:rsidR="00515F38" w:rsidRPr="00515F38" w14:paraId="7D53221F" w14:textId="0DD78298" w:rsidTr="00EF45A6">
        <w:trPr>
          <w:trHeight w:val="252"/>
        </w:trPr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79C89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CFB8D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SCGs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2.0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F0009" w14:textId="00AF14E1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52.14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12.18</w:t>
            </w:r>
            <w:r w:rsidR="00882179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A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DBB50" w14:textId="2504BD1C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6.20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0.03</w:t>
            </w:r>
            <w:r w:rsidR="00882179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E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43752" w14:textId="7CB9D43D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0.38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0.05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CD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36229" w14:textId="3E3C7AF4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18.10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1.13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A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95601" w14:textId="516DF1D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21.31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0.18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9ADCE" w14:textId="51F90EC2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1.17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0.09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E</w:t>
            </w:r>
          </w:p>
        </w:tc>
      </w:tr>
      <w:tr w:rsidR="00515F38" w:rsidRPr="00515F38" w14:paraId="24643699" w14:textId="314D6E3C" w:rsidTr="00EF45A6">
        <w:trPr>
          <w:trHeight w:val="239"/>
        </w:trPr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0F6FE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078AB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DFWP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0.5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A8CF8" w14:textId="48FBE9E1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16.87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5.56</w:t>
            </w:r>
            <w:r w:rsidR="00882179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8196C" w14:textId="37C49F19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6.98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0.17</w:t>
            </w:r>
            <w:r w:rsidR="00882179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E7299" w14:textId="56D911FA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0.49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0.13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034D3" w14:textId="28534EEF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7.52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0.58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D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D99B6" w14:textId="536BF20B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19.06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1.09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D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AC8B2" w14:textId="6CE7FFA3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1.54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0.11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</w:t>
            </w:r>
          </w:p>
        </w:tc>
      </w:tr>
      <w:tr w:rsidR="00515F38" w:rsidRPr="00515F38" w14:paraId="7BC1B77D" w14:textId="2142006D" w:rsidTr="00EF45A6">
        <w:trPr>
          <w:trHeight w:val="252"/>
        </w:trPr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F4A13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9811D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DFWP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1.0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179FD" w14:textId="5041395A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17.91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4.17</w:t>
            </w:r>
            <w:r w:rsidR="00882179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96A2F" w14:textId="37766DAD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7.25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0.22</w:t>
            </w:r>
            <w:r w:rsidR="00882179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71577" w14:textId="31A5889E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1.03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0.21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3D4BA" w14:textId="0152212C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8.41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1.57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CD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FFE52" w14:textId="41EBDD85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17.67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0.35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F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70C12" w14:textId="0EFD045A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1.91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0.17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B</w:t>
            </w:r>
          </w:p>
        </w:tc>
      </w:tr>
      <w:tr w:rsidR="00515F38" w:rsidRPr="00515F38" w14:paraId="52898BC0" w14:textId="1B370168" w:rsidTr="00EF45A6">
        <w:trPr>
          <w:trHeight w:val="239"/>
        </w:trPr>
        <w:tc>
          <w:tcPr>
            <w:tcW w:w="278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A92634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2B7307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DFWP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2.0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BF3550" w14:textId="65F7AA01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15.69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6.28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F3A1D3" w14:textId="41947CEA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8.08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0.15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A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E0C908" w14:textId="37384CC0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1.42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0.17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A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BD6685" w14:textId="791DB034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8.71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0.85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CD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EBF2E5" w14:textId="67487119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29.61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1.28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A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3DB7CB" w14:textId="488D50AB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2.83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9F416B" w:rsidRPr="00515F38">
              <w:rPr>
                <w:rFonts w:ascii="Times New Roman" w:hAnsi="Times New Roman" w:cs="Times New Roman" w:hint="eastAsia"/>
                <w:szCs w:val="20"/>
              </w:rPr>
              <w:t>0.33</w:t>
            </w:r>
            <w:r w:rsidR="009F416B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A</w:t>
            </w:r>
          </w:p>
        </w:tc>
      </w:tr>
      <w:tr w:rsidR="00515F38" w:rsidRPr="00515F38" w14:paraId="0707DB16" w14:textId="62C0A562" w:rsidTr="00EF45A6">
        <w:trPr>
          <w:trHeight w:val="239"/>
        </w:trPr>
        <w:tc>
          <w:tcPr>
            <w:tcW w:w="45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C32D21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515F38">
              <w:rPr>
                <w:rFonts w:ascii="Times New Roman" w:hAnsi="Times New Roman" w:cs="Times New Roman"/>
                <w:i/>
                <w:iCs/>
                <w:szCs w:val="20"/>
              </w:rPr>
              <w:t>p-value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E40BF0" w14:textId="3AC24639" w:rsidR="00EF45A6" w:rsidRPr="00515F38" w:rsidRDefault="009F416B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**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24011E" w14:textId="08796619" w:rsidR="00EF45A6" w:rsidRPr="00515F38" w:rsidRDefault="00882179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**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8F6B4F" w14:textId="4753732C" w:rsidR="00EF45A6" w:rsidRPr="00515F38" w:rsidRDefault="009F416B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*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497033" w14:textId="1BF3278B" w:rsidR="00EF45A6" w:rsidRPr="00515F38" w:rsidRDefault="009F416B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**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4D4A4E" w14:textId="39620DB0" w:rsidR="00EF45A6" w:rsidRPr="00515F38" w:rsidRDefault="009F416B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***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959B1D" w14:textId="602C6FDF" w:rsidR="00EF45A6" w:rsidRPr="00515F38" w:rsidRDefault="009F416B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**</w:t>
            </w:r>
          </w:p>
        </w:tc>
      </w:tr>
      <w:tr w:rsidR="00515F38" w:rsidRPr="00515F38" w14:paraId="102D96A1" w14:textId="6D6C5A56" w:rsidTr="00EF45A6">
        <w:trPr>
          <w:trHeight w:val="252"/>
        </w:trPr>
        <w:tc>
          <w:tcPr>
            <w:tcW w:w="278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536C8134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Japanese hogfennel</w:t>
            </w:r>
          </w:p>
        </w:tc>
        <w:tc>
          <w:tcPr>
            <w:tcW w:w="1796" w:type="dxa"/>
            <w:tcBorders>
              <w:left w:val="nil"/>
              <w:bottom w:val="nil"/>
              <w:right w:val="nil"/>
            </w:tcBorders>
            <w:vAlign w:val="center"/>
          </w:tcPr>
          <w:p w14:paraId="04A59A29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Control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vAlign w:val="center"/>
          </w:tcPr>
          <w:p w14:paraId="3A066B51" w14:textId="1C891D94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15.78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1.38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vAlign w:val="center"/>
          </w:tcPr>
          <w:p w14:paraId="307EC331" w14:textId="1E40CB0C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6.90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0.09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vAlign w:val="center"/>
          </w:tcPr>
          <w:p w14:paraId="757239BB" w14:textId="1885DCCD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0.28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0.05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de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vAlign w:val="center"/>
          </w:tcPr>
          <w:p w14:paraId="07FB596D" w14:textId="67D72412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3.44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0.28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e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vAlign w:val="center"/>
          </w:tcPr>
          <w:p w14:paraId="68A4EB3E" w14:textId="302AAC54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16.48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0.98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e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vAlign w:val="center"/>
          </w:tcPr>
          <w:p w14:paraId="70D274EC" w14:textId="625CCA45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1.48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0.06</w:t>
            </w:r>
            <w:r w:rsidR="00882179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cd</w:t>
            </w:r>
          </w:p>
        </w:tc>
      </w:tr>
      <w:tr w:rsidR="00515F38" w:rsidRPr="00515F38" w14:paraId="1735C18D" w14:textId="54DC804A" w:rsidTr="00EF45A6">
        <w:trPr>
          <w:trHeight w:val="239"/>
        </w:trPr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855DC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2BBAE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37E78" w14:textId="53407375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15.07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2.51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D3CD4" w14:textId="36BA4774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6.93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0.11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B8C44" w14:textId="4E223DBD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0.71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0.05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E3A56" w14:textId="5EF0E2D0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3.46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0.31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e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25DBF" w14:textId="60230B19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23.67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1.12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d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268C8" w14:textId="49DA8D07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1.51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0.05</w:t>
            </w:r>
            <w:r w:rsidR="00882179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bcd</w:t>
            </w:r>
          </w:p>
        </w:tc>
      </w:tr>
      <w:tr w:rsidR="00515F38" w:rsidRPr="00515F38" w14:paraId="6DBE6F10" w14:textId="6AEA8896" w:rsidTr="00EF45A6">
        <w:trPr>
          <w:trHeight w:val="252"/>
        </w:trPr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EFF6A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93A08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SCGs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0.5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831DE" w14:textId="7B49FDE4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15.37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3.17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5FCB7" w14:textId="2353FA8B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6.91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0.08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D84ED" w14:textId="53BCE194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0.21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0.05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e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6CCD9" w14:textId="76A7D1D2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5.56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0.35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2B07A" w14:textId="04DACA84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14.20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0.37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g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6CAB8" w14:textId="3558184A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1.49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0.08</w:t>
            </w:r>
            <w:r w:rsidR="00882179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cd</w:t>
            </w:r>
          </w:p>
        </w:tc>
      </w:tr>
      <w:tr w:rsidR="00515F38" w:rsidRPr="00515F38" w14:paraId="4D321D7F" w14:textId="481BC1CC" w:rsidTr="00EF45A6">
        <w:trPr>
          <w:trHeight w:val="239"/>
        </w:trPr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7BAE3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97CE4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SCGs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1.0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6F572" w14:textId="2093DB21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18.22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4.25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a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802E4" w14:textId="67BF7252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6.79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0.03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D37DF" w14:textId="5C695682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0.21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0.03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e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46CCD" w14:textId="1387C1E1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6.95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0.97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4C1C7" w14:textId="2B2F3651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16.14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1.10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ef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6777D" w14:textId="49997325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1.45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0.06</w:t>
            </w:r>
            <w:r w:rsidR="00882179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cd</w:t>
            </w:r>
          </w:p>
        </w:tc>
      </w:tr>
      <w:tr w:rsidR="00515F38" w:rsidRPr="00515F38" w14:paraId="5B8EC5A1" w14:textId="0382E216" w:rsidTr="00EF45A6">
        <w:trPr>
          <w:trHeight w:val="252"/>
        </w:trPr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279D0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7F0E2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SCGs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2.0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E5086" w14:textId="4D2C1363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16.69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2.27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ab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D0F30" w14:textId="3691AD19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6.81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0.05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0F01C" w14:textId="70789141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0.25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0.02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e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61EFE" w14:textId="4969C960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10.92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1.18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a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1A565" w14:textId="2EB72A40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15.53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0.58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f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81A37" w14:textId="2530C56C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1.48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0.05</w:t>
            </w:r>
            <w:r w:rsidR="00882179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cd</w:t>
            </w:r>
          </w:p>
        </w:tc>
      </w:tr>
      <w:tr w:rsidR="00515F38" w:rsidRPr="00515F38" w14:paraId="15660A60" w14:textId="5082A0F9" w:rsidTr="00EF45A6">
        <w:trPr>
          <w:trHeight w:val="239"/>
        </w:trPr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09E36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24699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DFWP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0.5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C8081" w14:textId="359C7A61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19.55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5.28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a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0EC9C" w14:textId="5BC72B40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7.39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0.13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a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F2795" w14:textId="7BCA8092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0.39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0.07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d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509DF" w14:textId="51C57524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4.19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0.47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d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9862F" w14:textId="533B95FF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29.83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3.25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64700" w14:textId="5CE846A5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1.54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0.07</w:t>
            </w:r>
            <w:r w:rsidR="00882179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bcd</w:t>
            </w:r>
          </w:p>
        </w:tc>
      </w:tr>
      <w:tr w:rsidR="00515F38" w:rsidRPr="00515F38" w14:paraId="644E6286" w14:textId="74BE9CF8" w:rsidTr="00EF45A6">
        <w:trPr>
          <w:trHeight w:val="252"/>
        </w:trPr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8BFEC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7794F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DFWP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1.0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41AFC" w14:textId="4130C68F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19.14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4.21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a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11DEF" w14:textId="262B474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7.45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0.05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a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BFE0D" w14:textId="7B942EC3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0.59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0.03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c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EB700" w14:textId="4B5AA342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3.38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0.33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e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DEAAB" w14:textId="20ABCB0B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41.86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1.28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a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8CB5B" w14:textId="01AC6966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1.58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882179" w:rsidRPr="00515F38">
              <w:rPr>
                <w:rFonts w:ascii="Times New Roman" w:hAnsi="Times New Roman" w:cs="Times New Roman" w:hint="eastAsia"/>
                <w:szCs w:val="20"/>
              </w:rPr>
              <w:t>0.11</w:t>
            </w:r>
            <w:r w:rsidR="00882179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ab</w:t>
            </w:r>
          </w:p>
        </w:tc>
      </w:tr>
      <w:tr w:rsidR="00515F38" w:rsidRPr="00515F38" w14:paraId="57F29599" w14:textId="33BE463D" w:rsidTr="00EF45A6">
        <w:trPr>
          <w:trHeight w:val="239"/>
        </w:trPr>
        <w:tc>
          <w:tcPr>
            <w:tcW w:w="278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269C3A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4425FA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DFWP</w:t>
            </w:r>
            <w:r w:rsidRPr="00515F38">
              <w:rPr>
                <w:rFonts w:ascii="Times New Roman" w:hAnsi="Times New Roman" w:cs="Times New Roman"/>
                <w:szCs w:val="20"/>
                <w:vertAlign w:val="subscript"/>
              </w:rPr>
              <w:t>2.0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BDFEA6" w14:textId="766C118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19.43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7.88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a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6FB05D" w14:textId="43E484EC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7.40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0.07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a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D72615" w14:textId="78C17832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1.02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0.11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a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F28DF7" w14:textId="28246544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6.83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0.85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AC4F7F" w14:textId="66969C65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35.23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2.17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996662" w14:textId="16E94880" w:rsidR="00EF45A6" w:rsidRPr="00515F38" w:rsidRDefault="008F3E6A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1.62</w:t>
            </w:r>
            <w:r w:rsidR="00B47C92" w:rsidRPr="00515F38">
              <w:rPr>
                <w:rFonts w:ascii="Times New Roman" w:hAnsi="Times New Roman" w:cs="Times New Roman"/>
                <w:szCs w:val="20"/>
              </w:rPr>
              <w:t>±</w:t>
            </w:r>
            <w:r w:rsidR="00B47C92" w:rsidRPr="00515F38">
              <w:rPr>
                <w:rFonts w:ascii="Times New Roman" w:hAnsi="Times New Roman" w:cs="Times New Roman" w:hint="eastAsia"/>
                <w:szCs w:val="20"/>
              </w:rPr>
              <w:t>0.21</w:t>
            </w:r>
            <w:r w:rsidR="00B47C92" w:rsidRPr="00515F38">
              <w:rPr>
                <w:rFonts w:ascii="Times New Roman" w:hAnsi="Times New Roman" w:cs="Times New Roman" w:hint="eastAsia"/>
                <w:szCs w:val="20"/>
                <w:vertAlign w:val="superscript"/>
              </w:rPr>
              <w:t>a</w:t>
            </w:r>
          </w:p>
        </w:tc>
      </w:tr>
      <w:tr w:rsidR="00515F38" w:rsidRPr="00515F38" w14:paraId="36828E2C" w14:textId="08F97760" w:rsidTr="00EF45A6">
        <w:trPr>
          <w:trHeight w:val="239"/>
        </w:trPr>
        <w:tc>
          <w:tcPr>
            <w:tcW w:w="4585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061E5E0" w14:textId="77777777" w:rsidR="00EF45A6" w:rsidRPr="00515F38" w:rsidRDefault="00EF45A6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i/>
                <w:iCs/>
                <w:szCs w:val="20"/>
              </w:rPr>
              <w:t>p-value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32A2A3F" w14:textId="2AD67DA7" w:rsidR="00EF45A6" w:rsidRPr="00515F38" w:rsidRDefault="00B47C92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***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8402D57" w14:textId="5405323B" w:rsidR="00EF45A6" w:rsidRPr="00515F38" w:rsidRDefault="00B47C92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**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4EDB66F" w14:textId="4556F3E9" w:rsidR="00EF45A6" w:rsidRPr="00515F38" w:rsidRDefault="00B47C92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**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3020DD" w14:textId="766DB0EC" w:rsidR="00EF45A6" w:rsidRPr="00515F38" w:rsidRDefault="00B47C92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***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29E6BFA" w14:textId="528CF3DC" w:rsidR="00EF45A6" w:rsidRPr="00515F38" w:rsidRDefault="00B47C92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*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5655312" w14:textId="57FA65F5" w:rsidR="00EF45A6" w:rsidRPr="00515F38" w:rsidRDefault="00882179" w:rsidP="00EF45A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**</w:t>
            </w:r>
          </w:p>
        </w:tc>
      </w:tr>
    </w:tbl>
    <w:p w14:paraId="0CE9B36A" w14:textId="77777777" w:rsidR="008F3E6A" w:rsidRPr="00515F38" w:rsidRDefault="008F3E6A" w:rsidP="008F3E6A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515F38">
        <w:rPr>
          <w:rFonts w:ascii="Times New Roman" w:hAnsi="Times New Roman" w:cs="Times New Roman"/>
          <w:noProof/>
          <w:sz w:val="24"/>
          <w:szCs w:val="24"/>
        </w:rPr>
        <w:t>Control, Untreated treatment; N, Treatment with inorganic fertilizers; SCGs</w:t>
      </w:r>
      <w:r w:rsidRPr="00515F38">
        <w:rPr>
          <w:rFonts w:ascii="Times New Roman" w:hAnsi="Times New Roman" w:cs="Times New Roman"/>
          <w:noProof/>
          <w:sz w:val="24"/>
          <w:szCs w:val="24"/>
          <w:vertAlign w:val="subscript"/>
        </w:rPr>
        <w:t>x.x</w:t>
      </w:r>
      <w:r w:rsidRPr="00515F38">
        <w:rPr>
          <w:rFonts w:ascii="Times New Roman" w:hAnsi="Times New Roman" w:cs="Times New Roman"/>
          <w:noProof/>
          <w:sz w:val="24"/>
          <w:szCs w:val="24"/>
        </w:rPr>
        <w:t>, Treatment applied at half the recommeded rate (0.5), the recommeded rate (1.0), and double the recommeded rate (2.0) of spent coffee grounds; DFWP</w:t>
      </w:r>
      <w:r w:rsidRPr="00515F38">
        <w:rPr>
          <w:rFonts w:ascii="Times New Roman" w:hAnsi="Times New Roman" w:cs="Times New Roman"/>
          <w:noProof/>
          <w:sz w:val="24"/>
          <w:szCs w:val="24"/>
          <w:vertAlign w:val="subscript"/>
        </w:rPr>
        <w:t>x.x</w:t>
      </w:r>
      <w:r w:rsidRPr="00515F38">
        <w:rPr>
          <w:rFonts w:ascii="Times New Roman" w:hAnsi="Times New Roman" w:cs="Times New Roman"/>
          <w:noProof/>
          <w:sz w:val="24"/>
          <w:szCs w:val="24"/>
        </w:rPr>
        <w:t>, Treatment applied at half the recommeded rate (0.5), the recommeded rate (1.0), and double the recommeded rate (2.0) of dehydrated food waste powder</w:t>
      </w:r>
      <w:r w:rsidRPr="00515F38">
        <w:rPr>
          <w:rFonts w:ascii="Times New Roman" w:hAnsi="Times New Roman" w:cs="Times New Roman" w:hint="eastAsia"/>
          <w:noProof/>
          <w:sz w:val="24"/>
          <w:szCs w:val="24"/>
        </w:rPr>
        <w:t>;</w:t>
      </w:r>
      <w:r w:rsidRPr="00515F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15F38">
        <w:rPr>
          <w:rFonts w:ascii="Times New Roman" w:hAnsi="Times New Roman" w:cs="Times New Roman" w:hint="eastAsia"/>
          <w:noProof/>
          <w:sz w:val="24"/>
          <w:szCs w:val="24"/>
        </w:rPr>
        <w:t>N.D,</w:t>
      </w:r>
      <w:r w:rsidRPr="00515F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15F38">
        <w:rPr>
          <w:rFonts w:ascii="Times New Roman" w:hAnsi="Times New Roman" w:cs="Times New Roman" w:hint="eastAsia"/>
          <w:noProof/>
          <w:sz w:val="24"/>
          <w:szCs w:val="24"/>
        </w:rPr>
        <w:t>Not</w:t>
      </w:r>
      <w:r w:rsidRPr="00515F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15F38">
        <w:rPr>
          <w:rFonts w:ascii="Times New Roman" w:hAnsi="Times New Roman" w:cs="Times New Roman" w:hint="eastAsia"/>
          <w:noProof/>
          <w:sz w:val="24"/>
          <w:szCs w:val="24"/>
        </w:rPr>
        <w:t>detected</w:t>
      </w:r>
      <w:r w:rsidRPr="00515F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15F38">
        <w:rPr>
          <w:rFonts w:ascii="Times New Roman" w:hAnsi="Times New Roman" w:cs="Times New Roman" w:hint="eastAsia"/>
          <w:noProof/>
          <w:sz w:val="24"/>
          <w:szCs w:val="24"/>
        </w:rPr>
        <w:t>(&lt;</w:t>
      </w:r>
      <w:r w:rsidRPr="00515F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15F38">
        <w:rPr>
          <w:rFonts w:ascii="Times New Roman" w:hAnsi="Times New Roman" w:cs="Times New Roman" w:hint="eastAsia"/>
          <w:noProof/>
          <w:sz w:val="24"/>
          <w:szCs w:val="24"/>
        </w:rPr>
        <w:t>0.01</w:t>
      </w:r>
      <w:r w:rsidRPr="00515F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15F38">
        <w:rPr>
          <w:rFonts w:ascii="Times New Roman" w:hAnsi="Times New Roman" w:cs="Times New Roman" w:hint="eastAsia"/>
          <w:noProof/>
          <w:sz w:val="24"/>
          <w:szCs w:val="24"/>
        </w:rPr>
        <w:t>mg/kg)</w:t>
      </w:r>
      <w:r w:rsidRPr="00515F38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1770C17E" w14:textId="77777777" w:rsidR="00B47C92" w:rsidRPr="00515F38" w:rsidRDefault="00B47C92" w:rsidP="00B47C92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515F38">
        <w:rPr>
          <w:rFonts w:ascii="Times New Roman" w:hAnsi="Times New Roman" w:cs="Times New Roman"/>
          <w:sz w:val="24"/>
          <w:szCs w:val="24"/>
        </w:rPr>
        <w:t>*, **, and *** are used to indicate statistically significant differences at the p &lt; 0.05, p &lt; 0.01, and p &lt; 0.001, respectively.</w:t>
      </w:r>
    </w:p>
    <w:p w14:paraId="6D1D984B" w14:textId="77777777" w:rsidR="008F3E6A" w:rsidRPr="00515F38" w:rsidRDefault="008F3E6A" w:rsidP="008F3E6A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515F38">
        <w:rPr>
          <w:rFonts w:ascii="Times New Roman" w:hAnsi="Times New Roman" w:cs="Times New Roman"/>
          <w:noProof/>
          <w:sz w:val="24"/>
          <w:szCs w:val="24"/>
        </w:rPr>
        <w:t>Within each column, values follwed by the same letters are not significant difference at p &lt;0.05.</w:t>
      </w:r>
    </w:p>
    <w:p w14:paraId="697EB9EB" w14:textId="30AB006B" w:rsidR="00531D2E" w:rsidRPr="00515F38" w:rsidRDefault="00531D2E">
      <w:pPr>
        <w:widowControl/>
        <w:wordWrap/>
        <w:autoSpaceDE/>
        <w:autoSpaceDN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515F38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2B3BD78C" w14:textId="1F43168E" w:rsidR="00EF45A6" w:rsidRPr="00515F38" w:rsidRDefault="00531D2E" w:rsidP="00D9572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15F38">
        <w:rPr>
          <w:rFonts w:ascii="Times New Roman" w:hAnsi="Times New Roman" w:cs="Times New Roman" w:hint="eastAsia"/>
          <w:sz w:val="24"/>
          <w:szCs w:val="24"/>
          <w:lang w:val="en-GB"/>
        </w:rPr>
        <w:lastRenderedPageBreak/>
        <w:t>Table</w:t>
      </w:r>
      <w:r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15F38">
        <w:rPr>
          <w:rFonts w:ascii="Times New Roman" w:hAnsi="Times New Roman" w:cs="Times New Roman" w:hint="eastAsia"/>
          <w:sz w:val="24"/>
          <w:szCs w:val="24"/>
          <w:lang w:val="en-GB"/>
        </w:rPr>
        <w:t>S3.</w:t>
      </w:r>
      <w:r w:rsidR="00837626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37626" w:rsidRPr="00515F38">
        <w:rPr>
          <w:rFonts w:ascii="Times New Roman" w:hAnsi="Times New Roman"/>
          <w:sz w:val="24"/>
          <w:szCs w:val="24"/>
        </w:rPr>
        <w:t>Statistical relationships amongst the different antioxidants and functional components of leaf lettuce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2"/>
        <w:gridCol w:w="1347"/>
        <w:gridCol w:w="2012"/>
        <w:gridCol w:w="2943"/>
        <w:gridCol w:w="1754"/>
        <w:gridCol w:w="2152"/>
        <w:gridCol w:w="2152"/>
      </w:tblGrid>
      <w:tr w:rsidR="00515F38" w:rsidRPr="00515F38" w14:paraId="0A6B897F" w14:textId="77777777" w:rsidTr="0052514A">
        <w:trPr>
          <w:trHeight w:val="594"/>
        </w:trPr>
        <w:tc>
          <w:tcPr>
            <w:tcW w:w="2942" w:type="dxa"/>
            <w:tcBorders>
              <w:top w:val="single" w:sz="4" w:space="0" w:color="auto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C3B5A4" w14:textId="0373DABA" w:rsidR="00837626" w:rsidRPr="00515F38" w:rsidRDefault="00837626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C329C" w14:textId="77777777" w:rsidR="00837626" w:rsidRPr="00515F38" w:rsidRDefault="00837626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>Total sugar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CE894E" w14:textId="77777777" w:rsidR="00837626" w:rsidRPr="00515F38" w:rsidRDefault="00837626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>Total anthocyanin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7627C3" w14:textId="75C24FED" w:rsidR="00837626" w:rsidRPr="00515F38" w:rsidRDefault="00837626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>Total phenolics</w:t>
            </w:r>
            <w:r w:rsidR="0052514A" w:rsidRPr="00515F38">
              <w:rPr>
                <w:rFonts w:ascii="Times New Roman" w:hAnsi="Times New Roman"/>
                <w:szCs w:val="20"/>
              </w:rPr>
              <w:t xml:space="preserve"> </w:t>
            </w:r>
            <w:r w:rsidR="0052514A" w:rsidRPr="00515F38">
              <w:rPr>
                <w:rFonts w:ascii="Times New Roman" w:hAnsi="Times New Roman" w:hint="eastAsia"/>
                <w:szCs w:val="20"/>
              </w:rPr>
              <w:t>compounds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E0470B" w14:textId="77777777" w:rsidR="00837626" w:rsidRPr="00515F38" w:rsidRDefault="00837626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>Total flavonoid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314D7" w14:textId="77777777" w:rsidR="00285C68" w:rsidRPr="00515F38" w:rsidRDefault="00837626" w:rsidP="0052514A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>DPPH</w:t>
            </w:r>
            <w:r w:rsidR="00285C68" w:rsidRPr="00515F38">
              <w:rPr>
                <w:rFonts w:ascii="Times New Roman" w:hAnsi="Times New Roman"/>
                <w:szCs w:val="20"/>
              </w:rPr>
              <w:t xml:space="preserve"> </w:t>
            </w:r>
            <w:r w:rsidR="00285C68" w:rsidRPr="00515F38">
              <w:rPr>
                <w:rFonts w:ascii="Times New Roman" w:hAnsi="Times New Roman" w:hint="eastAsia"/>
                <w:szCs w:val="20"/>
              </w:rPr>
              <w:t>free</w:t>
            </w:r>
            <w:r w:rsidR="00285C68" w:rsidRPr="00515F38">
              <w:rPr>
                <w:rFonts w:ascii="Times New Roman" w:hAnsi="Times New Roman"/>
                <w:szCs w:val="20"/>
              </w:rPr>
              <w:t xml:space="preserve"> </w:t>
            </w:r>
            <w:r w:rsidR="00285C68" w:rsidRPr="00515F38">
              <w:rPr>
                <w:rFonts w:ascii="Times New Roman" w:hAnsi="Times New Roman" w:hint="eastAsia"/>
                <w:szCs w:val="20"/>
              </w:rPr>
              <w:t>radical</w:t>
            </w:r>
            <w:r w:rsidR="00285C68" w:rsidRPr="00515F38">
              <w:rPr>
                <w:rFonts w:ascii="Times New Roman" w:hAnsi="Times New Roman"/>
                <w:szCs w:val="20"/>
              </w:rPr>
              <w:t xml:space="preserve"> </w:t>
            </w:r>
          </w:p>
          <w:p w14:paraId="74125DB7" w14:textId="5CBF934F" w:rsidR="00837626" w:rsidRPr="00515F38" w:rsidRDefault="00285C68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 xml:space="preserve">scavenging </w:t>
            </w:r>
            <w:r w:rsidRPr="00515F38">
              <w:rPr>
                <w:rFonts w:ascii="Times New Roman" w:hAnsi="Times New Roman" w:hint="eastAsia"/>
                <w:szCs w:val="20"/>
              </w:rPr>
              <w:t>activity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A46973" w14:textId="77777777" w:rsidR="00285C68" w:rsidRPr="00515F38" w:rsidRDefault="00837626" w:rsidP="0052514A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>ABTS</w:t>
            </w:r>
            <w:r w:rsidR="00285C68" w:rsidRPr="00515F38">
              <w:rPr>
                <w:rFonts w:ascii="Times New Roman" w:hAnsi="Times New Roman" w:hint="eastAsia"/>
                <w:szCs w:val="20"/>
              </w:rPr>
              <w:t xml:space="preserve"> radical</w:t>
            </w:r>
            <w:r w:rsidR="00285C68" w:rsidRPr="00515F38">
              <w:rPr>
                <w:rFonts w:ascii="Times New Roman" w:hAnsi="Times New Roman"/>
                <w:szCs w:val="20"/>
              </w:rPr>
              <w:t xml:space="preserve"> </w:t>
            </w:r>
          </w:p>
          <w:p w14:paraId="7FA224D2" w14:textId="7DDC0B24" w:rsidR="00837626" w:rsidRPr="00515F38" w:rsidRDefault="00285C68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 xml:space="preserve">scavenging </w:t>
            </w:r>
            <w:r w:rsidRPr="00515F38">
              <w:rPr>
                <w:rFonts w:ascii="Times New Roman" w:hAnsi="Times New Roman" w:hint="eastAsia"/>
                <w:szCs w:val="20"/>
              </w:rPr>
              <w:t>activity</w:t>
            </w:r>
          </w:p>
        </w:tc>
      </w:tr>
      <w:tr w:rsidR="00515F38" w:rsidRPr="00515F38" w14:paraId="58EC483B" w14:textId="77777777" w:rsidTr="0052514A">
        <w:trPr>
          <w:trHeight w:val="594"/>
        </w:trPr>
        <w:tc>
          <w:tcPr>
            <w:tcW w:w="2942" w:type="dxa"/>
            <w:tcBorders>
              <w:top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8694B1" w14:textId="77777777" w:rsidR="00837626" w:rsidRPr="00515F38" w:rsidRDefault="00837626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>Total sugar</w:t>
            </w:r>
          </w:p>
        </w:tc>
        <w:tc>
          <w:tcPr>
            <w:tcW w:w="134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03360B" w14:textId="77777777" w:rsidR="00837626" w:rsidRPr="00515F38" w:rsidRDefault="00837626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>1.000</w:t>
            </w:r>
          </w:p>
        </w:tc>
        <w:tc>
          <w:tcPr>
            <w:tcW w:w="201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3D4BD8" w14:textId="77777777" w:rsidR="00837626" w:rsidRPr="00515F38" w:rsidRDefault="00837626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eastAsia="함초롬바탕" w:hAnsi="Times New Roman"/>
                <w:szCs w:val="20"/>
              </w:rPr>
              <w:t>-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935D16" w14:textId="77777777" w:rsidR="00837626" w:rsidRPr="00515F38" w:rsidRDefault="00837626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eastAsia="함초롬바탕" w:hAnsi="Times New Roman"/>
                <w:szCs w:val="20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66D0A3" w14:textId="77777777" w:rsidR="00837626" w:rsidRPr="00515F38" w:rsidRDefault="00837626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eastAsia="함초롬바탕" w:hAnsi="Times New Roman"/>
                <w:szCs w:val="20"/>
              </w:rPr>
              <w:t>-</w:t>
            </w:r>
          </w:p>
        </w:tc>
        <w:tc>
          <w:tcPr>
            <w:tcW w:w="215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5EC72B" w14:textId="77777777" w:rsidR="00837626" w:rsidRPr="00515F38" w:rsidRDefault="00837626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eastAsia="함초롬바탕" w:hAnsi="Times New Roman"/>
                <w:szCs w:val="20"/>
              </w:rPr>
              <w:t>-</w:t>
            </w:r>
          </w:p>
        </w:tc>
        <w:tc>
          <w:tcPr>
            <w:tcW w:w="2152" w:type="dxa"/>
            <w:tcBorders>
              <w:top w:val="single" w:sz="4" w:space="0" w:color="000000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BACAE" w14:textId="77777777" w:rsidR="00837626" w:rsidRPr="00515F38" w:rsidRDefault="00837626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eastAsia="함초롬바탕" w:hAnsi="Times New Roman"/>
                <w:szCs w:val="20"/>
              </w:rPr>
              <w:t>-</w:t>
            </w:r>
          </w:p>
        </w:tc>
      </w:tr>
      <w:tr w:rsidR="00515F38" w:rsidRPr="00515F38" w14:paraId="0555E510" w14:textId="77777777" w:rsidTr="0052514A">
        <w:trPr>
          <w:trHeight w:val="594"/>
        </w:trPr>
        <w:tc>
          <w:tcPr>
            <w:tcW w:w="2942" w:type="dxa"/>
            <w:tcBorders>
              <w:top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9BE209" w14:textId="77777777" w:rsidR="00837626" w:rsidRPr="00515F38" w:rsidRDefault="00837626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>Total anthocyanin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3B74F9" w14:textId="77777777" w:rsidR="00837626" w:rsidRPr="00515F38" w:rsidRDefault="00837626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>-0.009</w:t>
            </w:r>
            <w:r w:rsidRPr="00515F38">
              <w:rPr>
                <w:rFonts w:ascii="Times New Roman" w:hAnsi="Times New Roman"/>
                <w:szCs w:val="20"/>
                <w:vertAlign w:val="superscript"/>
              </w:rPr>
              <w:t>NS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3381E" w14:textId="77777777" w:rsidR="00837626" w:rsidRPr="00515F38" w:rsidRDefault="00837626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>1.000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8CB18F" w14:textId="77777777" w:rsidR="00837626" w:rsidRPr="00515F38" w:rsidRDefault="00837626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eastAsia="함초롬바탕" w:hAnsi="Times New Roman"/>
                <w:szCs w:val="20"/>
              </w:rPr>
              <w:t>-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84B2EA" w14:textId="77777777" w:rsidR="00837626" w:rsidRPr="00515F38" w:rsidRDefault="00837626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eastAsia="함초롬바탕" w:hAnsi="Times New Roman"/>
                <w:szCs w:val="20"/>
              </w:rPr>
              <w:t>-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D06711" w14:textId="77777777" w:rsidR="00837626" w:rsidRPr="00515F38" w:rsidRDefault="00837626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eastAsia="함초롬바탕" w:hAnsi="Times New Roman"/>
                <w:szCs w:val="20"/>
              </w:rPr>
              <w:t>-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EC985" w14:textId="77777777" w:rsidR="00837626" w:rsidRPr="00515F38" w:rsidRDefault="00837626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eastAsia="함초롬바탕" w:hAnsi="Times New Roman"/>
                <w:szCs w:val="20"/>
              </w:rPr>
              <w:t>-</w:t>
            </w:r>
          </w:p>
        </w:tc>
      </w:tr>
      <w:tr w:rsidR="00515F38" w:rsidRPr="00515F38" w14:paraId="34C4E417" w14:textId="77777777" w:rsidTr="0052514A">
        <w:trPr>
          <w:trHeight w:val="594"/>
        </w:trPr>
        <w:tc>
          <w:tcPr>
            <w:tcW w:w="2942" w:type="dxa"/>
            <w:tcBorders>
              <w:top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413FF3" w14:textId="5C52C4B9" w:rsidR="00837626" w:rsidRPr="00515F38" w:rsidRDefault="00837626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>Total phenolics</w:t>
            </w:r>
            <w:r w:rsidR="0052514A" w:rsidRPr="00515F38">
              <w:rPr>
                <w:rFonts w:ascii="Times New Roman" w:hAnsi="Times New Roman"/>
                <w:szCs w:val="20"/>
              </w:rPr>
              <w:t xml:space="preserve"> </w:t>
            </w:r>
            <w:r w:rsidR="0052514A" w:rsidRPr="00515F38">
              <w:rPr>
                <w:rFonts w:ascii="Times New Roman" w:hAnsi="Times New Roman" w:hint="eastAsia"/>
                <w:szCs w:val="20"/>
              </w:rPr>
              <w:t>compounds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3F1C67" w14:textId="338A9D85" w:rsidR="00837626" w:rsidRPr="00515F38" w:rsidRDefault="00285C68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 w:hint="eastAsia"/>
                <w:szCs w:val="20"/>
              </w:rPr>
              <w:t>+</w:t>
            </w:r>
            <w:r w:rsidR="00837626" w:rsidRPr="00515F38">
              <w:rPr>
                <w:rFonts w:ascii="Times New Roman" w:hAnsi="Times New Roman"/>
                <w:szCs w:val="20"/>
              </w:rPr>
              <w:t>0.025</w:t>
            </w:r>
            <w:r w:rsidR="00837626" w:rsidRPr="00515F38">
              <w:rPr>
                <w:rFonts w:ascii="Times New Roman" w:hAnsi="Times New Roman"/>
                <w:szCs w:val="20"/>
                <w:vertAlign w:val="superscript"/>
              </w:rPr>
              <w:t>NS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16E11" w14:textId="728EA816" w:rsidR="00837626" w:rsidRPr="00515F38" w:rsidRDefault="00285C68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 w:hint="eastAsia"/>
                <w:szCs w:val="20"/>
              </w:rPr>
              <w:t>+</w:t>
            </w:r>
            <w:r w:rsidR="00837626" w:rsidRPr="00515F38">
              <w:rPr>
                <w:rFonts w:ascii="Times New Roman" w:hAnsi="Times New Roman"/>
                <w:szCs w:val="20"/>
              </w:rPr>
              <w:t>0.807</w:t>
            </w:r>
            <w:r w:rsidR="00837626" w:rsidRPr="00515F38">
              <w:rPr>
                <w:rFonts w:ascii="Times New Roman" w:hAnsi="Times New Roman"/>
                <w:szCs w:val="20"/>
                <w:vertAlign w:val="superscript"/>
              </w:rPr>
              <w:t>**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584310" w14:textId="77777777" w:rsidR="00837626" w:rsidRPr="00515F38" w:rsidRDefault="00837626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>1.000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1A231" w14:textId="77777777" w:rsidR="00837626" w:rsidRPr="00515F38" w:rsidRDefault="00837626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eastAsia="함초롬바탕" w:hAnsi="Times New Roman"/>
                <w:szCs w:val="20"/>
              </w:rPr>
              <w:t>-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8026D" w14:textId="77777777" w:rsidR="00837626" w:rsidRPr="00515F38" w:rsidRDefault="00837626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eastAsia="함초롬바탕" w:hAnsi="Times New Roman"/>
                <w:szCs w:val="20"/>
              </w:rPr>
              <w:t>-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D1D428" w14:textId="77777777" w:rsidR="00837626" w:rsidRPr="00515F38" w:rsidRDefault="00837626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eastAsia="함초롬바탕" w:hAnsi="Times New Roman"/>
                <w:szCs w:val="20"/>
              </w:rPr>
              <w:t>-</w:t>
            </w:r>
          </w:p>
        </w:tc>
      </w:tr>
      <w:tr w:rsidR="00515F38" w:rsidRPr="00515F38" w14:paraId="1951B0CE" w14:textId="77777777" w:rsidTr="0052514A">
        <w:trPr>
          <w:trHeight w:val="594"/>
        </w:trPr>
        <w:tc>
          <w:tcPr>
            <w:tcW w:w="2942" w:type="dxa"/>
            <w:tcBorders>
              <w:top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6F0CDE" w14:textId="639462DF" w:rsidR="00837626" w:rsidRPr="00515F38" w:rsidRDefault="00837626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>Total flavonoid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D5134" w14:textId="77777777" w:rsidR="00837626" w:rsidRPr="00515F38" w:rsidRDefault="00837626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>-0.109</w:t>
            </w:r>
            <w:r w:rsidRPr="00515F38">
              <w:rPr>
                <w:rFonts w:ascii="Times New Roman" w:hAnsi="Times New Roman"/>
                <w:szCs w:val="20"/>
                <w:vertAlign w:val="superscript"/>
              </w:rPr>
              <w:t>NS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10658" w14:textId="2EBF0E27" w:rsidR="00837626" w:rsidRPr="00515F38" w:rsidRDefault="00285C68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 w:hint="eastAsia"/>
                <w:szCs w:val="20"/>
              </w:rPr>
              <w:t>+</w:t>
            </w:r>
            <w:r w:rsidR="00837626" w:rsidRPr="00515F38">
              <w:rPr>
                <w:rFonts w:ascii="Times New Roman" w:hAnsi="Times New Roman"/>
                <w:szCs w:val="20"/>
              </w:rPr>
              <w:t>0.861</w:t>
            </w:r>
            <w:r w:rsidR="00837626" w:rsidRPr="00515F38">
              <w:rPr>
                <w:rFonts w:ascii="Times New Roman" w:hAnsi="Times New Roman"/>
                <w:szCs w:val="20"/>
                <w:vertAlign w:val="superscript"/>
              </w:rPr>
              <w:t>**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CD23BA" w14:textId="65D33D7D" w:rsidR="00837626" w:rsidRPr="00515F38" w:rsidRDefault="00285C68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 w:hint="eastAsia"/>
                <w:szCs w:val="20"/>
              </w:rPr>
              <w:t>+</w:t>
            </w:r>
            <w:r w:rsidR="00837626" w:rsidRPr="00515F38">
              <w:rPr>
                <w:rFonts w:ascii="Times New Roman" w:hAnsi="Times New Roman"/>
                <w:szCs w:val="20"/>
              </w:rPr>
              <w:t>0.923</w:t>
            </w:r>
            <w:r w:rsidR="00837626" w:rsidRPr="00515F38">
              <w:rPr>
                <w:rFonts w:ascii="Times New Roman" w:hAnsi="Times New Roman"/>
                <w:szCs w:val="20"/>
                <w:vertAlign w:val="superscript"/>
              </w:rPr>
              <w:t>**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E07488" w14:textId="77777777" w:rsidR="00837626" w:rsidRPr="00515F38" w:rsidRDefault="00837626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>1.000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356B4" w14:textId="77777777" w:rsidR="00837626" w:rsidRPr="00515F38" w:rsidRDefault="00837626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eastAsia="함초롬바탕" w:hAnsi="Times New Roman"/>
                <w:szCs w:val="20"/>
              </w:rPr>
              <w:t>-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2144E" w14:textId="77777777" w:rsidR="00837626" w:rsidRPr="00515F38" w:rsidRDefault="00837626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eastAsia="함초롬바탕" w:hAnsi="Times New Roman"/>
                <w:szCs w:val="20"/>
              </w:rPr>
              <w:t>-</w:t>
            </w:r>
          </w:p>
        </w:tc>
      </w:tr>
      <w:tr w:rsidR="00515F38" w:rsidRPr="00515F38" w14:paraId="7306D948" w14:textId="77777777" w:rsidTr="0052514A">
        <w:trPr>
          <w:trHeight w:val="594"/>
        </w:trPr>
        <w:tc>
          <w:tcPr>
            <w:tcW w:w="2942" w:type="dxa"/>
            <w:tcBorders>
              <w:top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20629" w14:textId="77777777" w:rsidR="00285C68" w:rsidRPr="00515F38" w:rsidRDefault="00837626" w:rsidP="0052514A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>DPPH</w:t>
            </w:r>
            <w:r w:rsidR="00285C68" w:rsidRPr="00515F38">
              <w:rPr>
                <w:rFonts w:ascii="Times New Roman" w:hAnsi="Times New Roman"/>
                <w:szCs w:val="20"/>
              </w:rPr>
              <w:t xml:space="preserve"> </w:t>
            </w:r>
            <w:r w:rsidR="00285C68" w:rsidRPr="00515F38">
              <w:rPr>
                <w:rFonts w:ascii="Times New Roman" w:hAnsi="Times New Roman" w:hint="eastAsia"/>
                <w:szCs w:val="20"/>
              </w:rPr>
              <w:t>free</w:t>
            </w:r>
            <w:r w:rsidR="00285C68" w:rsidRPr="00515F38">
              <w:rPr>
                <w:rFonts w:ascii="Times New Roman" w:hAnsi="Times New Roman"/>
                <w:szCs w:val="20"/>
              </w:rPr>
              <w:t xml:space="preserve"> </w:t>
            </w:r>
            <w:r w:rsidR="00285C68" w:rsidRPr="00515F38">
              <w:rPr>
                <w:rFonts w:ascii="Times New Roman" w:hAnsi="Times New Roman" w:hint="eastAsia"/>
                <w:szCs w:val="20"/>
              </w:rPr>
              <w:t>radical</w:t>
            </w:r>
            <w:r w:rsidR="00285C68" w:rsidRPr="00515F38">
              <w:rPr>
                <w:rFonts w:ascii="Times New Roman" w:hAnsi="Times New Roman"/>
                <w:szCs w:val="20"/>
              </w:rPr>
              <w:t xml:space="preserve"> </w:t>
            </w:r>
          </w:p>
          <w:p w14:paraId="6DF898B7" w14:textId="0BC35F77" w:rsidR="00837626" w:rsidRPr="00515F38" w:rsidRDefault="00285C68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 xml:space="preserve">scavenging </w:t>
            </w:r>
            <w:r w:rsidRPr="00515F38">
              <w:rPr>
                <w:rFonts w:ascii="Times New Roman" w:hAnsi="Times New Roman" w:hint="eastAsia"/>
                <w:szCs w:val="20"/>
              </w:rPr>
              <w:t>activity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078D91" w14:textId="67C9BE32" w:rsidR="00837626" w:rsidRPr="00515F38" w:rsidRDefault="00285C68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 w:hint="eastAsia"/>
                <w:szCs w:val="20"/>
              </w:rPr>
              <w:t>+</w:t>
            </w:r>
            <w:r w:rsidR="00837626" w:rsidRPr="00515F38">
              <w:rPr>
                <w:rFonts w:ascii="Times New Roman" w:hAnsi="Times New Roman"/>
                <w:szCs w:val="20"/>
              </w:rPr>
              <w:t>0.332</w:t>
            </w:r>
            <w:r w:rsidR="00837626" w:rsidRPr="00515F38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CED742" w14:textId="6CEBD7B4" w:rsidR="00837626" w:rsidRPr="00515F38" w:rsidRDefault="00285C68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 w:hint="eastAsia"/>
                <w:szCs w:val="20"/>
              </w:rPr>
              <w:t>+</w:t>
            </w:r>
            <w:r w:rsidR="00837626" w:rsidRPr="00515F38">
              <w:rPr>
                <w:rFonts w:ascii="Times New Roman" w:hAnsi="Times New Roman"/>
                <w:szCs w:val="20"/>
              </w:rPr>
              <w:t>0.850</w:t>
            </w:r>
            <w:r w:rsidR="00837626" w:rsidRPr="00515F38">
              <w:rPr>
                <w:rFonts w:ascii="Times New Roman" w:hAnsi="Times New Roman"/>
                <w:szCs w:val="20"/>
                <w:vertAlign w:val="superscript"/>
              </w:rPr>
              <w:t>**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4C1E3" w14:textId="73EADB05" w:rsidR="00837626" w:rsidRPr="00515F38" w:rsidRDefault="00285C68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 w:hint="eastAsia"/>
                <w:szCs w:val="20"/>
              </w:rPr>
              <w:t>+</w:t>
            </w:r>
            <w:r w:rsidR="00837626" w:rsidRPr="00515F38">
              <w:rPr>
                <w:rFonts w:ascii="Times New Roman" w:hAnsi="Times New Roman"/>
                <w:szCs w:val="20"/>
              </w:rPr>
              <w:t>0.828</w:t>
            </w:r>
            <w:r w:rsidR="00837626" w:rsidRPr="00515F38">
              <w:rPr>
                <w:rFonts w:ascii="Times New Roman" w:hAnsi="Times New Roman"/>
                <w:szCs w:val="20"/>
                <w:vertAlign w:val="superscript"/>
              </w:rPr>
              <w:t>**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F032B" w14:textId="42F8034A" w:rsidR="00837626" w:rsidRPr="00515F38" w:rsidRDefault="00285C68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 w:hint="eastAsia"/>
                <w:szCs w:val="20"/>
              </w:rPr>
              <w:t>+</w:t>
            </w:r>
            <w:r w:rsidR="00837626" w:rsidRPr="00515F38">
              <w:rPr>
                <w:rFonts w:ascii="Times New Roman" w:hAnsi="Times New Roman"/>
                <w:szCs w:val="20"/>
              </w:rPr>
              <w:t>0.900</w:t>
            </w:r>
            <w:r w:rsidR="00837626" w:rsidRPr="00515F38">
              <w:rPr>
                <w:rFonts w:ascii="Times New Roman" w:hAnsi="Times New Roman"/>
                <w:szCs w:val="20"/>
                <w:vertAlign w:val="superscript"/>
              </w:rPr>
              <w:t>**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99836E" w14:textId="77777777" w:rsidR="00837626" w:rsidRPr="00515F38" w:rsidRDefault="00837626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>1.000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3E1B5" w14:textId="77777777" w:rsidR="00837626" w:rsidRPr="00515F38" w:rsidRDefault="00837626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eastAsia="함초롬바탕" w:hAnsi="Times New Roman"/>
                <w:szCs w:val="20"/>
              </w:rPr>
              <w:t>-</w:t>
            </w:r>
          </w:p>
        </w:tc>
      </w:tr>
      <w:tr w:rsidR="00515F38" w:rsidRPr="00515F38" w14:paraId="73667048" w14:textId="77777777" w:rsidTr="0052514A">
        <w:trPr>
          <w:trHeight w:val="616"/>
        </w:trPr>
        <w:tc>
          <w:tcPr>
            <w:tcW w:w="2942" w:type="dxa"/>
            <w:tcBorders>
              <w:top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CA198" w14:textId="77777777" w:rsidR="00285C68" w:rsidRPr="00515F38" w:rsidRDefault="00837626" w:rsidP="0052514A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>ABTS</w:t>
            </w:r>
            <w:r w:rsidR="00285C68" w:rsidRPr="00515F38">
              <w:rPr>
                <w:rFonts w:ascii="Times New Roman" w:hAnsi="Times New Roman"/>
                <w:szCs w:val="20"/>
              </w:rPr>
              <w:t xml:space="preserve"> </w:t>
            </w:r>
            <w:r w:rsidR="00285C68" w:rsidRPr="00515F38">
              <w:rPr>
                <w:rFonts w:ascii="Times New Roman" w:hAnsi="Times New Roman" w:hint="eastAsia"/>
                <w:szCs w:val="20"/>
              </w:rPr>
              <w:t>radical</w:t>
            </w:r>
            <w:r w:rsidR="00285C68" w:rsidRPr="00515F38">
              <w:rPr>
                <w:rFonts w:ascii="Times New Roman" w:hAnsi="Times New Roman"/>
                <w:szCs w:val="20"/>
              </w:rPr>
              <w:t xml:space="preserve"> </w:t>
            </w:r>
          </w:p>
          <w:p w14:paraId="68CA9B29" w14:textId="2871C91A" w:rsidR="00837626" w:rsidRPr="00515F38" w:rsidRDefault="00285C68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 xml:space="preserve">scavenging </w:t>
            </w:r>
            <w:r w:rsidRPr="00515F38">
              <w:rPr>
                <w:rFonts w:ascii="Times New Roman" w:hAnsi="Times New Roman" w:hint="eastAsia"/>
                <w:szCs w:val="20"/>
              </w:rPr>
              <w:t>activity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AF6569" w14:textId="0A124E16" w:rsidR="00837626" w:rsidRPr="00515F38" w:rsidRDefault="00285C68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 w:hint="eastAsia"/>
                <w:szCs w:val="20"/>
              </w:rPr>
              <w:t>+</w:t>
            </w:r>
            <w:r w:rsidR="00837626" w:rsidRPr="00515F38">
              <w:rPr>
                <w:rFonts w:ascii="Times New Roman" w:hAnsi="Times New Roman"/>
                <w:szCs w:val="20"/>
              </w:rPr>
              <w:t>0.369</w:t>
            </w:r>
            <w:r w:rsidR="00837626" w:rsidRPr="00515F38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24E1A" w14:textId="7B4A4FFF" w:rsidR="00837626" w:rsidRPr="00515F38" w:rsidRDefault="00285C68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 w:hint="eastAsia"/>
                <w:szCs w:val="20"/>
              </w:rPr>
              <w:t>+</w:t>
            </w:r>
            <w:r w:rsidR="00837626" w:rsidRPr="00515F38">
              <w:rPr>
                <w:rFonts w:ascii="Times New Roman" w:hAnsi="Times New Roman"/>
                <w:szCs w:val="20"/>
              </w:rPr>
              <w:t>0.961</w:t>
            </w:r>
            <w:r w:rsidR="00837626" w:rsidRPr="00515F38">
              <w:rPr>
                <w:rFonts w:ascii="Times New Roman" w:hAnsi="Times New Roman"/>
                <w:szCs w:val="20"/>
                <w:vertAlign w:val="superscript"/>
              </w:rPr>
              <w:t>**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B16F0" w14:textId="13E13D44" w:rsidR="00837626" w:rsidRPr="00515F38" w:rsidRDefault="00285C68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 w:hint="eastAsia"/>
                <w:szCs w:val="20"/>
              </w:rPr>
              <w:t>+</w:t>
            </w:r>
            <w:r w:rsidR="00837626" w:rsidRPr="00515F38">
              <w:rPr>
                <w:rFonts w:ascii="Times New Roman" w:hAnsi="Times New Roman"/>
                <w:szCs w:val="20"/>
              </w:rPr>
              <w:t>0.946</w:t>
            </w:r>
            <w:r w:rsidR="00837626" w:rsidRPr="00515F38">
              <w:rPr>
                <w:rFonts w:ascii="Times New Roman" w:hAnsi="Times New Roman"/>
                <w:szCs w:val="20"/>
                <w:vertAlign w:val="superscript"/>
              </w:rPr>
              <w:t>**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BA058" w14:textId="3FA30074" w:rsidR="00837626" w:rsidRPr="00515F38" w:rsidRDefault="00285C68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 w:hint="eastAsia"/>
                <w:szCs w:val="20"/>
              </w:rPr>
              <w:t>+</w:t>
            </w:r>
            <w:r w:rsidR="00837626" w:rsidRPr="00515F38">
              <w:rPr>
                <w:rFonts w:ascii="Times New Roman" w:hAnsi="Times New Roman"/>
                <w:szCs w:val="20"/>
              </w:rPr>
              <w:t>0.949</w:t>
            </w:r>
            <w:r w:rsidR="00837626" w:rsidRPr="00515F38">
              <w:rPr>
                <w:rFonts w:ascii="Times New Roman" w:hAnsi="Times New Roman"/>
                <w:szCs w:val="20"/>
                <w:vertAlign w:val="superscript"/>
              </w:rPr>
              <w:t>**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341CA" w14:textId="6B55426C" w:rsidR="00837626" w:rsidRPr="00515F38" w:rsidRDefault="00285C68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 w:hint="eastAsia"/>
                <w:szCs w:val="20"/>
              </w:rPr>
              <w:t>+</w:t>
            </w:r>
            <w:r w:rsidR="00837626" w:rsidRPr="00515F38">
              <w:rPr>
                <w:rFonts w:ascii="Times New Roman" w:hAnsi="Times New Roman"/>
                <w:szCs w:val="20"/>
              </w:rPr>
              <w:t>0.851</w:t>
            </w:r>
            <w:r w:rsidR="00837626" w:rsidRPr="00515F38">
              <w:rPr>
                <w:rFonts w:ascii="Times New Roman" w:hAnsi="Times New Roman"/>
                <w:szCs w:val="20"/>
                <w:vertAlign w:val="superscript"/>
              </w:rPr>
              <w:t>**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BF928F" w14:textId="77777777" w:rsidR="00837626" w:rsidRPr="00515F38" w:rsidRDefault="00837626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>1.000</w:t>
            </w:r>
          </w:p>
        </w:tc>
      </w:tr>
    </w:tbl>
    <w:p w14:paraId="3A2A4064" w14:textId="3D746FA1" w:rsidR="00837626" w:rsidRPr="00515F38" w:rsidRDefault="00837626" w:rsidP="00837626">
      <w:pPr>
        <w:spacing w:after="0" w:line="480" w:lineRule="auto"/>
        <w:rPr>
          <w:rFonts w:ascii="Times New Roman" w:hAnsi="Times New Roman"/>
          <w:noProof/>
          <w:sz w:val="24"/>
          <w:szCs w:val="24"/>
        </w:rPr>
      </w:pPr>
      <w:r w:rsidRPr="00515F38">
        <w:rPr>
          <w:rFonts w:ascii="Times New Roman" w:hAnsi="Times New Roman" w:hint="eastAsia"/>
          <w:noProof/>
          <w:sz w:val="24"/>
          <w:szCs w:val="24"/>
        </w:rPr>
        <w:t>ABTS,</w:t>
      </w:r>
      <w:r w:rsidRPr="00515F38">
        <w:rPr>
          <w:rFonts w:ascii="Times New Roman" w:hAnsi="Times New Roman"/>
          <w:noProof/>
          <w:sz w:val="24"/>
          <w:szCs w:val="24"/>
        </w:rPr>
        <w:t xml:space="preserve"> 2,2'-azino-bis-3-ethylbenzothiazoline-6-sulfonic acid</w:t>
      </w:r>
      <w:r w:rsidRPr="00515F38">
        <w:rPr>
          <w:rFonts w:ascii="Times New Roman" w:hAnsi="Times New Roman" w:hint="eastAsia"/>
          <w:noProof/>
          <w:sz w:val="24"/>
          <w:szCs w:val="24"/>
        </w:rPr>
        <w:t>;</w:t>
      </w:r>
      <w:r w:rsidRPr="00515F38">
        <w:rPr>
          <w:rFonts w:ascii="Times New Roman" w:hAnsi="Times New Roman"/>
          <w:noProof/>
          <w:sz w:val="24"/>
          <w:szCs w:val="24"/>
        </w:rPr>
        <w:t xml:space="preserve"> </w:t>
      </w:r>
      <w:r w:rsidRPr="00515F38">
        <w:rPr>
          <w:rFonts w:ascii="Times New Roman" w:hAnsi="Times New Roman" w:hint="eastAsia"/>
          <w:noProof/>
          <w:sz w:val="24"/>
          <w:szCs w:val="24"/>
        </w:rPr>
        <w:t>D</w:t>
      </w:r>
      <w:r w:rsidRPr="00515F38">
        <w:rPr>
          <w:rFonts w:ascii="Times New Roman" w:hAnsi="Times New Roman"/>
          <w:noProof/>
          <w:sz w:val="24"/>
          <w:szCs w:val="24"/>
        </w:rPr>
        <w:t xml:space="preserve">PPH, </w:t>
      </w:r>
      <w:r w:rsidRPr="00515F38">
        <w:rPr>
          <w:rFonts w:ascii="Times New Roman" w:hAnsi="Times New Roman"/>
          <w:sz w:val="24"/>
          <w:szCs w:val="24"/>
        </w:rPr>
        <w:t>2,2-</w:t>
      </w:r>
      <w:r w:rsidRPr="00515F38">
        <w:rPr>
          <w:rFonts w:ascii="Times New Roman" w:hAnsi="Times New Roman"/>
          <w:noProof/>
          <w:sz w:val="24"/>
          <w:szCs w:val="24"/>
        </w:rPr>
        <w:t>Diphenyl-1-picrylhydrazyl</w:t>
      </w:r>
      <w:r w:rsidRPr="00515F38">
        <w:rPr>
          <w:rFonts w:ascii="Times New Roman" w:hAnsi="Times New Roman" w:hint="eastAsia"/>
          <w:noProof/>
          <w:sz w:val="24"/>
          <w:szCs w:val="24"/>
        </w:rPr>
        <w:t>;</w:t>
      </w:r>
      <w:r w:rsidRPr="00515F38">
        <w:rPr>
          <w:rFonts w:ascii="Times New Roman" w:hAnsi="Times New Roman"/>
          <w:noProof/>
          <w:sz w:val="24"/>
          <w:szCs w:val="24"/>
        </w:rPr>
        <w:t xml:space="preserve"> NS, Non-significant.</w:t>
      </w:r>
    </w:p>
    <w:p w14:paraId="52CA2462" w14:textId="476F3FDD" w:rsidR="00837626" w:rsidRPr="00515F38" w:rsidRDefault="00837626" w:rsidP="00837626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515F38">
        <w:rPr>
          <w:rFonts w:ascii="Times New Roman" w:hAnsi="Times New Roman" w:cs="Times New Roman"/>
          <w:sz w:val="24"/>
          <w:szCs w:val="24"/>
        </w:rPr>
        <w:t>*</w:t>
      </w:r>
      <w:r w:rsidR="00846BF9"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="00846BF9" w:rsidRPr="00515F38">
        <w:rPr>
          <w:rFonts w:ascii="Times New Roman" w:hAnsi="Times New Roman" w:cs="Times New Roman" w:hint="eastAsia"/>
          <w:sz w:val="24"/>
          <w:szCs w:val="24"/>
        </w:rPr>
        <w:t>and</w:t>
      </w:r>
      <w:r w:rsidR="00846BF9"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="00846BF9" w:rsidRPr="00515F38">
        <w:rPr>
          <w:rFonts w:ascii="Times New Roman" w:hAnsi="Times New Roman" w:cs="Times New Roman" w:hint="eastAsia"/>
          <w:sz w:val="24"/>
          <w:szCs w:val="24"/>
        </w:rPr>
        <w:t>*</w:t>
      </w:r>
      <w:r w:rsidRPr="00515F38">
        <w:rPr>
          <w:rFonts w:ascii="Times New Roman" w:hAnsi="Times New Roman" w:cs="Times New Roman"/>
          <w:sz w:val="24"/>
          <w:szCs w:val="24"/>
        </w:rPr>
        <w:t>* are used to indicate statistically significant differences at the p &lt; 0.05</w:t>
      </w:r>
      <w:r w:rsidR="00846BF9"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="00846BF9" w:rsidRPr="00515F38">
        <w:rPr>
          <w:rFonts w:ascii="Times New Roman" w:hAnsi="Times New Roman" w:cs="Times New Roman" w:hint="eastAsia"/>
          <w:sz w:val="24"/>
          <w:szCs w:val="24"/>
        </w:rPr>
        <w:t>and</w:t>
      </w:r>
      <w:r w:rsidRPr="00515F38">
        <w:rPr>
          <w:rFonts w:ascii="Times New Roman" w:hAnsi="Times New Roman" w:cs="Times New Roman"/>
          <w:sz w:val="24"/>
          <w:szCs w:val="24"/>
        </w:rPr>
        <w:t xml:space="preserve"> p &lt; 0.01, respectively.</w:t>
      </w:r>
    </w:p>
    <w:p w14:paraId="03084A11" w14:textId="64BBB5C3" w:rsidR="00285C68" w:rsidRPr="00515F38" w:rsidRDefault="00285C68">
      <w:pPr>
        <w:widowControl/>
        <w:wordWrap/>
        <w:autoSpaceDE/>
        <w:autoSpaceDN/>
        <w:jc w:val="left"/>
        <w:rPr>
          <w:rFonts w:ascii="Times New Roman" w:hAnsi="Times New Roman" w:cs="Times New Roman"/>
          <w:sz w:val="24"/>
          <w:szCs w:val="24"/>
        </w:rPr>
      </w:pPr>
      <w:r w:rsidRPr="00515F38">
        <w:rPr>
          <w:rFonts w:ascii="Times New Roman" w:hAnsi="Times New Roman" w:cs="Times New Roman"/>
          <w:sz w:val="24"/>
          <w:szCs w:val="24"/>
        </w:rPr>
        <w:br w:type="page"/>
      </w:r>
    </w:p>
    <w:p w14:paraId="1038F148" w14:textId="5F6ACCE3" w:rsidR="00531D2E" w:rsidRPr="00515F38" w:rsidRDefault="00285C68" w:rsidP="00D95723">
      <w:pPr>
        <w:rPr>
          <w:rFonts w:ascii="Times New Roman" w:hAnsi="Times New Roman" w:cs="Times New Roman"/>
          <w:sz w:val="24"/>
          <w:szCs w:val="24"/>
        </w:rPr>
      </w:pPr>
      <w:r w:rsidRPr="00515F38">
        <w:rPr>
          <w:rFonts w:ascii="Times New Roman" w:hAnsi="Times New Roman" w:cs="Times New Roman" w:hint="eastAsia"/>
          <w:sz w:val="24"/>
          <w:szCs w:val="24"/>
        </w:rPr>
        <w:lastRenderedPageBreak/>
        <w:t>Table</w:t>
      </w:r>
      <w:r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Pr="00515F38">
        <w:rPr>
          <w:rFonts w:ascii="Times New Roman" w:hAnsi="Times New Roman" w:cs="Times New Roman" w:hint="eastAsia"/>
          <w:sz w:val="24"/>
          <w:szCs w:val="24"/>
        </w:rPr>
        <w:t>S4.</w:t>
      </w:r>
      <w:r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="00330794" w:rsidRPr="00515F38">
        <w:rPr>
          <w:rFonts w:ascii="Times New Roman" w:hAnsi="Times New Roman"/>
          <w:sz w:val="24"/>
          <w:szCs w:val="24"/>
        </w:rPr>
        <w:t xml:space="preserve">Statistical relationships </w:t>
      </w:r>
      <w:r w:rsidR="0052514A" w:rsidRPr="00515F38">
        <w:rPr>
          <w:rFonts w:ascii="Times New Roman" w:eastAsia="한양신명조" w:hAnsi="Times New Roman"/>
          <w:sz w:val="24"/>
          <w:szCs w:val="24"/>
        </w:rPr>
        <w:t xml:space="preserve">amongst the different antioxidants </w:t>
      </w:r>
      <w:r w:rsidR="0052514A" w:rsidRPr="00515F38">
        <w:rPr>
          <w:rFonts w:ascii="Times New Roman" w:eastAsia="Gulim" w:hAnsi="Times New Roman"/>
          <w:sz w:val="24"/>
          <w:szCs w:val="24"/>
        </w:rPr>
        <w:t xml:space="preserve">of </w:t>
      </w:r>
      <w:r w:rsidR="0052514A" w:rsidRPr="00515F38">
        <w:rPr>
          <w:rFonts w:ascii="Times New Roman" w:hAnsi="Times New Roman"/>
          <w:sz w:val="24"/>
          <w:szCs w:val="24"/>
        </w:rPr>
        <w:t>Japanese hogfennel</w:t>
      </w:r>
    </w:p>
    <w:tbl>
      <w:tblPr>
        <w:tblpPr w:leftFromText="142" w:rightFromText="142" w:vertAnchor="text" w:horzAnchor="margin" w:tblpY="32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6"/>
        <w:gridCol w:w="3292"/>
        <w:gridCol w:w="3537"/>
        <w:gridCol w:w="3151"/>
        <w:gridCol w:w="2066"/>
      </w:tblGrid>
      <w:tr w:rsidR="00515F38" w:rsidRPr="00515F38" w14:paraId="3416C444" w14:textId="77777777" w:rsidTr="0052514A">
        <w:trPr>
          <w:trHeight w:val="651"/>
        </w:trPr>
        <w:tc>
          <w:tcPr>
            <w:tcW w:w="3306" w:type="dxa"/>
            <w:tcBorders>
              <w:top w:val="single" w:sz="4" w:space="0" w:color="auto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69D08" w14:textId="77777777" w:rsidR="0052514A" w:rsidRPr="00515F38" w:rsidRDefault="0052514A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szCs w:val="2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C31273" w14:textId="2E71269B" w:rsidR="0052514A" w:rsidRPr="00515F38" w:rsidRDefault="0052514A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 xml:space="preserve">Total phenolics </w:t>
            </w:r>
            <w:r w:rsidRPr="00515F38">
              <w:rPr>
                <w:rFonts w:ascii="Times New Roman" w:hAnsi="Times New Roman" w:cs="Times New Roman" w:hint="eastAsia"/>
                <w:szCs w:val="20"/>
              </w:rPr>
              <w:t>compounds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797BF" w14:textId="77777777" w:rsidR="0052514A" w:rsidRPr="00515F38" w:rsidRDefault="0052514A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Total flavonoid</w:t>
            </w: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52EC3" w14:textId="77777777" w:rsidR="0052514A" w:rsidRPr="00515F38" w:rsidRDefault="0052514A" w:rsidP="0052514A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 xml:space="preserve">DPPH </w:t>
            </w:r>
            <w:r w:rsidRPr="00515F38">
              <w:rPr>
                <w:rFonts w:ascii="Times New Roman" w:hAnsi="Times New Roman" w:hint="eastAsia"/>
                <w:szCs w:val="20"/>
              </w:rPr>
              <w:t>free</w:t>
            </w:r>
            <w:r w:rsidRPr="00515F38">
              <w:rPr>
                <w:rFonts w:ascii="Times New Roman" w:hAnsi="Times New Roman"/>
                <w:szCs w:val="20"/>
              </w:rPr>
              <w:t xml:space="preserve"> </w:t>
            </w:r>
            <w:r w:rsidRPr="00515F38">
              <w:rPr>
                <w:rFonts w:ascii="Times New Roman" w:hAnsi="Times New Roman" w:hint="eastAsia"/>
                <w:szCs w:val="20"/>
              </w:rPr>
              <w:t>radical</w:t>
            </w:r>
            <w:r w:rsidRPr="00515F38">
              <w:rPr>
                <w:rFonts w:ascii="Times New Roman" w:hAnsi="Times New Roman"/>
                <w:szCs w:val="20"/>
              </w:rPr>
              <w:t xml:space="preserve"> </w:t>
            </w:r>
          </w:p>
          <w:p w14:paraId="39756FA6" w14:textId="692F9C3F" w:rsidR="0052514A" w:rsidRPr="00515F38" w:rsidRDefault="0052514A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 xml:space="preserve">scavenging </w:t>
            </w:r>
            <w:r w:rsidRPr="00515F38">
              <w:rPr>
                <w:rFonts w:ascii="Times New Roman" w:hAnsi="Times New Roman" w:hint="eastAsia"/>
                <w:szCs w:val="20"/>
              </w:rPr>
              <w:t>activity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E4B275" w14:textId="77777777" w:rsidR="0052514A" w:rsidRPr="00515F38" w:rsidRDefault="0052514A" w:rsidP="0052514A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 xml:space="preserve">ABTS </w:t>
            </w:r>
            <w:r w:rsidRPr="00515F38">
              <w:rPr>
                <w:rFonts w:ascii="Times New Roman" w:hAnsi="Times New Roman" w:hint="eastAsia"/>
                <w:szCs w:val="20"/>
              </w:rPr>
              <w:t>radical</w:t>
            </w:r>
            <w:r w:rsidRPr="00515F38">
              <w:rPr>
                <w:rFonts w:ascii="Times New Roman" w:hAnsi="Times New Roman"/>
                <w:szCs w:val="20"/>
              </w:rPr>
              <w:t xml:space="preserve"> </w:t>
            </w:r>
          </w:p>
          <w:p w14:paraId="6949177B" w14:textId="279F206D" w:rsidR="0052514A" w:rsidRPr="00515F38" w:rsidRDefault="0052514A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 xml:space="preserve">scavenging </w:t>
            </w:r>
            <w:r w:rsidRPr="00515F38">
              <w:rPr>
                <w:rFonts w:ascii="Times New Roman" w:hAnsi="Times New Roman" w:hint="eastAsia"/>
                <w:szCs w:val="20"/>
              </w:rPr>
              <w:t>activity</w:t>
            </w:r>
          </w:p>
        </w:tc>
      </w:tr>
      <w:tr w:rsidR="00515F38" w:rsidRPr="00515F38" w14:paraId="7DEFE3D3" w14:textId="77777777" w:rsidTr="0052514A">
        <w:trPr>
          <w:trHeight w:val="651"/>
        </w:trPr>
        <w:tc>
          <w:tcPr>
            <w:tcW w:w="3306" w:type="dxa"/>
            <w:tcBorders>
              <w:top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7444D5" w14:textId="51519C4C" w:rsidR="0052514A" w:rsidRPr="00515F38" w:rsidRDefault="0052514A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 xml:space="preserve">Total phenolics </w:t>
            </w:r>
            <w:r w:rsidRPr="00515F38">
              <w:rPr>
                <w:rFonts w:ascii="Times New Roman" w:hAnsi="Times New Roman" w:cs="Times New Roman" w:hint="eastAsia"/>
                <w:szCs w:val="20"/>
              </w:rPr>
              <w:t>compounds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1A14E" w14:textId="77777777" w:rsidR="0052514A" w:rsidRPr="00515F38" w:rsidRDefault="0052514A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1.000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1605D4" w14:textId="77777777" w:rsidR="0052514A" w:rsidRPr="00515F38" w:rsidRDefault="0052514A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szCs w:val="20"/>
              </w:rPr>
              <w:t>-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A5D59" w14:textId="77777777" w:rsidR="0052514A" w:rsidRPr="00515F38" w:rsidRDefault="0052514A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szCs w:val="20"/>
              </w:rPr>
              <w:t>-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0BF62C" w14:textId="77777777" w:rsidR="0052514A" w:rsidRPr="00515F38" w:rsidRDefault="0052514A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szCs w:val="20"/>
              </w:rPr>
              <w:t>-</w:t>
            </w:r>
          </w:p>
        </w:tc>
      </w:tr>
      <w:tr w:rsidR="00515F38" w:rsidRPr="00515F38" w14:paraId="555D4484" w14:textId="77777777" w:rsidTr="0052514A">
        <w:trPr>
          <w:trHeight w:val="651"/>
        </w:trPr>
        <w:tc>
          <w:tcPr>
            <w:tcW w:w="3306" w:type="dxa"/>
            <w:tcBorders>
              <w:top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420F1" w14:textId="77777777" w:rsidR="0052514A" w:rsidRPr="00515F38" w:rsidRDefault="0052514A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Total flavonoid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0B12A" w14:textId="7A5D70B9" w:rsidR="0052514A" w:rsidRPr="00515F38" w:rsidRDefault="0052514A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+</w:t>
            </w:r>
            <w:r w:rsidRPr="00515F38">
              <w:rPr>
                <w:rFonts w:ascii="Times New Roman" w:hAnsi="Times New Roman" w:cs="Times New Roman"/>
                <w:szCs w:val="20"/>
              </w:rPr>
              <w:t>0.840</w:t>
            </w:r>
            <w:r w:rsidRPr="00515F38">
              <w:rPr>
                <w:rFonts w:ascii="Times New Roman" w:hAnsi="Times New Roman" w:cs="Times New Roman"/>
                <w:szCs w:val="20"/>
                <w:vertAlign w:val="superscript"/>
              </w:rPr>
              <w:t>**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97C97" w14:textId="77777777" w:rsidR="0052514A" w:rsidRPr="00515F38" w:rsidRDefault="0052514A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1.000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D68B8" w14:textId="77777777" w:rsidR="0052514A" w:rsidRPr="00515F38" w:rsidRDefault="0052514A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szCs w:val="20"/>
              </w:rPr>
              <w:t>-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E76010" w14:textId="77777777" w:rsidR="0052514A" w:rsidRPr="00515F38" w:rsidRDefault="0052514A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szCs w:val="20"/>
              </w:rPr>
              <w:t>-</w:t>
            </w:r>
          </w:p>
        </w:tc>
      </w:tr>
      <w:tr w:rsidR="00515F38" w:rsidRPr="00515F38" w14:paraId="2ED9ECB8" w14:textId="77777777" w:rsidTr="0052514A">
        <w:trPr>
          <w:trHeight w:val="651"/>
        </w:trPr>
        <w:tc>
          <w:tcPr>
            <w:tcW w:w="3306" w:type="dxa"/>
            <w:tcBorders>
              <w:top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384A53" w14:textId="77777777" w:rsidR="0052514A" w:rsidRPr="00515F38" w:rsidRDefault="0052514A" w:rsidP="0052514A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 xml:space="preserve">DPPH </w:t>
            </w:r>
            <w:r w:rsidRPr="00515F38">
              <w:rPr>
                <w:rFonts w:ascii="Times New Roman" w:hAnsi="Times New Roman" w:hint="eastAsia"/>
                <w:szCs w:val="20"/>
              </w:rPr>
              <w:t>free</w:t>
            </w:r>
            <w:r w:rsidRPr="00515F38">
              <w:rPr>
                <w:rFonts w:ascii="Times New Roman" w:hAnsi="Times New Roman"/>
                <w:szCs w:val="20"/>
              </w:rPr>
              <w:t xml:space="preserve"> </w:t>
            </w:r>
            <w:r w:rsidRPr="00515F38">
              <w:rPr>
                <w:rFonts w:ascii="Times New Roman" w:hAnsi="Times New Roman" w:hint="eastAsia"/>
                <w:szCs w:val="20"/>
              </w:rPr>
              <w:t>radical</w:t>
            </w:r>
            <w:r w:rsidRPr="00515F38">
              <w:rPr>
                <w:rFonts w:ascii="Times New Roman" w:hAnsi="Times New Roman"/>
                <w:szCs w:val="20"/>
              </w:rPr>
              <w:t xml:space="preserve"> </w:t>
            </w:r>
          </w:p>
          <w:p w14:paraId="761A5BB5" w14:textId="24884EC3" w:rsidR="0052514A" w:rsidRPr="00515F38" w:rsidRDefault="0052514A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 xml:space="preserve">scavenging </w:t>
            </w:r>
            <w:r w:rsidRPr="00515F38">
              <w:rPr>
                <w:rFonts w:ascii="Times New Roman" w:hAnsi="Times New Roman" w:hint="eastAsia"/>
                <w:szCs w:val="20"/>
              </w:rPr>
              <w:t>activity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3D3433" w14:textId="6DBA5DF1" w:rsidR="0052514A" w:rsidRPr="00515F38" w:rsidRDefault="0052514A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+</w:t>
            </w:r>
            <w:r w:rsidRPr="00515F38">
              <w:rPr>
                <w:rFonts w:ascii="Times New Roman" w:hAnsi="Times New Roman" w:cs="Times New Roman"/>
                <w:szCs w:val="20"/>
              </w:rPr>
              <w:t>0.987</w:t>
            </w:r>
            <w:r w:rsidRPr="00515F38">
              <w:rPr>
                <w:rFonts w:ascii="Times New Roman" w:hAnsi="Times New Roman" w:cs="Times New Roman"/>
                <w:szCs w:val="20"/>
                <w:vertAlign w:val="superscript"/>
              </w:rPr>
              <w:t>**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875B4" w14:textId="674B4BDC" w:rsidR="0052514A" w:rsidRPr="00515F38" w:rsidRDefault="0052514A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+</w:t>
            </w:r>
            <w:r w:rsidRPr="00515F38">
              <w:rPr>
                <w:rFonts w:ascii="Times New Roman" w:hAnsi="Times New Roman" w:cs="Times New Roman"/>
                <w:szCs w:val="20"/>
              </w:rPr>
              <w:t>0.906</w:t>
            </w:r>
            <w:r w:rsidRPr="00515F38">
              <w:rPr>
                <w:rFonts w:ascii="Times New Roman" w:hAnsi="Times New Roman" w:cs="Times New Roman"/>
                <w:szCs w:val="20"/>
                <w:vertAlign w:val="superscript"/>
              </w:rPr>
              <w:t>**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982087" w14:textId="77777777" w:rsidR="0052514A" w:rsidRPr="00515F38" w:rsidRDefault="0052514A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1.000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4C658" w14:textId="77777777" w:rsidR="0052514A" w:rsidRPr="00515F38" w:rsidRDefault="0052514A" w:rsidP="0052514A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szCs w:val="20"/>
              </w:rPr>
              <w:t>-</w:t>
            </w:r>
          </w:p>
        </w:tc>
      </w:tr>
      <w:tr w:rsidR="00515F38" w:rsidRPr="00515F38" w14:paraId="664CA4CD" w14:textId="77777777" w:rsidTr="0052514A">
        <w:trPr>
          <w:trHeight w:val="673"/>
        </w:trPr>
        <w:tc>
          <w:tcPr>
            <w:tcW w:w="3306" w:type="dxa"/>
            <w:tcBorders>
              <w:top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873C4A" w14:textId="77777777" w:rsidR="0052514A" w:rsidRPr="00515F38" w:rsidRDefault="0052514A" w:rsidP="0052514A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 xml:space="preserve">ABTS </w:t>
            </w:r>
            <w:r w:rsidRPr="00515F38">
              <w:rPr>
                <w:rFonts w:ascii="Times New Roman" w:hAnsi="Times New Roman" w:hint="eastAsia"/>
                <w:szCs w:val="20"/>
              </w:rPr>
              <w:t>radical</w:t>
            </w:r>
            <w:r w:rsidRPr="00515F38">
              <w:rPr>
                <w:rFonts w:ascii="Times New Roman" w:hAnsi="Times New Roman"/>
                <w:szCs w:val="20"/>
              </w:rPr>
              <w:t xml:space="preserve"> </w:t>
            </w:r>
          </w:p>
          <w:p w14:paraId="795B2502" w14:textId="5820C2DE" w:rsidR="0052514A" w:rsidRPr="00515F38" w:rsidRDefault="0052514A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hAnsi="Times New Roman"/>
                <w:szCs w:val="20"/>
              </w:rPr>
              <w:t xml:space="preserve">scavenging </w:t>
            </w:r>
            <w:r w:rsidRPr="00515F38">
              <w:rPr>
                <w:rFonts w:ascii="Times New Roman" w:hAnsi="Times New Roman" w:hint="eastAsia"/>
                <w:szCs w:val="20"/>
              </w:rPr>
              <w:t>activity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A7B995" w14:textId="21B2E6C1" w:rsidR="0052514A" w:rsidRPr="00515F38" w:rsidRDefault="0052514A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+</w:t>
            </w:r>
            <w:r w:rsidRPr="00515F38">
              <w:rPr>
                <w:rFonts w:ascii="Times New Roman" w:hAnsi="Times New Roman" w:cs="Times New Roman"/>
                <w:szCs w:val="20"/>
              </w:rPr>
              <w:t>0.955</w:t>
            </w:r>
            <w:r w:rsidRPr="00515F38">
              <w:rPr>
                <w:rFonts w:ascii="Times New Roman" w:hAnsi="Times New Roman" w:cs="Times New Roman"/>
                <w:szCs w:val="20"/>
                <w:vertAlign w:val="superscript"/>
              </w:rPr>
              <w:t>**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876CB6" w14:textId="4EAA1747" w:rsidR="0052514A" w:rsidRPr="00515F38" w:rsidRDefault="0052514A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+</w:t>
            </w:r>
            <w:r w:rsidRPr="00515F38">
              <w:rPr>
                <w:rFonts w:ascii="Times New Roman" w:hAnsi="Times New Roman" w:cs="Times New Roman"/>
                <w:szCs w:val="20"/>
              </w:rPr>
              <w:t>0.925</w:t>
            </w:r>
            <w:r w:rsidRPr="00515F38">
              <w:rPr>
                <w:rFonts w:ascii="Times New Roman" w:hAnsi="Times New Roman" w:cs="Times New Roman"/>
                <w:szCs w:val="20"/>
                <w:vertAlign w:val="superscript"/>
              </w:rPr>
              <w:t>**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244F5" w14:textId="6E4BEF42" w:rsidR="0052514A" w:rsidRPr="00515F38" w:rsidRDefault="0052514A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 w:hint="eastAsia"/>
                <w:szCs w:val="20"/>
              </w:rPr>
              <w:t>+</w:t>
            </w:r>
            <w:r w:rsidRPr="00515F38">
              <w:rPr>
                <w:rFonts w:ascii="Times New Roman" w:hAnsi="Times New Roman" w:cs="Times New Roman"/>
                <w:szCs w:val="20"/>
              </w:rPr>
              <w:t>0.625</w:t>
            </w:r>
            <w:r w:rsidRPr="00515F38">
              <w:rPr>
                <w:rFonts w:ascii="Times New Roman" w:hAnsi="Times New Roman" w:cs="Times New Roman"/>
                <w:szCs w:val="20"/>
                <w:vertAlign w:val="superscript"/>
              </w:rPr>
              <w:t>*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FC1F61" w14:textId="77777777" w:rsidR="0052514A" w:rsidRPr="00515F38" w:rsidRDefault="0052514A" w:rsidP="0052514A">
            <w:pPr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szCs w:val="20"/>
              </w:rPr>
            </w:pPr>
            <w:r w:rsidRPr="00515F38">
              <w:rPr>
                <w:rFonts w:ascii="Times New Roman" w:hAnsi="Times New Roman" w:cs="Times New Roman"/>
                <w:szCs w:val="20"/>
              </w:rPr>
              <w:t>1.000</w:t>
            </w:r>
          </w:p>
        </w:tc>
      </w:tr>
    </w:tbl>
    <w:p w14:paraId="703A2923" w14:textId="77777777" w:rsidR="0052514A" w:rsidRPr="00515F38" w:rsidRDefault="0052514A" w:rsidP="0052514A">
      <w:pPr>
        <w:spacing w:after="0" w:line="480" w:lineRule="auto"/>
        <w:rPr>
          <w:rFonts w:ascii="Times New Roman" w:hAnsi="Times New Roman"/>
          <w:noProof/>
          <w:sz w:val="24"/>
          <w:szCs w:val="24"/>
        </w:rPr>
      </w:pPr>
      <w:r w:rsidRPr="00515F38">
        <w:rPr>
          <w:rFonts w:ascii="Times New Roman" w:hAnsi="Times New Roman" w:hint="eastAsia"/>
          <w:noProof/>
          <w:sz w:val="24"/>
          <w:szCs w:val="24"/>
        </w:rPr>
        <w:t>ABTS,</w:t>
      </w:r>
      <w:r w:rsidRPr="00515F38">
        <w:rPr>
          <w:rFonts w:ascii="Times New Roman" w:hAnsi="Times New Roman"/>
          <w:noProof/>
          <w:sz w:val="24"/>
          <w:szCs w:val="24"/>
        </w:rPr>
        <w:t xml:space="preserve"> 2,2'-azino-bis-3-ethylbenzothiazoline-6-sulfonic acid</w:t>
      </w:r>
      <w:r w:rsidRPr="00515F38">
        <w:rPr>
          <w:rFonts w:ascii="Times New Roman" w:hAnsi="Times New Roman" w:hint="eastAsia"/>
          <w:noProof/>
          <w:sz w:val="24"/>
          <w:szCs w:val="24"/>
        </w:rPr>
        <w:t>;</w:t>
      </w:r>
      <w:r w:rsidRPr="00515F38">
        <w:rPr>
          <w:rFonts w:ascii="Times New Roman" w:hAnsi="Times New Roman"/>
          <w:noProof/>
          <w:sz w:val="24"/>
          <w:szCs w:val="24"/>
        </w:rPr>
        <w:t xml:space="preserve"> </w:t>
      </w:r>
      <w:r w:rsidRPr="00515F38">
        <w:rPr>
          <w:rFonts w:ascii="Times New Roman" w:hAnsi="Times New Roman" w:hint="eastAsia"/>
          <w:noProof/>
          <w:sz w:val="24"/>
          <w:szCs w:val="24"/>
        </w:rPr>
        <w:t>D</w:t>
      </w:r>
      <w:r w:rsidRPr="00515F38">
        <w:rPr>
          <w:rFonts w:ascii="Times New Roman" w:hAnsi="Times New Roman"/>
          <w:noProof/>
          <w:sz w:val="24"/>
          <w:szCs w:val="24"/>
        </w:rPr>
        <w:t xml:space="preserve">PPH, </w:t>
      </w:r>
      <w:r w:rsidRPr="00515F38">
        <w:rPr>
          <w:rFonts w:ascii="Times New Roman" w:hAnsi="Times New Roman"/>
          <w:sz w:val="24"/>
          <w:szCs w:val="24"/>
        </w:rPr>
        <w:t>2,2-</w:t>
      </w:r>
      <w:r w:rsidRPr="00515F38">
        <w:rPr>
          <w:rFonts w:ascii="Times New Roman" w:hAnsi="Times New Roman"/>
          <w:noProof/>
          <w:sz w:val="24"/>
          <w:szCs w:val="24"/>
        </w:rPr>
        <w:t>Diphenyl-1-picrylhydrazyl</w:t>
      </w:r>
      <w:r w:rsidRPr="00515F38">
        <w:rPr>
          <w:rFonts w:ascii="Times New Roman" w:hAnsi="Times New Roman" w:hint="eastAsia"/>
          <w:noProof/>
          <w:sz w:val="24"/>
          <w:szCs w:val="24"/>
        </w:rPr>
        <w:t>;</w:t>
      </w:r>
      <w:r w:rsidRPr="00515F38">
        <w:rPr>
          <w:rFonts w:ascii="Times New Roman" w:hAnsi="Times New Roman"/>
          <w:noProof/>
          <w:sz w:val="24"/>
          <w:szCs w:val="24"/>
        </w:rPr>
        <w:t xml:space="preserve"> NS, Non-significant.</w:t>
      </w:r>
    </w:p>
    <w:p w14:paraId="0249202D" w14:textId="77777777" w:rsidR="0052514A" w:rsidRPr="00515F38" w:rsidRDefault="0052514A" w:rsidP="0052514A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515F38">
        <w:rPr>
          <w:rFonts w:ascii="Times New Roman" w:hAnsi="Times New Roman" w:cs="Times New Roman"/>
          <w:sz w:val="24"/>
          <w:szCs w:val="24"/>
        </w:rPr>
        <w:t xml:space="preserve">* </w:t>
      </w:r>
      <w:r w:rsidRPr="00515F38">
        <w:rPr>
          <w:rFonts w:ascii="Times New Roman" w:hAnsi="Times New Roman" w:cs="Times New Roman" w:hint="eastAsia"/>
          <w:sz w:val="24"/>
          <w:szCs w:val="24"/>
        </w:rPr>
        <w:t>and</w:t>
      </w:r>
      <w:r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Pr="00515F38">
        <w:rPr>
          <w:rFonts w:ascii="Times New Roman" w:hAnsi="Times New Roman" w:cs="Times New Roman" w:hint="eastAsia"/>
          <w:sz w:val="24"/>
          <w:szCs w:val="24"/>
        </w:rPr>
        <w:t>*</w:t>
      </w:r>
      <w:r w:rsidRPr="00515F38">
        <w:rPr>
          <w:rFonts w:ascii="Times New Roman" w:hAnsi="Times New Roman" w:cs="Times New Roman"/>
          <w:sz w:val="24"/>
          <w:szCs w:val="24"/>
        </w:rPr>
        <w:t xml:space="preserve">* are used to indicate statistically significant differences at the p &lt; 0.05 </w:t>
      </w:r>
      <w:r w:rsidRPr="00515F38">
        <w:rPr>
          <w:rFonts w:ascii="Times New Roman" w:hAnsi="Times New Roman" w:cs="Times New Roman" w:hint="eastAsia"/>
          <w:sz w:val="24"/>
          <w:szCs w:val="24"/>
        </w:rPr>
        <w:t>and</w:t>
      </w:r>
      <w:r w:rsidRPr="00515F38">
        <w:rPr>
          <w:rFonts w:ascii="Times New Roman" w:hAnsi="Times New Roman" w:cs="Times New Roman"/>
          <w:sz w:val="24"/>
          <w:szCs w:val="24"/>
        </w:rPr>
        <w:t xml:space="preserve"> p &lt; 0.01, respectively.</w:t>
      </w:r>
    </w:p>
    <w:p w14:paraId="03E96585" w14:textId="1583418B" w:rsidR="00535B52" w:rsidRPr="00515F38" w:rsidRDefault="00535B52">
      <w:pPr>
        <w:widowControl/>
        <w:wordWrap/>
        <w:autoSpaceDE/>
        <w:autoSpaceDN/>
        <w:jc w:val="left"/>
        <w:rPr>
          <w:rFonts w:ascii="Times New Roman" w:hAnsi="Times New Roman" w:cs="Times New Roman"/>
          <w:sz w:val="24"/>
          <w:szCs w:val="24"/>
        </w:rPr>
      </w:pPr>
      <w:r w:rsidRPr="00515F38">
        <w:rPr>
          <w:rFonts w:ascii="Times New Roman" w:hAnsi="Times New Roman" w:cs="Times New Roman"/>
          <w:sz w:val="24"/>
          <w:szCs w:val="24"/>
        </w:rPr>
        <w:br w:type="page"/>
      </w:r>
    </w:p>
    <w:p w14:paraId="5AD3AC9D" w14:textId="4BE65C2B" w:rsidR="00330794" w:rsidRPr="00515F38" w:rsidRDefault="00535B52" w:rsidP="0033079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15F38">
        <w:rPr>
          <w:rFonts w:ascii="Times New Roman" w:hAnsi="Times New Roman" w:cs="Times New Roman" w:hint="eastAsia"/>
          <w:sz w:val="24"/>
          <w:szCs w:val="24"/>
        </w:rPr>
        <w:lastRenderedPageBreak/>
        <w:t>Table</w:t>
      </w:r>
      <w:r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Pr="00515F38">
        <w:rPr>
          <w:rFonts w:ascii="Times New Roman" w:hAnsi="Times New Roman" w:cs="Times New Roman" w:hint="eastAsia"/>
          <w:sz w:val="24"/>
          <w:szCs w:val="24"/>
        </w:rPr>
        <w:t>S5.</w:t>
      </w:r>
      <w:r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="00330794" w:rsidRPr="00515F38">
        <w:rPr>
          <w:rFonts w:ascii="Times New Roman" w:hAnsi="Times New Roman"/>
          <w:sz w:val="24"/>
          <w:szCs w:val="24"/>
        </w:rPr>
        <w:t xml:space="preserve">Statistical relationships amongst the different </w:t>
      </w:r>
      <w:r w:rsidR="00330794" w:rsidRPr="00515F38">
        <w:rPr>
          <w:rFonts w:ascii="Times New Roman" w:hAnsi="Times New Roman" w:hint="eastAsia"/>
          <w:sz w:val="24"/>
          <w:szCs w:val="24"/>
        </w:rPr>
        <w:t>carotenoids</w:t>
      </w:r>
      <w:r w:rsidR="00330794" w:rsidRPr="00515F38">
        <w:rPr>
          <w:rFonts w:ascii="Times New Roman" w:hAnsi="Times New Roman"/>
          <w:sz w:val="24"/>
          <w:szCs w:val="24"/>
        </w:rPr>
        <w:t xml:space="preserve"> and </w:t>
      </w:r>
      <w:r w:rsidR="00330794" w:rsidRPr="00515F38">
        <w:rPr>
          <w:rFonts w:ascii="Times New Roman" w:hAnsi="Times New Roman" w:hint="eastAsia"/>
          <w:sz w:val="24"/>
          <w:szCs w:val="24"/>
        </w:rPr>
        <w:t>chlorophyll</w:t>
      </w:r>
      <w:r w:rsidR="00330794" w:rsidRPr="00515F38">
        <w:rPr>
          <w:rFonts w:ascii="Times New Roman" w:hAnsi="Times New Roman"/>
          <w:sz w:val="24"/>
          <w:szCs w:val="24"/>
        </w:rPr>
        <w:t xml:space="preserve"> </w:t>
      </w:r>
      <w:r w:rsidR="00330794" w:rsidRPr="00515F38">
        <w:rPr>
          <w:rFonts w:ascii="Times New Roman" w:hAnsi="Times New Roman" w:hint="eastAsia"/>
          <w:sz w:val="24"/>
          <w:szCs w:val="24"/>
        </w:rPr>
        <w:t>content</w:t>
      </w:r>
      <w:r w:rsidR="00330794" w:rsidRPr="00515F38">
        <w:rPr>
          <w:rFonts w:ascii="Times New Roman" w:hAnsi="Times New Roman"/>
          <w:sz w:val="24"/>
          <w:szCs w:val="24"/>
        </w:rPr>
        <w:t xml:space="preserve"> of leaf lettuce</w:t>
      </w:r>
    </w:p>
    <w:tbl>
      <w:tblPr>
        <w:tblOverlap w:val="never"/>
        <w:tblW w:w="153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0"/>
        <w:gridCol w:w="1598"/>
        <w:gridCol w:w="1137"/>
        <w:gridCol w:w="2615"/>
        <w:gridCol w:w="1563"/>
        <w:gridCol w:w="1837"/>
        <w:gridCol w:w="1710"/>
        <w:gridCol w:w="1005"/>
        <w:gridCol w:w="1498"/>
      </w:tblGrid>
      <w:tr w:rsidR="00515F38" w:rsidRPr="00515F38" w14:paraId="013FB99F" w14:textId="77777777" w:rsidTr="00330794">
        <w:trPr>
          <w:trHeight w:val="487"/>
        </w:trPr>
        <w:tc>
          <w:tcPr>
            <w:tcW w:w="2360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7704F" w14:textId="33D9300C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8C41E5" w14:textId="77777777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Violaxanthin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C8B4B3" w14:textId="77777777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Lutein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28CB5D" w14:textId="40413E00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All-</w:t>
            </w:r>
            <w:r w:rsidRPr="00515F38">
              <w:rPr>
                <w:rFonts w:ascii="Times New Roman" w:eastAsia="Malgun Gothic" w:hAnsi="Times New Roman" w:cs="Times New Roman"/>
                <w:i/>
                <w:iCs/>
                <w:kern w:val="0"/>
                <w:szCs w:val="20"/>
              </w:rPr>
              <w:t>trans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-ß-carotene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0E8F71" w14:textId="77777777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Zeaxanthin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A1C808" w14:textId="77777777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13Z-ß-carotene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83968D" w14:textId="77777777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9Z-ß-carotene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33692E" w14:textId="77777777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Others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56C7E7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Chlorophyll</w:t>
            </w:r>
          </w:p>
        </w:tc>
      </w:tr>
      <w:tr w:rsidR="00515F38" w:rsidRPr="00515F38" w14:paraId="540B9898" w14:textId="77777777" w:rsidTr="00330794">
        <w:trPr>
          <w:trHeight w:val="377"/>
        </w:trPr>
        <w:tc>
          <w:tcPr>
            <w:tcW w:w="236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C0ADEE" w14:textId="77777777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Violaxanthin</w:t>
            </w:r>
          </w:p>
        </w:tc>
        <w:tc>
          <w:tcPr>
            <w:tcW w:w="159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DD3A88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1.000</w:t>
            </w:r>
          </w:p>
        </w:tc>
        <w:tc>
          <w:tcPr>
            <w:tcW w:w="113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1B6C26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261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10C83F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DED595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83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B46D8D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71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DB8B72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816A5C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49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DA0C02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</w:tr>
      <w:tr w:rsidR="00515F38" w:rsidRPr="00515F38" w14:paraId="183D3F56" w14:textId="77777777" w:rsidTr="00330794">
        <w:trPr>
          <w:trHeight w:val="377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E9E066" w14:textId="77777777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Lutein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529973" w14:textId="706A9509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0.946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D595F0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1.000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E5E4C4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85FF1B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888B9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C1F9D8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9ACF1A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07E732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</w:tr>
      <w:tr w:rsidR="00515F38" w:rsidRPr="00515F38" w14:paraId="78B207E2" w14:textId="77777777" w:rsidTr="00330794">
        <w:trPr>
          <w:trHeight w:val="377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B37560" w14:textId="77777777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All-</w:t>
            </w:r>
            <w:r w:rsidRPr="00515F38">
              <w:rPr>
                <w:rFonts w:ascii="Times New Roman" w:eastAsia="Malgun Gothic" w:hAnsi="Times New Roman" w:cs="Times New Roman"/>
                <w:i/>
                <w:iCs/>
                <w:kern w:val="0"/>
                <w:szCs w:val="20"/>
              </w:rPr>
              <w:t>trans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-ß-carotene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AAA103" w14:textId="43E47AD9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0.964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EFF8AF" w14:textId="0B39C968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0.926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243C0C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1.000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207678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6DB8D4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5871B0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0E2A28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74035E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</w:tr>
      <w:tr w:rsidR="00515F38" w:rsidRPr="00515F38" w14:paraId="62A44746" w14:textId="77777777" w:rsidTr="00330794">
        <w:trPr>
          <w:trHeight w:val="377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E56807" w14:textId="77777777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Zeaxanthin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D4C95B" w14:textId="2F49A4FC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0.753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3D88B8" w14:textId="42F0485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0.849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B2BA76" w14:textId="2682AE1E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0.798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A7FC83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1.000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8EF78C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BB740D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5FE76C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3DE5C2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</w:tr>
      <w:tr w:rsidR="00515F38" w:rsidRPr="00515F38" w14:paraId="3B541DDD" w14:textId="77777777" w:rsidTr="00330794">
        <w:trPr>
          <w:trHeight w:val="377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F35C0" w14:textId="77777777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13Z-ß-carotene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CDE11E" w14:textId="374B1C55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0.926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41F1A0" w14:textId="17140CDD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0.794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DF43AB" w14:textId="7E5E86F1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0.828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33C7F9" w14:textId="280D2761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0.588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8B4E8E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1.000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519924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6CE827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12CD21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</w:tr>
      <w:tr w:rsidR="00515F38" w:rsidRPr="00515F38" w14:paraId="791BF6BE" w14:textId="77777777" w:rsidTr="00330794">
        <w:trPr>
          <w:trHeight w:val="377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0A8DF0" w14:textId="77777777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9Z-ß-carotene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F4042F" w14:textId="578AB8FA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0.043</w:t>
            </w:r>
            <w:r w:rsidRPr="00515F38">
              <w:rPr>
                <w:rFonts w:ascii="Times New Roman" w:eastAsia="Gulim" w:hAnsi="Times New Roman" w:cs="Times New Roman"/>
                <w:kern w:val="0"/>
                <w:szCs w:val="20"/>
                <w:vertAlign w:val="superscript"/>
              </w:rPr>
              <w:t>NS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514A4D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-0.018</w:t>
            </w:r>
            <w:r w:rsidRPr="00515F38">
              <w:rPr>
                <w:rFonts w:ascii="Times New Roman" w:eastAsia="Gulim" w:hAnsi="Times New Roman" w:cs="Times New Roman"/>
                <w:kern w:val="0"/>
                <w:szCs w:val="20"/>
                <w:vertAlign w:val="superscript"/>
              </w:rPr>
              <w:t>NS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9C53E5" w14:textId="0B6BC7C9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0.069</w:t>
            </w:r>
            <w:r w:rsidRPr="00515F38">
              <w:rPr>
                <w:rFonts w:ascii="Times New Roman" w:eastAsia="Gulim" w:hAnsi="Times New Roman" w:cs="Times New Roman"/>
                <w:kern w:val="0"/>
                <w:szCs w:val="20"/>
                <w:vertAlign w:val="superscript"/>
              </w:rPr>
              <w:t>NS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4B75EC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-0.256</w:t>
            </w:r>
            <w:r w:rsidRPr="00515F38">
              <w:rPr>
                <w:rFonts w:ascii="Times New Roman" w:eastAsia="Gulim" w:hAnsi="Times New Roman" w:cs="Times New Roman"/>
                <w:kern w:val="0"/>
                <w:szCs w:val="20"/>
                <w:vertAlign w:val="superscript"/>
              </w:rPr>
              <w:t>NS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F7B0A2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-0.002</w:t>
            </w:r>
            <w:r w:rsidRPr="00515F38">
              <w:rPr>
                <w:rFonts w:ascii="Times New Roman" w:eastAsia="Gulim" w:hAnsi="Times New Roman" w:cs="Times New Roman"/>
                <w:kern w:val="0"/>
                <w:szCs w:val="20"/>
                <w:vertAlign w:val="superscript"/>
              </w:rPr>
              <w:t>NS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3FFEC9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1.000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1E26E1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C678FB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</w:tr>
      <w:tr w:rsidR="00515F38" w:rsidRPr="00515F38" w14:paraId="74B82BC5" w14:textId="77777777" w:rsidTr="00330794">
        <w:trPr>
          <w:trHeight w:val="377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D5D4C1" w14:textId="630F818E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Others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4FC228" w14:textId="64EA0EE8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0.603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D874C4" w14:textId="5855D7F2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0.527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043CD3" w14:textId="704A376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0.629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9E3847" w14:textId="1BAC7BB9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0.255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E1DC87" w14:textId="4313269F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0.509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D5ED9F" w14:textId="50BD875D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0.814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09F102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1.000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6FCA7E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</w:tr>
      <w:tr w:rsidR="00515F38" w:rsidRPr="00515F38" w14:paraId="4FED735F" w14:textId="77777777" w:rsidTr="00330794">
        <w:trPr>
          <w:trHeight w:val="378"/>
        </w:trPr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742943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Chlorophyll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5FE38D" w14:textId="024AD0D2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0.902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A98DDD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-0.040</w:t>
            </w:r>
            <w:r w:rsidRPr="00515F38">
              <w:rPr>
                <w:rFonts w:ascii="Times New Roman" w:eastAsia="Gulim" w:hAnsi="Times New Roman" w:cs="Times New Roman"/>
                <w:kern w:val="0"/>
                <w:szCs w:val="20"/>
                <w:vertAlign w:val="superscript"/>
              </w:rPr>
              <w:t>NS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B411A8" w14:textId="6A3C581C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0.158</w:t>
            </w:r>
            <w:r w:rsidRPr="00515F38">
              <w:rPr>
                <w:rFonts w:ascii="Times New Roman" w:eastAsia="Gulim" w:hAnsi="Times New Roman" w:cs="Times New Roman"/>
                <w:kern w:val="0"/>
                <w:szCs w:val="20"/>
                <w:vertAlign w:val="superscript"/>
              </w:rPr>
              <w:t>NS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16209E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-0.311</w:t>
            </w:r>
            <w:r w:rsidRPr="00515F38">
              <w:rPr>
                <w:rFonts w:ascii="Times New Roman" w:eastAsia="Gulim" w:hAnsi="Times New Roman" w:cs="Times New Roman"/>
                <w:kern w:val="0"/>
                <w:szCs w:val="20"/>
                <w:vertAlign w:val="superscript"/>
              </w:rPr>
              <w:t>NS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EE04EB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-0.021</w:t>
            </w:r>
            <w:r w:rsidRPr="00515F38">
              <w:rPr>
                <w:rFonts w:ascii="Times New Roman" w:eastAsia="Gulim" w:hAnsi="Times New Roman" w:cs="Times New Roman"/>
                <w:kern w:val="0"/>
                <w:szCs w:val="20"/>
                <w:vertAlign w:val="superscript"/>
              </w:rPr>
              <w:t>NS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3F9C10" w14:textId="11FEE051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0.749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52F2D9" w14:textId="79F03B9E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0.948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3B2B00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1.000</w:t>
            </w:r>
          </w:p>
        </w:tc>
      </w:tr>
    </w:tbl>
    <w:p w14:paraId="007C8C3C" w14:textId="75C30CD0" w:rsidR="00330794" w:rsidRPr="00515F38" w:rsidRDefault="00330794" w:rsidP="0033079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15F38">
        <w:rPr>
          <w:rFonts w:ascii="Times New Roman" w:hAnsi="Times New Roman"/>
          <w:noProof/>
          <w:sz w:val="24"/>
          <w:szCs w:val="24"/>
        </w:rPr>
        <w:t>NS, Non-significant.</w:t>
      </w:r>
    </w:p>
    <w:p w14:paraId="67763767" w14:textId="56CF793A" w:rsidR="00285C68" w:rsidRPr="00515F38" w:rsidRDefault="00330794" w:rsidP="00330794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515F38">
        <w:rPr>
          <w:rFonts w:ascii="Times New Roman" w:hAnsi="Times New Roman" w:cs="Times New Roman"/>
          <w:sz w:val="24"/>
          <w:szCs w:val="24"/>
        </w:rPr>
        <w:t xml:space="preserve">* </w:t>
      </w:r>
      <w:r w:rsidRPr="00515F38">
        <w:rPr>
          <w:rFonts w:ascii="Times New Roman" w:hAnsi="Times New Roman" w:cs="Times New Roman" w:hint="eastAsia"/>
          <w:sz w:val="24"/>
          <w:szCs w:val="24"/>
        </w:rPr>
        <w:t>and</w:t>
      </w:r>
      <w:r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Pr="00515F38">
        <w:rPr>
          <w:rFonts w:ascii="Times New Roman" w:hAnsi="Times New Roman" w:cs="Times New Roman" w:hint="eastAsia"/>
          <w:sz w:val="24"/>
          <w:szCs w:val="24"/>
        </w:rPr>
        <w:t>*</w:t>
      </w:r>
      <w:r w:rsidRPr="00515F38">
        <w:rPr>
          <w:rFonts w:ascii="Times New Roman" w:hAnsi="Times New Roman" w:cs="Times New Roman"/>
          <w:sz w:val="24"/>
          <w:szCs w:val="24"/>
        </w:rPr>
        <w:t xml:space="preserve">* are used to indicate statistically significant differences at the p &lt; 0.05 </w:t>
      </w:r>
      <w:r w:rsidRPr="00515F38">
        <w:rPr>
          <w:rFonts w:ascii="Times New Roman" w:hAnsi="Times New Roman" w:cs="Times New Roman" w:hint="eastAsia"/>
          <w:sz w:val="24"/>
          <w:szCs w:val="24"/>
        </w:rPr>
        <w:t>and</w:t>
      </w:r>
      <w:r w:rsidRPr="00515F38">
        <w:rPr>
          <w:rFonts w:ascii="Times New Roman" w:hAnsi="Times New Roman" w:cs="Times New Roman"/>
          <w:sz w:val="24"/>
          <w:szCs w:val="24"/>
        </w:rPr>
        <w:t xml:space="preserve"> p &lt; 0.01, respectively.</w:t>
      </w:r>
    </w:p>
    <w:p w14:paraId="35542A7B" w14:textId="4BBBA20B" w:rsidR="00330794" w:rsidRPr="00515F38" w:rsidRDefault="00330794">
      <w:pPr>
        <w:widowControl/>
        <w:wordWrap/>
        <w:autoSpaceDE/>
        <w:autoSpaceDN/>
        <w:jc w:val="left"/>
        <w:rPr>
          <w:rFonts w:ascii="Times New Roman" w:hAnsi="Times New Roman" w:cs="Times New Roman"/>
          <w:sz w:val="24"/>
          <w:szCs w:val="24"/>
        </w:rPr>
      </w:pPr>
      <w:r w:rsidRPr="00515F38">
        <w:rPr>
          <w:rFonts w:ascii="Times New Roman" w:hAnsi="Times New Roman" w:cs="Times New Roman"/>
          <w:sz w:val="24"/>
          <w:szCs w:val="24"/>
        </w:rPr>
        <w:br w:type="page"/>
      </w:r>
    </w:p>
    <w:p w14:paraId="6AEC85FB" w14:textId="0F36FF21" w:rsidR="00330794" w:rsidRPr="00515F38" w:rsidRDefault="00330794" w:rsidP="0052514A">
      <w:pPr>
        <w:rPr>
          <w:rFonts w:ascii="Times New Roman" w:hAnsi="Times New Roman" w:cs="Times New Roman"/>
          <w:sz w:val="24"/>
          <w:szCs w:val="24"/>
        </w:rPr>
      </w:pPr>
      <w:r w:rsidRPr="00515F38">
        <w:rPr>
          <w:rFonts w:ascii="Times New Roman" w:hAnsi="Times New Roman" w:cs="Times New Roman" w:hint="eastAsia"/>
          <w:sz w:val="24"/>
          <w:szCs w:val="24"/>
        </w:rPr>
        <w:lastRenderedPageBreak/>
        <w:t>Table</w:t>
      </w:r>
      <w:r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Pr="00515F38">
        <w:rPr>
          <w:rFonts w:ascii="Times New Roman" w:hAnsi="Times New Roman" w:cs="Times New Roman" w:hint="eastAsia"/>
          <w:sz w:val="24"/>
          <w:szCs w:val="24"/>
        </w:rPr>
        <w:t>S6.</w:t>
      </w:r>
      <w:r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Pr="00515F38">
        <w:rPr>
          <w:rFonts w:ascii="Times New Roman" w:hAnsi="Times New Roman"/>
          <w:sz w:val="24"/>
          <w:szCs w:val="24"/>
        </w:rPr>
        <w:t xml:space="preserve">Statistical relationships amongst the different </w:t>
      </w:r>
      <w:r w:rsidRPr="00515F38">
        <w:rPr>
          <w:rFonts w:ascii="Times New Roman" w:hAnsi="Times New Roman" w:hint="eastAsia"/>
          <w:sz w:val="24"/>
          <w:szCs w:val="24"/>
        </w:rPr>
        <w:t>coumarin</w:t>
      </w:r>
      <w:r w:rsidRPr="00515F38">
        <w:rPr>
          <w:rFonts w:ascii="Times New Roman" w:hAnsi="Times New Roman"/>
          <w:sz w:val="24"/>
          <w:szCs w:val="24"/>
        </w:rPr>
        <w:t xml:space="preserve"> </w:t>
      </w:r>
      <w:r w:rsidRPr="00515F38">
        <w:rPr>
          <w:rFonts w:ascii="Times New Roman" w:hAnsi="Times New Roman" w:hint="eastAsia"/>
          <w:sz w:val="24"/>
          <w:szCs w:val="24"/>
        </w:rPr>
        <w:t>a</w:t>
      </w:r>
      <w:r w:rsidRPr="00515F38">
        <w:rPr>
          <w:rFonts w:ascii="Times New Roman" w:hAnsi="Times New Roman"/>
          <w:sz w:val="24"/>
          <w:szCs w:val="24"/>
        </w:rPr>
        <w:t xml:space="preserve">nd </w:t>
      </w:r>
      <w:r w:rsidRPr="00515F38">
        <w:rPr>
          <w:rFonts w:ascii="Times New Roman" w:hAnsi="Times New Roman" w:hint="eastAsia"/>
          <w:sz w:val="24"/>
          <w:szCs w:val="24"/>
        </w:rPr>
        <w:t>growth</w:t>
      </w:r>
      <w:r w:rsidRPr="00515F38">
        <w:rPr>
          <w:rFonts w:ascii="Times New Roman" w:hAnsi="Times New Roman"/>
          <w:sz w:val="24"/>
          <w:szCs w:val="24"/>
        </w:rPr>
        <w:t xml:space="preserve"> </w:t>
      </w:r>
      <w:r w:rsidRPr="00515F38">
        <w:rPr>
          <w:rFonts w:ascii="Times New Roman" w:hAnsi="Times New Roman" w:hint="eastAsia"/>
          <w:sz w:val="24"/>
          <w:szCs w:val="24"/>
        </w:rPr>
        <w:t>components</w:t>
      </w:r>
      <w:r w:rsidRPr="00515F38">
        <w:rPr>
          <w:rFonts w:ascii="Times New Roman" w:hAnsi="Times New Roman"/>
          <w:sz w:val="24"/>
          <w:szCs w:val="24"/>
        </w:rPr>
        <w:t xml:space="preserve"> </w:t>
      </w:r>
      <w:r w:rsidRPr="00515F38">
        <w:rPr>
          <w:rFonts w:ascii="Times New Roman" w:hAnsi="Times New Roman" w:hint="eastAsia"/>
          <w:sz w:val="24"/>
          <w:szCs w:val="24"/>
        </w:rPr>
        <w:t>o</w:t>
      </w:r>
      <w:r w:rsidRPr="00515F38">
        <w:rPr>
          <w:rFonts w:ascii="Times New Roman" w:hAnsi="Times New Roman"/>
          <w:sz w:val="24"/>
          <w:szCs w:val="24"/>
        </w:rPr>
        <w:t xml:space="preserve">f </w:t>
      </w:r>
      <w:r w:rsidRPr="00515F38">
        <w:rPr>
          <w:rFonts w:ascii="Times New Roman" w:hAnsi="Times New Roman" w:hint="eastAsia"/>
          <w:sz w:val="24"/>
          <w:szCs w:val="24"/>
        </w:rPr>
        <w:t>Japanese</w:t>
      </w:r>
      <w:r w:rsidRPr="00515F38">
        <w:rPr>
          <w:rFonts w:ascii="Times New Roman" w:hAnsi="Times New Roman"/>
          <w:sz w:val="24"/>
          <w:szCs w:val="24"/>
        </w:rPr>
        <w:t xml:space="preserve"> </w:t>
      </w:r>
      <w:r w:rsidRPr="00515F38">
        <w:rPr>
          <w:rFonts w:ascii="Times New Roman" w:hAnsi="Times New Roman" w:hint="eastAsia"/>
          <w:sz w:val="24"/>
          <w:szCs w:val="24"/>
        </w:rPr>
        <w:t>hogfennel</w:t>
      </w:r>
    </w:p>
    <w:tbl>
      <w:tblPr>
        <w:tblOverlap w:val="never"/>
        <w:tblW w:w="154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0"/>
        <w:gridCol w:w="2489"/>
        <w:gridCol w:w="1247"/>
        <w:gridCol w:w="3280"/>
        <w:gridCol w:w="1212"/>
        <w:gridCol w:w="1423"/>
        <w:gridCol w:w="1317"/>
        <w:gridCol w:w="1177"/>
      </w:tblGrid>
      <w:tr w:rsidR="00515F38" w:rsidRPr="00515F38" w14:paraId="7162215F" w14:textId="77777777" w:rsidTr="00330794">
        <w:trPr>
          <w:trHeight w:val="487"/>
        </w:trPr>
        <w:tc>
          <w:tcPr>
            <w:tcW w:w="3280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A0674F" w14:textId="1C436ED8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A83431" w14:textId="77777777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3,4-disenecioylkhellactone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E70442" w14:textId="77777777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Hyuganin C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9B2441" w14:textId="77777777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Peucedanol-7-O-D-glucopyranoside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CAA801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Root length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9C18C2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Root diameter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6EC7FB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Fresh weight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FACB9D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Dry weight</w:t>
            </w:r>
          </w:p>
        </w:tc>
      </w:tr>
      <w:tr w:rsidR="00515F38" w:rsidRPr="00515F38" w14:paraId="57E03867" w14:textId="77777777" w:rsidTr="00330794">
        <w:trPr>
          <w:trHeight w:val="372"/>
        </w:trPr>
        <w:tc>
          <w:tcPr>
            <w:tcW w:w="328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A72375" w14:textId="77777777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3,4-disenecioylkhellactone</w:t>
            </w:r>
          </w:p>
        </w:tc>
        <w:tc>
          <w:tcPr>
            <w:tcW w:w="248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0839B7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1.000</w:t>
            </w:r>
          </w:p>
        </w:tc>
        <w:tc>
          <w:tcPr>
            <w:tcW w:w="124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9ADEC6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328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611BBB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21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71D1EB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42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8ED6F3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31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D8F30F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F14491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</w:tr>
      <w:tr w:rsidR="00515F38" w:rsidRPr="00515F38" w14:paraId="57CA7D31" w14:textId="77777777" w:rsidTr="00330794">
        <w:trPr>
          <w:trHeight w:val="37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E0BD6E" w14:textId="77777777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Hyuganin C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D00205" w14:textId="407355C4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0.804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EA6A95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1.000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07BE34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18B644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1545B0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1F5BDD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13E87B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</w:tr>
      <w:tr w:rsidR="00515F38" w:rsidRPr="00515F38" w14:paraId="5D055FE2" w14:textId="77777777" w:rsidTr="00330794">
        <w:trPr>
          <w:trHeight w:val="37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3197B9" w14:textId="77777777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Peucedanol-7-O-D-glucopyranoside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963C4C" w14:textId="23AE108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0.688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93E9E7" w14:textId="530726D1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0.956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8128E6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1.000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0ABB33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BC5D7C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5B333E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C99927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</w:tr>
      <w:tr w:rsidR="00515F38" w:rsidRPr="00515F38" w14:paraId="15DE2429" w14:textId="77777777" w:rsidTr="00330794">
        <w:trPr>
          <w:trHeight w:val="37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3C3E8A" w14:textId="77777777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Root length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37FB04" w14:textId="67BCDA1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0.821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A59BDA" w14:textId="5468F412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0.888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58B40A" w14:textId="1DADA0A6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0.835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FFC62B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1.000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620DA0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B1A132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81CE8F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</w:tr>
      <w:tr w:rsidR="00515F38" w:rsidRPr="00515F38" w14:paraId="3E6BB4B8" w14:textId="77777777" w:rsidTr="00330794">
        <w:trPr>
          <w:trHeight w:val="37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1DF511" w14:textId="77777777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Root diameter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4F3B2F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-0.010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NS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9E41C7" w14:textId="6C5D000D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0.021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NS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4E68FB" w14:textId="1E1AD44F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0.217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1E180F" w14:textId="2567AF41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0.102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8DDE1B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1.000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8E5F70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F03D46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-</w:t>
            </w:r>
          </w:p>
        </w:tc>
      </w:tr>
      <w:tr w:rsidR="00515F38" w:rsidRPr="00515F38" w14:paraId="35DBF0F4" w14:textId="77777777" w:rsidTr="00330794">
        <w:trPr>
          <w:trHeight w:val="37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00CE49" w14:textId="77777777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Fresh weight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F69F62" w14:textId="113F6D05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0.804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4D5CC6" w14:textId="494623AB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0.831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ED0088" w14:textId="064FAC4D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0.497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3A2AC3" w14:textId="15BB1BFE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0.656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874E03" w14:textId="6196B10D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0.386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C89465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1.000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F1AF39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-</w:t>
            </w:r>
          </w:p>
        </w:tc>
      </w:tr>
      <w:tr w:rsidR="00515F38" w:rsidRPr="00515F38" w14:paraId="39F70A33" w14:textId="77777777" w:rsidTr="00330794">
        <w:trPr>
          <w:trHeight w:val="372"/>
        </w:trPr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B792E9" w14:textId="77777777" w:rsidR="00330794" w:rsidRPr="00515F38" w:rsidRDefault="00330794" w:rsidP="00330794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함초롬바탕" w:hAnsi="Times New Roman" w:cs="Times New Roman"/>
                <w:kern w:val="0"/>
                <w:szCs w:val="20"/>
              </w:rPr>
              <w:t>Dry weight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8BDF6C" w14:textId="65218C10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0.796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06DF7E" w14:textId="22D34292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0.825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B8B386" w14:textId="3991B208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0.302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CBF1D9" w14:textId="462DAEC6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0.588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09E754" w14:textId="6D1338BB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0.363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FC3EA9" w14:textId="15744530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 w:hint="eastAsia"/>
                <w:kern w:val="0"/>
                <w:szCs w:val="20"/>
              </w:rPr>
              <w:t>+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0.982</w:t>
            </w: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FC9544" w14:textId="77777777" w:rsidR="00330794" w:rsidRPr="00515F38" w:rsidRDefault="00330794" w:rsidP="00330794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kern w:val="0"/>
                <w:szCs w:val="20"/>
              </w:rPr>
            </w:pPr>
            <w:r w:rsidRPr="00515F38">
              <w:rPr>
                <w:rFonts w:ascii="Times New Roman" w:eastAsia="Malgun Gothic" w:hAnsi="Times New Roman" w:cs="Times New Roman"/>
                <w:kern w:val="0"/>
                <w:szCs w:val="20"/>
              </w:rPr>
              <w:t>1.000</w:t>
            </w:r>
          </w:p>
        </w:tc>
      </w:tr>
    </w:tbl>
    <w:p w14:paraId="209AC2A0" w14:textId="77777777" w:rsidR="00330794" w:rsidRPr="00515F38" w:rsidRDefault="00330794" w:rsidP="0033079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15F38">
        <w:rPr>
          <w:rFonts w:ascii="Times New Roman" w:hAnsi="Times New Roman"/>
          <w:noProof/>
          <w:sz w:val="24"/>
          <w:szCs w:val="24"/>
        </w:rPr>
        <w:t>NS, Non-significant.</w:t>
      </w:r>
    </w:p>
    <w:p w14:paraId="6C293995" w14:textId="77777777" w:rsidR="00330794" w:rsidRPr="00515F38" w:rsidRDefault="00330794" w:rsidP="00330794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515F38">
        <w:rPr>
          <w:rFonts w:ascii="Times New Roman" w:hAnsi="Times New Roman" w:cs="Times New Roman"/>
          <w:sz w:val="24"/>
          <w:szCs w:val="24"/>
        </w:rPr>
        <w:t xml:space="preserve">* </w:t>
      </w:r>
      <w:r w:rsidRPr="00515F38">
        <w:rPr>
          <w:rFonts w:ascii="Times New Roman" w:hAnsi="Times New Roman" w:cs="Times New Roman" w:hint="eastAsia"/>
          <w:sz w:val="24"/>
          <w:szCs w:val="24"/>
        </w:rPr>
        <w:t>and</w:t>
      </w:r>
      <w:r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Pr="00515F38">
        <w:rPr>
          <w:rFonts w:ascii="Times New Roman" w:hAnsi="Times New Roman" w:cs="Times New Roman" w:hint="eastAsia"/>
          <w:sz w:val="24"/>
          <w:szCs w:val="24"/>
        </w:rPr>
        <w:t>*</w:t>
      </w:r>
      <w:r w:rsidRPr="00515F38">
        <w:rPr>
          <w:rFonts w:ascii="Times New Roman" w:hAnsi="Times New Roman" w:cs="Times New Roman"/>
          <w:sz w:val="24"/>
          <w:szCs w:val="24"/>
        </w:rPr>
        <w:t xml:space="preserve">* are used to indicate statistically significant differences at the p &lt; 0.05 </w:t>
      </w:r>
      <w:r w:rsidRPr="00515F38">
        <w:rPr>
          <w:rFonts w:ascii="Times New Roman" w:hAnsi="Times New Roman" w:cs="Times New Roman" w:hint="eastAsia"/>
          <w:sz w:val="24"/>
          <w:szCs w:val="24"/>
        </w:rPr>
        <w:t>and</w:t>
      </w:r>
      <w:r w:rsidRPr="00515F38">
        <w:rPr>
          <w:rFonts w:ascii="Times New Roman" w:hAnsi="Times New Roman" w:cs="Times New Roman"/>
          <w:sz w:val="24"/>
          <w:szCs w:val="24"/>
        </w:rPr>
        <w:t xml:space="preserve"> p &lt; 0.01, respectively.</w:t>
      </w:r>
    </w:p>
    <w:p w14:paraId="3227EEF0" w14:textId="0492F195" w:rsidR="00330794" w:rsidRPr="00515F38" w:rsidRDefault="00330794">
      <w:pPr>
        <w:widowControl/>
        <w:wordWrap/>
        <w:autoSpaceDE/>
        <w:autoSpaceDN/>
        <w:jc w:val="left"/>
        <w:rPr>
          <w:rFonts w:ascii="Times New Roman" w:hAnsi="Times New Roman" w:cs="Times New Roman"/>
          <w:sz w:val="24"/>
          <w:szCs w:val="24"/>
        </w:rPr>
      </w:pPr>
      <w:r w:rsidRPr="00515F38">
        <w:rPr>
          <w:rFonts w:ascii="Times New Roman" w:hAnsi="Times New Roman" w:cs="Times New Roman"/>
          <w:sz w:val="24"/>
          <w:szCs w:val="24"/>
        </w:rPr>
        <w:br w:type="page"/>
      </w:r>
    </w:p>
    <w:p w14:paraId="144A9CB3" w14:textId="4329FEBC" w:rsidR="00330794" w:rsidRPr="00515F38" w:rsidRDefault="0069040A" w:rsidP="0052514A">
      <w:pPr>
        <w:rPr>
          <w:rFonts w:ascii="Times New Roman" w:hAnsi="Times New Roman" w:cs="Times New Roman"/>
          <w:sz w:val="24"/>
          <w:szCs w:val="24"/>
        </w:rPr>
      </w:pPr>
      <w:r w:rsidRPr="00515F38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D1E3B6D" wp14:editId="7CC08537">
            <wp:extent cx="9777730" cy="3261360"/>
            <wp:effectExtent l="0" t="0" r="0" b="0"/>
            <wp:docPr id="186" name="그림 18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B217BA6-60BF-4E11-8D65-210A573239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그림 18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B217BA6-60BF-4E11-8D65-210A573239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E070D" w14:textId="4FF73963" w:rsidR="00043669" w:rsidRPr="00515F38" w:rsidRDefault="00330794" w:rsidP="0069040A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515F38">
        <w:rPr>
          <w:rFonts w:ascii="Times New Roman" w:hAnsi="Times New Roman" w:cs="Times New Roman" w:hint="eastAsia"/>
          <w:sz w:val="24"/>
          <w:szCs w:val="24"/>
        </w:rPr>
        <w:t>Figure</w:t>
      </w:r>
      <w:r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Pr="00515F38">
        <w:rPr>
          <w:rFonts w:ascii="Times New Roman" w:hAnsi="Times New Roman" w:cs="Times New Roman" w:hint="eastAsia"/>
          <w:sz w:val="24"/>
          <w:szCs w:val="24"/>
        </w:rPr>
        <w:t>S1.</w:t>
      </w:r>
      <w:r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</w:rPr>
        <w:t>Total</w:t>
      </w:r>
      <w:r w:rsidR="00043669"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</w:rPr>
        <w:t>sugar</w:t>
      </w:r>
      <w:r w:rsidR="00043669"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</w:rPr>
        <w:t>(a)</w:t>
      </w:r>
      <w:r w:rsidR="00043669"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</w:rPr>
        <w:t>and</w:t>
      </w:r>
      <w:r w:rsidR="00043669"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</w:rPr>
        <w:t>total</w:t>
      </w:r>
      <w:r w:rsidR="00043669"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</w:rPr>
        <w:t>anthocyanin</w:t>
      </w:r>
      <w:r w:rsidR="00043669"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</w:rPr>
        <w:t>(b)</w:t>
      </w:r>
      <w:r w:rsidR="00043669"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</w:rPr>
        <w:t>contents</w:t>
      </w:r>
      <w:r w:rsidR="00043669"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</w:rPr>
        <w:t>of</w:t>
      </w:r>
      <w:r w:rsidR="00043669"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</w:rPr>
        <w:t>leaf</w:t>
      </w:r>
      <w:r w:rsidR="00043669"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</w:rPr>
        <w:t>lettuce</w:t>
      </w:r>
      <w:r w:rsidR="00043669"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</w:rPr>
        <w:t>affected</w:t>
      </w:r>
      <w:r w:rsidR="00043669" w:rsidRPr="00515F38">
        <w:rPr>
          <w:rFonts w:ascii="Times New Roman" w:hAnsi="Times New Roman" w:cs="Times New Roman"/>
          <w:sz w:val="24"/>
          <w:szCs w:val="24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  <w:lang w:val="en-GB"/>
        </w:rPr>
        <w:t>by</w:t>
      </w:r>
      <w:r w:rsidR="00043669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  <w:lang w:val="en-GB"/>
        </w:rPr>
        <w:t>the</w:t>
      </w:r>
      <w:r w:rsidR="00043669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  <w:lang w:val="en-GB"/>
        </w:rPr>
        <w:t>varying</w:t>
      </w:r>
      <w:r w:rsidR="00043669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  <w:lang w:val="en-GB"/>
        </w:rPr>
        <w:t>rates</w:t>
      </w:r>
      <w:r w:rsidR="00043669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  <w:lang w:val="en-GB"/>
        </w:rPr>
        <w:t>of</w:t>
      </w:r>
      <w:r w:rsidR="00043669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  <w:lang w:val="en-GB"/>
        </w:rPr>
        <w:t>spent</w:t>
      </w:r>
      <w:r w:rsidR="00043669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  <w:lang w:val="en-GB"/>
        </w:rPr>
        <w:t>coffee</w:t>
      </w:r>
      <w:r w:rsidR="00043669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  <w:lang w:val="en-GB"/>
        </w:rPr>
        <w:t>grounds</w:t>
      </w:r>
      <w:r w:rsidR="00043669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  <w:lang w:val="en-GB"/>
        </w:rPr>
        <w:t>(SCGs)</w:t>
      </w:r>
      <w:r w:rsidR="00043669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  <w:lang w:val="en-GB"/>
        </w:rPr>
        <w:t>and</w:t>
      </w:r>
      <w:r w:rsidR="00043669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  <w:lang w:val="en-GB"/>
        </w:rPr>
        <w:t>dehydrated</w:t>
      </w:r>
      <w:r w:rsidR="00043669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  <w:lang w:val="en-GB"/>
        </w:rPr>
        <w:t>food</w:t>
      </w:r>
      <w:r w:rsidR="00043669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  <w:lang w:val="en-GB"/>
        </w:rPr>
        <w:t>waste</w:t>
      </w:r>
      <w:r w:rsidR="00043669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  <w:lang w:val="en-GB"/>
        </w:rPr>
        <w:t>powder</w:t>
      </w:r>
      <w:r w:rsidR="00043669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43669" w:rsidRPr="00515F38">
        <w:rPr>
          <w:rFonts w:ascii="Times New Roman" w:hAnsi="Times New Roman" w:cs="Times New Roman" w:hint="eastAsia"/>
          <w:sz w:val="24"/>
          <w:szCs w:val="24"/>
          <w:lang w:val="en-GB"/>
        </w:rPr>
        <w:t xml:space="preserve">(DFWP). </w:t>
      </w:r>
      <w:r w:rsidR="00043669" w:rsidRPr="00515F38">
        <w:rPr>
          <w:rFonts w:ascii="Times New Roman" w:hAnsi="Times New Roman" w:cs="Times New Roman"/>
          <w:noProof/>
          <w:sz w:val="24"/>
          <w:szCs w:val="24"/>
        </w:rPr>
        <w:t xml:space="preserve">Within </w:t>
      </w:r>
      <w:r w:rsidR="00B040F2" w:rsidRPr="00515F38">
        <w:rPr>
          <w:rFonts w:ascii="Times New Roman" w:hAnsi="Times New Roman" w:cs="Times New Roman" w:hint="eastAsia"/>
          <w:noProof/>
          <w:sz w:val="24"/>
          <w:szCs w:val="24"/>
        </w:rPr>
        <w:t>the</w:t>
      </w:r>
      <w:r w:rsidR="00B040F2" w:rsidRPr="00515F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040F2" w:rsidRPr="00515F38">
        <w:rPr>
          <w:rFonts w:ascii="Times New Roman" w:hAnsi="Times New Roman" w:cs="Times New Roman" w:hint="eastAsia"/>
          <w:noProof/>
          <w:sz w:val="24"/>
          <w:szCs w:val="24"/>
        </w:rPr>
        <w:t>figure</w:t>
      </w:r>
      <w:r w:rsidR="00043669" w:rsidRPr="00515F38">
        <w:rPr>
          <w:rFonts w:ascii="Times New Roman" w:hAnsi="Times New Roman" w:cs="Times New Roman"/>
          <w:noProof/>
          <w:sz w:val="24"/>
          <w:szCs w:val="24"/>
        </w:rPr>
        <w:t xml:space="preserve">, values follwed by the same letters are not </w:t>
      </w:r>
      <w:r w:rsidR="00445F3A" w:rsidRPr="00515F38">
        <w:rPr>
          <w:rFonts w:ascii="Times New Roman" w:hAnsi="Times New Roman" w:cs="Times New Roman" w:hint="eastAsia"/>
          <w:noProof/>
          <w:sz w:val="24"/>
          <w:szCs w:val="24"/>
        </w:rPr>
        <w:t>statistically</w:t>
      </w:r>
      <w:r w:rsidR="00445F3A" w:rsidRPr="00515F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43669" w:rsidRPr="00515F38">
        <w:rPr>
          <w:rFonts w:ascii="Times New Roman" w:hAnsi="Times New Roman" w:cs="Times New Roman"/>
          <w:noProof/>
          <w:sz w:val="24"/>
          <w:szCs w:val="24"/>
        </w:rPr>
        <w:t>significant difference at p &lt;0.05.</w:t>
      </w:r>
    </w:p>
    <w:p w14:paraId="7963AAF7" w14:textId="0E6C3B34" w:rsidR="00445F3A" w:rsidRPr="00515F38" w:rsidRDefault="00445F3A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15F38"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6927F5AE" w14:textId="4298B037" w:rsidR="00043669" w:rsidRPr="00515F38" w:rsidRDefault="00445F3A" w:rsidP="0052514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15F38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6ACFCF4" wp14:editId="110D6CBB">
            <wp:extent cx="9777730" cy="3262630"/>
            <wp:effectExtent l="0" t="0" r="0" b="0"/>
            <wp:docPr id="44" name="그림 4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C88D3B2-A180-49E4-BDF2-71A6B0B9BD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그림 4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C88D3B2-A180-49E4-BDF2-71A6B0B9BD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26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63B8B" w14:textId="1531DA00" w:rsidR="00445F3A" w:rsidRPr="00515F38" w:rsidRDefault="00445F3A" w:rsidP="0069040A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15F38">
        <w:rPr>
          <w:rFonts w:ascii="Times New Roman" w:hAnsi="Times New Roman" w:cs="Times New Roman" w:hint="eastAsia"/>
          <w:sz w:val="24"/>
          <w:szCs w:val="24"/>
          <w:lang w:val="en-GB"/>
        </w:rPr>
        <w:t>Figure</w:t>
      </w:r>
      <w:r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15F38">
        <w:rPr>
          <w:rFonts w:ascii="Times New Roman" w:hAnsi="Times New Roman" w:cs="Times New Roman" w:hint="eastAsia"/>
          <w:sz w:val="24"/>
          <w:szCs w:val="24"/>
          <w:lang w:val="en-GB"/>
        </w:rPr>
        <w:t>S2.</w:t>
      </w:r>
      <w:r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Chlorophyll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content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of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leaf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lettuce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(a)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affected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by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the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varying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rates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of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spent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coffee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grounds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(SCGs)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and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dehydrated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food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waste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powder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(DFWP),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and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the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linear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relationship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(b)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between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the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chlorophyll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content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and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marketable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yield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of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leaf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 w:hint="eastAsia"/>
          <w:sz w:val="24"/>
          <w:szCs w:val="24"/>
          <w:lang w:val="en-GB"/>
        </w:rPr>
        <w:t>lettuce.</w:t>
      </w:r>
      <w:r w:rsidR="0069040A" w:rsidRPr="00515F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040A" w:rsidRPr="00515F38">
        <w:rPr>
          <w:rFonts w:ascii="Times New Roman" w:hAnsi="Times New Roman" w:cs="Times New Roman"/>
          <w:noProof/>
          <w:sz w:val="24"/>
          <w:szCs w:val="24"/>
        </w:rPr>
        <w:t xml:space="preserve">Within </w:t>
      </w:r>
      <w:r w:rsidR="0069040A" w:rsidRPr="00515F38">
        <w:rPr>
          <w:rFonts w:ascii="Times New Roman" w:hAnsi="Times New Roman" w:cs="Times New Roman" w:hint="eastAsia"/>
          <w:noProof/>
          <w:sz w:val="24"/>
          <w:szCs w:val="24"/>
        </w:rPr>
        <w:t>the</w:t>
      </w:r>
      <w:r w:rsidR="0069040A" w:rsidRPr="00515F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9040A" w:rsidRPr="00515F38">
        <w:rPr>
          <w:rFonts w:ascii="Times New Roman" w:hAnsi="Times New Roman" w:cs="Times New Roman" w:hint="eastAsia"/>
          <w:noProof/>
          <w:sz w:val="24"/>
          <w:szCs w:val="24"/>
        </w:rPr>
        <w:t>figure</w:t>
      </w:r>
      <w:r w:rsidR="0069040A" w:rsidRPr="00515F38">
        <w:rPr>
          <w:rFonts w:ascii="Times New Roman" w:hAnsi="Times New Roman" w:cs="Times New Roman"/>
          <w:noProof/>
          <w:sz w:val="24"/>
          <w:szCs w:val="24"/>
        </w:rPr>
        <w:t xml:space="preserve">, values follwed by the same letters are not </w:t>
      </w:r>
      <w:r w:rsidR="0069040A" w:rsidRPr="00515F38">
        <w:rPr>
          <w:rFonts w:ascii="Times New Roman" w:hAnsi="Times New Roman" w:cs="Times New Roman" w:hint="eastAsia"/>
          <w:noProof/>
          <w:sz w:val="24"/>
          <w:szCs w:val="24"/>
        </w:rPr>
        <w:t>statistically</w:t>
      </w:r>
      <w:r w:rsidR="0069040A" w:rsidRPr="00515F38">
        <w:rPr>
          <w:rFonts w:ascii="Times New Roman" w:hAnsi="Times New Roman" w:cs="Times New Roman"/>
          <w:noProof/>
          <w:sz w:val="24"/>
          <w:szCs w:val="24"/>
        </w:rPr>
        <w:t xml:space="preserve"> significant difference at p &lt;0.05.</w:t>
      </w:r>
    </w:p>
    <w:sectPr w:rsidR="00445F3A" w:rsidRPr="00515F38" w:rsidSect="00515F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C9AB24" w14:textId="77777777" w:rsidR="00AE2539" w:rsidRDefault="00AE2539" w:rsidP="00E85396">
      <w:pPr>
        <w:spacing w:after="0" w:line="240" w:lineRule="auto"/>
      </w:pPr>
      <w:r>
        <w:separator/>
      </w:r>
    </w:p>
  </w:endnote>
  <w:endnote w:type="continuationSeparator" w:id="0">
    <w:p w14:paraId="6EDABD3C" w14:textId="77777777" w:rsidR="00AE2539" w:rsidRDefault="00AE2539" w:rsidP="00E85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함초롬바탕">
    <w:charset w:val="81"/>
    <w:family w:val="modern"/>
    <w:pitch w:val="variable"/>
    <w:sig w:usb0="F7002EFF" w:usb1="19DFFFFF" w:usb2="001BFDD7" w:usb3="00000000" w:csb0="001F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BD79D8" w14:textId="77777777" w:rsidR="00AE2539" w:rsidRDefault="00AE2539" w:rsidP="00E85396">
      <w:pPr>
        <w:spacing w:after="0" w:line="240" w:lineRule="auto"/>
      </w:pPr>
      <w:r>
        <w:separator/>
      </w:r>
    </w:p>
  </w:footnote>
  <w:footnote w:type="continuationSeparator" w:id="0">
    <w:p w14:paraId="64AA8701" w14:textId="77777777" w:rsidR="00AE2539" w:rsidRDefault="00AE2539" w:rsidP="00E853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B7"/>
    <w:rsid w:val="00043669"/>
    <w:rsid w:val="00093F27"/>
    <w:rsid w:val="00285C68"/>
    <w:rsid w:val="002F149B"/>
    <w:rsid w:val="00330794"/>
    <w:rsid w:val="00424563"/>
    <w:rsid w:val="00445F3A"/>
    <w:rsid w:val="00515F38"/>
    <w:rsid w:val="0052514A"/>
    <w:rsid w:val="00531D2E"/>
    <w:rsid w:val="00535B52"/>
    <w:rsid w:val="006039C8"/>
    <w:rsid w:val="00655EF6"/>
    <w:rsid w:val="0069040A"/>
    <w:rsid w:val="00730232"/>
    <w:rsid w:val="007645F3"/>
    <w:rsid w:val="00784D1B"/>
    <w:rsid w:val="00786C21"/>
    <w:rsid w:val="007D6580"/>
    <w:rsid w:val="00837626"/>
    <w:rsid w:val="00846BF9"/>
    <w:rsid w:val="00882179"/>
    <w:rsid w:val="008E2026"/>
    <w:rsid w:val="008F3E6A"/>
    <w:rsid w:val="009F416B"/>
    <w:rsid w:val="00A57EA2"/>
    <w:rsid w:val="00AE2539"/>
    <w:rsid w:val="00B040F2"/>
    <w:rsid w:val="00B47C92"/>
    <w:rsid w:val="00BD5135"/>
    <w:rsid w:val="00C76B49"/>
    <w:rsid w:val="00CA165A"/>
    <w:rsid w:val="00D95723"/>
    <w:rsid w:val="00DC23B7"/>
    <w:rsid w:val="00E63068"/>
    <w:rsid w:val="00E85396"/>
    <w:rsid w:val="00EF45A6"/>
    <w:rsid w:val="00F67F98"/>
    <w:rsid w:val="00F7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A59317"/>
  <w15:chartTrackingRefBased/>
  <w15:docId w15:val="{388F600E-13EC-4052-BFB0-837B05BC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3B7"/>
    <w:pPr>
      <w:widowControl w:val="0"/>
      <w:wordWrap w:val="0"/>
      <w:autoSpaceDE w:val="0"/>
      <w:autoSpaceDN w:val="0"/>
      <w:jc w:val="both"/>
    </w:pPr>
    <w:rPr>
      <w:kern w:val="2"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6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539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85396"/>
    <w:rPr>
      <w:kern w:val="2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8539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85396"/>
    <w:rPr>
      <w:kern w:val="2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8</Pages>
  <Words>1095</Words>
  <Characters>6246</Characters>
  <Application>Microsoft Office Word</Application>
  <DocSecurity>0</DocSecurity>
  <Lines>52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Sangeetha Nanda Gopal</cp:lastModifiedBy>
  <cp:revision>21</cp:revision>
  <dcterms:created xsi:type="dcterms:W3CDTF">2022-11-16T10:00:00Z</dcterms:created>
  <dcterms:modified xsi:type="dcterms:W3CDTF">2024-01-29T13:24:00Z</dcterms:modified>
</cp:coreProperties>
</file>