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B5B42" w14:textId="5390BEA9" w:rsidR="00331545" w:rsidRPr="002E55BD" w:rsidRDefault="00331545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bookmarkStart w:id="0" w:name="OLE_LINK19"/>
      <w:bookmarkStart w:id="1" w:name="OLE_LINK20"/>
      <w:r w:rsidRPr="002E55BD">
        <w:rPr>
          <w:rFonts w:ascii="Times New Roman" w:hAnsi="Times New Roman" w:cs="Times New Roman"/>
          <w:b/>
          <w:bCs/>
          <w:sz w:val="24"/>
          <w:szCs w:val="32"/>
        </w:rPr>
        <w:t>Table S1.</w:t>
      </w:r>
      <w:r w:rsidR="00C6373F" w:rsidRPr="002E55BD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C6373F" w:rsidRPr="002E55BD">
        <w:rPr>
          <w:rFonts w:ascii="Times New Roman" w:hAnsi="Times New Roman" w:cs="Times New Roman"/>
          <w:b/>
          <w:bCs/>
          <w:color w:val="2A2B2E"/>
          <w:sz w:val="24"/>
          <w:shd w:val="clear" w:color="auto" w:fill="FCFDFE"/>
        </w:rPr>
        <w:t>Search strategy.</w:t>
      </w:r>
      <w:bookmarkStart w:id="2" w:name="_GoBack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7167"/>
      </w:tblGrid>
      <w:tr w:rsidR="00FA22A3" w:rsidRPr="002E55BD" w14:paraId="41802112" w14:textId="77777777" w:rsidTr="00324B65">
        <w:trPr>
          <w:trHeight w:val="395"/>
        </w:trPr>
        <w:tc>
          <w:tcPr>
            <w:tcW w:w="1129" w:type="dxa"/>
          </w:tcPr>
          <w:p w14:paraId="574B1CCA" w14:textId="77777777" w:rsidR="00FA22A3" w:rsidRPr="002E55BD" w:rsidRDefault="00FA22A3" w:rsidP="001C2785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</w:pPr>
            <w:r w:rsidRPr="002E55BD">
              <w:rPr>
                <w:rFonts w:ascii="Times New Roman" w:hAnsi="Times New Roman" w:cs="Times New Roman" w:hint="eastAsia"/>
                <w:color w:val="000000" w:themeColor="text1"/>
                <w:sz w:val="24"/>
                <w:szCs w:val="32"/>
              </w:rPr>
              <w:t>E</w:t>
            </w:r>
            <w:r w:rsidRPr="002E55BD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lectronic database</w:t>
            </w:r>
          </w:p>
        </w:tc>
        <w:tc>
          <w:tcPr>
            <w:tcW w:w="7167" w:type="dxa"/>
          </w:tcPr>
          <w:p w14:paraId="779C47EC" w14:textId="77777777" w:rsidR="00FA22A3" w:rsidRPr="002E55BD" w:rsidRDefault="00FA22A3" w:rsidP="001C2785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</w:pPr>
            <w:r w:rsidRPr="002E55BD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Search strategy</w:t>
            </w:r>
          </w:p>
        </w:tc>
      </w:tr>
      <w:tr w:rsidR="00FA22A3" w:rsidRPr="002E55BD" w14:paraId="3DB976EE" w14:textId="77777777" w:rsidTr="00324B65">
        <w:trPr>
          <w:trHeight w:val="1315"/>
        </w:trPr>
        <w:tc>
          <w:tcPr>
            <w:tcW w:w="1129" w:type="dxa"/>
          </w:tcPr>
          <w:p w14:paraId="6B817E96" w14:textId="77777777" w:rsidR="00FA22A3" w:rsidRPr="002E55BD" w:rsidRDefault="00FA22A3" w:rsidP="001C2785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</w:pPr>
            <w:bookmarkStart w:id="3" w:name="_Hlk117456231"/>
            <w:r w:rsidRPr="002E55BD">
              <w:rPr>
                <w:rFonts w:ascii="Times New Roman" w:hAnsi="Times New Roman" w:cs="Times New Roman" w:hint="eastAsia"/>
                <w:color w:val="000000" w:themeColor="text1"/>
                <w:sz w:val="24"/>
                <w:szCs w:val="32"/>
              </w:rPr>
              <w:t>P</w:t>
            </w:r>
            <w:r w:rsidRPr="002E55BD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ubMed (NCBI)</w:t>
            </w:r>
          </w:p>
        </w:tc>
        <w:tc>
          <w:tcPr>
            <w:tcW w:w="7167" w:type="dxa"/>
          </w:tcPr>
          <w:p w14:paraId="61E23288" w14:textId="78039202" w:rsidR="00FA22A3" w:rsidRPr="002E55BD" w:rsidRDefault="008176E6" w:rsidP="001C2785">
            <w:pPr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</w:pP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("COVID 19"[Title/Abstract] OR "2019-nCoV Infection"[Title/Abstract] OR "SARS-CoV-2 Infection"[Title/Abstract] OR "COVID-19 Virus Infection"[Title/Abstract] OR "COVID-19 Virus Disease"[Title/Abstract] OR "2019 nCoV Disease"[Title/Abstract]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) AND ("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Baricitinib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"[Title/Abstract] OR "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INCB 028050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"[Title/Abstract] OR "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BARICITINIB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"[Title/Abstract] OR "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LY 3009104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"[Title/Abstract]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)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AND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("randomized controlled trial" OR "randomized" OR "placebo" OR "randomly" OR "trial" [Title/Abstract])</w:t>
            </w:r>
          </w:p>
        </w:tc>
      </w:tr>
      <w:bookmarkEnd w:id="3"/>
      <w:tr w:rsidR="00FA22A3" w:rsidRPr="002E55BD" w14:paraId="7286AC46" w14:textId="77777777" w:rsidTr="00324B65">
        <w:trPr>
          <w:trHeight w:val="274"/>
        </w:trPr>
        <w:tc>
          <w:tcPr>
            <w:tcW w:w="1129" w:type="dxa"/>
          </w:tcPr>
          <w:p w14:paraId="0F14550A" w14:textId="77777777" w:rsidR="00FA22A3" w:rsidRPr="002E55BD" w:rsidRDefault="00FA22A3" w:rsidP="001C2785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</w:pPr>
            <w:r w:rsidRPr="002E55BD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E</w:t>
            </w:r>
            <w:r w:rsidRPr="002E55BD">
              <w:rPr>
                <w:rFonts w:ascii="Times New Roman" w:hAnsi="Times New Roman" w:cs="Times New Roman" w:hint="eastAsia"/>
                <w:color w:val="000000" w:themeColor="text1"/>
                <w:sz w:val="24"/>
                <w:szCs w:val="32"/>
              </w:rPr>
              <w:t>mbase</w:t>
            </w:r>
          </w:p>
        </w:tc>
        <w:tc>
          <w:tcPr>
            <w:tcW w:w="7167" w:type="dxa"/>
          </w:tcPr>
          <w:p w14:paraId="17628E2B" w14:textId="77777777" w:rsidR="008176E6" w:rsidRPr="002E55BD" w:rsidRDefault="008176E6" w:rsidP="008176E6">
            <w:pPr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</w:pP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#1 (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‘COVID 19’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‘2019-nCoV Infection’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‘SARS-CoV-2 Infection’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‘COVID-19 Virus Infection’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‘COVID-19 Virus Disease’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‘COVID-19 Virus Disease’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:ab,ti)</w:t>
            </w:r>
          </w:p>
          <w:p w14:paraId="3AF4D88B" w14:textId="77777777" w:rsidR="008176E6" w:rsidRPr="002E55BD" w:rsidRDefault="008176E6" w:rsidP="008176E6">
            <w:pPr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</w:pP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#2 (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‘Baricitinib’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‘INCB 028050’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:ab,ti  OR '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BARICITINIB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':ab,ti OR '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LY 3009104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':ab,ti)</w:t>
            </w:r>
          </w:p>
          <w:p w14:paraId="5E242CED" w14:textId="77777777" w:rsidR="008176E6" w:rsidRPr="002E55BD" w:rsidRDefault="008176E6" w:rsidP="008176E6">
            <w:pPr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</w:pP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#3 (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‘randomized controlled trial’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‘randomized’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‘placebo’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‘random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ly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:ab,ti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‘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trial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’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:ab,ti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)</w:t>
            </w:r>
          </w:p>
          <w:p w14:paraId="4457ACA2" w14:textId="20E28AC7" w:rsidR="00FA22A3" w:rsidRPr="002E55BD" w:rsidRDefault="008176E6" w:rsidP="001C2785">
            <w:pPr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</w:pP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#4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#1 AND #2 AND #3</w:t>
            </w:r>
          </w:p>
        </w:tc>
      </w:tr>
      <w:tr w:rsidR="00FA22A3" w:rsidRPr="002E55BD" w14:paraId="68F26BD5" w14:textId="77777777" w:rsidTr="00324B65">
        <w:trPr>
          <w:trHeight w:val="830"/>
        </w:trPr>
        <w:tc>
          <w:tcPr>
            <w:tcW w:w="1129" w:type="dxa"/>
          </w:tcPr>
          <w:p w14:paraId="338BE913" w14:textId="77777777" w:rsidR="00FA22A3" w:rsidRPr="002E55BD" w:rsidRDefault="00FA22A3" w:rsidP="001C2785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</w:pPr>
            <w:r w:rsidRPr="002E55BD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Cochrane</w:t>
            </w:r>
          </w:p>
        </w:tc>
        <w:tc>
          <w:tcPr>
            <w:tcW w:w="7167" w:type="dxa"/>
          </w:tcPr>
          <w:p w14:paraId="3315DE00" w14:textId="58959A63" w:rsidR="00FA22A3" w:rsidRPr="002E55BD" w:rsidRDefault="008176E6" w:rsidP="001C2785">
            <w:pPr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</w:pP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(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“COVID 19”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“2019-nCoV Infection”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“SARS-CoV-2 Infection”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“COVID-19 Virus Infection”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“COVID-19 Virus Disease”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“COVID-19 Virus Disease”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) AND (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“Baricitinib”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“INCB 028050”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“BARICITINIB”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 xml:space="preserve"> OR </w:t>
            </w:r>
            <w:r w:rsidRPr="002E55BD">
              <w:rPr>
                <w:rFonts w:ascii="Times New Roman" w:hAnsi="Times New Roman" w:cs="Times New Roman"/>
                <w:color w:val="2A2B2E"/>
                <w:sz w:val="24"/>
                <w:shd w:val="clear" w:color="auto" w:fill="FCFDFE"/>
              </w:rPr>
              <w:t>“LY 3009104”</w:t>
            </w:r>
            <w:r w:rsidRPr="002E55BD">
              <w:rPr>
                <w:rFonts w:ascii="Times New Roman" w:hAnsi="Times New Roman" w:cs="Times New Roman" w:hint="eastAsia"/>
                <w:color w:val="2A2B2E"/>
                <w:sz w:val="24"/>
                <w:shd w:val="clear" w:color="auto" w:fill="FCFDFE"/>
              </w:rPr>
              <w:t>)</w:t>
            </w:r>
          </w:p>
        </w:tc>
      </w:tr>
      <w:bookmarkEnd w:id="0"/>
      <w:bookmarkEnd w:id="1"/>
    </w:tbl>
    <w:p w14:paraId="70DDD266" w14:textId="0EC89A9E" w:rsidR="005F2146" w:rsidRPr="002E55BD" w:rsidRDefault="005F2146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40E04756" w14:textId="77777777" w:rsidR="005F2146" w:rsidRPr="002E55BD" w:rsidRDefault="005F2146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 w:rsidRPr="002E55BD"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p w14:paraId="49C1117C" w14:textId="12C0C409" w:rsidR="005B59BE" w:rsidRPr="002E55BD" w:rsidRDefault="005F2146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 w:rsidRPr="002E55BD">
        <w:rPr>
          <w:rFonts w:ascii="Times New Roman" w:hAnsi="Times New Roman" w:cs="Times New Roman"/>
          <w:b/>
          <w:bCs/>
          <w:sz w:val="24"/>
        </w:rPr>
        <w:lastRenderedPageBreak/>
        <w:t xml:space="preserve">Figure </w:t>
      </w:r>
      <w:r w:rsidR="00F0493D" w:rsidRPr="002E55BD">
        <w:rPr>
          <w:rFonts w:ascii="Times New Roman" w:hAnsi="Times New Roman" w:cs="Times New Roman"/>
          <w:b/>
          <w:bCs/>
          <w:sz w:val="24"/>
        </w:rPr>
        <w:t>S</w:t>
      </w:r>
      <w:r w:rsidRPr="002E55BD">
        <w:rPr>
          <w:rFonts w:ascii="Times New Roman" w:hAnsi="Times New Roman" w:cs="Times New Roman"/>
          <w:b/>
          <w:bCs/>
          <w:sz w:val="24"/>
        </w:rPr>
        <w:t xml:space="preserve">1. </w:t>
      </w:r>
      <w:r w:rsidRPr="002E55BD">
        <w:rPr>
          <w:rFonts w:ascii="Times New Roman" w:hAnsi="Times New Roman" w:cs="Times New Roman"/>
          <w:b/>
          <w:bCs/>
          <w:sz w:val="24"/>
          <w:szCs w:val="32"/>
        </w:rPr>
        <w:t>Risk of bias graph</w:t>
      </w:r>
    </w:p>
    <w:p w14:paraId="06E99176" w14:textId="70DD8525" w:rsidR="00D3664F" w:rsidRPr="00BF43D5" w:rsidRDefault="008479FC">
      <w:pPr>
        <w:widowControl/>
        <w:jc w:val="left"/>
        <w:rPr>
          <w:rFonts w:ascii="Times New Roman" w:hAnsi="Times New Roman" w:cs="Times New Roman"/>
          <w:bCs/>
          <w:sz w:val="24"/>
          <w:szCs w:val="32"/>
        </w:rPr>
      </w:pPr>
      <w:r w:rsidRPr="002E55BD">
        <w:rPr>
          <w:rFonts w:ascii="Times New Roman" w:hAnsi="Times New Roman" w:cs="Times New Roman"/>
          <w:bCs/>
          <w:noProof/>
          <w:sz w:val="24"/>
          <w:szCs w:val="32"/>
          <w:lang w:eastAsia="en-US"/>
        </w:rPr>
        <w:drawing>
          <wp:inline distT="0" distB="0" distL="0" distR="0" wp14:anchorId="15F71E18" wp14:editId="3808551C">
            <wp:extent cx="5274310" cy="2231483"/>
            <wp:effectExtent l="0" t="0" r="2540" b="0"/>
            <wp:docPr id="1" name="图片 1" descr="C:\Users\Administrator\Desktop\风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风险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664F" w:rsidRPr="00BF43D5" w:rsidSect="002E55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3E"/>
    <w:rsid w:val="000038B9"/>
    <w:rsid w:val="00031259"/>
    <w:rsid w:val="00043B1E"/>
    <w:rsid w:val="000D3CA9"/>
    <w:rsid w:val="000E2FD8"/>
    <w:rsid w:val="00110832"/>
    <w:rsid w:val="001A5114"/>
    <w:rsid w:val="001C23EC"/>
    <w:rsid w:val="001E64F7"/>
    <w:rsid w:val="00272CBD"/>
    <w:rsid w:val="002E55BD"/>
    <w:rsid w:val="00311624"/>
    <w:rsid w:val="00324B65"/>
    <w:rsid w:val="00331545"/>
    <w:rsid w:val="00367A59"/>
    <w:rsid w:val="003963CF"/>
    <w:rsid w:val="003A7E02"/>
    <w:rsid w:val="003D3348"/>
    <w:rsid w:val="004628DC"/>
    <w:rsid w:val="0047423E"/>
    <w:rsid w:val="004765CA"/>
    <w:rsid w:val="00482FFB"/>
    <w:rsid w:val="004A211E"/>
    <w:rsid w:val="004B50EC"/>
    <w:rsid w:val="004E1CC0"/>
    <w:rsid w:val="00505D5F"/>
    <w:rsid w:val="00537EA4"/>
    <w:rsid w:val="005403DE"/>
    <w:rsid w:val="00564371"/>
    <w:rsid w:val="005A3831"/>
    <w:rsid w:val="005B59BE"/>
    <w:rsid w:val="005F1B8C"/>
    <w:rsid w:val="005F2146"/>
    <w:rsid w:val="00601425"/>
    <w:rsid w:val="00627B5C"/>
    <w:rsid w:val="00637B75"/>
    <w:rsid w:val="006B59A8"/>
    <w:rsid w:val="00781106"/>
    <w:rsid w:val="007972F7"/>
    <w:rsid w:val="0081410E"/>
    <w:rsid w:val="008176E6"/>
    <w:rsid w:val="008246A5"/>
    <w:rsid w:val="008479FC"/>
    <w:rsid w:val="00866EED"/>
    <w:rsid w:val="00867893"/>
    <w:rsid w:val="00892774"/>
    <w:rsid w:val="008B1498"/>
    <w:rsid w:val="008F3B67"/>
    <w:rsid w:val="00932556"/>
    <w:rsid w:val="009F0D50"/>
    <w:rsid w:val="009F2A1E"/>
    <w:rsid w:val="00A366EC"/>
    <w:rsid w:val="00AB0E90"/>
    <w:rsid w:val="00AB4E41"/>
    <w:rsid w:val="00AE3C14"/>
    <w:rsid w:val="00AF53D1"/>
    <w:rsid w:val="00B06585"/>
    <w:rsid w:val="00B469DA"/>
    <w:rsid w:val="00B72EB8"/>
    <w:rsid w:val="00B8750A"/>
    <w:rsid w:val="00BF43D5"/>
    <w:rsid w:val="00C044A5"/>
    <w:rsid w:val="00C111CD"/>
    <w:rsid w:val="00C15EB4"/>
    <w:rsid w:val="00C6373F"/>
    <w:rsid w:val="00C942F8"/>
    <w:rsid w:val="00CE1293"/>
    <w:rsid w:val="00CF342D"/>
    <w:rsid w:val="00D1020D"/>
    <w:rsid w:val="00D13B6B"/>
    <w:rsid w:val="00D22B11"/>
    <w:rsid w:val="00D32A40"/>
    <w:rsid w:val="00D3664F"/>
    <w:rsid w:val="00D75B58"/>
    <w:rsid w:val="00D901DF"/>
    <w:rsid w:val="00DB04F2"/>
    <w:rsid w:val="00DB0FC3"/>
    <w:rsid w:val="00DB58B7"/>
    <w:rsid w:val="00E758F7"/>
    <w:rsid w:val="00E8192A"/>
    <w:rsid w:val="00EE7629"/>
    <w:rsid w:val="00EF497D"/>
    <w:rsid w:val="00F0493D"/>
    <w:rsid w:val="00F80356"/>
    <w:rsid w:val="00F83DC2"/>
    <w:rsid w:val="00FA22A3"/>
    <w:rsid w:val="00FE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0397"/>
  <w15:docId w15:val="{3CDB5DB9-C980-4F7F-9BBF-584B82CF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3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3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耿 雨</dc:creator>
  <cp:keywords/>
  <dc:description/>
  <cp:lastModifiedBy>Sowmiya Subramani</cp:lastModifiedBy>
  <cp:revision>28</cp:revision>
  <dcterms:created xsi:type="dcterms:W3CDTF">2022-12-02T09:57:00Z</dcterms:created>
  <dcterms:modified xsi:type="dcterms:W3CDTF">2023-09-29T13:58:00Z</dcterms:modified>
</cp:coreProperties>
</file>