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3F22D" w14:textId="2D1B6EAB" w:rsidR="008216A3" w:rsidRPr="003A36EF" w:rsidRDefault="003A36EF" w:rsidP="00E41063">
      <w:pPr>
        <w:rPr>
          <w:rFonts w:ascii="Arial" w:hAnsi="Arial" w:cs="Arial"/>
          <w:b/>
          <w:bCs/>
          <w:color w:val="2D2D2D"/>
          <w:sz w:val="24"/>
          <w:szCs w:val="24"/>
          <w:shd w:val="clear" w:color="auto" w:fill="FFFFFF"/>
        </w:rPr>
      </w:pPr>
      <w:bookmarkStart w:id="0" w:name="_Toc95813870"/>
      <w:r>
        <w:rPr>
          <w:rFonts w:ascii="Arial" w:hAnsi="Arial" w:cs="Arial"/>
          <w:b/>
          <w:bCs/>
          <w:sz w:val="24"/>
          <w:szCs w:val="24"/>
          <w:lang w:eastAsia="en-GB"/>
        </w:rPr>
        <w:t>A</w:t>
      </w:r>
      <w:r w:rsidR="004F3C08">
        <w:rPr>
          <w:rFonts w:ascii="Arial" w:hAnsi="Arial" w:cs="Arial"/>
          <w:b/>
          <w:bCs/>
          <w:sz w:val="24"/>
          <w:szCs w:val="24"/>
          <w:lang w:eastAsia="en-GB"/>
        </w:rPr>
        <w:t xml:space="preserve">dditional file </w:t>
      </w:r>
      <w:r>
        <w:rPr>
          <w:rFonts w:ascii="Arial" w:hAnsi="Arial" w:cs="Arial"/>
          <w:b/>
          <w:bCs/>
          <w:sz w:val="24"/>
          <w:szCs w:val="24"/>
          <w:lang w:eastAsia="en-GB"/>
        </w:rPr>
        <w:t>2</w:t>
      </w:r>
      <w:r w:rsidR="00E41063" w:rsidRPr="00920F0C">
        <w:rPr>
          <w:rFonts w:ascii="Arial" w:hAnsi="Arial" w:cs="Arial"/>
          <w:sz w:val="24"/>
          <w:szCs w:val="24"/>
          <w:lang w:eastAsia="en-GB"/>
        </w:rPr>
        <w:t xml:space="preserve"> </w:t>
      </w:r>
      <w:bookmarkEnd w:id="0"/>
      <w:r w:rsidR="00E41063" w:rsidRPr="00920F0C">
        <w:rPr>
          <w:rFonts w:ascii="Arial" w:hAnsi="Arial" w:cs="Arial"/>
          <w:sz w:val="24"/>
          <w:szCs w:val="24"/>
          <w:lang w:eastAsia="en-GB"/>
        </w:rPr>
        <w:t>Search strings for O</w:t>
      </w:r>
      <w:r w:rsidR="004725EB" w:rsidRPr="00920F0C">
        <w:rPr>
          <w:rFonts w:ascii="Arial" w:hAnsi="Arial" w:cs="Arial"/>
          <w:sz w:val="24"/>
          <w:szCs w:val="24"/>
          <w:lang w:eastAsia="en-GB"/>
        </w:rPr>
        <w:t>vid</w:t>
      </w:r>
      <w:r w:rsidR="00E41063" w:rsidRPr="00920F0C">
        <w:rPr>
          <w:rFonts w:ascii="Arial" w:hAnsi="Arial" w:cs="Arial"/>
          <w:sz w:val="24"/>
          <w:szCs w:val="24"/>
          <w:lang w:eastAsia="en-GB"/>
        </w:rPr>
        <w:t xml:space="preserve"> MEDLINE (1946–2021 [search run on June</w:t>
      </w:r>
      <w:r w:rsidR="00A941D8">
        <w:rPr>
          <w:rFonts w:ascii="Arial" w:hAnsi="Arial" w:cs="Arial"/>
          <w:sz w:val="24"/>
          <w:szCs w:val="24"/>
          <w:lang w:eastAsia="en-GB"/>
        </w:rPr>
        <w:t xml:space="preserve"> 23,</w:t>
      </w:r>
      <w:r w:rsidR="00E41063" w:rsidRPr="00920F0C">
        <w:rPr>
          <w:rFonts w:ascii="Arial" w:hAnsi="Arial" w:cs="Arial"/>
          <w:sz w:val="24"/>
          <w:szCs w:val="24"/>
          <w:lang w:eastAsia="en-GB"/>
        </w:rPr>
        <w:t xml:space="preserve"> 2021])</w:t>
      </w:r>
    </w:p>
    <w:tbl>
      <w:tblPr>
        <w:tblW w:w="5064" w:type="pct"/>
        <w:tblInd w:w="-5" w:type="dxa"/>
        <w:shd w:val="clear" w:color="auto" w:fill="FFFFFF"/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7421"/>
        <w:gridCol w:w="1138"/>
      </w:tblGrid>
      <w:tr w:rsidR="008216A3" w:rsidRPr="00920F0C" w14:paraId="25AA41A3" w14:textId="77777777" w:rsidTr="007C1A8B">
        <w:trPr>
          <w:tblHeader/>
        </w:trPr>
        <w:tc>
          <w:tcPr>
            <w:tcW w:w="3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472C4" w:themeFill="accent1"/>
            <w:hideMark/>
          </w:tcPr>
          <w:p w14:paraId="5A7E748C" w14:textId="77777777" w:rsidR="008216A3" w:rsidRPr="00920F0C" w:rsidRDefault="008216A3" w:rsidP="00E640D5">
            <w:pPr>
              <w:spacing w:after="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eastAsia="ja-JP"/>
              </w:rPr>
            </w:pPr>
            <w:r w:rsidRPr="00920F0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#</w:t>
            </w:r>
          </w:p>
        </w:tc>
        <w:tc>
          <w:tcPr>
            <w:tcW w:w="40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472C4" w:themeFill="accent1"/>
            <w:tcMar>
              <w:top w:w="45" w:type="dxa"/>
              <w:left w:w="105" w:type="dxa"/>
              <w:bottom w:w="45" w:type="dxa"/>
              <w:right w:w="45" w:type="dxa"/>
            </w:tcMar>
            <w:hideMark/>
          </w:tcPr>
          <w:p w14:paraId="404A14A6" w14:textId="77777777" w:rsidR="008216A3" w:rsidRPr="00920F0C" w:rsidRDefault="008216A3" w:rsidP="00E640D5">
            <w:pPr>
              <w:spacing w:after="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eastAsia="ja-JP"/>
              </w:rPr>
            </w:pPr>
            <w:r w:rsidRPr="00920F0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Searches</w:t>
            </w:r>
          </w:p>
        </w:tc>
        <w:tc>
          <w:tcPr>
            <w:tcW w:w="6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472C4" w:themeFill="accent1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7506EC75" w14:textId="77777777" w:rsidR="008216A3" w:rsidRPr="00920F0C" w:rsidRDefault="008216A3" w:rsidP="0067094B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eastAsia="ja-JP"/>
              </w:rPr>
            </w:pPr>
            <w:r w:rsidRPr="00920F0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Results</w:t>
            </w:r>
          </w:p>
        </w:tc>
      </w:tr>
      <w:tr w:rsidR="008216A3" w:rsidRPr="00920F0C" w14:paraId="41F15BBF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FA4CAE2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007EA3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exp metachromatic leukodystrophy/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AB0F69B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1247</w:t>
            </w:r>
          </w:p>
        </w:tc>
      </w:tr>
      <w:tr w:rsidR="008216A3" w:rsidRPr="00920F0C" w14:paraId="45443E77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3597425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9C98D6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metachromatic leukodystroph$.mp.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44279B7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1211</w:t>
            </w:r>
          </w:p>
        </w:tc>
      </w:tr>
      <w:tr w:rsidR="008216A3" w:rsidRPr="00920F0C" w14:paraId="7A8A1023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61D4507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BEE09AB" w14:textId="2C6D87A3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(Arylsulfatase A deficiency or ASA deficiency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sulphatide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lipidosis or sulfatide lipidosis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sulphatidosis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sulfatidosis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Greenfield's disease or metachromatic leukoencephalopathy or cerebroside sulfatase deficiency disease or (cerebral sclerosis and metachromatic)).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5F59CB8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338</w:t>
            </w:r>
          </w:p>
        </w:tc>
      </w:tr>
      <w:tr w:rsidR="008216A3" w:rsidRPr="00920F0C" w14:paraId="1CC0F682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D9A11FE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AB0F9BE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 or 2 or 3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269B7E7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1731</w:t>
            </w:r>
          </w:p>
        </w:tc>
      </w:tr>
      <w:tr w:rsidR="008216A3" w:rsidRPr="00920F0C" w14:paraId="70309D87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1BD87A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F0B0FBA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Randomized Controlled Trials as Topic/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6673386" w14:textId="1266B0A6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145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460</w:t>
            </w:r>
          </w:p>
        </w:tc>
      </w:tr>
      <w:tr w:rsidR="008216A3" w:rsidRPr="00920F0C" w14:paraId="6760BC6B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4183C02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0C2C4DD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randomized controlled trial/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B07053C" w14:textId="6C41E73D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534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716</w:t>
            </w:r>
          </w:p>
        </w:tc>
      </w:tr>
      <w:tr w:rsidR="008216A3" w:rsidRPr="00920F0C" w14:paraId="66719935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529303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82B4B35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Random Allocation/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FF0DD96" w14:textId="46F4DC0B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105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493</w:t>
            </w:r>
          </w:p>
        </w:tc>
      </w:tr>
      <w:tr w:rsidR="008216A3" w:rsidRPr="00920F0C" w14:paraId="59F4AECC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F0F7EAA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07B15A1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Double Blind Method/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CF97B1D" w14:textId="2586B7C6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165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229</w:t>
            </w:r>
          </w:p>
        </w:tc>
      </w:tr>
      <w:tr w:rsidR="008216A3" w:rsidRPr="00920F0C" w14:paraId="6B3B5C12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AE2B459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62D693E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Single Blind Method/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72B17C3" w14:textId="1761D0A2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30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392</w:t>
            </w:r>
          </w:p>
        </w:tc>
      </w:tr>
      <w:tr w:rsidR="008216A3" w:rsidRPr="00920F0C" w14:paraId="4A5A91EE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F47FC4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10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7A5EC42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clinical trial/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3659038" w14:textId="1E8D9532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529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488</w:t>
            </w:r>
          </w:p>
        </w:tc>
      </w:tr>
      <w:tr w:rsidR="008216A3" w:rsidRPr="00920F0C" w14:paraId="54415C85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F9D2C48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11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BB89150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clinical trial, phase i.pt.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2AB64A9" w14:textId="2B1D644C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21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818</w:t>
            </w:r>
          </w:p>
        </w:tc>
      </w:tr>
      <w:tr w:rsidR="008216A3" w:rsidRPr="00920F0C" w14:paraId="7A71B9DF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A872BD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12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EA9A28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clinical trial, phase ii.pt.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CCE1E6B" w14:textId="67B5598C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35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157</w:t>
            </w:r>
          </w:p>
        </w:tc>
      </w:tr>
      <w:tr w:rsidR="008216A3" w:rsidRPr="00920F0C" w14:paraId="4056B22B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7F49964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13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DAD9B6B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clinical trial, phase iii.pt.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8304F16" w14:textId="21BA2C18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18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589</w:t>
            </w:r>
          </w:p>
        </w:tc>
      </w:tr>
      <w:tr w:rsidR="008216A3" w:rsidRPr="00920F0C" w14:paraId="3966ED31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8FDF7C8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14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2179D88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clinical trial, phase iv.pt.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F033721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2123</w:t>
            </w:r>
          </w:p>
        </w:tc>
      </w:tr>
      <w:tr w:rsidR="008216A3" w:rsidRPr="00920F0C" w14:paraId="40B6FAE8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CA6428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15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153D537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controlled clinical trial.pt.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8278F73" w14:textId="7B95EAC3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94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231</w:t>
            </w:r>
          </w:p>
        </w:tc>
      </w:tr>
      <w:tr w:rsidR="008216A3" w:rsidRPr="00920F0C" w14:paraId="0FFFF53E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6C45EBD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16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67344E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randomized controlled trial.pt.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F288195" w14:textId="415C423C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534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716</w:t>
            </w:r>
          </w:p>
        </w:tc>
      </w:tr>
      <w:tr w:rsidR="008216A3" w:rsidRPr="00920F0C" w14:paraId="4D931228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9700345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17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93A4D4E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multicenter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study.pt.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CB457A5" w14:textId="0C7CCB4B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297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193</w:t>
            </w:r>
          </w:p>
        </w:tc>
      </w:tr>
      <w:tr w:rsidR="008216A3" w:rsidRPr="00920F0C" w14:paraId="464E9906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E2C71B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18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A13EDA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clinical trial.pt.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991B80C" w14:textId="61CD2C75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529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488</w:t>
            </w:r>
          </w:p>
        </w:tc>
      </w:tr>
      <w:tr w:rsidR="008216A3" w:rsidRPr="00920F0C" w14:paraId="07FD0970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0514DE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19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A265EC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exp Clinical Trials as topic/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D0EB331" w14:textId="74078004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359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537</w:t>
            </w:r>
          </w:p>
        </w:tc>
      </w:tr>
      <w:tr w:rsidR="008216A3" w:rsidRPr="00920F0C" w14:paraId="7E87861E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15FCEBA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20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38A828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clinical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adj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trial$).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3BE1710" w14:textId="59AB0299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402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250</w:t>
            </w:r>
          </w:p>
        </w:tc>
      </w:tr>
      <w:tr w:rsidR="008216A3" w:rsidRPr="00920F0C" w14:paraId="347C3EEF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0312DC7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21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9B5EEF3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((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singl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$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doubl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$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treb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$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tripl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$)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adj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(blind$3 or mask$3)).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39CE14F" w14:textId="0DEE5AF5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180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953</w:t>
            </w:r>
          </w:p>
        </w:tc>
      </w:tr>
      <w:tr w:rsidR="008216A3" w:rsidRPr="00920F0C" w14:paraId="5570FAD8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D87293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22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546283B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PLACEBOS/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F82512D" w14:textId="2950AF1C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35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542</w:t>
            </w:r>
          </w:p>
        </w:tc>
      </w:tr>
      <w:tr w:rsidR="008216A3" w:rsidRPr="00920F0C" w14:paraId="05FBC1F8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A5425F4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23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940FAA7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placebo$.tw.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CDC998F" w14:textId="175A90DA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226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134</w:t>
            </w:r>
          </w:p>
        </w:tc>
      </w:tr>
      <w:tr w:rsidR="008216A3" w:rsidRPr="00920F0C" w14:paraId="021BA7AA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64CF15B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24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0D3F49E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randomly allocated.tw.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E5C32F5" w14:textId="512B9381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31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235</w:t>
            </w:r>
          </w:p>
        </w:tc>
      </w:tr>
      <w:tr w:rsidR="008216A3" w:rsidRPr="00920F0C" w14:paraId="6ABFDAE0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9FBE33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25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F49D47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allocated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adj2 random$).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E6884EA" w14:textId="5EDAA209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34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673</w:t>
            </w:r>
          </w:p>
        </w:tc>
      </w:tr>
      <w:tr w:rsidR="008216A3" w:rsidRPr="00920F0C" w14:paraId="39F5F660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D3CA35B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26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A53CE0B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single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arm or single-arm or noncomparative or non-comparative).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C148317" w14:textId="3505C93A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14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143</w:t>
            </w:r>
          </w:p>
        </w:tc>
      </w:tr>
      <w:tr w:rsidR="008216A3" w:rsidRPr="00920F0C" w14:paraId="33DF972F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BF9A5CE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27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35A9D04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exp Meta Analysis/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6465960" w14:textId="0419C18C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135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424</w:t>
            </w:r>
          </w:p>
        </w:tc>
      </w:tr>
      <w:tr w:rsidR="008216A3" w:rsidRPr="00920F0C" w14:paraId="0BB8500A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3B7C1B7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28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B8F4293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((meta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adj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analy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$)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metaanalys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$).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1F9EAFA" w14:textId="13AD422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205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013</w:t>
            </w:r>
          </w:p>
        </w:tc>
      </w:tr>
      <w:tr w:rsidR="008216A3" w:rsidRPr="00920F0C" w14:paraId="74B457C1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8E35398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lastRenderedPageBreak/>
              <w:t>29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40ABE65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systematic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adj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(review$1 or overview$1)).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B36E9CE" w14:textId="6F76E112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208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056</w:t>
            </w:r>
          </w:p>
        </w:tc>
      </w:tr>
      <w:tr w:rsidR="008216A3" w:rsidRPr="00920F0C" w14:paraId="200957AE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59771B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30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DF3256B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((indirect or indirect treatment or mixed-treatment)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adj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comparison*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3EF57D5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2302</w:t>
            </w:r>
          </w:p>
        </w:tc>
      </w:tr>
      <w:tr w:rsidR="008216A3" w:rsidRPr="00920F0C" w14:paraId="7D127C59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17564C3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31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FA7494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(comparative adj3 (efficacy or effectiveness)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FB42594" w14:textId="3EA5524C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14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155</w:t>
            </w:r>
          </w:p>
        </w:tc>
      </w:tr>
      <w:tr w:rsidR="008216A3" w:rsidRPr="00920F0C" w14:paraId="5F3932B0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9395D84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32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8C55C1B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(outcomes research or relative effectiveness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66B58C5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9384</w:t>
            </w:r>
          </w:p>
        </w:tc>
      </w:tr>
      <w:tr w:rsidR="008216A3" w:rsidRPr="00920F0C" w14:paraId="217347CC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05A81D3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33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B33471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or/5-32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93BAD47" w14:textId="73E7BFC3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998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798</w:t>
            </w:r>
          </w:p>
        </w:tc>
      </w:tr>
      <w:tr w:rsidR="008216A3" w:rsidRPr="00920F0C" w14:paraId="0C32A3E6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E963021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34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2C145B8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Epidemiologic studies/ or exp case control studies/ or exp cohort studies/ or Case control.tw. or (cohort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adj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(study or studies)).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. or Cohort analy$.tw. or (Follow up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adj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(study or studies)).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. or (observational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adj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(study or studies)).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 or Longitudinal.tw. or Retrospective.tw. or Cross sectional.tw. or Cross-sectional studies/ or (registry or register$ or survey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 or (real world or RWE).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ti,ab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 or Real-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life.ti,ab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B9C749F" w14:textId="55C7FB4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892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059</w:t>
            </w:r>
          </w:p>
        </w:tc>
      </w:tr>
      <w:tr w:rsidR="008216A3" w:rsidRPr="00920F0C" w14:paraId="2D253457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DC66182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35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E977F7D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case series/ or case series.mp.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50287EB" w14:textId="73FFC84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84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188</w:t>
            </w:r>
          </w:p>
        </w:tc>
      </w:tr>
      <w:tr w:rsidR="008216A3" w:rsidRPr="00920F0C" w14:paraId="7208F5BF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755ABA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36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CA6C210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((economic or pharmacoeconomic) adj1 (evaluation or assessment or </w:t>
            </w:r>
            <w:proofErr w:type="spellStart"/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analys?s</w:t>
            </w:r>
            <w:proofErr w:type="spellEnd"/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stud*)).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46FD9F3" w14:textId="36B344CE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20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726</w:t>
            </w:r>
          </w:p>
        </w:tc>
      </w:tr>
      <w:tr w:rsidR="008216A3" w:rsidRPr="00920F0C" w14:paraId="099C9FCF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CC8A29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37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8132F30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Cost effectiveness analysis/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3060939" w14:textId="166353CD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85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105</w:t>
            </w:r>
          </w:p>
        </w:tc>
      </w:tr>
      <w:tr w:rsidR="008216A3" w:rsidRPr="00920F0C" w14:paraId="3B44B007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8AB8258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38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6B44202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Cost minimization analysis/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C5530FA" w14:textId="1870EF72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49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682</w:t>
            </w:r>
          </w:p>
        </w:tc>
      </w:tr>
      <w:tr w:rsidR="008216A3" w:rsidRPr="00920F0C" w14:paraId="2F1ED3C1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521C1C7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39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B13C2D7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Cost benefit analysis/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02679E4" w14:textId="24A4C3D4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85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105</w:t>
            </w:r>
          </w:p>
        </w:tc>
      </w:tr>
      <w:tr w:rsidR="008216A3" w:rsidRPr="00920F0C" w14:paraId="08083F98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CAE683B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40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9E18675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Cost utility analysis/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BF02D57" w14:textId="1ACEC0E2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85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105</w:t>
            </w:r>
          </w:p>
        </w:tc>
      </w:tr>
      <w:tr w:rsidR="008216A3" w:rsidRPr="00920F0C" w14:paraId="0D02DB45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F7C6DA8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41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3878BCB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Budget impact.mp.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20AA258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1614</w:t>
            </w:r>
          </w:p>
        </w:tc>
      </w:tr>
      <w:tr w:rsidR="008216A3" w:rsidRPr="00920F0C" w14:paraId="3F18ABA1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1A29C9D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42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65F15DE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Cost consequence analysis.mp.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8D6AF87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189</w:t>
            </w:r>
          </w:p>
        </w:tc>
      </w:tr>
      <w:tr w:rsidR="008216A3" w:rsidRPr="00920F0C" w14:paraId="77AB5CA7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07D144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43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980E5DA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(CEA or CMA or CBA or CUA or CCA).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0FEBD26" w14:textId="08CA5733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65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763</w:t>
            </w:r>
          </w:p>
        </w:tc>
      </w:tr>
      <w:tr w:rsidR="008216A3" w:rsidRPr="00920F0C" w14:paraId="597CA58A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40E6AA2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44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81D74F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"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health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care cost"/ or "drug cost"/ or "hospital cost"/ or "hospitalization cost"/ or "nursing cost"/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D1DC0DC" w14:textId="7D4D4AC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66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374</w:t>
            </w:r>
          </w:p>
        </w:tc>
      </w:tr>
      <w:tr w:rsidR="008216A3" w:rsidRPr="00920F0C" w14:paraId="056ADD51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DE7955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45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85A291D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((health or global) adj2 burden).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5E821F1" w14:textId="0D5C6191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18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569</w:t>
            </w:r>
          </w:p>
        </w:tc>
      </w:tr>
      <w:tr w:rsidR="008216A3" w:rsidRPr="00920F0C" w14:paraId="39F9D28F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FB919D4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46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B20DD11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((direct or indirect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societ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*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employe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*) adj2 (resource* or benefit*)).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6CDA32E" w14:textId="3E141395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15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842</w:t>
            </w:r>
          </w:p>
        </w:tc>
      </w:tr>
      <w:tr w:rsidR="008216A3" w:rsidRPr="00920F0C" w14:paraId="1FE8A07E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00F904A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47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01F46A4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caregiver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burden or caregiver support).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AE5E0AA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5027</w:t>
            </w:r>
          </w:p>
        </w:tc>
      </w:tr>
      <w:tr w:rsidR="008216A3" w:rsidRPr="00920F0C" w14:paraId="4AFAF684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A61C73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48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4250AE2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(caregiver* or carer*).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C1F61E2" w14:textId="233FFE0B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96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420</w:t>
            </w:r>
          </w:p>
        </w:tc>
      </w:tr>
      <w:tr w:rsidR="008216A3" w:rsidRPr="00920F0C" w14:paraId="0994E947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8CFF082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49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C4A7AC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economics/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055E091" w14:textId="06865BB0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27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339</w:t>
            </w:r>
          </w:p>
        </w:tc>
      </w:tr>
      <w:tr w:rsidR="008216A3" w:rsidRPr="00920F0C" w14:paraId="3192D91E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0C6110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50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987F0EA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budget*.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F3223C4" w14:textId="5A8513E2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37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901</w:t>
            </w:r>
          </w:p>
        </w:tc>
      </w:tr>
      <w:tr w:rsidR="008216A3" w:rsidRPr="00920F0C" w14:paraId="5A7D45C4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9A00F3D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51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C7591F8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cost*.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56DA5C6" w14:textId="3E58A83B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759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484</w:t>
            </w:r>
          </w:p>
        </w:tc>
      </w:tr>
      <w:tr w:rsidR="008216A3" w:rsidRPr="00920F0C" w14:paraId="3FC55535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2EA49D2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52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11EBA0E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productivity/ or productivity.mp.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2D490D6" w14:textId="259878C5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74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941</w:t>
            </w:r>
          </w:p>
        </w:tc>
      </w:tr>
      <w:tr w:rsidR="008216A3" w:rsidRPr="00920F0C" w14:paraId="1B529E8B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062A893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53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3E9CC78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absenteeism.mp. or absenteeism/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B55F2DC" w14:textId="1687B83B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12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791</w:t>
            </w:r>
          </w:p>
        </w:tc>
      </w:tr>
      <w:tr w:rsidR="008216A3" w:rsidRPr="00920F0C" w14:paraId="4142F3FD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B98EBF3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54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4A09E9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"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length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of stay"/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0F20F54" w14:textId="5FFA5509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93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883</w:t>
            </w:r>
          </w:p>
        </w:tc>
      </w:tr>
      <w:tr w:rsidR="008216A3" w:rsidRPr="00920F0C" w14:paraId="31C44D0F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0970F05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lastRenderedPageBreak/>
              <w:t>55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E28120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Cost control/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2495164" w14:textId="3AC6386C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21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588</w:t>
            </w:r>
          </w:p>
        </w:tc>
      </w:tr>
      <w:tr w:rsidR="008216A3" w:rsidRPr="00920F0C" w14:paraId="26647E83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2CD0939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56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EE7A235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fiscal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financ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* or funding).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7467E35" w14:textId="755015D1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227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156</w:t>
            </w:r>
          </w:p>
        </w:tc>
      </w:tr>
      <w:tr w:rsidR="008216A3" w:rsidRPr="00920F0C" w14:paraId="7201A7A6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856377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57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E9A9BD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financial management.mp. or financial management/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C591EDC" w14:textId="424008E9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22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962</w:t>
            </w:r>
          </w:p>
        </w:tc>
      </w:tr>
      <w:tr w:rsidR="008216A3" w:rsidRPr="00920F0C" w14:paraId="63BC5374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4898151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58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A32DD8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health care utilization/ or health care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utili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*.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C6AAEAF" w14:textId="257E33F6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57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407</w:t>
            </w:r>
          </w:p>
        </w:tc>
      </w:tr>
      <w:tr w:rsidR="008216A3" w:rsidRPr="00920F0C" w14:paraId="19069FAF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ADA67DA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59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7CEE073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health care financing.mp.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68575D8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2459</w:t>
            </w:r>
          </w:p>
        </w:tc>
      </w:tr>
      <w:tr w:rsidR="008216A3" w:rsidRPr="00920F0C" w14:paraId="21E0A926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E28C99A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60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DCAE84B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health economics.mp.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C3E6CCD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5702</w:t>
            </w:r>
          </w:p>
        </w:tc>
      </w:tr>
      <w:tr w:rsidR="008216A3" w:rsidRPr="00920F0C" w14:paraId="563DA6FD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2C5E4E1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61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CEA6FEB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burden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adj2 (illness or disease$ or treatment*)).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8D45E98" w14:textId="62A6957D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32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755</w:t>
            </w:r>
          </w:p>
        </w:tc>
      </w:tr>
      <w:tr w:rsidR="008216A3" w:rsidRPr="00920F0C" w14:paraId="2052C904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63C137A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62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9C3E173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resource allocation/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AACC01D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8970</w:t>
            </w:r>
          </w:p>
        </w:tc>
      </w:tr>
      <w:tr w:rsidR="008216A3" w:rsidRPr="00920F0C" w14:paraId="14C06B64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2F665F0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63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1B1669A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resource management.mp.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DBA078C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4389</w:t>
            </w:r>
          </w:p>
        </w:tc>
      </w:tr>
      <w:tr w:rsidR="008216A3" w:rsidRPr="00920F0C" w14:paraId="1D13029A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4E4939A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64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FFF3E3B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budget/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E033B9E" w14:textId="2BC1B7AD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11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442</w:t>
            </w:r>
          </w:p>
        </w:tc>
      </w:tr>
      <w:tr w:rsidR="008216A3" w:rsidRPr="00920F0C" w14:paraId="61B2711F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D579E7D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65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5682BBB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pharmacoeconomics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/ or pharmacoeconomic*.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8626466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5866</w:t>
            </w:r>
          </w:p>
        </w:tc>
      </w:tr>
      <w:tr w:rsidR="008216A3" w:rsidRPr="00920F0C" w14:paraId="799CBB3D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5AAAAD3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66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F681E18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pay?r.mp.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8575675" w14:textId="41B024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10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016</w:t>
            </w:r>
          </w:p>
        </w:tc>
      </w:tr>
      <w:tr w:rsidR="008216A3" w:rsidRPr="00920F0C" w14:paraId="1E8B0DE7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CC81337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67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295E8CA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health care planning.mp.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C1075FB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891</w:t>
            </w:r>
          </w:p>
        </w:tc>
      </w:tr>
      <w:tr w:rsidR="008216A3" w:rsidRPr="00920F0C" w14:paraId="20152D8C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7A12A2A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68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CDB5F87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(resource adj2 (use* or </w:t>
            </w:r>
            <w:proofErr w:type="spellStart"/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utili?ation</w:t>
            </w:r>
            <w:proofErr w:type="spellEnd"/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allocat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* or burden or health)).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6ECA8D0" w14:textId="1D73C10D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44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730</w:t>
            </w:r>
          </w:p>
        </w:tc>
      </w:tr>
      <w:tr w:rsidR="008216A3" w:rsidRPr="00920F0C" w14:paraId="6DD19A16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781229B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69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01990D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economic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adj5 (burden or impact)).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FD65D99" w14:textId="7CC1BEB3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27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182</w:t>
            </w:r>
          </w:p>
        </w:tc>
      </w:tr>
      <w:tr w:rsidR="008216A3" w:rsidRPr="00920F0C" w14:paraId="42599B5C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D11203A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70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50E09A4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cost of illness.mp. or "cost of illness"/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694B7BC" w14:textId="1EB1EC05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30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094</w:t>
            </w:r>
          </w:p>
        </w:tc>
      </w:tr>
      <w:tr w:rsidR="008216A3" w:rsidRPr="00920F0C" w14:paraId="5F6EABA0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2AA0034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71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ED66DF5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cost control.mp. or "cost control"/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3452A26" w14:textId="2686705A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22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455</w:t>
            </w:r>
          </w:p>
        </w:tc>
      </w:tr>
      <w:tr w:rsidR="008216A3" w:rsidRPr="00920F0C" w14:paraId="5C69A3E1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3BAFF54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72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7E20A11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Economics, Medical/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5A8EBC5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9136</w:t>
            </w:r>
          </w:p>
        </w:tc>
      </w:tr>
      <w:tr w:rsidR="008216A3" w:rsidRPr="00920F0C" w14:paraId="34DAC8FB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BC0DB3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73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0A7673D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Quality-Adjusted Life years/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1304BDB" w14:textId="41F0C541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13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402</w:t>
            </w:r>
          </w:p>
        </w:tc>
      </w:tr>
      <w:tr w:rsidR="008216A3" w:rsidRPr="00920F0C" w14:paraId="7E1F6D8C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85D1668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74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631753A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(quality adjusted or adjusted life year$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26B0159" w14:textId="557C1D1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18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614</w:t>
            </w:r>
          </w:p>
        </w:tc>
      </w:tr>
      <w:tr w:rsidR="008216A3" w:rsidRPr="00920F0C" w14:paraId="38403DE8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6BA993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75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F955290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qaly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$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qald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$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qale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$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qtime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$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E8D27E4" w14:textId="394B0ED4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11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959</w:t>
            </w:r>
          </w:p>
        </w:tc>
      </w:tr>
      <w:tr w:rsidR="008216A3" w:rsidRPr="00920F0C" w14:paraId="21752E9E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393AC4D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76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345B03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(illness state$1 or health state$1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386B25B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7060</w:t>
            </w:r>
          </w:p>
        </w:tc>
      </w:tr>
      <w:tr w:rsidR="008216A3" w:rsidRPr="00920F0C" w14:paraId="1E16418E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78A29E8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77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A768032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  <w:lang w:val="fr-FR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  <w:lang w:val="fr-FR"/>
              </w:rPr>
              <w:t>(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  <w:lang w:val="fr-FR"/>
              </w:rPr>
              <w:t>hui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  <w:lang w:val="fr-FR"/>
              </w:rPr>
              <w:t xml:space="preserve"> or hui1 or hui2 or hui3).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  <w:lang w:val="fr-FR"/>
              </w:rPr>
              <w:t>ti,ab,kw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  <w:lang w:val="fr-FR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F20F2FB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1655</w:t>
            </w:r>
          </w:p>
        </w:tc>
      </w:tr>
      <w:tr w:rsidR="008216A3" w:rsidRPr="00920F0C" w14:paraId="0581979F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6DDAB2B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78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0FC6E82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multiattribute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$ or multi attribute$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F283B8E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1001</w:t>
            </w:r>
          </w:p>
        </w:tc>
      </w:tr>
      <w:tr w:rsidR="008216A3" w:rsidRPr="00920F0C" w14:paraId="38A7D61C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7A26ADA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79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CEA20F7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(utility adj3 (score$1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valu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$ or health$ or cost$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measur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$ or disease$ or mean or gain or gains or index$)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CFF4933" w14:textId="3D1D18B5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16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497</w:t>
            </w:r>
          </w:p>
        </w:tc>
      </w:tr>
      <w:tr w:rsidR="008216A3" w:rsidRPr="00920F0C" w14:paraId="421DBD91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9CDCCF0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80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73BC1B9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proofErr w:type="spellStart"/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utilities.ti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A8381F8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7782</w:t>
            </w:r>
          </w:p>
        </w:tc>
      </w:tr>
      <w:tr w:rsidR="008216A3" w:rsidRPr="00920F0C" w14:paraId="650C04A7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9FE3F8B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81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9D85F21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(eq-5d or eq5d or eq-5 or eq5 or euro qual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euroqual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euro qual5d or euroqual5d or euro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qol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euroqol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euro qol5d or euroqol5d or euro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quol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euroquol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euro quol5d or euroquol5d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eur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qol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eurqol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eur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qol5d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eur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qol5d or </w:t>
            </w:r>
            <w:proofErr w:type="spellStart"/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eur?qul</w:t>
            </w:r>
            <w:proofErr w:type="spellEnd"/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eur?qul5d or euro$ quality of life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european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qol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CC6788F" w14:textId="5EE75EC6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13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255</w:t>
            </w:r>
          </w:p>
        </w:tc>
      </w:tr>
      <w:tr w:rsidR="008216A3" w:rsidRPr="00920F0C" w14:paraId="74BA825C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91B5A81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82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96BC68D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(euro$ adj3 (5 d or 5d or 5 dimension$ or 5dimension$ or 5 domain$ or 5domain$)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6ACF832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4610</w:t>
            </w:r>
          </w:p>
        </w:tc>
      </w:tr>
      <w:tr w:rsidR="008216A3" w:rsidRPr="00920F0C" w14:paraId="4E6EADCF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227E85A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83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00991F2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(sf36$ or sf 36$ or sf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thirtysix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sf thirty six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A30D52B" w14:textId="33E099E1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23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588</w:t>
            </w:r>
          </w:p>
        </w:tc>
      </w:tr>
      <w:tr w:rsidR="008216A3" w:rsidRPr="00920F0C" w14:paraId="0121B9AE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70EBA37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lastRenderedPageBreak/>
              <w:t>84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B0A858E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(time trade off$1 or time tradeoff$1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tto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timetradeoff$1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DB26D8E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2027</w:t>
            </w:r>
          </w:p>
        </w:tc>
      </w:tr>
      <w:tr w:rsidR="008216A3" w:rsidRPr="00920F0C" w14:paraId="1A700129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5DCFA91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85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985428E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quality of life/ and ((quality of life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qol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)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adj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(score$1 or measure$1)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856F132" w14:textId="5370AF00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12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737</w:t>
            </w:r>
          </w:p>
        </w:tc>
      </w:tr>
      <w:tr w:rsidR="008216A3" w:rsidRPr="00920F0C" w14:paraId="0ED8DC8B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5E94075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86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05ABC0A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quality of life/ and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ec.fs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3ECCF48" w14:textId="6527A131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10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597</w:t>
            </w:r>
          </w:p>
        </w:tc>
      </w:tr>
      <w:tr w:rsidR="008216A3" w:rsidRPr="00920F0C" w14:paraId="2FBAAF30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0917CBD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87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86B39F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quality of life/ and (health adj3 status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49CD596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9644</w:t>
            </w:r>
          </w:p>
        </w:tc>
      </w:tr>
      <w:tr w:rsidR="008216A3" w:rsidRPr="00920F0C" w14:paraId="64528FD5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7DF9A28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88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829C294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(quality of life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qol</w:t>
            </w:r>
            <w:proofErr w:type="spellEnd"/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 and Cost-Benefit Analysis/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51A7DA3" w14:textId="7B9C4875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13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992</w:t>
            </w:r>
          </w:p>
        </w:tc>
      </w:tr>
      <w:tr w:rsidR="008216A3" w:rsidRPr="00920F0C" w14:paraId="0341EB77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E64D25E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89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CE740E2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or/36-88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EB0E4B0" w14:textId="4A080DBC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456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717</w:t>
            </w:r>
          </w:p>
        </w:tc>
      </w:tr>
      <w:tr w:rsidR="008216A3" w:rsidRPr="00920F0C" w14:paraId="48DDC876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2F2D833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90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95CD734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 and (33 or 34 or 35 or 89)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9B8929F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188</w:t>
            </w:r>
          </w:p>
        </w:tc>
      </w:tr>
      <w:tr w:rsidR="008216A3" w:rsidRPr="00920F0C" w14:paraId="55D93330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F602384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91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63F7830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(animal$ not human$).</w:t>
            </w:r>
            <w:proofErr w:type="spellStart"/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sh,hw</w:t>
            </w:r>
            <w:proofErr w:type="spellEnd"/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BF29F61" w14:textId="38019F9E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806</w:t>
            </w:r>
            <w:r w:rsidR="00A941D8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499</w:t>
            </w:r>
          </w:p>
        </w:tc>
      </w:tr>
      <w:tr w:rsidR="008216A3" w:rsidRPr="00920F0C" w14:paraId="4FFA4B01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88DA87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92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D84592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90 not 91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95E4142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187</w:t>
            </w:r>
          </w:p>
        </w:tc>
      </w:tr>
      <w:tr w:rsidR="008216A3" w:rsidRPr="00920F0C" w14:paraId="0A510779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01C50E2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93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957E10A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limit 92 to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english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language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B612EE5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179</w:t>
            </w:r>
          </w:p>
        </w:tc>
      </w:tr>
      <w:tr w:rsidR="008216A3" w:rsidRPr="00920F0C" w14:paraId="4435D286" w14:textId="77777777" w:rsidTr="00E640D5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1985F3B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94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D8A5611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remove duplicates from 93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F1498C7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179</w:t>
            </w:r>
          </w:p>
        </w:tc>
      </w:tr>
    </w:tbl>
    <w:p w14:paraId="55FE8618" w14:textId="77777777" w:rsidR="00E41063" w:rsidRPr="00920F0C" w:rsidRDefault="00E41063" w:rsidP="00E41063">
      <w:pPr>
        <w:rPr>
          <w:rFonts w:ascii="Arial" w:hAnsi="Arial" w:cs="Arial"/>
          <w:b/>
          <w:bCs/>
          <w:color w:val="2D2D2D"/>
          <w:sz w:val="24"/>
          <w:szCs w:val="24"/>
          <w:shd w:val="clear" w:color="auto" w:fill="FFFFFF"/>
        </w:rPr>
      </w:pPr>
    </w:p>
    <w:sectPr w:rsidR="00E41063" w:rsidRPr="00920F0C" w:rsidSect="007C4644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7B511" w14:textId="77777777" w:rsidR="00B753DF" w:rsidRDefault="00B753DF" w:rsidP="00172A5E">
      <w:pPr>
        <w:spacing w:after="0" w:line="240" w:lineRule="auto"/>
      </w:pPr>
      <w:r>
        <w:separator/>
      </w:r>
    </w:p>
  </w:endnote>
  <w:endnote w:type="continuationSeparator" w:id="0">
    <w:p w14:paraId="4E274541" w14:textId="77777777" w:rsidR="00B753DF" w:rsidRDefault="00B753DF" w:rsidP="00172A5E">
      <w:pPr>
        <w:spacing w:after="0" w:line="240" w:lineRule="auto"/>
      </w:pPr>
      <w:r>
        <w:continuationSeparator/>
      </w:r>
    </w:p>
  </w:endnote>
  <w:endnote w:type="continuationNotice" w:id="1">
    <w:p w14:paraId="25B676F5" w14:textId="77777777" w:rsidR="00B753DF" w:rsidRDefault="00B753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26648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A9A457" w14:textId="2920A3B2" w:rsidR="00622B4F" w:rsidRDefault="00622B4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5D226F" w14:textId="77777777" w:rsidR="00622B4F" w:rsidRDefault="00622B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AFF47" w14:textId="77777777" w:rsidR="00B753DF" w:rsidRDefault="00B753DF" w:rsidP="00172A5E">
      <w:pPr>
        <w:spacing w:after="0" w:line="240" w:lineRule="auto"/>
      </w:pPr>
      <w:r>
        <w:separator/>
      </w:r>
    </w:p>
  </w:footnote>
  <w:footnote w:type="continuationSeparator" w:id="0">
    <w:p w14:paraId="01773B1D" w14:textId="77777777" w:rsidR="00B753DF" w:rsidRDefault="00B753DF" w:rsidP="00172A5E">
      <w:pPr>
        <w:spacing w:after="0" w:line="240" w:lineRule="auto"/>
      </w:pPr>
      <w:r>
        <w:continuationSeparator/>
      </w:r>
    </w:p>
  </w:footnote>
  <w:footnote w:type="continuationNotice" w:id="1">
    <w:p w14:paraId="2AFC2AB6" w14:textId="77777777" w:rsidR="00B753DF" w:rsidRDefault="00B753D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E0967" w14:textId="64DC1DAB" w:rsidR="00172A5E" w:rsidRPr="00634B80" w:rsidRDefault="00172A5E">
    <w:pPr>
      <w:pStyle w:val="Header"/>
      <w:rPr>
        <w:rFonts w:cstheme="minorHAnsi"/>
      </w:rPr>
    </w:pPr>
    <w:r w:rsidRPr="00634B80">
      <w:rPr>
        <w:rFonts w:cstheme="minorHAnsi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4101A"/>
    <w:multiLevelType w:val="singleLevel"/>
    <w:tmpl w:val="21B0C21C"/>
    <w:lvl w:ilvl="0">
      <w:start w:val="1"/>
      <w:numFmt w:val="bullet"/>
      <w:pStyle w:val="TextDash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6C4C0F"/>
    <w:multiLevelType w:val="multilevel"/>
    <w:tmpl w:val="04090025"/>
    <w:styleLink w:val="Style2"/>
    <w:lvl w:ilvl="0">
      <w:start w:val="1"/>
      <w:numFmt w:val="decimal"/>
      <w:lvlText w:val="%1"/>
      <w:lvlJc w:val="left"/>
      <w:pPr>
        <w:ind w:left="432" w:hanging="432"/>
      </w:pPr>
      <w:rPr>
        <w:rFonts w:ascii="Arial Bold" w:hAnsi="Arial Bold"/>
        <w:b/>
        <w:color w:val="auto"/>
        <w:sz w:val="22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E4D5CB1"/>
    <w:multiLevelType w:val="multilevel"/>
    <w:tmpl w:val="6E0EAAF0"/>
    <w:styleLink w:val="Style11"/>
    <w:lvl w:ilvl="0">
      <w:start w:val="1"/>
      <w:numFmt w:val="bullet"/>
      <w:lvlText w:val=""/>
      <w:lvlJc w:val="left"/>
      <w:pPr>
        <w:ind w:left="720" w:hanging="363"/>
      </w:pPr>
      <w:rPr>
        <w:rFonts w:ascii="Symbol" w:hAnsi="Symbol" w:cs="Symbol" w:hint="default"/>
      </w:rPr>
    </w:lvl>
    <w:lvl w:ilvl="1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2">
      <w:start w:val="1"/>
      <w:numFmt w:val="lowerRoman"/>
      <w:lvlText w:val="%3)"/>
      <w:lvlJc w:val="left"/>
      <w:pPr>
        <w:ind w:left="1083" w:hanging="360"/>
      </w:pPr>
    </w:lvl>
    <w:lvl w:ilvl="3">
      <w:start w:val="1"/>
      <w:numFmt w:val="decimal"/>
      <w:lvlText w:val="(%4)"/>
      <w:lvlJc w:val="left"/>
      <w:pPr>
        <w:ind w:left="1443" w:hanging="360"/>
      </w:pPr>
    </w:lvl>
    <w:lvl w:ilvl="4">
      <w:start w:val="1"/>
      <w:numFmt w:val="lowerLetter"/>
      <w:lvlText w:val="(%5)"/>
      <w:lvlJc w:val="left"/>
      <w:pPr>
        <w:ind w:left="1803" w:hanging="360"/>
      </w:pPr>
    </w:lvl>
    <w:lvl w:ilvl="5">
      <w:start w:val="1"/>
      <w:numFmt w:val="lowerRoman"/>
      <w:lvlText w:val="(%6)"/>
      <w:lvlJc w:val="left"/>
      <w:pPr>
        <w:ind w:left="2163" w:hanging="360"/>
      </w:pPr>
    </w:lvl>
    <w:lvl w:ilvl="6">
      <w:start w:val="1"/>
      <w:numFmt w:val="decimal"/>
      <w:lvlText w:val="%7."/>
      <w:lvlJc w:val="left"/>
      <w:pPr>
        <w:ind w:left="2523" w:hanging="360"/>
      </w:pPr>
    </w:lvl>
    <w:lvl w:ilvl="7">
      <w:start w:val="1"/>
      <w:numFmt w:val="lowerLetter"/>
      <w:lvlText w:val="%8."/>
      <w:lvlJc w:val="left"/>
      <w:pPr>
        <w:ind w:left="2883" w:hanging="360"/>
      </w:pPr>
    </w:lvl>
    <w:lvl w:ilvl="8">
      <w:start w:val="1"/>
      <w:numFmt w:val="lowerRoman"/>
      <w:lvlText w:val="%9."/>
      <w:lvlJc w:val="left"/>
      <w:pPr>
        <w:ind w:left="3243" w:hanging="360"/>
      </w:pPr>
    </w:lvl>
  </w:abstractNum>
  <w:abstractNum w:abstractNumId="3" w15:restartNumberingAfterBreak="0">
    <w:nsid w:val="15B326AA"/>
    <w:multiLevelType w:val="hybridMultilevel"/>
    <w:tmpl w:val="07D6E14C"/>
    <w:lvl w:ilvl="0" w:tplc="1CEE4630">
      <w:start w:val="1"/>
      <w:numFmt w:val="bullet"/>
      <w:pStyle w:val="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C6FE7"/>
    <w:multiLevelType w:val="multilevel"/>
    <w:tmpl w:val="B11E566C"/>
    <w:lvl w:ilvl="0">
      <w:start w:val="1"/>
      <w:numFmt w:val="decimal"/>
      <w:pStyle w:val="NumberRestart"/>
      <w:lvlText w:val=""/>
      <w:lvlJc w:val="left"/>
      <w:pPr>
        <w:tabs>
          <w:tab w:val="num" w:pos="1440"/>
        </w:tabs>
        <w:ind w:left="1440" w:hanging="1440"/>
      </w:pPr>
    </w:lvl>
    <w:lvl w:ilvl="1">
      <w:start w:val="1"/>
      <w:numFmt w:val="decimal"/>
      <w:lvlText w:val="Part %1."/>
      <w:lvlJc w:val="left"/>
      <w:pPr>
        <w:tabs>
          <w:tab w:val="num" w:pos="1440"/>
        </w:tabs>
        <w:ind w:left="1440" w:hanging="1440"/>
      </w:pPr>
    </w:lvl>
    <w:lvl w:ilvl="2">
      <w:start w:val="1"/>
      <w:numFmt w:val="decimal"/>
      <w:lvlText w:val="Part %1.%2"/>
      <w:lvlJc w:val="left"/>
      <w:pPr>
        <w:tabs>
          <w:tab w:val="num" w:pos="1440"/>
        </w:tabs>
        <w:ind w:left="1440" w:hanging="1440"/>
      </w:pPr>
    </w:lvl>
    <w:lvl w:ilvl="3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</w:abstractNum>
  <w:abstractNum w:abstractNumId="5" w15:restartNumberingAfterBreak="0">
    <w:nsid w:val="238F5B45"/>
    <w:multiLevelType w:val="hybridMultilevel"/>
    <w:tmpl w:val="4F4A5C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521463"/>
    <w:multiLevelType w:val="singleLevel"/>
    <w:tmpl w:val="2C7009F4"/>
    <w:lvl w:ilvl="0">
      <w:start w:val="1"/>
      <w:numFmt w:val="bullet"/>
      <w:pStyle w:val="Tex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88B1E7A"/>
    <w:multiLevelType w:val="multilevel"/>
    <w:tmpl w:val="D0D0694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14" w:hanging="357"/>
      </w:pPr>
      <w:rPr>
        <w:rFonts w:ascii="Symbol" w:hAnsi="Symbol" w:hint="default"/>
        <w:color w:val="44546A" w:themeColor="text2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  <w:color w:val="44546A" w:themeColor="text2"/>
      </w:rPr>
    </w:lvl>
    <w:lvl w:ilvl="3">
      <w:start w:val="1"/>
      <w:numFmt w:val="bullet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85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8" w15:restartNumberingAfterBreak="0">
    <w:nsid w:val="29CC3584"/>
    <w:multiLevelType w:val="multilevel"/>
    <w:tmpl w:val="3502F750"/>
    <w:lvl w:ilvl="0">
      <w:start w:val="1"/>
      <w:numFmt w:val="decimal"/>
      <w:pStyle w:val="Numberedheading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Numberedheading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</w:rPr>
    </w:lvl>
    <w:lvl w:ilvl="3">
      <w:start w:val="1"/>
      <w:numFmt w:val="decimal"/>
      <w:pStyle w:val="Numberedlevel4text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  <w:rPr>
        <w:rFonts w:hint="default"/>
      </w:rPr>
    </w:lvl>
  </w:abstractNum>
  <w:abstractNum w:abstractNumId="9" w15:restartNumberingAfterBreak="0">
    <w:nsid w:val="32594931"/>
    <w:multiLevelType w:val="hybridMultilevel"/>
    <w:tmpl w:val="46BCFE1E"/>
    <w:lvl w:ilvl="0" w:tplc="662AF346">
      <w:start w:val="1"/>
      <w:numFmt w:val="bullet"/>
      <w:pStyle w:val="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A17747"/>
    <w:multiLevelType w:val="multilevel"/>
    <w:tmpl w:val="EEA492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40E3B5A"/>
    <w:multiLevelType w:val="multilevel"/>
    <w:tmpl w:val="0409001D"/>
    <w:styleLink w:val="Style4"/>
    <w:lvl w:ilvl="0">
      <w:start w:val="1"/>
      <w:numFmt w:val="decimal"/>
      <w:lvlText w:val="%1)"/>
      <w:lvlJc w:val="left"/>
      <w:pPr>
        <w:ind w:left="360" w:hanging="360"/>
      </w:pPr>
      <w:rPr>
        <w:rFonts w:ascii="Arial Bold" w:hAnsi="Arial Bold"/>
        <w:b/>
        <w:color w:val="auto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B893F1D"/>
    <w:multiLevelType w:val="multilevel"/>
    <w:tmpl w:val="F1B0B106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4372391E"/>
    <w:multiLevelType w:val="hybridMultilevel"/>
    <w:tmpl w:val="266A1B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ABA6FAA">
      <w:numFmt w:val="bullet"/>
      <w:pStyle w:val="EndNoteBibliography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A1C57E2"/>
    <w:multiLevelType w:val="hybridMultilevel"/>
    <w:tmpl w:val="27C286C8"/>
    <w:lvl w:ilvl="0" w:tplc="0EA88240">
      <w:start w:val="1"/>
      <w:numFmt w:val="bullet"/>
      <w:pStyle w:val="Bullettex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E93C4F6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A448BB"/>
    <w:multiLevelType w:val="hybridMultilevel"/>
    <w:tmpl w:val="87E83408"/>
    <w:lvl w:ilvl="0" w:tplc="87903282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A3B5E0D"/>
    <w:multiLevelType w:val="hybridMultilevel"/>
    <w:tmpl w:val="353A4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A514F4"/>
    <w:multiLevelType w:val="multilevel"/>
    <w:tmpl w:val="0409001D"/>
    <w:styleLink w:val="Style3"/>
    <w:lvl w:ilvl="0">
      <w:start w:val="1"/>
      <w:numFmt w:val="decimal"/>
      <w:lvlText w:val="%1)"/>
      <w:lvlJc w:val="left"/>
      <w:pPr>
        <w:ind w:left="360" w:hanging="360"/>
      </w:pPr>
      <w:rPr>
        <w:rFonts w:ascii="Arial Bold" w:hAnsi="Arial Bold"/>
        <w:b/>
        <w:color w:val="auto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E4540E9"/>
    <w:multiLevelType w:val="hybridMultilevel"/>
    <w:tmpl w:val="62E0A0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B16A1E"/>
    <w:multiLevelType w:val="hybridMultilevel"/>
    <w:tmpl w:val="22989E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726B7C"/>
    <w:multiLevelType w:val="hybridMultilevel"/>
    <w:tmpl w:val="F4A27486"/>
    <w:lvl w:ilvl="0" w:tplc="A92A2CEA">
      <w:start w:val="1"/>
      <w:numFmt w:val="bullet"/>
      <w:pStyle w:val="Table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47B673C"/>
    <w:multiLevelType w:val="hybridMultilevel"/>
    <w:tmpl w:val="C562E508"/>
    <w:lvl w:ilvl="0" w:tplc="EB6AF63C">
      <w:start w:val="1"/>
      <w:numFmt w:val="decimal"/>
      <w:pStyle w:val="References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147CB6"/>
    <w:multiLevelType w:val="hybridMultilevel"/>
    <w:tmpl w:val="B0461FC0"/>
    <w:lvl w:ilvl="0" w:tplc="FB4E8EDE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2C8EB0E8">
      <w:start w:val="1"/>
      <w:numFmt w:val="bullet"/>
      <w:pStyle w:val="Bulle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2AC1FE">
      <w:start w:val="1"/>
      <w:numFmt w:val="bullet"/>
      <w:pStyle w:val="Bullet3"/>
      <w:lvlText w:val=""/>
      <w:lvlJc w:val="left"/>
      <w:pPr>
        <w:ind w:left="502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77E146EC"/>
    <w:multiLevelType w:val="hybridMultilevel"/>
    <w:tmpl w:val="686A2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2B7A17"/>
    <w:multiLevelType w:val="hybridMultilevel"/>
    <w:tmpl w:val="56765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40501">
    <w:abstractNumId w:val="13"/>
  </w:num>
  <w:num w:numId="2" w16cid:durableId="1487358096">
    <w:abstractNumId w:val="10"/>
  </w:num>
  <w:num w:numId="3" w16cid:durableId="694883836">
    <w:abstractNumId w:val="3"/>
  </w:num>
  <w:num w:numId="4" w16cid:durableId="1148401186">
    <w:abstractNumId w:val="21"/>
  </w:num>
  <w:num w:numId="5" w16cid:durableId="847600622">
    <w:abstractNumId w:val="12"/>
  </w:num>
  <w:num w:numId="6" w16cid:durableId="1318420197">
    <w:abstractNumId w:val="9"/>
  </w:num>
  <w:num w:numId="7" w16cid:durableId="965770727">
    <w:abstractNumId w:val="1"/>
  </w:num>
  <w:num w:numId="8" w16cid:durableId="1419476544">
    <w:abstractNumId w:val="17"/>
  </w:num>
  <w:num w:numId="9" w16cid:durableId="1289506776">
    <w:abstractNumId w:val="11"/>
  </w:num>
  <w:num w:numId="10" w16cid:durableId="1109350995">
    <w:abstractNumId w:val="4"/>
  </w:num>
  <w:num w:numId="11" w16cid:durableId="720789146">
    <w:abstractNumId w:val="6"/>
  </w:num>
  <w:num w:numId="12" w16cid:durableId="192575474">
    <w:abstractNumId w:val="0"/>
  </w:num>
  <w:num w:numId="13" w16cid:durableId="1674843293">
    <w:abstractNumId w:val="14"/>
  </w:num>
  <w:num w:numId="14" w16cid:durableId="1957835598">
    <w:abstractNumId w:val="22"/>
  </w:num>
  <w:num w:numId="15" w16cid:durableId="1882090434">
    <w:abstractNumId w:val="8"/>
  </w:num>
  <w:num w:numId="16" w16cid:durableId="798915344">
    <w:abstractNumId w:val="20"/>
  </w:num>
  <w:num w:numId="17" w16cid:durableId="1164934844">
    <w:abstractNumId w:val="15"/>
  </w:num>
  <w:num w:numId="18" w16cid:durableId="1160460674">
    <w:abstractNumId w:val="2"/>
  </w:num>
  <w:num w:numId="19" w16cid:durableId="1419711909">
    <w:abstractNumId w:val="16"/>
  </w:num>
  <w:num w:numId="20" w16cid:durableId="1807813605">
    <w:abstractNumId w:val="24"/>
  </w:num>
  <w:num w:numId="21" w16cid:durableId="225147525">
    <w:abstractNumId w:val="19"/>
  </w:num>
  <w:num w:numId="22" w16cid:durableId="1588424466">
    <w:abstractNumId w:val="18"/>
  </w:num>
  <w:num w:numId="23" w16cid:durableId="1513715504">
    <w:abstractNumId w:val="5"/>
  </w:num>
  <w:num w:numId="24" w16cid:durableId="839857452">
    <w:abstractNumId w:val="7"/>
  </w:num>
  <w:num w:numId="25" w16cid:durableId="2091346776">
    <w:abstractNumId w:val="7"/>
  </w:num>
  <w:num w:numId="26" w16cid:durableId="225919089">
    <w:abstractNumId w:val="2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2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2rsersv4z25ste205u5zx07aarzprax5vpp&quot;&gt;Burdens of disease SLR ms&lt;record-ids&gt;&lt;item&gt;1&lt;/item&gt;&lt;item&gt;3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3&lt;/item&gt;&lt;item&gt;25&lt;/item&gt;&lt;item&gt;26&lt;/item&gt;&lt;item&gt;27&lt;/item&gt;&lt;item&gt;28&lt;/item&gt;&lt;item&gt;30&lt;/item&gt;&lt;item&gt;31&lt;/item&gt;&lt;item&gt;32&lt;/item&gt;&lt;item&gt;33&lt;/item&gt;&lt;item&gt;34&lt;/item&gt;&lt;item&gt;35&lt;/item&gt;&lt;item&gt;36&lt;/item&gt;&lt;item&gt;37&lt;/item&gt;&lt;item&gt;38&lt;/item&gt;&lt;item&gt;40&lt;/item&gt;&lt;item&gt;41&lt;/item&gt;&lt;item&gt;42&lt;/item&gt;&lt;item&gt;43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8&lt;/item&gt;&lt;item&gt;59&lt;/item&gt;&lt;item&gt;60&lt;/item&gt;&lt;item&gt;62&lt;/item&gt;&lt;item&gt;63&lt;/item&gt;&lt;item&gt;65&lt;/item&gt;&lt;item&gt;66&lt;/item&gt;&lt;item&gt;67&lt;/item&gt;&lt;item&gt;68&lt;/item&gt;&lt;item&gt;69&lt;/item&gt;&lt;item&gt;70&lt;/item&gt;&lt;item&gt;72&lt;/item&gt;&lt;item&gt;73&lt;/item&gt;&lt;item&gt;76&lt;/item&gt;&lt;item&gt;78&lt;/item&gt;&lt;item&gt;79&lt;/item&gt;&lt;item&gt;80&lt;/item&gt;&lt;item&gt;81&lt;/item&gt;&lt;item&gt;82&lt;/item&gt;&lt;item&gt;85&lt;/item&gt;&lt;item&gt;86&lt;/item&gt;&lt;item&gt;89&lt;/item&gt;&lt;item&gt;90&lt;/item&gt;&lt;item&gt;91&lt;/item&gt;&lt;item&gt;92&lt;/item&gt;&lt;item&gt;94&lt;/item&gt;&lt;item&gt;95&lt;/item&gt;&lt;item&gt;97&lt;/item&gt;&lt;item&gt;98&lt;/item&gt;&lt;item&gt;99&lt;/item&gt;&lt;item&gt;100&lt;/item&gt;&lt;item&gt;102&lt;/item&gt;&lt;item&gt;104&lt;/item&gt;&lt;item&gt;105&lt;/item&gt;&lt;item&gt;106&lt;/item&gt;&lt;item&gt;107&lt;/item&gt;&lt;item&gt;108&lt;/item&gt;&lt;item&gt;109&lt;/item&gt;&lt;item&gt;110&lt;/item&gt;&lt;item&gt;111&lt;/item&gt;&lt;item&gt;112&lt;/item&gt;&lt;item&gt;113&lt;/item&gt;&lt;item&gt;114&lt;/item&gt;&lt;item&gt;115&lt;/item&gt;&lt;item&gt;116&lt;/item&gt;&lt;item&gt;117&lt;/item&gt;&lt;item&gt;118&lt;/item&gt;&lt;item&gt;119&lt;/item&gt;&lt;item&gt;120&lt;/item&gt;&lt;item&gt;121&lt;/item&gt;&lt;item&gt;122&lt;/item&gt;&lt;item&gt;123&lt;/item&gt;&lt;item&gt;126&lt;/item&gt;&lt;item&gt;128&lt;/item&gt;&lt;item&gt;129&lt;/item&gt;&lt;item&gt;130&lt;/item&gt;&lt;item&gt;131&lt;/item&gt;&lt;item&gt;133&lt;/item&gt;&lt;item&gt;134&lt;/item&gt;&lt;item&gt;135&lt;/item&gt;&lt;item&gt;136&lt;/item&gt;&lt;item&gt;137&lt;/item&gt;&lt;item&gt;138&lt;/item&gt;&lt;item&gt;139&lt;/item&gt;&lt;item&gt;140&lt;/item&gt;&lt;item&gt;141&lt;/item&gt;&lt;item&gt;143&lt;/item&gt;&lt;item&gt;144&lt;/item&gt;&lt;item&gt;145&lt;/item&gt;&lt;item&gt;146&lt;/item&gt;&lt;item&gt;147&lt;/item&gt;&lt;item&gt;148&lt;/item&gt;&lt;item&gt;149&lt;/item&gt;&lt;item&gt;150&lt;/item&gt;&lt;item&gt;151&lt;/item&gt;&lt;/record-ids&gt;&lt;/item&gt;&lt;/Libraries&gt;"/>
  </w:docVars>
  <w:rsids>
    <w:rsidRoot w:val="003F29F7"/>
    <w:rsid w:val="000014DF"/>
    <w:rsid w:val="000024A0"/>
    <w:rsid w:val="0000345B"/>
    <w:rsid w:val="00003ED3"/>
    <w:rsid w:val="00004D7E"/>
    <w:rsid w:val="000072C5"/>
    <w:rsid w:val="00010D4B"/>
    <w:rsid w:val="00011110"/>
    <w:rsid w:val="000121E6"/>
    <w:rsid w:val="000128C7"/>
    <w:rsid w:val="00012E23"/>
    <w:rsid w:val="00012E79"/>
    <w:rsid w:val="00013496"/>
    <w:rsid w:val="000138A5"/>
    <w:rsid w:val="000146A7"/>
    <w:rsid w:val="000149D2"/>
    <w:rsid w:val="00017E08"/>
    <w:rsid w:val="0002161D"/>
    <w:rsid w:val="000244B1"/>
    <w:rsid w:val="00026355"/>
    <w:rsid w:val="00026F74"/>
    <w:rsid w:val="00027375"/>
    <w:rsid w:val="0003041C"/>
    <w:rsid w:val="00030F66"/>
    <w:rsid w:val="00033374"/>
    <w:rsid w:val="00033AFE"/>
    <w:rsid w:val="00033E69"/>
    <w:rsid w:val="0003513B"/>
    <w:rsid w:val="0003654B"/>
    <w:rsid w:val="00037A3D"/>
    <w:rsid w:val="000404A4"/>
    <w:rsid w:val="000407F0"/>
    <w:rsid w:val="0004138E"/>
    <w:rsid w:val="0004260D"/>
    <w:rsid w:val="00042A25"/>
    <w:rsid w:val="000448DA"/>
    <w:rsid w:val="00045A9B"/>
    <w:rsid w:val="00045B99"/>
    <w:rsid w:val="000462EA"/>
    <w:rsid w:val="00046474"/>
    <w:rsid w:val="00047C54"/>
    <w:rsid w:val="000504BB"/>
    <w:rsid w:val="00050B71"/>
    <w:rsid w:val="00050C3B"/>
    <w:rsid w:val="00050CB4"/>
    <w:rsid w:val="000540C3"/>
    <w:rsid w:val="00054185"/>
    <w:rsid w:val="00056226"/>
    <w:rsid w:val="00056510"/>
    <w:rsid w:val="00056540"/>
    <w:rsid w:val="000573D2"/>
    <w:rsid w:val="000604DA"/>
    <w:rsid w:val="00060D49"/>
    <w:rsid w:val="00061CBC"/>
    <w:rsid w:val="00061F03"/>
    <w:rsid w:val="0006220C"/>
    <w:rsid w:val="00062D9F"/>
    <w:rsid w:val="00063FA4"/>
    <w:rsid w:val="000649BE"/>
    <w:rsid w:val="00064A2D"/>
    <w:rsid w:val="00065DD5"/>
    <w:rsid w:val="000669DC"/>
    <w:rsid w:val="000672FA"/>
    <w:rsid w:val="00072506"/>
    <w:rsid w:val="0007285F"/>
    <w:rsid w:val="0007441B"/>
    <w:rsid w:val="0007797F"/>
    <w:rsid w:val="00081188"/>
    <w:rsid w:val="000815EF"/>
    <w:rsid w:val="000827E0"/>
    <w:rsid w:val="00082892"/>
    <w:rsid w:val="000866A0"/>
    <w:rsid w:val="00086C80"/>
    <w:rsid w:val="00086E4E"/>
    <w:rsid w:val="00090E40"/>
    <w:rsid w:val="000914FA"/>
    <w:rsid w:val="00091852"/>
    <w:rsid w:val="00091DD9"/>
    <w:rsid w:val="00092A20"/>
    <w:rsid w:val="00092F31"/>
    <w:rsid w:val="00093348"/>
    <w:rsid w:val="000933F8"/>
    <w:rsid w:val="00095588"/>
    <w:rsid w:val="000959C9"/>
    <w:rsid w:val="00096FDD"/>
    <w:rsid w:val="000A0A2F"/>
    <w:rsid w:val="000A11E8"/>
    <w:rsid w:val="000A1E41"/>
    <w:rsid w:val="000A33B3"/>
    <w:rsid w:val="000A4718"/>
    <w:rsid w:val="000A60C2"/>
    <w:rsid w:val="000A6DDB"/>
    <w:rsid w:val="000B1279"/>
    <w:rsid w:val="000B1BFB"/>
    <w:rsid w:val="000B1E79"/>
    <w:rsid w:val="000B2266"/>
    <w:rsid w:val="000B285E"/>
    <w:rsid w:val="000B287D"/>
    <w:rsid w:val="000B342E"/>
    <w:rsid w:val="000B3CC7"/>
    <w:rsid w:val="000B4F1E"/>
    <w:rsid w:val="000B507D"/>
    <w:rsid w:val="000B5A94"/>
    <w:rsid w:val="000B5C31"/>
    <w:rsid w:val="000B5D06"/>
    <w:rsid w:val="000B6996"/>
    <w:rsid w:val="000B7BED"/>
    <w:rsid w:val="000B7ED6"/>
    <w:rsid w:val="000C0897"/>
    <w:rsid w:val="000C0D0F"/>
    <w:rsid w:val="000C0E4A"/>
    <w:rsid w:val="000C4C5F"/>
    <w:rsid w:val="000C4D5A"/>
    <w:rsid w:val="000D35DA"/>
    <w:rsid w:val="000D3CED"/>
    <w:rsid w:val="000D410A"/>
    <w:rsid w:val="000D42A1"/>
    <w:rsid w:val="000D4A11"/>
    <w:rsid w:val="000D715C"/>
    <w:rsid w:val="000E01A2"/>
    <w:rsid w:val="000E1441"/>
    <w:rsid w:val="000E29FA"/>
    <w:rsid w:val="000E2D54"/>
    <w:rsid w:val="000E3699"/>
    <w:rsid w:val="000E3C72"/>
    <w:rsid w:val="000E4DAF"/>
    <w:rsid w:val="000E4DCE"/>
    <w:rsid w:val="000E547C"/>
    <w:rsid w:val="000E5496"/>
    <w:rsid w:val="000E668A"/>
    <w:rsid w:val="000E6826"/>
    <w:rsid w:val="000E6A75"/>
    <w:rsid w:val="000E720F"/>
    <w:rsid w:val="000F14A4"/>
    <w:rsid w:val="000F17B5"/>
    <w:rsid w:val="000F258F"/>
    <w:rsid w:val="000F3BAA"/>
    <w:rsid w:val="000F47F4"/>
    <w:rsid w:val="000F7187"/>
    <w:rsid w:val="00100242"/>
    <w:rsid w:val="00102C2F"/>
    <w:rsid w:val="0010469A"/>
    <w:rsid w:val="001063ED"/>
    <w:rsid w:val="001065D4"/>
    <w:rsid w:val="0011110D"/>
    <w:rsid w:val="00111C3F"/>
    <w:rsid w:val="00113D2E"/>
    <w:rsid w:val="00114244"/>
    <w:rsid w:val="001151A4"/>
    <w:rsid w:val="00115B5C"/>
    <w:rsid w:val="0011755B"/>
    <w:rsid w:val="00120C99"/>
    <w:rsid w:val="00121649"/>
    <w:rsid w:val="00121A70"/>
    <w:rsid w:val="00122294"/>
    <w:rsid w:val="0012279A"/>
    <w:rsid w:val="00124989"/>
    <w:rsid w:val="001251AC"/>
    <w:rsid w:val="00125758"/>
    <w:rsid w:val="00132AD5"/>
    <w:rsid w:val="00134369"/>
    <w:rsid w:val="00136701"/>
    <w:rsid w:val="0014349E"/>
    <w:rsid w:val="00143CD5"/>
    <w:rsid w:val="00143F97"/>
    <w:rsid w:val="00145A6B"/>
    <w:rsid w:val="00151C05"/>
    <w:rsid w:val="00152B1A"/>
    <w:rsid w:val="00154A99"/>
    <w:rsid w:val="00155B7E"/>
    <w:rsid w:val="001567AD"/>
    <w:rsid w:val="00156AF3"/>
    <w:rsid w:val="00156C5B"/>
    <w:rsid w:val="00157201"/>
    <w:rsid w:val="0015770E"/>
    <w:rsid w:val="0016045A"/>
    <w:rsid w:val="00162F5E"/>
    <w:rsid w:val="00163828"/>
    <w:rsid w:val="00164173"/>
    <w:rsid w:val="00164AF4"/>
    <w:rsid w:val="00166896"/>
    <w:rsid w:val="001718DD"/>
    <w:rsid w:val="00172A5E"/>
    <w:rsid w:val="001733C0"/>
    <w:rsid w:val="0017356E"/>
    <w:rsid w:val="00173AE1"/>
    <w:rsid w:val="00175432"/>
    <w:rsid w:val="001756F8"/>
    <w:rsid w:val="001767A1"/>
    <w:rsid w:val="001775FA"/>
    <w:rsid w:val="001778C7"/>
    <w:rsid w:val="0018018A"/>
    <w:rsid w:val="001804BE"/>
    <w:rsid w:val="00180903"/>
    <w:rsid w:val="00182859"/>
    <w:rsid w:val="0018418E"/>
    <w:rsid w:val="0018573F"/>
    <w:rsid w:val="0018639D"/>
    <w:rsid w:val="001867FE"/>
    <w:rsid w:val="00186AD3"/>
    <w:rsid w:val="00187F77"/>
    <w:rsid w:val="00190392"/>
    <w:rsid w:val="0019039F"/>
    <w:rsid w:val="00190D2E"/>
    <w:rsid w:val="00192179"/>
    <w:rsid w:val="001921D8"/>
    <w:rsid w:val="0019284A"/>
    <w:rsid w:val="00192CDB"/>
    <w:rsid w:val="00194753"/>
    <w:rsid w:val="00194A6F"/>
    <w:rsid w:val="00195969"/>
    <w:rsid w:val="001A03A2"/>
    <w:rsid w:val="001A1612"/>
    <w:rsid w:val="001A1F14"/>
    <w:rsid w:val="001A2227"/>
    <w:rsid w:val="001A3383"/>
    <w:rsid w:val="001A3D6F"/>
    <w:rsid w:val="001A41BA"/>
    <w:rsid w:val="001A4F3A"/>
    <w:rsid w:val="001A5A57"/>
    <w:rsid w:val="001A634C"/>
    <w:rsid w:val="001A6874"/>
    <w:rsid w:val="001A7626"/>
    <w:rsid w:val="001A7C1E"/>
    <w:rsid w:val="001A7FBF"/>
    <w:rsid w:val="001B0B77"/>
    <w:rsid w:val="001B0E91"/>
    <w:rsid w:val="001B1046"/>
    <w:rsid w:val="001B1447"/>
    <w:rsid w:val="001B14BC"/>
    <w:rsid w:val="001B223C"/>
    <w:rsid w:val="001B2773"/>
    <w:rsid w:val="001B3008"/>
    <w:rsid w:val="001B3195"/>
    <w:rsid w:val="001B32F2"/>
    <w:rsid w:val="001B4CDE"/>
    <w:rsid w:val="001B7A37"/>
    <w:rsid w:val="001C0B64"/>
    <w:rsid w:val="001C167B"/>
    <w:rsid w:val="001C1CAB"/>
    <w:rsid w:val="001C24E1"/>
    <w:rsid w:val="001C2E53"/>
    <w:rsid w:val="001C4D47"/>
    <w:rsid w:val="001C6E1E"/>
    <w:rsid w:val="001D14BA"/>
    <w:rsid w:val="001D1641"/>
    <w:rsid w:val="001D1EA5"/>
    <w:rsid w:val="001D2485"/>
    <w:rsid w:val="001D57A1"/>
    <w:rsid w:val="001D7343"/>
    <w:rsid w:val="001D74FB"/>
    <w:rsid w:val="001D793B"/>
    <w:rsid w:val="001D7A24"/>
    <w:rsid w:val="001E13E5"/>
    <w:rsid w:val="001E4783"/>
    <w:rsid w:val="001E6343"/>
    <w:rsid w:val="001E6E0A"/>
    <w:rsid w:val="001F059B"/>
    <w:rsid w:val="001F0859"/>
    <w:rsid w:val="001F0A53"/>
    <w:rsid w:val="001F0EC0"/>
    <w:rsid w:val="001F1787"/>
    <w:rsid w:val="001F51C9"/>
    <w:rsid w:val="001F540D"/>
    <w:rsid w:val="001F56EC"/>
    <w:rsid w:val="0021145D"/>
    <w:rsid w:val="00211E25"/>
    <w:rsid w:val="0021204B"/>
    <w:rsid w:val="00212422"/>
    <w:rsid w:val="00213BBF"/>
    <w:rsid w:val="00216E05"/>
    <w:rsid w:val="00216F55"/>
    <w:rsid w:val="002210D0"/>
    <w:rsid w:val="002211D7"/>
    <w:rsid w:val="00221253"/>
    <w:rsid w:val="0022151C"/>
    <w:rsid w:val="002216AD"/>
    <w:rsid w:val="0022185A"/>
    <w:rsid w:val="00221E66"/>
    <w:rsid w:val="00222009"/>
    <w:rsid w:val="00224AF6"/>
    <w:rsid w:val="00232EA3"/>
    <w:rsid w:val="0023313F"/>
    <w:rsid w:val="00233932"/>
    <w:rsid w:val="00233D1F"/>
    <w:rsid w:val="0023497F"/>
    <w:rsid w:val="00234E25"/>
    <w:rsid w:val="00235AB5"/>
    <w:rsid w:val="00235C45"/>
    <w:rsid w:val="00235C86"/>
    <w:rsid w:val="002361CB"/>
    <w:rsid w:val="002370B9"/>
    <w:rsid w:val="00240C60"/>
    <w:rsid w:val="00242059"/>
    <w:rsid w:val="0024221F"/>
    <w:rsid w:val="0024442D"/>
    <w:rsid w:val="00246C23"/>
    <w:rsid w:val="00247926"/>
    <w:rsid w:val="00247A87"/>
    <w:rsid w:val="00250258"/>
    <w:rsid w:val="00251F83"/>
    <w:rsid w:val="00252550"/>
    <w:rsid w:val="00252A7B"/>
    <w:rsid w:val="002531AE"/>
    <w:rsid w:val="002544D4"/>
    <w:rsid w:val="002547C8"/>
    <w:rsid w:val="002577D3"/>
    <w:rsid w:val="00257BC1"/>
    <w:rsid w:val="00260145"/>
    <w:rsid w:val="00260FE0"/>
    <w:rsid w:val="0026103C"/>
    <w:rsid w:val="00261604"/>
    <w:rsid w:val="0026475A"/>
    <w:rsid w:val="0026633E"/>
    <w:rsid w:val="00266B28"/>
    <w:rsid w:val="002671F4"/>
    <w:rsid w:val="00267F09"/>
    <w:rsid w:val="00274914"/>
    <w:rsid w:val="00275ED1"/>
    <w:rsid w:val="002812EB"/>
    <w:rsid w:val="00281B46"/>
    <w:rsid w:val="002871E6"/>
    <w:rsid w:val="002909DC"/>
    <w:rsid w:val="0029353A"/>
    <w:rsid w:val="002943D3"/>
    <w:rsid w:val="0029478C"/>
    <w:rsid w:val="0029499C"/>
    <w:rsid w:val="00295F02"/>
    <w:rsid w:val="00297470"/>
    <w:rsid w:val="002974FE"/>
    <w:rsid w:val="002976A1"/>
    <w:rsid w:val="002A03A1"/>
    <w:rsid w:val="002A14F5"/>
    <w:rsid w:val="002A2271"/>
    <w:rsid w:val="002A3621"/>
    <w:rsid w:val="002A4F5D"/>
    <w:rsid w:val="002A5403"/>
    <w:rsid w:val="002A6502"/>
    <w:rsid w:val="002A7031"/>
    <w:rsid w:val="002B1991"/>
    <w:rsid w:val="002B1A44"/>
    <w:rsid w:val="002B1BBD"/>
    <w:rsid w:val="002B1E12"/>
    <w:rsid w:val="002B287F"/>
    <w:rsid w:val="002B3FC4"/>
    <w:rsid w:val="002B4035"/>
    <w:rsid w:val="002B4345"/>
    <w:rsid w:val="002B490F"/>
    <w:rsid w:val="002B571D"/>
    <w:rsid w:val="002B788E"/>
    <w:rsid w:val="002C1FE0"/>
    <w:rsid w:val="002C21EF"/>
    <w:rsid w:val="002C26E4"/>
    <w:rsid w:val="002C2A6E"/>
    <w:rsid w:val="002C3DA1"/>
    <w:rsid w:val="002C4278"/>
    <w:rsid w:val="002C48EC"/>
    <w:rsid w:val="002C55C0"/>
    <w:rsid w:val="002D1C93"/>
    <w:rsid w:val="002D3B41"/>
    <w:rsid w:val="002D3EE1"/>
    <w:rsid w:val="002D46DA"/>
    <w:rsid w:val="002D615B"/>
    <w:rsid w:val="002D6197"/>
    <w:rsid w:val="002D6CAA"/>
    <w:rsid w:val="002D6CD5"/>
    <w:rsid w:val="002D6CFA"/>
    <w:rsid w:val="002E08BD"/>
    <w:rsid w:val="002E13C0"/>
    <w:rsid w:val="002E1E7B"/>
    <w:rsid w:val="002F0DFB"/>
    <w:rsid w:val="002F3B84"/>
    <w:rsid w:val="002F3DE3"/>
    <w:rsid w:val="002F4209"/>
    <w:rsid w:val="002F61DE"/>
    <w:rsid w:val="002F63E5"/>
    <w:rsid w:val="002F6878"/>
    <w:rsid w:val="002F7EEB"/>
    <w:rsid w:val="003010E4"/>
    <w:rsid w:val="00301E4B"/>
    <w:rsid w:val="00302C03"/>
    <w:rsid w:val="00302E5C"/>
    <w:rsid w:val="003050BC"/>
    <w:rsid w:val="00306192"/>
    <w:rsid w:val="00306C82"/>
    <w:rsid w:val="003078A0"/>
    <w:rsid w:val="00307B4E"/>
    <w:rsid w:val="003122FE"/>
    <w:rsid w:val="003125E5"/>
    <w:rsid w:val="00312EDA"/>
    <w:rsid w:val="00313734"/>
    <w:rsid w:val="00313DA5"/>
    <w:rsid w:val="003169DA"/>
    <w:rsid w:val="00317282"/>
    <w:rsid w:val="0032112A"/>
    <w:rsid w:val="003233E2"/>
    <w:rsid w:val="003253D1"/>
    <w:rsid w:val="003256FA"/>
    <w:rsid w:val="00325BA2"/>
    <w:rsid w:val="00325D2C"/>
    <w:rsid w:val="0032629C"/>
    <w:rsid w:val="003263FD"/>
    <w:rsid w:val="003265E9"/>
    <w:rsid w:val="00327184"/>
    <w:rsid w:val="003272D3"/>
    <w:rsid w:val="00327E6D"/>
    <w:rsid w:val="0033009A"/>
    <w:rsid w:val="00330D8B"/>
    <w:rsid w:val="003310E7"/>
    <w:rsid w:val="00331A97"/>
    <w:rsid w:val="00331F02"/>
    <w:rsid w:val="00334B61"/>
    <w:rsid w:val="00340C74"/>
    <w:rsid w:val="00341A46"/>
    <w:rsid w:val="003420F7"/>
    <w:rsid w:val="0034359C"/>
    <w:rsid w:val="00343EA5"/>
    <w:rsid w:val="0034438B"/>
    <w:rsid w:val="00345213"/>
    <w:rsid w:val="00346144"/>
    <w:rsid w:val="003462D3"/>
    <w:rsid w:val="00347A72"/>
    <w:rsid w:val="00351237"/>
    <w:rsid w:val="003514CD"/>
    <w:rsid w:val="003527C9"/>
    <w:rsid w:val="00352D9E"/>
    <w:rsid w:val="00353096"/>
    <w:rsid w:val="00353A17"/>
    <w:rsid w:val="00353E9C"/>
    <w:rsid w:val="00354BA4"/>
    <w:rsid w:val="00356341"/>
    <w:rsid w:val="003564D7"/>
    <w:rsid w:val="00356661"/>
    <w:rsid w:val="00356E4E"/>
    <w:rsid w:val="0035771F"/>
    <w:rsid w:val="00357DA1"/>
    <w:rsid w:val="00357F2E"/>
    <w:rsid w:val="00360292"/>
    <w:rsid w:val="00360457"/>
    <w:rsid w:val="00361220"/>
    <w:rsid w:val="0036242D"/>
    <w:rsid w:val="00362638"/>
    <w:rsid w:val="00362BF5"/>
    <w:rsid w:val="00362F51"/>
    <w:rsid w:val="0036346A"/>
    <w:rsid w:val="003640E2"/>
    <w:rsid w:val="003653D8"/>
    <w:rsid w:val="00365A42"/>
    <w:rsid w:val="00366DC0"/>
    <w:rsid w:val="00367967"/>
    <w:rsid w:val="00370229"/>
    <w:rsid w:val="0037099A"/>
    <w:rsid w:val="00372B82"/>
    <w:rsid w:val="00373783"/>
    <w:rsid w:val="00375129"/>
    <w:rsid w:val="00375B88"/>
    <w:rsid w:val="00377895"/>
    <w:rsid w:val="00377A94"/>
    <w:rsid w:val="00377B74"/>
    <w:rsid w:val="00383556"/>
    <w:rsid w:val="0038361F"/>
    <w:rsid w:val="00384437"/>
    <w:rsid w:val="003844E4"/>
    <w:rsid w:val="00384C30"/>
    <w:rsid w:val="00385106"/>
    <w:rsid w:val="003859FE"/>
    <w:rsid w:val="003909CB"/>
    <w:rsid w:val="003916C2"/>
    <w:rsid w:val="00392E5D"/>
    <w:rsid w:val="003931EB"/>
    <w:rsid w:val="003948FA"/>
    <w:rsid w:val="0039728C"/>
    <w:rsid w:val="003977AE"/>
    <w:rsid w:val="003A0734"/>
    <w:rsid w:val="003A0964"/>
    <w:rsid w:val="003A1852"/>
    <w:rsid w:val="003A2B26"/>
    <w:rsid w:val="003A36EF"/>
    <w:rsid w:val="003A4B94"/>
    <w:rsid w:val="003A54B0"/>
    <w:rsid w:val="003A6649"/>
    <w:rsid w:val="003A69EA"/>
    <w:rsid w:val="003A6B26"/>
    <w:rsid w:val="003A7755"/>
    <w:rsid w:val="003B010D"/>
    <w:rsid w:val="003B18F0"/>
    <w:rsid w:val="003B36F0"/>
    <w:rsid w:val="003B4AA5"/>
    <w:rsid w:val="003B4C5D"/>
    <w:rsid w:val="003B5224"/>
    <w:rsid w:val="003B5692"/>
    <w:rsid w:val="003B6F77"/>
    <w:rsid w:val="003B731A"/>
    <w:rsid w:val="003C065A"/>
    <w:rsid w:val="003C1C0C"/>
    <w:rsid w:val="003C3165"/>
    <w:rsid w:val="003C34F2"/>
    <w:rsid w:val="003C428D"/>
    <w:rsid w:val="003C4328"/>
    <w:rsid w:val="003C664D"/>
    <w:rsid w:val="003C75A1"/>
    <w:rsid w:val="003C7927"/>
    <w:rsid w:val="003C7AA9"/>
    <w:rsid w:val="003D0817"/>
    <w:rsid w:val="003D181D"/>
    <w:rsid w:val="003D22AE"/>
    <w:rsid w:val="003D25CF"/>
    <w:rsid w:val="003D3220"/>
    <w:rsid w:val="003D3ACB"/>
    <w:rsid w:val="003D495D"/>
    <w:rsid w:val="003D5309"/>
    <w:rsid w:val="003D55D0"/>
    <w:rsid w:val="003D744B"/>
    <w:rsid w:val="003E08B9"/>
    <w:rsid w:val="003E27E4"/>
    <w:rsid w:val="003E3D99"/>
    <w:rsid w:val="003E58A7"/>
    <w:rsid w:val="003E67AE"/>
    <w:rsid w:val="003E6DC1"/>
    <w:rsid w:val="003E6DD1"/>
    <w:rsid w:val="003E6DF6"/>
    <w:rsid w:val="003E7113"/>
    <w:rsid w:val="003E7401"/>
    <w:rsid w:val="003E76A4"/>
    <w:rsid w:val="003E7B57"/>
    <w:rsid w:val="003E7DB8"/>
    <w:rsid w:val="003F0927"/>
    <w:rsid w:val="003F1CD2"/>
    <w:rsid w:val="003F28AC"/>
    <w:rsid w:val="003F29F7"/>
    <w:rsid w:val="003F2B3B"/>
    <w:rsid w:val="003F2B74"/>
    <w:rsid w:val="003F3253"/>
    <w:rsid w:val="003F3354"/>
    <w:rsid w:val="003F3BB2"/>
    <w:rsid w:val="003F46AA"/>
    <w:rsid w:val="003F49A2"/>
    <w:rsid w:val="003F4D9E"/>
    <w:rsid w:val="003F573D"/>
    <w:rsid w:val="003F7728"/>
    <w:rsid w:val="00400FCF"/>
    <w:rsid w:val="004013DD"/>
    <w:rsid w:val="004030F1"/>
    <w:rsid w:val="004035E6"/>
    <w:rsid w:val="00405066"/>
    <w:rsid w:val="00407C46"/>
    <w:rsid w:val="00410CD3"/>
    <w:rsid w:val="00411FF3"/>
    <w:rsid w:val="004123AF"/>
    <w:rsid w:val="00412F9F"/>
    <w:rsid w:val="00413D4E"/>
    <w:rsid w:val="004153EA"/>
    <w:rsid w:val="00415860"/>
    <w:rsid w:val="00415B34"/>
    <w:rsid w:val="00416B9F"/>
    <w:rsid w:val="004170C5"/>
    <w:rsid w:val="00417655"/>
    <w:rsid w:val="00417D29"/>
    <w:rsid w:val="0042378A"/>
    <w:rsid w:val="00423EB5"/>
    <w:rsid w:val="00424146"/>
    <w:rsid w:val="00426D85"/>
    <w:rsid w:val="00427AF9"/>
    <w:rsid w:val="00430B12"/>
    <w:rsid w:val="00432465"/>
    <w:rsid w:val="00433168"/>
    <w:rsid w:val="00433FA7"/>
    <w:rsid w:val="004340B0"/>
    <w:rsid w:val="00434D45"/>
    <w:rsid w:val="00435198"/>
    <w:rsid w:val="00435561"/>
    <w:rsid w:val="00440071"/>
    <w:rsid w:val="00443B3B"/>
    <w:rsid w:val="00444248"/>
    <w:rsid w:val="00444B91"/>
    <w:rsid w:val="00445597"/>
    <w:rsid w:val="00445F4D"/>
    <w:rsid w:val="004462C5"/>
    <w:rsid w:val="00446982"/>
    <w:rsid w:val="0044791B"/>
    <w:rsid w:val="00450517"/>
    <w:rsid w:val="00450F14"/>
    <w:rsid w:val="00451174"/>
    <w:rsid w:val="00451299"/>
    <w:rsid w:val="00451DA5"/>
    <w:rsid w:val="00452C07"/>
    <w:rsid w:val="00456FB1"/>
    <w:rsid w:val="00461674"/>
    <w:rsid w:val="00462300"/>
    <w:rsid w:val="0046239A"/>
    <w:rsid w:val="00462D6E"/>
    <w:rsid w:val="00463753"/>
    <w:rsid w:val="00465A83"/>
    <w:rsid w:val="00465FFC"/>
    <w:rsid w:val="00466FB0"/>
    <w:rsid w:val="00467441"/>
    <w:rsid w:val="0046777D"/>
    <w:rsid w:val="00467C67"/>
    <w:rsid w:val="004703AB"/>
    <w:rsid w:val="00471951"/>
    <w:rsid w:val="004725EB"/>
    <w:rsid w:val="0047293B"/>
    <w:rsid w:val="00473766"/>
    <w:rsid w:val="004754D1"/>
    <w:rsid w:val="00476DE7"/>
    <w:rsid w:val="00477456"/>
    <w:rsid w:val="004803F8"/>
    <w:rsid w:val="00481651"/>
    <w:rsid w:val="00483102"/>
    <w:rsid w:val="00484467"/>
    <w:rsid w:val="0048666B"/>
    <w:rsid w:val="00487A53"/>
    <w:rsid w:val="00490FDE"/>
    <w:rsid w:val="00492769"/>
    <w:rsid w:val="00492D89"/>
    <w:rsid w:val="00493CB9"/>
    <w:rsid w:val="00495969"/>
    <w:rsid w:val="00496182"/>
    <w:rsid w:val="004A0A6F"/>
    <w:rsid w:val="004A16E3"/>
    <w:rsid w:val="004A1AC7"/>
    <w:rsid w:val="004A2950"/>
    <w:rsid w:val="004A4354"/>
    <w:rsid w:val="004A4D60"/>
    <w:rsid w:val="004A5974"/>
    <w:rsid w:val="004A6192"/>
    <w:rsid w:val="004A6715"/>
    <w:rsid w:val="004A7604"/>
    <w:rsid w:val="004A785F"/>
    <w:rsid w:val="004B0929"/>
    <w:rsid w:val="004B0E3F"/>
    <w:rsid w:val="004B1FBD"/>
    <w:rsid w:val="004B2093"/>
    <w:rsid w:val="004B30DC"/>
    <w:rsid w:val="004B3567"/>
    <w:rsid w:val="004B746D"/>
    <w:rsid w:val="004C03CF"/>
    <w:rsid w:val="004C0CCD"/>
    <w:rsid w:val="004C336F"/>
    <w:rsid w:val="004C50D5"/>
    <w:rsid w:val="004C5F11"/>
    <w:rsid w:val="004C77EB"/>
    <w:rsid w:val="004C77EE"/>
    <w:rsid w:val="004D10F9"/>
    <w:rsid w:val="004D14FD"/>
    <w:rsid w:val="004D326F"/>
    <w:rsid w:val="004D44B0"/>
    <w:rsid w:val="004D4C5F"/>
    <w:rsid w:val="004D5C58"/>
    <w:rsid w:val="004D6AE2"/>
    <w:rsid w:val="004D7899"/>
    <w:rsid w:val="004E18BB"/>
    <w:rsid w:val="004E1F28"/>
    <w:rsid w:val="004E4260"/>
    <w:rsid w:val="004E4391"/>
    <w:rsid w:val="004E545E"/>
    <w:rsid w:val="004E7924"/>
    <w:rsid w:val="004F1459"/>
    <w:rsid w:val="004F16CC"/>
    <w:rsid w:val="004F1C92"/>
    <w:rsid w:val="004F35A7"/>
    <w:rsid w:val="004F3C08"/>
    <w:rsid w:val="004F42F7"/>
    <w:rsid w:val="004F4D5C"/>
    <w:rsid w:val="004F52D0"/>
    <w:rsid w:val="004F5E50"/>
    <w:rsid w:val="004F621F"/>
    <w:rsid w:val="004F64F6"/>
    <w:rsid w:val="004F66F8"/>
    <w:rsid w:val="005008FE"/>
    <w:rsid w:val="00500EB8"/>
    <w:rsid w:val="005038A4"/>
    <w:rsid w:val="00505CB8"/>
    <w:rsid w:val="00505DD9"/>
    <w:rsid w:val="005103AC"/>
    <w:rsid w:val="0051100E"/>
    <w:rsid w:val="00511C69"/>
    <w:rsid w:val="00513C94"/>
    <w:rsid w:val="00513E41"/>
    <w:rsid w:val="00514143"/>
    <w:rsid w:val="005145F7"/>
    <w:rsid w:val="00515680"/>
    <w:rsid w:val="00515683"/>
    <w:rsid w:val="00516073"/>
    <w:rsid w:val="00516256"/>
    <w:rsid w:val="0051773D"/>
    <w:rsid w:val="00520BEB"/>
    <w:rsid w:val="0052170D"/>
    <w:rsid w:val="0052241A"/>
    <w:rsid w:val="00522CA8"/>
    <w:rsid w:val="00526730"/>
    <w:rsid w:val="00526FF9"/>
    <w:rsid w:val="005276FA"/>
    <w:rsid w:val="00530A5A"/>
    <w:rsid w:val="00531364"/>
    <w:rsid w:val="00533DB0"/>
    <w:rsid w:val="00534675"/>
    <w:rsid w:val="00535ECD"/>
    <w:rsid w:val="00536F0A"/>
    <w:rsid w:val="00540275"/>
    <w:rsid w:val="005419D7"/>
    <w:rsid w:val="00541E19"/>
    <w:rsid w:val="005429EC"/>
    <w:rsid w:val="00544F96"/>
    <w:rsid w:val="00545FD3"/>
    <w:rsid w:val="00546065"/>
    <w:rsid w:val="005460C0"/>
    <w:rsid w:val="00546499"/>
    <w:rsid w:val="00546B28"/>
    <w:rsid w:val="00550C48"/>
    <w:rsid w:val="00550C9A"/>
    <w:rsid w:val="00552F8B"/>
    <w:rsid w:val="00553444"/>
    <w:rsid w:val="00553833"/>
    <w:rsid w:val="0055391B"/>
    <w:rsid w:val="00554256"/>
    <w:rsid w:val="005555ED"/>
    <w:rsid w:val="00556540"/>
    <w:rsid w:val="005568BA"/>
    <w:rsid w:val="005569FF"/>
    <w:rsid w:val="0055721F"/>
    <w:rsid w:val="00557C30"/>
    <w:rsid w:val="00557E4C"/>
    <w:rsid w:val="00560922"/>
    <w:rsid w:val="00562BA3"/>
    <w:rsid w:val="00563BDB"/>
    <w:rsid w:val="00564A42"/>
    <w:rsid w:val="005673A6"/>
    <w:rsid w:val="0056754F"/>
    <w:rsid w:val="00571DF9"/>
    <w:rsid w:val="00572A75"/>
    <w:rsid w:val="005765D7"/>
    <w:rsid w:val="005774BA"/>
    <w:rsid w:val="005802EE"/>
    <w:rsid w:val="005814B8"/>
    <w:rsid w:val="005837A7"/>
    <w:rsid w:val="00585D21"/>
    <w:rsid w:val="0058648F"/>
    <w:rsid w:val="00587A34"/>
    <w:rsid w:val="00590138"/>
    <w:rsid w:val="005904CC"/>
    <w:rsid w:val="005907EB"/>
    <w:rsid w:val="0059109B"/>
    <w:rsid w:val="00592DDB"/>
    <w:rsid w:val="005938E8"/>
    <w:rsid w:val="005949F5"/>
    <w:rsid w:val="00597927"/>
    <w:rsid w:val="005A3460"/>
    <w:rsid w:val="005A3814"/>
    <w:rsid w:val="005A49CA"/>
    <w:rsid w:val="005A4D92"/>
    <w:rsid w:val="005A6785"/>
    <w:rsid w:val="005A74DD"/>
    <w:rsid w:val="005A7938"/>
    <w:rsid w:val="005B0813"/>
    <w:rsid w:val="005B230A"/>
    <w:rsid w:val="005B2D78"/>
    <w:rsid w:val="005B3511"/>
    <w:rsid w:val="005B5D62"/>
    <w:rsid w:val="005B6216"/>
    <w:rsid w:val="005B6311"/>
    <w:rsid w:val="005B6312"/>
    <w:rsid w:val="005B6D7E"/>
    <w:rsid w:val="005B7DCD"/>
    <w:rsid w:val="005C2D3F"/>
    <w:rsid w:val="005C45B2"/>
    <w:rsid w:val="005C52CF"/>
    <w:rsid w:val="005C5492"/>
    <w:rsid w:val="005C5A73"/>
    <w:rsid w:val="005C73BE"/>
    <w:rsid w:val="005D0AB0"/>
    <w:rsid w:val="005D1714"/>
    <w:rsid w:val="005D2341"/>
    <w:rsid w:val="005D2855"/>
    <w:rsid w:val="005D2DD7"/>
    <w:rsid w:val="005E0500"/>
    <w:rsid w:val="005E0B95"/>
    <w:rsid w:val="005E1BE3"/>
    <w:rsid w:val="005E28D8"/>
    <w:rsid w:val="005E2F32"/>
    <w:rsid w:val="005E335D"/>
    <w:rsid w:val="005E3E3E"/>
    <w:rsid w:val="005E5897"/>
    <w:rsid w:val="005E58A9"/>
    <w:rsid w:val="005E664B"/>
    <w:rsid w:val="005F089D"/>
    <w:rsid w:val="005F1B6A"/>
    <w:rsid w:val="005F2103"/>
    <w:rsid w:val="005F3DAE"/>
    <w:rsid w:val="005F3F48"/>
    <w:rsid w:val="005F3FC8"/>
    <w:rsid w:val="005F55EE"/>
    <w:rsid w:val="005F5CE0"/>
    <w:rsid w:val="005F5FEC"/>
    <w:rsid w:val="005F6525"/>
    <w:rsid w:val="006005E4"/>
    <w:rsid w:val="006024EB"/>
    <w:rsid w:val="006035A7"/>
    <w:rsid w:val="00607564"/>
    <w:rsid w:val="00610070"/>
    <w:rsid w:val="006104B9"/>
    <w:rsid w:val="00610FF4"/>
    <w:rsid w:val="0061345C"/>
    <w:rsid w:val="00613B16"/>
    <w:rsid w:val="006142E2"/>
    <w:rsid w:val="00614FA7"/>
    <w:rsid w:val="006156DE"/>
    <w:rsid w:val="00617E15"/>
    <w:rsid w:val="0062111C"/>
    <w:rsid w:val="00621FFF"/>
    <w:rsid w:val="00622B4F"/>
    <w:rsid w:val="00622C29"/>
    <w:rsid w:val="006233E0"/>
    <w:rsid w:val="006236E8"/>
    <w:rsid w:val="00625B38"/>
    <w:rsid w:val="00625ECE"/>
    <w:rsid w:val="006271B5"/>
    <w:rsid w:val="0062730D"/>
    <w:rsid w:val="00627808"/>
    <w:rsid w:val="00631067"/>
    <w:rsid w:val="006336F8"/>
    <w:rsid w:val="00634B80"/>
    <w:rsid w:val="00635B4F"/>
    <w:rsid w:val="00636599"/>
    <w:rsid w:val="006368B6"/>
    <w:rsid w:val="006374A6"/>
    <w:rsid w:val="00640038"/>
    <w:rsid w:val="006405B1"/>
    <w:rsid w:val="00640E94"/>
    <w:rsid w:val="00641DE5"/>
    <w:rsid w:val="00643A1C"/>
    <w:rsid w:val="00643D10"/>
    <w:rsid w:val="0064732D"/>
    <w:rsid w:val="00650E66"/>
    <w:rsid w:val="006510E6"/>
    <w:rsid w:val="00651E2E"/>
    <w:rsid w:val="00651E8D"/>
    <w:rsid w:val="00652294"/>
    <w:rsid w:val="006527EC"/>
    <w:rsid w:val="00652B40"/>
    <w:rsid w:val="00652C89"/>
    <w:rsid w:val="00652DD5"/>
    <w:rsid w:val="006542B3"/>
    <w:rsid w:val="006548E0"/>
    <w:rsid w:val="006549F5"/>
    <w:rsid w:val="006559C1"/>
    <w:rsid w:val="0065610A"/>
    <w:rsid w:val="00656153"/>
    <w:rsid w:val="006614CD"/>
    <w:rsid w:val="00662298"/>
    <w:rsid w:val="0066476C"/>
    <w:rsid w:val="0067010C"/>
    <w:rsid w:val="0067070C"/>
    <w:rsid w:val="0067094B"/>
    <w:rsid w:val="006730E8"/>
    <w:rsid w:val="00674839"/>
    <w:rsid w:val="00680576"/>
    <w:rsid w:val="006806DF"/>
    <w:rsid w:val="006807A0"/>
    <w:rsid w:val="00681347"/>
    <w:rsid w:val="006816D3"/>
    <w:rsid w:val="006834D4"/>
    <w:rsid w:val="00690CD6"/>
    <w:rsid w:val="006931DD"/>
    <w:rsid w:val="00693D83"/>
    <w:rsid w:val="00694F76"/>
    <w:rsid w:val="006965AE"/>
    <w:rsid w:val="00697193"/>
    <w:rsid w:val="006A0CC7"/>
    <w:rsid w:val="006A1D62"/>
    <w:rsid w:val="006A21B1"/>
    <w:rsid w:val="006A5F6F"/>
    <w:rsid w:val="006A7205"/>
    <w:rsid w:val="006B22C3"/>
    <w:rsid w:val="006B3EBA"/>
    <w:rsid w:val="006B6FBC"/>
    <w:rsid w:val="006B7B4C"/>
    <w:rsid w:val="006C1D6C"/>
    <w:rsid w:val="006C21D1"/>
    <w:rsid w:val="006C3323"/>
    <w:rsid w:val="006C3DBB"/>
    <w:rsid w:val="006C3EF7"/>
    <w:rsid w:val="006C5848"/>
    <w:rsid w:val="006C5850"/>
    <w:rsid w:val="006C655D"/>
    <w:rsid w:val="006C7902"/>
    <w:rsid w:val="006D074F"/>
    <w:rsid w:val="006D1014"/>
    <w:rsid w:val="006D111E"/>
    <w:rsid w:val="006D19A2"/>
    <w:rsid w:val="006D2FE7"/>
    <w:rsid w:val="006D4B54"/>
    <w:rsid w:val="006D573F"/>
    <w:rsid w:val="006D62D0"/>
    <w:rsid w:val="006D6392"/>
    <w:rsid w:val="006D6B24"/>
    <w:rsid w:val="006D6BE9"/>
    <w:rsid w:val="006D6C0E"/>
    <w:rsid w:val="006D7433"/>
    <w:rsid w:val="006E0F7A"/>
    <w:rsid w:val="006E3AA2"/>
    <w:rsid w:val="006E42EA"/>
    <w:rsid w:val="006E4758"/>
    <w:rsid w:val="006E4A79"/>
    <w:rsid w:val="006E53B0"/>
    <w:rsid w:val="006E6C19"/>
    <w:rsid w:val="006E6EE9"/>
    <w:rsid w:val="006F0727"/>
    <w:rsid w:val="006F0860"/>
    <w:rsid w:val="006F0EC7"/>
    <w:rsid w:val="006F1D31"/>
    <w:rsid w:val="006F3575"/>
    <w:rsid w:val="006F4188"/>
    <w:rsid w:val="006F546E"/>
    <w:rsid w:val="006F59FD"/>
    <w:rsid w:val="006F69FC"/>
    <w:rsid w:val="00701448"/>
    <w:rsid w:val="0070263A"/>
    <w:rsid w:val="007026D8"/>
    <w:rsid w:val="0070278C"/>
    <w:rsid w:val="00702C48"/>
    <w:rsid w:val="00703AAF"/>
    <w:rsid w:val="00704A99"/>
    <w:rsid w:val="00705944"/>
    <w:rsid w:val="00706928"/>
    <w:rsid w:val="007073F1"/>
    <w:rsid w:val="00711E77"/>
    <w:rsid w:val="00712E8A"/>
    <w:rsid w:val="00712F0E"/>
    <w:rsid w:val="00712F8F"/>
    <w:rsid w:val="00713D02"/>
    <w:rsid w:val="00715441"/>
    <w:rsid w:val="00715B11"/>
    <w:rsid w:val="007161B3"/>
    <w:rsid w:val="00722C53"/>
    <w:rsid w:val="007234EF"/>
    <w:rsid w:val="0072603B"/>
    <w:rsid w:val="0072616F"/>
    <w:rsid w:val="00726702"/>
    <w:rsid w:val="00726D99"/>
    <w:rsid w:val="007271AD"/>
    <w:rsid w:val="00730E64"/>
    <w:rsid w:val="00734CD1"/>
    <w:rsid w:val="00735F80"/>
    <w:rsid w:val="007366ED"/>
    <w:rsid w:val="007407A9"/>
    <w:rsid w:val="00742732"/>
    <w:rsid w:val="00750E82"/>
    <w:rsid w:val="0075138F"/>
    <w:rsid w:val="00751A45"/>
    <w:rsid w:val="00751F15"/>
    <w:rsid w:val="00752EDF"/>
    <w:rsid w:val="00752FDA"/>
    <w:rsid w:val="00753482"/>
    <w:rsid w:val="007539DE"/>
    <w:rsid w:val="00753BA1"/>
    <w:rsid w:val="00753E76"/>
    <w:rsid w:val="0075441A"/>
    <w:rsid w:val="00754642"/>
    <w:rsid w:val="00754C58"/>
    <w:rsid w:val="00756570"/>
    <w:rsid w:val="00760432"/>
    <w:rsid w:val="00760686"/>
    <w:rsid w:val="00760729"/>
    <w:rsid w:val="00762165"/>
    <w:rsid w:val="00762C08"/>
    <w:rsid w:val="00763BA5"/>
    <w:rsid w:val="00764E01"/>
    <w:rsid w:val="00767CBC"/>
    <w:rsid w:val="007718BE"/>
    <w:rsid w:val="007736CB"/>
    <w:rsid w:val="007749A7"/>
    <w:rsid w:val="00774AAE"/>
    <w:rsid w:val="007769F7"/>
    <w:rsid w:val="00780001"/>
    <w:rsid w:val="0078126C"/>
    <w:rsid w:val="00781A3C"/>
    <w:rsid w:val="00783BB1"/>
    <w:rsid w:val="00784E15"/>
    <w:rsid w:val="0078590B"/>
    <w:rsid w:val="007865C5"/>
    <w:rsid w:val="00786843"/>
    <w:rsid w:val="00787BFF"/>
    <w:rsid w:val="007914CD"/>
    <w:rsid w:val="007977DF"/>
    <w:rsid w:val="00797A5D"/>
    <w:rsid w:val="007A0451"/>
    <w:rsid w:val="007A199F"/>
    <w:rsid w:val="007A2077"/>
    <w:rsid w:val="007A2327"/>
    <w:rsid w:val="007A2477"/>
    <w:rsid w:val="007A4A22"/>
    <w:rsid w:val="007A4AD5"/>
    <w:rsid w:val="007A5B71"/>
    <w:rsid w:val="007B0AA6"/>
    <w:rsid w:val="007B29E4"/>
    <w:rsid w:val="007B2A8E"/>
    <w:rsid w:val="007B31F1"/>
    <w:rsid w:val="007B34A1"/>
    <w:rsid w:val="007B3709"/>
    <w:rsid w:val="007B549D"/>
    <w:rsid w:val="007B6E17"/>
    <w:rsid w:val="007C1A8B"/>
    <w:rsid w:val="007C2558"/>
    <w:rsid w:val="007C2AE4"/>
    <w:rsid w:val="007C3C1B"/>
    <w:rsid w:val="007C4075"/>
    <w:rsid w:val="007C4323"/>
    <w:rsid w:val="007C4644"/>
    <w:rsid w:val="007C51B0"/>
    <w:rsid w:val="007C68DB"/>
    <w:rsid w:val="007D0537"/>
    <w:rsid w:val="007D0D82"/>
    <w:rsid w:val="007D1E5D"/>
    <w:rsid w:val="007D295D"/>
    <w:rsid w:val="007D2E2C"/>
    <w:rsid w:val="007D3270"/>
    <w:rsid w:val="007D5475"/>
    <w:rsid w:val="007D5B8F"/>
    <w:rsid w:val="007D5D79"/>
    <w:rsid w:val="007D600C"/>
    <w:rsid w:val="007D6681"/>
    <w:rsid w:val="007D7155"/>
    <w:rsid w:val="007E0B74"/>
    <w:rsid w:val="007E0C65"/>
    <w:rsid w:val="007E0F17"/>
    <w:rsid w:val="007E12BA"/>
    <w:rsid w:val="007E17D1"/>
    <w:rsid w:val="007E192D"/>
    <w:rsid w:val="007E3F59"/>
    <w:rsid w:val="007E5942"/>
    <w:rsid w:val="007E73C3"/>
    <w:rsid w:val="007F09AD"/>
    <w:rsid w:val="007F20A5"/>
    <w:rsid w:val="007F240E"/>
    <w:rsid w:val="007F2E0E"/>
    <w:rsid w:val="007F48DD"/>
    <w:rsid w:val="007F5568"/>
    <w:rsid w:val="007F5652"/>
    <w:rsid w:val="007F7331"/>
    <w:rsid w:val="0080129A"/>
    <w:rsid w:val="008012F0"/>
    <w:rsid w:val="00801BB3"/>
    <w:rsid w:val="00806531"/>
    <w:rsid w:val="0081055B"/>
    <w:rsid w:val="008108C2"/>
    <w:rsid w:val="0081184B"/>
    <w:rsid w:val="00811D21"/>
    <w:rsid w:val="00811D2F"/>
    <w:rsid w:val="008121E1"/>
    <w:rsid w:val="008123DB"/>
    <w:rsid w:val="00813A22"/>
    <w:rsid w:val="00813B2E"/>
    <w:rsid w:val="00815692"/>
    <w:rsid w:val="00815E77"/>
    <w:rsid w:val="00815EA6"/>
    <w:rsid w:val="008164A8"/>
    <w:rsid w:val="008178E6"/>
    <w:rsid w:val="00820002"/>
    <w:rsid w:val="008209FF"/>
    <w:rsid w:val="008216A3"/>
    <w:rsid w:val="00822772"/>
    <w:rsid w:val="00822B47"/>
    <w:rsid w:val="00823C45"/>
    <w:rsid w:val="00824FD6"/>
    <w:rsid w:val="00825070"/>
    <w:rsid w:val="008253F4"/>
    <w:rsid w:val="008254E8"/>
    <w:rsid w:val="00825F39"/>
    <w:rsid w:val="008306A8"/>
    <w:rsid w:val="008308AA"/>
    <w:rsid w:val="00830905"/>
    <w:rsid w:val="008318A2"/>
    <w:rsid w:val="00831B54"/>
    <w:rsid w:val="008323F0"/>
    <w:rsid w:val="00832707"/>
    <w:rsid w:val="00833ADC"/>
    <w:rsid w:val="00834690"/>
    <w:rsid w:val="00834791"/>
    <w:rsid w:val="00834FBC"/>
    <w:rsid w:val="0083741A"/>
    <w:rsid w:val="0084042C"/>
    <w:rsid w:val="008419EB"/>
    <w:rsid w:val="00842EB3"/>
    <w:rsid w:val="008439B8"/>
    <w:rsid w:val="00843A29"/>
    <w:rsid w:val="00847304"/>
    <w:rsid w:val="00847528"/>
    <w:rsid w:val="00850B2E"/>
    <w:rsid w:val="00850E75"/>
    <w:rsid w:val="00851625"/>
    <w:rsid w:val="0085307C"/>
    <w:rsid w:val="00853BB1"/>
    <w:rsid w:val="00853C67"/>
    <w:rsid w:val="008544D0"/>
    <w:rsid w:val="008546C7"/>
    <w:rsid w:val="00857C7D"/>
    <w:rsid w:val="00860745"/>
    <w:rsid w:val="00861F90"/>
    <w:rsid w:val="0086366B"/>
    <w:rsid w:val="00867BCA"/>
    <w:rsid w:val="00871080"/>
    <w:rsid w:val="00872B96"/>
    <w:rsid w:val="00873FF7"/>
    <w:rsid w:val="008740DD"/>
    <w:rsid w:val="008741C9"/>
    <w:rsid w:val="008753DC"/>
    <w:rsid w:val="008765AC"/>
    <w:rsid w:val="008774D6"/>
    <w:rsid w:val="00877804"/>
    <w:rsid w:val="0087782E"/>
    <w:rsid w:val="00882770"/>
    <w:rsid w:val="00883BA7"/>
    <w:rsid w:val="00883BBE"/>
    <w:rsid w:val="0088530F"/>
    <w:rsid w:val="0088699A"/>
    <w:rsid w:val="00886B7B"/>
    <w:rsid w:val="008871F9"/>
    <w:rsid w:val="0089066F"/>
    <w:rsid w:val="00892509"/>
    <w:rsid w:val="00894C55"/>
    <w:rsid w:val="008A027A"/>
    <w:rsid w:val="008A047B"/>
    <w:rsid w:val="008A083C"/>
    <w:rsid w:val="008A0FFD"/>
    <w:rsid w:val="008A20B2"/>
    <w:rsid w:val="008A40E2"/>
    <w:rsid w:val="008A4B4F"/>
    <w:rsid w:val="008A7564"/>
    <w:rsid w:val="008B0A08"/>
    <w:rsid w:val="008B0CD4"/>
    <w:rsid w:val="008B18FE"/>
    <w:rsid w:val="008B1EF9"/>
    <w:rsid w:val="008B2C24"/>
    <w:rsid w:val="008B4A31"/>
    <w:rsid w:val="008B5789"/>
    <w:rsid w:val="008B5E73"/>
    <w:rsid w:val="008C118E"/>
    <w:rsid w:val="008C1AB8"/>
    <w:rsid w:val="008C1CE4"/>
    <w:rsid w:val="008C246F"/>
    <w:rsid w:val="008C2602"/>
    <w:rsid w:val="008C3BB0"/>
    <w:rsid w:val="008C3CD4"/>
    <w:rsid w:val="008C4369"/>
    <w:rsid w:val="008C4928"/>
    <w:rsid w:val="008C4C9B"/>
    <w:rsid w:val="008C4D3A"/>
    <w:rsid w:val="008C6719"/>
    <w:rsid w:val="008C6754"/>
    <w:rsid w:val="008C699E"/>
    <w:rsid w:val="008C74F8"/>
    <w:rsid w:val="008C7570"/>
    <w:rsid w:val="008D00BA"/>
    <w:rsid w:val="008D2843"/>
    <w:rsid w:val="008D2B12"/>
    <w:rsid w:val="008D2E1E"/>
    <w:rsid w:val="008D3FA2"/>
    <w:rsid w:val="008D49AB"/>
    <w:rsid w:val="008D74E0"/>
    <w:rsid w:val="008E134D"/>
    <w:rsid w:val="008E24DA"/>
    <w:rsid w:val="008E28C7"/>
    <w:rsid w:val="008E2B03"/>
    <w:rsid w:val="008E46B8"/>
    <w:rsid w:val="008E5063"/>
    <w:rsid w:val="008E537E"/>
    <w:rsid w:val="008E6158"/>
    <w:rsid w:val="008E6F92"/>
    <w:rsid w:val="008E74B4"/>
    <w:rsid w:val="008E7ED0"/>
    <w:rsid w:val="008F2310"/>
    <w:rsid w:val="008F2CDB"/>
    <w:rsid w:val="008F4463"/>
    <w:rsid w:val="008F6602"/>
    <w:rsid w:val="008F6E7F"/>
    <w:rsid w:val="00900DC6"/>
    <w:rsid w:val="00902D6C"/>
    <w:rsid w:val="00902EC2"/>
    <w:rsid w:val="00904CF3"/>
    <w:rsid w:val="00905160"/>
    <w:rsid w:val="009064E8"/>
    <w:rsid w:val="0090675E"/>
    <w:rsid w:val="00911091"/>
    <w:rsid w:val="00911B57"/>
    <w:rsid w:val="00912416"/>
    <w:rsid w:val="00914890"/>
    <w:rsid w:val="00914DC4"/>
    <w:rsid w:val="0091571C"/>
    <w:rsid w:val="0091668B"/>
    <w:rsid w:val="009200C4"/>
    <w:rsid w:val="00920F0C"/>
    <w:rsid w:val="00921098"/>
    <w:rsid w:val="00921FEF"/>
    <w:rsid w:val="00923098"/>
    <w:rsid w:val="00923936"/>
    <w:rsid w:val="00924628"/>
    <w:rsid w:val="00926BAE"/>
    <w:rsid w:val="00927161"/>
    <w:rsid w:val="00930AF6"/>
    <w:rsid w:val="009313C9"/>
    <w:rsid w:val="009313DF"/>
    <w:rsid w:val="009313E3"/>
    <w:rsid w:val="00931AA0"/>
    <w:rsid w:val="00931D96"/>
    <w:rsid w:val="009325B4"/>
    <w:rsid w:val="00934C6A"/>
    <w:rsid w:val="0093591D"/>
    <w:rsid w:val="00936EB2"/>
    <w:rsid w:val="009411AB"/>
    <w:rsid w:val="009418D1"/>
    <w:rsid w:val="00941A7F"/>
    <w:rsid w:val="009429D3"/>
    <w:rsid w:val="00943CAB"/>
    <w:rsid w:val="00943FA1"/>
    <w:rsid w:val="009445AA"/>
    <w:rsid w:val="009504B4"/>
    <w:rsid w:val="00950BC8"/>
    <w:rsid w:val="00953009"/>
    <w:rsid w:val="00956741"/>
    <w:rsid w:val="009576AF"/>
    <w:rsid w:val="00957973"/>
    <w:rsid w:val="00960956"/>
    <w:rsid w:val="00961210"/>
    <w:rsid w:val="0096168D"/>
    <w:rsid w:val="0096196A"/>
    <w:rsid w:val="009630D0"/>
    <w:rsid w:val="00964ACA"/>
    <w:rsid w:val="00964F16"/>
    <w:rsid w:val="0096677F"/>
    <w:rsid w:val="00966FC7"/>
    <w:rsid w:val="009674B7"/>
    <w:rsid w:val="00971BF3"/>
    <w:rsid w:val="009731F2"/>
    <w:rsid w:val="009734D2"/>
    <w:rsid w:val="00974E99"/>
    <w:rsid w:val="0097571A"/>
    <w:rsid w:val="00975A65"/>
    <w:rsid w:val="00975B26"/>
    <w:rsid w:val="00976091"/>
    <w:rsid w:val="009778FE"/>
    <w:rsid w:val="0098129F"/>
    <w:rsid w:val="0098260D"/>
    <w:rsid w:val="00983FA4"/>
    <w:rsid w:val="009857E2"/>
    <w:rsid w:val="00986348"/>
    <w:rsid w:val="00986B26"/>
    <w:rsid w:val="00991BA5"/>
    <w:rsid w:val="009932EA"/>
    <w:rsid w:val="009935F3"/>
    <w:rsid w:val="0099495F"/>
    <w:rsid w:val="0099532A"/>
    <w:rsid w:val="00995A15"/>
    <w:rsid w:val="00997EB1"/>
    <w:rsid w:val="009A3152"/>
    <w:rsid w:val="009A4632"/>
    <w:rsid w:val="009A5423"/>
    <w:rsid w:val="009A6839"/>
    <w:rsid w:val="009A6B73"/>
    <w:rsid w:val="009A739B"/>
    <w:rsid w:val="009A7803"/>
    <w:rsid w:val="009B1697"/>
    <w:rsid w:val="009B181A"/>
    <w:rsid w:val="009B2232"/>
    <w:rsid w:val="009B2339"/>
    <w:rsid w:val="009B26F6"/>
    <w:rsid w:val="009B2EC4"/>
    <w:rsid w:val="009B352F"/>
    <w:rsid w:val="009B4F16"/>
    <w:rsid w:val="009B61C6"/>
    <w:rsid w:val="009B6E02"/>
    <w:rsid w:val="009B7746"/>
    <w:rsid w:val="009C01D8"/>
    <w:rsid w:val="009C0FBD"/>
    <w:rsid w:val="009C1058"/>
    <w:rsid w:val="009C1EBD"/>
    <w:rsid w:val="009C2269"/>
    <w:rsid w:val="009C4811"/>
    <w:rsid w:val="009C5487"/>
    <w:rsid w:val="009C5664"/>
    <w:rsid w:val="009D1609"/>
    <w:rsid w:val="009D1F75"/>
    <w:rsid w:val="009D2058"/>
    <w:rsid w:val="009D20EE"/>
    <w:rsid w:val="009D20FD"/>
    <w:rsid w:val="009D40D2"/>
    <w:rsid w:val="009D5C3F"/>
    <w:rsid w:val="009D5FB7"/>
    <w:rsid w:val="009E0811"/>
    <w:rsid w:val="009E23CC"/>
    <w:rsid w:val="009E4BAE"/>
    <w:rsid w:val="009E5C21"/>
    <w:rsid w:val="009E5EE0"/>
    <w:rsid w:val="009E69ED"/>
    <w:rsid w:val="009E6D9D"/>
    <w:rsid w:val="009E7C88"/>
    <w:rsid w:val="009F1852"/>
    <w:rsid w:val="009F1922"/>
    <w:rsid w:val="009F1A71"/>
    <w:rsid w:val="009F2FFD"/>
    <w:rsid w:val="009F35AB"/>
    <w:rsid w:val="009F523B"/>
    <w:rsid w:val="009F6A58"/>
    <w:rsid w:val="009F7E00"/>
    <w:rsid w:val="00A0004A"/>
    <w:rsid w:val="00A01AF6"/>
    <w:rsid w:val="00A024F2"/>
    <w:rsid w:val="00A02E43"/>
    <w:rsid w:val="00A02FF2"/>
    <w:rsid w:val="00A04208"/>
    <w:rsid w:val="00A0526E"/>
    <w:rsid w:val="00A052C0"/>
    <w:rsid w:val="00A059E7"/>
    <w:rsid w:val="00A10420"/>
    <w:rsid w:val="00A11C28"/>
    <w:rsid w:val="00A13000"/>
    <w:rsid w:val="00A13243"/>
    <w:rsid w:val="00A13534"/>
    <w:rsid w:val="00A153E8"/>
    <w:rsid w:val="00A157F4"/>
    <w:rsid w:val="00A1613D"/>
    <w:rsid w:val="00A163D3"/>
    <w:rsid w:val="00A16A25"/>
    <w:rsid w:val="00A16D2C"/>
    <w:rsid w:val="00A16D78"/>
    <w:rsid w:val="00A1747B"/>
    <w:rsid w:val="00A175CC"/>
    <w:rsid w:val="00A20B6B"/>
    <w:rsid w:val="00A20C3A"/>
    <w:rsid w:val="00A210BF"/>
    <w:rsid w:val="00A21941"/>
    <w:rsid w:val="00A2251A"/>
    <w:rsid w:val="00A24ECD"/>
    <w:rsid w:val="00A25E2B"/>
    <w:rsid w:val="00A26528"/>
    <w:rsid w:val="00A265B8"/>
    <w:rsid w:val="00A27A8B"/>
    <w:rsid w:val="00A27D37"/>
    <w:rsid w:val="00A31031"/>
    <w:rsid w:val="00A3382D"/>
    <w:rsid w:val="00A3383D"/>
    <w:rsid w:val="00A34CC6"/>
    <w:rsid w:val="00A357FF"/>
    <w:rsid w:val="00A35D7C"/>
    <w:rsid w:val="00A40208"/>
    <w:rsid w:val="00A40B6E"/>
    <w:rsid w:val="00A42544"/>
    <w:rsid w:val="00A42D1D"/>
    <w:rsid w:val="00A43384"/>
    <w:rsid w:val="00A4577A"/>
    <w:rsid w:val="00A45D2D"/>
    <w:rsid w:val="00A46159"/>
    <w:rsid w:val="00A4687C"/>
    <w:rsid w:val="00A476B0"/>
    <w:rsid w:val="00A501CD"/>
    <w:rsid w:val="00A5021E"/>
    <w:rsid w:val="00A52199"/>
    <w:rsid w:val="00A5360A"/>
    <w:rsid w:val="00A555F5"/>
    <w:rsid w:val="00A6094C"/>
    <w:rsid w:val="00A60FF0"/>
    <w:rsid w:val="00A6157D"/>
    <w:rsid w:val="00A626DB"/>
    <w:rsid w:val="00A62E21"/>
    <w:rsid w:val="00A651F8"/>
    <w:rsid w:val="00A65BD0"/>
    <w:rsid w:val="00A66E4C"/>
    <w:rsid w:val="00A71E3A"/>
    <w:rsid w:val="00A7240C"/>
    <w:rsid w:val="00A7262F"/>
    <w:rsid w:val="00A74845"/>
    <w:rsid w:val="00A753ED"/>
    <w:rsid w:val="00A77BDB"/>
    <w:rsid w:val="00A80B65"/>
    <w:rsid w:val="00A81D22"/>
    <w:rsid w:val="00A84D30"/>
    <w:rsid w:val="00A864E2"/>
    <w:rsid w:val="00A86AA4"/>
    <w:rsid w:val="00A910FB"/>
    <w:rsid w:val="00A91DB7"/>
    <w:rsid w:val="00A922EE"/>
    <w:rsid w:val="00A930F2"/>
    <w:rsid w:val="00A941D8"/>
    <w:rsid w:val="00A94834"/>
    <w:rsid w:val="00A97D37"/>
    <w:rsid w:val="00AA0A2F"/>
    <w:rsid w:val="00AA0C19"/>
    <w:rsid w:val="00AA29EE"/>
    <w:rsid w:val="00AA3AFC"/>
    <w:rsid w:val="00AA4B76"/>
    <w:rsid w:val="00AA4B98"/>
    <w:rsid w:val="00AA519B"/>
    <w:rsid w:val="00AA697D"/>
    <w:rsid w:val="00AB2479"/>
    <w:rsid w:val="00AB3517"/>
    <w:rsid w:val="00AB4796"/>
    <w:rsid w:val="00AB5B3F"/>
    <w:rsid w:val="00AB6036"/>
    <w:rsid w:val="00AB684D"/>
    <w:rsid w:val="00AC1DD9"/>
    <w:rsid w:val="00AC25C0"/>
    <w:rsid w:val="00AC2DF3"/>
    <w:rsid w:val="00AC2FA1"/>
    <w:rsid w:val="00AC38E0"/>
    <w:rsid w:val="00AC5591"/>
    <w:rsid w:val="00AC6914"/>
    <w:rsid w:val="00AC72C1"/>
    <w:rsid w:val="00AC7644"/>
    <w:rsid w:val="00AD080A"/>
    <w:rsid w:val="00AD0A6C"/>
    <w:rsid w:val="00AD0F3E"/>
    <w:rsid w:val="00AD143E"/>
    <w:rsid w:val="00AD19C4"/>
    <w:rsid w:val="00AD3289"/>
    <w:rsid w:val="00AD4B1D"/>
    <w:rsid w:val="00AD5434"/>
    <w:rsid w:val="00AD63F1"/>
    <w:rsid w:val="00AD66AB"/>
    <w:rsid w:val="00AD6EAA"/>
    <w:rsid w:val="00AE048C"/>
    <w:rsid w:val="00AE104B"/>
    <w:rsid w:val="00AE5885"/>
    <w:rsid w:val="00AE600E"/>
    <w:rsid w:val="00AE6D6E"/>
    <w:rsid w:val="00AE74C6"/>
    <w:rsid w:val="00AF0769"/>
    <w:rsid w:val="00AF1846"/>
    <w:rsid w:val="00AF22C1"/>
    <w:rsid w:val="00AF3652"/>
    <w:rsid w:val="00AF47AF"/>
    <w:rsid w:val="00AF7A7F"/>
    <w:rsid w:val="00B01066"/>
    <w:rsid w:val="00B0167B"/>
    <w:rsid w:val="00B01C62"/>
    <w:rsid w:val="00B01F5A"/>
    <w:rsid w:val="00B024E6"/>
    <w:rsid w:val="00B03B7A"/>
    <w:rsid w:val="00B03BC9"/>
    <w:rsid w:val="00B03EFA"/>
    <w:rsid w:val="00B05DED"/>
    <w:rsid w:val="00B06664"/>
    <w:rsid w:val="00B06DD2"/>
    <w:rsid w:val="00B07921"/>
    <w:rsid w:val="00B07F2D"/>
    <w:rsid w:val="00B12F49"/>
    <w:rsid w:val="00B13FAF"/>
    <w:rsid w:val="00B143EE"/>
    <w:rsid w:val="00B15E4F"/>
    <w:rsid w:val="00B16176"/>
    <w:rsid w:val="00B1647E"/>
    <w:rsid w:val="00B16D4D"/>
    <w:rsid w:val="00B16FEB"/>
    <w:rsid w:val="00B1763A"/>
    <w:rsid w:val="00B21B33"/>
    <w:rsid w:val="00B2210D"/>
    <w:rsid w:val="00B22384"/>
    <w:rsid w:val="00B23289"/>
    <w:rsid w:val="00B24918"/>
    <w:rsid w:val="00B24A87"/>
    <w:rsid w:val="00B25935"/>
    <w:rsid w:val="00B2654C"/>
    <w:rsid w:val="00B26776"/>
    <w:rsid w:val="00B27087"/>
    <w:rsid w:val="00B27A48"/>
    <w:rsid w:val="00B27C4E"/>
    <w:rsid w:val="00B335C0"/>
    <w:rsid w:val="00B36997"/>
    <w:rsid w:val="00B4068F"/>
    <w:rsid w:val="00B4158C"/>
    <w:rsid w:val="00B42A26"/>
    <w:rsid w:val="00B4339F"/>
    <w:rsid w:val="00B43C99"/>
    <w:rsid w:val="00B45151"/>
    <w:rsid w:val="00B45176"/>
    <w:rsid w:val="00B45B7E"/>
    <w:rsid w:val="00B4730B"/>
    <w:rsid w:val="00B47958"/>
    <w:rsid w:val="00B51A4D"/>
    <w:rsid w:val="00B51FD0"/>
    <w:rsid w:val="00B537C6"/>
    <w:rsid w:val="00B54834"/>
    <w:rsid w:val="00B554AC"/>
    <w:rsid w:val="00B57BD5"/>
    <w:rsid w:val="00B60CDB"/>
    <w:rsid w:val="00B610A1"/>
    <w:rsid w:val="00B61525"/>
    <w:rsid w:val="00B62852"/>
    <w:rsid w:val="00B644C3"/>
    <w:rsid w:val="00B64E2A"/>
    <w:rsid w:val="00B64F44"/>
    <w:rsid w:val="00B657F5"/>
    <w:rsid w:val="00B66CB1"/>
    <w:rsid w:val="00B66FC1"/>
    <w:rsid w:val="00B702F5"/>
    <w:rsid w:val="00B71242"/>
    <w:rsid w:val="00B72F07"/>
    <w:rsid w:val="00B7312A"/>
    <w:rsid w:val="00B7335E"/>
    <w:rsid w:val="00B7498C"/>
    <w:rsid w:val="00B753DF"/>
    <w:rsid w:val="00B75569"/>
    <w:rsid w:val="00B76898"/>
    <w:rsid w:val="00B77DDD"/>
    <w:rsid w:val="00B8109D"/>
    <w:rsid w:val="00B81343"/>
    <w:rsid w:val="00B84891"/>
    <w:rsid w:val="00B864E1"/>
    <w:rsid w:val="00B86A1D"/>
    <w:rsid w:val="00B87C36"/>
    <w:rsid w:val="00B87C86"/>
    <w:rsid w:val="00B91177"/>
    <w:rsid w:val="00B931F7"/>
    <w:rsid w:val="00B951CC"/>
    <w:rsid w:val="00B95682"/>
    <w:rsid w:val="00B95731"/>
    <w:rsid w:val="00B959DD"/>
    <w:rsid w:val="00B95BE0"/>
    <w:rsid w:val="00B9635D"/>
    <w:rsid w:val="00B97644"/>
    <w:rsid w:val="00BA0372"/>
    <w:rsid w:val="00BA0C9F"/>
    <w:rsid w:val="00BA18D4"/>
    <w:rsid w:val="00BA34BF"/>
    <w:rsid w:val="00BA5F1A"/>
    <w:rsid w:val="00BB01B6"/>
    <w:rsid w:val="00BB0633"/>
    <w:rsid w:val="00BB27F1"/>
    <w:rsid w:val="00BB27F5"/>
    <w:rsid w:val="00BB2F07"/>
    <w:rsid w:val="00BB4456"/>
    <w:rsid w:val="00BB4489"/>
    <w:rsid w:val="00BB544C"/>
    <w:rsid w:val="00BB62B2"/>
    <w:rsid w:val="00BB7D3D"/>
    <w:rsid w:val="00BB7EB9"/>
    <w:rsid w:val="00BC0DF7"/>
    <w:rsid w:val="00BC1DE9"/>
    <w:rsid w:val="00BC20D7"/>
    <w:rsid w:val="00BC3FE4"/>
    <w:rsid w:val="00BC45FA"/>
    <w:rsid w:val="00BC61BD"/>
    <w:rsid w:val="00BD03D3"/>
    <w:rsid w:val="00BD19F5"/>
    <w:rsid w:val="00BD2246"/>
    <w:rsid w:val="00BD3C3C"/>
    <w:rsid w:val="00BD6843"/>
    <w:rsid w:val="00BE05CB"/>
    <w:rsid w:val="00BE06D9"/>
    <w:rsid w:val="00BE13B3"/>
    <w:rsid w:val="00BE235E"/>
    <w:rsid w:val="00BE2522"/>
    <w:rsid w:val="00BE2C3E"/>
    <w:rsid w:val="00BE369E"/>
    <w:rsid w:val="00BE46D4"/>
    <w:rsid w:val="00BE49C4"/>
    <w:rsid w:val="00BE56D5"/>
    <w:rsid w:val="00BE625B"/>
    <w:rsid w:val="00BE7F60"/>
    <w:rsid w:val="00BF1358"/>
    <w:rsid w:val="00BF17D9"/>
    <w:rsid w:val="00BF1BF6"/>
    <w:rsid w:val="00BF1F4B"/>
    <w:rsid w:val="00BF3B51"/>
    <w:rsid w:val="00BF4C69"/>
    <w:rsid w:val="00BF5F9C"/>
    <w:rsid w:val="00BF6FFA"/>
    <w:rsid w:val="00BF7ABC"/>
    <w:rsid w:val="00C00643"/>
    <w:rsid w:val="00C00FD6"/>
    <w:rsid w:val="00C01BAD"/>
    <w:rsid w:val="00C01C7D"/>
    <w:rsid w:val="00C027CD"/>
    <w:rsid w:val="00C047CE"/>
    <w:rsid w:val="00C0704D"/>
    <w:rsid w:val="00C0736D"/>
    <w:rsid w:val="00C075E3"/>
    <w:rsid w:val="00C07E6D"/>
    <w:rsid w:val="00C11B57"/>
    <w:rsid w:val="00C148D6"/>
    <w:rsid w:val="00C14A73"/>
    <w:rsid w:val="00C14C4F"/>
    <w:rsid w:val="00C14DBF"/>
    <w:rsid w:val="00C15BB4"/>
    <w:rsid w:val="00C20353"/>
    <w:rsid w:val="00C224AC"/>
    <w:rsid w:val="00C22517"/>
    <w:rsid w:val="00C23037"/>
    <w:rsid w:val="00C231C9"/>
    <w:rsid w:val="00C237DE"/>
    <w:rsid w:val="00C23A12"/>
    <w:rsid w:val="00C23D45"/>
    <w:rsid w:val="00C24432"/>
    <w:rsid w:val="00C24A63"/>
    <w:rsid w:val="00C25B33"/>
    <w:rsid w:val="00C26452"/>
    <w:rsid w:val="00C3172F"/>
    <w:rsid w:val="00C32EDF"/>
    <w:rsid w:val="00C33DEA"/>
    <w:rsid w:val="00C361C6"/>
    <w:rsid w:val="00C37431"/>
    <w:rsid w:val="00C401D6"/>
    <w:rsid w:val="00C42054"/>
    <w:rsid w:val="00C421AB"/>
    <w:rsid w:val="00C424C1"/>
    <w:rsid w:val="00C42A12"/>
    <w:rsid w:val="00C42BAD"/>
    <w:rsid w:val="00C42D82"/>
    <w:rsid w:val="00C4611B"/>
    <w:rsid w:val="00C46242"/>
    <w:rsid w:val="00C47275"/>
    <w:rsid w:val="00C47F55"/>
    <w:rsid w:val="00C53640"/>
    <w:rsid w:val="00C5415D"/>
    <w:rsid w:val="00C54B5B"/>
    <w:rsid w:val="00C54EAC"/>
    <w:rsid w:val="00C57665"/>
    <w:rsid w:val="00C604FF"/>
    <w:rsid w:val="00C60879"/>
    <w:rsid w:val="00C60ABE"/>
    <w:rsid w:val="00C618D7"/>
    <w:rsid w:val="00C62B81"/>
    <w:rsid w:val="00C641E9"/>
    <w:rsid w:val="00C657CF"/>
    <w:rsid w:val="00C66C6A"/>
    <w:rsid w:val="00C671E6"/>
    <w:rsid w:val="00C7135F"/>
    <w:rsid w:val="00C7195C"/>
    <w:rsid w:val="00C719EA"/>
    <w:rsid w:val="00C72B86"/>
    <w:rsid w:val="00C732D1"/>
    <w:rsid w:val="00C73723"/>
    <w:rsid w:val="00C753FA"/>
    <w:rsid w:val="00C76A55"/>
    <w:rsid w:val="00C772CE"/>
    <w:rsid w:val="00C80683"/>
    <w:rsid w:val="00C80773"/>
    <w:rsid w:val="00C80A6A"/>
    <w:rsid w:val="00C815DB"/>
    <w:rsid w:val="00C8396F"/>
    <w:rsid w:val="00C84218"/>
    <w:rsid w:val="00C864C4"/>
    <w:rsid w:val="00C915F6"/>
    <w:rsid w:val="00C922F6"/>
    <w:rsid w:val="00C92FD4"/>
    <w:rsid w:val="00C94347"/>
    <w:rsid w:val="00C94FAA"/>
    <w:rsid w:val="00C96B5E"/>
    <w:rsid w:val="00CA0BA9"/>
    <w:rsid w:val="00CA1FC1"/>
    <w:rsid w:val="00CA3C30"/>
    <w:rsid w:val="00CA443E"/>
    <w:rsid w:val="00CA6768"/>
    <w:rsid w:val="00CA77BA"/>
    <w:rsid w:val="00CA7AE6"/>
    <w:rsid w:val="00CB2849"/>
    <w:rsid w:val="00CB5CC8"/>
    <w:rsid w:val="00CB5EFB"/>
    <w:rsid w:val="00CC0A5C"/>
    <w:rsid w:val="00CC216F"/>
    <w:rsid w:val="00CC35FE"/>
    <w:rsid w:val="00CC421F"/>
    <w:rsid w:val="00CC5BF5"/>
    <w:rsid w:val="00CC7449"/>
    <w:rsid w:val="00CD027F"/>
    <w:rsid w:val="00CD1700"/>
    <w:rsid w:val="00CD2FAE"/>
    <w:rsid w:val="00CD4602"/>
    <w:rsid w:val="00CD4805"/>
    <w:rsid w:val="00CD4A4C"/>
    <w:rsid w:val="00CD6837"/>
    <w:rsid w:val="00CD73D0"/>
    <w:rsid w:val="00CE0459"/>
    <w:rsid w:val="00CE0F22"/>
    <w:rsid w:val="00CE3163"/>
    <w:rsid w:val="00CE5323"/>
    <w:rsid w:val="00CE5CB5"/>
    <w:rsid w:val="00CF084B"/>
    <w:rsid w:val="00CF1214"/>
    <w:rsid w:val="00CF2BFF"/>
    <w:rsid w:val="00CF2F4F"/>
    <w:rsid w:val="00CF392A"/>
    <w:rsid w:val="00CF3CE8"/>
    <w:rsid w:val="00CF46BC"/>
    <w:rsid w:val="00CF568B"/>
    <w:rsid w:val="00CF6D18"/>
    <w:rsid w:val="00CF722D"/>
    <w:rsid w:val="00CF75FF"/>
    <w:rsid w:val="00D00A09"/>
    <w:rsid w:val="00D00DA8"/>
    <w:rsid w:val="00D00FB0"/>
    <w:rsid w:val="00D03758"/>
    <w:rsid w:val="00D040FE"/>
    <w:rsid w:val="00D05E05"/>
    <w:rsid w:val="00D0606F"/>
    <w:rsid w:val="00D1070E"/>
    <w:rsid w:val="00D10E9E"/>
    <w:rsid w:val="00D11255"/>
    <w:rsid w:val="00D11EAA"/>
    <w:rsid w:val="00D144D7"/>
    <w:rsid w:val="00D1459C"/>
    <w:rsid w:val="00D146E6"/>
    <w:rsid w:val="00D15553"/>
    <w:rsid w:val="00D171F4"/>
    <w:rsid w:val="00D17AD3"/>
    <w:rsid w:val="00D20AAD"/>
    <w:rsid w:val="00D21E40"/>
    <w:rsid w:val="00D24403"/>
    <w:rsid w:val="00D25023"/>
    <w:rsid w:val="00D250BF"/>
    <w:rsid w:val="00D265AA"/>
    <w:rsid w:val="00D30833"/>
    <w:rsid w:val="00D32D53"/>
    <w:rsid w:val="00D34D15"/>
    <w:rsid w:val="00D35B08"/>
    <w:rsid w:val="00D35B59"/>
    <w:rsid w:val="00D366A1"/>
    <w:rsid w:val="00D374CB"/>
    <w:rsid w:val="00D37C7C"/>
    <w:rsid w:val="00D4066D"/>
    <w:rsid w:val="00D420B7"/>
    <w:rsid w:val="00D42F14"/>
    <w:rsid w:val="00D4404F"/>
    <w:rsid w:val="00D44885"/>
    <w:rsid w:val="00D45323"/>
    <w:rsid w:val="00D46F7A"/>
    <w:rsid w:val="00D477B2"/>
    <w:rsid w:val="00D50610"/>
    <w:rsid w:val="00D50F4D"/>
    <w:rsid w:val="00D53CE5"/>
    <w:rsid w:val="00D53D59"/>
    <w:rsid w:val="00D56D4C"/>
    <w:rsid w:val="00D573F7"/>
    <w:rsid w:val="00D609D3"/>
    <w:rsid w:val="00D60B8A"/>
    <w:rsid w:val="00D61277"/>
    <w:rsid w:val="00D62554"/>
    <w:rsid w:val="00D62D33"/>
    <w:rsid w:val="00D66CB8"/>
    <w:rsid w:val="00D70930"/>
    <w:rsid w:val="00D70BE0"/>
    <w:rsid w:val="00D71304"/>
    <w:rsid w:val="00D713F2"/>
    <w:rsid w:val="00D71E46"/>
    <w:rsid w:val="00D72A62"/>
    <w:rsid w:val="00D74B77"/>
    <w:rsid w:val="00D75496"/>
    <w:rsid w:val="00D75B63"/>
    <w:rsid w:val="00D7686A"/>
    <w:rsid w:val="00D77244"/>
    <w:rsid w:val="00D821D8"/>
    <w:rsid w:val="00D82B98"/>
    <w:rsid w:val="00D82F7E"/>
    <w:rsid w:val="00D83477"/>
    <w:rsid w:val="00D83A43"/>
    <w:rsid w:val="00D845DF"/>
    <w:rsid w:val="00D84C85"/>
    <w:rsid w:val="00D86018"/>
    <w:rsid w:val="00D86289"/>
    <w:rsid w:val="00D8643C"/>
    <w:rsid w:val="00D87583"/>
    <w:rsid w:val="00D91500"/>
    <w:rsid w:val="00D9271D"/>
    <w:rsid w:val="00D93033"/>
    <w:rsid w:val="00D93C04"/>
    <w:rsid w:val="00D94870"/>
    <w:rsid w:val="00D94C97"/>
    <w:rsid w:val="00D94E05"/>
    <w:rsid w:val="00D952F4"/>
    <w:rsid w:val="00D95F62"/>
    <w:rsid w:val="00D9602A"/>
    <w:rsid w:val="00D97CE9"/>
    <w:rsid w:val="00D97F37"/>
    <w:rsid w:val="00DA125C"/>
    <w:rsid w:val="00DA1394"/>
    <w:rsid w:val="00DA1ED9"/>
    <w:rsid w:val="00DA30ED"/>
    <w:rsid w:val="00DA5861"/>
    <w:rsid w:val="00DA5DD3"/>
    <w:rsid w:val="00DA6A4E"/>
    <w:rsid w:val="00DA6E8F"/>
    <w:rsid w:val="00DB01AF"/>
    <w:rsid w:val="00DB02B8"/>
    <w:rsid w:val="00DB02CC"/>
    <w:rsid w:val="00DB0632"/>
    <w:rsid w:val="00DB341D"/>
    <w:rsid w:val="00DB3582"/>
    <w:rsid w:val="00DB36B2"/>
    <w:rsid w:val="00DB3D87"/>
    <w:rsid w:val="00DB4CF5"/>
    <w:rsid w:val="00DB5E98"/>
    <w:rsid w:val="00DB7811"/>
    <w:rsid w:val="00DC0423"/>
    <w:rsid w:val="00DC17DB"/>
    <w:rsid w:val="00DC2D7B"/>
    <w:rsid w:val="00DC3825"/>
    <w:rsid w:val="00DC3EC1"/>
    <w:rsid w:val="00DC4A27"/>
    <w:rsid w:val="00DC578E"/>
    <w:rsid w:val="00DC5D4C"/>
    <w:rsid w:val="00DC62D1"/>
    <w:rsid w:val="00DC6A08"/>
    <w:rsid w:val="00DD11EF"/>
    <w:rsid w:val="00DD3851"/>
    <w:rsid w:val="00DD38FF"/>
    <w:rsid w:val="00DD47BC"/>
    <w:rsid w:val="00DD4A98"/>
    <w:rsid w:val="00DD593C"/>
    <w:rsid w:val="00DE2F53"/>
    <w:rsid w:val="00DE7589"/>
    <w:rsid w:val="00DF348C"/>
    <w:rsid w:val="00DF34CC"/>
    <w:rsid w:val="00DF3655"/>
    <w:rsid w:val="00DF426F"/>
    <w:rsid w:val="00DF4294"/>
    <w:rsid w:val="00DF555E"/>
    <w:rsid w:val="00DF59AE"/>
    <w:rsid w:val="00DF5CDF"/>
    <w:rsid w:val="00DF5EF9"/>
    <w:rsid w:val="00DF74FD"/>
    <w:rsid w:val="00E008E5"/>
    <w:rsid w:val="00E02014"/>
    <w:rsid w:val="00E031C7"/>
    <w:rsid w:val="00E043DC"/>
    <w:rsid w:val="00E04596"/>
    <w:rsid w:val="00E04D3B"/>
    <w:rsid w:val="00E069BF"/>
    <w:rsid w:val="00E06DF4"/>
    <w:rsid w:val="00E06E1C"/>
    <w:rsid w:val="00E12934"/>
    <w:rsid w:val="00E15052"/>
    <w:rsid w:val="00E15127"/>
    <w:rsid w:val="00E17D4E"/>
    <w:rsid w:val="00E20BD9"/>
    <w:rsid w:val="00E21554"/>
    <w:rsid w:val="00E2485C"/>
    <w:rsid w:val="00E24877"/>
    <w:rsid w:val="00E25BE2"/>
    <w:rsid w:val="00E26FB7"/>
    <w:rsid w:val="00E27061"/>
    <w:rsid w:val="00E27600"/>
    <w:rsid w:val="00E3289F"/>
    <w:rsid w:val="00E3371E"/>
    <w:rsid w:val="00E34344"/>
    <w:rsid w:val="00E3473C"/>
    <w:rsid w:val="00E363D3"/>
    <w:rsid w:val="00E36B1D"/>
    <w:rsid w:val="00E36B7A"/>
    <w:rsid w:val="00E37CAD"/>
    <w:rsid w:val="00E401DC"/>
    <w:rsid w:val="00E40DA1"/>
    <w:rsid w:val="00E41063"/>
    <w:rsid w:val="00E418E9"/>
    <w:rsid w:val="00E425D7"/>
    <w:rsid w:val="00E43BF7"/>
    <w:rsid w:val="00E44869"/>
    <w:rsid w:val="00E45A56"/>
    <w:rsid w:val="00E45E1C"/>
    <w:rsid w:val="00E50260"/>
    <w:rsid w:val="00E516B9"/>
    <w:rsid w:val="00E55637"/>
    <w:rsid w:val="00E55F99"/>
    <w:rsid w:val="00E56767"/>
    <w:rsid w:val="00E612DD"/>
    <w:rsid w:val="00E62667"/>
    <w:rsid w:val="00E62DB2"/>
    <w:rsid w:val="00E62E60"/>
    <w:rsid w:val="00E63BCA"/>
    <w:rsid w:val="00E640D5"/>
    <w:rsid w:val="00E64E9F"/>
    <w:rsid w:val="00E66A8D"/>
    <w:rsid w:val="00E671E7"/>
    <w:rsid w:val="00E704E8"/>
    <w:rsid w:val="00E71546"/>
    <w:rsid w:val="00E71A7E"/>
    <w:rsid w:val="00E72A41"/>
    <w:rsid w:val="00E72E75"/>
    <w:rsid w:val="00E7366F"/>
    <w:rsid w:val="00E74148"/>
    <w:rsid w:val="00E747AE"/>
    <w:rsid w:val="00E760F9"/>
    <w:rsid w:val="00E762E1"/>
    <w:rsid w:val="00E772FA"/>
    <w:rsid w:val="00E841E4"/>
    <w:rsid w:val="00E858E6"/>
    <w:rsid w:val="00E86D42"/>
    <w:rsid w:val="00E86FD3"/>
    <w:rsid w:val="00E90151"/>
    <w:rsid w:val="00E925AD"/>
    <w:rsid w:val="00E92B41"/>
    <w:rsid w:val="00E92E1D"/>
    <w:rsid w:val="00E95B69"/>
    <w:rsid w:val="00E95D0E"/>
    <w:rsid w:val="00E9607E"/>
    <w:rsid w:val="00E97123"/>
    <w:rsid w:val="00EA25D9"/>
    <w:rsid w:val="00EA3199"/>
    <w:rsid w:val="00EA3B15"/>
    <w:rsid w:val="00EA5CA6"/>
    <w:rsid w:val="00EA5D78"/>
    <w:rsid w:val="00EA66C5"/>
    <w:rsid w:val="00EA7395"/>
    <w:rsid w:val="00EA761B"/>
    <w:rsid w:val="00EA7F63"/>
    <w:rsid w:val="00EB3362"/>
    <w:rsid w:val="00EB35AF"/>
    <w:rsid w:val="00EB4303"/>
    <w:rsid w:val="00EB4A0F"/>
    <w:rsid w:val="00EB543F"/>
    <w:rsid w:val="00EB6C16"/>
    <w:rsid w:val="00EB7400"/>
    <w:rsid w:val="00EC0268"/>
    <w:rsid w:val="00EC092A"/>
    <w:rsid w:val="00EC4732"/>
    <w:rsid w:val="00EC48D7"/>
    <w:rsid w:val="00EC56C5"/>
    <w:rsid w:val="00EC573E"/>
    <w:rsid w:val="00EC58F5"/>
    <w:rsid w:val="00EC7554"/>
    <w:rsid w:val="00EC7E39"/>
    <w:rsid w:val="00ED103B"/>
    <w:rsid w:val="00ED170F"/>
    <w:rsid w:val="00ED3E68"/>
    <w:rsid w:val="00ED400F"/>
    <w:rsid w:val="00ED4BC8"/>
    <w:rsid w:val="00ED55DD"/>
    <w:rsid w:val="00ED5A5E"/>
    <w:rsid w:val="00ED5BA1"/>
    <w:rsid w:val="00ED5BE8"/>
    <w:rsid w:val="00ED650D"/>
    <w:rsid w:val="00ED7EB6"/>
    <w:rsid w:val="00EE0D50"/>
    <w:rsid w:val="00EE4EDB"/>
    <w:rsid w:val="00EE5EA7"/>
    <w:rsid w:val="00EE7989"/>
    <w:rsid w:val="00EF0974"/>
    <w:rsid w:val="00EF1660"/>
    <w:rsid w:val="00EF1F45"/>
    <w:rsid w:val="00EF1F9A"/>
    <w:rsid w:val="00EF2546"/>
    <w:rsid w:val="00EF3544"/>
    <w:rsid w:val="00EF3545"/>
    <w:rsid w:val="00EF397A"/>
    <w:rsid w:val="00EF5862"/>
    <w:rsid w:val="00EF6859"/>
    <w:rsid w:val="00F010A3"/>
    <w:rsid w:val="00F01DBA"/>
    <w:rsid w:val="00F02734"/>
    <w:rsid w:val="00F02EEA"/>
    <w:rsid w:val="00F02FE2"/>
    <w:rsid w:val="00F03631"/>
    <w:rsid w:val="00F03C62"/>
    <w:rsid w:val="00F04BDE"/>
    <w:rsid w:val="00F066F6"/>
    <w:rsid w:val="00F06C88"/>
    <w:rsid w:val="00F07F64"/>
    <w:rsid w:val="00F10336"/>
    <w:rsid w:val="00F10E49"/>
    <w:rsid w:val="00F11276"/>
    <w:rsid w:val="00F114C4"/>
    <w:rsid w:val="00F11D57"/>
    <w:rsid w:val="00F12188"/>
    <w:rsid w:val="00F12500"/>
    <w:rsid w:val="00F12E0C"/>
    <w:rsid w:val="00F138EA"/>
    <w:rsid w:val="00F14FDA"/>
    <w:rsid w:val="00F1569F"/>
    <w:rsid w:val="00F20B21"/>
    <w:rsid w:val="00F20C74"/>
    <w:rsid w:val="00F22011"/>
    <w:rsid w:val="00F236A5"/>
    <w:rsid w:val="00F2569E"/>
    <w:rsid w:val="00F25F3C"/>
    <w:rsid w:val="00F26C32"/>
    <w:rsid w:val="00F276BD"/>
    <w:rsid w:val="00F31D06"/>
    <w:rsid w:val="00F32640"/>
    <w:rsid w:val="00F32698"/>
    <w:rsid w:val="00F3363D"/>
    <w:rsid w:val="00F356DE"/>
    <w:rsid w:val="00F37E74"/>
    <w:rsid w:val="00F405D5"/>
    <w:rsid w:val="00F40BA1"/>
    <w:rsid w:val="00F40D1E"/>
    <w:rsid w:val="00F42E31"/>
    <w:rsid w:val="00F42FD3"/>
    <w:rsid w:val="00F431D8"/>
    <w:rsid w:val="00F463A2"/>
    <w:rsid w:val="00F466C2"/>
    <w:rsid w:val="00F474D2"/>
    <w:rsid w:val="00F508E2"/>
    <w:rsid w:val="00F522E2"/>
    <w:rsid w:val="00F539F7"/>
    <w:rsid w:val="00F5541C"/>
    <w:rsid w:val="00F5646B"/>
    <w:rsid w:val="00F5683D"/>
    <w:rsid w:val="00F56DF9"/>
    <w:rsid w:val="00F572B8"/>
    <w:rsid w:val="00F579C8"/>
    <w:rsid w:val="00F61D02"/>
    <w:rsid w:val="00F62909"/>
    <w:rsid w:val="00F63D55"/>
    <w:rsid w:val="00F640E0"/>
    <w:rsid w:val="00F6462E"/>
    <w:rsid w:val="00F66D9A"/>
    <w:rsid w:val="00F70248"/>
    <w:rsid w:val="00F702D1"/>
    <w:rsid w:val="00F7068F"/>
    <w:rsid w:val="00F72EC4"/>
    <w:rsid w:val="00F75A79"/>
    <w:rsid w:val="00F76786"/>
    <w:rsid w:val="00F76FF7"/>
    <w:rsid w:val="00F80E47"/>
    <w:rsid w:val="00F8140D"/>
    <w:rsid w:val="00F816EA"/>
    <w:rsid w:val="00F82A7A"/>
    <w:rsid w:val="00F8351D"/>
    <w:rsid w:val="00F84E4D"/>
    <w:rsid w:val="00F8536A"/>
    <w:rsid w:val="00F857B7"/>
    <w:rsid w:val="00F86CA6"/>
    <w:rsid w:val="00F87865"/>
    <w:rsid w:val="00F878C3"/>
    <w:rsid w:val="00F90A71"/>
    <w:rsid w:val="00F913FF"/>
    <w:rsid w:val="00F941AD"/>
    <w:rsid w:val="00F941BE"/>
    <w:rsid w:val="00F953D8"/>
    <w:rsid w:val="00F95B2C"/>
    <w:rsid w:val="00F960D7"/>
    <w:rsid w:val="00FA0333"/>
    <w:rsid w:val="00FA14D9"/>
    <w:rsid w:val="00FA1921"/>
    <w:rsid w:val="00FA25E1"/>
    <w:rsid w:val="00FA7250"/>
    <w:rsid w:val="00FA72BF"/>
    <w:rsid w:val="00FA7333"/>
    <w:rsid w:val="00FB0502"/>
    <w:rsid w:val="00FB2412"/>
    <w:rsid w:val="00FB28DC"/>
    <w:rsid w:val="00FB338E"/>
    <w:rsid w:val="00FB4DEC"/>
    <w:rsid w:val="00FB4FF9"/>
    <w:rsid w:val="00FB5C74"/>
    <w:rsid w:val="00FC0606"/>
    <w:rsid w:val="00FC228F"/>
    <w:rsid w:val="00FC23F9"/>
    <w:rsid w:val="00FC3BC8"/>
    <w:rsid w:val="00FC51DF"/>
    <w:rsid w:val="00FC5E99"/>
    <w:rsid w:val="00FC6AA4"/>
    <w:rsid w:val="00FC70C1"/>
    <w:rsid w:val="00FD08E6"/>
    <w:rsid w:val="00FD2498"/>
    <w:rsid w:val="00FD2AA9"/>
    <w:rsid w:val="00FD3F18"/>
    <w:rsid w:val="00FD6148"/>
    <w:rsid w:val="00FD67B4"/>
    <w:rsid w:val="00FE303D"/>
    <w:rsid w:val="00FE542B"/>
    <w:rsid w:val="00FE5B92"/>
    <w:rsid w:val="00FE63D1"/>
    <w:rsid w:val="00FE7CC3"/>
    <w:rsid w:val="00FF00F3"/>
    <w:rsid w:val="00FF1712"/>
    <w:rsid w:val="00FF2713"/>
    <w:rsid w:val="00FF2D9F"/>
    <w:rsid w:val="00FF317D"/>
    <w:rsid w:val="00FF4024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212FC"/>
  <w15:docId w15:val="{9940478D-BD5D-4F32-B0A8-1159B9DE7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8216A3"/>
    <w:pPr>
      <w:keepNext/>
      <w:keepLines/>
      <w:spacing w:before="480" w:after="120" w:line="360" w:lineRule="auto"/>
      <w:outlineLvl w:val="0"/>
    </w:pPr>
    <w:rPr>
      <w:rFonts w:ascii="Arial" w:eastAsiaTheme="majorEastAsia" w:hAnsi="Arial" w:cstheme="majorBidi"/>
      <w:b/>
      <w:bCs/>
      <w:color w:val="44546A" w:themeColor="text2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8216A3"/>
    <w:pPr>
      <w:keepNext/>
      <w:spacing w:after="120" w:line="360" w:lineRule="auto"/>
      <w:outlineLvl w:val="1"/>
    </w:pPr>
    <w:rPr>
      <w:rFonts w:ascii="Arial" w:eastAsia="MS Mincho" w:hAnsi="Arial"/>
      <w:b/>
      <w:color w:val="44546A" w:themeColor="text2"/>
      <w:sz w:val="24"/>
      <w:szCs w:val="24"/>
      <w:lang w:eastAsia="en-GB"/>
    </w:rPr>
  </w:style>
  <w:style w:type="paragraph" w:styleId="Heading3">
    <w:name w:val="heading 3"/>
    <w:basedOn w:val="Heading2"/>
    <w:next w:val="Normal"/>
    <w:link w:val="Heading3Char"/>
    <w:uiPriority w:val="99"/>
    <w:unhideWhenUsed/>
    <w:qFormat/>
    <w:rsid w:val="008216A3"/>
    <w:pPr>
      <w:numPr>
        <w:ilvl w:val="2"/>
      </w:numPr>
      <w:ind w:left="709" w:hanging="709"/>
      <w:outlineLvl w:val="2"/>
    </w:pPr>
    <w:rPr>
      <w:b w:val="0"/>
      <w:i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8216A3"/>
    <w:pPr>
      <w:keepNext/>
      <w:keepLines/>
      <w:spacing w:before="20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lang w:eastAsia="en-GB"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8216A3"/>
    <w:pPr>
      <w:keepNext/>
      <w:keepLines/>
      <w:numPr>
        <w:ilvl w:val="4"/>
        <w:numId w:val="2"/>
      </w:numPr>
      <w:spacing w:before="200" w:after="0" w:line="36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8216A3"/>
    <w:pPr>
      <w:keepNext/>
      <w:keepLines/>
      <w:numPr>
        <w:ilvl w:val="5"/>
        <w:numId w:val="2"/>
      </w:numPr>
      <w:spacing w:before="200" w:after="0" w:line="36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lang w:eastAsia="en-GB"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8216A3"/>
    <w:pPr>
      <w:keepNext/>
      <w:keepLines/>
      <w:numPr>
        <w:ilvl w:val="6"/>
        <w:numId w:val="2"/>
      </w:numPr>
      <w:spacing w:before="200" w:after="0" w:line="36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GB"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8216A3"/>
    <w:pPr>
      <w:keepNext/>
      <w:keepLines/>
      <w:numPr>
        <w:ilvl w:val="7"/>
        <w:numId w:val="2"/>
      </w:numPr>
      <w:spacing w:before="200" w:after="0" w:line="36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GB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8216A3"/>
    <w:pPr>
      <w:keepNext/>
      <w:keepLines/>
      <w:numPr>
        <w:ilvl w:val="8"/>
        <w:numId w:val="2"/>
      </w:numPr>
      <w:spacing w:before="200" w:after="0" w:line="36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1,Summary Bullets,Bullet List,Section 5,List Paragraph CCT minutes"/>
    <w:basedOn w:val="Normal"/>
    <w:link w:val="ListParagraphChar"/>
    <w:uiPriority w:val="34"/>
    <w:qFormat/>
    <w:rsid w:val="00BA0C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unhideWhenUsed/>
    <w:rsid w:val="00C60A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60AB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503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aliases w:val="Italic"/>
    <w:basedOn w:val="DefaultParagraphFont"/>
    <w:uiPriority w:val="20"/>
    <w:qFormat/>
    <w:rsid w:val="00360457"/>
    <w:rPr>
      <w:i/>
      <w:iCs/>
    </w:rPr>
  </w:style>
  <w:style w:type="paragraph" w:customStyle="1" w:styleId="firstlistitem">
    <w:name w:val="firstlistitem"/>
    <w:basedOn w:val="Normal"/>
    <w:rsid w:val="00294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29478C"/>
    <w:rPr>
      <w:color w:val="0000FF"/>
      <w:u w:val="single"/>
    </w:rPr>
  </w:style>
  <w:style w:type="character" w:styleId="Strong">
    <w:name w:val="Strong"/>
    <w:aliases w:val="Bold"/>
    <w:basedOn w:val="DefaultParagraphFont"/>
    <w:uiPriority w:val="22"/>
    <w:qFormat/>
    <w:rsid w:val="00BE369E"/>
    <w:rPr>
      <w:b/>
      <w:bCs/>
    </w:rPr>
  </w:style>
  <w:style w:type="character" w:styleId="CommentReference">
    <w:name w:val="annotation reference"/>
    <w:basedOn w:val="DefaultParagraphFont"/>
    <w:uiPriority w:val="99"/>
    <w:unhideWhenUsed/>
    <w:rsid w:val="00357DA1"/>
    <w:rPr>
      <w:sz w:val="16"/>
      <w:szCs w:val="16"/>
    </w:rPr>
  </w:style>
  <w:style w:type="paragraph" w:styleId="CommentText">
    <w:name w:val="annotation text"/>
    <w:aliases w:val="Comment Text Char1 Char,Comment Text Char Char Char,Comment Text Char1,- H19"/>
    <w:basedOn w:val="Normal"/>
    <w:link w:val="CommentTextChar"/>
    <w:uiPriority w:val="99"/>
    <w:unhideWhenUsed/>
    <w:qFormat/>
    <w:rsid w:val="00357D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aliases w:val="Comment Text Char1 Char Char,Comment Text Char Char Char Char,Comment Text Char1 Char1,- H19 Char"/>
    <w:basedOn w:val="DefaultParagraphFont"/>
    <w:link w:val="CommentText"/>
    <w:uiPriority w:val="99"/>
    <w:rsid w:val="00357D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57D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57DA1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7484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87C36"/>
    <w:pPr>
      <w:spacing w:after="0" w:line="240" w:lineRule="auto"/>
    </w:pPr>
  </w:style>
  <w:style w:type="paragraph" w:customStyle="1" w:styleId="Default">
    <w:name w:val="Default"/>
    <w:rsid w:val="00D42F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3C3165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qFormat/>
    <w:rsid w:val="00172A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A5E"/>
  </w:style>
  <w:style w:type="paragraph" w:styleId="Footer">
    <w:name w:val="footer"/>
    <w:basedOn w:val="Normal"/>
    <w:link w:val="FooterChar"/>
    <w:uiPriority w:val="99"/>
    <w:unhideWhenUsed/>
    <w:qFormat/>
    <w:rsid w:val="00172A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A5E"/>
  </w:style>
  <w:style w:type="character" w:customStyle="1" w:styleId="ListParagraphChar">
    <w:name w:val="List Paragraph Char"/>
    <w:aliases w:val="Bullet1 Char,Summary Bullets Char,Bullet List Char,Section 5 Char,List Paragraph CCT minutes Char"/>
    <w:basedOn w:val="DefaultParagraphFont"/>
    <w:link w:val="ListParagraph"/>
    <w:uiPriority w:val="34"/>
    <w:locked/>
    <w:rsid w:val="00F508E2"/>
  </w:style>
  <w:style w:type="paragraph" w:customStyle="1" w:styleId="EndNoteBibliographyTitle">
    <w:name w:val="EndNote Bibliography Title"/>
    <w:basedOn w:val="Normal"/>
    <w:link w:val="EndNoteBibliographyTitleChar"/>
    <w:uiPriority w:val="99"/>
    <w:rsid w:val="00A45D2D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ListParagraphChar"/>
    <w:link w:val="EndNoteBibliographyTitle"/>
    <w:uiPriority w:val="99"/>
    <w:rsid w:val="00A45D2D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uiPriority w:val="99"/>
    <w:rsid w:val="00A45D2D"/>
    <w:pPr>
      <w:numPr>
        <w:ilvl w:val="1"/>
        <w:numId w:val="1"/>
      </w:num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uiPriority w:val="99"/>
    <w:rsid w:val="00A45D2D"/>
    <w:rPr>
      <w:rFonts w:ascii="Calibri" w:hAnsi="Calibri" w:cs="Calibri"/>
      <w:noProof/>
      <w:lang w:val="en-US"/>
    </w:rPr>
  </w:style>
  <w:style w:type="character" w:customStyle="1" w:styleId="Heading1Char">
    <w:name w:val="Heading 1 Char"/>
    <w:basedOn w:val="DefaultParagraphFont"/>
    <w:link w:val="Heading1"/>
    <w:uiPriority w:val="99"/>
    <w:rsid w:val="008216A3"/>
    <w:rPr>
      <w:rFonts w:ascii="Arial" w:eastAsiaTheme="majorEastAsia" w:hAnsi="Arial" w:cstheme="majorBidi"/>
      <w:b/>
      <w:bCs/>
      <w:color w:val="44546A" w:themeColor="text2"/>
      <w:sz w:val="28"/>
      <w:szCs w:val="2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9"/>
    <w:rsid w:val="008216A3"/>
    <w:rPr>
      <w:rFonts w:ascii="Arial" w:eastAsia="MS Mincho" w:hAnsi="Arial"/>
      <w:b/>
      <w:color w:val="44546A" w:themeColor="text2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9"/>
    <w:rsid w:val="008216A3"/>
    <w:rPr>
      <w:rFonts w:ascii="Arial" w:eastAsia="MS Mincho" w:hAnsi="Arial"/>
      <w:i/>
      <w:color w:val="44546A" w:themeColor="text2"/>
      <w:sz w:val="24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9"/>
    <w:rsid w:val="008216A3"/>
    <w:rPr>
      <w:rFonts w:asciiTheme="majorHAnsi" w:eastAsiaTheme="majorEastAsia" w:hAnsiTheme="majorHAnsi" w:cstheme="majorBidi"/>
      <w:b/>
      <w:bCs/>
      <w:i/>
      <w:iCs/>
      <w:color w:val="4472C4" w:themeColor="accent1"/>
      <w:lang w:eastAsia="en-GB"/>
    </w:rPr>
  </w:style>
  <w:style w:type="character" w:customStyle="1" w:styleId="Heading5Char">
    <w:name w:val="Heading 5 Char"/>
    <w:basedOn w:val="DefaultParagraphFont"/>
    <w:link w:val="Heading5"/>
    <w:uiPriority w:val="99"/>
    <w:rsid w:val="008216A3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character" w:customStyle="1" w:styleId="Heading6Char">
    <w:name w:val="Heading 6 Char"/>
    <w:basedOn w:val="DefaultParagraphFont"/>
    <w:link w:val="Heading6"/>
    <w:uiPriority w:val="99"/>
    <w:rsid w:val="008216A3"/>
    <w:rPr>
      <w:rFonts w:asciiTheme="majorHAnsi" w:eastAsiaTheme="majorEastAsia" w:hAnsiTheme="majorHAnsi" w:cstheme="majorBidi"/>
      <w:i/>
      <w:iCs/>
      <w:color w:val="1F3763" w:themeColor="accent1" w:themeShade="7F"/>
      <w:lang w:eastAsia="en-GB"/>
    </w:rPr>
  </w:style>
  <w:style w:type="character" w:customStyle="1" w:styleId="Heading7Char">
    <w:name w:val="Heading 7 Char"/>
    <w:basedOn w:val="DefaultParagraphFont"/>
    <w:link w:val="Heading7"/>
    <w:uiPriority w:val="99"/>
    <w:rsid w:val="008216A3"/>
    <w:rPr>
      <w:rFonts w:asciiTheme="majorHAnsi" w:eastAsiaTheme="majorEastAsia" w:hAnsiTheme="majorHAnsi" w:cstheme="majorBidi"/>
      <w:i/>
      <w:iCs/>
      <w:color w:val="404040" w:themeColor="text1" w:themeTint="BF"/>
      <w:lang w:eastAsia="en-GB"/>
    </w:rPr>
  </w:style>
  <w:style w:type="character" w:customStyle="1" w:styleId="Heading8Char">
    <w:name w:val="Heading 8 Char"/>
    <w:basedOn w:val="DefaultParagraphFont"/>
    <w:link w:val="Heading8"/>
    <w:uiPriority w:val="99"/>
    <w:rsid w:val="008216A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uiPriority w:val="99"/>
    <w:rsid w:val="008216A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99"/>
    <w:qFormat/>
    <w:rsid w:val="008216A3"/>
    <w:pPr>
      <w:spacing w:after="200" w:line="360" w:lineRule="auto"/>
    </w:pPr>
    <w:rPr>
      <w:rFonts w:ascii="Arial" w:eastAsiaTheme="minorEastAsia" w:hAnsi="Arial"/>
      <w:b/>
      <w:color w:val="44546A" w:themeColor="text2"/>
      <w:sz w:val="52"/>
      <w:szCs w:val="52"/>
      <w:lang w:eastAsia="en-GB"/>
    </w:rPr>
  </w:style>
  <w:style w:type="character" w:customStyle="1" w:styleId="TitleChar">
    <w:name w:val="Title Char"/>
    <w:basedOn w:val="DefaultParagraphFont"/>
    <w:link w:val="Title"/>
    <w:uiPriority w:val="99"/>
    <w:rsid w:val="008216A3"/>
    <w:rPr>
      <w:rFonts w:ascii="Arial" w:eastAsiaTheme="minorEastAsia" w:hAnsi="Arial"/>
      <w:b/>
      <w:color w:val="44546A" w:themeColor="text2"/>
      <w:sz w:val="52"/>
      <w:szCs w:val="52"/>
      <w:lang w:eastAsia="en-GB"/>
    </w:rPr>
  </w:style>
  <w:style w:type="paragraph" w:customStyle="1" w:styleId="Covertext">
    <w:name w:val="Cover text"/>
    <w:basedOn w:val="Normal"/>
    <w:link w:val="CovertextChar"/>
    <w:qFormat/>
    <w:rsid w:val="008216A3"/>
    <w:pPr>
      <w:spacing w:after="100" w:line="360" w:lineRule="auto"/>
    </w:pPr>
    <w:rPr>
      <w:rFonts w:ascii="Arial" w:eastAsiaTheme="minorEastAsia" w:hAnsi="Arial"/>
      <w:color w:val="44546A" w:themeColor="text2"/>
      <w:sz w:val="32"/>
      <w:szCs w:val="32"/>
      <w:lang w:eastAsia="en-GB"/>
    </w:rPr>
  </w:style>
  <w:style w:type="character" w:customStyle="1" w:styleId="CovertextChar">
    <w:name w:val="Cover text Char"/>
    <w:basedOn w:val="DefaultParagraphFont"/>
    <w:link w:val="Covertext"/>
    <w:rsid w:val="008216A3"/>
    <w:rPr>
      <w:rFonts w:ascii="Arial" w:eastAsiaTheme="minorEastAsia" w:hAnsi="Arial"/>
      <w:color w:val="44546A" w:themeColor="text2"/>
      <w:sz w:val="32"/>
      <w:szCs w:val="32"/>
      <w:lang w:eastAsia="en-GB"/>
    </w:rPr>
  </w:style>
  <w:style w:type="paragraph" w:customStyle="1" w:styleId="Appendix">
    <w:name w:val="Appendix"/>
    <w:basedOn w:val="Normal"/>
    <w:link w:val="AppendixChar"/>
    <w:qFormat/>
    <w:rsid w:val="008216A3"/>
    <w:pPr>
      <w:spacing w:after="120" w:line="360" w:lineRule="auto"/>
    </w:pPr>
    <w:rPr>
      <w:rFonts w:ascii="Arial" w:eastAsiaTheme="minorEastAsia" w:hAnsi="Arial"/>
      <w:sz w:val="18"/>
      <w:szCs w:val="18"/>
      <w:lang w:eastAsia="en-GB"/>
    </w:rPr>
  </w:style>
  <w:style w:type="paragraph" w:customStyle="1" w:styleId="Appendixheading">
    <w:name w:val="Appendix heading"/>
    <w:basedOn w:val="Appendix"/>
    <w:link w:val="AppendixheadingChar"/>
    <w:qFormat/>
    <w:rsid w:val="008216A3"/>
    <w:pPr>
      <w:spacing w:after="0"/>
    </w:pPr>
    <w:rPr>
      <w:b/>
    </w:rPr>
  </w:style>
  <w:style w:type="character" w:customStyle="1" w:styleId="AppendixChar">
    <w:name w:val="Appendix Char"/>
    <w:basedOn w:val="DefaultParagraphFont"/>
    <w:link w:val="Appendix"/>
    <w:rsid w:val="008216A3"/>
    <w:rPr>
      <w:rFonts w:ascii="Arial" w:eastAsiaTheme="minorEastAsia" w:hAnsi="Arial"/>
      <w:sz w:val="18"/>
      <w:szCs w:val="18"/>
      <w:lang w:eastAsia="en-GB"/>
    </w:rPr>
  </w:style>
  <w:style w:type="character" w:customStyle="1" w:styleId="AppendixheadingChar">
    <w:name w:val="Appendix heading Char"/>
    <w:basedOn w:val="AppendixChar"/>
    <w:link w:val="Appendixheading"/>
    <w:rsid w:val="008216A3"/>
    <w:rPr>
      <w:rFonts w:ascii="Arial" w:eastAsiaTheme="minorEastAsia" w:hAnsi="Arial"/>
      <w:b/>
      <w:sz w:val="18"/>
      <w:szCs w:val="18"/>
      <w:lang w:eastAsia="en-GB"/>
    </w:rPr>
  </w:style>
  <w:style w:type="paragraph" w:customStyle="1" w:styleId="Projectteam">
    <w:name w:val="Project team"/>
    <w:basedOn w:val="Normal"/>
    <w:link w:val="ProjectteamChar"/>
    <w:qFormat/>
    <w:rsid w:val="008216A3"/>
    <w:pPr>
      <w:spacing w:before="240" w:after="120" w:line="360" w:lineRule="auto"/>
    </w:pPr>
    <w:rPr>
      <w:rFonts w:ascii="Arial" w:eastAsiaTheme="minorEastAsia" w:hAnsi="Arial"/>
      <w:color w:val="44546A" w:themeColor="text2"/>
      <w:lang w:eastAsia="en-GB"/>
    </w:rPr>
  </w:style>
  <w:style w:type="character" w:customStyle="1" w:styleId="ProjectteamChar">
    <w:name w:val="Project team Char"/>
    <w:basedOn w:val="DefaultParagraphFont"/>
    <w:link w:val="Projectteam"/>
    <w:rsid w:val="008216A3"/>
    <w:rPr>
      <w:rFonts w:ascii="Arial" w:eastAsiaTheme="minorEastAsia" w:hAnsi="Arial"/>
      <w:color w:val="44546A" w:themeColor="text2"/>
      <w:lang w:eastAsia="en-GB"/>
    </w:rPr>
  </w:style>
  <w:style w:type="paragraph" w:styleId="TOCHeading">
    <w:name w:val="TOC Heading"/>
    <w:basedOn w:val="Heading1"/>
    <w:next w:val="Normal"/>
    <w:uiPriority w:val="99"/>
    <w:unhideWhenUsed/>
    <w:qFormat/>
    <w:rsid w:val="008216A3"/>
    <w:pPr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8216A3"/>
    <w:pPr>
      <w:tabs>
        <w:tab w:val="left" w:pos="426"/>
        <w:tab w:val="right" w:leader="dot" w:pos="9016"/>
      </w:tabs>
      <w:spacing w:after="100" w:line="360" w:lineRule="auto"/>
    </w:pPr>
    <w:rPr>
      <w:rFonts w:ascii="Arial" w:eastAsiaTheme="minorEastAsia" w:hAnsi="Arial"/>
      <w:lang w:eastAsia="en-GB"/>
    </w:rPr>
  </w:style>
  <w:style w:type="paragraph" w:styleId="TOC2">
    <w:name w:val="toc 2"/>
    <w:basedOn w:val="Normal"/>
    <w:next w:val="Normal"/>
    <w:autoRedefine/>
    <w:uiPriority w:val="39"/>
    <w:unhideWhenUsed/>
    <w:rsid w:val="008216A3"/>
    <w:pPr>
      <w:tabs>
        <w:tab w:val="left" w:pos="851"/>
        <w:tab w:val="right" w:leader="dot" w:pos="9016"/>
      </w:tabs>
      <w:spacing w:after="100" w:line="360" w:lineRule="auto"/>
      <w:ind w:left="426"/>
    </w:pPr>
    <w:rPr>
      <w:rFonts w:ascii="Arial" w:eastAsiaTheme="minorEastAsia" w:hAnsi="Arial"/>
      <w:lang w:eastAsia="en-GB"/>
    </w:rPr>
  </w:style>
  <w:style w:type="table" w:styleId="TableGrid">
    <w:name w:val="Table Grid"/>
    <w:basedOn w:val="TableNormal"/>
    <w:uiPriority w:val="99"/>
    <w:rsid w:val="008216A3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99"/>
    <w:rsid w:val="008216A3"/>
    <w:pPr>
      <w:spacing w:after="0" w:line="240" w:lineRule="auto"/>
    </w:pPr>
    <w:rPr>
      <w:rFonts w:eastAsiaTheme="minorEastAsia"/>
      <w:color w:val="000000" w:themeColor="text1" w:themeShade="BF"/>
      <w:lang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Smallcovertext">
    <w:name w:val="Small cover text"/>
    <w:basedOn w:val="Covertext"/>
    <w:link w:val="SmallcovertextChar"/>
    <w:qFormat/>
    <w:rsid w:val="008216A3"/>
    <w:pPr>
      <w:spacing w:line="288" w:lineRule="auto"/>
    </w:pPr>
    <w:rPr>
      <w:sz w:val="24"/>
      <w:szCs w:val="24"/>
    </w:rPr>
  </w:style>
  <w:style w:type="paragraph" w:customStyle="1" w:styleId="Tabletext">
    <w:name w:val="Table text"/>
    <w:basedOn w:val="Normal"/>
    <w:link w:val="TabletextChar"/>
    <w:uiPriority w:val="99"/>
    <w:qFormat/>
    <w:rsid w:val="008216A3"/>
    <w:pPr>
      <w:spacing w:after="0" w:line="360" w:lineRule="auto"/>
    </w:pPr>
    <w:rPr>
      <w:rFonts w:asciiTheme="majorHAnsi" w:eastAsiaTheme="minorEastAsia" w:hAnsiTheme="majorHAnsi" w:cstheme="majorHAnsi"/>
      <w:sz w:val="20"/>
      <w:szCs w:val="20"/>
      <w:lang w:eastAsia="en-GB"/>
    </w:rPr>
  </w:style>
  <w:style w:type="character" w:customStyle="1" w:styleId="SmallcovertextChar">
    <w:name w:val="Small cover text Char"/>
    <w:basedOn w:val="CovertextChar"/>
    <w:link w:val="Smallcovertext"/>
    <w:rsid w:val="008216A3"/>
    <w:rPr>
      <w:rFonts w:ascii="Arial" w:eastAsiaTheme="minorEastAsia" w:hAnsi="Arial"/>
      <w:color w:val="44546A" w:themeColor="text2"/>
      <w:sz w:val="24"/>
      <w:szCs w:val="24"/>
      <w:lang w:eastAsia="en-GB"/>
    </w:rPr>
  </w:style>
  <w:style w:type="character" w:customStyle="1" w:styleId="TabletextChar">
    <w:name w:val="Table text Char"/>
    <w:basedOn w:val="DefaultParagraphFont"/>
    <w:link w:val="Tabletext"/>
    <w:uiPriority w:val="99"/>
    <w:rsid w:val="008216A3"/>
    <w:rPr>
      <w:rFonts w:asciiTheme="majorHAnsi" w:eastAsiaTheme="minorEastAsia" w:hAnsiTheme="majorHAnsi" w:cstheme="majorHAnsi"/>
      <w:sz w:val="20"/>
      <w:szCs w:val="20"/>
      <w:lang w:eastAsia="en-GB"/>
    </w:rPr>
  </w:style>
  <w:style w:type="paragraph" w:customStyle="1" w:styleId="Tablelist">
    <w:name w:val="Table list"/>
    <w:basedOn w:val="ListParagraph"/>
    <w:link w:val="TablelistChar"/>
    <w:qFormat/>
    <w:rsid w:val="008216A3"/>
    <w:pPr>
      <w:keepNext/>
      <w:numPr>
        <w:numId w:val="3"/>
      </w:numPr>
      <w:spacing w:before="60" w:after="0" w:line="276" w:lineRule="auto"/>
    </w:pPr>
    <w:rPr>
      <w:rFonts w:ascii="Arial" w:eastAsiaTheme="minorEastAsia" w:hAnsi="Arial" w:cs="Arial"/>
      <w:shd w:val="clear" w:color="auto" w:fill="FFFFFF"/>
      <w:lang w:eastAsia="en-GB"/>
    </w:rPr>
  </w:style>
  <w:style w:type="character" w:customStyle="1" w:styleId="TablelistChar">
    <w:name w:val="Table list Char"/>
    <w:basedOn w:val="ListParagraphChar"/>
    <w:link w:val="Tablelist"/>
    <w:rsid w:val="008216A3"/>
    <w:rPr>
      <w:rFonts w:ascii="Arial" w:eastAsiaTheme="minorEastAsia" w:hAnsi="Arial" w:cs="Arial"/>
      <w:lang w:eastAsia="en-GB"/>
    </w:rPr>
  </w:style>
  <w:style w:type="paragraph" w:styleId="TOC3">
    <w:name w:val="toc 3"/>
    <w:basedOn w:val="Normal"/>
    <w:next w:val="Normal"/>
    <w:autoRedefine/>
    <w:uiPriority w:val="39"/>
    <w:unhideWhenUsed/>
    <w:rsid w:val="008216A3"/>
    <w:pPr>
      <w:tabs>
        <w:tab w:val="left" w:pos="1560"/>
        <w:tab w:val="right" w:leader="dot" w:pos="9016"/>
      </w:tabs>
      <w:spacing w:after="100" w:line="360" w:lineRule="auto"/>
      <w:ind w:left="851"/>
    </w:pPr>
    <w:rPr>
      <w:rFonts w:ascii="Arial" w:eastAsiaTheme="minorEastAsia" w:hAnsi="Arial"/>
      <w:lang w:eastAsia="en-GB"/>
    </w:rPr>
  </w:style>
  <w:style w:type="paragraph" w:customStyle="1" w:styleId="Callout">
    <w:name w:val="Call out"/>
    <w:basedOn w:val="Normal"/>
    <w:link w:val="CalloutChar"/>
    <w:uiPriority w:val="99"/>
    <w:qFormat/>
    <w:rsid w:val="008216A3"/>
    <w:pPr>
      <w:pBdr>
        <w:top w:val="single" w:sz="4" w:space="1" w:color="auto"/>
        <w:bottom w:val="single" w:sz="4" w:space="1" w:color="auto"/>
      </w:pBdr>
      <w:spacing w:before="120" w:after="120" w:line="240" w:lineRule="auto"/>
      <w:jc w:val="center"/>
    </w:pPr>
    <w:rPr>
      <w:rFonts w:ascii="Arial" w:eastAsiaTheme="minorEastAsia" w:hAnsi="Arial"/>
      <w:i/>
      <w:color w:val="44546A" w:themeColor="text2"/>
      <w:sz w:val="24"/>
      <w:szCs w:val="24"/>
      <w:lang w:eastAsia="en-GB"/>
    </w:rPr>
  </w:style>
  <w:style w:type="character" w:customStyle="1" w:styleId="CalloutChar">
    <w:name w:val="Call out Char"/>
    <w:basedOn w:val="DefaultParagraphFont"/>
    <w:link w:val="Callout"/>
    <w:uiPriority w:val="99"/>
    <w:rsid w:val="008216A3"/>
    <w:rPr>
      <w:rFonts w:ascii="Arial" w:eastAsiaTheme="minorEastAsia" w:hAnsi="Arial"/>
      <w:i/>
      <w:color w:val="44546A" w:themeColor="text2"/>
      <w:sz w:val="24"/>
      <w:szCs w:val="24"/>
      <w:lang w:eastAsia="en-GB"/>
    </w:rPr>
  </w:style>
  <w:style w:type="paragraph" w:customStyle="1" w:styleId="References">
    <w:name w:val="References"/>
    <w:basedOn w:val="ListParagraph"/>
    <w:link w:val="ReferencesChar"/>
    <w:uiPriority w:val="99"/>
    <w:qFormat/>
    <w:rsid w:val="008216A3"/>
    <w:pPr>
      <w:numPr>
        <w:numId w:val="4"/>
      </w:numPr>
      <w:spacing w:after="0" w:line="360" w:lineRule="auto"/>
      <w:ind w:left="426" w:hanging="426"/>
    </w:pPr>
    <w:rPr>
      <w:rFonts w:ascii="Arial" w:eastAsiaTheme="minorEastAsia" w:hAnsi="Arial" w:cs="Arial"/>
      <w:sz w:val="24"/>
      <w:szCs w:val="24"/>
      <w:lang w:eastAsia="en-GB"/>
    </w:rPr>
  </w:style>
  <w:style w:type="paragraph" w:styleId="Caption">
    <w:name w:val="caption"/>
    <w:basedOn w:val="Normal"/>
    <w:next w:val="Normal"/>
    <w:uiPriority w:val="99"/>
    <w:unhideWhenUsed/>
    <w:qFormat/>
    <w:rsid w:val="008216A3"/>
    <w:pPr>
      <w:keepNext/>
      <w:spacing w:before="120" w:after="0" w:line="360" w:lineRule="auto"/>
    </w:pPr>
    <w:rPr>
      <w:rFonts w:ascii="Arial" w:eastAsiaTheme="minorEastAsia" w:hAnsi="Arial"/>
      <w:b/>
      <w:bCs/>
      <w:szCs w:val="24"/>
      <w:lang w:eastAsia="en-GB"/>
    </w:rPr>
  </w:style>
  <w:style w:type="character" w:customStyle="1" w:styleId="ReferencesChar">
    <w:name w:val="References Char"/>
    <w:basedOn w:val="ListParagraphChar"/>
    <w:link w:val="References"/>
    <w:uiPriority w:val="99"/>
    <w:rsid w:val="008216A3"/>
    <w:rPr>
      <w:rFonts w:ascii="Arial" w:eastAsiaTheme="minorEastAsia" w:hAnsi="Arial" w:cs="Arial"/>
      <w:sz w:val="24"/>
      <w:szCs w:val="24"/>
      <w:lang w:eastAsia="en-GB"/>
    </w:rPr>
  </w:style>
  <w:style w:type="paragraph" w:styleId="FootnoteText">
    <w:name w:val="footnote text"/>
    <w:basedOn w:val="Normal"/>
    <w:next w:val="Normal"/>
    <w:link w:val="FootnoteTextChar"/>
    <w:uiPriority w:val="99"/>
    <w:unhideWhenUsed/>
    <w:qFormat/>
    <w:rsid w:val="008216A3"/>
    <w:pPr>
      <w:spacing w:after="0" w:line="360" w:lineRule="auto"/>
    </w:pPr>
    <w:rPr>
      <w:rFonts w:ascii="Arial" w:eastAsiaTheme="minorEastAsia" w:hAnsi="Arial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216A3"/>
    <w:rPr>
      <w:rFonts w:ascii="Arial" w:eastAsiaTheme="minorEastAsia" w:hAnsi="Arial"/>
      <w:sz w:val="20"/>
      <w:szCs w:val="20"/>
      <w:lang w:eastAsia="en-GB"/>
    </w:rPr>
  </w:style>
  <w:style w:type="character" w:customStyle="1" w:styleId="Superscript">
    <w:name w:val="Superscript"/>
    <w:basedOn w:val="DefaultParagraphFont"/>
    <w:uiPriority w:val="1"/>
    <w:qFormat/>
    <w:rsid w:val="008216A3"/>
    <w:rPr>
      <w:caps w:val="0"/>
      <w:smallCaps w:val="0"/>
      <w:strike w:val="0"/>
      <w:dstrike w:val="0"/>
      <w:vanish w:val="0"/>
      <w:vertAlign w:val="superscript"/>
    </w:rPr>
  </w:style>
  <w:style w:type="table" w:styleId="MediumShading1-Accent4">
    <w:name w:val="Medium Shading 1 Accent 4"/>
    <w:basedOn w:val="TableNormal"/>
    <w:uiPriority w:val="63"/>
    <w:rsid w:val="008216A3"/>
    <w:pPr>
      <w:spacing w:after="0" w:line="240" w:lineRule="auto"/>
    </w:pPr>
    <w:rPr>
      <w:rFonts w:eastAsiaTheme="minorEastAsia"/>
      <w:lang w:eastAsia="en-GB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8216A3"/>
    <w:pPr>
      <w:spacing w:after="0" w:line="240" w:lineRule="auto"/>
    </w:pPr>
    <w:rPr>
      <w:rFonts w:eastAsiaTheme="minorEastAsia"/>
      <w:lang w:eastAsia="en-GB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stTable4-Accent1">
    <w:name w:val="List Table 4 Accent 1"/>
    <w:basedOn w:val="TableNormal"/>
    <w:uiPriority w:val="49"/>
    <w:rsid w:val="008216A3"/>
    <w:pPr>
      <w:spacing w:after="0" w:line="240" w:lineRule="auto"/>
    </w:pPr>
    <w:rPr>
      <w:rFonts w:eastAsiaTheme="minorEastAsia"/>
      <w:lang w:eastAsia="en-GB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leGrid2">
    <w:name w:val="Table Grid2"/>
    <w:basedOn w:val="TableNormal"/>
    <w:next w:val="TableGrid"/>
    <w:uiPriority w:val="99"/>
    <w:rsid w:val="008216A3"/>
    <w:pPr>
      <w:spacing w:after="0" w:line="240" w:lineRule="auto"/>
    </w:pPr>
    <w:rPr>
      <w:rFonts w:ascii="Times New Roman" w:eastAsia="Times New Roman" w:hAnsi="Times New Roman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rsid w:val="008216A3"/>
    <w:pPr>
      <w:numPr>
        <w:numId w:val="5"/>
      </w:numPr>
    </w:pPr>
  </w:style>
  <w:style w:type="paragraph" w:styleId="NoSpacing">
    <w:name w:val="No Spacing"/>
    <w:uiPriority w:val="99"/>
    <w:qFormat/>
    <w:rsid w:val="008216A3"/>
    <w:pPr>
      <w:spacing w:after="0" w:line="240" w:lineRule="auto"/>
    </w:pPr>
    <w:rPr>
      <w:rFonts w:asciiTheme="majorHAnsi" w:eastAsiaTheme="minorEastAsia" w:hAnsiTheme="majorHAnsi"/>
      <w:lang w:eastAsia="en-GB"/>
    </w:rPr>
  </w:style>
  <w:style w:type="paragraph" w:customStyle="1" w:styleId="Bodytextbullets">
    <w:name w:val="Body text bullets"/>
    <w:basedOn w:val="Normal"/>
    <w:link w:val="BodytextbulletsChar"/>
    <w:qFormat/>
    <w:rsid w:val="008216A3"/>
    <w:pPr>
      <w:numPr>
        <w:numId w:val="6"/>
      </w:numPr>
      <w:spacing w:after="0" w:line="276" w:lineRule="auto"/>
      <w:jc w:val="both"/>
    </w:pPr>
    <w:rPr>
      <w:rFonts w:ascii="Arial" w:eastAsia="Times New Roman" w:hAnsi="Arial" w:cs="Arial"/>
      <w:iCs/>
      <w:lang w:eastAsia="en-GB"/>
    </w:rPr>
  </w:style>
  <w:style w:type="table" w:customStyle="1" w:styleId="TableGrid1">
    <w:name w:val="Table Grid1"/>
    <w:basedOn w:val="TableNormal"/>
    <w:next w:val="TableGrid"/>
    <w:uiPriority w:val="39"/>
    <w:rsid w:val="008216A3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unhideWhenUsed/>
    <w:rsid w:val="008216A3"/>
    <w:rPr>
      <w:vertAlign w:val="superscript"/>
    </w:rPr>
  </w:style>
  <w:style w:type="paragraph" w:customStyle="1" w:styleId="Footnote">
    <w:name w:val="Footnote"/>
    <w:basedOn w:val="Normal"/>
    <w:link w:val="FootnoteChar"/>
    <w:uiPriority w:val="99"/>
    <w:qFormat/>
    <w:rsid w:val="008216A3"/>
    <w:pPr>
      <w:spacing w:after="0" w:line="360" w:lineRule="auto"/>
    </w:pPr>
    <w:rPr>
      <w:rFonts w:ascii="Arial" w:eastAsia="Times New Roman" w:hAnsi="Arial" w:cs="Times New Roman"/>
      <w:sz w:val="18"/>
      <w:szCs w:val="18"/>
    </w:rPr>
  </w:style>
  <w:style w:type="character" w:customStyle="1" w:styleId="FootnoteChar">
    <w:name w:val="Footnote Char"/>
    <w:basedOn w:val="DefaultParagraphFont"/>
    <w:link w:val="Footnote"/>
    <w:uiPriority w:val="99"/>
    <w:rsid w:val="008216A3"/>
    <w:rPr>
      <w:rFonts w:ascii="Arial" w:eastAsia="Times New Roman" w:hAnsi="Arial" w:cs="Times New Roman"/>
      <w:sz w:val="18"/>
      <w:szCs w:val="18"/>
    </w:rPr>
  </w:style>
  <w:style w:type="paragraph" w:customStyle="1" w:styleId="Newbullet1">
    <w:name w:val="New bullet 1"/>
    <w:basedOn w:val="ListParagraph"/>
    <w:qFormat/>
    <w:rsid w:val="008216A3"/>
    <w:pPr>
      <w:spacing w:after="200" w:line="276" w:lineRule="auto"/>
      <w:ind w:left="360" w:hanging="360"/>
    </w:pPr>
    <w:rPr>
      <w:rFonts w:ascii="Arial" w:eastAsia="Times New Roman" w:hAnsi="Arial" w:cs="Arial"/>
      <w:szCs w:val="20"/>
      <w:lang w:eastAsia="ja-JP"/>
    </w:rPr>
  </w:style>
  <w:style w:type="paragraph" w:customStyle="1" w:styleId="Newbullet2">
    <w:name w:val="New bullet 2"/>
    <w:basedOn w:val="ListParagraph"/>
    <w:qFormat/>
    <w:rsid w:val="008216A3"/>
    <w:pPr>
      <w:spacing w:after="200" w:line="276" w:lineRule="auto"/>
      <w:ind w:left="714" w:hanging="357"/>
    </w:pPr>
    <w:rPr>
      <w:rFonts w:ascii="Arial" w:eastAsia="Times New Roman" w:hAnsi="Arial" w:cs="Arial"/>
      <w:szCs w:val="20"/>
      <w:lang w:eastAsia="ja-JP"/>
    </w:rPr>
  </w:style>
  <w:style w:type="table" w:customStyle="1" w:styleId="TableGrid3">
    <w:name w:val="Table Grid3"/>
    <w:basedOn w:val="TableNormal"/>
    <w:next w:val="TableGrid"/>
    <w:uiPriority w:val="99"/>
    <w:rsid w:val="008216A3"/>
    <w:pPr>
      <w:spacing w:after="0" w:line="240" w:lineRule="auto"/>
    </w:pPr>
    <w:rPr>
      <w:rFonts w:ascii="Times New Roman" w:eastAsia="Times New Roman" w:hAnsi="Times New Roman" w:cs="Times New Roman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99"/>
    <w:rsid w:val="008216A3"/>
    <w:pPr>
      <w:spacing w:after="0" w:line="240" w:lineRule="auto"/>
    </w:pPr>
    <w:rPr>
      <w:rFonts w:ascii="Times New Roman" w:eastAsia="Times New Roman" w:hAnsi="Times New Roman" w:cs="Times New Roman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structions">
    <w:name w:val="instructions"/>
    <w:basedOn w:val="Normal"/>
    <w:link w:val="instructionsChar"/>
    <w:rsid w:val="008216A3"/>
    <w:pPr>
      <w:keepNext/>
      <w:spacing w:before="120" w:after="120" w:line="240" w:lineRule="auto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customStyle="1" w:styleId="Page">
    <w:name w:val="Page"/>
    <w:basedOn w:val="Normal"/>
    <w:rsid w:val="008216A3"/>
    <w:pPr>
      <w:spacing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RefList">
    <w:name w:val="RefList#"/>
    <w:basedOn w:val="TextList"/>
    <w:rsid w:val="008216A3"/>
    <w:pPr>
      <w:keepLines/>
      <w:spacing w:after="0" w:line="240" w:lineRule="auto"/>
    </w:pPr>
  </w:style>
  <w:style w:type="paragraph" w:customStyle="1" w:styleId="TableLeftBold">
    <w:name w:val="TableLeftBold"/>
    <w:basedOn w:val="Normal"/>
    <w:rsid w:val="008216A3"/>
    <w:pPr>
      <w:spacing w:before="60" w:after="0" w:line="240" w:lineRule="auto"/>
    </w:pPr>
    <w:rPr>
      <w:rFonts w:ascii="Times New Roman" w:eastAsia="Times New Roman" w:hAnsi="Times New Roman" w:cs="Times New Roman"/>
      <w:b/>
      <w:sz w:val="20"/>
      <w:szCs w:val="24"/>
    </w:rPr>
  </w:style>
  <w:style w:type="paragraph" w:customStyle="1" w:styleId="TableCenterBold">
    <w:name w:val="TableCenterBold"/>
    <w:basedOn w:val="TableLeftBold"/>
    <w:rsid w:val="008216A3"/>
    <w:pPr>
      <w:spacing w:after="60"/>
      <w:jc w:val="center"/>
    </w:pPr>
  </w:style>
  <w:style w:type="paragraph" w:customStyle="1" w:styleId="TableLeftAlign">
    <w:name w:val="TableLeftAlign"/>
    <w:basedOn w:val="Normal"/>
    <w:link w:val="TableLeftAlignChar"/>
    <w:rsid w:val="008216A3"/>
    <w:pPr>
      <w:spacing w:before="60" w:after="60" w:line="24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CenterAlign">
    <w:name w:val="TableCenterAlign"/>
    <w:basedOn w:val="Normal"/>
    <w:rsid w:val="008216A3"/>
    <w:pPr>
      <w:spacing w:before="60" w:after="60" w:line="240" w:lineRule="atLeas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8216A3"/>
    <w:pPr>
      <w:spacing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216A3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ullet">
    <w:name w:val="TextBullet"/>
    <w:basedOn w:val="Normal"/>
    <w:link w:val="TextBulletChar"/>
    <w:rsid w:val="008216A3"/>
    <w:pPr>
      <w:numPr>
        <w:numId w:val="11"/>
      </w:numPr>
      <w:spacing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Dash">
    <w:name w:val="TextDash"/>
    <w:basedOn w:val="TextBullet"/>
    <w:rsid w:val="008216A3"/>
    <w:pPr>
      <w:numPr>
        <w:numId w:val="12"/>
      </w:numPr>
      <w:tabs>
        <w:tab w:val="clear" w:pos="720"/>
        <w:tab w:val="num" w:pos="360"/>
      </w:tabs>
      <w:ind w:left="360"/>
    </w:pPr>
  </w:style>
  <w:style w:type="paragraph" w:customStyle="1" w:styleId="TextList">
    <w:name w:val="TextList"/>
    <w:basedOn w:val="Text"/>
    <w:rsid w:val="008216A3"/>
    <w:pPr>
      <w:spacing w:after="100" w:line="280" w:lineRule="atLeast"/>
      <w:ind w:left="360" w:hanging="360"/>
    </w:pPr>
  </w:style>
  <w:style w:type="paragraph" w:customStyle="1" w:styleId="TextIndent">
    <w:name w:val="TextIndent"/>
    <w:basedOn w:val="Text"/>
    <w:rsid w:val="008216A3"/>
    <w:pPr>
      <w:spacing w:line="280" w:lineRule="atLeast"/>
      <w:ind w:left="360"/>
    </w:pPr>
  </w:style>
  <w:style w:type="paragraph" w:styleId="TOC4">
    <w:name w:val="toc 4"/>
    <w:basedOn w:val="TOC3"/>
    <w:next w:val="Text"/>
    <w:autoRedefine/>
    <w:uiPriority w:val="99"/>
    <w:semiHidden/>
    <w:rsid w:val="008216A3"/>
    <w:pPr>
      <w:keepLines/>
      <w:tabs>
        <w:tab w:val="clear" w:pos="1560"/>
        <w:tab w:val="clear" w:pos="9016"/>
        <w:tab w:val="left" w:pos="2246"/>
        <w:tab w:val="right" w:leader="dot" w:pos="8640"/>
      </w:tabs>
      <w:spacing w:before="60" w:after="0" w:line="240" w:lineRule="auto"/>
      <w:ind w:left="3384" w:right="1080" w:hanging="1123"/>
    </w:pPr>
    <w:rPr>
      <w:rFonts w:ascii="Times New Roman" w:eastAsia="Times New Roman" w:hAnsi="Times New Roman" w:cs="Times New Roman"/>
      <w:noProof/>
      <w:color w:val="0000FF"/>
      <w:sz w:val="24"/>
      <w:szCs w:val="24"/>
      <w:lang w:eastAsia="en-US"/>
    </w:rPr>
  </w:style>
  <w:style w:type="paragraph" w:styleId="TOC5">
    <w:name w:val="toc 5"/>
    <w:basedOn w:val="TOC2"/>
    <w:next w:val="Text"/>
    <w:autoRedefine/>
    <w:uiPriority w:val="99"/>
    <w:semiHidden/>
    <w:rsid w:val="008216A3"/>
    <w:pPr>
      <w:keepLines/>
      <w:tabs>
        <w:tab w:val="clear" w:pos="851"/>
        <w:tab w:val="clear" w:pos="9016"/>
        <w:tab w:val="left" w:pos="1267"/>
        <w:tab w:val="right" w:leader="dot" w:pos="8640"/>
      </w:tabs>
      <w:spacing w:before="60" w:after="0" w:line="240" w:lineRule="auto"/>
      <w:ind w:left="1267" w:right="1080" w:hanging="720"/>
    </w:pPr>
    <w:rPr>
      <w:rFonts w:ascii="Times New Roman" w:eastAsia="Times New Roman" w:hAnsi="Times New Roman" w:cs="Times New Roman"/>
      <w:noProof/>
      <w:color w:val="0000FF"/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rsid w:val="008216A3"/>
  </w:style>
  <w:style w:type="paragraph" w:styleId="Subtitle">
    <w:name w:val="Subtitle"/>
    <w:basedOn w:val="Normal"/>
    <w:link w:val="SubtitleChar"/>
    <w:qFormat/>
    <w:rsid w:val="008216A3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8216A3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ext">
    <w:name w:val="Text"/>
    <w:basedOn w:val="Normal"/>
    <w:link w:val="TextChar"/>
    <w:rsid w:val="008216A3"/>
    <w:pPr>
      <w:spacing w:before="120" w:after="12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CtrBold">
    <w:name w:val="TextCtrBold"/>
    <w:basedOn w:val="Title"/>
    <w:rsid w:val="008216A3"/>
    <w:pPr>
      <w:spacing w:before="240" w:after="240" w:line="240" w:lineRule="auto"/>
      <w:jc w:val="center"/>
      <w:outlineLvl w:val="0"/>
    </w:pPr>
    <w:rPr>
      <w:rFonts w:ascii="Times New Roman" w:eastAsia="Times New Roman" w:hAnsi="Times New Roman" w:cs="Times New Roman"/>
      <w:i/>
      <w:iCs/>
      <w:snapToGrid w:val="0"/>
      <w:color w:val="000000"/>
      <w:kern w:val="28"/>
      <w:sz w:val="32"/>
      <w:szCs w:val="24"/>
      <w:lang w:eastAsia="en-US"/>
    </w:rPr>
  </w:style>
  <w:style w:type="paragraph" w:styleId="TOC6">
    <w:name w:val="toc 6"/>
    <w:basedOn w:val="TOC2"/>
    <w:next w:val="Text"/>
    <w:autoRedefine/>
    <w:uiPriority w:val="99"/>
    <w:semiHidden/>
    <w:rsid w:val="008216A3"/>
    <w:pPr>
      <w:keepLines/>
      <w:tabs>
        <w:tab w:val="clear" w:pos="851"/>
        <w:tab w:val="clear" w:pos="9016"/>
        <w:tab w:val="left" w:pos="1267"/>
        <w:tab w:val="right" w:leader="dot" w:pos="8640"/>
      </w:tabs>
      <w:spacing w:before="60" w:after="0" w:line="240" w:lineRule="auto"/>
      <w:ind w:left="1267" w:right="1080" w:hanging="720"/>
    </w:pPr>
    <w:rPr>
      <w:rFonts w:ascii="Times New Roman" w:eastAsia="Times New Roman" w:hAnsi="Times New Roman" w:cs="Times New Roman"/>
      <w:noProof/>
      <w:color w:val="0000FF"/>
      <w:sz w:val="24"/>
      <w:szCs w:val="24"/>
      <w:lang w:eastAsia="en-US"/>
    </w:rPr>
  </w:style>
  <w:style w:type="paragraph" w:styleId="TOC7">
    <w:name w:val="toc 7"/>
    <w:basedOn w:val="Normal"/>
    <w:next w:val="Normal"/>
    <w:autoRedefine/>
    <w:uiPriority w:val="99"/>
    <w:semiHidden/>
    <w:rsid w:val="008216A3"/>
    <w:pPr>
      <w:tabs>
        <w:tab w:val="right" w:leader="dot" w:pos="8640"/>
      </w:tabs>
      <w:spacing w:after="0" w:line="240" w:lineRule="auto"/>
      <w:ind w:left="1320"/>
    </w:pPr>
    <w:rPr>
      <w:rFonts w:ascii="Times New Roman" w:eastAsia="Times New Roman" w:hAnsi="Times New Roman" w:cs="Times New Roman"/>
      <w:sz w:val="24"/>
      <w:szCs w:val="24"/>
    </w:rPr>
  </w:style>
  <w:style w:type="paragraph" w:styleId="TOC8">
    <w:name w:val="toc 8"/>
    <w:basedOn w:val="Normal"/>
    <w:next w:val="Normal"/>
    <w:autoRedefine/>
    <w:uiPriority w:val="99"/>
    <w:semiHidden/>
    <w:rsid w:val="008216A3"/>
    <w:pPr>
      <w:tabs>
        <w:tab w:val="right" w:leader="dot" w:pos="8640"/>
      </w:tabs>
      <w:spacing w:after="0" w:line="240" w:lineRule="auto"/>
      <w:ind w:left="1540"/>
    </w:pPr>
    <w:rPr>
      <w:rFonts w:ascii="Times New Roman" w:eastAsia="Times New Roman" w:hAnsi="Times New Roman" w:cs="Times New Roman"/>
      <w:sz w:val="24"/>
      <w:szCs w:val="24"/>
    </w:rPr>
  </w:style>
  <w:style w:type="paragraph" w:styleId="TOC9">
    <w:name w:val="toc 9"/>
    <w:basedOn w:val="Normal"/>
    <w:next w:val="Normal"/>
    <w:autoRedefine/>
    <w:uiPriority w:val="99"/>
    <w:semiHidden/>
    <w:rsid w:val="008216A3"/>
    <w:pPr>
      <w:tabs>
        <w:tab w:val="right" w:leader="dot" w:pos="8640"/>
      </w:tabs>
      <w:spacing w:after="0" w:line="240" w:lineRule="auto"/>
      <w:ind w:left="1760"/>
    </w:pPr>
    <w:rPr>
      <w:rFonts w:ascii="Times New Roman" w:eastAsia="Times New Roman" w:hAnsi="Times New Roman" w:cs="Times New Roman"/>
      <w:sz w:val="24"/>
      <w:szCs w:val="24"/>
    </w:rPr>
  </w:style>
  <w:style w:type="paragraph" w:styleId="TableofFigures">
    <w:name w:val="table of figures"/>
    <w:basedOn w:val="Text"/>
    <w:next w:val="Text"/>
    <w:rsid w:val="008216A3"/>
    <w:pPr>
      <w:keepLines/>
      <w:tabs>
        <w:tab w:val="right" w:leader="dot" w:pos="8640"/>
      </w:tabs>
      <w:spacing w:before="0" w:line="240" w:lineRule="auto"/>
      <w:ind w:left="1426" w:right="1080" w:hanging="1426"/>
    </w:pPr>
    <w:rPr>
      <w:color w:val="0000FF"/>
    </w:rPr>
  </w:style>
  <w:style w:type="paragraph" w:styleId="BlockText">
    <w:name w:val="Block Text"/>
    <w:basedOn w:val="Normal"/>
    <w:rsid w:val="008216A3"/>
    <w:pPr>
      <w:tabs>
        <w:tab w:val="left" w:pos="2153"/>
        <w:tab w:val="right" w:leader="dot" w:pos="7951"/>
      </w:tabs>
      <w:spacing w:after="0" w:line="240" w:lineRule="auto"/>
      <w:ind w:left="2153" w:right="1875" w:hanging="2158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customStyle="1" w:styleId="Caption2">
    <w:name w:val="Caption2"/>
    <w:basedOn w:val="Caption"/>
    <w:rsid w:val="008216A3"/>
    <w:pPr>
      <w:spacing w:before="300" w:after="100" w:line="240" w:lineRule="auto"/>
      <w:jc w:val="center"/>
    </w:pPr>
    <w:rPr>
      <w:rFonts w:ascii="Times New Roman" w:eastAsia="Times New Roman" w:hAnsi="Times New Roman" w:cs="Times New Roman"/>
      <w:bCs w:val="0"/>
      <w:sz w:val="24"/>
      <w:lang w:eastAsia="en-US"/>
    </w:rPr>
  </w:style>
  <w:style w:type="paragraph" w:styleId="BodyText2">
    <w:name w:val="Body Text 2"/>
    <w:basedOn w:val="Normal"/>
    <w:link w:val="BodyText2Char"/>
    <w:rsid w:val="008216A3"/>
    <w:pPr>
      <w:spacing w:before="720" w:after="0" w:line="240" w:lineRule="auto"/>
    </w:pPr>
    <w:rPr>
      <w:rFonts w:ascii="Times New Roman" w:eastAsia="Times New Roman" w:hAnsi="Times New Roman" w:cs="Times New Roman"/>
      <w:i/>
      <w:iCs/>
      <w:sz w:val="20"/>
      <w:szCs w:val="24"/>
    </w:rPr>
  </w:style>
  <w:style w:type="character" w:customStyle="1" w:styleId="BodyText2Char">
    <w:name w:val="Body Text 2 Char"/>
    <w:basedOn w:val="DefaultParagraphFont"/>
    <w:link w:val="BodyText2"/>
    <w:rsid w:val="008216A3"/>
    <w:rPr>
      <w:rFonts w:ascii="Times New Roman" w:eastAsia="Times New Roman" w:hAnsi="Times New Roman" w:cs="Times New Roman"/>
      <w:i/>
      <w:iCs/>
      <w:sz w:val="20"/>
      <w:szCs w:val="24"/>
    </w:rPr>
  </w:style>
  <w:style w:type="paragraph" w:customStyle="1" w:styleId="SynopsisText">
    <w:name w:val="SynopsisText"/>
    <w:basedOn w:val="Normal"/>
    <w:link w:val="SynopsisTextChar"/>
    <w:rsid w:val="008216A3"/>
    <w:pPr>
      <w:tabs>
        <w:tab w:val="left" w:pos="1794"/>
      </w:tabs>
      <w:spacing w:before="120" w:after="12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SynopsisBottomBorder">
    <w:name w:val="SynopsisBottomBorder"/>
    <w:basedOn w:val="SynopsisText"/>
    <w:rsid w:val="008216A3"/>
    <w:pPr>
      <w:pBdr>
        <w:bottom w:val="single" w:sz="4" w:space="6" w:color="auto"/>
      </w:pBdr>
    </w:pPr>
    <w:rPr>
      <w:bCs/>
    </w:rPr>
  </w:style>
  <w:style w:type="paragraph" w:customStyle="1" w:styleId="SynopsisIndent">
    <w:name w:val="SynopsisIndent"/>
    <w:basedOn w:val="Text"/>
    <w:rsid w:val="008216A3"/>
    <w:pPr>
      <w:tabs>
        <w:tab w:val="left" w:pos="780"/>
        <w:tab w:val="left" w:pos="4316"/>
        <w:tab w:val="left" w:pos="5148"/>
      </w:tabs>
      <w:spacing w:before="0" w:line="240" w:lineRule="auto"/>
      <w:ind w:left="317"/>
    </w:pPr>
    <w:rPr>
      <w:bCs/>
      <w:sz w:val="20"/>
    </w:rPr>
  </w:style>
  <w:style w:type="paragraph" w:customStyle="1" w:styleId="SynopsisTopBorder">
    <w:name w:val="SynopsisTopBorder"/>
    <w:basedOn w:val="SynopsisText"/>
    <w:rsid w:val="008216A3"/>
    <w:pPr>
      <w:pBdr>
        <w:top w:val="single" w:sz="6" w:space="7" w:color="auto"/>
      </w:pBdr>
      <w:tabs>
        <w:tab w:val="left" w:pos="1716"/>
      </w:tabs>
    </w:pPr>
    <w:rPr>
      <w:bCs/>
    </w:rPr>
  </w:style>
  <w:style w:type="paragraph" w:styleId="DocumentMap">
    <w:name w:val="Document Map"/>
    <w:basedOn w:val="Normal"/>
    <w:link w:val="DocumentMapChar"/>
    <w:rsid w:val="008216A3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rsid w:val="008216A3"/>
    <w:rPr>
      <w:rFonts w:ascii="Tahoma" w:eastAsia="Times New Roman" w:hAnsi="Tahoma" w:cs="Times New Roman"/>
      <w:sz w:val="24"/>
      <w:szCs w:val="24"/>
      <w:shd w:val="clear" w:color="auto" w:fill="000080"/>
    </w:rPr>
  </w:style>
  <w:style w:type="character" w:customStyle="1" w:styleId="SynopsisTextChar">
    <w:name w:val="SynopsisText Char"/>
    <w:link w:val="SynopsisText"/>
    <w:locked/>
    <w:rsid w:val="008216A3"/>
    <w:rPr>
      <w:rFonts w:ascii="Times New Roman" w:eastAsia="Times New Roman" w:hAnsi="Times New Roman" w:cs="Times New Roman"/>
      <w:sz w:val="20"/>
      <w:szCs w:val="24"/>
    </w:rPr>
  </w:style>
  <w:style w:type="character" w:customStyle="1" w:styleId="instructionsChar">
    <w:name w:val="instructions Char"/>
    <w:link w:val="instructions"/>
    <w:locked/>
    <w:rsid w:val="008216A3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TextChar">
    <w:name w:val="Text Char"/>
    <w:link w:val="Text"/>
    <w:locked/>
    <w:rsid w:val="008216A3"/>
    <w:rPr>
      <w:rFonts w:ascii="Times New Roman" w:eastAsia="Times New Roman" w:hAnsi="Times New Roman" w:cs="Times New Roman"/>
      <w:sz w:val="24"/>
      <w:szCs w:val="24"/>
    </w:rPr>
  </w:style>
  <w:style w:type="character" w:customStyle="1" w:styleId="TableLeftAlignChar">
    <w:name w:val="TableLeftAlign Char"/>
    <w:link w:val="TableLeftAlign"/>
    <w:rsid w:val="008216A3"/>
    <w:rPr>
      <w:rFonts w:ascii="Times New Roman" w:eastAsia="Times New Roman" w:hAnsi="Times New Roman" w:cs="Times New Roman"/>
      <w:sz w:val="24"/>
      <w:szCs w:val="24"/>
    </w:rPr>
  </w:style>
  <w:style w:type="paragraph" w:customStyle="1" w:styleId="CenterBold">
    <w:name w:val="CenterBold"/>
    <w:basedOn w:val="Normal"/>
    <w:next w:val="Normal"/>
    <w:rsid w:val="008216A3"/>
    <w:pPr>
      <w:keepNext/>
      <w:keepLines/>
      <w:spacing w:before="30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Confidential">
    <w:name w:val="Confidential"/>
    <w:basedOn w:val="Normal"/>
    <w:semiHidden/>
    <w:rsid w:val="008216A3"/>
    <w:pPr>
      <w:keepLines/>
      <w:framePr w:w="5760" w:hSpace="187" w:vSpace="144" w:wrap="notBeside" w:vAnchor="page" w:hAnchor="text" w:xAlign="center" w:yAlign="center"/>
      <w:pBdr>
        <w:top w:val="single" w:sz="6" w:space="3" w:color="auto"/>
        <w:left w:val="single" w:sz="6" w:space="3" w:color="auto"/>
        <w:bottom w:val="single" w:sz="6" w:space="3" w:color="auto"/>
        <w:right w:val="single" w:sz="6" w:space="3" w:color="auto"/>
      </w:pBdr>
      <w:spacing w:after="200" w:line="300" w:lineRule="atLeas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verPage">
    <w:name w:val="CoverPage"/>
    <w:basedOn w:val="CenterBold"/>
    <w:semiHidden/>
    <w:rsid w:val="008216A3"/>
    <w:pPr>
      <w:spacing w:before="400" w:after="400"/>
    </w:pPr>
  </w:style>
  <w:style w:type="paragraph" w:customStyle="1" w:styleId="FigureLegend">
    <w:name w:val="FigureLegend"/>
    <w:basedOn w:val="Text"/>
    <w:rsid w:val="008216A3"/>
    <w:pPr>
      <w:keepLines/>
      <w:spacing w:after="0" w:line="240" w:lineRule="auto"/>
    </w:pPr>
    <w:rPr>
      <w:sz w:val="18"/>
    </w:rPr>
  </w:style>
  <w:style w:type="paragraph" w:customStyle="1" w:styleId="FlushLeftBold">
    <w:name w:val="FlushLeftBold"/>
    <w:basedOn w:val="Normal"/>
    <w:next w:val="Text"/>
    <w:rsid w:val="008216A3"/>
    <w:pPr>
      <w:keepNext/>
      <w:keepLines/>
      <w:spacing w:before="120" w:after="12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FootnoteLine">
    <w:name w:val="FootnoteLine"/>
    <w:basedOn w:val="Normal"/>
    <w:next w:val="Normal"/>
    <w:semiHidden/>
    <w:rsid w:val="008216A3"/>
    <w:pPr>
      <w:pBdr>
        <w:bottom w:val="single" w:sz="6" w:space="6" w:color="auto"/>
      </w:pBdr>
      <w:spacing w:after="0" w:line="160" w:lineRule="atLeast"/>
    </w:pPr>
    <w:rPr>
      <w:rFonts w:ascii="Times New Roman" w:eastAsia="Times New Roman" w:hAnsi="Times New Roman" w:cs="Times New Roman"/>
      <w:sz w:val="16"/>
      <w:szCs w:val="24"/>
    </w:rPr>
  </w:style>
  <w:style w:type="paragraph" w:customStyle="1" w:styleId="FootnoteText0">
    <w:name w:val="FootnoteText"/>
    <w:basedOn w:val="TableLeftAlign"/>
    <w:next w:val="Text"/>
    <w:rsid w:val="008216A3"/>
    <w:pPr>
      <w:keepLines/>
      <w:spacing w:before="0" w:after="0" w:line="240" w:lineRule="auto"/>
      <w:ind w:left="144" w:hanging="144"/>
    </w:pPr>
    <w:rPr>
      <w:sz w:val="18"/>
    </w:rPr>
  </w:style>
  <w:style w:type="paragraph" w:customStyle="1" w:styleId="Heading0">
    <w:name w:val="Heading 0"/>
    <w:basedOn w:val="Normal"/>
    <w:next w:val="Text"/>
    <w:rsid w:val="008216A3"/>
    <w:pPr>
      <w:keepNext/>
      <w:pageBreakBefore/>
      <w:spacing w:before="120" w:after="120" w:line="240" w:lineRule="auto"/>
      <w:ind w:left="1440" w:hanging="1440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Heading7Bold">
    <w:name w:val="Heading 7Bold"/>
    <w:basedOn w:val="Normal"/>
    <w:next w:val="Text"/>
    <w:rsid w:val="008216A3"/>
    <w:pPr>
      <w:keepNext/>
      <w:spacing w:before="120" w:after="12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Heading8BoldItalic">
    <w:name w:val="Heading 8BoldItalic"/>
    <w:basedOn w:val="Normal"/>
    <w:next w:val="Text"/>
    <w:rsid w:val="008216A3"/>
    <w:pPr>
      <w:keepNext/>
      <w:spacing w:before="120" w:after="120" w:line="240" w:lineRule="auto"/>
    </w:pPr>
    <w:rPr>
      <w:rFonts w:ascii="Times New Roman" w:eastAsia="Times New Roman" w:hAnsi="Times New Roman" w:cs="Times New Roman"/>
      <w:b/>
      <w:i/>
      <w:sz w:val="24"/>
      <w:szCs w:val="24"/>
    </w:rPr>
  </w:style>
  <w:style w:type="paragraph" w:customStyle="1" w:styleId="Heading9Italic">
    <w:name w:val="Heading 9Italic"/>
    <w:basedOn w:val="Normal"/>
    <w:next w:val="Text"/>
    <w:rsid w:val="008216A3"/>
    <w:pPr>
      <w:keepNext/>
      <w:spacing w:before="120" w:after="120" w:line="24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paragraph" w:customStyle="1" w:styleId="Insert">
    <w:name w:val="Insert"/>
    <w:basedOn w:val="Normal"/>
    <w:rsid w:val="008216A3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umberRestart">
    <w:name w:val="NumberRestart"/>
    <w:basedOn w:val="Text"/>
    <w:semiHidden/>
    <w:rsid w:val="008216A3"/>
    <w:pPr>
      <w:numPr>
        <w:numId w:val="10"/>
      </w:numPr>
      <w:tabs>
        <w:tab w:val="clear" w:pos="1440"/>
      </w:tabs>
      <w:ind w:left="720" w:hanging="360"/>
      <w:outlineLvl w:val="0"/>
    </w:pPr>
  </w:style>
  <w:style w:type="paragraph" w:customStyle="1" w:styleId="RefListAlpha">
    <w:name w:val="RefListAlpha"/>
    <w:basedOn w:val="Text"/>
    <w:rsid w:val="008216A3"/>
    <w:pPr>
      <w:keepLines/>
      <w:spacing w:line="240" w:lineRule="auto"/>
    </w:pPr>
  </w:style>
  <w:style w:type="paragraph" w:customStyle="1" w:styleId="RightTabBold">
    <w:name w:val="RightTabBold"/>
    <w:basedOn w:val="Normal"/>
    <w:semiHidden/>
    <w:rsid w:val="008216A3"/>
    <w:pPr>
      <w:tabs>
        <w:tab w:val="right" w:pos="8640"/>
      </w:tabs>
      <w:spacing w:before="100" w:after="10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ectionBreak">
    <w:name w:val="SectionBreak"/>
    <w:basedOn w:val="Normal"/>
    <w:next w:val="Text"/>
    <w:semiHidden/>
    <w:rsid w:val="008216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geNumber">
    <w:name w:val="TablePageNumber"/>
    <w:basedOn w:val="Normal"/>
    <w:next w:val="Text"/>
    <w:rsid w:val="008216A3"/>
    <w:pPr>
      <w:spacing w:after="0" w:line="240" w:lineRule="atLeast"/>
      <w:jc w:val="right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TextSingleSpace">
    <w:name w:val="TextSingleSpace"/>
    <w:basedOn w:val="Text"/>
    <w:link w:val="TextSingleSpaceChar"/>
    <w:rsid w:val="008216A3"/>
    <w:pPr>
      <w:spacing w:line="240" w:lineRule="auto"/>
    </w:pPr>
  </w:style>
  <w:style w:type="paragraph" w:customStyle="1" w:styleId="Listof">
    <w:name w:val="List of"/>
    <w:basedOn w:val="CenterBold"/>
    <w:rsid w:val="008216A3"/>
    <w:pPr>
      <w:outlineLvl w:val="1"/>
    </w:pPr>
  </w:style>
  <w:style w:type="numbering" w:customStyle="1" w:styleId="Style2">
    <w:name w:val="Style2"/>
    <w:uiPriority w:val="99"/>
    <w:rsid w:val="008216A3"/>
    <w:pPr>
      <w:numPr>
        <w:numId w:val="7"/>
      </w:numPr>
    </w:pPr>
  </w:style>
  <w:style w:type="numbering" w:customStyle="1" w:styleId="Style3">
    <w:name w:val="Style3"/>
    <w:uiPriority w:val="99"/>
    <w:rsid w:val="008216A3"/>
    <w:pPr>
      <w:numPr>
        <w:numId w:val="8"/>
      </w:numPr>
    </w:pPr>
  </w:style>
  <w:style w:type="numbering" w:customStyle="1" w:styleId="Style4">
    <w:name w:val="Style4"/>
    <w:uiPriority w:val="99"/>
    <w:rsid w:val="008216A3"/>
    <w:pPr>
      <w:numPr>
        <w:numId w:val="9"/>
      </w:numPr>
    </w:pPr>
  </w:style>
  <w:style w:type="character" w:customStyle="1" w:styleId="TextBulletChar">
    <w:name w:val="TextBullet Char"/>
    <w:link w:val="TextBullet"/>
    <w:locked/>
    <w:rsid w:val="008216A3"/>
    <w:rPr>
      <w:rFonts w:ascii="Times New Roman" w:eastAsia="Times New Roman" w:hAnsi="Times New Roman" w:cs="Times New Roman"/>
      <w:sz w:val="24"/>
      <w:szCs w:val="24"/>
    </w:rPr>
  </w:style>
  <w:style w:type="character" w:customStyle="1" w:styleId="TextSingleSpaceChar">
    <w:name w:val="TextSingleSpace Char"/>
    <w:link w:val="TextSingleSpace"/>
    <w:rsid w:val="008216A3"/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Agency">
    <w:name w:val="Body text (Agency)"/>
    <w:basedOn w:val="Normal"/>
    <w:qFormat/>
    <w:rsid w:val="008216A3"/>
    <w:pPr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paragraph" w:customStyle="1" w:styleId="No-numheading2Agency">
    <w:name w:val="No-num heading 2 (Agency)"/>
    <w:basedOn w:val="Normal"/>
    <w:next w:val="BodytextAgency"/>
    <w:rsid w:val="008216A3"/>
    <w:pPr>
      <w:keepNext/>
      <w:spacing w:before="280" w:after="220" w:line="240" w:lineRule="auto"/>
      <w:outlineLvl w:val="1"/>
    </w:pPr>
    <w:rPr>
      <w:rFonts w:ascii="Verdana" w:eastAsia="Verdana" w:hAnsi="Verdana" w:cs="Arial"/>
      <w:b/>
      <w:bCs/>
      <w:i/>
      <w:kern w:val="32"/>
      <w:sz w:val="24"/>
      <w:szCs w:val="24"/>
      <w:lang w:eastAsia="en-GB"/>
    </w:rPr>
  </w:style>
  <w:style w:type="paragraph" w:customStyle="1" w:styleId="No-numheading1Agency">
    <w:name w:val="No-num heading 1 (Agency)"/>
    <w:basedOn w:val="Normal"/>
    <w:next w:val="BodytextAgency"/>
    <w:rsid w:val="008216A3"/>
    <w:pPr>
      <w:keepNext/>
      <w:spacing w:before="280" w:after="220" w:line="240" w:lineRule="auto"/>
      <w:outlineLvl w:val="0"/>
    </w:pPr>
    <w:rPr>
      <w:rFonts w:ascii="Verdana" w:eastAsia="Verdana" w:hAnsi="Verdana" w:cs="Arial"/>
      <w:b/>
      <w:bCs/>
      <w:kern w:val="32"/>
      <w:sz w:val="27"/>
      <w:szCs w:val="27"/>
      <w:lang w:eastAsia="en-GB"/>
    </w:rPr>
  </w:style>
  <w:style w:type="paragraph" w:customStyle="1" w:styleId="TableheadingrowsAgency">
    <w:name w:val="Table heading rows (Agency)"/>
    <w:basedOn w:val="BodytextAgency"/>
    <w:semiHidden/>
    <w:rsid w:val="008216A3"/>
    <w:pPr>
      <w:keepNext/>
    </w:pPr>
    <w:rPr>
      <w:rFonts w:eastAsia="Times New Roman"/>
      <w:b/>
    </w:rPr>
  </w:style>
  <w:style w:type="paragraph" w:customStyle="1" w:styleId="footnotetext00">
    <w:name w:val="footnote text0"/>
    <w:basedOn w:val="Normal"/>
    <w:uiPriority w:val="99"/>
    <w:semiHidden/>
    <w:rsid w:val="008216A3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Bullettext">
    <w:name w:val="Bullet text"/>
    <w:basedOn w:val="BodyText"/>
    <w:uiPriority w:val="99"/>
    <w:rsid w:val="008216A3"/>
    <w:pPr>
      <w:numPr>
        <w:numId w:val="13"/>
      </w:numPr>
      <w:tabs>
        <w:tab w:val="clear" w:pos="720"/>
        <w:tab w:val="num" w:pos="1440"/>
      </w:tabs>
      <w:spacing w:before="180" w:after="60" w:line="360" w:lineRule="auto"/>
      <w:ind w:left="1440" w:hanging="144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8216A3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216A3"/>
    <w:rPr>
      <w:rFonts w:ascii="Times New Roman" w:eastAsia="Times New Roman" w:hAnsi="Times New Roman" w:cs="Times New Roman"/>
      <w:sz w:val="20"/>
      <w:szCs w:val="24"/>
    </w:rPr>
  </w:style>
  <w:style w:type="character" w:styleId="EndnoteReference">
    <w:name w:val="endnote reference"/>
    <w:basedOn w:val="DefaultParagraphFont"/>
    <w:uiPriority w:val="99"/>
    <w:semiHidden/>
    <w:unhideWhenUsed/>
    <w:rsid w:val="008216A3"/>
    <w:rPr>
      <w:vertAlign w:val="superscript"/>
    </w:rPr>
  </w:style>
  <w:style w:type="paragraph" w:styleId="BodyText">
    <w:name w:val="Body Text"/>
    <w:aliases w:val="GS"/>
    <w:basedOn w:val="Normal"/>
    <w:link w:val="BodyTextChar"/>
    <w:uiPriority w:val="99"/>
    <w:unhideWhenUsed/>
    <w:rsid w:val="008216A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aliases w:val="GS Char"/>
    <w:basedOn w:val="DefaultParagraphFont"/>
    <w:link w:val="BodyText"/>
    <w:uiPriority w:val="99"/>
    <w:rsid w:val="008216A3"/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20">
    <w:name w:val="Body Text2"/>
    <w:basedOn w:val="Normal"/>
    <w:link w:val="BodytextChar0"/>
    <w:qFormat/>
    <w:rsid w:val="008216A3"/>
    <w:pPr>
      <w:spacing w:after="0" w:line="276" w:lineRule="auto"/>
      <w:jc w:val="both"/>
    </w:pPr>
    <w:rPr>
      <w:rFonts w:ascii="Times New Roman" w:eastAsia="Times New Roman" w:hAnsi="Times New Roman" w:cs="Arial,Italic"/>
      <w:iCs/>
      <w:sz w:val="24"/>
      <w:lang w:eastAsia="en-GB"/>
    </w:rPr>
  </w:style>
  <w:style w:type="character" w:customStyle="1" w:styleId="BodytextChar0">
    <w:name w:val="Body text Char"/>
    <w:link w:val="BodyText20"/>
    <w:rsid w:val="008216A3"/>
    <w:rPr>
      <w:rFonts w:ascii="Times New Roman" w:eastAsia="Times New Roman" w:hAnsi="Times New Roman" w:cs="Arial,Italic"/>
      <w:iCs/>
      <w:sz w:val="24"/>
      <w:lang w:eastAsia="en-GB"/>
    </w:rPr>
  </w:style>
  <w:style w:type="character" w:customStyle="1" w:styleId="BodytextbulletsChar">
    <w:name w:val="Body text bullets Char"/>
    <w:link w:val="Bodytextbullets"/>
    <w:rsid w:val="008216A3"/>
    <w:rPr>
      <w:rFonts w:ascii="Arial" w:eastAsia="Times New Roman" w:hAnsi="Arial" w:cs="Arial"/>
      <w:iCs/>
      <w:lang w:eastAsia="en-GB"/>
    </w:rPr>
  </w:style>
  <w:style w:type="paragraph" w:customStyle="1" w:styleId="Bodytextbold">
    <w:name w:val="Body text bold"/>
    <w:basedOn w:val="BodyText20"/>
    <w:link w:val="BodytextboldChar"/>
    <w:qFormat/>
    <w:rsid w:val="008216A3"/>
    <w:rPr>
      <w:b/>
    </w:rPr>
  </w:style>
  <w:style w:type="character" w:customStyle="1" w:styleId="BodytextboldChar">
    <w:name w:val="Body text bold Char"/>
    <w:link w:val="Bodytextbold"/>
    <w:rsid w:val="008216A3"/>
    <w:rPr>
      <w:rFonts w:ascii="Times New Roman" w:eastAsia="Times New Roman" w:hAnsi="Times New Roman" w:cs="Arial,Italic"/>
      <w:b/>
      <w:iCs/>
      <w:sz w:val="24"/>
      <w:lang w:eastAsia="en-GB"/>
    </w:rPr>
  </w:style>
  <w:style w:type="character" w:customStyle="1" w:styleId="apple-converted-space">
    <w:name w:val="apple-converted-space"/>
    <w:basedOn w:val="DefaultParagraphFont"/>
    <w:uiPriority w:val="99"/>
    <w:rsid w:val="008216A3"/>
  </w:style>
  <w:style w:type="paragraph" w:styleId="ListBullet">
    <w:name w:val="List Bullet"/>
    <w:basedOn w:val="Normal"/>
    <w:uiPriority w:val="99"/>
    <w:rsid w:val="008216A3"/>
    <w:pPr>
      <w:tabs>
        <w:tab w:val="num" w:pos="360"/>
      </w:tabs>
      <w:spacing w:after="0" w:line="280" w:lineRule="exact"/>
      <w:ind w:left="360" w:hanging="360"/>
    </w:pPr>
    <w:rPr>
      <w:rFonts w:ascii="Calibri" w:eastAsia="Times New Roman" w:hAnsi="Calibri" w:cs="Calibri"/>
      <w:sz w:val="24"/>
      <w:szCs w:val="24"/>
      <w:lang w:eastAsia="en-GB"/>
    </w:rPr>
  </w:style>
  <w:style w:type="character" w:customStyle="1" w:styleId="s28">
    <w:name w:val="s28"/>
    <w:basedOn w:val="DefaultParagraphFont"/>
    <w:uiPriority w:val="99"/>
    <w:rsid w:val="008216A3"/>
  </w:style>
  <w:style w:type="character" w:customStyle="1" w:styleId="BodyTextChar1">
    <w:name w:val="Body Text Char1"/>
    <w:aliases w:val="GS Char1"/>
    <w:basedOn w:val="DefaultParagraphFont"/>
    <w:uiPriority w:val="99"/>
    <w:semiHidden/>
    <w:rsid w:val="008216A3"/>
  </w:style>
  <w:style w:type="paragraph" w:customStyle="1" w:styleId="Bullet1">
    <w:name w:val="Bullet 1"/>
    <w:basedOn w:val="ListParagraph"/>
    <w:link w:val="Bullet1Char"/>
    <w:uiPriority w:val="99"/>
    <w:rsid w:val="008216A3"/>
    <w:pPr>
      <w:numPr>
        <w:numId w:val="14"/>
      </w:numPr>
      <w:spacing w:after="120" w:line="300" w:lineRule="atLeast"/>
      <w:contextualSpacing w:val="0"/>
    </w:pPr>
    <w:rPr>
      <w:rFonts w:ascii="Arial" w:eastAsia="Times New Roman" w:hAnsi="Arial" w:cs="Arial"/>
      <w:sz w:val="20"/>
      <w:szCs w:val="20"/>
      <w:lang w:val="en-IN" w:eastAsia="en-IN"/>
    </w:rPr>
  </w:style>
  <w:style w:type="paragraph" w:customStyle="1" w:styleId="Bullet2">
    <w:name w:val="Bullet 2"/>
    <w:basedOn w:val="ListParagraph"/>
    <w:link w:val="Bullet2Char"/>
    <w:uiPriority w:val="99"/>
    <w:rsid w:val="008216A3"/>
    <w:pPr>
      <w:numPr>
        <w:ilvl w:val="1"/>
        <w:numId w:val="14"/>
      </w:numPr>
      <w:spacing w:after="120" w:line="300" w:lineRule="atLeast"/>
      <w:contextualSpacing w:val="0"/>
    </w:pPr>
    <w:rPr>
      <w:rFonts w:ascii="Arial" w:eastAsia="Times New Roman" w:hAnsi="Arial" w:cs="Arial"/>
      <w:sz w:val="20"/>
      <w:szCs w:val="20"/>
      <w:lang w:val="en-IN" w:eastAsia="en-IN"/>
    </w:rPr>
  </w:style>
  <w:style w:type="character" w:customStyle="1" w:styleId="Bullet1Char">
    <w:name w:val="Bullet 1 Char"/>
    <w:link w:val="Bullet1"/>
    <w:uiPriority w:val="99"/>
    <w:locked/>
    <w:rsid w:val="008216A3"/>
    <w:rPr>
      <w:rFonts w:ascii="Arial" w:eastAsia="Times New Roman" w:hAnsi="Arial" w:cs="Arial"/>
      <w:sz w:val="20"/>
      <w:szCs w:val="20"/>
      <w:lang w:val="en-IN" w:eastAsia="en-IN"/>
    </w:rPr>
  </w:style>
  <w:style w:type="paragraph" w:customStyle="1" w:styleId="Bullet3">
    <w:name w:val="Bullet 3"/>
    <w:basedOn w:val="ListParagraph"/>
    <w:link w:val="Bullet3Char"/>
    <w:uiPriority w:val="99"/>
    <w:rsid w:val="008216A3"/>
    <w:pPr>
      <w:numPr>
        <w:ilvl w:val="2"/>
        <w:numId w:val="14"/>
      </w:numPr>
      <w:spacing w:after="120" w:line="300" w:lineRule="atLeast"/>
      <w:ind w:left="2160"/>
      <w:contextualSpacing w:val="0"/>
    </w:pPr>
    <w:rPr>
      <w:rFonts w:ascii="Arial" w:eastAsia="Times New Roman" w:hAnsi="Arial" w:cs="Arial"/>
      <w:sz w:val="20"/>
      <w:szCs w:val="20"/>
      <w:lang w:val="en-IN" w:eastAsia="en-IN"/>
    </w:rPr>
  </w:style>
  <w:style w:type="character" w:customStyle="1" w:styleId="Bullet2Char">
    <w:name w:val="Bullet 2 Char"/>
    <w:link w:val="Bullet2"/>
    <w:uiPriority w:val="99"/>
    <w:locked/>
    <w:rsid w:val="008216A3"/>
    <w:rPr>
      <w:rFonts w:ascii="Arial" w:eastAsia="Times New Roman" w:hAnsi="Arial" w:cs="Arial"/>
      <w:sz w:val="20"/>
      <w:szCs w:val="20"/>
      <w:lang w:val="en-IN" w:eastAsia="en-IN"/>
    </w:rPr>
  </w:style>
  <w:style w:type="character" w:customStyle="1" w:styleId="Bullet3Char">
    <w:name w:val="Bullet 3 Char"/>
    <w:link w:val="Bullet3"/>
    <w:uiPriority w:val="99"/>
    <w:locked/>
    <w:rsid w:val="008216A3"/>
    <w:rPr>
      <w:rFonts w:ascii="Arial" w:eastAsia="Times New Roman" w:hAnsi="Arial" w:cs="Arial"/>
      <w:sz w:val="20"/>
      <w:szCs w:val="20"/>
      <w:lang w:val="en-IN" w:eastAsia="en-IN"/>
    </w:rPr>
  </w:style>
  <w:style w:type="paragraph" w:customStyle="1" w:styleId="Caption1">
    <w:name w:val="Caption1"/>
    <w:basedOn w:val="Normal"/>
    <w:link w:val="captionChar"/>
    <w:uiPriority w:val="99"/>
    <w:rsid w:val="008216A3"/>
    <w:pPr>
      <w:keepNext/>
      <w:spacing w:after="0" w:line="300" w:lineRule="atLeast"/>
    </w:pPr>
    <w:rPr>
      <w:rFonts w:ascii="Times New Roman" w:eastAsia="Times New Roman" w:hAnsi="Times New Roman" w:cs="Arial"/>
      <w:color w:val="44546A" w:themeColor="text2"/>
      <w:sz w:val="24"/>
      <w:szCs w:val="24"/>
      <w:lang w:eastAsia="en-GB"/>
    </w:rPr>
  </w:style>
  <w:style w:type="character" w:customStyle="1" w:styleId="captionChar">
    <w:name w:val="caption Char"/>
    <w:basedOn w:val="Heading1Char"/>
    <w:link w:val="Caption1"/>
    <w:uiPriority w:val="99"/>
    <w:locked/>
    <w:rsid w:val="008216A3"/>
    <w:rPr>
      <w:rFonts w:ascii="Times New Roman" w:eastAsia="Times New Roman" w:hAnsi="Times New Roman" w:cs="Arial"/>
      <w:b w:val="0"/>
      <w:bCs w:val="0"/>
      <w:color w:val="44546A" w:themeColor="text2"/>
      <w:sz w:val="24"/>
      <w:szCs w:val="24"/>
      <w:lang w:eastAsia="en-GB"/>
    </w:rPr>
  </w:style>
  <w:style w:type="paragraph" w:customStyle="1" w:styleId="NICEnormal">
    <w:name w:val="NICE normal"/>
    <w:link w:val="NICEnormalChar"/>
    <w:uiPriority w:val="99"/>
    <w:rsid w:val="008216A3"/>
    <w:pPr>
      <w:spacing w:after="240" w:line="360" w:lineRule="auto"/>
    </w:pPr>
    <w:rPr>
      <w:rFonts w:ascii="Arial" w:eastAsia="Times New Roman" w:hAnsi="Arial" w:cs="Arial"/>
      <w:sz w:val="24"/>
      <w:szCs w:val="24"/>
      <w:lang w:val="en-US" w:eastAsia="en-IN"/>
    </w:rPr>
  </w:style>
  <w:style w:type="character" w:customStyle="1" w:styleId="NICEnormalChar">
    <w:name w:val="NICE normal Char"/>
    <w:link w:val="NICEnormal"/>
    <w:uiPriority w:val="99"/>
    <w:locked/>
    <w:rsid w:val="008216A3"/>
    <w:rPr>
      <w:rFonts w:ascii="Arial" w:eastAsia="Times New Roman" w:hAnsi="Arial" w:cs="Arial"/>
      <w:sz w:val="24"/>
      <w:szCs w:val="24"/>
      <w:lang w:val="en-US" w:eastAsia="en-IN"/>
    </w:rPr>
  </w:style>
  <w:style w:type="paragraph" w:customStyle="1" w:styleId="footnote0">
    <w:name w:val="footnote"/>
    <w:basedOn w:val="Normal"/>
    <w:link w:val="footnoteChar0"/>
    <w:uiPriority w:val="99"/>
    <w:rsid w:val="008216A3"/>
    <w:pPr>
      <w:spacing w:before="60" w:after="120" w:line="276" w:lineRule="auto"/>
    </w:pPr>
    <w:rPr>
      <w:rFonts w:ascii="Times New Roman" w:eastAsia="Times New Roman" w:hAnsi="Times New Roman" w:cs="Arial"/>
      <w:sz w:val="16"/>
      <w:szCs w:val="16"/>
    </w:rPr>
  </w:style>
  <w:style w:type="character" w:customStyle="1" w:styleId="footnoteChar0">
    <w:name w:val="footnote Char"/>
    <w:basedOn w:val="DefaultParagraphFont"/>
    <w:link w:val="footnote0"/>
    <w:uiPriority w:val="99"/>
    <w:locked/>
    <w:rsid w:val="008216A3"/>
    <w:rPr>
      <w:rFonts w:ascii="Times New Roman" w:eastAsia="Times New Roman" w:hAnsi="Times New Roman" w:cs="Arial"/>
      <w:sz w:val="16"/>
      <w:szCs w:val="16"/>
    </w:rPr>
  </w:style>
  <w:style w:type="paragraph" w:customStyle="1" w:styleId="Tabletitle">
    <w:name w:val="Table title"/>
    <w:basedOn w:val="NICEnormal"/>
    <w:next w:val="NICEnormal"/>
    <w:uiPriority w:val="99"/>
    <w:rsid w:val="008216A3"/>
    <w:pPr>
      <w:keepNext/>
      <w:spacing w:after="60" w:line="240" w:lineRule="auto"/>
    </w:pPr>
    <w:rPr>
      <w:b/>
      <w:bCs/>
    </w:rPr>
  </w:style>
  <w:style w:type="paragraph" w:customStyle="1" w:styleId="Numberedheading1">
    <w:name w:val="Numbered heading 1"/>
    <w:basedOn w:val="Heading1"/>
    <w:next w:val="NICEnormal"/>
    <w:uiPriority w:val="99"/>
    <w:rsid w:val="008216A3"/>
    <w:pPr>
      <w:keepLines w:val="0"/>
      <w:numPr>
        <w:numId w:val="15"/>
      </w:numPr>
      <w:spacing w:before="0" w:after="0" w:line="300" w:lineRule="atLeast"/>
    </w:pPr>
    <w:rPr>
      <w:rFonts w:ascii="Times New Roman" w:eastAsia="Times New Roman" w:hAnsi="Times New Roman" w:cs="Arial"/>
      <w:color w:val="auto"/>
      <w:kern w:val="32"/>
      <w:sz w:val="32"/>
      <w:szCs w:val="32"/>
      <w:lang w:eastAsia="en-US"/>
    </w:rPr>
  </w:style>
  <w:style w:type="paragraph" w:customStyle="1" w:styleId="Numberedheading2">
    <w:name w:val="Numbered heading 2"/>
    <w:basedOn w:val="Heading2"/>
    <w:next w:val="NICEnormal"/>
    <w:uiPriority w:val="99"/>
    <w:rsid w:val="008216A3"/>
    <w:pPr>
      <w:tabs>
        <w:tab w:val="num" w:pos="1134"/>
      </w:tabs>
      <w:spacing w:before="240" w:after="60" w:line="300" w:lineRule="atLeast"/>
      <w:ind w:left="1134" w:hanging="1134"/>
    </w:pPr>
    <w:rPr>
      <w:rFonts w:ascii="Times New Roman" w:eastAsia="Times New Roman" w:hAnsi="Times New Roman" w:cs="Arial"/>
      <w:b w:val="0"/>
      <w:color w:val="auto"/>
      <w:sz w:val="28"/>
      <w:szCs w:val="28"/>
      <w:lang w:eastAsia="en-US"/>
    </w:rPr>
  </w:style>
  <w:style w:type="paragraph" w:customStyle="1" w:styleId="Numberedheading3">
    <w:name w:val="Numbered heading 3"/>
    <w:basedOn w:val="Heading3"/>
    <w:next w:val="NICEnormal"/>
    <w:uiPriority w:val="99"/>
    <w:rsid w:val="008216A3"/>
    <w:pPr>
      <w:numPr>
        <w:numId w:val="15"/>
      </w:numPr>
      <w:tabs>
        <w:tab w:val="clear" w:pos="1134"/>
        <w:tab w:val="num" w:pos="360"/>
      </w:tabs>
      <w:spacing w:before="240" w:after="60" w:line="300" w:lineRule="atLeast"/>
      <w:ind w:left="0" w:firstLine="0"/>
    </w:pPr>
    <w:rPr>
      <w:rFonts w:ascii="Times New Roman" w:eastAsia="Times New Roman" w:hAnsi="Times New Roman" w:cs="Arial"/>
      <w:iCs/>
      <w:color w:val="auto"/>
      <w:sz w:val="26"/>
      <w:szCs w:val="26"/>
      <w:lang w:eastAsia="en-US"/>
    </w:rPr>
  </w:style>
  <w:style w:type="paragraph" w:customStyle="1" w:styleId="Numberedlevel4text">
    <w:name w:val="Numbered level 4 text"/>
    <w:basedOn w:val="NICEnormal"/>
    <w:next w:val="NICEnormal"/>
    <w:uiPriority w:val="99"/>
    <w:rsid w:val="008216A3"/>
    <w:pPr>
      <w:numPr>
        <w:ilvl w:val="3"/>
        <w:numId w:val="15"/>
      </w:numPr>
      <w:tabs>
        <w:tab w:val="clear" w:pos="1134"/>
        <w:tab w:val="num" w:pos="360"/>
        <w:tab w:val="num" w:pos="1440"/>
      </w:tabs>
      <w:ind w:left="2520" w:hanging="360"/>
    </w:pPr>
  </w:style>
  <w:style w:type="paragraph" w:customStyle="1" w:styleId="Numberedlevel3text">
    <w:name w:val="Numbered level 3 text"/>
    <w:basedOn w:val="Numberedheading3"/>
    <w:link w:val="Numberedlevel3textChar"/>
    <w:uiPriority w:val="99"/>
    <w:rsid w:val="008216A3"/>
    <w:pPr>
      <w:keepNext w:val="0"/>
      <w:spacing w:before="0" w:after="240"/>
    </w:pPr>
    <w:rPr>
      <w:b/>
      <w:bCs/>
      <w:sz w:val="24"/>
      <w:szCs w:val="24"/>
    </w:rPr>
  </w:style>
  <w:style w:type="paragraph" w:customStyle="1" w:styleId="Unnumberedboldheading">
    <w:name w:val="Unnumbered bold heading"/>
    <w:next w:val="NICEnormal"/>
    <w:uiPriority w:val="99"/>
    <w:rsid w:val="008216A3"/>
    <w:pPr>
      <w:keepNext/>
      <w:widowControl w:val="0"/>
      <w:spacing w:after="120" w:line="240" w:lineRule="auto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NICEcaption">
    <w:name w:val="NICE caption"/>
    <w:basedOn w:val="Caption"/>
    <w:link w:val="NICEcaptionChar"/>
    <w:uiPriority w:val="99"/>
    <w:rsid w:val="008216A3"/>
    <w:pPr>
      <w:keepLines/>
      <w:spacing w:line="300" w:lineRule="atLeast"/>
      <w:ind w:left="1008" w:hanging="1008"/>
      <w:outlineLvl w:val="4"/>
    </w:pPr>
    <w:rPr>
      <w:rFonts w:ascii="Times New Roman" w:eastAsia="Times New Roman" w:hAnsi="Times New Roman" w:cs="Arial"/>
      <w:i/>
      <w:iCs/>
      <w:sz w:val="20"/>
      <w:lang w:val="en-IN" w:eastAsia="en-IN"/>
    </w:rPr>
  </w:style>
  <w:style w:type="character" w:customStyle="1" w:styleId="NICEcaptionChar">
    <w:name w:val="NICE caption Char"/>
    <w:link w:val="NICEcaption"/>
    <w:uiPriority w:val="99"/>
    <w:locked/>
    <w:rsid w:val="008216A3"/>
    <w:rPr>
      <w:rFonts w:ascii="Times New Roman" w:eastAsia="Times New Roman" w:hAnsi="Times New Roman" w:cs="Arial"/>
      <w:b/>
      <w:bCs/>
      <w:i/>
      <w:iCs/>
      <w:sz w:val="20"/>
      <w:szCs w:val="24"/>
      <w:lang w:val="en-IN" w:eastAsia="en-IN"/>
    </w:rPr>
  </w:style>
  <w:style w:type="paragraph" w:customStyle="1" w:styleId="NICEtabletextblack">
    <w:name w:val="NICE table text black"/>
    <w:basedOn w:val="Normal"/>
    <w:next w:val="NICEcaption"/>
    <w:link w:val="NICEtabletextblackChar"/>
    <w:uiPriority w:val="99"/>
    <w:rsid w:val="008216A3"/>
    <w:pPr>
      <w:spacing w:before="60" w:after="60" w:line="240" w:lineRule="auto"/>
    </w:pPr>
    <w:rPr>
      <w:rFonts w:ascii="Times New Roman" w:eastAsia="Times New Roman" w:hAnsi="Times New Roman" w:cs="Arial"/>
      <w:sz w:val="20"/>
      <w:szCs w:val="24"/>
    </w:rPr>
  </w:style>
  <w:style w:type="character" w:customStyle="1" w:styleId="NICEtabletextblackChar">
    <w:name w:val="NICE table text black Char"/>
    <w:basedOn w:val="DefaultParagraphFont"/>
    <w:link w:val="NICEtabletextblack"/>
    <w:uiPriority w:val="99"/>
    <w:locked/>
    <w:rsid w:val="008216A3"/>
    <w:rPr>
      <w:rFonts w:ascii="Times New Roman" w:eastAsia="Times New Roman" w:hAnsi="Times New Roman" w:cs="Arial"/>
      <w:sz w:val="20"/>
      <w:szCs w:val="24"/>
    </w:rPr>
  </w:style>
  <w:style w:type="character" w:customStyle="1" w:styleId="Numberedlevel3textChar">
    <w:name w:val="Numbered level 3 text Char"/>
    <w:basedOn w:val="DefaultParagraphFont"/>
    <w:link w:val="Numberedlevel3text"/>
    <w:uiPriority w:val="99"/>
    <w:locked/>
    <w:rsid w:val="008216A3"/>
    <w:rPr>
      <w:rFonts w:ascii="Times New Roman" w:eastAsia="Times New Roman" w:hAnsi="Times New Roman" w:cs="Arial"/>
      <w:b/>
      <w:bCs/>
      <w:i/>
      <w:iCs/>
      <w:sz w:val="24"/>
      <w:szCs w:val="24"/>
    </w:rPr>
  </w:style>
  <w:style w:type="paragraph" w:customStyle="1" w:styleId="Bulletindent3">
    <w:name w:val="Bullet indent 3"/>
    <w:basedOn w:val="NICEnormal"/>
    <w:uiPriority w:val="99"/>
    <w:rsid w:val="008216A3"/>
    <w:pPr>
      <w:tabs>
        <w:tab w:val="num" w:pos="1985"/>
      </w:tabs>
      <w:spacing w:after="0"/>
      <w:ind w:left="1985" w:hanging="284"/>
    </w:pPr>
  </w:style>
  <w:style w:type="paragraph" w:customStyle="1" w:styleId="TabletextIPoverviewevidence">
    <w:name w:val="Table text IP overview evidence"/>
    <w:basedOn w:val="Tabletext"/>
    <w:uiPriority w:val="99"/>
    <w:rsid w:val="008216A3"/>
    <w:pPr>
      <w:keepNext/>
      <w:spacing w:after="60"/>
    </w:pPr>
    <w:rPr>
      <w:rFonts w:ascii="Times New Roman" w:eastAsia="Times New Roman" w:hAnsi="Times New Roman" w:cs="Arial"/>
      <w:sz w:val="18"/>
      <w:szCs w:val="18"/>
      <w:lang w:eastAsia="en-IN"/>
    </w:rPr>
  </w:style>
  <w:style w:type="paragraph" w:customStyle="1" w:styleId="Section411paragraphs">
    <w:name w:val="Section 4.1.1 paragraphs"/>
    <w:basedOn w:val="NICEnormal"/>
    <w:uiPriority w:val="99"/>
    <w:rsid w:val="008216A3"/>
    <w:pPr>
      <w:tabs>
        <w:tab w:val="num" w:pos="1134"/>
      </w:tabs>
      <w:ind w:left="1134" w:hanging="1134"/>
    </w:pPr>
  </w:style>
  <w:style w:type="paragraph" w:customStyle="1" w:styleId="NICEFootnote">
    <w:name w:val="NICE Footnote"/>
    <w:basedOn w:val="Normal"/>
    <w:link w:val="NICEFootnoteChar"/>
    <w:uiPriority w:val="99"/>
    <w:rsid w:val="008216A3"/>
    <w:pPr>
      <w:spacing w:before="60" w:after="120" w:line="276" w:lineRule="auto"/>
    </w:pPr>
    <w:rPr>
      <w:rFonts w:ascii="Times New Roman" w:eastAsia="Times New Roman" w:hAnsi="Times New Roman" w:cs="Arial"/>
      <w:sz w:val="16"/>
      <w:szCs w:val="16"/>
      <w:lang w:val="en-IN" w:eastAsia="en-IN"/>
    </w:rPr>
  </w:style>
  <w:style w:type="character" w:customStyle="1" w:styleId="NICEFootnoteChar">
    <w:name w:val="NICE Footnote Char"/>
    <w:link w:val="NICEFootnote"/>
    <w:uiPriority w:val="99"/>
    <w:locked/>
    <w:rsid w:val="008216A3"/>
    <w:rPr>
      <w:rFonts w:ascii="Times New Roman" w:eastAsia="Times New Roman" w:hAnsi="Times New Roman" w:cs="Arial"/>
      <w:sz w:val="16"/>
      <w:szCs w:val="16"/>
      <w:lang w:val="en-IN" w:eastAsia="en-IN"/>
    </w:rPr>
  </w:style>
  <w:style w:type="paragraph" w:customStyle="1" w:styleId="StyleNICEcaptionLeft0cmHanging25cm">
    <w:name w:val="Style NICE caption + Left:  0 cm Hanging:  2.5 cm"/>
    <w:basedOn w:val="NICEcaption"/>
    <w:uiPriority w:val="99"/>
    <w:rsid w:val="008216A3"/>
    <w:pPr>
      <w:ind w:left="1418" w:hanging="1418"/>
    </w:pPr>
  </w:style>
  <w:style w:type="paragraph" w:customStyle="1" w:styleId="Section42paragraphs">
    <w:name w:val="Section 4.2 paragraphs"/>
    <w:basedOn w:val="NICEnormal"/>
    <w:uiPriority w:val="99"/>
    <w:rsid w:val="008216A3"/>
    <w:pPr>
      <w:tabs>
        <w:tab w:val="num" w:pos="1134"/>
      </w:tabs>
      <w:ind w:left="1134" w:hanging="1134"/>
    </w:pPr>
  </w:style>
  <w:style w:type="paragraph" w:customStyle="1" w:styleId="Section3paragraphs">
    <w:name w:val="Section 3 paragraphs"/>
    <w:basedOn w:val="NICEnormal"/>
    <w:uiPriority w:val="99"/>
    <w:rsid w:val="008216A3"/>
    <w:pPr>
      <w:tabs>
        <w:tab w:val="num" w:pos="1134"/>
      </w:tabs>
      <w:ind w:left="1134" w:hanging="1134"/>
    </w:pPr>
  </w:style>
  <w:style w:type="paragraph" w:customStyle="1" w:styleId="Appendixlevel2">
    <w:name w:val="Appendix level 2"/>
    <w:basedOn w:val="NICEnormal"/>
    <w:uiPriority w:val="99"/>
    <w:rsid w:val="008216A3"/>
    <w:pPr>
      <w:tabs>
        <w:tab w:val="num" w:pos="1134"/>
      </w:tabs>
      <w:spacing w:before="240"/>
      <w:ind w:left="1134" w:hanging="567"/>
    </w:pPr>
  </w:style>
  <w:style w:type="character" w:customStyle="1" w:styleId="freeaccess">
    <w:name w:val="freeaccess"/>
    <w:basedOn w:val="DefaultParagraphFont"/>
    <w:uiPriority w:val="99"/>
    <w:rsid w:val="008216A3"/>
  </w:style>
  <w:style w:type="paragraph" w:customStyle="1" w:styleId="NICEbodytext">
    <w:name w:val="NICE body text"/>
    <w:basedOn w:val="Normal"/>
    <w:link w:val="NICEbodytextChar"/>
    <w:uiPriority w:val="99"/>
    <w:rsid w:val="008216A3"/>
    <w:pPr>
      <w:spacing w:after="120" w:line="300" w:lineRule="atLeast"/>
    </w:pPr>
    <w:rPr>
      <w:rFonts w:ascii="Times New Roman" w:eastAsia="Times New Roman" w:hAnsi="Times New Roman" w:cs="Arial"/>
      <w:sz w:val="20"/>
      <w:szCs w:val="24"/>
      <w:lang w:val="en-IN" w:eastAsia="en-IN"/>
    </w:rPr>
  </w:style>
  <w:style w:type="character" w:customStyle="1" w:styleId="NICEbodytextChar">
    <w:name w:val="NICE body text Char"/>
    <w:link w:val="NICEbodytext"/>
    <w:uiPriority w:val="99"/>
    <w:locked/>
    <w:rsid w:val="008216A3"/>
    <w:rPr>
      <w:rFonts w:ascii="Times New Roman" w:eastAsia="Times New Roman" w:hAnsi="Times New Roman" w:cs="Arial"/>
      <w:sz w:val="20"/>
      <w:szCs w:val="24"/>
      <w:lang w:val="en-IN" w:eastAsia="en-IN"/>
    </w:rPr>
  </w:style>
  <w:style w:type="character" w:customStyle="1" w:styleId="searchhistory-search-header">
    <w:name w:val="searchhistory-search-header"/>
    <w:basedOn w:val="DefaultParagraphFont"/>
    <w:uiPriority w:val="99"/>
    <w:rsid w:val="008216A3"/>
  </w:style>
  <w:style w:type="character" w:customStyle="1" w:styleId="searchhistory-search-term">
    <w:name w:val="searchhistory-search-term"/>
    <w:basedOn w:val="DefaultParagraphFont"/>
    <w:uiPriority w:val="99"/>
    <w:rsid w:val="008216A3"/>
  </w:style>
  <w:style w:type="character" w:customStyle="1" w:styleId="st1">
    <w:name w:val="st1"/>
    <w:basedOn w:val="DefaultParagraphFont"/>
    <w:uiPriority w:val="99"/>
    <w:rsid w:val="008216A3"/>
  </w:style>
  <w:style w:type="character" w:customStyle="1" w:styleId="highlight1">
    <w:name w:val="highlight1"/>
    <w:basedOn w:val="DefaultParagraphFont"/>
    <w:uiPriority w:val="99"/>
    <w:rsid w:val="008216A3"/>
    <w:rPr>
      <w:shd w:val="clear" w:color="auto" w:fill="auto"/>
    </w:rPr>
  </w:style>
  <w:style w:type="paragraph" w:customStyle="1" w:styleId="NICETable">
    <w:name w:val="NICE Table"/>
    <w:basedOn w:val="Normal"/>
    <w:link w:val="NICETableChar"/>
    <w:uiPriority w:val="99"/>
    <w:rsid w:val="008216A3"/>
    <w:pPr>
      <w:keepNext/>
      <w:spacing w:after="60" w:line="240" w:lineRule="auto"/>
    </w:pPr>
    <w:rPr>
      <w:rFonts w:ascii="Times New Roman" w:eastAsia="Times New Roman" w:hAnsi="Times New Roman" w:cs="Arial"/>
      <w:sz w:val="20"/>
      <w:szCs w:val="24"/>
    </w:rPr>
  </w:style>
  <w:style w:type="character" w:customStyle="1" w:styleId="NICETableChar">
    <w:name w:val="NICE Table Char"/>
    <w:basedOn w:val="DefaultParagraphFont"/>
    <w:link w:val="NICETable"/>
    <w:uiPriority w:val="99"/>
    <w:locked/>
    <w:rsid w:val="008216A3"/>
    <w:rPr>
      <w:rFonts w:ascii="Times New Roman" w:eastAsia="Times New Roman" w:hAnsi="Times New Roman" w:cs="Arial"/>
      <w:sz w:val="20"/>
      <w:szCs w:val="24"/>
    </w:rPr>
  </w:style>
  <w:style w:type="paragraph" w:customStyle="1" w:styleId="Tablebullet">
    <w:name w:val="Table bullet"/>
    <w:basedOn w:val="Normal"/>
    <w:uiPriority w:val="99"/>
    <w:rsid w:val="008216A3"/>
    <w:pPr>
      <w:numPr>
        <w:numId w:val="16"/>
      </w:numPr>
      <w:spacing w:after="120" w:line="280" w:lineRule="atLeast"/>
    </w:pPr>
    <w:rPr>
      <w:rFonts w:ascii="Times New Roman" w:eastAsia="Times New Roman" w:hAnsi="Times New Roman" w:cs="Arial"/>
      <w:sz w:val="18"/>
      <w:szCs w:val="18"/>
      <w:lang w:eastAsia="ja-JP"/>
    </w:rPr>
  </w:style>
  <w:style w:type="character" w:customStyle="1" w:styleId="data">
    <w:name w:val="data"/>
    <w:basedOn w:val="DefaultParagraphFont"/>
    <w:uiPriority w:val="99"/>
    <w:rsid w:val="008216A3"/>
  </w:style>
  <w:style w:type="character" w:customStyle="1" w:styleId="linecount">
    <w:name w:val="linecount"/>
    <w:basedOn w:val="DefaultParagraphFont"/>
    <w:uiPriority w:val="99"/>
    <w:rsid w:val="008216A3"/>
  </w:style>
  <w:style w:type="table" w:customStyle="1" w:styleId="TableGrid11">
    <w:name w:val="Table Grid11"/>
    <w:uiPriority w:val="99"/>
    <w:rsid w:val="008216A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rsid w:val="008216A3"/>
    <w:rPr>
      <w:color w:val="808080"/>
    </w:rPr>
  </w:style>
  <w:style w:type="table" w:customStyle="1" w:styleId="TableGrid31">
    <w:name w:val="Table Grid31"/>
    <w:uiPriority w:val="99"/>
    <w:rsid w:val="008216A3"/>
    <w:pPr>
      <w:spacing w:after="0" w:line="240" w:lineRule="auto"/>
    </w:pPr>
    <w:rPr>
      <w:rFonts w:ascii="Calibri" w:eastAsia="Calibri" w:hAnsi="Calibri" w:cs="Calibri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ulletChar">
    <w:name w:val="bullet Char"/>
    <w:basedOn w:val="DefaultParagraphFont"/>
    <w:link w:val="bullet"/>
    <w:uiPriority w:val="99"/>
    <w:locked/>
    <w:rsid w:val="008216A3"/>
    <w:rPr>
      <w:rFonts w:cs="Arial"/>
    </w:rPr>
  </w:style>
  <w:style w:type="paragraph" w:customStyle="1" w:styleId="bullet">
    <w:name w:val="bullet"/>
    <w:basedOn w:val="ListParagraph"/>
    <w:link w:val="bulletChar"/>
    <w:uiPriority w:val="99"/>
    <w:rsid w:val="008216A3"/>
    <w:pPr>
      <w:numPr>
        <w:numId w:val="17"/>
      </w:numPr>
      <w:spacing w:after="120" w:line="300" w:lineRule="atLeast"/>
      <w:ind w:left="714" w:hanging="357"/>
      <w:contextualSpacing w:val="0"/>
    </w:pPr>
    <w:rPr>
      <w:rFonts w:cs="Arial"/>
    </w:rPr>
  </w:style>
  <w:style w:type="table" w:customStyle="1" w:styleId="TableGrid111">
    <w:name w:val="Table Grid111"/>
    <w:uiPriority w:val="99"/>
    <w:rsid w:val="008216A3"/>
    <w:pPr>
      <w:spacing w:after="0" w:line="240" w:lineRule="auto"/>
    </w:pPr>
    <w:rPr>
      <w:rFonts w:ascii="Calibri" w:eastAsia="Calibri" w:hAnsi="Calibri" w:cs="Calibri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1">
    <w:name w:val="Plain Table 51"/>
    <w:uiPriority w:val="99"/>
    <w:rsid w:val="008216A3"/>
    <w:pPr>
      <w:spacing w:after="0" w:line="240" w:lineRule="auto"/>
    </w:pPr>
    <w:rPr>
      <w:rFonts w:ascii="Calibri" w:eastAsia="Calibri" w:hAnsi="Calibri" w:cs="Calibri"/>
      <w:sz w:val="24"/>
      <w:szCs w:val="24"/>
      <w:lang w:val="en-US" w:eastAsia="en-GB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 Bold" w:eastAsia="Times New Roman" w:hAnsi="Arial Bold" w:cs="Arial Bold"/>
        <w:i/>
        <w:iCs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Arial Bold" w:eastAsia="Times New Roman" w:hAnsi="Arial Bold" w:cs="Arial Bold"/>
        <w:i/>
        <w:iCs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Arial Bold" w:eastAsia="Times New Roman" w:hAnsi="Arial Bold" w:cs="Arial Bold"/>
        <w:i/>
        <w:iCs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Arial Bold" w:eastAsia="Times New Roman" w:hAnsi="Arial Bold" w:cs="Arial Bold"/>
        <w:i/>
        <w:iCs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uiPriority w:val="99"/>
    <w:rsid w:val="008216A3"/>
    <w:pPr>
      <w:spacing w:after="0" w:line="240" w:lineRule="auto"/>
    </w:pPr>
    <w:rPr>
      <w:rFonts w:ascii="Calibri" w:eastAsia="Calibri" w:hAnsi="Calibri" w:cs="Calibri"/>
      <w:sz w:val="24"/>
      <w:szCs w:val="24"/>
      <w:lang w:val="en-US" w:eastAsia="en-GB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ghtList">
    <w:name w:val="Light List"/>
    <w:basedOn w:val="TableNormal"/>
    <w:uiPriority w:val="99"/>
    <w:rsid w:val="008216A3"/>
    <w:pPr>
      <w:spacing w:after="0" w:line="240" w:lineRule="auto"/>
    </w:pPr>
    <w:rPr>
      <w:rFonts w:ascii="Calibri" w:eastAsia="Calibri" w:hAnsi="Calibri" w:cs="Calibri"/>
      <w:sz w:val="24"/>
      <w:szCs w:val="24"/>
      <w:lang w:val="en-IN" w:eastAsia="en-I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leGrid5">
    <w:name w:val="Table Grid5"/>
    <w:uiPriority w:val="99"/>
    <w:rsid w:val="008216A3"/>
    <w:pPr>
      <w:spacing w:after="0" w:line="240" w:lineRule="auto"/>
    </w:pPr>
    <w:rPr>
      <w:rFonts w:ascii="Calibri" w:eastAsia="Calibri" w:hAnsi="Calibri" w:cs="Calibri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uiPriority w:val="99"/>
    <w:rsid w:val="008216A3"/>
    <w:pPr>
      <w:spacing w:after="0" w:line="240" w:lineRule="auto"/>
    </w:pPr>
    <w:rPr>
      <w:rFonts w:ascii="Calibri" w:eastAsia="Calibri" w:hAnsi="Calibri" w:cs="Calibri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uiPriority w:val="99"/>
    <w:rsid w:val="008216A3"/>
    <w:pPr>
      <w:spacing w:after="0" w:line="240" w:lineRule="auto"/>
    </w:pPr>
    <w:rPr>
      <w:rFonts w:ascii="Calibri" w:eastAsia="Calibri" w:hAnsi="Calibri" w:cs="Calibri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uiPriority w:val="99"/>
    <w:rsid w:val="008216A3"/>
    <w:pPr>
      <w:spacing w:after="0" w:line="240" w:lineRule="auto"/>
    </w:pPr>
    <w:rPr>
      <w:rFonts w:ascii="Calibri" w:eastAsia="Calibri" w:hAnsi="Calibri" w:cs="Calibri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ibrecord-highlight-user">
    <w:name w:val="bibrecord-highlight-user"/>
    <w:basedOn w:val="DefaultParagraphFont"/>
    <w:uiPriority w:val="99"/>
    <w:rsid w:val="008216A3"/>
  </w:style>
  <w:style w:type="paragraph" w:customStyle="1" w:styleId="tablebullet0">
    <w:name w:val="table bullet"/>
    <w:basedOn w:val="bullet"/>
    <w:uiPriority w:val="99"/>
    <w:rsid w:val="008216A3"/>
    <w:pPr>
      <w:spacing w:before="60" w:after="60" w:line="240" w:lineRule="auto"/>
      <w:ind w:left="113" w:hanging="113"/>
    </w:pPr>
    <w:rPr>
      <w:sz w:val="18"/>
      <w:szCs w:val="18"/>
    </w:rPr>
  </w:style>
  <w:style w:type="table" w:customStyle="1" w:styleId="TableGrid9">
    <w:name w:val="Table Grid9"/>
    <w:uiPriority w:val="99"/>
    <w:rsid w:val="008216A3"/>
    <w:pPr>
      <w:spacing w:after="0" w:line="240" w:lineRule="auto"/>
    </w:pPr>
    <w:rPr>
      <w:rFonts w:ascii="Calibri" w:eastAsia="Calibri" w:hAnsi="Calibri" w:cs="Calibri"/>
      <w:sz w:val="24"/>
      <w:szCs w:val="24"/>
      <w:lang w:val="en-IN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99"/>
    <w:rsid w:val="008216A3"/>
    <w:pPr>
      <w:spacing w:after="0" w:line="240" w:lineRule="auto"/>
    </w:pPr>
    <w:rPr>
      <w:rFonts w:ascii="Calibri" w:eastAsia="Calibri" w:hAnsi="Calibri" w:cs="Calibri"/>
      <w:color w:val="365F91"/>
      <w:sz w:val="20"/>
      <w:szCs w:val="20"/>
      <w:lang w:val="en-IN" w:eastAsia="en-IN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PlainText">
    <w:name w:val="Plain Text"/>
    <w:basedOn w:val="Normal"/>
    <w:link w:val="PlainTextChar"/>
    <w:uiPriority w:val="99"/>
    <w:rsid w:val="008216A3"/>
    <w:pPr>
      <w:spacing w:after="0" w:line="240" w:lineRule="auto"/>
    </w:pPr>
    <w:rPr>
      <w:rFonts w:ascii="Calibri" w:eastAsia="Calibri" w:hAnsi="Calibri" w:cs="Calibri"/>
      <w:sz w:val="24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8216A3"/>
    <w:rPr>
      <w:rFonts w:ascii="Calibri" w:eastAsia="Calibri" w:hAnsi="Calibri" w:cs="Calibri"/>
      <w:sz w:val="24"/>
      <w:lang w:eastAsia="en-GB"/>
    </w:rPr>
  </w:style>
  <w:style w:type="character" w:customStyle="1" w:styleId="current-selection">
    <w:name w:val="current-selection"/>
    <w:basedOn w:val="DefaultParagraphFont"/>
    <w:uiPriority w:val="99"/>
    <w:rsid w:val="008216A3"/>
  </w:style>
  <w:style w:type="character" w:customStyle="1" w:styleId="a">
    <w:name w:val="_"/>
    <w:basedOn w:val="DefaultParagraphFont"/>
    <w:uiPriority w:val="99"/>
    <w:rsid w:val="008216A3"/>
  </w:style>
  <w:style w:type="character" w:customStyle="1" w:styleId="ffd">
    <w:name w:val="ffd"/>
    <w:basedOn w:val="DefaultParagraphFont"/>
    <w:uiPriority w:val="99"/>
    <w:rsid w:val="008216A3"/>
  </w:style>
  <w:style w:type="numbering" w:customStyle="1" w:styleId="Style11">
    <w:name w:val="Style11"/>
    <w:rsid w:val="008216A3"/>
    <w:pPr>
      <w:numPr>
        <w:numId w:val="18"/>
      </w:numPr>
    </w:pPr>
  </w:style>
  <w:style w:type="paragraph" w:customStyle="1" w:styleId="Keypointsheading">
    <w:name w:val="Key points heading"/>
    <w:basedOn w:val="Heading2"/>
    <w:link w:val="KeypointsheadingChar"/>
    <w:qFormat/>
    <w:rsid w:val="008216A3"/>
    <w:pPr>
      <w:shd w:val="clear" w:color="auto" w:fill="44546A" w:themeFill="text2"/>
    </w:pPr>
    <w:rPr>
      <w:color w:val="FFFFFF" w:themeColor="background1"/>
    </w:rPr>
  </w:style>
  <w:style w:type="character" w:customStyle="1" w:styleId="KeypointsheadingChar">
    <w:name w:val="Key points heading Char"/>
    <w:basedOn w:val="Heading2Char"/>
    <w:link w:val="Keypointsheading"/>
    <w:rsid w:val="008216A3"/>
    <w:rPr>
      <w:rFonts w:ascii="Arial" w:eastAsia="MS Mincho" w:hAnsi="Arial"/>
      <w:b/>
      <w:color w:val="FFFFFF" w:themeColor="background1"/>
      <w:sz w:val="24"/>
      <w:szCs w:val="24"/>
      <w:shd w:val="clear" w:color="auto" w:fill="44546A" w:themeFill="text2"/>
      <w:lang w:eastAsia="en-GB"/>
    </w:rPr>
  </w:style>
  <w:style w:type="paragraph" w:customStyle="1" w:styleId="li2">
    <w:name w:val="li2"/>
    <w:basedOn w:val="Normal"/>
    <w:rsid w:val="00CA4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1">
    <w:name w:val="s1"/>
    <w:basedOn w:val="DefaultParagraphFont"/>
    <w:rsid w:val="00CA44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8B5DF-0BA3-404D-B895-B9D94CEFB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Davies</dc:creator>
  <cp:keywords/>
  <dc:description/>
  <cp:lastModifiedBy>Rebecca Burge</cp:lastModifiedBy>
  <cp:revision>3</cp:revision>
  <cp:lastPrinted>2020-07-23T09:09:00Z</cp:lastPrinted>
  <dcterms:created xsi:type="dcterms:W3CDTF">2023-07-12T08:36:00Z</dcterms:created>
  <dcterms:modified xsi:type="dcterms:W3CDTF">2023-07-12T08:38:00Z</dcterms:modified>
</cp:coreProperties>
</file>