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C5C93" w14:textId="5B8FBD01" w:rsidR="009522F1" w:rsidRPr="002B3F8A" w:rsidRDefault="0079699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B3F8A">
        <w:rPr>
          <w:rFonts w:ascii="Times New Roman" w:hAnsi="Times New Roman" w:cs="Times New Roman"/>
          <w:b/>
          <w:bCs/>
          <w:sz w:val="20"/>
          <w:szCs w:val="20"/>
        </w:rPr>
        <w:t>Convergence</w:t>
      </w:r>
    </w:p>
    <w:p w14:paraId="62F298E5" w14:textId="06859272" w:rsidR="002B3F8A" w:rsidRDefault="00796998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2B3F8A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7FD218BE" wp14:editId="7BF44608">
            <wp:extent cx="4572000" cy="4572000"/>
            <wp:effectExtent l="0" t="0" r="0" b="0"/>
            <wp:docPr id="51880913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D4FE5EC" w14:textId="77777777" w:rsidR="002B3F8A" w:rsidRDefault="002B3F8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BCAB0B2" w14:textId="2F062C98" w:rsidR="00796998" w:rsidRPr="002B3F8A" w:rsidRDefault="0079699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B3F8A">
        <w:rPr>
          <w:rFonts w:ascii="Times New Roman" w:hAnsi="Times New Roman" w:cs="Times New Roman"/>
          <w:b/>
          <w:bCs/>
          <w:sz w:val="20"/>
          <w:szCs w:val="20"/>
        </w:rPr>
        <w:t>IPTW Box plot</w:t>
      </w:r>
    </w:p>
    <w:p w14:paraId="13D1E1D2" w14:textId="7D220D8D" w:rsidR="002B3F8A" w:rsidRDefault="00796998">
      <w:pPr>
        <w:rPr>
          <w:rFonts w:ascii="Times New Roman" w:hAnsi="Times New Roman" w:cs="Times New Roman"/>
          <w:sz w:val="20"/>
          <w:szCs w:val="20"/>
        </w:rPr>
      </w:pPr>
      <w:r w:rsidRPr="002B3F8A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17E3C9DE" wp14:editId="68CD0E68">
            <wp:extent cx="4572000" cy="4572000"/>
            <wp:effectExtent l="0" t="0" r="0" b="0"/>
            <wp:docPr id="200202962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EE691" w14:textId="77777777" w:rsidR="002B3F8A" w:rsidRDefault="002B3F8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C8A5BD5" w14:textId="0EBD17FA" w:rsidR="00796998" w:rsidRPr="002B3F8A" w:rsidRDefault="0079699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B3F8A">
        <w:rPr>
          <w:rFonts w:ascii="Times New Roman" w:hAnsi="Times New Roman" w:cs="Times New Roman"/>
          <w:b/>
          <w:bCs/>
          <w:sz w:val="20"/>
          <w:szCs w:val="20"/>
          <w:lang w:val="en-US"/>
        </w:rPr>
        <w:t>Balance plot</w:t>
      </w:r>
    </w:p>
    <w:p w14:paraId="5D58FC04" w14:textId="3164D278" w:rsidR="002B3F8A" w:rsidRDefault="0079699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B3F8A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79F987E8" wp14:editId="4B05B9E7">
            <wp:extent cx="4572000" cy="4572000"/>
            <wp:effectExtent l="0" t="0" r="0" b="0"/>
            <wp:docPr id="43684528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B16BF" w14:textId="77777777" w:rsidR="002B3F8A" w:rsidRDefault="002B3F8A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25481CE4" w14:textId="7BD2C3AE" w:rsidR="00796998" w:rsidRPr="002B3F8A" w:rsidRDefault="0079699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2B3F8A">
        <w:rPr>
          <w:rFonts w:ascii="Times New Roman" w:hAnsi="Times New Roman" w:cs="Times New Roman"/>
          <w:b/>
          <w:bCs/>
          <w:sz w:val="20"/>
          <w:szCs w:val="20"/>
          <w:lang w:val="en-US"/>
        </w:rPr>
        <w:t>Relative influence of the variables on the propensity score</w:t>
      </w:r>
    </w:p>
    <w:p w14:paraId="5B118DD2" w14:textId="6D49128F" w:rsidR="00796998" w:rsidRPr="002B3F8A" w:rsidRDefault="00796998">
      <w:pPr>
        <w:rPr>
          <w:rFonts w:ascii="Times New Roman" w:hAnsi="Times New Roman" w:cs="Times New Roman"/>
          <w:sz w:val="20"/>
          <w:szCs w:val="20"/>
        </w:rPr>
      </w:pPr>
      <w:r w:rsidRPr="002B3F8A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202F4904" wp14:editId="1CFB3C68">
            <wp:extent cx="4572000" cy="4572000"/>
            <wp:effectExtent l="0" t="0" r="0" b="0"/>
            <wp:docPr id="20926768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6998" w:rsidRPr="002B3F8A" w:rsidSect="000F5E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86"/>
    <w:rsid w:val="000F5E03"/>
    <w:rsid w:val="001D308B"/>
    <w:rsid w:val="002B3F8A"/>
    <w:rsid w:val="00574C86"/>
    <w:rsid w:val="00796998"/>
    <w:rsid w:val="009522F1"/>
    <w:rsid w:val="00FD0713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E4492"/>
  <w15:chartTrackingRefBased/>
  <w15:docId w15:val="{6C4219B7-3DC9-49C6-8E2B-22CECDEA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Enrico Maraolo</dc:creator>
  <cp:keywords/>
  <dc:description/>
  <cp:lastModifiedBy>Poornima Thiruvudaiselvi</cp:lastModifiedBy>
  <cp:revision>5</cp:revision>
  <dcterms:created xsi:type="dcterms:W3CDTF">2024-06-18T13:11:00Z</dcterms:created>
  <dcterms:modified xsi:type="dcterms:W3CDTF">2024-09-30T09:48:00Z</dcterms:modified>
</cp:coreProperties>
</file>