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2"/>
        <w:gridCol w:w="1135"/>
        <w:gridCol w:w="1134"/>
        <w:gridCol w:w="1276"/>
        <w:gridCol w:w="1127"/>
        <w:gridCol w:w="1036"/>
        <w:gridCol w:w="1176"/>
      </w:tblGrid>
      <w:tr w:rsidR="00662F9F" w14:paraId="0CD523B5" w14:textId="77777777" w:rsidTr="00EB0AFA">
        <w:tc>
          <w:tcPr>
            <w:tcW w:w="82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5D18F" w14:textId="11A52658" w:rsidR="00662F9F" w:rsidRPr="005E570B" w:rsidRDefault="00CB2757">
            <w:pPr>
              <w:rPr>
                <w:rFonts w:hint="eastAsia"/>
                <w:sz w:val="15"/>
                <w:szCs w:val="15"/>
              </w:rPr>
            </w:pPr>
            <w:bookmarkStart w:id="0" w:name="_Hlk195475237"/>
            <w:r>
              <w:rPr>
                <w:rFonts w:hint="eastAsia"/>
                <w:sz w:val="15"/>
                <w:szCs w:val="15"/>
              </w:rPr>
              <w:t>Supplementary table</w:t>
            </w:r>
            <w:r w:rsidR="004418A4"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</w:rPr>
              <w:t xml:space="preserve">: </w:t>
            </w:r>
            <w:r w:rsidR="001579AF" w:rsidRPr="001579AF">
              <w:rPr>
                <w:rFonts w:hint="eastAsia"/>
                <w:sz w:val="15"/>
                <w:szCs w:val="15"/>
              </w:rPr>
              <w:t xml:space="preserve">Parameter comparison based on quadratic </w:t>
            </w:r>
            <w:r w:rsidR="00EB0AFA" w:rsidRPr="00EB0AFA">
              <w:rPr>
                <w:rFonts w:hint="eastAsia"/>
                <w:sz w:val="15"/>
                <w:szCs w:val="15"/>
              </w:rPr>
              <w:t xml:space="preserve">latent class growth model </w:t>
            </w:r>
            <w:r w:rsidR="001F2CF4">
              <w:rPr>
                <w:rFonts w:hint="eastAsia"/>
                <w:sz w:val="15"/>
                <w:szCs w:val="15"/>
              </w:rPr>
              <w:t>in MIMIC-IV database</w:t>
            </w:r>
          </w:p>
        </w:tc>
      </w:tr>
      <w:tr w:rsidR="00AD594C" w14:paraId="0A5D6614" w14:textId="77777777" w:rsidTr="00EB0AFA">
        <w:tc>
          <w:tcPr>
            <w:tcW w:w="14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A07E48" w14:textId="2ACA0C81" w:rsidR="00AD594C" w:rsidRPr="005E570B" w:rsidRDefault="00A357F5" w:rsidP="00A357F5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Items</w:t>
            </w:r>
          </w:p>
        </w:tc>
        <w:tc>
          <w:tcPr>
            <w:tcW w:w="68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41102" w14:textId="2DB27FDE" w:rsidR="00AD594C" w:rsidRPr="005E570B" w:rsidRDefault="00AD594C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Number of </w:t>
            </w:r>
            <w:proofErr w:type="gramStart"/>
            <w:r w:rsidRPr="005E570B">
              <w:rPr>
                <w:rFonts w:hint="eastAsia"/>
                <w:sz w:val="15"/>
                <w:szCs w:val="15"/>
              </w:rPr>
              <w:t>class</w:t>
            </w:r>
            <w:proofErr w:type="gramEnd"/>
          </w:p>
        </w:tc>
      </w:tr>
      <w:tr w:rsidR="005E570B" w14:paraId="7EAAFB3F" w14:textId="77777777" w:rsidTr="00EB0AFA"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658AE" w14:textId="0BF6E06F" w:rsidR="00AD594C" w:rsidRPr="005E570B" w:rsidRDefault="00AD594C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50665" w14:textId="33E03F3E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31BD8" w14:textId="3CE6EDF6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00E6E" w14:textId="0243D84D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64716" w14:textId="7FCDC4F4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1E884" w14:textId="1409D3AF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1DB69" w14:textId="580AA189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6</w:t>
            </w:r>
          </w:p>
        </w:tc>
      </w:tr>
      <w:tr w:rsidR="005E570B" w14:paraId="4D98E0DF" w14:textId="77777777" w:rsidTr="00EB0AFA"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59142" w14:textId="3903EBB5" w:rsidR="00AD594C" w:rsidRPr="005E570B" w:rsidRDefault="00AD594C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BIC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23DB6" w14:textId="1A7905E1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29052.42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63374" w14:textId="10D836EC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27462.20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0C142" w14:textId="5D0FBF2E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26447.72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2CBD4" w14:textId="5AE140F9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26810.92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26F77" w14:textId="647D1DD2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26559.28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AEDFD" w14:textId="1461E305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26578.35</w:t>
            </w:r>
          </w:p>
        </w:tc>
      </w:tr>
      <w:tr w:rsidR="005E570B" w14:paraId="76BD9875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CF79C4E" w14:textId="49A1407A" w:rsidR="00AD594C" w:rsidRPr="005E570B" w:rsidRDefault="00AD594C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AIC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2345F9C" w14:textId="369A1B37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29027.61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44C680" w14:textId="2592E166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27417.54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800CBE" w14:textId="6A892F61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26323.66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E75B2C2" w14:textId="653174C7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26746.41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4579F3C" w14:textId="67067146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26474.93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08483B6" w14:textId="76DB2322" w:rsidR="00AD594C" w:rsidRPr="005E570B" w:rsidRDefault="00AD594C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26474.15</w:t>
            </w:r>
          </w:p>
        </w:tc>
      </w:tr>
      <w:tr w:rsidR="00ED32DA" w14:paraId="1A526084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28EBB50" w14:textId="1C9B4AB3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 propo</w:t>
            </w:r>
            <w:r w:rsidR="00EB0AFA">
              <w:rPr>
                <w:rFonts w:hint="eastAsia"/>
                <w:sz w:val="15"/>
                <w:szCs w:val="15"/>
              </w:rPr>
              <w:t>r</w:t>
            </w:r>
            <w:r w:rsidRPr="005E570B">
              <w:rPr>
                <w:rFonts w:hint="eastAsia"/>
                <w:sz w:val="15"/>
                <w:szCs w:val="15"/>
              </w:rPr>
              <w:t>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8B4C65B" w14:textId="44EB24F3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Class1 100%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A3FD0" w14:textId="0E7DAC62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="00A35A0D">
              <w:rPr>
                <w:rFonts w:hint="eastAsia"/>
                <w:sz w:val="15"/>
                <w:szCs w:val="15"/>
              </w:rPr>
              <w:t>80.4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DEF596" w14:textId="4A102005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="00A35A0D">
              <w:rPr>
                <w:rFonts w:hint="eastAsia"/>
                <w:sz w:val="15"/>
                <w:szCs w:val="15"/>
              </w:rPr>
              <w:t>67.9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1807255" w14:textId="6FA03C93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28.5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7AEDDA8" w14:textId="5337F5AE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Class1 </w:t>
            </w:r>
            <w:r>
              <w:rPr>
                <w:rFonts w:hint="eastAsia"/>
                <w:sz w:val="15"/>
                <w:szCs w:val="15"/>
              </w:rPr>
              <w:t>5</w:t>
            </w:r>
            <w:r w:rsidR="001F2CF4">
              <w:rPr>
                <w:rFonts w:hint="eastAsia"/>
                <w:sz w:val="15"/>
                <w:szCs w:val="15"/>
              </w:rPr>
              <w:t>2.9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A7A210A" w14:textId="50793DE4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Class1 </w:t>
            </w:r>
            <w:r w:rsidR="001F2CF4">
              <w:rPr>
                <w:rFonts w:hint="eastAsia"/>
                <w:sz w:val="15"/>
                <w:szCs w:val="15"/>
              </w:rPr>
              <w:t>49.1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6C7A876E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54D604C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474343A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046F22" w14:textId="508CD87D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A35A0D">
              <w:rPr>
                <w:rFonts w:hint="eastAsia"/>
                <w:sz w:val="15"/>
                <w:szCs w:val="15"/>
              </w:rPr>
              <w:t>19.6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2851EE" w14:textId="629ABAB0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A35A0D">
              <w:rPr>
                <w:rFonts w:hint="eastAsia"/>
                <w:sz w:val="15"/>
                <w:szCs w:val="15"/>
              </w:rPr>
              <w:t>25.4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7DBE47D" w14:textId="4BC49542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1F2CF4">
              <w:rPr>
                <w:rFonts w:hint="eastAsia"/>
                <w:sz w:val="15"/>
                <w:szCs w:val="15"/>
              </w:rPr>
              <w:t>58.2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9D95EC2" w14:textId="19A5A56F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3.3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3152007" w14:textId="4077DB71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11.7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73A5692B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3AA6D77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C36344A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0CE5B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7939E0" w14:textId="5D5E84F0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3 </w:t>
            </w:r>
            <w:r w:rsidR="00A35A0D">
              <w:rPr>
                <w:rFonts w:hint="eastAsia"/>
                <w:sz w:val="15"/>
                <w:szCs w:val="15"/>
              </w:rPr>
              <w:t>6.7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3ADFE6B" w14:textId="200724DF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3 11.</w:t>
            </w:r>
            <w:r w:rsidR="001F2CF4"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750649FA" w14:textId="6DA4FF79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29.9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D50E672" w14:textId="51448AAF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31.2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2A4F50F2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BC09AF2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705075D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F83F45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A014A7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4453BA9" w14:textId="1391F1ED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4 </w:t>
            </w:r>
            <w:r w:rsidR="001F2CF4">
              <w:rPr>
                <w:rFonts w:hint="eastAsia"/>
                <w:sz w:val="15"/>
                <w:szCs w:val="15"/>
              </w:rPr>
              <w:t>1.7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7F0E98EF" w14:textId="39EA0F8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11.7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E0E0128" w14:textId="607FAC83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3.5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3E847FB2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FE11FAB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A88AF19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232F7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5A0240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31526E5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4D81EA45" w14:textId="6BDD54FC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2.1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05330F" w14:textId="69C72205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3.9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568EA16C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340C756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72BE89D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87959F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83AC49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C7536DA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7C603DE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28F17BD" w14:textId="6749DFF2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6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0.6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ED32DA" w14:paraId="07FEE618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C23A0CF" w14:textId="5A0AF7B2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APP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DDD1A89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FE4FE" w14:textId="30435099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10BB6A" w14:textId="440AD7AA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</w:t>
            </w:r>
            <w:r w:rsidR="00A35A0D">
              <w:rPr>
                <w:rFonts w:hint="eastAsia"/>
                <w:sz w:val="15"/>
                <w:szCs w:val="15"/>
              </w:rPr>
              <w:t>96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6F2B4DD" w14:textId="4698925C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</w:t>
            </w:r>
            <w:r w:rsidR="00A35A0D">
              <w:rPr>
                <w:rFonts w:hint="eastAsia"/>
                <w:sz w:val="15"/>
                <w:szCs w:val="15"/>
              </w:rPr>
              <w:t>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8115695" w14:textId="56A3DA7F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0.9</w:t>
            </w:r>
            <w:r w:rsidR="001F2CF4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C3352DD" w14:textId="464C6578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0.9</w:t>
            </w:r>
            <w:r w:rsidR="001F2CF4">
              <w:rPr>
                <w:rFonts w:hint="eastAsia"/>
                <w:sz w:val="15"/>
                <w:szCs w:val="15"/>
              </w:rPr>
              <w:t>5</w:t>
            </w:r>
          </w:p>
        </w:tc>
      </w:tr>
      <w:tr w:rsidR="00ED32DA" w14:paraId="460D3DCD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8CDD94B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C160363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8CD172" w14:textId="5D77EE28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 w:rsidR="00A357F5"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A35A0D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BCC37" w14:textId="57B40570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A35A0D">
              <w:rPr>
                <w:rFonts w:hint="eastAsia"/>
                <w:sz w:val="15"/>
                <w:szCs w:val="15"/>
              </w:rPr>
              <w:t>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2E656F6" w14:textId="7651C79C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A35A0D">
              <w:rPr>
                <w:rFonts w:hint="eastAsia"/>
                <w:sz w:val="15"/>
                <w:szCs w:val="15"/>
              </w:rPr>
              <w:t>94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49A2F44F" w14:textId="336D3351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1F2CF4">
              <w:rPr>
                <w:rFonts w:hint="eastAsia"/>
                <w:sz w:val="15"/>
                <w:szCs w:val="15"/>
              </w:rPr>
              <w:t>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B83457B" w14:textId="12DB258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1F2CF4">
              <w:rPr>
                <w:rFonts w:hint="eastAsia"/>
                <w:sz w:val="15"/>
                <w:szCs w:val="15"/>
              </w:rPr>
              <w:t>90</w:t>
            </w:r>
          </w:p>
        </w:tc>
      </w:tr>
      <w:tr w:rsidR="00ED32DA" w14:paraId="669750B4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508AB35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89CB98A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86C031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880892" w14:textId="401A145A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 w:rsidR="00A357F5"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A35A0D">
              <w:rPr>
                <w:rFonts w:hint="eastAsia"/>
                <w:sz w:val="15"/>
                <w:szCs w:val="15"/>
              </w:rPr>
              <w:t>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0BD8AC0" w14:textId="1AC2F933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A35A0D"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4280CD0E" w14:textId="47E89A00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1F2CF4">
              <w:rPr>
                <w:rFonts w:hint="eastAsia"/>
                <w:sz w:val="15"/>
                <w:szCs w:val="15"/>
              </w:rPr>
              <w:t>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2475BBD" w14:textId="0EF9E9E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8</w:t>
            </w:r>
            <w:r w:rsidR="001F2CF4">
              <w:rPr>
                <w:rFonts w:hint="eastAsia"/>
                <w:sz w:val="15"/>
                <w:szCs w:val="15"/>
              </w:rPr>
              <w:t>5</w:t>
            </w:r>
          </w:p>
        </w:tc>
      </w:tr>
      <w:tr w:rsidR="00ED32DA" w14:paraId="2B8D38B6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5FFEA92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5D6D36E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7A0E7C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8A77A0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11C0107" w14:textId="28C237ED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1F2CF4"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A604376" w14:textId="427BF572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1F2CF4">
              <w:rPr>
                <w:rFonts w:hint="eastAsia"/>
                <w:sz w:val="15"/>
                <w:szCs w:val="15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A08B825" w14:textId="095DC2FD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</w:t>
            </w:r>
            <w:r w:rsidR="001F2CF4">
              <w:rPr>
                <w:rFonts w:hint="eastAsia"/>
                <w:sz w:val="15"/>
                <w:szCs w:val="15"/>
              </w:rPr>
              <w:t>.91</w:t>
            </w:r>
          </w:p>
        </w:tc>
      </w:tr>
      <w:tr w:rsidR="00ED32DA" w14:paraId="23BEB6EE" w14:textId="77777777" w:rsidTr="00EB0AFA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3C56CB7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7E89714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F891A4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F7FCF8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6B09F5F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0DEBAEF" w14:textId="53E683D8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BB617E0" w14:textId="0816FE84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1F2CF4">
              <w:rPr>
                <w:rFonts w:hint="eastAsia"/>
                <w:sz w:val="15"/>
                <w:szCs w:val="15"/>
              </w:rPr>
              <w:t>1.00</w:t>
            </w:r>
          </w:p>
        </w:tc>
      </w:tr>
      <w:tr w:rsidR="00ED32DA" w14:paraId="085BB643" w14:textId="77777777" w:rsidTr="00EB0AFA"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C9808" w14:textId="77777777" w:rsidR="00ED32DA" w:rsidRPr="005E570B" w:rsidRDefault="00ED32DA" w:rsidP="00ED32DA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1675C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7294F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8A353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E8903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AF41B" w14:textId="77777777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39C9B" w14:textId="75F02A65" w:rsidR="00ED32DA" w:rsidRPr="005E570B" w:rsidRDefault="00ED32DA" w:rsidP="00A357F5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6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1.00</w:t>
            </w:r>
          </w:p>
        </w:tc>
      </w:tr>
      <w:tr w:rsidR="00ED32DA" w14:paraId="59CB60FE" w14:textId="77777777" w:rsidTr="00EB0AFA">
        <w:tc>
          <w:tcPr>
            <w:tcW w:w="829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06A50" w14:textId="54AF5F21" w:rsidR="00ED32DA" w:rsidRPr="005E570B" w:rsidRDefault="00662F9F" w:rsidP="00ED32DA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BIC: Bayesian information criterion, AIC: Akaike</w:t>
            </w:r>
            <w:r>
              <w:rPr>
                <w:sz w:val="15"/>
                <w:szCs w:val="15"/>
              </w:rPr>
              <w:t>’</w:t>
            </w:r>
            <w:r>
              <w:rPr>
                <w:rFonts w:hint="eastAsia"/>
                <w:sz w:val="15"/>
                <w:szCs w:val="15"/>
              </w:rPr>
              <w:t>s criterion; APP: average posterior probabilities (&gt;0.7)</w:t>
            </w:r>
          </w:p>
        </w:tc>
      </w:tr>
      <w:bookmarkEnd w:id="0"/>
    </w:tbl>
    <w:p w14:paraId="34F8725F" w14:textId="77777777" w:rsidR="00C82A51" w:rsidRDefault="00C82A51"/>
    <w:p w14:paraId="75061982" w14:textId="77777777" w:rsidR="000137D6" w:rsidRDefault="000137D6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2"/>
        <w:gridCol w:w="1135"/>
        <w:gridCol w:w="1134"/>
        <w:gridCol w:w="1276"/>
        <w:gridCol w:w="1127"/>
        <w:gridCol w:w="1036"/>
        <w:gridCol w:w="1176"/>
      </w:tblGrid>
      <w:tr w:rsidR="000137D6" w14:paraId="2FA1B6D2" w14:textId="77777777" w:rsidTr="00030EC4">
        <w:tc>
          <w:tcPr>
            <w:tcW w:w="82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D9EE8E" w14:textId="07BCB1AC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Supplementary table</w:t>
            </w:r>
            <w:r w:rsidR="004418A4">
              <w:rPr>
                <w:rFonts w:hint="eastAsia"/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</w:rPr>
              <w:t xml:space="preserve">: </w:t>
            </w:r>
            <w:r w:rsidRPr="001579AF">
              <w:rPr>
                <w:rFonts w:hint="eastAsia"/>
                <w:sz w:val="15"/>
                <w:szCs w:val="15"/>
              </w:rPr>
              <w:t xml:space="preserve">Parameter comparison based on quadratic </w:t>
            </w:r>
            <w:r w:rsidRPr="00EB0AFA">
              <w:rPr>
                <w:rFonts w:hint="eastAsia"/>
                <w:sz w:val="15"/>
                <w:szCs w:val="15"/>
              </w:rPr>
              <w:t xml:space="preserve">latent class growth model </w:t>
            </w:r>
            <w:r>
              <w:rPr>
                <w:rFonts w:hint="eastAsia"/>
                <w:sz w:val="15"/>
                <w:szCs w:val="15"/>
              </w:rPr>
              <w:t xml:space="preserve">in </w:t>
            </w:r>
            <w:r>
              <w:rPr>
                <w:rFonts w:hint="eastAsia"/>
                <w:sz w:val="15"/>
                <w:szCs w:val="15"/>
              </w:rPr>
              <w:t>EICU-CRD</w:t>
            </w:r>
            <w:r>
              <w:rPr>
                <w:rFonts w:hint="eastAsia"/>
                <w:sz w:val="15"/>
                <w:szCs w:val="15"/>
              </w:rPr>
              <w:t xml:space="preserve"> database</w:t>
            </w:r>
          </w:p>
        </w:tc>
      </w:tr>
      <w:tr w:rsidR="000137D6" w14:paraId="53609DB0" w14:textId="77777777" w:rsidTr="00030EC4">
        <w:tc>
          <w:tcPr>
            <w:tcW w:w="14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EF6C14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Items</w:t>
            </w:r>
          </w:p>
        </w:tc>
        <w:tc>
          <w:tcPr>
            <w:tcW w:w="68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23AA5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Number of </w:t>
            </w:r>
            <w:proofErr w:type="gramStart"/>
            <w:r w:rsidRPr="005E570B">
              <w:rPr>
                <w:rFonts w:hint="eastAsia"/>
                <w:sz w:val="15"/>
                <w:szCs w:val="15"/>
              </w:rPr>
              <w:t>class</w:t>
            </w:r>
            <w:proofErr w:type="gramEnd"/>
          </w:p>
        </w:tc>
      </w:tr>
      <w:tr w:rsidR="000137D6" w14:paraId="7D0DB4FB" w14:textId="77777777" w:rsidTr="00030EC4">
        <w:tc>
          <w:tcPr>
            <w:tcW w:w="14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E494C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EB2B7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AE29C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44321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01543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CA818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98B31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6</w:t>
            </w:r>
          </w:p>
        </w:tc>
      </w:tr>
      <w:tr w:rsidR="000137D6" w14:paraId="6FC56841" w14:textId="77777777" w:rsidTr="00030EC4"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50DC1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BIC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D4F4D" w14:textId="57BAD7E2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52847</w:t>
            </w:r>
            <w:r w:rsidR="000137D6" w:rsidRPr="005E570B">
              <w:rPr>
                <w:rFonts w:hint="eastAsia"/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7FA8F" w14:textId="6FA1828F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50732.15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44BFF" w14:textId="5365C59C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49181.44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4157B" w14:textId="70480275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49364.99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8F117" w14:textId="4125DF6D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49703.30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5E9C1" w14:textId="23652ACD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50001.39</w:t>
            </w:r>
          </w:p>
        </w:tc>
      </w:tr>
      <w:tr w:rsidR="000137D6" w14:paraId="7086C7C9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33D68F9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AIC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5F0C689" w14:textId="17CF6697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52825.36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D6ACF" w14:textId="7A12BC58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50687.86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F76D66" w14:textId="0979EA60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49048.56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32CD8F7" w14:textId="26A87FA7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49254.26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7A8C5FC2" w14:textId="3A9F19EA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49614.71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7642821F" w14:textId="482672DA" w:rsidR="000137D6" w:rsidRPr="005E570B" w:rsidRDefault="003B1237" w:rsidP="00030EC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49934.95</w:t>
            </w:r>
          </w:p>
        </w:tc>
      </w:tr>
      <w:tr w:rsidR="000137D6" w14:paraId="14A7BE23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DAB52D7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 propo</w:t>
            </w:r>
            <w:r>
              <w:rPr>
                <w:rFonts w:hint="eastAsia"/>
                <w:sz w:val="15"/>
                <w:szCs w:val="15"/>
              </w:rPr>
              <w:t>r</w:t>
            </w:r>
            <w:r w:rsidRPr="005E570B">
              <w:rPr>
                <w:rFonts w:hint="eastAsia"/>
                <w:sz w:val="15"/>
                <w:szCs w:val="15"/>
              </w:rPr>
              <w:t>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09606CE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Class1 100%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FDAB1" w14:textId="26F1D105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8</w:t>
            </w:r>
            <w:r w:rsidR="003B1237">
              <w:rPr>
                <w:rFonts w:hint="eastAsia"/>
                <w:sz w:val="15"/>
                <w:szCs w:val="15"/>
              </w:rPr>
              <w:t>1.4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C56136" w14:textId="11D1237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6</w:t>
            </w:r>
            <w:r w:rsidR="003B1237">
              <w:rPr>
                <w:rFonts w:hint="eastAsia"/>
                <w:sz w:val="15"/>
                <w:szCs w:val="15"/>
              </w:rPr>
              <w:t>2.5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A2F3533" w14:textId="5896C7CC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60.3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018C48A" w14:textId="3C7325D0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Class1 </w:t>
            </w:r>
            <w:r>
              <w:rPr>
                <w:rFonts w:hint="eastAsia"/>
                <w:sz w:val="15"/>
                <w:szCs w:val="15"/>
              </w:rPr>
              <w:t>5</w:t>
            </w:r>
            <w:r w:rsidR="00C20E30">
              <w:rPr>
                <w:rFonts w:hint="eastAsia"/>
                <w:sz w:val="15"/>
                <w:szCs w:val="15"/>
              </w:rPr>
              <w:t>1.0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138A1E6" w14:textId="0745FB9A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 xml:space="preserve">Class1 </w:t>
            </w:r>
            <w:r w:rsidR="00C20E30">
              <w:rPr>
                <w:rFonts w:hint="eastAsia"/>
                <w:sz w:val="15"/>
                <w:szCs w:val="15"/>
              </w:rPr>
              <w:t>8.9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0137D6" w14:paraId="49F94619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236066E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DA168E6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22F93" w14:textId="7AC526F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3B1237">
              <w:rPr>
                <w:rFonts w:hint="eastAsia"/>
                <w:sz w:val="15"/>
                <w:szCs w:val="15"/>
              </w:rPr>
              <w:t>18.6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27FA16" w14:textId="24290CE8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3B1237">
              <w:rPr>
                <w:rFonts w:hint="eastAsia"/>
                <w:sz w:val="15"/>
                <w:szCs w:val="15"/>
              </w:rPr>
              <w:t>30.9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AB1F61C" w14:textId="25E4A0F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2 </w:t>
            </w:r>
            <w:r w:rsidR="00C20E30">
              <w:rPr>
                <w:rFonts w:hint="eastAsia"/>
                <w:sz w:val="15"/>
                <w:szCs w:val="15"/>
              </w:rPr>
              <w:t>31.0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283B5B07" w14:textId="28E7E573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="00C20E30">
              <w:rPr>
                <w:rFonts w:hint="eastAsia"/>
                <w:sz w:val="15"/>
                <w:szCs w:val="15"/>
              </w:rPr>
              <w:t xml:space="preserve"> 32.9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81FE0A1" w14:textId="0357CE05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49.1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0137D6" w14:paraId="084BF928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B02FD1A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CB4CE59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5D0891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1E9385" w14:textId="2F7B906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3 6.</w:t>
            </w:r>
            <w:r w:rsidR="003B1237"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30E1E12" w14:textId="79666665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3 </w:t>
            </w:r>
            <w:r w:rsidR="00C20E30">
              <w:rPr>
                <w:rFonts w:hint="eastAsia"/>
                <w:sz w:val="15"/>
                <w:szCs w:val="15"/>
              </w:rPr>
              <w:t>3.0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FA480B1" w14:textId="5049FC64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4.0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4E9CC36" w14:textId="6D949349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3</w:t>
            </w:r>
            <w:r w:rsidR="00C20E30">
              <w:rPr>
                <w:rFonts w:hint="eastAsia"/>
                <w:sz w:val="15"/>
                <w:szCs w:val="15"/>
              </w:rPr>
              <w:t>3</w:t>
            </w:r>
            <w:r>
              <w:rPr>
                <w:rFonts w:hint="eastAsia"/>
                <w:sz w:val="15"/>
                <w:szCs w:val="15"/>
              </w:rPr>
              <w:t>.2%</w:t>
            </w:r>
          </w:p>
        </w:tc>
      </w:tr>
      <w:tr w:rsidR="000137D6" w14:paraId="5F8FAFCB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5A21639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3B665F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2FFEF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B16138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BEB82AE" w14:textId="4CBBA54F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 xml:space="preserve">4 </w:t>
            </w:r>
            <w:r w:rsidR="00C20E30">
              <w:rPr>
                <w:rFonts w:hint="eastAsia"/>
                <w:sz w:val="15"/>
                <w:szCs w:val="15"/>
              </w:rPr>
              <w:t>5.7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500FED1" w14:textId="5CE33CD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9.3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23C54D9" w14:textId="3B8A58B9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4.4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0137D6" w14:paraId="689F3511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657E9F9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5B7BD2B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E0C794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555200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A37D704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B408899" w14:textId="006A5391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2.</w:t>
            </w:r>
            <w:r w:rsidR="00C20E30">
              <w:rPr>
                <w:rFonts w:hint="eastAsia"/>
                <w:sz w:val="15"/>
                <w:szCs w:val="15"/>
              </w:rPr>
              <w:t>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5C52EBF" w14:textId="085AA6DD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3.</w:t>
            </w:r>
            <w:r w:rsidR="00C20E30">
              <w:rPr>
                <w:rFonts w:hint="eastAsia"/>
                <w:sz w:val="15"/>
                <w:szCs w:val="15"/>
              </w:rPr>
              <w:t>7</w:t>
            </w:r>
            <w:r>
              <w:rPr>
                <w:rFonts w:hint="eastAsia"/>
                <w:sz w:val="15"/>
                <w:szCs w:val="15"/>
              </w:rPr>
              <w:t>%</w:t>
            </w:r>
          </w:p>
        </w:tc>
      </w:tr>
      <w:tr w:rsidR="000137D6" w14:paraId="74BA31DF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EC3CBA8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868B6E2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CE78C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8BD1FC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2036826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57BF24BD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AF14392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6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0.6%</w:t>
            </w:r>
          </w:p>
        </w:tc>
      </w:tr>
      <w:tr w:rsidR="000137D6" w14:paraId="6A66E6C1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6181F31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APP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67152ED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870372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9C12D8" w14:textId="109E4EA8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</w:t>
            </w:r>
            <w:r>
              <w:rPr>
                <w:rFonts w:hint="eastAsia"/>
                <w:sz w:val="15"/>
                <w:szCs w:val="15"/>
              </w:rPr>
              <w:t>9</w:t>
            </w:r>
            <w:r w:rsidR="003B1237">
              <w:rPr>
                <w:rFonts w:hint="eastAsia"/>
                <w:sz w:val="15"/>
                <w:szCs w:val="15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08BA790" w14:textId="11DB6E6D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</w:t>
            </w:r>
            <w:r w:rsidR="00C20E30">
              <w:rPr>
                <w:rFonts w:hint="eastAsia"/>
                <w:sz w:val="15"/>
                <w:szCs w:val="15"/>
              </w:rPr>
              <w:t>94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28A7F08B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0.9</w:t>
            </w: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DC3C4EF" w14:textId="540CA696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Class1 0.</w:t>
            </w:r>
            <w:r w:rsidR="00C20E30">
              <w:rPr>
                <w:rFonts w:hint="eastAsia"/>
                <w:sz w:val="15"/>
                <w:szCs w:val="15"/>
              </w:rPr>
              <w:t>84</w:t>
            </w:r>
          </w:p>
        </w:tc>
      </w:tr>
      <w:tr w:rsidR="000137D6" w14:paraId="6AEA0F5F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8AF6377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B878E8B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43AD2" w14:textId="51A689D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3B1237"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015957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86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6CD2A48" w14:textId="7F218F4B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C20E30">
              <w:rPr>
                <w:rFonts w:hint="eastAsia"/>
                <w:sz w:val="15"/>
                <w:szCs w:val="15"/>
              </w:rPr>
              <w:t>85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7DBF788" w14:textId="040AE4C4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C20E30">
              <w:rPr>
                <w:rFonts w:hint="eastAsia"/>
                <w:sz w:val="15"/>
                <w:szCs w:val="15"/>
              </w:rPr>
              <w:t>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CB3DB20" w14:textId="64258593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2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9</w:t>
            </w:r>
            <w:r w:rsidR="00C20E30">
              <w:rPr>
                <w:rFonts w:hint="eastAsia"/>
                <w:sz w:val="15"/>
                <w:szCs w:val="15"/>
              </w:rPr>
              <w:t>1</w:t>
            </w:r>
          </w:p>
        </w:tc>
      </w:tr>
      <w:tr w:rsidR="000137D6" w14:paraId="5AAF443B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05CAAEB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E15D980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6056D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4AFF3D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C2E9C6E" w14:textId="1BF8249E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C20E30">
              <w:rPr>
                <w:rFonts w:hint="eastAsia"/>
                <w:sz w:val="15"/>
                <w:szCs w:val="15"/>
              </w:rPr>
              <w:t>79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333F68F" w14:textId="0D7D8D0A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8</w:t>
            </w:r>
            <w:r w:rsidR="00C20E30">
              <w:rPr>
                <w:rFonts w:hint="eastAsia"/>
                <w:sz w:val="15"/>
                <w:szCs w:val="15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B86BA8B" w14:textId="36C803ED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3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>
              <w:rPr>
                <w:rFonts w:hint="eastAsia"/>
                <w:sz w:val="15"/>
                <w:szCs w:val="15"/>
              </w:rPr>
              <w:t>8</w:t>
            </w:r>
            <w:r w:rsidR="00C20E30">
              <w:rPr>
                <w:rFonts w:hint="eastAsia"/>
                <w:sz w:val="15"/>
                <w:szCs w:val="15"/>
              </w:rPr>
              <w:t>4</w:t>
            </w:r>
          </w:p>
        </w:tc>
      </w:tr>
      <w:tr w:rsidR="000137D6" w14:paraId="088B9EEF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0D96E31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06510B7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EF7D3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B62E19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A135225" w14:textId="614FCF95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C20E30"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2431FD8" w14:textId="6575B17F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0.</w:t>
            </w:r>
            <w:r w:rsidR="00C20E30">
              <w:rPr>
                <w:rFonts w:hint="eastAsia"/>
                <w:sz w:val="15"/>
                <w:szCs w:val="15"/>
              </w:rPr>
              <w:t>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4298978" w14:textId="6E153619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4</w:t>
            </w:r>
            <w:r w:rsidRPr="005E570B">
              <w:rPr>
                <w:rFonts w:hint="eastAsia"/>
                <w:sz w:val="15"/>
                <w:szCs w:val="15"/>
              </w:rPr>
              <w:t xml:space="preserve"> 0</w:t>
            </w:r>
            <w:r>
              <w:rPr>
                <w:rFonts w:hint="eastAsia"/>
                <w:sz w:val="15"/>
                <w:szCs w:val="15"/>
              </w:rPr>
              <w:t>.</w:t>
            </w:r>
            <w:r w:rsidR="00C20E30">
              <w:rPr>
                <w:rFonts w:hint="eastAsia"/>
                <w:sz w:val="15"/>
                <w:szCs w:val="15"/>
              </w:rPr>
              <w:t>85</w:t>
            </w:r>
          </w:p>
        </w:tc>
      </w:tr>
      <w:tr w:rsidR="000137D6" w14:paraId="37E7AB16" w14:textId="77777777" w:rsidTr="00030EC4"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5CDE3C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8C69277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EDC402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856654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8B38A0B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7AC3A68D" w14:textId="513FE08E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0.9</w:t>
            </w:r>
            <w:r w:rsidR="00C20E30"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3ED97844" w14:textId="5882A736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5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 w:rsidR="00C20E30">
              <w:rPr>
                <w:rFonts w:hint="eastAsia"/>
                <w:sz w:val="15"/>
                <w:szCs w:val="15"/>
              </w:rPr>
              <w:t>0.89</w:t>
            </w:r>
          </w:p>
        </w:tc>
      </w:tr>
      <w:tr w:rsidR="000137D6" w14:paraId="388E9ACC" w14:textId="77777777" w:rsidTr="00030EC4"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B316D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3F28C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CB76E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5D73F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F4F06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7696D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4690A" w14:textId="77777777" w:rsidR="000137D6" w:rsidRPr="005E570B" w:rsidRDefault="000137D6" w:rsidP="00030EC4">
            <w:pPr>
              <w:jc w:val="center"/>
              <w:rPr>
                <w:rFonts w:hint="eastAsia"/>
                <w:sz w:val="15"/>
                <w:szCs w:val="15"/>
              </w:rPr>
            </w:pPr>
            <w:r w:rsidRPr="005E570B">
              <w:rPr>
                <w:rFonts w:hint="eastAsia"/>
                <w:sz w:val="15"/>
                <w:szCs w:val="15"/>
              </w:rPr>
              <w:t>Class</w:t>
            </w:r>
            <w:r>
              <w:rPr>
                <w:rFonts w:hint="eastAsia"/>
                <w:sz w:val="15"/>
                <w:szCs w:val="15"/>
              </w:rPr>
              <w:t>6</w:t>
            </w:r>
            <w:r w:rsidRPr="005E570B"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1.00</w:t>
            </w:r>
          </w:p>
        </w:tc>
      </w:tr>
      <w:tr w:rsidR="000137D6" w14:paraId="7E54898C" w14:textId="77777777" w:rsidTr="00030EC4">
        <w:tc>
          <w:tcPr>
            <w:tcW w:w="829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548BE" w14:textId="77777777" w:rsidR="000137D6" w:rsidRPr="005E570B" w:rsidRDefault="000137D6" w:rsidP="00030EC4">
            <w:pPr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BIC: Bayesian information criterion, AIC: Akaike</w:t>
            </w:r>
            <w:r>
              <w:rPr>
                <w:sz w:val="15"/>
                <w:szCs w:val="15"/>
              </w:rPr>
              <w:t>’</w:t>
            </w:r>
            <w:r>
              <w:rPr>
                <w:rFonts w:hint="eastAsia"/>
                <w:sz w:val="15"/>
                <w:szCs w:val="15"/>
              </w:rPr>
              <w:t>s criterion; APP: average posterior probabilities (&gt;0.7)</w:t>
            </w:r>
          </w:p>
        </w:tc>
      </w:tr>
    </w:tbl>
    <w:p w14:paraId="4E40022D" w14:textId="77777777" w:rsidR="000137D6" w:rsidRPr="000137D6" w:rsidRDefault="000137D6"/>
    <w:p w14:paraId="0C270E76" w14:textId="77777777" w:rsidR="000137D6" w:rsidRDefault="000137D6"/>
    <w:p w14:paraId="4CBA9698" w14:textId="77777777" w:rsidR="000137D6" w:rsidRDefault="000137D6"/>
    <w:p w14:paraId="296F3C45" w14:textId="77777777" w:rsidR="000137D6" w:rsidRDefault="000137D6"/>
    <w:p w14:paraId="3546C59B" w14:textId="77777777" w:rsidR="000137D6" w:rsidRDefault="000137D6">
      <w:pPr>
        <w:rPr>
          <w:rFonts w:hint="eastAsia"/>
        </w:rPr>
      </w:pPr>
    </w:p>
    <w:sectPr w:rsidR="00013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77D9" w14:textId="77777777" w:rsidR="00892D76" w:rsidRDefault="00892D76" w:rsidP="00AD594C">
      <w:pPr>
        <w:rPr>
          <w:rFonts w:hint="eastAsia"/>
        </w:rPr>
      </w:pPr>
      <w:r>
        <w:separator/>
      </w:r>
    </w:p>
  </w:endnote>
  <w:endnote w:type="continuationSeparator" w:id="0">
    <w:p w14:paraId="02DD8229" w14:textId="77777777" w:rsidR="00892D76" w:rsidRDefault="00892D76" w:rsidP="00AD59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7B2B" w14:textId="77777777" w:rsidR="00892D76" w:rsidRDefault="00892D76" w:rsidP="00AD594C">
      <w:pPr>
        <w:rPr>
          <w:rFonts w:hint="eastAsia"/>
        </w:rPr>
      </w:pPr>
      <w:r>
        <w:separator/>
      </w:r>
    </w:p>
  </w:footnote>
  <w:footnote w:type="continuationSeparator" w:id="0">
    <w:p w14:paraId="269701C9" w14:textId="77777777" w:rsidR="00892D76" w:rsidRDefault="00892D76" w:rsidP="00AD59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A8"/>
    <w:rsid w:val="000137D6"/>
    <w:rsid w:val="001579AF"/>
    <w:rsid w:val="001F2CF4"/>
    <w:rsid w:val="002C51BA"/>
    <w:rsid w:val="003B1237"/>
    <w:rsid w:val="003D5639"/>
    <w:rsid w:val="00406D29"/>
    <w:rsid w:val="004146F7"/>
    <w:rsid w:val="004418A4"/>
    <w:rsid w:val="004706A8"/>
    <w:rsid w:val="005A1DA0"/>
    <w:rsid w:val="005E570B"/>
    <w:rsid w:val="00662F9F"/>
    <w:rsid w:val="00877670"/>
    <w:rsid w:val="00892D76"/>
    <w:rsid w:val="008F1CBF"/>
    <w:rsid w:val="008F5F1C"/>
    <w:rsid w:val="00A357F5"/>
    <w:rsid w:val="00A35A0D"/>
    <w:rsid w:val="00AD594C"/>
    <w:rsid w:val="00B04D4B"/>
    <w:rsid w:val="00C20E30"/>
    <w:rsid w:val="00C67047"/>
    <w:rsid w:val="00C76209"/>
    <w:rsid w:val="00C82A51"/>
    <w:rsid w:val="00CB2757"/>
    <w:rsid w:val="00EB0AFA"/>
    <w:rsid w:val="00ED32DA"/>
    <w:rsid w:val="00F4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E5194"/>
  <w15:chartTrackingRefBased/>
  <w15:docId w15:val="{BE032BEB-FE0E-4E60-B396-17CC8437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6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6A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6A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6A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6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6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6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6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0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0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06A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06A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06A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06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06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06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0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0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0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0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6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06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0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06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06A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D59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D59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D5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D594C"/>
    <w:rPr>
      <w:sz w:val="18"/>
      <w:szCs w:val="18"/>
    </w:rPr>
  </w:style>
  <w:style w:type="table" w:styleId="af2">
    <w:name w:val="Table Grid"/>
    <w:basedOn w:val="a1"/>
    <w:uiPriority w:val="39"/>
    <w:rsid w:val="00AD5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永奎 任</dc:creator>
  <cp:keywords/>
  <dc:description/>
  <cp:lastModifiedBy>永奎 任</cp:lastModifiedBy>
  <cp:revision>12</cp:revision>
  <dcterms:created xsi:type="dcterms:W3CDTF">2025-03-01T11:09:00Z</dcterms:created>
  <dcterms:modified xsi:type="dcterms:W3CDTF">2025-04-13T14:42:00Z</dcterms:modified>
</cp:coreProperties>
</file>