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8AA8E" w14:textId="347B5714" w:rsidR="0053149B" w:rsidRDefault="00494597">
      <w:r>
        <w:rPr>
          <w:rFonts w:hint="eastAsia"/>
        </w:rPr>
        <w:t>Tab</w:t>
      </w:r>
      <w:r>
        <w:t>le S2. The details of primers for qPCR assay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3306"/>
        <w:gridCol w:w="3274"/>
      </w:tblGrid>
      <w:tr w:rsidR="00F54E23" w14:paraId="5F4E5907" w14:textId="77777777" w:rsidTr="00494597">
        <w:tc>
          <w:tcPr>
            <w:tcW w:w="1129" w:type="dxa"/>
            <w:tcBorders>
              <w:top w:val="single" w:sz="12" w:space="0" w:color="auto"/>
              <w:bottom w:val="single" w:sz="4" w:space="0" w:color="auto"/>
            </w:tcBorders>
          </w:tcPr>
          <w:p w14:paraId="3CF38ECA" w14:textId="4B7B6B7E" w:rsidR="00494597" w:rsidRDefault="00494597">
            <w:r>
              <w:rPr>
                <w:rFonts w:hint="eastAsia"/>
              </w:rPr>
              <w:t>G</w:t>
            </w:r>
            <w:r>
              <w:t>ene</w:t>
            </w:r>
          </w:p>
        </w:tc>
        <w:tc>
          <w:tcPr>
            <w:tcW w:w="3583" w:type="dxa"/>
            <w:tcBorders>
              <w:top w:val="single" w:sz="12" w:space="0" w:color="auto"/>
              <w:bottom w:val="single" w:sz="4" w:space="0" w:color="auto"/>
            </w:tcBorders>
          </w:tcPr>
          <w:p w14:paraId="66B9AEC7" w14:textId="1AF8FB1A" w:rsidR="00494597" w:rsidRDefault="00494597">
            <w:r>
              <w:rPr>
                <w:rFonts w:hint="eastAsia"/>
              </w:rPr>
              <w:t>F</w:t>
            </w:r>
            <w:r>
              <w:t>orward Primer (5’-3’)</w:t>
            </w:r>
          </w:p>
        </w:tc>
        <w:tc>
          <w:tcPr>
            <w:tcW w:w="3584" w:type="dxa"/>
            <w:tcBorders>
              <w:top w:val="single" w:sz="12" w:space="0" w:color="auto"/>
              <w:bottom w:val="single" w:sz="4" w:space="0" w:color="auto"/>
            </w:tcBorders>
          </w:tcPr>
          <w:p w14:paraId="7C72E87F" w14:textId="1A4F7F85" w:rsidR="00494597" w:rsidRDefault="00494597">
            <w:r>
              <w:rPr>
                <w:rFonts w:hint="eastAsia"/>
              </w:rPr>
              <w:t>R</w:t>
            </w:r>
            <w:r>
              <w:t>everse Primer (5’-3’)</w:t>
            </w:r>
          </w:p>
        </w:tc>
      </w:tr>
      <w:tr w:rsidR="00494597" w14:paraId="58F7BC1E" w14:textId="77777777" w:rsidTr="00494597">
        <w:tc>
          <w:tcPr>
            <w:tcW w:w="1129" w:type="dxa"/>
            <w:tcBorders>
              <w:top w:val="single" w:sz="4" w:space="0" w:color="auto"/>
            </w:tcBorders>
          </w:tcPr>
          <w:p w14:paraId="12C81B62" w14:textId="1144C586" w:rsidR="00494597" w:rsidRDefault="004D683B">
            <w:pPr>
              <w:rPr>
                <w:rFonts w:hint="eastAsia"/>
              </w:rPr>
            </w:pPr>
            <w:r>
              <w:rPr>
                <w:rFonts w:hint="eastAsia"/>
              </w:rPr>
              <w:t>T</w:t>
            </w:r>
            <w:r>
              <w:t>OP2A</w:t>
            </w:r>
            <w:r w:rsidR="00156FE0">
              <w:t xml:space="preserve"> (</w:t>
            </w:r>
            <w:r w:rsidR="00156FE0" w:rsidRPr="00156FE0">
              <w:t>NM_001067.4</w:t>
            </w:r>
            <w:r w:rsidR="00156FE0">
              <w:t>)</w:t>
            </w:r>
          </w:p>
        </w:tc>
        <w:tc>
          <w:tcPr>
            <w:tcW w:w="3583" w:type="dxa"/>
            <w:tcBorders>
              <w:top w:val="single" w:sz="4" w:space="0" w:color="auto"/>
            </w:tcBorders>
          </w:tcPr>
          <w:p w14:paraId="21CF4436" w14:textId="150F26B9" w:rsidR="00494597" w:rsidRDefault="00156FE0">
            <w:pPr>
              <w:rPr>
                <w:rFonts w:hint="eastAsia"/>
              </w:rPr>
            </w:pPr>
            <w:r w:rsidRPr="00156FE0">
              <w:t>ATGGAAGTGTCACCATTG</w:t>
            </w:r>
          </w:p>
        </w:tc>
        <w:tc>
          <w:tcPr>
            <w:tcW w:w="3584" w:type="dxa"/>
            <w:tcBorders>
              <w:top w:val="single" w:sz="4" w:space="0" w:color="auto"/>
            </w:tcBorders>
          </w:tcPr>
          <w:p w14:paraId="27789BA4" w14:textId="358172A4" w:rsidR="00494597" w:rsidRDefault="00156FE0">
            <w:pPr>
              <w:rPr>
                <w:rFonts w:hint="eastAsia"/>
              </w:rPr>
            </w:pPr>
            <w:r w:rsidRPr="00156FE0">
              <w:t>ATGCTCTTCTGACCATTAGT</w:t>
            </w:r>
          </w:p>
        </w:tc>
      </w:tr>
      <w:tr w:rsidR="003F0222" w14:paraId="0E8E6C2C" w14:textId="77777777" w:rsidTr="00494597">
        <w:tc>
          <w:tcPr>
            <w:tcW w:w="1129" w:type="dxa"/>
          </w:tcPr>
          <w:p w14:paraId="0B43074E" w14:textId="469E9FCE" w:rsidR="003F0222" w:rsidRDefault="00156FE0">
            <w:pPr>
              <w:rPr>
                <w:rFonts w:hint="eastAsia"/>
              </w:rPr>
            </w:pPr>
            <w:r>
              <w:rPr>
                <w:rFonts w:hint="eastAsia"/>
              </w:rPr>
              <w:t>M</w:t>
            </w:r>
            <w:r>
              <w:t>KI67 (</w:t>
            </w:r>
            <w:r w:rsidRPr="00156FE0">
              <w:t>NM_002417.5</w:t>
            </w:r>
            <w:r>
              <w:t>)</w:t>
            </w:r>
          </w:p>
        </w:tc>
        <w:tc>
          <w:tcPr>
            <w:tcW w:w="3583" w:type="dxa"/>
          </w:tcPr>
          <w:p w14:paraId="257BE958" w14:textId="72ECF6E8" w:rsidR="003F0222" w:rsidRPr="00494597" w:rsidRDefault="00F54E23">
            <w:r w:rsidRPr="00F54E23">
              <w:t>TGAATGTGACATCCGTATC</w:t>
            </w:r>
          </w:p>
        </w:tc>
        <w:tc>
          <w:tcPr>
            <w:tcW w:w="3584" w:type="dxa"/>
          </w:tcPr>
          <w:p w14:paraId="1DB39CAD" w14:textId="4CF6E8DA" w:rsidR="003F0222" w:rsidRPr="00494597" w:rsidRDefault="00F54E23">
            <w:r w:rsidRPr="00F54E23">
              <w:t>ACATCCAACTCTTTCTTCAC</w:t>
            </w:r>
          </w:p>
        </w:tc>
      </w:tr>
      <w:tr w:rsidR="003F0222" w14:paraId="09FC71D1" w14:textId="77777777" w:rsidTr="00494597">
        <w:tc>
          <w:tcPr>
            <w:tcW w:w="1129" w:type="dxa"/>
          </w:tcPr>
          <w:p w14:paraId="401B8F5C" w14:textId="6058F0A1" w:rsidR="003F0222" w:rsidRDefault="003F0222">
            <w:pPr>
              <w:rPr>
                <w:rFonts w:hint="eastAsia"/>
              </w:rPr>
            </w:pPr>
            <w:r>
              <w:t>XBP1 (</w:t>
            </w:r>
            <w:r w:rsidRPr="003F0222">
              <w:t>NM_005080.4</w:t>
            </w:r>
            <w:r>
              <w:t>)</w:t>
            </w:r>
          </w:p>
        </w:tc>
        <w:tc>
          <w:tcPr>
            <w:tcW w:w="3583" w:type="dxa"/>
          </w:tcPr>
          <w:p w14:paraId="7C5784F3" w14:textId="58BE82F6" w:rsidR="003F0222" w:rsidRPr="00494597" w:rsidRDefault="004D683B">
            <w:r w:rsidRPr="004D683B">
              <w:t>CCTAAAGTTCTGCTTCTGTC</w:t>
            </w:r>
          </w:p>
        </w:tc>
        <w:tc>
          <w:tcPr>
            <w:tcW w:w="3584" w:type="dxa"/>
          </w:tcPr>
          <w:p w14:paraId="449457E3" w14:textId="24032FCF" w:rsidR="003F0222" w:rsidRPr="00494597" w:rsidRDefault="004D683B">
            <w:r w:rsidRPr="004D683B">
              <w:t>TTAACTCCTGGTTCTCAACT</w:t>
            </w:r>
          </w:p>
        </w:tc>
      </w:tr>
      <w:tr w:rsidR="003F0222" w14:paraId="662D987A" w14:textId="77777777" w:rsidTr="00494597">
        <w:tc>
          <w:tcPr>
            <w:tcW w:w="1129" w:type="dxa"/>
          </w:tcPr>
          <w:p w14:paraId="34A703F1" w14:textId="5633F9C0" w:rsidR="003F0222" w:rsidRDefault="00156FE0">
            <w:pPr>
              <w:rPr>
                <w:rFonts w:hint="eastAsia"/>
              </w:rPr>
            </w:pPr>
            <w:r>
              <w:rPr>
                <w:rFonts w:hint="eastAsia"/>
              </w:rPr>
              <w:t>S</w:t>
            </w:r>
            <w:r>
              <w:t>PIB</w:t>
            </w:r>
            <w:r w:rsidR="00F54E23">
              <w:t xml:space="preserve"> (</w:t>
            </w:r>
            <w:r w:rsidR="00F54E23" w:rsidRPr="00F54E23">
              <w:t>NM_003121.5</w:t>
            </w:r>
            <w:r w:rsidR="00F54E23">
              <w:t>)</w:t>
            </w:r>
          </w:p>
        </w:tc>
        <w:tc>
          <w:tcPr>
            <w:tcW w:w="3583" w:type="dxa"/>
          </w:tcPr>
          <w:p w14:paraId="064F040E" w14:textId="058FA0C9" w:rsidR="003F0222" w:rsidRPr="00494597" w:rsidRDefault="00F54E23">
            <w:r w:rsidRPr="00F54E23">
              <w:t>CACTTCAGCTGTCTGTACC</w:t>
            </w:r>
          </w:p>
        </w:tc>
        <w:tc>
          <w:tcPr>
            <w:tcW w:w="3584" w:type="dxa"/>
          </w:tcPr>
          <w:p w14:paraId="205B35D9" w14:textId="7070BE38" w:rsidR="003F0222" w:rsidRPr="00494597" w:rsidRDefault="00F54E23">
            <w:r w:rsidRPr="00F54E23">
              <w:t>GTCTTCCTCCTCTGATAGC</w:t>
            </w:r>
          </w:p>
        </w:tc>
      </w:tr>
      <w:tr w:rsidR="00156FE0" w14:paraId="7885629E" w14:textId="77777777" w:rsidTr="00494597">
        <w:tc>
          <w:tcPr>
            <w:tcW w:w="1129" w:type="dxa"/>
          </w:tcPr>
          <w:p w14:paraId="28D068B3" w14:textId="5CFEA6ED" w:rsidR="00156FE0" w:rsidRDefault="00156FE0">
            <w:pPr>
              <w:rPr>
                <w:rFonts w:hint="eastAsia"/>
              </w:rPr>
            </w:pPr>
            <w:r>
              <w:rPr>
                <w:rFonts w:hint="eastAsia"/>
              </w:rPr>
              <w:t>R</w:t>
            </w:r>
            <w:r>
              <w:t>ELB</w:t>
            </w:r>
            <w:r w:rsidR="00F54E23">
              <w:t xml:space="preserve"> (</w:t>
            </w:r>
            <w:r w:rsidR="00F54E23" w:rsidRPr="00F54E23">
              <w:t>NM_006509.4</w:t>
            </w:r>
            <w:r w:rsidR="00F54E23">
              <w:t>)</w:t>
            </w:r>
          </w:p>
        </w:tc>
        <w:tc>
          <w:tcPr>
            <w:tcW w:w="3583" w:type="dxa"/>
          </w:tcPr>
          <w:p w14:paraId="5E4D620F" w14:textId="0ED113BE" w:rsidR="00156FE0" w:rsidRPr="00494597" w:rsidRDefault="00F54E23">
            <w:r w:rsidRPr="00F54E23">
              <w:t>GAGATCATCGACGAGTACAT</w:t>
            </w:r>
          </w:p>
        </w:tc>
        <w:tc>
          <w:tcPr>
            <w:tcW w:w="3584" w:type="dxa"/>
          </w:tcPr>
          <w:p w14:paraId="59B7BAC8" w14:textId="7CE4804B" w:rsidR="00156FE0" w:rsidRPr="00494597" w:rsidRDefault="00F54E23">
            <w:r w:rsidRPr="00F54E23">
              <w:t>CTACTTCCTGATGGTTCTTC</w:t>
            </w:r>
          </w:p>
        </w:tc>
      </w:tr>
      <w:tr w:rsidR="00156FE0" w14:paraId="75BCDC4A" w14:textId="77777777" w:rsidTr="00494597">
        <w:tc>
          <w:tcPr>
            <w:tcW w:w="1129" w:type="dxa"/>
          </w:tcPr>
          <w:p w14:paraId="31E36F81" w14:textId="5B02924F" w:rsidR="00156FE0" w:rsidRDefault="00156FE0">
            <w:pPr>
              <w:rPr>
                <w:rFonts w:hint="eastAsia"/>
              </w:rPr>
            </w:pPr>
            <w:r>
              <w:rPr>
                <w:rFonts w:hint="eastAsia"/>
              </w:rPr>
              <w:t>I</w:t>
            </w:r>
            <w:r>
              <w:t>RF1</w:t>
            </w:r>
            <w:r w:rsidR="00F54E23">
              <w:t xml:space="preserve"> (</w:t>
            </w:r>
            <w:r w:rsidR="00F54E23" w:rsidRPr="00F54E23">
              <w:t>NM_002198.3</w:t>
            </w:r>
            <w:r w:rsidR="00F54E23">
              <w:t>)</w:t>
            </w:r>
          </w:p>
        </w:tc>
        <w:tc>
          <w:tcPr>
            <w:tcW w:w="3583" w:type="dxa"/>
          </w:tcPr>
          <w:p w14:paraId="7D3983CC" w14:textId="3F7A3366" w:rsidR="00156FE0" w:rsidRPr="00494597" w:rsidRDefault="001C5B49">
            <w:r w:rsidRPr="001C5B49">
              <w:t>CTGGCTAGAGATGCAGATTA</w:t>
            </w:r>
          </w:p>
        </w:tc>
        <w:tc>
          <w:tcPr>
            <w:tcW w:w="3584" w:type="dxa"/>
          </w:tcPr>
          <w:p w14:paraId="22822472" w14:textId="440FDEA5" w:rsidR="00156FE0" w:rsidRPr="00494597" w:rsidRDefault="001C5B49">
            <w:r w:rsidRPr="001C5B49">
              <w:t>TCCTCCTTACAGCTAAAGTC</w:t>
            </w:r>
          </w:p>
        </w:tc>
      </w:tr>
      <w:tr w:rsidR="00494597" w14:paraId="3E84BFC2" w14:textId="77777777" w:rsidTr="00494597">
        <w:tc>
          <w:tcPr>
            <w:tcW w:w="1129" w:type="dxa"/>
          </w:tcPr>
          <w:p w14:paraId="6DA41593" w14:textId="182ACA3C" w:rsidR="00494597" w:rsidRDefault="00494597">
            <w:pPr>
              <w:rPr>
                <w:rFonts w:hint="eastAsia"/>
              </w:rPr>
            </w:pPr>
            <w:r>
              <w:rPr>
                <w:rFonts w:hint="eastAsia"/>
              </w:rPr>
              <w:t>G</w:t>
            </w:r>
            <w:r>
              <w:t>APDH</w:t>
            </w:r>
            <w:r w:rsidR="003F0222">
              <w:t xml:space="preserve"> (NM_002046.7)</w:t>
            </w:r>
          </w:p>
        </w:tc>
        <w:tc>
          <w:tcPr>
            <w:tcW w:w="3583" w:type="dxa"/>
          </w:tcPr>
          <w:p w14:paraId="4ADCAC80" w14:textId="652B4A28" w:rsidR="00494597" w:rsidRDefault="00494597">
            <w:pPr>
              <w:rPr>
                <w:rFonts w:hint="eastAsia"/>
              </w:rPr>
            </w:pPr>
            <w:r w:rsidRPr="00494597">
              <w:t>CCTCAACTACATGGTTTACA</w:t>
            </w:r>
          </w:p>
        </w:tc>
        <w:tc>
          <w:tcPr>
            <w:tcW w:w="3584" w:type="dxa"/>
          </w:tcPr>
          <w:p w14:paraId="0ED28D55" w14:textId="32935962" w:rsidR="00494597" w:rsidRDefault="00494597">
            <w:pPr>
              <w:rPr>
                <w:rFonts w:hint="eastAsia"/>
              </w:rPr>
            </w:pPr>
            <w:r w:rsidRPr="00494597">
              <w:t>TGTTGTCATACTTCTCATGG</w:t>
            </w:r>
          </w:p>
        </w:tc>
      </w:tr>
    </w:tbl>
    <w:p w14:paraId="7AC86AA9" w14:textId="77777777" w:rsidR="00494597" w:rsidRDefault="00494597"/>
    <w:sectPr w:rsidR="004945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97"/>
    <w:rsid w:val="0007571E"/>
    <w:rsid w:val="00156FE0"/>
    <w:rsid w:val="001C5B49"/>
    <w:rsid w:val="002757BA"/>
    <w:rsid w:val="002817D7"/>
    <w:rsid w:val="00337C2B"/>
    <w:rsid w:val="003F0222"/>
    <w:rsid w:val="00494597"/>
    <w:rsid w:val="004D683B"/>
    <w:rsid w:val="004D7266"/>
    <w:rsid w:val="0053149B"/>
    <w:rsid w:val="0068636E"/>
    <w:rsid w:val="007C7119"/>
    <w:rsid w:val="00A1242D"/>
    <w:rsid w:val="00A620AD"/>
    <w:rsid w:val="00AC09D5"/>
    <w:rsid w:val="00C34E46"/>
    <w:rsid w:val="00E641F2"/>
    <w:rsid w:val="00F45C3E"/>
    <w:rsid w:val="00F54E23"/>
    <w:rsid w:val="00F9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411E"/>
  <w15:chartTrackingRefBased/>
  <w15:docId w15:val="{F77E302C-BD50-4FA4-8E00-C1948E46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0AD"/>
    <w:pPr>
      <w:widowControl w:val="0"/>
      <w:spacing w:line="360" w:lineRule="auto"/>
      <w:jc w:val="both"/>
    </w:pPr>
    <w:rPr>
      <w:rFonts w:ascii="Times New Roman" w:eastAsia="宋体" w:hAnsi="Times New Roman"/>
      <w:sz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36E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8636E"/>
    <w:rPr>
      <w:rFonts w:ascii="Times New Roman" w:eastAsia="宋体" w:hAnsi="Times New Roman" w:cstheme="majorBidi"/>
      <w:b/>
      <w:bCs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8636E"/>
    <w:rPr>
      <w:rFonts w:ascii="Times New Roman" w:eastAsia="宋体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494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6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2025-06-10T02:38:00Z</dcterms:created>
  <dcterms:modified xsi:type="dcterms:W3CDTF">2025-06-10T03:37:00Z</dcterms:modified>
</cp:coreProperties>
</file>