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FCEE1" w14:textId="7E9E61E6" w:rsidR="003555DF" w:rsidRPr="005D6B56" w:rsidRDefault="008570CA">
      <w:r w:rsidRPr="005D6B56">
        <w:rPr>
          <w:rFonts w:ascii="Times New Roman" w:eastAsia="SimSun" w:hAnsi="Times New Roman" w:cs="Times New Roman" w:hint="eastAsia"/>
          <w:kern w:val="0"/>
          <w:sz w:val="24"/>
          <w:lang w:bidi="ar"/>
        </w:rPr>
        <w:t>Table</w:t>
      </w:r>
      <w:r w:rsidR="005A7C85" w:rsidRPr="005D6B56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 </w:t>
      </w:r>
      <w:r w:rsidRPr="005D6B56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  <w:r w:rsidR="000727FE" w:rsidRPr="005D6B56">
        <w:rPr>
          <w:rFonts w:ascii="Times New Roman" w:eastAsia="SimSun" w:hAnsi="Times New Roman" w:cs="Times New Roman" w:hint="eastAsia"/>
          <w:kern w:val="0"/>
          <w:sz w:val="24"/>
          <w:lang w:bidi="ar"/>
        </w:rPr>
        <w:t>1</w:t>
      </w:r>
      <w:r w:rsidRPr="005D6B56">
        <w:rPr>
          <w:rFonts w:ascii="Times New Roman" w:eastAsia="SimSun" w:hAnsi="Times New Roman" w:cs="Times New Roman"/>
          <w:kern w:val="0"/>
          <w:sz w:val="24"/>
          <w:lang w:bidi="ar"/>
        </w:rPr>
        <w:t xml:space="preserve"> </w:t>
      </w:r>
      <w:r w:rsidRPr="005D6B56">
        <w:rPr>
          <w:rFonts w:ascii="Times New Roman" w:hAnsi="Times New Roman" w:cs="Times New Roman" w:hint="eastAsia"/>
          <w:sz w:val="24"/>
        </w:rPr>
        <w:t>Missing values</w:t>
      </w:r>
    </w:p>
    <w:tbl>
      <w:tblPr>
        <w:tblW w:w="499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219"/>
        <w:gridCol w:w="1591"/>
        <w:gridCol w:w="2709"/>
      </w:tblGrid>
      <w:tr w:rsidR="005D6B56" w:rsidRPr="005D6B56" w14:paraId="2659F957" w14:textId="77777777" w:rsidTr="003E49E1">
        <w:trPr>
          <w:trHeight w:val="280"/>
        </w:trPr>
        <w:tc>
          <w:tcPr>
            <w:tcW w:w="2476" w:type="pct"/>
            <w:tcBorders>
              <w:bottom w:val="single" w:sz="8" w:space="0" w:color="auto"/>
            </w:tcBorders>
            <w:noWrap/>
            <w:vAlign w:val="center"/>
          </w:tcPr>
          <w:p w14:paraId="26A2C1DF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934" w:type="pct"/>
            <w:tcBorders>
              <w:bottom w:val="single" w:sz="8" w:space="0" w:color="auto"/>
            </w:tcBorders>
            <w:noWrap/>
            <w:vAlign w:val="center"/>
          </w:tcPr>
          <w:p w14:paraId="57029D5A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Miss.freq</w:t>
            </w:r>
          </w:p>
        </w:tc>
        <w:tc>
          <w:tcPr>
            <w:tcW w:w="1590" w:type="pct"/>
            <w:tcBorders>
              <w:bottom w:val="single" w:sz="8" w:space="0" w:color="auto"/>
            </w:tcBorders>
            <w:noWrap/>
            <w:vAlign w:val="center"/>
          </w:tcPr>
          <w:p w14:paraId="212C2379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Miss.percentage%</w:t>
            </w:r>
          </w:p>
        </w:tc>
      </w:tr>
      <w:tr w:rsidR="005D6B56" w:rsidRPr="005D6B56" w14:paraId="6F89C23B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2187B186" w14:textId="3C5E7859" w:rsidR="003555D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P</w:t>
            </w: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ulse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1CA1C755" w14:textId="15ACDEF1" w:rsidR="003555D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17173838" w14:textId="65B31D34" w:rsidR="003555D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1.2024</w:t>
            </w:r>
          </w:p>
        </w:tc>
      </w:tr>
      <w:tr w:rsidR="005D6B56" w:rsidRPr="005D6B56" w14:paraId="6D246684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5C6452F4" w14:textId="72D6BB87" w:rsidR="00E43AC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Smoking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0FCF40C5" w14:textId="1DB1F7B4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32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1CF48F26" w14:textId="427A620A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3.2064</w:t>
            </w:r>
          </w:p>
        </w:tc>
      </w:tr>
      <w:tr w:rsidR="005D6B56" w:rsidRPr="005D6B56" w14:paraId="427CE9C3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07DE003F" w14:textId="6347625B" w:rsidR="003555DF" w:rsidRPr="005D6B56" w:rsidRDefault="00076EE7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bookmarkStart w:id="0" w:name="_Hlk211025951"/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Drinking</w:t>
            </w:r>
            <w:bookmarkEnd w:id="0"/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725DC27D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2C2B5509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3.2064</w:t>
            </w:r>
          </w:p>
        </w:tc>
      </w:tr>
      <w:tr w:rsidR="005D6B56" w:rsidRPr="005D6B56" w14:paraId="1D480387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7EB29BF8" w14:textId="6EBC0C69" w:rsidR="00E43AC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A</w:t>
            </w: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lbumin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25167E9E" w14:textId="063F28AD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6B04413F" w14:textId="6A945A03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1.6032</w:t>
            </w:r>
          </w:p>
        </w:tc>
      </w:tr>
      <w:tr w:rsidR="005D6B56" w:rsidRPr="005D6B56" w14:paraId="175D4345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2213CBAC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ALT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68E47986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7BE3A363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bookmarkStart w:id="1" w:name="_GoBack"/>
            <w:bookmarkEnd w:id="1"/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1.6032</w:t>
            </w:r>
          </w:p>
        </w:tc>
      </w:tr>
      <w:tr w:rsidR="005D6B56" w:rsidRPr="005D6B56" w14:paraId="300131F6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43B29573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AST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6AFB9432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413E7C4A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1.7034</w:t>
            </w:r>
          </w:p>
        </w:tc>
      </w:tr>
      <w:tr w:rsidR="005D6B56" w:rsidRPr="005D6B56" w14:paraId="5B8CCBC5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06CE9486" w14:textId="54C8046A" w:rsidR="003555DF" w:rsidRPr="005D6B56" w:rsidRDefault="003E49E1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Creatinine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11B8D551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4B43BD62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1.7034</w:t>
            </w:r>
          </w:p>
        </w:tc>
      </w:tr>
      <w:tr w:rsidR="005D6B56" w:rsidRPr="005D6B56" w14:paraId="102075F8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39784AE6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DBP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3F427C22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537D5745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1.2024</w:t>
            </w:r>
          </w:p>
        </w:tc>
      </w:tr>
      <w:tr w:rsidR="005D6B56" w:rsidRPr="005D6B56" w14:paraId="25989DBA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2C87EAE9" w14:textId="303E8992" w:rsidR="00845F29" w:rsidRPr="005D6B56" w:rsidRDefault="00845F29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SBP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754BBBEA" w14:textId="60731A3F" w:rsidR="00845F29" w:rsidRPr="005D6B56" w:rsidRDefault="00845F29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12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757506F3" w14:textId="2153D318" w:rsidR="00845F29" w:rsidRPr="005D6B56" w:rsidRDefault="00845F29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1.2024</w:t>
            </w:r>
          </w:p>
        </w:tc>
      </w:tr>
      <w:tr w:rsidR="005D6B56" w:rsidRPr="005D6B56" w14:paraId="2ECE8A91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37F31CCB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FBG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7081E689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13E3AC2E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7.4148</w:t>
            </w:r>
          </w:p>
        </w:tc>
      </w:tr>
      <w:tr w:rsidR="005D6B56" w:rsidRPr="005D6B56" w14:paraId="152A205D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289C9463" w14:textId="64A2680E" w:rsidR="003555D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HDL-C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65FD7C80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00E95373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5.9118</w:t>
            </w:r>
          </w:p>
        </w:tc>
      </w:tr>
      <w:tr w:rsidR="005D6B56" w:rsidRPr="005D6B56" w14:paraId="31B67FA6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16C3D7B4" w14:textId="7026F6C4" w:rsidR="00E43AC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LDL-C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7236CF22" w14:textId="55B6547A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59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3BB534C7" w14:textId="4D95F2A7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5.9118</w:t>
            </w:r>
          </w:p>
        </w:tc>
      </w:tr>
      <w:tr w:rsidR="005D6B56" w:rsidRPr="005D6B56" w14:paraId="2DD6EFC8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4F000780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Hemoglobin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672EE532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42D5AA6B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1.3026</w:t>
            </w:r>
          </w:p>
        </w:tc>
      </w:tr>
      <w:tr w:rsidR="005D6B56" w:rsidRPr="005D6B56" w14:paraId="24A5DE87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6446C1A9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NT.ProBNP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268F132A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714B35C9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9.3186</w:t>
            </w:r>
          </w:p>
        </w:tc>
      </w:tr>
      <w:tr w:rsidR="005D6B56" w:rsidRPr="005D6B56" w14:paraId="6CCA1B4F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02C5FF68" w14:textId="7EEC81C8" w:rsidR="00E43AC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WBC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00E3FCF8" w14:textId="7CD19C57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456C74D0" w14:textId="35E2184C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1.3026</w:t>
            </w:r>
          </w:p>
        </w:tc>
      </w:tr>
      <w:tr w:rsidR="005D6B56" w:rsidRPr="005D6B56" w14:paraId="353390D0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2892A548" w14:textId="6907D9BE" w:rsidR="00E43AC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RBC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1CDB7FF1" w14:textId="5A328171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2BC810A7" w14:textId="556F466F" w:rsidR="00E43ACF" w:rsidRPr="005D6B56" w:rsidRDefault="00E43ACF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1.3026</w:t>
            </w:r>
          </w:p>
        </w:tc>
      </w:tr>
      <w:tr w:rsidR="005D6B56" w:rsidRPr="005D6B56" w14:paraId="655BDFF2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70F1CAF8" w14:textId="62EF9B9B" w:rsidR="003555DF" w:rsidRPr="005D6B56" w:rsidRDefault="00E43ACF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 w:hint="eastAsia"/>
                <w:kern w:val="0"/>
                <w:sz w:val="24"/>
                <w:lang w:bidi="ar"/>
              </w:rPr>
              <w:t>P</w:t>
            </w: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latelets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455F3B5F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5659164F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1.3026</w:t>
            </w:r>
          </w:p>
        </w:tc>
      </w:tr>
      <w:tr w:rsidR="005D6B56" w:rsidRPr="005D6B56" w14:paraId="532CE33F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5DAF6841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TC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533A3057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66B9CF52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5.9118</w:t>
            </w:r>
          </w:p>
        </w:tc>
      </w:tr>
      <w:tr w:rsidR="005D6B56" w:rsidRPr="005D6B56" w14:paraId="5E8E9381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57CAB696" w14:textId="77777777" w:rsidR="003555DF" w:rsidRPr="005D6B56" w:rsidRDefault="005D6B56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TG</w:t>
            </w:r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0396D832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553E9914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5.9118</w:t>
            </w:r>
          </w:p>
        </w:tc>
      </w:tr>
      <w:tr w:rsidR="005D6B56" w:rsidRPr="005D6B56" w14:paraId="47E5425D" w14:textId="77777777" w:rsidTr="003E49E1">
        <w:trPr>
          <w:trHeight w:val="280"/>
        </w:trPr>
        <w:tc>
          <w:tcPr>
            <w:tcW w:w="2476" w:type="pct"/>
            <w:tcBorders>
              <w:tl2br w:val="nil"/>
              <w:tr2bl w:val="nil"/>
            </w:tcBorders>
            <w:noWrap/>
            <w:vAlign w:val="center"/>
          </w:tcPr>
          <w:p w14:paraId="35C2C316" w14:textId="5855272F" w:rsidR="003555DF" w:rsidRPr="005D6B56" w:rsidRDefault="00246E9B" w:rsidP="00BF414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bookmarkStart w:id="2" w:name="_Hlk211026017"/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Uric acid</w:t>
            </w:r>
            <w:bookmarkEnd w:id="2"/>
          </w:p>
        </w:tc>
        <w:tc>
          <w:tcPr>
            <w:tcW w:w="934" w:type="pct"/>
            <w:tcBorders>
              <w:tl2br w:val="nil"/>
              <w:tr2bl w:val="nil"/>
            </w:tcBorders>
            <w:noWrap/>
            <w:vAlign w:val="center"/>
          </w:tcPr>
          <w:p w14:paraId="3558A391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590" w:type="pct"/>
            <w:tcBorders>
              <w:tl2br w:val="nil"/>
              <w:tr2bl w:val="nil"/>
            </w:tcBorders>
            <w:noWrap/>
            <w:vAlign w:val="center"/>
          </w:tcPr>
          <w:p w14:paraId="1DC43428" w14:textId="77777777" w:rsidR="003555DF" w:rsidRPr="005D6B56" w:rsidRDefault="005D6B56" w:rsidP="00BF414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5D6B56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1.8036</w:t>
            </w:r>
          </w:p>
        </w:tc>
      </w:tr>
    </w:tbl>
    <w:p w14:paraId="46F032E0" w14:textId="0D32C92B" w:rsidR="003555DF" w:rsidRPr="005D6B56" w:rsidRDefault="00B0551C">
      <w:r w:rsidRPr="005D6B56">
        <w:rPr>
          <w:rFonts w:ascii="Times New Roman" w:hAnsi="Times New Roman" w:cs="Times New Roman"/>
        </w:rPr>
        <w:t>Abbreviations:</w:t>
      </w:r>
      <w:r w:rsidRPr="005D6B56">
        <w:rPr>
          <w:rFonts w:ascii="Times New Roman" w:hAnsi="Times New Roman" w:cs="Times New Roman" w:hint="eastAsia"/>
        </w:rPr>
        <w:t xml:space="preserve"> SBP </w:t>
      </w:r>
      <w:r w:rsidRPr="005D6B56">
        <w:rPr>
          <w:rFonts w:ascii="Times New Roman" w:hAnsi="Times New Roman" w:cs="Times New Roman"/>
        </w:rPr>
        <w:t xml:space="preserve">Systolic </w:t>
      </w:r>
      <w:r w:rsidRPr="005D6B56">
        <w:rPr>
          <w:rFonts w:ascii="Times New Roman" w:hAnsi="Times New Roman" w:cs="Times New Roman" w:hint="eastAsia"/>
        </w:rPr>
        <w:t xml:space="preserve">blood </w:t>
      </w:r>
      <w:r w:rsidRPr="005D6B56">
        <w:rPr>
          <w:rFonts w:ascii="Times New Roman" w:hAnsi="Times New Roman" w:cs="Times New Roman"/>
        </w:rPr>
        <w:t>pressure</w:t>
      </w:r>
      <w:r w:rsidRPr="005D6B56">
        <w:rPr>
          <w:rFonts w:ascii="Times New Roman" w:hAnsi="Times New Roman" w:cs="Times New Roman" w:hint="eastAsia"/>
        </w:rPr>
        <w:t>;</w:t>
      </w:r>
      <w:r w:rsidRPr="005D6B56">
        <w:rPr>
          <w:rFonts w:ascii="Times New Roman" w:hAnsi="Times New Roman" w:cs="Times New Roman"/>
        </w:rPr>
        <w:t xml:space="preserve"> </w:t>
      </w:r>
      <w:r w:rsidRPr="005D6B56">
        <w:rPr>
          <w:rFonts w:ascii="Times New Roman" w:eastAsia="SimSun" w:hAnsi="Times New Roman" w:cs="Times New Roman" w:hint="eastAsia"/>
          <w:kern w:val="0"/>
          <w:szCs w:val="21"/>
          <w:lang w:bidi="ar"/>
        </w:rPr>
        <w:t>DBP</w:t>
      </w:r>
      <w:r w:rsidRPr="005D6B56">
        <w:rPr>
          <w:rFonts w:ascii="Times New Roman" w:hAnsi="Times New Roman" w:cs="Times New Roman" w:hint="eastAsia"/>
        </w:rPr>
        <w:t xml:space="preserve"> </w:t>
      </w:r>
      <w:r w:rsidRPr="005D6B56">
        <w:rPr>
          <w:rFonts w:ascii="Times New Roman" w:hAnsi="Times New Roman" w:cs="Times New Roman"/>
        </w:rPr>
        <w:t>diastolic blood pressure</w:t>
      </w:r>
      <w:r w:rsidRPr="005D6B56">
        <w:rPr>
          <w:rFonts w:ascii="Times New Roman" w:hAnsi="Times New Roman" w:cs="Times New Roman" w:hint="eastAsia"/>
        </w:rPr>
        <w:t xml:space="preserve">; </w:t>
      </w:r>
      <w:r w:rsidRPr="005D6B56">
        <w:rPr>
          <w:rFonts w:ascii="Times New Roman" w:hAnsi="Times New Roman" w:cs="Times New Roman"/>
        </w:rPr>
        <w:t>WBC, white blood cell count;</w:t>
      </w:r>
      <w:r w:rsidRPr="005D6B56">
        <w:rPr>
          <w:rFonts w:ascii="Times New Roman" w:hAnsi="Times New Roman" w:cs="Times New Roman" w:hint="eastAsia"/>
        </w:rPr>
        <w:t xml:space="preserve"> </w:t>
      </w:r>
      <w:r w:rsidRPr="005D6B56">
        <w:rPr>
          <w:rFonts w:ascii="Times New Roman" w:hAnsi="Times New Roman" w:cs="Times New Roman"/>
        </w:rPr>
        <w:t xml:space="preserve">RBC red blood cell count; </w:t>
      </w:r>
      <w:r w:rsidRPr="005D6B56">
        <w:rPr>
          <w:rFonts w:ascii="Times New Roman" w:hAnsi="Times New Roman" w:cs="Times New Roman" w:hint="eastAsia"/>
        </w:rPr>
        <w:t>AST</w:t>
      </w:r>
      <w:r w:rsidRPr="005D6B56">
        <w:rPr>
          <w:rFonts w:ascii="Times New Roman" w:hAnsi="Times New Roman" w:cs="Times New Roman"/>
        </w:rPr>
        <w:t xml:space="preserve"> aspartate aminotransferase</w:t>
      </w:r>
      <w:r w:rsidRPr="005D6B56">
        <w:rPr>
          <w:rFonts w:ascii="Times New Roman" w:hAnsi="Times New Roman" w:cs="Times New Roman" w:hint="eastAsia"/>
        </w:rPr>
        <w:t xml:space="preserve">; ALT </w:t>
      </w:r>
      <w:r w:rsidRPr="005D6B56">
        <w:rPr>
          <w:rFonts w:ascii="Times New Roman" w:hAnsi="Times New Roman" w:cs="Times New Roman"/>
        </w:rPr>
        <w:t>alanine aminotransferase</w:t>
      </w:r>
      <w:r w:rsidRPr="005D6B56">
        <w:rPr>
          <w:rFonts w:ascii="Times New Roman" w:hAnsi="Times New Roman" w:cs="Times New Roman" w:hint="eastAsia"/>
        </w:rPr>
        <w:t>; TC t</w:t>
      </w:r>
      <w:r w:rsidRPr="005D6B56">
        <w:rPr>
          <w:rFonts w:ascii="Times New Roman" w:hAnsi="Times New Roman" w:cs="Times New Roman"/>
        </w:rPr>
        <w:t xml:space="preserve">otal </w:t>
      </w:r>
      <w:r w:rsidRPr="005D6B56">
        <w:rPr>
          <w:rFonts w:ascii="Times New Roman" w:hAnsi="Times New Roman" w:cs="Times New Roman" w:hint="eastAsia"/>
        </w:rPr>
        <w:t>c</w:t>
      </w:r>
      <w:r w:rsidRPr="005D6B56">
        <w:rPr>
          <w:rFonts w:ascii="Times New Roman" w:hAnsi="Times New Roman" w:cs="Times New Roman"/>
        </w:rPr>
        <w:t>holesterol</w:t>
      </w:r>
      <w:r w:rsidRPr="005D6B56">
        <w:rPr>
          <w:rFonts w:ascii="Times New Roman" w:hAnsi="Times New Roman" w:cs="Times New Roman" w:hint="eastAsia"/>
        </w:rPr>
        <w:t>; TG</w:t>
      </w:r>
      <w:r w:rsidRPr="005D6B56">
        <w:rPr>
          <w:rFonts w:ascii="Times New Roman" w:hAnsi="Times New Roman" w:cs="Times New Roman"/>
        </w:rPr>
        <w:t xml:space="preserve"> </w:t>
      </w:r>
      <w:r w:rsidRPr="005D6B56">
        <w:rPr>
          <w:rFonts w:ascii="Times New Roman" w:hAnsi="Times New Roman" w:cs="Times New Roman" w:hint="eastAsia"/>
        </w:rPr>
        <w:t>t</w:t>
      </w:r>
      <w:r w:rsidRPr="005D6B56">
        <w:rPr>
          <w:rFonts w:ascii="Times New Roman" w:hAnsi="Times New Roman" w:cs="Times New Roman"/>
        </w:rPr>
        <w:t>riglyceride</w:t>
      </w:r>
      <w:r w:rsidRPr="005D6B56">
        <w:rPr>
          <w:rFonts w:ascii="Times New Roman" w:hAnsi="Times New Roman" w:cs="Times New Roman" w:hint="eastAsia"/>
        </w:rPr>
        <w:t xml:space="preserve">; </w:t>
      </w:r>
      <w:r w:rsidRPr="005D6B56">
        <w:rPr>
          <w:rFonts w:ascii="Times New Roman" w:hAnsi="Times New Roman" w:cs="Times New Roman"/>
        </w:rPr>
        <w:t>HDL-C</w:t>
      </w:r>
      <w:r w:rsidRPr="005D6B56">
        <w:rPr>
          <w:rFonts w:ascii="Times New Roman" w:hAnsi="Times New Roman" w:cs="Times New Roman" w:hint="eastAsia"/>
        </w:rPr>
        <w:t xml:space="preserve"> </w:t>
      </w:r>
      <w:r w:rsidRPr="005D6B56">
        <w:rPr>
          <w:rFonts w:ascii="Times New Roman" w:hAnsi="Times New Roman" w:cs="Times New Roman"/>
        </w:rPr>
        <w:t>high-density lipoprotein</w:t>
      </w:r>
      <w:r w:rsidRPr="005D6B56">
        <w:rPr>
          <w:rFonts w:ascii="Times New Roman" w:hAnsi="Times New Roman" w:cs="Times New Roman" w:hint="eastAsia"/>
        </w:rPr>
        <w:t xml:space="preserve"> </w:t>
      </w:r>
      <w:r w:rsidRPr="005D6B56">
        <w:rPr>
          <w:rFonts w:ascii="Times New Roman" w:hAnsi="Times New Roman" w:cs="Times New Roman"/>
        </w:rPr>
        <w:t>cholesterol; LDL-C low-density lipoprotein cholesterol</w:t>
      </w:r>
      <w:r w:rsidRPr="005D6B56">
        <w:rPr>
          <w:rFonts w:ascii="Times New Roman" w:hAnsi="Times New Roman" w:cs="Times New Roman" w:hint="eastAsia"/>
        </w:rPr>
        <w:t xml:space="preserve">; FBG Fasting Blood-Glucose; </w:t>
      </w:r>
      <w:r w:rsidRPr="005D6B56">
        <w:rPr>
          <w:rFonts w:ascii="Times New Roman" w:hAnsi="Times New Roman" w:cs="Times New Roman"/>
        </w:rPr>
        <w:t>NT</w:t>
      </w:r>
      <w:r w:rsidRPr="005D6B56">
        <w:rPr>
          <w:rFonts w:ascii="Times New Roman" w:hAnsi="Times New Roman" w:cs="Times New Roman" w:hint="eastAsia"/>
        </w:rPr>
        <w:t>-</w:t>
      </w:r>
      <w:r w:rsidRPr="005D6B56">
        <w:rPr>
          <w:rFonts w:ascii="Times New Roman" w:hAnsi="Times New Roman" w:cs="Times New Roman"/>
        </w:rPr>
        <w:t>ProBNP</w:t>
      </w:r>
      <w:r w:rsidRPr="005D6B56">
        <w:rPr>
          <w:rFonts w:ascii="Times New Roman" w:hAnsi="Times New Roman" w:cs="Times New Roman" w:hint="eastAsia"/>
          <w:sz w:val="24"/>
          <w:shd w:val="clear" w:color="auto" w:fill="FFFFFF"/>
          <w:lang w:bidi="ar"/>
        </w:rPr>
        <w:t xml:space="preserve"> </w:t>
      </w:r>
      <w:r w:rsidRPr="005D6B56">
        <w:rPr>
          <w:rFonts w:ascii="Times New Roman" w:hAnsi="Times New Roman" w:cs="Times New Roman" w:hint="eastAsia"/>
        </w:rPr>
        <w:t>N-terminal pro-B-type natriuretic peptide</w:t>
      </w:r>
      <w:r w:rsidR="003D442F" w:rsidRPr="005D6B56">
        <w:rPr>
          <w:rFonts w:ascii="Times New Roman" w:hAnsi="Times New Roman" w:cs="Times New Roman" w:hint="eastAsia"/>
        </w:rPr>
        <w:t>.</w:t>
      </w:r>
    </w:p>
    <w:sectPr w:rsidR="003555DF" w:rsidRPr="005D6B56" w:rsidSect="005D6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47BA5" w14:textId="77777777" w:rsidR="002F545D" w:rsidRDefault="002F545D" w:rsidP="00BF4146">
      <w:r>
        <w:separator/>
      </w:r>
    </w:p>
  </w:endnote>
  <w:endnote w:type="continuationSeparator" w:id="0">
    <w:p w14:paraId="344BE255" w14:textId="77777777" w:rsidR="002F545D" w:rsidRDefault="002F545D" w:rsidP="00BF4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9E5B0D" w14:textId="77777777" w:rsidR="002F545D" w:rsidRDefault="002F545D" w:rsidP="00BF4146">
      <w:r>
        <w:separator/>
      </w:r>
    </w:p>
  </w:footnote>
  <w:footnote w:type="continuationSeparator" w:id="0">
    <w:p w14:paraId="3DFECFA0" w14:textId="77777777" w:rsidR="002F545D" w:rsidRDefault="002F545D" w:rsidP="00BF4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5DF"/>
    <w:rsid w:val="00010627"/>
    <w:rsid w:val="00013927"/>
    <w:rsid w:val="000727FE"/>
    <w:rsid w:val="00076EE7"/>
    <w:rsid w:val="000800A2"/>
    <w:rsid w:val="00171960"/>
    <w:rsid w:val="001C42D3"/>
    <w:rsid w:val="00246E9B"/>
    <w:rsid w:val="002F545D"/>
    <w:rsid w:val="003555DF"/>
    <w:rsid w:val="003D442F"/>
    <w:rsid w:val="003E49E1"/>
    <w:rsid w:val="005A7C85"/>
    <w:rsid w:val="005D6B56"/>
    <w:rsid w:val="00657700"/>
    <w:rsid w:val="00675CC1"/>
    <w:rsid w:val="00696FB6"/>
    <w:rsid w:val="00724C29"/>
    <w:rsid w:val="007C0446"/>
    <w:rsid w:val="00845F29"/>
    <w:rsid w:val="008570CA"/>
    <w:rsid w:val="008F25D9"/>
    <w:rsid w:val="009E675B"/>
    <w:rsid w:val="00A1687F"/>
    <w:rsid w:val="00B0551C"/>
    <w:rsid w:val="00BF4146"/>
    <w:rsid w:val="00C75277"/>
    <w:rsid w:val="00D021CD"/>
    <w:rsid w:val="00D44C30"/>
    <w:rsid w:val="00E43ACF"/>
    <w:rsid w:val="00EC41A7"/>
    <w:rsid w:val="00F57B47"/>
    <w:rsid w:val="00FA7770"/>
    <w:rsid w:val="386D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E9E7B"/>
  <w15:docId w15:val="{9C850A11-8319-4492-BE88-DA14FDD5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F41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BF414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BF41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BF414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Revathi   Thangaraj</cp:lastModifiedBy>
  <cp:revision>22</cp:revision>
  <dcterms:created xsi:type="dcterms:W3CDTF">2026-01-15T10:30:00Z</dcterms:created>
  <dcterms:modified xsi:type="dcterms:W3CDTF">2026-03-04T03:54:00Z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eyJoZGlkIjoiOWNiYWYzZDMyNzNhMzM2ZGIyYmE1ODNmNTYzZmFkZDciLCJ1c2VySWQiOiIzNjExMDM5MzgifQ==</vt:lpwstr>
  </property>
  <property fmtid="{D5CDD505-2E9C-101B-9397-08002B2CF9AE}" pid="4" name="ICV">
    <vt:lpwstr>91E999473A88422CB8FFFE6D0ECC7B81_12</vt:lpwstr>
  </property>
</Properties>
</file>