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A4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 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. Pneumonia incidence stratified by EOS thresholds and Rome classification severity</w:t>
      </w:r>
    </w:p>
    <w:tbl>
      <w:tblPr>
        <w:tblStyle w:val="3"/>
        <w:tblpPr w:leftFromText="180" w:rightFromText="180" w:vertAnchor="text" w:horzAnchor="page" w:tblpX="1602" w:tblpY="730"/>
        <w:tblOverlap w:val="never"/>
        <w:tblW w:w="98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0"/>
        <w:gridCol w:w="2460"/>
        <w:gridCol w:w="2510"/>
        <w:gridCol w:w="2600"/>
      </w:tblGrid>
      <w:tr w14:paraId="4916F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48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EOS Stratification (cells/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u</w:t>
            </w: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L)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A52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Mild </w:t>
            </w:r>
          </w:p>
          <w:p w14:paraId="1B99F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(Rome Grade 1)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B7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Moderate </w:t>
            </w:r>
          </w:p>
          <w:p w14:paraId="73D33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(Rome Grade 2)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9D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Severe </w:t>
            </w:r>
          </w:p>
          <w:p w14:paraId="7CAA7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(Rome Grade 3)</w:t>
            </w:r>
          </w:p>
        </w:tc>
      </w:tr>
      <w:tr w14:paraId="6725A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69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&lt;100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61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33.48 % vs. 34.13 %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D3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40.97 % vs. 38.98 %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BB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26.03 % vs. 28.74 %</w:t>
            </w:r>
          </w:p>
        </w:tc>
      </w:tr>
      <w:tr w14:paraId="65CD9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0E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100-300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E3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24.24 % vs.25.84 %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E83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27.27 % vs. 29.27 %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AC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16.67 % vs.14.06 %</w:t>
            </w:r>
          </w:p>
        </w:tc>
      </w:tr>
      <w:tr w14:paraId="05471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68B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&gt;300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75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26.26 % vs. 23.88 %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D3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31.3 % vs. 31.58 %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87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14.55 % vs. 13.46 %</w:t>
            </w:r>
          </w:p>
        </w:tc>
      </w:tr>
    </w:tbl>
    <w:p w14:paraId="6E12999F">
      <w:pPr>
        <w:rPr>
          <w:rFonts w:hint="default" w:ascii="Times New Roman" w:hAnsi="Times New Roman" w:eastAsia="微软雅黑" w:cs="Times New Roman"/>
          <w:b/>
          <w:bCs/>
          <w:sz w:val="28"/>
          <w:szCs w:val="28"/>
        </w:rPr>
      </w:pPr>
    </w:p>
    <w:p w14:paraId="67A7975B">
      <w:pP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</w:pPr>
    </w:p>
    <w:p w14:paraId="70198D85"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微软雅黑" w:cs="Times New Roman"/>
          <w:b/>
          <w:bCs/>
          <w:sz w:val="21"/>
          <w:szCs w:val="21"/>
          <w:lang w:val="en-US" w:eastAsia="zh-CN"/>
        </w:rPr>
        <w:t xml:space="preserve">Note: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No significant differences in pneumonia proportion were observed between the corticosteroid and non-corticosteroid gro</w:t>
      </w:r>
      <w:bookmarkStart w:id="0" w:name="_GoBack"/>
      <w:bookmarkEnd w:id="0"/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ups across all subgroups (all P &gt; 0.05).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32A46"/>
    <w:rsid w:val="029C58B6"/>
    <w:rsid w:val="039D09E6"/>
    <w:rsid w:val="050E411D"/>
    <w:rsid w:val="08DC4C5E"/>
    <w:rsid w:val="0C1741FF"/>
    <w:rsid w:val="0D86163D"/>
    <w:rsid w:val="10DB1C9F"/>
    <w:rsid w:val="11317B11"/>
    <w:rsid w:val="118E7EDA"/>
    <w:rsid w:val="120D40DA"/>
    <w:rsid w:val="12816876"/>
    <w:rsid w:val="143F0797"/>
    <w:rsid w:val="14A625C4"/>
    <w:rsid w:val="14FB46BE"/>
    <w:rsid w:val="163836F0"/>
    <w:rsid w:val="171B1048"/>
    <w:rsid w:val="17DF2075"/>
    <w:rsid w:val="18842C1C"/>
    <w:rsid w:val="1D6628F1"/>
    <w:rsid w:val="1E731769"/>
    <w:rsid w:val="1FC009DE"/>
    <w:rsid w:val="2164183D"/>
    <w:rsid w:val="21CB18BC"/>
    <w:rsid w:val="22105252"/>
    <w:rsid w:val="2572277A"/>
    <w:rsid w:val="25F018F1"/>
    <w:rsid w:val="26233A75"/>
    <w:rsid w:val="26832765"/>
    <w:rsid w:val="2AFC2AE6"/>
    <w:rsid w:val="2F211B9B"/>
    <w:rsid w:val="2F527179"/>
    <w:rsid w:val="2F971030"/>
    <w:rsid w:val="300E57D4"/>
    <w:rsid w:val="32F80037"/>
    <w:rsid w:val="34425A0E"/>
    <w:rsid w:val="3566572C"/>
    <w:rsid w:val="3647730B"/>
    <w:rsid w:val="37936580"/>
    <w:rsid w:val="39E3559D"/>
    <w:rsid w:val="3B530501"/>
    <w:rsid w:val="3C3519B4"/>
    <w:rsid w:val="3CB274A9"/>
    <w:rsid w:val="3CC86CCC"/>
    <w:rsid w:val="3F2A5A1C"/>
    <w:rsid w:val="3F512FA9"/>
    <w:rsid w:val="400C5122"/>
    <w:rsid w:val="40460634"/>
    <w:rsid w:val="437D25BE"/>
    <w:rsid w:val="46274A64"/>
    <w:rsid w:val="483416BA"/>
    <w:rsid w:val="484A2C8B"/>
    <w:rsid w:val="48BF5427"/>
    <w:rsid w:val="4C0A2348"/>
    <w:rsid w:val="4C2757BD"/>
    <w:rsid w:val="4DE4148C"/>
    <w:rsid w:val="4EAA4484"/>
    <w:rsid w:val="4FB355BA"/>
    <w:rsid w:val="52285DEB"/>
    <w:rsid w:val="52A631B4"/>
    <w:rsid w:val="537A08C9"/>
    <w:rsid w:val="53AE40CE"/>
    <w:rsid w:val="566B274A"/>
    <w:rsid w:val="56C34335"/>
    <w:rsid w:val="57D60097"/>
    <w:rsid w:val="58BA1767"/>
    <w:rsid w:val="5B0373F5"/>
    <w:rsid w:val="5EAC1B52"/>
    <w:rsid w:val="5FB76A00"/>
    <w:rsid w:val="606A3A73"/>
    <w:rsid w:val="61412A26"/>
    <w:rsid w:val="64F8789F"/>
    <w:rsid w:val="66383CCB"/>
    <w:rsid w:val="666A657B"/>
    <w:rsid w:val="678B49FB"/>
    <w:rsid w:val="68B24209"/>
    <w:rsid w:val="68C36416"/>
    <w:rsid w:val="69E623BC"/>
    <w:rsid w:val="6BDD159D"/>
    <w:rsid w:val="6DE2733E"/>
    <w:rsid w:val="6DEC1F6B"/>
    <w:rsid w:val="6E3B6A4F"/>
    <w:rsid w:val="6E5F273D"/>
    <w:rsid w:val="6F4D6A39"/>
    <w:rsid w:val="708027EF"/>
    <w:rsid w:val="71744751"/>
    <w:rsid w:val="71755DD4"/>
    <w:rsid w:val="738549F4"/>
    <w:rsid w:val="738B5D82"/>
    <w:rsid w:val="74130252"/>
    <w:rsid w:val="753C5586"/>
    <w:rsid w:val="754E350B"/>
    <w:rsid w:val="77183DD1"/>
    <w:rsid w:val="79E461EC"/>
    <w:rsid w:val="7B6E0463"/>
    <w:rsid w:val="7CFD1A9F"/>
    <w:rsid w:val="7D5A0C9F"/>
    <w:rsid w:val="7E437985"/>
    <w:rsid w:val="7F604567"/>
    <w:rsid w:val="7F7D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11"/>
    <w:basedOn w:val="4"/>
    <w:qFormat/>
    <w:uiPriority w:val="0"/>
    <w:rPr>
      <w:rFonts w:hint="default" w:ascii="Segoe UI" w:hAnsi="Segoe UI" w:eastAsia="Segoe UI" w:cs="Segoe UI"/>
      <w:color w:val="0F1115"/>
      <w:sz w:val="23"/>
      <w:szCs w:val="23"/>
      <w:u w:val="none"/>
    </w:rPr>
  </w:style>
  <w:style w:type="character" w:customStyle="1" w:styleId="7">
    <w:name w:val="font31"/>
    <w:basedOn w:val="4"/>
    <w:qFormat/>
    <w:uiPriority w:val="0"/>
    <w:rPr>
      <w:rFonts w:hint="eastAsia" w:ascii="宋体" w:hAnsi="宋体" w:eastAsia="宋体" w:cs="宋体"/>
      <w:color w:val="0F1115"/>
      <w:sz w:val="23"/>
      <w:szCs w:val="2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466</Characters>
  <Lines>0</Lines>
  <Paragraphs>0</Paragraphs>
  <TotalTime>0</TotalTime>
  <ScaleCrop>false</ScaleCrop>
  <LinksUpToDate>false</LinksUpToDate>
  <CharactersWithSpaces>544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2026-03-20T02:58:00Z</dcterms:created>
  <dc:creator>一念</dc:creator>
  <cp:lastModifiedBy>蒲佳琪</cp:lastModifiedBy>
  <dcterms:modified xsi:type="dcterms:W3CDTF">2026-03-22T04:27:41Z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eyJoZGlkIjoiZTcyNTFiY2I1ZjQ5MzRhMjYyMGYzN2NiOWM4MzdiNGMiLCJ1c2VySWQiOiIxNzU0MjM3OTA0In0=</vt:lpwstr>
  </property>
  <property fmtid="{D5CDD505-2E9C-101B-9397-08002B2CF9AE}" pid="4" name="ICV">
    <vt:lpwstr>723A8B2AD4B64D5E9CA1BA664B21FAF0_12</vt:lpwstr>
  </property>
</Properties>
</file>