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6C34F" w14:textId="2A9C5347" w:rsidR="002F7E9B" w:rsidRPr="006A174A" w:rsidRDefault="006A174A" w:rsidP="0047095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75516">
        <w:rPr>
          <w:rFonts w:asciiTheme="majorBidi" w:hAnsiTheme="majorBidi" w:cstheme="majorBidi"/>
          <w:sz w:val="24"/>
          <w:szCs w:val="24"/>
        </w:rPr>
        <w:t xml:space="preserve">Supplemental Fig. </w:t>
      </w:r>
      <w:r>
        <w:rPr>
          <w:rFonts w:asciiTheme="majorBidi" w:hAnsiTheme="majorBidi" w:cstheme="majorBidi"/>
          <w:sz w:val="24"/>
          <w:szCs w:val="24"/>
        </w:rPr>
        <w:t>4</w:t>
      </w:r>
      <w:r w:rsidR="002F7E9B" w:rsidRPr="006A174A">
        <w:rPr>
          <w:rFonts w:asciiTheme="majorBidi" w:hAnsiTheme="majorBidi" w:cstheme="majorBidi"/>
          <w:sz w:val="24"/>
          <w:szCs w:val="24"/>
        </w:rPr>
        <w:t>. Meta regression analysis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263A9410" w14:textId="356D1198" w:rsidR="00470951" w:rsidRPr="006A174A" w:rsidRDefault="002F7E9B" w:rsidP="00B431C5">
      <w:pPr>
        <w:jc w:val="both"/>
        <w:rPr>
          <w:rFonts w:asciiTheme="majorBidi" w:hAnsiTheme="majorBidi" w:cstheme="majorBidi"/>
          <w:sz w:val="24"/>
          <w:szCs w:val="24"/>
        </w:rPr>
      </w:pPr>
      <w:r w:rsidRPr="006A174A">
        <w:rPr>
          <w:rFonts w:asciiTheme="majorBidi" w:hAnsiTheme="majorBidi" w:cstheme="majorBidi"/>
          <w:sz w:val="24"/>
          <w:szCs w:val="24"/>
        </w:rPr>
        <w:t>(</w:t>
      </w:r>
      <w:r w:rsidR="008E3FD8" w:rsidRPr="006A174A">
        <w:rPr>
          <w:rFonts w:asciiTheme="majorBidi" w:hAnsiTheme="majorBidi" w:cstheme="majorBidi"/>
          <w:sz w:val="24"/>
          <w:szCs w:val="24"/>
        </w:rPr>
        <w:t>Omega 3</w:t>
      </w:r>
      <w:r w:rsidR="00470951" w:rsidRPr="006A174A">
        <w:rPr>
          <w:rFonts w:asciiTheme="majorBidi" w:hAnsiTheme="majorBidi" w:cstheme="majorBidi"/>
          <w:sz w:val="24"/>
          <w:szCs w:val="24"/>
        </w:rPr>
        <w:t xml:space="preserve"> supplementation dosage (</w:t>
      </w:r>
      <w:r w:rsidR="008E3FD8" w:rsidRPr="006A174A">
        <w:rPr>
          <w:rFonts w:asciiTheme="majorBidi" w:hAnsiTheme="majorBidi" w:cstheme="majorBidi"/>
          <w:sz w:val="24"/>
          <w:szCs w:val="24"/>
        </w:rPr>
        <w:t>mg/</w:t>
      </w:r>
      <w:r w:rsidR="00470951" w:rsidRPr="006A174A">
        <w:rPr>
          <w:rFonts w:asciiTheme="majorBidi" w:hAnsiTheme="majorBidi" w:cstheme="majorBidi"/>
          <w:sz w:val="24"/>
          <w:szCs w:val="24"/>
        </w:rPr>
        <w:t xml:space="preserve">day) and Intervention duration (week) </w:t>
      </w:r>
      <w:r w:rsidR="008F650E" w:rsidRPr="006A174A">
        <w:rPr>
          <w:rFonts w:asciiTheme="majorBidi" w:hAnsiTheme="majorBidi" w:cstheme="majorBidi"/>
          <w:sz w:val="24"/>
          <w:szCs w:val="24"/>
        </w:rPr>
        <w:t xml:space="preserve">with </w:t>
      </w:r>
      <w:r w:rsidR="008E3FD8" w:rsidRPr="006A174A">
        <w:rPr>
          <w:rFonts w:asciiTheme="majorBidi" w:hAnsiTheme="majorBidi" w:cstheme="majorBidi"/>
          <w:sz w:val="24"/>
          <w:szCs w:val="24"/>
        </w:rPr>
        <w:t>outcomes</w:t>
      </w:r>
      <w:r w:rsidR="00470951" w:rsidRPr="006A174A">
        <w:rPr>
          <w:rFonts w:asciiTheme="majorBidi" w:hAnsiTheme="majorBidi" w:cstheme="majorBidi"/>
          <w:sz w:val="24"/>
          <w:szCs w:val="24"/>
        </w:rPr>
        <w:t xml:space="preserve"> changes</w:t>
      </w:r>
      <w:r w:rsidRPr="006A174A">
        <w:rPr>
          <w:rFonts w:asciiTheme="majorBidi" w:hAnsiTheme="majorBidi" w:cstheme="majorBidi"/>
          <w:sz w:val="24"/>
          <w:szCs w:val="24"/>
        </w:rPr>
        <w:t>).</w:t>
      </w:r>
    </w:p>
    <w:p w14:paraId="65A4878A" w14:textId="12D53F10" w:rsidR="00EA4A7E" w:rsidRPr="006A174A" w:rsidRDefault="00470951" w:rsidP="00913ECF">
      <w:pPr>
        <w:rPr>
          <w:rFonts w:asciiTheme="majorBidi" w:hAnsiTheme="majorBidi" w:cstheme="majorBidi"/>
          <w:sz w:val="24"/>
          <w:szCs w:val="24"/>
        </w:rPr>
      </w:pPr>
      <w:r w:rsidRPr="006A174A">
        <w:rPr>
          <w:rFonts w:asciiTheme="majorBidi" w:hAnsiTheme="majorBidi" w:cstheme="majorBidi"/>
          <w:sz w:val="24"/>
          <w:szCs w:val="24"/>
        </w:rPr>
        <w:t>A</w:t>
      </w:r>
      <w:r w:rsidR="000A7AF0" w:rsidRPr="006A174A">
        <w:rPr>
          <w:rFonts w:asciiTheme="majorBidi" w:hAnsiTheme="majorBidi" w:cstheme="majorBidi"/>
          <w:sz w:val="24"/>
          <w:szCs w:val="24"/>
        </w:rPr>
        <w:t>)TG</w:t>
      </w:r>
      <w:r w:rsidR="00913ECF" w:rsidRPr="006A174A">
        <w:rPr>
          <w:rFonts w:asciiTheme="majorBidi" w:hAnsiTheme="majorBidi" w:cstheme="majorBidi"/>
          <w:sz w:val="24"/>
          <w:szCs w:val="24"/>
        </w:rPr>
        <w:t xml:space="preserve">= </w:t>
      </w:r>
      <w:r w:rsidR="00B431C5" w:rsidRPr="006A174A">
        <w:rPr>
          <w:rFonts w:asciiTheme="majorBidi" w:hAnsiTheme="majorBidi" w:cstheme="majorBidi"/>
          <w:sz w:val="24"/>
          <w:szCs w:val="24"/>
        </w:rPr>
        <w:t>1) Duration: (Coef. =</w:t>
      </w:r>
      <w:r w:rsidR="00B431C5" w:rsidRPr="006A174A">
        <w:rPr>
          <w:rFonts w:asciiTheme="majorBidi" w:hAnsiTheme="majorBidi" w:cstheme="majorBidi"/>
          <w:sz w:val="24"/>
          <w:szCs w:val="24"/>
        </w:rPr>
        <w:t xml:space="preserve"> </w:t>
      </w:r>
      <w:r w:rsidR="00B431C5" w:rsidRPr="006A174A">
        <w:rPr>
          <w:rFonts w:asciiTheme="majorBidi" w:hAnsiTheme="majorBidi" w:cstheme="majorBidi"/>
          <w:sz w:val="24"/>
          <w:szCs w:val="24"/>
        </w:rPr>
        <w:t>0</w:t>
      </w:r>
      <w:r w:rsidR="00B431C5" w:rsidRPr="006A174A">
        <w:rPr>
          <w:rFonts w:asciiTheme="majorBidi" w:hAnsiTheme="majorBidi" w:cstheme="majorBidi"/>
          <w:sz w:val="24"/>
          <w:szCs w:val="24"/>
        </w:rPr>
        <w:t>.171</w:t>
      </w:r>
      <w:r w:rsidR="00B431C5" w:rsidRPr="006A174A">
        <w:rPr>
          <w:rFonts w:asciiTheme="majorBidi" w:hAnsiTheme="majorBidi" w:cstheme="majorBidi"/>
          <w:sz w:val="24"/>
          <w:szCs w:val="24"/>
        </w:rPr>
        <w:t xml:space="preserve">, </w:t>
      </w:r>
      <w:r w:rsidR="00B431C5" w:rsidRPr="006A174A">
        <w:rPr>
          <w:rFonts w:asciiTheme="majorBidi" w:hAnsiTheme="majorBidi" w:cstheme="majorBidi"/>
          <w:sz w:val="24"/>
          <w:szCs w:val="24"/>
        </w:rPr>
        <w:t>P</w:t>
      </w:r>
      <w:r w:rsidR="00B431C5" w:rsidRPr="006A174A">
        <w:rPr>
          <w:rFonts w:asciiTheme="majorBidi" w:hAnsiTheme="majorBidi" w:cstheme="majorBidi"/>
          <w:sz w:val="24"/>
          <w:szCs w:val="24"/>
        </w:rPr>
        <w:t xml:space="preserve">=0.748)                                           2) </w:t>
      </w:r>
      <w:r w:rsidR="00B431C5" w:rsidRPr="006A174A">
        <w:rPr>
          <w:rFonts w:asciiTheme="majorBidi" w:hAnsiTheme="majorBidi" w:cstheme="majorBidi"/>
          <w:sz w:val="24"/>
          <w:szCs w:val="24"/>
        </w:rPr>
        <w:t>D</w:t>
      </w:r>
      <w:r w:rsidR="00B431C5" w:rsidRPr="006A174A">
        <w:rPr>
          <w:rFonts w:asciiTheme="majorBidi" w:hAnsiTheme="majorBidi" w:cstheme="majorBidi"/>
          <w:sz w:val="24"/>
          <w:szCs w:val="24"/>
        </w:rPr>
        <w:t>ose</w:t>
      </w:r>
      <w:r w:rsidR="00B431C5" w:rsidRPr="006A174A">
        <w:rPr>
          <w:rFonts w:asciiTheme="majorBidi" w:hAnsiTheme="majorBidi" w:cstheme="majorBidi"/>
          <w:sz w:val="24"/>
          <w:szCs w:val="24"/>
        </w:rPr>
        <w:t>: (Coef. = 0.</w:t>
      </w:r>
      <w:r w:rsidR="00B431C5" w:rsidRPr="006A174A">
        <w:rPr>
          <w:rFonts w:asciiTheme="majorBidi" w:hAnsiTheme="majorBidi" w:cstheme="majorBidi"/>
          <w:sz w:val="24"/>
          <w:szCs w:val="24"/>
        </w:rPr>
        <w:t>005</w:t>
      </w:r>
      <w:r w:rsidR="00B431C5" w:rsidRPr="006A174A">
        <w:rPr>
          <w:rFonts w:asciiTheme="majorBidi" w:hAnsiTheme="majorBidi" w:cstheme="majorBidi"/>
          <w:sz w:val="24"/>
          <w:szCs w:val="24"/>
        </w:rPr>
        <w:t>, P=0.</w:t>
      </w:r>
      <w:r w:rsidR="00B431C5" w:rsidRPr="006A174A">
        <w:rPr>
          <w:rFonts w:asciiTheme="majorBidi" w:hAnsiTheme="majorBidi" w:cstheme="majorBidi"/>
          <w:sz w:val="24"/>
          <w:szCs w:val="24"/>
        </w:rPr>
        <w:t>585</w:t>
      </w:r>
      <w:r w:rsidR="00B431C5" w:rsidRPr="006A174A">
        <w:rPr>
          <w:rFonts w:asciiTheme="majorBidi" w:hAnsiTheme="majorBidi" w:cstheme="majorBidi"/>
          <w:sz w:val="24"/>
          <w:szCs w:val="24"/>
        </w:rPr>
        <w:t xml:space="preserve">)                                           </w:t>
      </w:r>
      <w:r w:rsidR="00401EEB" w:rsidRPr="006A174A">
        <w:rPr>
          <w:rFonts w:asciiTheme="majorBidi" w:hAnsiTheme="majorBidi" w:cstheme="majorBidi"/>
          <w:sz w:val="24"/>
          <w:szCs w:val="24"/>
        </w:rPr>
        <w:br w:type="textWrapping" w:clear="all"/>
      </w:r>
      <w:r w:rsidR="00EA4A7E" w:rsidRPr="006A174A">
        <w:rPr>
          <w:rFonts w:asciiTheme="majorBidi" w:hAnsiTheme="majorBidi" w:cstheme="majorBidi"/>
          <w:sz w:val="24"/>
          <w:szCs w:val="24"/>
        </w:rPr>
        <w:t xml:space="preserve"> </w:t>
      </w:r>
      <w:r w:rsidR="00B431C5" w:rsidRPr="006A174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4851D04" wp14:editId="3EA41889">
            <wp:extent cx="3307080" cy="2421252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362" cy="242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31C5" w:rsidRPr="006A174A">
        <w:rPr>
          <w:rFonts w:asciiTheme="majorBidi" w:hAnsiTheme="majorBidi" w:cstheme="majorBidi"/>
          <w:sz w:val="24"/>
          <w:szCs w:val="24"/>
        </w:rPr>
        <w:t xml:space="preserve"> </w:t>
      </w:r>
      <w:r w:rsidR="00B431C5" w:rsidRPr="006A174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B5D1D5C" wp14:editId="329577D5">
            <wp:extent cx="3429000" cy="2510518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702" cy="2516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0B8CF" w14:textId="3EC95EFC" w:rsidR="00470951" w:rsidRPr="006A174A" w:rsidRDefault="00470951" w:rsidP="00470951">
      <w:pPr>
        <w:jc w:val="both"/>
        <w:rPr>
          <w:rFonts w:asciiTheme="majorBidi" w:hAnsiTheme="majorBidi" w:cstheme="majorBidi"/>
          <w:sz w:val="24"/>
          <w:szCs w:val="24"/>
        </w:rPr>
      </w:pPr>
      <w:r w:rsidRPr="006A174A">
        <w:rPr>
          <w:rFonts w:asciiTheme="majorBidi" w:hAnsiTheme="majorBidi" w:cstheme="majorBidi"/>
          <w:sz w:val="24"/>
          <w:szCs w:val="24"/>
        </w:rPr>
        <w:t>B)</w:t>
      </w:r>
      <w:r w:rsidR="00913ECF" w:rsidRPr="006A174A">
        <w:rPr>
          <w:rFonts w:asciiTheme="majorBidi" w:hAnsiTheme="majorBidi" w:cstheme="majorBidi"/>
          <w:sz w:val="24"/>
          <w:szCs w:val="24"/>
        </w:rPr>
        <w:t xml:space="preserve"> TC= </w:t>
      </w:r>
      <w:r w:rsidR="00913ECF" w:rsidRPr="006A174A">
        <w:rPr>
          <w:rFonts w:asciiTheme="majorBidi" w:hAnsiTheme="majorBidi" w:cstheme="majorBidi"/>
          <w:sz w:val="24"/>
          <w:szCs w:val="24"/>
        </w:rPr>
        <w:t xml:space="preserve">1) Duration: (Coef. = </w:t>
      </w:r>
      <w:r w:rsidR="00913ECF" w:rsidRPr="006A174A">
        <w:rPr>
          <w:rFonts w:asciiTheme="majorBidi" w:hAnsiTheme="majorBidi" w:cstheme="majorBidi"/>
          <w:sz w:val="24"/>
          <w:szCs w:val="24"/>
        </w:rPr>
        <w:t>0</w:t>
      </w:r>
      <w:r w:rsidR="00913ECF" w:rsidRPr="006A174A">
        <w:rPr>
          <w:rFonts w:asciiTheme="majorBidi" w:hAnsiTheme="majorBidi" w:cstheme="majorBidi"/>
          <w:sz w:val="24"/>
          <w:szCs w:val="24"/>
        </w:rPr>
        <w:t>.062, P=0.</w:t>
      </w:r>
      <w:r w:rsidR="00913ECF" w:rsidRPr="006A174A">
        <w:rPr>
          <w:rFonts w:asciiTheme="majorBidi" w:hAnsiTheme="majorBidi" w:cstheme="majorBidi"/>
          <w:sz w:val="24"/>
          <w:szCs w:val="24"/>
        </w:rPr>
        <w:t>0836</w:t>
      </w:r>
      <w:r w:rsidR="00913ECF" w:rsidRPr="006A174A">
        <w:rPr>
          <w:rFonts w:asciiTheme="majorBidi" w:hAnsiTheme="majorBidi" w:cstheme="majorBidi"/>
          <w:sz w:val="24"/>
          <w:szCs w:val="24"/>
        </w:rPr>
        <w:t xml:space="preserve">)                                           2) Dose: (Coef. = </w:t>
      </w:r>
      <w:r w:rsidR="00FC4F56" w:rsidRPr="006A174A">
        <w:rPr>
          <w:rFonts w:asciiTheme="majorBidi" w:hAnsiTheme="majorBidi" w:cstheme="majorBidi"/>
          <w:sz w:val="24"/>
          <w:szCs w:val="24"/>
        </w:rPr>
        <w:t>-</w:t>
      </w:r>
      <w:r w:rsidR="00FC4F56" w:rsidRPr="006A174A">
        <w:rPr>
          <w:rFonts w:asciiTheme="majorBidi" w:hAnsiTheme="majorBidi" w:cstheme="majorBidi"/>
          <w:sz w:val="24"/>
          <w:szCs w:val="24"/>
        </w:rPr>
        <w:t>0</w:t>
      </w:r>
      <w:r w:rsidR="00FC4F56" w:rsidRPr="006A174A">
        <w:rPr>
          <w:rFonts w:asciiTheme="majorBidi" w:hAnsiTheme="majorBidi" w:cstheme="majorBidi"/>
          <w:sz w:val="24"/>
          <w:szCs w:val="24"/>
        </w:rPr>
        <w:t>.001</w:t>
      </w:r>
      <w:r w:rsidR="00913ECF" w:rsidRPr="006A174A">
        <w:rPr>
          <w:rFonts w:asciiTheme="majorBidi" w:hAnsiTheme="majorBidi" w:cstheme="majorBidi"/>
          <w:sz w:val="24"/>
          <w:szCs w:val="24"/>
        </w:rPr>
        <w:t>, P=0.</w:t>
      </w:r>
      <w:r w:rsidR="00FC4F56" w:rsidRPr="006A174A">
        <w:rPr>
          <w:rFonts w:asciiTheme="majorBidi" w:hAnsiTheme="majorBidi" w:cstheme="majorBidi"/>
          <w:sz w:val="24"/>
          <w:szCs w:val="24"/>
        </w:rPr>
        <w:t>322</w:t>
      </w:r>
      <w:r w:rsidR="00913ECF" w:rsidRPr="006A174A">
        <w:rPr>
          <w:rFonts w:asciiTheme="majorBidi" w:hAnsiTheme="majorBidi" w:cstheme="majorBidi"/>
          <w:sz w:val="24"/>
          <w:szCs w:val="24"/>
        </w:rPr>
        <w:t xml:space="preserve">)                                           </w:t>
      </w:r>
    </w:p>
    <w:p w14:paraId="76FF8431" w14:textId="7FC8F469" w:rsidR="00913ECF" w:rsidRPr="006A174A" w:rsidRDefault="00913ECF" w:rsidP="00470951">
      <w:pPr>
        <w:jc w:val="both"/>
        <w:rPr>
          <w:rFonts w:asciiTheme="majorBidi" w:hAnsiTheme="majorBidi" w:cstheme="majorBidi"/>
          <w:sz w:val="24"/>
          <w:szCs w:val="24"/>
        </w:rPr>
      </w:pPr>
      <w:r w:rsidRPr="006A174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584F5F2" wp14:editId="5E6C1F4D">
            <wp:extent cx="3520440" cy="2577465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825" cy="2578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74A">
        <w:rPr>
          <w:rFonts w:asciiTheme="majorBidi" w:hAnsiTheme="majorBidi" w:cstheme="majorBidi"/>
          <w:sz w:val="24"/>
          <w:szCs w:val="24"/>
        </w:rPr>
        <w:t xml:space="preserve"> </w:t>
      </w:r>
      <w:r w:rsidRPr="006A174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94E0B44" wp14:editId="3DBA6331">
            <wp:extent cx="3489960" cy="25551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384" cy="2558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ECAD1" w14:textId="7F80F519" w:rsidR="00470951" w:rsidRPr="006A174A" w:rsidRDefault="00470951" w:rsidP="0047095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7E7AA3E" w14:textId="77777777" w:rsidR="00470951" w:rsidRPr="006A174A" w:rsidRDefault="00470951" w:rsidP="00470951">
      <w:pPr>
        <w:rPr>
          <w:rFonts w:asciiTheme="majorBidi" w:hAnsiTheme="majorBidi" w:cstheme="majorBidi"/>
          <w:sz w:val="24"/>
          <w:szCs w:val="24"/>
        </w:rPr>
      </w:pPr>
    </w:p>
    <w:p w14:paraId="5D7AB8CE" w14:textId="77777777" w:rsidR="00EA4A7E" w:rsidRPr="006A174A" w:rsidRDefault="00EA4A7E" w:rsidP="00EA4A7E">
      <w:pPr>
        <w:rPr>
          <w:rFonts w:asciiTheme="majorBidi" w:hAnsiTheme="majorBidi" w:cstheme="majorBidi"/>
          <w:sz w:val="24"/>
          <w:szCs w:val="24"/>
        </w:rPr>
      </w:pPr>
    </w:p>
    <w:p w14:paraId="7A9F55C7" w14:textId="0B31E2A3" w:rsidR="005C228F" w:rsidRPr="006A174A" w:rsidRDefault="003D27C7" w:rsidP="00EA4A7E">
      <w:pPr>
        <w:rPr>
          <w:rFonts w:asciiTheme="majorBidi" w:hAnsiTheme="majorBidi" w:cstheme="majorBidi"/>
          <w:sz w:val="24"/>
          <w:szCs w:val="24"/>
        </w:rPr>
      </w:pPr>
      <w:r w:rsidRPr="006A174A">
        <w:rPr>
          <w:rFonts w:asciiTheme="majorBidi" w:hAnsiTheme="majorBidi" w:cstheme="majorBidi"/>
          <w:sz w:val="24"/>
          <w:szCs w:val="24"/>
        </w:rPr>
        <w:t>C)</w:t>
      </w:r>
      <w:r w:rsidRPr="006A174A">
        <w:rPr>
          <w:rFonts w:asciiTheme="majorBidi" w:hAnsiTheme="majorBidi" w:cstheme="majorBidi"/>
          <w:sz w:val="24"/>
          <w:szCs w:val="24"/>
        </w:rPr>
        <w:t xml:space="preserve"> </w:t>
      </w:r>
      <w:r w:rsidRPr="006A174A">
        <w:rPr>
          <w:rFonts w:asciiTheme="majorBidi" w:hAnsiTheme="majorBidi" w:cstheme="majorBidi"/>
          <w:sz w:val="24"/>
          <w:szCs w:val="24"/>
        </w:rPr>
        <w:t>LDL-C</w:t>
      </w:r>
      <w:r w:rsidRPr="006A174A">
        <w:rPr>
          <w:rFonts w:asciiTheme="majorBidi" w:hAnsiTheme="majorBidi" w:cstheme="majorBidi"/>
          <w:sz w:val="24"/>
          <w:szCs w:val="24"/>
        </w:rPr>
        <w:t>= 1) Duration: (Coef. = 0.0</w:t>
      </w:r>
      <w:r w:rsidR="00034ABB" w:rsidRPr="006A174A">
        <w:rPr>
          <w:rFonts w:asciiTheme="majorBidi" w:hAnsiTheme="majorBidi" w:cstheme="majorBidi"/>
          <w:sz w:val="24"/>
          <w:szCs w:val="24"/>
        </w:rPr>
        <w:t>53</w:t>
      </w:r>
      <w:r w:rsidRPr="006A174A">
        <w:rPr>
          <w:rFonts w:asciiTheme="majorBidi" w:hAnsiTheme="majorBidi" w:cstheme="majorBidi"/>
          <w:sz w:val="24"/>
          <w:szCs w:val="24"/>
        </w:rPr>
        <w:t>, P=0.</w:t>
      </w:r>
      <w:r w:rsidR="00034ABB" w:rsidRPr="006A174A">
        <w:rPr>
          <w:rFonts w:asciiTheme="majorBidi" w:hAnsiTheme="majorBidi" w:cstheme="majorBidi"/>
          <w:sz w:val="24"/>
          <w:szCs w:val="24"/>
        </w:rPr>
        <w:t>826</w:t>
      </w:r>
      <w:r w:rsidRPr="006A174A">
        <w:rPr>
          <w:rFonts w:asciiTheme="majorBidi" w:hAnsiTheme="majorBidi" w:cstheme="majorBidi"/>
          <w:sz w:val="24"/>
          <w:szCs w:val="24"/>
        </w:rPr>
        <w:t>)                                           2) Dose: (Coef. = 0.00</w:t>
      </w:r>
      <w:r w:rsidR="00034ABB" w:rsidRPr="006A174A">
        <w:rPr>
          <w:rFonts w:asciiTheme="majorBidi" w:hAnsiTheme="majorBidi" w:cstheme="majorBidi"/>
          <w:sz w:val="24"/>
          <w:szCs w:val="24"/>
        </w:rPr>
        <w:t>2</w:t>
      </w:r>
      <w:r w:rsidRPr="006A174A">
        <w:rPr>
          <w:rFonts w:asciiTheme="majorBidi" w:hAnsiTheme="majorBidi" w:cstheme="majorBidi"/>
          <w:sz w:val="24"/>
          <w:szCs w:val="24"/>
        </w:rPr>
        <w:t>, P=0.</w:t>
      </w:r>
      <w:r w:rsidR="00034ABB" w:rsidRPr="006A174A">
        <w:rPr>
          <w:rFonts w:asciiTheme="majorBidi" w:hAnsiTheme="majorBidi" w:cstheme="majorBidi"/>
          <w:sz w:val="24"/>
          <w:szCs w:val="24"/>
        </w:rPr>
        <w:t>658</w:t>
      </w:r>
      <w:r w:rsidRPr="006A174A">
        <w:rPr>
          <w:rFonts w:asciiTheme="majorBidi" w:hAnsiTheme="majorBidi" w:cstheme="majorBidi"/>
          <w:sz w:val="24"/>
          <w:szCs w:val="24"/>
        </w:rPr>
        <w:t xml:space="preserve">)        </w:t>
      </w:r>
    </w:p>
    <w:p w14:paraId="3FAE9E37" w14:textId="33600639" w:rsidR="005223AB" w:rsidRPr="006A174A" w:rsidRDefault="005C228F" w:rsidP="00EA4A7E">
      <w:pPr>
        <w:rPr>
          <w:rFonts w:asciiTheme="majorBidi" w:hAnsiTheme="majorBidi" w:cstheme="majorBidi"/>
          <w:sz w:val="24"/>
          <w:szCs w:val="24"/>
        </w:rPr>
      </w:pPr>
      <w:r w:rsidRPr="006A174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C4B6B3F" wp14:editId="2DCAFE7E">
            <wp:extent cx="3538654" cy="2590800"/>
            <wp:effectExtent l="0" t="0" r="508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42" cy="2594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27C7" w:rsidRPr="006A174A">
        <w:rPr>
          <w:rFonts w:asciiTheme="majorBidi" w:hAnsiTheme="majorBidi" w:cstheme="majorBidi"/>
          <w:sz w:val="24"/>
          <w:szCs w:val="24"/>
        </w:rPr>
        <w:t xml:space="preserve">     </w:t>
      </w:r>
      <w:r w:rsidR="005F5AFA" w:rsidRPr="006A174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8DFDA3B" wp14:editId="27A197C4">
            <wp:extent cx="3474720" cy="2543992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373" cy="2546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27C7" w:rsidRPr="006A174A">
        <w:rPr>
          <w:rFonts w:asciiTheme="majorBidi" w:hAnsiTheme="majorBidi" w:cstheme="majorBidi"/>
          <w:sz w:val="24"/>
          <w:szCs w:val="24"/>
        </w:rPr>
        <w:t xml:space="preserve">       </w:t>
      </w:r>
    </w:p>
    <w:p w14:paraId="408D975F" w14:textId="18312D03" w:rsidR="00EA4A7E" w:rsidRPr="006A174A" w:rsidRDefault="003D27C7" w:rsidP="00CF301C">
      <w:pPr>
        <w:rPr>
          <w:rFonts w:asciiTheme="majorBidi" w:hAnsiTheme="majorBidi" w:cstheme="majorBidi"/>
          <w:sz w:val="24"/>
          <w:szCs w:val="24"/>
        </w:rPr>
      </w:pPr>
      <w:r w:rsidRPr="006A174A">
        <w:rPr>
          <w:rFonts w:asciiTheme="majorBidi" w:hAnsiTheme="majorBidi" w:cstheme="majorBidi"/>
          <w:sz w:val="24"/>
          <w:szCs w:val="24"/>
        </w:rPr>
        <w:t>D)</w:t>
      </w:r>
      <w:r w:rsidRPr="006A174A">
        <w:rPr>
          <w:rFonts w:asciiTheme="majorBidi" w:hAnsiTheme="majorBidi" w:cstheme="majorBidi"/>
          <w:sz w:val="24"/>
          <w:szCs w:val="24"/>
        </w:rPr>
        <w:t xml:space="preserve"> </w:t>
      </w:r>
      <w:r w:rsidRPr="006A174A">
        <w:rPr>
          <w:rFonts w:asciiTheme="majorBidi" w:hAnsiTheme="majorBidi" w:cstheme="majorBidi"/>
          <w:sz w:val="24"/>
          <w:szCs w:val="24"/>
        </w:rPr>
        <w:t>H</w:t>
      </w:r>
      <w:r w:rsidRPr="006A174A">
        <w:rPr>
          <w:rFonts w:asciiTheme="majorBidi" w:hAnsiTheme="majorBidi" w:cstheme="majorBidi"/>
          <w:sz w:val="24"/>
          <w:szCs w:val="24"/>
        </w:rPr>
        <w:t>DL-C</w:t>
      </w:r>
      <w:r w:rsidRPr="006A174A">
        <w:rPr>
          <w:rFonts w:asciiTheme="majorBidi" w:hAnsiTheme="majorBidi" w:cstheme="majorBidi"/>
          <w:sz w:val="24"/>
          <w:szCs w:val="24"/>
        </w:rPr>
        <w:t xml:space="preserve"> </w:t>
      </w:r>
      <w:r w:rsidRPr="006A174A">
        <w:rPr>
          <w:rFonts w:asciiTheme="majorBidi" w:hAnsiTheme="majorBidi" w:cstheme="majorBidi"/>
          <w:sz w:val="24"/>
          <w:szCs w:val="24"/>
        </w:rPr>
        <w:t>= 1) Duration: (Coef. = 0.0</w:t>
      </w:r>
      <w:r w:rsidR="00CF301C" w:rsidRPr="006A174A">
        <w:rPr>
          <w:rFonts w:asciiTheme="majorBidi" w:hAnsiTheme="majorBidi" w:cstheme="majorBidi"/>
          <w:sz w:val="24"/>
          <w:szCs w:val="24"/>
        </w:rPr>
        <w:t>6</w:t>
      </w:r>
      <w:r w:rsidRPr="006A174A">
        <w:rPr>
          <w:rFonts w:asciiTheme="majorBidi" w:hAnsiTheme="majorBidi" w:cstheme="majorBidi"/>
          <w:sz w:val="24"/>
          <w:szCs w:val="24"/>
        </w:rPr>
        <w:t>, P=0.</w:t>
      </w:r>
      <w:r w:rsidR="00CF301C" w:rsidRPr="006A174A">
        <w:rPr>
          <w:rFonts w:asciiTheme="majorBidi" w:hAnsiTheme="majorBidi" w:cstheme="majorBidi"/>
          <w:sz w:val="24"/>
          <w:szCs w:val="24"/>
        </w:rPr>
        <w:t>933</w:t>
      </w:r>
      <w:r w:rsidRPr="006A174A">
        <w:rPr>
          <w:rFonts w:asciiTheme="majorBidi" w:hAnsiTheme="majorBidi" w:cstheme="majorBidi"/>
          <w:sz w:val="24"/>
          <w:szCs w:val="24"/>
        </w:rPr>
        <w:t>)                                           2) Dose: (Coef. = -0.0</w:t>
      </w:r>
      <w:r w:rsidR="00CF301C" w:rsidRPr="006A174A">
        <w:rPr>
          <w:rFonts w:asciiTheme="majorBidi" w:hAnsiTheme="majorBidi" w:cstheme="majorBidi"/>
          <w:sz w:val="24"/>
          <w:szCs w:val="24"/>
        </w:rPr>
        <w:t>04</w:t>
      </w:r>
      <w:r w:rsidRPr="006A174A">
        <w:rPr>
          <w:rFonts w:asciiTheme="majorBidi" w:hAnsiTheme="majorBidi" w:cstheme="majorBidi"/>
          <w:sz w:val="24"/>
          <w:szCs w:val="24"/>
        </w:rPr>
        <w:t>, P=0.</w:t>
      </w:r>
      <w:r w:rsidR="00CF301C" w:rsidRPr="006A174A">
        <w:rPr>
          <w:rFonts w:asciiTheme="majorBidi" w:hAnsiTheme="majorBidi" w:cstheme="majorBidi"/>
          <w:sz w:val="24"/>
          <w:szCs w:val="24"/>
        </w:rPr>
        <w:t>713</w:t>
      </w:r>
      <w:r w:rsidRPr="006A174A">
        <w:rPr>
          <w:rFonts w:asciiTheme="majorBidi" w:hAnsiTheme="majorBidi" w:cstheme="majorBidi"/>
          <w:sz w:val="24"/>
          <w:szCs w:val="24"/>
        </w:rPr>
        <w:t xml:space="preserve">)                                           </w:t>
      </w:r>
    </w:p>
    <w:p w14:paraId="12F4E823" w14:textId="37CD98C9" w:rsidR="00EA4A7E" w:rsidRPr="006A174A" w:rsidRDefault="00CF301C" w:rsidP="00EA4A7E">
      <w:pPr>
        <w:rPr>
          <w:rFonts w:asciiTheme="majorBidi" w:hAnsiTheme="majorBidi" w:cstheme="majorBidi"/>
          <w:sz w:val="24"/>
          <w:szCs w:val="24"/>
        </w:rPr>
      </w:pPr>
      <w:r w:rsidRPr="006A174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CB6CF8B" wp14:editId="6935CF10">
            <wp:extent cx="3710909" cy="2727960"/>
            <wp:effectExtent l="0" t="0" r="444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003" cy="2729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74A">
        <w:rPr>
          <w:rFonts w:asciiTheme="majorBidi" w:hAnsiTheme="majorBidi" w:cstheme="majorBidi"/>
          <w:sz w:val="24"/>
          <w:szCs w:val="24"/>
        </w:rPr>
        <w:t xml:space="preserve"> </w:t>
      </w:r>
      <w:r w:rsidRPr="006A174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3981BBD" wp14:editId="4EBD91F2">
            <wp:extent cx="3565684" cy="2621203"/>
            <wp:effectExtent l="0" t="0" r="0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832" cy="262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A4B46" w14:textId="77777777" w:rsidR="00CF511E" w:rsidRPr="006A174A" w:rsidRDefault="00EA4A7E" w:rsidP="00EA4A7E">
      <w:pPr>
        <w:tabs>
          <w:tab w:val="left" w:pos="7365"/>
        </w:tabs>
        <w:rPr>
          <w:rFonts w:asciiTheme="majorBidi" w:hAnsiTheme="majorBidi" w:cstheme="majorBidi"/>
          <w:sz w:val="24"/>
          <w:szCs w:val="24"/>
        </w:rPr>
      </w:pPr>
      <w:r w:rsidRPr="006A174A">
        <w:rPr>
          <w:rFonts w:asciiTheme="majorBidi" w:hAnsiTheme="majorBidi" w:cstheme="majorBidi"/>
          <w:sz w:val="24"/>
          <w:szCs w:val="24"/>
        </w:rPr>
        <w:tab/>
      </w:r>
    </w:p>
    <w:sectPr w:rsidR="00CF511E" w:rsidRPr="006A174A" w:rsidSect="00581C8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3EB"/>
    <w:rsid w:val="00034ABB"/>
    <w:rsid w:val="00096599"/>
    <w:rsid w:val="000A7AF0"/>
    <w:rsid w:val="001C6150"/>
    <w:rsid w:val="002E57BB"/>
    <w:rsid w:val="002F7E9B"/>
    <w:rsid w:val="00323B01"/>
    <w:rsid w:val="003D27C7"/>
    <w:rsid w:val="003F61FA"/>
    <w:rsid w:val="00401EEB"/>
    <w:rsid w:val="00470951"/>
    <w:rsid w:val="00501406"/>
    <w:rsid w:val="005223AB"/>
    <w:rsid w:val="00581C81"/>
    <w:rsid w:val="005C228F"/>
    <w:rsid w:val="005F5AFA"/>
    <w:rsid w:val="00625361"/>
    <w:rsid w:val="006642A5"/>
    <w:rsid w:val="006A174A"/>
    <w:rsid w:val="008E3FD8"/>
    <w:rsid w:val="008F650E"/>
    <w:rsid w:val="00913ECF"/>
    <w:rsid w:val="00B431C5"/>
    <w:rsid w:val="00B923EB"/>
    <w:rsid w:val="00CF301C"/>
    <w:rsid w:val="00CF511E"/>
    <w:rsid w:val="00E92C3B"/>
    <w:rsid w:val="00EA4A7E"/>
    <w:rsid w:val="00FC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EAD58"/>
  <w15:chartTrackingRefBased/>
  <w15:docId w15:val="{FC506B05-24EB-4862-AFF0-F36A9831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F61FA"/>
    <w:pPr>
      <w:keepNext/>
      <w:keepLines/>
      <w:spacing w:before="240" w:after="0" w:line="276" w:lineRule="auto"/>
      <w:outlineLvl w:val="0"/>
    </w:pPr>
    <w:rPr>
      <w:rFonts w:ascii="B Titr" w:eastAsia="B Titr" w:hAnsi="B Titr" w:cs="B Titr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1FA"/>
    <w:rPr>
      <w:rFonts w:ascii="B Titr" w:eastAsia="B Titr" w:hAnsi="B Titr" w:cs="B Titr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hamedkord39@yahoo.com</dc:creator>
  <cp:keywords/>
  <dc:description/>
  <cp:lastModifiedBy>Home</cp:lastModifiedBy>
  <cp:revision>30</cp:revision>
  <dcterms:created xsi:type="dcterms:W3CDTF">2019-06-21T08:14:00Z</dcterms:created>
  <dcterms:modified xsi:type="dcterms:W3CDTF">2026-06-24T18:54:00Z</dcterms:modified>
</cp:coreProperties>
</file>