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070EC" w14:textId="77777777" w:rsidR="00D65D92" w:rsidRPr="00D65D92" w:rsidRDefault="00D65D92" w:rsidP="00D65D92">
      <w:pPr>
        <w:rPr>
          <w:rFonts w:ascii="Times New Roman" w:hAnsi="Times New Roman" w:cs="Times New Roman"/>
          <w:b/>
          <w:bCs/>
        </w:rPr>
      </w:pPr>
      <w:bookmarkStart w:id="0" w:name="OLE_LINK36"/>
      <w:bookmarkStart w:id="1" w:name="_GoBack"/>
      <w:r w:rsidRPr="00D65D92">
        <w:rPr>
          <w:rFonts w:ascii="Times New Roman" w:hAnsi="Times New Roman" w:cs="Times New Roman"/>
          <w:b/>
          <w:bCs/>
        </w:rPr>
        <w:t>Supplementary Table S1</w:t>
      </w:r>
      <w:bookmarkEnd w:id="0"/>
      <w:r w:rsidRPr="00D65D92">
        <w:rPr>
          <w:rFonts w:ascii="Times New Roman" w:hAnsi="Times New Roman" w:cs="Times New Roman"/>
          <w:b/>
          <w:bCs/>
        </w:rPr>
        <w:t>. Grid Search Hyperparameter Search Spaces for Machine Learning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65D92" w:rsidRPr="00D65D92" w14:paraId="4B1175B1" w14:textId="77777777" w:rsidTr="00996BBF">
        <w:tc>
          <w:tcPr>
            <w:tcW w:w="2765" w:type="dxa"/>
            <w:vAlign w:val="center"/>
          </w:tcPr>
          <w:p w14:paraId="5AD8BF5A" w14:textId="54CA670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b/>
                <w:bCs/>
                <w:szCs w:val="21"/>
              </w:rPr>
              <w:t>Algorithm</w:t>
            </w:r>
          </w:p>
        </w:tc>
        <w:tc>
          <w:tcPr>
            <w:tcW w:w="2765" w:type="dxa"/>
            <w:vAlign w:val="center"/>
          </w:tcPr>
          <w:p w14:paraId="4831BF87" w14:textId="73DF654F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b/>
                <w:bCs/>
                <w:szCs w:val="21"/>
              </w:rPr>
              <w:t>Hyperparameter</w:t>
            </w:r>
          </w:p>
        </w:tc>
        <w:tc>
          <w:tcPr>
            <w:tcW w:w="2766" w:type="dxa"/>
            <w:vAlign w:val="center"/>
          </w:tcPr>
          <w:p w14:paraId="378D8419" w14:textId="5C3E8BDF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b/>
                <w:bCs/>
                <w:szCs w:val="21"/>
              </w:rPr>
              <w:t>Search Values</w:t>
            </w:r>
          </w:p>
        </w:tc>
      </w:tr>
      <w:tr w:rsidR="00D65D92" w:rsidRPr="00D65D92" w14:paraId="261962EE" w14:textId="77777777" w:rsidTr="00996BBF">
        <w:tc>
          <w:tcPr>
            <w:tcW w:w="2765" w:type="dxa"/>
            <w:vAlign w:val="center"/>
          </w:tcPr>
          <w:p w14:paraId="77DCF37F" w14:textId="6688D3B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Random Forest (RF)</w:t>
            </w:r>
          </w:p>
        </w:tc>
        <w:tc>
          <w:tcPr>
            <w:tcW w:w="2765" w:type="dxa"/>
            <w:vAlign w:val="center"/>
          </w:tcPr>
          <w:p w14:paraId="72763410" w14:textId="2A2FB874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n_estimators</w:t>
            </w:r>
          </w:p>
        </w:tc>
        <w:tc>
          <w:tcPr>
            <w:tcW w:w="2766" w:type="dxa"/>
            <w:vAlign w:val="center"/>
          </w:tcPr>
          <w:p w14:paraId="3BB83D6D" w14:textId="03C3F5DD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100, 200, 300, 500</w:t>
            </w:r>
          </w:p>
        </w:tc>
      </w:tr>
      <w:tr w:rsidR="00D65D92" w:rsidRPr="00D65D92" w14:paraId="539059CB" w14:textId="77777777" w:rsidTr="00996BBF">
        <w:tc>
          <w:tcPr>
            <w:tcW w:w="2765" w:type="dxa"/>
            <w:vAlign w:val="center"/>
          </w:tcPr>
          <w:p w14:paraId="36F50041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70179580" w14:textId="0FBBC9D9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max_depth</w:t>
            </w:r>
          </w:p>
        </w:tc>
        <w:tc>
          <w:tcPr>
            <w:tcW w:w="2766" w:type="dxa"/>
            <w:vAlign w:val="center"/>
          </w:tcPr>
          <w:p w14:paraId="53CF522D" w14:textId="323B43E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5, 10, 15, 20, None</w:t>
            </w:r>
          </w:p>
        </w:tc>
      </w:tr>
      <w:tr w:rsidR="00D65D92" w:rsidRPr="00D65D92" w14:paraId="68578E8E" w14:textId="77777777" w:rsidTr="00996BBF">
        <w:tc>
          <w:tcPr>
            <w:tcW w:w="2765" w:type="dxa"/>
            <w:vAlign w:val="center"/>
          </w:tcPr>
          <w:p w14:paraId="63D1AB98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7DB0C0CE" w14:textId="26A8C5FE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min_samples_split</w:t>
            </w:r>
          </w:p>
        </w:tc>
        <w:tc>
          <w:tcPr>
            <w:tcW w:w="2766" w:type="dxa"/>
            <w:vAlign w:val="center"/>
          </w:tcPr>
          <w:p w14:paraId="00E18FD5" w14:textId="33C0694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2, 5, 10</w:t>
            </w:r>
          </w:p>
        </w:tc>
      </w:tr>
      <w:tr w:rsidR="00D65D92" w:rsidRPr="00D65D92" w14:paraId="00D1DB89" w14:textId="77777777" w:rsidTr="00996BBF">
        <w:tc>
          <w:tcPr>
            <w:tcW w:w="2765" w:type="dxa"/>
            <w:vAlign w:val="center"/>
          </w:tcPr>
          <w:p w14:paraId="0204D5ED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E8F991A" w14:textId="7793B7F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min_samples_leaf</w:t>
            </w:r>
          </w:p>
        </w:tc>
        <w:tc>
          <w:tcPr>
            <w:tcW w:w="2766" w:type="dxa"/>
            <w:vAlign w:val="center"/>
          </w:tcPr>
          <w:p w14:paraId="35F1302C" w14:textId="79062DAA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1, 2, 4</w:t>
            </w:r>
          </w:p>
        </w:tc>
      </w:tr>
      <w:tr w:rsidR="00D65D92" w:rsidRPr="00D65D92" w14:paraId="7E5C2212" w14:textId="77777777" w:rsidTr="00996BBF">
        <w:tc>
          <w:tcPr>
            <w:tcW w:w="2765" w:type="dxa"/>
            <w:vAlign w:val="center"/>
          </w:tcPr>
          <w:p w14:paraId="0DDFB831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5AA9E3BA" w14:textId="7D12BAFB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max_features</w:t>
            </w:r>
          </w:p>
        </w:tc>
        <w:tc>
          <w:tcPr>
            <w:tcW w:w="2766" w:type="dxa"/>
            <w:vAlign w:val="center"/>
          </w:tcPr>
          <w:p w14:paraId="42923731" w14:textId="529C227F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'sqrt', 'log2', None</w:t>
            </w:r>
          </w:p>
        </w:tc>
      </w:tr>
      <w:tr w:rsidR="00D65D92" w:rsidRPr="00D65D92" w14:paraId="6DBA8773" w14:textId="77777777" w:rsidTr="00996BBF">
        <w:tc>
          <w:tcPr>
            <w:tcW w:w="2765" w:type="dxa"/>
            <w:vAlign w:val="center"/>
          </w:tcPr>
          <w:p w14:paraId="2F94137C" w14:textId="4AE450F5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XGBoost</w:t>
            </w:r>
          </w:p>
        </w:tc>
        <w:tc>
          <w:tcPr>
            <w:tcW w:w="2765" w:type="dxa"/>
            <w:vAlign w:val="center"/>
          </w:tcPr>
          <w:p w14:paraId="5EBC5B21" w14:textId="3402934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n_estimators</w:t>
            </w:r>
          </w:p>
        </w:tc>
        <w:tc>
          <w:tcPr>
            <w:tcW w:w="2766" w:type="dxa"/>
            <w:vAlign w:val="center"/>
          </w:tcPr>
          <w:p w14:paraId="7B00EE15" w14:textId="61D9078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100, 200, 300</w:t>
            </w:r>
          </w:p>
        </w:tc>
      </w:tr>
      <w:tr w:rsidR="00D65D92" w:rsidRPr="00D65D92" w14:paraId="0E2E2053" w14:textId="77777777" w:rsidTr="00996BBF">
        <w:tc>
          <w:tcPr>
            <w:tcW w:w="2765" w:type="dxa"/>
            <w:vAlign w:val="center"/>
          </w:tcPr>
          <w:p w14:paraId="27EB2F4E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48285CD" w14:textId="5E037042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max_depth</w:t>
            </w:r>
          </w:p>
        </w:tc>
        <w:tc>
          <w:tcPr>
            <w:tcW w:w="2766" w:type="dxa"/>
            <w:vAlign w:val="center"/>
          </w:tcPr>
          <w:p w14:paraId="1E53C15F" w14:textId="44F66B1E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3, 5, 7, 9</w:t>
            </w:r>
          </w:p>
        </w:tc>
      </w:tr>
      <w:tr w:rsidR="00D65D92" w:rsidRPr="00D65D92" w14:paraId="3F5FC173" w14:textId="77777777" w:rsidTr="00996BBF">
        <w:tc>
          <w:tcPr>
            <w:tcW w:w="2765" w:type="dxa"/>
            <w:vAlign w:val="center"/>
          </w:tcPr>
          <w:p w14:paraId="1A9AB638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3C4D404F" w14:textId="3C784141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learning_rate</w:t>
            </w:r>
          </w:p>
        </w:tc>
        <w:tc>
          <w:tcPr>
            <w:tcW w:w="2766" w:type="dxa"/>
            <w:vAlign w:val="center"/>
          </w:tcPr>
          <w:p w14:paraId="7AA8F8DA" w14:textId="6C6C2EE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0.01, 0.05, 0.1, 0.2</w:t>
            </w:r>
          </w:p>
        </w:tc>
      </w:tr>
      <w:tr w:rsidR="00D65D92" w:rsidRPr="00D65D92" w14:paraId="6BD74F94" w14:textId="77777777" w:rsidTr="00996BBF">
        <w:tc>
          <w:tcPr>
            <w:tcW w:w="2765" w:type="dxa"/>
            <w:vAlign w:val="center"/>
          </w:tcPr>
          <w:p w14:paraId="578D352A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5F3D64AC" w14:textId="0D506163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subsample</w:t>
            </w:r>
          </w:p>
        </w:tc>
        <w:tc>
          <w:tcPr>
            <w:tcW w:w="2766" w:type="dxa"/>
            <w:vAlign w:val="center"/>
          </w:tcPr>
          <w:p w14:paraId="514C0136" w14:textId="5FB4C40B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0.8, 0.9, 1.0</w:t>
            </w:r>
          </w:p>
        </w:tc>
      </w:tr>
      <w:tr w:rsidR="00D65D92" w:rsidRPr="00D65D92" w14:paraId="1E7F77A5" w14:textId="77777777" w:rsidTr="00996BBF">
        <w:tc>
          <w:tcPr>
            <w:tcW w:w="2765" w:type="dxa"/>
            <w:vAlign w:val="center"/>
          </w:tcPr>
          <w:p w14:paraId="3E14CE3C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3F38BC2C" w14:textId="34D1B2DD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colsample_bytree</w:t>
            </w:r>
          </w:p>
        </w:tc>
        <w:tc>
          <w:tcPr>
            <w:tcW w:w="2766" w:type="dxa"/>
            <w:vAlign w:val="center"/>
          </w:tcPr>
          <w:p w14:paraId="7E97BECB" w14:textId="6BC78C1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0.8, 0.9, 1.0</w:t>
            </w:r>
          </w:p>
        </w:tc>
      </w:tr>
      <w:tr w:rsidR="00D65D92" w:rsidRPr="00D65D92" w14:paraId="48255B55" w14:textId="77777777" w:rsidTr="00996BBF">
        <w:tc>
          <w:tcPr>
            <w:tcW w:w="2765" w:type="dxa"/>
            <w:vAlign w:val="center"/>
          </w:tcPr>
          <w:p w14:paraId="1B1DBF33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5F3CBB3A" w14:textId="61565D51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gamma</w:t>
            </w:r>
          </w:p>
        </w:tc>
        <w:tc>
          <w:tcPr>
            <w:tcW w:w="2766" w:type="dxa"/>
            <w:vAlign w:val="center"/>
          </w:tcPr>
          <w:p w14:paraId="37E786A6" w14:textId="4946DC25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0, 0.1, 0.2</w:t>
            </w:r>
          </w:p>
        </w:tc>
      </w:tr>
      <w:tr w:rsidR="00D65D92" w:rsidRPr="00D65D92" w14:paraId="35755BCF" w14:textId="77777777" w:rsidTr="00996BBF">
        <w:tc>
          <w:tcPr>
            <w:tcW w:w="2765" w:type="dxa"/>
            <w:vAlign w:val="center"/>
          </w:tcPr>
          <w:p w14:paraId="5C2D9B3A" w14:textId="3E784A9D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Support Vector Machine (SVM)</w:t>
            </w:r>
          </w:p>
        </w:tc>
        <w:tc>
          <w:tcPr>
            <w:tcW w:w="2765" w:type="dxa"/>
            <w:vAlign w:val="center"/>
          </w:tcPr>
          <w:p w14:paraId="5CA8E79F" w14:textId="27D3345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2766" w:type="dxa"/>
            <w:vAlign w:val="center"/>
          </w:tcPr>
          <w:p w14:paraId="56CA99A6" w14:textId="6C8BB622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0.1, 1, 10, 100</w:t>
            </w:r>
          </w:p>
        </w:tc>
      </w:tr>
      <w:tr w:rsidR="00D65D92" w:rsidRPr="00D65D92" w14:paraId="4745BC15" w14:textId="77777777" w:rsidTr="00996BBF">
        <w:tc>
          <w:tcPr>
            <w:tcW w:w="2765" w:type="dxa"/>
            <w:vAlign w:val="center"/>
          </w:tcPr>
          <w:p w14:paraId="724FDA41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7C74E971" w14:textId="46D72FF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gamma</w:t>
            </w:r>
          </w:p>
        </w:tc>
        <w:tc>
          <w:tcPr>
            <w:tcW w:w="2766" w:type="dxa"/>
            <w:vAlign w:val="center"/>
          </w:tcPr>
          <w:p w14:paraId="2C2CA1BE" w14:textId="4857C2B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'scale', 'auto', 0.001, 0.01, 0.1</w:t>
            </w:r>
          </w:p>
        </w:tc>
      </w:tr>
      <w:tr w:rsidR="00D65D92" w:rsidRPr="00D65D92" w14:paraId="3336D3B6" w14:textId="77777777" w:rsidTr="00996BBF">
        <w:tc>
          <w:tcPr>
            <w:tcW w:w="2765" w:type="dxa"/>
            <w:vAlign w:val="center"/>
          </w:tcPr>
          <w:p w14:paraId="594D4519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460B743" w14:textId="69D5B1DB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kernel</w:t>
            </w:r>
          </w:p>
        </w:tc>
        <w:tc>
          <w:tcPr>
            <w:tcW w:w="2766" w:type="dxa"/>
            <w:vAlign w:val="center"/>
          </w:tcPr>
          <w:p w14:paraId="0D633D64" w14:textId="4615146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'rbf', 'linear', 'poly'</w:t>
            </w:r>
          </w:p>
        </w:tc>
      </w:tr>
      <w:tr w:rsidR="00D65D92" w:rsidRPr="00D65D92" w14:paraId="0F5CFBCA" w14:textId="77777777" w:rsidTr="00996BBF">
        <w:tc>
          <w:tcPr>
            <w:tcW w:w="2765" w:type="dxa"/>
            <w:vAlign w:val="center"/>
          </w:tcPr>
          <w:p w14:paraId="5964B14D" w14:textId="31BD425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Logistic Regression (LR)</w:t>
            </w:r>
          </w:p>
        </w:tc>
        <w:tc>
          <w:tcPr>
            <w:tcW w:w="2765" w:type="dxa"/>
            <w:vAlign w:val="center"/>
          </w:tcPr>
          <w:p w14:paraId="06F2BC0E" w14:textId="44A79611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2766" w:type="dxa"/>
            <w:vAlign w:val="center"/>
          </w:tcPr>
          <w:p w14:paraId="292519D6" w14:textId="6C34F16D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0.01, 0.1, 1, 10, 100</w:t>
            </w:r>
          </w:p>
        </w:tc>
      </w:tr>
      <w:tr w:rsidR="00D65D92" w:rsidRPr="00D65D92" w14:paraId="436AC399" w14:textId="77777777" w:rsidTr="00996BBF">
        <w:tc>
          <w:tcPr>
            <w:tcW w:w="2765" w:type="dxa"/>
            <w:vAlign w:val="center"/>
          </w:tcPr>
          <w:p w14:paraId="7D342E13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55D889DC" w14:textId="461EC7FA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penalty</w:t>
            </w:r>
          </w:p>
        </w:tc>
        <w:tc>
          <w:tcPr>
            <w:tcW w:w="2766" w:type="dxa"/>
            <w:vAlign w:val="center"/>
          </w:tcPr>
          <w:p w14:paraId="6F2D999B" w14:textId="25EA9285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'l1', 'l2'</w:t>
            </w:r>
          </w:p>
        </w:tc>
      </w:tr>
      <w:tr w:rsidR="00D65D92" w:rsidRPr="00D65D92" w14:paraId="000569B9" w14:textId="77777777" w:rsidTr="00996BBF">
        <w:tc>
          <w:tcPr>
            <w:tcW w:w="2765" w:type="dxa"/>
            <w:vAlign w:val="center"/>
          </w:tcPr>
          <w:p w14:paraId="71DE9AD2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3E66D1E" w14:textId="3303C3D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solver</w:t>
            </w:r>
          </w:p>
        </w:tc>
        <w:tc>
          <w:tcPr>
            <w:tcW w:w="2766" w:type="dxa"/>
            <w:vAlign w:val="center"/>
          </w:tcPr>
          <w:p w14:paraId="39F4D112" w14:textId="327D12E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'liblinear', 'saga'</w:t>
            </w:r>
          </w:p>
        </w:tc>
      </w:tr>
      <w:tr w:rsidR="00D65D92" w:rsidRPr="00D65D92" w14:paraId="660661D8" w14:textId="77777777" w:rsidTr="00996BBF">
        <w:tc>
          <w:tcPr>
            <w:tcW w:w="2765" w:type="dxa"/>
            <w:vAlign w:val="center"/>
          </w:tcPr>
          <w:p w14:paraId="6AB58AF0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51A003E3" w14:textId="034B152B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max_iter</w:t>
            </w:r>
          </w:p>
        </w:tc>
        <w:tc>
          <w:tcPr>
            <w:tcW w:w="2766" w:type="dxa"/>
            <w:vAlign w:val="center"/>
          </w:tcPr>
          <w:p w14:paraId="02C1F5FB" w14:textId="7277BFA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100, 200, 500</w:t>
            </w:r>
          </w:p>
        </w:tc>
      </w:tr>
      <w:tr w:rsidR="00D65D92" w:rsidRPr="00D65D92" w14:paraId="2E1EACCF" w14:textId="77777777" w:rsidTr="00996BBF">
        <w:tc>
          <w:tcPr>
            <w:tcW w:w="2765" w:type="dxa"/>
            <w:vAlign w:val="center"/>
          </w:tcPr>
          <w:p w14:paraId="1DE47623" w14:textId="770049E0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Decision Tree (DT)</w:t>
            </w:r>
          </w:p>
        </w:tc>
        <w:tc>
          <w:tcPr>
            <w:tcW w:w="2765" w:type="dxa"/>
            <w:vAlign w:val="center"/>
          </w:tcPr>
          <w:p w14:paraId="6094DEF3" w14:textId="611F0FFB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max_depth</w:t>
            </w:r>
          </w:p>
        </w:tc>
        <w:tc>
          <w:tcPr>
            <w:tcW w:w="2766" w:type="dxa"/>
            <w:vAlign w:val="center"/>
          </w:tcPr>
          <w:p w14:paraId="4A39FFFF" w14:textId="7FB508E4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3, 5, 10, 15, 20, None</w:t>
            </w:r>
          </w:p>
        </w:tc>
      </w:tr>
      <w:tr w:rsidR="00D65D92" w:rsidRPr="00D65D92" w14:paraId="6FF00B75" w14:textId="77777777" w:rsidTr="00996BBF">
        <w:tc>
          <w:tcPr>
            <w:tcW w:w="2765" w:type="dxa"/>
            <w:vAlign w:val="center"/>
          </w:tcPr>
          <w:p w14:paraId="69D84C80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29FBB965" w14:textId="5F230491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min_samples_split</w:t>
            </w:r>
          </w:p>
        </w:tc>
        <w:tc>
          <w:tcPr>
            <w:tcW w:w="2766" w:type="dxa"/>
            <w:vAlign w:val="center"/>
          </w:tcPr>
          <w:p w14:paraId="39042AF0" w14:textId="5D7324B0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2, 5, 10</w:t>
            </w:r>
          </w:p>
        </w:tc>
      </w:tr>
      <w:tr w:rsidR="00D65D92" w:rsidRPr="00D65D92" w14:paraId="782D1A08" w14:textId="77777777" w:rsidTr="00996BBF">
        <w:tc>
          <w:tcPr>
            <w:tcW w:w="2765" w:type="dxa"/>
            <w:vAlign w:val="center"/>
          </w:tcPr>
          <w:p w14:paraId="66F47246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4AD0E17D" w14:textId="25535100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min_samples_leaf</w:t>
            </w:r>
          </w:p>
        </w:tc>
        <w:tc>
          <w:tcPr>
            <w:tcW w:w="2766" w:type="dxa"/>
            <w:vAlign w:val="center"/>
          </w:tcPr>
          <w:p w14:paraId="4A674E21" w14:textId="0857376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1, 2, 4</w:t>
            </w:r>
          </w:p>
        </w:tc>
      </w:tr>
      <w:tr w:rsidR="00D65D92" w:rsidRPr="00D65D92" w14:paraId="15816E0E" w14:textId="77777777" w:rsidTr="00996BBF">
        <w:tc>
          <w:tcPr>
            <w:tcW w:w="2765" w:type="dxa"/>
            <w:vAlign w:val="center"/>
          </w:tcPr>
          <w:p w14:paraId="754CA122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17CE9BDA" w14:textId="14F5526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criterion</w:t>
            </w:r>
          </w:p>
        </w:tc>
        <w:tc>
          <w:tcPr>
            <w:tcW w:w="2766" w:type="dxa"/>
            <w:vAlign w:val="center"/>
          </w:tcPr>
          <w:p w14:paraId="6C3DAF78" w14:textId="2267B135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'gini', 'entropy'</w:t>
            </w:r>
          </w:p>
        </w:tc>
      </w:tr>
      <w:tr w:rsidR="00D65D92" w:rsidRPr="00D65D92" w14:paraId="6516F366" w14:textId="77777777" w:rsidTr="00996BBF">
        <w:tc>
          <w:tcPr>
            <w:tcW w:w="2765" w:type="dxa"/>
            <w:vAlign w:val="center"/>
          </w:tcPr>
          <w:p w14:paraId="2167D273" w14:textId="7F060C0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K-Nearest Neighbors (KNN)</w:t>
            </w:r>
          </w:p>
        </w:tc>
        <w:tc>
          <w:tcPr>
            <w:tcW w:w="2765" w:type="dxa"/>
            <w:vAlign w:val="center"/>
          </w:tcPr>
          <w:p w14:paraId="27014492" w14:textId="2608573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n_neighbors</w:t>
            </w:r>
          </w:p>
        </w:tc>
        <w:tc>
          <w:tcPr>
            <w:tcW w:w="2766" w:type="dxa"/>
            <w:vAlign w:val="center"/>
          </w:tcPr>
          <w:p w14:paraId="76B050C1" w14:textId="2906976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3, 5, 7, 9, 11</w:t>
            </w:r>
          </w:p>
        </w:tc>
      </w:tr>
      <w:tr w:rsidR="00D65D92" w:rsidRPr="00D65D92" w14:paraId="1D78C6EB" w14:textId="77777777" w:rsidTr="00996BBF">
        <w:tc>
          <w:tcPr>
            <w:tcW w:w="2765" w:type="dxa"/>
            <w:vAlign w:val="center"/>
          </w:tcPr>
          <w:p w14:paraId="3C84707D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3FDC3C7C" w14:textId="7CEAE34A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weights</w:t>
            </w:r>
          </w:p>
        </w:tc>
        <w:tc>
          <w:tcPr>
            <w:tcW w:w="2766" w:type="dxa"/>
            <w:vAlign w:val="center"/>
          </w:tcPr>
          <w:p w14:paraId="7F09290D" w14:textId="5A1E99C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'uniform', 'distance'</w:t>
            </w:r>
          </w:p>
        </w:tc>
      </w:tr>
      <w:tr w:rsidR="00D65D92" w:rsidRPr="00D65D92" w14:paraId="1A5DF96D" w14:textId="77777777" w:rsidTr="00996BBF">
        <w:tc>
          <w:tcPr>
            <w:tcW w:w="2765" w:type="dxa"/>
            <w:vAlign w:val="center"/>
          </w:tcPr>
          <w:p w14:paraId="3D73EE20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238329C7" w14:textId="62FE1F90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metric</w:t>
            </w:r>
          </w:p>
        </w:tc>
        <w:tc>
          <w:tcPr>
            <w:tcW w:w="2766" w:type="dxa"/>
            <w:vAlign w:val="center"/>
          </w:tcPr>
          <w:p w14:paraId="79E67D33" w14:textId="4A0DC0F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'euclidean', 'manhattan', 'minkowski'</w:t>
            </w:r>
          </w:p>
        </w:tc>
      </w:tr>
      <w:tr w:rsidR="00D65D92" w:rsidRPr="00D65D92" w14:paraId="173FC45F" w14:textId="77777777" w:rsidTr="00996BBF">
        <w:tc>
          <w:tcPr>
            <w:tcW w:w="2765" w:type="dxa"/>
            <w:vAlign w:val="center"/>
          </w:tcPr>
          <w:p w14:paraId="223693A8" w14:textId="0CB07B8E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LightGBM</w:t>
            </w:r>
          </w:p>
        </w:tc>
        <w:tc>
          <w:tcPr>
            <w:tcW w:w="2765" w:type="dxa"/>
            <w:vAlign w:val="center"/>
          </w:tcPr>
          <w:p w14:paraId="22CB4B55" w14:textId="6980B66C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n_estimators</w:t>
            </w:r>
          </w:p>
        </w:tc>
        <w:tc>
          <w:tcPr>
            <w:tcW w:w="2766" w:type="dxa"/>
            <w:vAlign w:val="center"/>
          </w:tcPr>
          <w:p w14:paraId="6C15B14D" w14:textId="09E34426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100, 200, 300</w:t>
            </w:r>
          </w:p>
        </w:tc>
      </w:tr>
      <w:tr w:rsidR="00D65D92" w:rsidRPr="00D65D92" w14:paraId="7F72EBD1" w14:textId="77777777" w:rsidTr="00996BBF">
        <w:tc>
          <w:tcPr>
            <w:tcW w:w="2765" w:type="dxa"/>
            <w:vAlign w:val="center"/>
          </w:tcPr>
          <w:p w14:paraId="045D2B7C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559E5A7" w14:textId="6EBA2365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max_depth</w:t>
            </w:r>
          </w:p>
        </w:tc>
        <w:tc>
          <w:tcPr>
            <w:tcW w:w="2766" w:type="dxa"/>
            <w:vAlign w:val="center"/>
          </w:tcPr>
          <w:p w14:paraId="64CBF495" w14:textId="75ECBF5E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3, 5, 7, -1</w:t>
            </w:r>
          </w:p>
        </w:tc>
      </w:tr>
      <w:tr w:rsidR="00D65D92" w:rsidRPr="00D65D92" w14:paraId="37980A3B" w14:textId="77777777" w:rsidTr="00996BBF">
        <w:tc>
          <w:tcPr>
            <w:tcW w:w="2765" w:type="dxa"/>
            <w:vAlign w:val="center"/>
          </w:tcPr>
          <w:p w14:paraId="76CD9C25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48EC34F2" w14:textId="167665B9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learning_rate</w:t>
            </w:r>
          </w:p>
        </w:tc>
        <w:tc>
          <w:tcPr>
            <w:tcW w:w="2766" w:type="dxa"/>
            <w:vAlign w:val="center"/>
          </w:tcPr>
          <w:p w14:paraId="28B80B58" w14:textId="57292553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0.01, 0.05, 0.1</w:t>
            </w:r>
          </w:p>
        </w:tc>
      </w:tr>
      <w:tr w:rsidR="00D65D92" w:rsidRPr="00D65D92" w14:paraId="164EC4B5" w14:textId="77777777" w:rsidTr="00996BBF">
        <w:tc>
          <w:tcPr>
            <w:tcW w:w="2765" w:type="dxa"/>
            <w:vAlign w:val="center"/>
          </w:tcPr>
          <w:p w14:paraId="5ECD5C6A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075F2654" w14:textId="6089C70E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num_leaves</w:t>
            </w:r>
          </w:p>
        </w:tc>
        <w:tc>
          <w:tcPr>
            <w:tcW w:w="2766" w:type="dxa"/>
            <w:vAlign w:val="center"/>
          </w:tcPr>
          <w:p w14:paraId="684E137E" w14:textId="20A63F20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31, 63, 127</w:t>
            </w:r>
          </w:p>
        </w:tc>
      </w:tr>
      <w:tr w:rsidR="00D65D92" w:rsidRPr="00D65D92" w14:paraId="1BF304C5" w14:textId="77777777" w:rsidTr="00996BBF">
        <w:tc>
          <w:tcPr>
            <w:tcW w:w="2765" w:type="dxa"/>
            <w:vAlign w:val="center"/>
          </w:tcPr>
          <w:p w14:paraId="66DD17DD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4AE95765" w14:textId="24D07CB4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subsample</w:t>
            </w:r>
          </w:p>
        </w:tc>
        <w:tc>
          <w:tcPr>
            <w:tcW w:w="2766" w:type="dxa"/>
            <w:vAlign w:val="center"/>
          </w:tcPr>
          <w:p w14:paraId="74CA9CEC" w14:textId="6D4CC334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0.8, 0.9, 1.0</w:t>
            </w:r>
          </w:p>
        </w:tc>
      </w:tr>
      <w:tr w:rsidR="00D65D92" w:rsidRPr="00D65D92" w14:paraId="2DFD8F95" w14:textId="77777777" w:rsidTr="00996BBF">
        <w:tc>
          <w:tcPr>
            <w:tcW w:w="2765" w:type="dxa"/>
            <w:vAlign w:val="center"/>
          </w:tcPr>
          <w:p w14:paraId="550AB6EF" w14:textId="77777777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1718BF9A" w14:textId="34E99C79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colsample_bytree</w:t>
            </w:r>
          </w:p>
        </w:tc>
        <w:tc>
          <w:tcPr>
            <w:tcW w:w="2766" w:type="dxa"/>
            <w:vAlign w:val="center"/>
          </w:tcPr>
          <w:p w14:paraId="2B7B2314" w14:textId="0124AE18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0.8, 0.9, 1.0</w:t>
            </w:r>
          </w:p>
        </w:tc>
      </w:tr>
      <w:tr w:rsidR="00D65D92" w:rsidRPr="00D65D92" w14:paraId="1BD1ADE7" w14:textId="77777777" w:rsidTr="00996BBF">
        <w:tc>
          <w:tcPr>
            <w:tcW w:w="2765" w:type="dxa"/>
            <w:vAlign w:val="center"/>
          </w:tcPr>
          <w:p w14:paraId="737A0E62" w14:textId="773783EA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Naive Bayes (NB)</w:t>
            </w:r>
          </w:p>
        </w:tc>
        <w:tc>
          <w:tcPr>
            <w:tcW w:w="2765" w:type="dxa"/>
            <w:vAlign w:val="center"/>
          </w:tcPr>
          <w:p w14:paraId="2C86BBD7" w14:textId="27CCA6DD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var_smoothing</w:t>
            </w:r>
          </w:p>
        </w:tc>
        <w:tc>
          <w:tcPr>
            <w:tcW w:w="2766" w:type="dxa"/>
            <w:vAlign w:val="center"/>
          </w:tcPr>
          <w:p w14:paraId="47E0F2DC" w14:textId="712A3F3A" w:rsidR="00D65D92" w:rsidRPr="00D65D92" w:rsidRDefault="00D65D92" w:rsidP="00D65D92">
            <w:pPr>
              <w:rPr>
                <w:rFonts w:ascii="Times New Roman" w:hAnsi="Times New Roman" w:cs="Times New Roman"/>
                <w:szCs w:val="21"/>
              </w:rPr>
            </w:pPr>
            <w:r w:rsidRPr="00D65D92">
              <w:rPr>
                <w:rFonts w:ascii="Times New Roman" w:hAnsi="Times New Roman" w:cs="Times New Roman"/>
                <w:szCs w:val="21"/>
              </w:rPr>
              <w:t>1e-9, 1e-8, 1e-7, 1e-6, 1e-5</w:t>
            </w:r>
          </w:p>
        </w:tc>
      </w:tr>
      <w:bookmarkEnd w:id="1"/>
    </w:tbl>
    <w:p w14:paraId="2758D4AE" w14:textId="77777777" w:rsidR="009D265A" w:rsidRPr="00D65D92" w:rsidRDefault="009D265A"/>
    <w:sectPr w:rsidR="009D265A" w:rsidRPr="00D65D92" w:rsidSect="00493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34E19" w14:textId="77777777" w:rsidR="009B40FC" w:rsidRDefault="009B40FC" w:rsidP="00D65D92">
      <w:r>
        <w:separator/>
      </w:r>
    </w:p>
  </w:endnote>
  <w:endnote w:type="continuationSeparator" w:id="0">
    <w:p w14:paraId="361175C2" w14:textId="77777777" w:rsidR="009B40FC" w:rsidRDefault="009B40FC" w:rsidP="00D6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B240C" w14:textId="77777777" w:rsidR="009B40FC" w:rsidRDefault="009B40FC" w:rsidP="00D65D92">
      <w:r>
        <w:separator/>
      </w:r>
    </w:p>
  </w:footnote>
  <w:footnote w:type="continuationSeparator" w:id="0">
    <w:p w14:paraId="5118636A" w14:textId="77777777" w:rsidR="009B40FC" w:rsidRDefault="009B40FC" w:rsidP="00D65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0BD"/>
    <w:rsid w:val="002E3EB6"/>
    <w:rsid w:val="00493E11"/>
    <w:rsid w:val="00587C62"/>
    <w:rsid w:val="00941646"/>
    <w:rsid w:val="009B40FC"/>
    <w:rsid w:val="009D265A"/>
    <w:rsid w:val="00AA6379"/>
    <w:rsid w:val="00BA7325"/>
    <w:rsid w:val="00CD0A19"/>
    <w:rsid w:val="00D65D92"/>
    <w:rsid w:val="00DD423B"/>
    <w:rsid w:val="00E360BD"/>
    <w:rsid w:val="00E9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065BB02-81C0-4E46-BD56-31936E7C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60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0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0B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0B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0B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0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0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0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0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0B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0BD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0B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0B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0B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0B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360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0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0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0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0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5D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65D9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65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65D92"/>
    <w:rPr>
      <w:sz w:val="18"/>
      <w:szCs w:val="18"/>
    </w:rPr>
  </w:style>
  <w:style w:type="table" w:styleId="TableGrid">
    <w:name w:val="Table Grid"/>
    <w:basedOn w:val="TableNormal"/>
    <w:uiPriority w:val="39"/>
    <w:rsid w:val="00D65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johnston</dc:creator>
  <cp:keywords/>
  <dc:description/>
  <cp:lastModifiedBy>Sahaya M</cp:lastModifiedBy>
  <cp:revision>4</cp:revision>
  <dcterms:created xsi:type="dcterms:W3CDTF">2026-06-26T09:32:00Z</dcterms:created>
  <dcterms:modified xsi:type="dcterms:W3CDTF">2026-09-16T17:48:00Z</dcterms:modified>
</cp:coreProperties>
</file>