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9D61A" w14:textId="77777777" w:rsidR="00CD0225" w:rsidRDefault="00616A2E">
      <w:pPr>
        <w:jc w:val="center"/>
      </w:pPr>
      <w:r>
        <w:rPr>
          <w:b/>
        </w:rPr>
        <w:t>Appendix S1. Questionnaire on Supplementary Anesthesia Techniques</w:t>
      </w:r>
    </w:p>
    <w:p w14:paraId="58B7A406" w14:textId="77777777" w:rsidR="00CD0225" w:rsidRDefault="00CD0225"/>
    <w:p w14:paraId="181C5F69" w14:textId="77777777" w:rsidR="00CD0225" w:rsidRDefault="00616A2E">
      <w:r>
        <w:rPr>
          <w:b/>
        </w:rPr>
        <w:t>Section 1: Demographic Information</w:t>
      </w:r>
    </w:p>
    <w:p w14:paraId="138501D5" w14:textId="77777777" w:rsidR="00CD0225" w:rsidRDefault="00616A2E">
      <w:r>
        <w:t>1. Age:</w:t>
      </w:r>
    </w:p>
    <w:p w14:paraId="70A4152E" w14:textId="77777777" w:rsidR="00CD0225" w:rsidRDefault="00616A2E">
      <w:r>
        <w:t>☐</w:t>
      </w:r>
      <w:r>
        <w:t xml:space="preserve"> ≤25</w:t>
      </w:r>
    </w:p>
    <w:p w14:paraId="61CD6684" w14:textId="77777777" w:rsidR="00CD0225" w:rsidRDefault="00616A2E">
      <w:r>
        <w:t>☐</w:t>
      </w:r>
      <w:r>
        <w:t xml:space="preserve"> 26–35</w:t>
      </w:r>
    </w:p>
    <w:p w14:paraId="1FE2C9DF" w14:textId="77777777" w:rsidR="00CD0225" w:rsidRDefault="00616A2E">
      <w:r>
        <w:t>☐</w:t>
      </w:r>
      <w:r>
        <w:t xml:space="preserve"> ≥36</w:t>
      </w:r>
    </w:p>
    <w:p w14:paraId="5A672369" w14:textId="77777777" w:rsidR="00CD0225" w:rsidRDefault="00616A2E">
      <w:r>
        <w:t>2. Gender:</w:t>
      </w:r>
    </w:p>
    <w:p w14:paraId="41C66436" w14:textId="77777777" w:rsidR="00CD0225" w:rsidRDefault="00616A2E">
      <w:r>
        <w:t>☐</w:t>
      </w:r>
      <w:r>
        <w:t xml:space="preserve"> Male</w:t>
      </w:r>
    </w:p>
    <w:p w14:paraId="72FF4920" w14:textId="77777777" w:rsidR="00CD0225" w:rsidRDefault="00616A2E">
      <w:r>
        <w:t>☐</w:t>
      </w:r>
      <w:r>
        <w:t xml:space="preserve"> Female</w:t>
      </w:r>
    </w:p>
    <w:p w14:paraId="46A544D7" w14:textId="77777777" w:rsidR="00CD0225" w:rsidRDefault="00616A2E">
      <w:r>
        <w:t>3. Years of clinical experience:</w:t>
      </w:r>
    </w:p>
    <w:p w14:paraId="4D4EBB74" w14:textId="77777777" w:rsidR="00CD0225" w:rsidRDefault="00616A2E">
      <w:r>
        <w:t>☐</w:t>
      </w:r>
      <w:r>
        <w:t xml:space="preserve"> 0–5 years</w:t>
      </w:r>
    </w:p>
    <w:p w14:paraId="607A38B1" w14:textId="77777777" w:rsidR="00CD0225" w:rsidRDefault="00616A2E">
      <w:r>
        <w:t>☐</w:t>
      </w:r>
      <w:r>
        <w:t xml:space="preserve"> 6–10 years</w:t>
      </w:r>
    </w:p>
    <w:p w14:paraId="4BDDB930" w14:textId="77777777" w:rsidR="00CD0225" w:rsidRDefault="00616A2E">
      <w:r>
        <w:t>☐</w:t>
      </w:r>
      <w:r>
        <w:t xml:space="preserve"> 11–15 years</w:t>
      </w:r>
    </w:p>
    <w:p w14:paraId="14164CF1" w14:textId="77777777" w:rsidR="00CD0225" w:rsidRDefault="00616A2E">
      <w:r>
        <w:t>☐</w:t>
      </w:r>
      <w:r>
        <w:t xml:space="preserve"> &gt;16 years</w:t>
      </w:r>
    </w:p>
    <w:p w14:paraId="36927F9C" w14:textId="77777777" w:rsidR="00CD0225" w:rsidRDefault="00616A2E">
      <w:r>
        <w:t>4. Qualification:</w:t>
      </w:r>
    </w:p>
    <w:p w14:paraId="2D365725" w14:textId="77777777" w:rsidR="00CD0225" w:rsidRDefault="00616A2E">
      <w:r>
        <w:t>☐</w:t>
      </w:r>
      <w:r>
        <w:t xml:space="preserve"> Bachelor’s degree</w:t>
      </w:r>
    </w:p>
    <w:p w14:paraId="18B9E742" w14:textId="77777777" w:rsidR="00CD0225" w:rsidRDefault="00616A2E">
      <w:r>
        <w:t>☐</w:t>
      </w:r>
      <w:r>
        <w:t xml:space="preserve"> Specialist / Postgraduate</w:t>
      </w:r>
    </w:p>
    <w:p w14:paraId="2EE98706" w14:textId="77777777" w:rsidR="00CD0225" w:rsidRDefault="00616A2E">
      <w:r>
        <w:t>5. Practice setting:</w:t>
      </w:r>
    </w:p>
    <w:p w14:paraId="4FEDC5EC" w14:textId="77777777" w:rsidR="00CD0225" w:rsidRDefault="00616A2E">
      <w:r>
        <w:t>☐</w:t>
      </w:r>
      <w:r>
        <w:t xml:space="preserve"> Academic institution</w:t>
      </w:r>
    </w:p>
    <w:p w14:paraId="6FCED948" w14:textId="77777777" w:rsidR="00CD0225" w:rsidRDefault="00616A2E">
      <w:r>
        <w:t>☐</w:t>
      </w:r>
      <w:r>
        <w:t xml:space="preserve"> Governmental practice</w:t>
      </w:r>
    </w:p>
    <w:p w14:paraId="6D72843B" w14:textId="77777777" w:rsidR="00CD0225" w:rsidRDefault="00616A2E">
      <w:r>
        <w:t>☐</w:t>
      </w:r>
      <w:r>
        <w:t xml:space="preserve"> Private practice</w:t>
      </w:r>
    </w:p>
    <w:p w14:paraId="5D47CCFC" w14:textId="77777777" w:rsidR="00CD0225" w:rsidRDefault="00616A2E">
      <w:r>
        <w:t>☐</w:t>
      </w:r>
      <w:r>
        <w:t xml:space="preserve"> Multiple settings</w:t>
      </w:r>
    </w:p>
    <w:p w14:paraId="268FBBA3" w14:textId="77777777" w:rsidR="00CD0225" w:rsidRDefault="00CD0225"/>
    <w:p w14:paraId="731E18C1" w14:textId="77777777" w:rsidR="00CD0225" w:rsidRDefault="00616A2E">
      <w:r>
        <w:rPr>
          <w:b/>
        </w:rPr>
        <w:t>Section 2: Knowledge and Awareness of Supplementary Anesthesia</w:t>
      </w:r>
    </w:p>
    <w:p w14:paraId="64A89B53" w14:textId="77777777" w:rsidR="00CD0225" w:rsidRDefault="00616A2E">
      <w:r>
        <w:lastRenderedPageBreak/>
        <w:t>6. Are you aware of intraligamentary (IL) anesthesia?</w:t>
      </w:r>
    </w:p>
    <w:p w14:paraId="335B98B1" w14:textId="77777777" w:rsidR="00CD0225" w:rsidRDefault="00616A2E">
      <w:r>
        <w:t>☐</w:t>
      </w:r>
      <w:r>
        <w:t xml:space="preserve"> Yes</w:t>
      </w:r>
    </w:p>
    <w:p w14:paraId="5BFD9A76" w14:textId="77777777" w:rsidR="00CD0225" w:rsidRDefault="00616A2E">
      <w:r>
        <w:t>☐</w:t>
      </w:r>
      <w:r>
        <w:t xml:space="preserve"> No</w:t>
      </w:r>
    </w:p>
    <w:p w14:paraId="2B1B8ABE" w14:textId="77777777" w:rsidR="00CD0225" w:rsidRDefault="00616A2E">
      <w:r>
        <w:t>7. IL injection is considered: (Knowledge item 1)</w:t>
      </w:r>
    </w:p>
    <w:p w14:paraId="5AA667C0" w14:textId="77777777" w:rsidR="00CD0225" w:rsidRDefault="00616A2E">
      <w:r>
        <w:t>☐</w:t>
      </w:r>
      <w:r>
        <w:t xml:space="preserve"> Primary anesthesia</w:t>
      </w:r>
    </w:p>
    <w:p w14:paraId="3CE70A97" w14:textId="77777777" w:rsidR="00CD0225" w:rsidRDefault="00616A2E">
      <w:r>
        <w:t>☐</w:t>
      </w:r>
      <w:r>
        <w:t xml:space="preserve"> Supplementary anesthesia</w:t>
      </w:r>
    </w:p>
    <w:p w14:paraId="068E1488" w14:textId="77777777" w:rsidR="00CD0225" w:rsidRDefault="00616A2E">
      <w:r>
        <w:t>☐</w:t>
      </w:r>
      <w:r>
        <w:t xml:space="preserve"> Sedation technique</w:t>
      </w:r>
    </w:p>
    <w:p w14:paraId="13B6586F" w14:textId="77777777" w:rsidR="00CD0225" w:rsidRDefault="00616A2E">
      <w:r>
        <w:t>☐</w:t>
      </w:r>
      <w:r>
        <w:t xml:space="preserve"> Not sure</w:t>
      </w:r>
    </w:p>
    <w:p w14:paraId="556B688C" w14:textId="77777777" w:rsidR="00CD0225" w:rsidRDefault="00616A2E">
      <w:r>
        <w:t>8. Which of the following best describes the mechanism of IL anesthesia? (Knowledge item 2)</w:t>
      </w:r>
    </w:p>
    <w:p w14:paraId="1496B4FA" w14:textId="77777777" w:rsidR="00CD0225" w:rsidRDefault="00616A2E">
      <w:r>
        <w:t>☐</w:t>
      </w:r>
      <w:r>
        <w:t xml:space="preserve"> Diffusion through soft tissue</w:t>
      </w:r>
    </w:p>
    <w:p w14:paraId="74A9A6CB" w14:textId="77777777" w:rsidR="00CD0225" w:rsidRDefault="00616A2E">
      <w:r>
        <w:t>☐</w:t>
      </w:r>
      <w:r>
        <w:t xml:space="preserve"> Delivery into cancellous bone via periodontal ligament</w:t>
      </w:r>
    </w:p>
    <w:p w14:paraId="2B70C0FE" w14:textId="77777777" w:rsidR="00CD0225" w:rsidRDefault="00616A2E">
      <w:r>
        <w:t>☐</w:t>
      </w:r>
      <w:r>
        <w:t xml:space="preserve"> Systemic absorption</w:t>
      </w:r>
    </w:p>
    <w:p w14:paraId="1FA8A4DF" w14:textId="77777777" w:rsidR="00CD0225" w:rsidRDefault="00616A2E">
      <w:r>
        <w:t>☐</w:t>
      </w:r>
      <w:r>
        <w:t xml:space="preserve"> Not sure</w:t>
      </w:r>
    </w:p>
    <w:p w14:paraId="23C9B543" w14:textId="77777777" w:rsidR="00CD0225" w:rsidRDefault="00616A2E">
      <w:r>
        <w:t>9. Which anesthetic solution is most appropriate for IL injection? (Knowledge item 3)</w:t>
      </w:r>
    </w:p>
    <w:p w14:paraId="0C3B924D" w14:textId="77777777" w:rsidR="00CD0225" w:rsidRDefault="00616A2E">
      <w:r>
        <w:t>☐</w:t>
      </w:r>
      <w:r>
        <w:t xml:space="preserve"> Without vasoconstrictor</w:t>
      </w:r>
    </w:p>
    <w:p w14:paraId="646847F9" w14:textId="77777777" w:rsidR="00CD0225" w:rsidRDefault="00616A2E">
      <w:r>
        <w:t>☐</w:t>
      </w:r>
      <w:r>
        <w:t xml:space="preserve"> With vasoconstrictor</w:t>
      </w:r>
    </w:p>
    <w:p w14:paraId="0F9DF78C" w14:textId="77777777" w:rsidR="00CD0225" w:rsidRDefault="00616A2E">
      <w:r>
        <w:t>☐</w:t>
      </w:r>
      <w:r>
        <w:t xml:space="preserve"> Saline</w:t>
      </w:r>
    </w:p>
    <w:p w14:paraId="3A2E7267" w14:textId="77777777" w:rsidR="00CD0225" w:rsidRDefault="00616A2E">
      <w:r>
        <w:t>☐</w:t>
      </w:r>
      <w:r>
        <w:t xml:space="preserve"> Not sure</w:t>
      </w:r>
    </w:p>
    <w:p w14:paraId="22E7AA45" w14:textId="77777777" w:rsidR="00CD0225" w:rsidRDefault="00616A2E">
      <w:r>
        <w:t>10. Which condition most commonly requires supplementary anesthesia? (Knowledge item 4)</w:t>
      </w:r>
    </w:p>
    <w:p w14:paraId="2C7BCC2B" w14:textId="77777777" w:rsidR="00CD0225" w:rsidRDefault="00616A2E">
      <w:r>
        <w:t>☐</w:t>
      </w:r>
      <w:r>
        <w:t xml:space="preserve"> Healthy pulp</w:t>
      </w:r>
    </w:p>
    <w:p w14:paraId="245462D1" w14:textId="77777777" w:rsidR="00CD0225" w:rsidRDefault="00616A2E">
      <w:r>
        <w:t>☐</w:t>
      </w:r>
      <w:r>
        <w:t xml:space="preserve"> Reversible pulpitis</w:t>
      </w:r>
    </w:p>
    <w:p w14:paraId="545FB38E" w14:textId="77777777" w:rsidR="00CD0225" w:rsidRDefault="00616A2E">
      <w:r>
        <w:t>☐</w:t>
      </w:r>
      <w:r>
        <w:t xml:space="preserve"> Symptomatic irreversible pulpitis</w:t>
      </w:r>
    </w:p>
    <w:p w14:paraId="7678414C" w14:textId="77777777" w:rsidR="00CD0225" w:rsidRDefault="00616A2E">
      <w:r>
        <w:t>☐</w:t>
      </w:r>
      <w:r>
        <w:t xml:space="preserve"> Necrotic pulp</w:t>
      </w:r>
    </w:p>
    <w:p w14:paraId="7E6E0454" w14:textId="77777777" w:rsidR="00CD0225" w:rsidRDefault="00CD0225"/>
    <w:p w14:paraId="5DA9174E" w14:textId="77777777" w:rsidR="00CD0225" w:rsidRDefault="00616A2E">
      <w:r>
        <w:rPr>
          <w:b/>
        </w:rPr>
        <w:t>Section 3: Clinical Practice</w:t>
      </w:r>
    </w:p>
    <w:p w14:paraId="3AEFF0DD" w14:textId="77777777" w:rsidR="00CD0225" w:rsidRDefault="00616A2E">
      <w:r>
        <w:t>11. Do you use IL injection in your practice?</w:t>
      </w:r>
    </w:p>
    <w:p w14:paraId="21F82CD9" w14:textId="77777777" w:rsidR="00CD0225" w:rsidRDefault="00616A2E">
      <w:r>
        <w:t>☐</w:t>
      </w:r>
      <w:r>
        <w:t xml:space="preserve"> Yes</w:t>
      </w:r>
    </w:p>
    <w:p w14:paraId="48DD3D26" w14:textId="77777777" w:rsidR="00CD0225" w:rsidRDefault="00616A2E">
      <w:r>
        <w:t>☐</w:t>
      </w:r>
      <w:r>
        <w:t xml:space="preserve"> No</w:t>
      </w:r>
    </w:p>
    <w:p w14:paraId="6A7FBD1C" w14:textId="77777777" w:rsidR="00CD0225" w:rsidRDefault="00616A2E">
      <w:r>
        <w:t>12. For which procedures do you use IL? (multiple answers allowed)</w:t>
      </w:r>
    </w:p>
    <w:p w14:paraId="4186C100" w14:textId="77777777" w:rsidR="00CD0225" w:rsidRDefault="00616A2E">
      <w:r>
        <w:t>☐</w:t>
      </w:r>
      <w:r>
        <w:t xml:space="preserve"> Endodontics</w:t>
      </w:r>
    </w:p>
    <w:p w14:paraId="69A6F111" w14:textId="77777777" w:rsidR="00CD0225" w:rsidRDefault="00616A2E">
      <w:r>
        <w:t>☐</w:t>
      </w:r>
      <w:r>
        <w:t xml:space="preserve"> Extraction</w:t>
      </w:r>
    </w:p>
    <w:p w14:paraId="447B11BC" w14:textId="77777777" w:rsidR="00CD0225" w:rsidRDefault="00616A2E">
      <w:r>
        <w:t>☐</w:t>
      </w:r>
      <w:r>
        <w:t xml:space="preserve"> Tooth preparation</w:t>
      </w:r>
    </w:p>
    <w:p w14:paraId="40643D1A" w14:textId="77777777" w:rsidR="00CD0225" w:rsidRDefault="00616A2E">
      <w:r>
        <w:t>☐</w:t>
      </w:r>
      <w:r>
        <w:t xml:space="preserve"> Restorations</w:t>
      </w:r>
    </w:p>
    <w:p w14:paraId="6088E62F" w14:textId="77777777" w:rsidR="00CD0225" w:rsidRDefault="00616A2E">
      <w:r>
        <w:t>13. Number of injection sites used for IL:</w:t>
      </w:r>
    </w:p>
    <w:p w14:paraId="7EF38DCF" w14:textId="77777777" w:rsidR="00CD0225" w:rsidRDefault="00616A2E">
      <w:r>
        <w:t>☐</w:t>
      </w:r>
      <w:r>
        <w:t xml:space="preserve"> 1</w:t>
      </w:r>
    </w:p>
    <w:p w14:paraId="60943E40" w14:textId="77777777" w:rsidR="00CD0225" w:rsidRDefault="00616A2E">
      <w:r>
        <w:t>☐</w:t>
      </w:r>
      <w:r>
        <w:t xml:space="preserve"> 2</w:t>
      </w:r>
    </w:p>
    <w:p w14:paraId="3225076D" w14:textId="77777777" w:rsidR="00CD0225" w:rsidRDefault="00616A2E">
      <w:r>
        <w:t>☐</w:t>
      </w:r>
      <w:r>
        <w:t xml:space="preserve"> 3</w:t>
      </w:r>
    </w:p>
    <w:p w14:paraId="519AA2D5" w14:textId="77777777" w:rsidR="00CD0225" w:rsidRDefault="00616A2E">
      <w:r>
        <w:t>☐</w:t>
      </w:r>
      <w:r>
        <w:t xml:space="preserve"> 4</w:t>
      </w:r>
    </w:p>
    <w:p w14:paraId="3465B519" w14:textId="77777777" w:rsidR="00CD0225" w:rsidRDefault="00616A2E">
      <w:r>
        <w:t>14. Patient response to IL:</w:t>
      </w:r>
    </w:p>
    <w:p w14:paraId="3CE15341" w14:textId="77777777" w:rsidR="00CD0225" w:rsidRDefault="00616A2E">
      <w:r>
        <w:t>☐</w:t>
      </w:r>
      <w:r>
        <w:t xml:space="preserve"> Good</w:t>
      </w:r>
    </w:p>
    <w:p w14:paraId="2B43AFEB" w14:textId="77777777" w:rsidR="00CD0225" w:rsidRDefault="00616A2E">
      <w:r>
        <w:t>☐</w:t>
      </w:r>
      <w:r>
        <w:t xml:space="preserve"> Fair</w:t>
      </w:r>
    </w:p>
    <w:p w14:paraId="5EC092E6" w14:textId="77777777" w:rsidR="00CD0225" w:rsidRDefault="00616A2E">
      <w:r>
        <w:t>☐</w:t>
      </w:r>
      <w:r>
        <w:t xml:space="preserve"> Poor</w:t>
      </w:r>
    </w:p>
    <w:p w14:paraId="1CD07B2A" w14:textId="77777777" w:rsidR="00CD0225" w:rsidRDefault="00616A2E">
      <w:r>
        <w:t>☐</w:t>
      </w:r>
      <w:r>
        <w:t xml:space="preserve"> Not reliable</w:t>
      </w:r>
    </w:p>
    <w:p w14:paraId="0511CC88" w14:textId="77777777" w:rsidR="00CD0225" w:rsidRDefault="00616A2E">
      <w:r>
        <w:t>15. Are you aware of special IL injection devices?</w:t>
      </w:r>
    </w:p>
    <w:p w14:paraId="16E041D2" w14:textId="77777777" w:rsidR="00CD0225" w:rsidRDefault="00616A2E">
      <w:r>
        <w:t>☐</w:t>
      </w:r>
      <w:r>
        <w:t xml:space="preserve"> Yes</w:t>
      </w:r>
    </w:p>
    <w:p w14:paraId="3449C28C" w14:textId="77777777" w:rsidR="00CD0225" w:rsidRDefault="00616A2E">
      <w:r>
        <w:t>☐</w:t>
      </w:r>
      <w:r>
        <w:t xml:space="preserve"> No</w:t>
      </w:r>
    </w:p>
    <w:p w14:paraId="0CB9439D" w14:textId="77777777" w:rsidR="00CD0225" w:rsidRDefault="00CD0225"/>
    <w:p w14:paraId="3A638DD7" w14:textId="77777777" w:rsidR="00CD0225" w:rsidRDefault="00616A2E">
      <w:r>
        <w:rPr>
          <w:b/>
        </w:rPr>
        <w:t>Section 4: Intraosseous (IO) Anesthesia</w:t>
      </w:r>
    </w:p>
    <w:p w14:paraId="1845469A" w14:textId="77777777" w:rsidR="00CD0225" w:rsidRDefault="00616A2E">
      <w:r>
        <w:lastRenderedPageBreak/>
        <w:t>16. Do you use IO anesthesia?</w:t>
      </w:r>
    </w:p>
    <w:p w14:paraId="34B23F16" w14:textId="77777777" w:rsidR="00CD0225" w:rsidRDefault="00616A2E">
      <w:r>
        <w:t>☐</w:t>
      </w:r>
      <w:r>
        <w:t xml:space="preserve"> Yes</w:t>
      </w:r>
    </w:p>
    <w:p w14:paraId="352B1139" w14:textId="77777777" w:rsidR="00CD0225" w:rsidRDefault="00616A2E">
      <w:r>
        <w:t>☐</w:t>
      </w:r>
      <w:r>
        <w:t xml:space="preserve"> No</w:t>
      </w:r>
    </w:p>
    <w:p w14:paraId="50409691" w14:textId="77777777" w:rsidR="00CD0225" w:rsidRDefault="00616A2E">
      <w:r>
        <w:t>17. Common indication for IO anesthesia:</w:t>
      </w:r>
    </w:p>
    <w:p w14:paraId="58DD10DD" w14:textId="77777777" w:rsidR="00CD0225" w:rsidRDefault="00616A2E">
      <w:r>
        <w:t>☐</w:t>
      </w:r>
      <w:r>
        <w:t xml:space="preserve"> Normal pulp</w:t>
      </w:r>
    </w:p>
    <w:p w14:paraId="33DCE679" w14:textId="77777777" w:rsidR="00CD0225" w:rsidRDefault="00616A2E">
      <w:r>
        <w:t>☐</w:t>
      </w:r>
      <w:r>
        <w:t xml:space="preserve"> Reversible pulpitis</w:t>
      </w:r>
    </w:p>
    <w:p w14:paraId="3C8270EC" w14:textId="77777777" w:rsidR="00CD0225" w:rsidRDefault="00616A2E">
      <w:r>
        <w:t>☐</w:t>
      </w:r>
      <w:r>
        <w:t xml:space="preserve"> Symptomatic irreversible pulpitis</w:t>
      </w:r>
    </w:p>
    <w:p w14:paraId="7332D3B7" w14:textId="77777777" w:rsidR="00CD0225" w:rsidRDefault="00616A2E">
      <w:r>
        <w:t>☐</w:t>
      </w:r>
      <w:r>
        <w:t xml:space="preserve"> Necrotic</w:t>
      </w:r>
    </w:p>
    <w:p w14:paraId="7FF10658" w14:textId="77777777" w:rsidR="00CD0225" w:rsidRDefault="00616A2E">
      <w:r>
        <w:t>18. Preferred anesthetic type:</w:t>
      </w:r>
    </w:p>
    <w:p w14:paraId="5C8D4957" w14:textId="77777777" w:rsidR="00CD0225" w:rsidRDefault="00616A2E">
      <w:r>
        <w:t>☐</w:t>
      </w:r>
      <w:r>
        <w:t xml:space="preserve"> With vasoconstrictor</w:t>
      </w:r>
    </w:p>
    <w:p w14:paraId="334373AF" w14:textId="77777777" w:rsidR="00CD0225" w:rsidRDefault="00616A2E">
      <w:r>
        <w:t>☐</w:t>
      </w:r>
      <w:r>
        <w:t xml:space="preserve"> Without vasoconstrictor</w:t>
      </w:r>
    </w:p>
    <w:p w14:paraId="3DB9DBB0" w14:textId="77777777" w:rsidR="00CD0225" w:rsidRDefault="00616A2E">
      <w:r>
        <w:t>19. Common site of IO injection:</w:t>
      </w:r>
    </w:p>
    <w:p w14:paraId="1E2DC3FC" w14:textId="77777777" w:rsidR="00CD0225" w:rsidRDefault="00616A2E">
      <w:r>
        <w:t>☐</w:t>
      </w:r>
      <w:r>
        <w:t xml:space="preserve"> Anterior maxilla</w:t>
      </w:r>
    </w:p>
    <w:p w14:paraId="5CC4543D" w14:textId="77777777" w:rsidR="00CD0225" w:rsidRDefault="00616A2E">
      <w:r>
        <w:t>☐</w:t>
      </w:r>
      <w:r>
        <w:t xml:space="preserve"> Posterior maxilla</w:t>
      </w:r>
    </w:p>
    <w:p w14:paraId="72E0A31D" w14:textId="77777777" w:rsidR="00CD0225" w:rsidRDefault="00616A2E">
      <w:r>
        <w:t>☐</w:t>
      </w:r>
      <w:r>
        <w:t xml:space="preserve"> Anterior mandible</w:t>
      </w:r>
    </w:p>
    <w:p w14:paraId="2EDE9283" w14:textId="77777777" w:rsidR="00CD0225" w:rsidRDefault="00616A2E">
      <w:r>
        <w:t>☐</w:t>
      </w:r>
      <w:r>
        <w:t xml:space="preserve"> Posterior mandible</w:t>
      </w:r>
    </w:p>
    <w:p w14:paraId="2BA7728C" w14:textId="77777777" w:rsidR="00CD0225" w:rsidRDefault="00616A2E">
      <w:r>
        <w:t>20. Method used to confirm anesthesia:</w:t>
      </w:r>
    </w:p>
    <w:p w14:paraId="51E23F39" w14:textId="77777777" w:rsidR="00CD0225" w:rsidRDefault="00616A2E">
      <w:r>
        <w:t>☐</w:t>
      </w:r>
      <w:r>
        <w:t xml:space="preserve"> Cold test</w:t>
      </w:r>
    </w:p>
    <w:p w14:paraId="6FA049CB" w14:textId="77777777" w:rsidR="00CD0225" w:rsidRDefault="00616A2E">
      <w:r>
        <w:t>☐</w:t>
      </w:r>
      <w:r>
        <w:t xml:space="preserve"> Soft tissue numbness</w:t>
      </w:r>
    </w:p>
    <w:p w14:paraId="733BD3A6" w14:textId="77777777" w:rsidR="00CD0225" w:rsidRDefault="00616A2E">
      <w:r>
        <w:t>☐</w:t>
      </w:r>
      <w:r>
        <w:t xml:space="preserve"> Cavity test</w:t>
      </w:r>
    </w:p>
    <w:p w14:paraId="59337E84" w14:textId="77777777" w:rsidR="00CD0225" w:rsidRDefault="00616A2E">
      <w:r>
        <w:t>☐</w:t>
      </w:r>
      <w:r>
        <w:t xml:space="preserve"> Multiple methods</w:t>
      </w:r>
    </w:p>
    <w:p w14:paraId="2789677F" w14:textId="77777777" w:rsidR="00CD0225" w:rsidRDefault="00616A2E">
      <w:r>
        <w:t>21. Overall confidence in using supplementary anesthesia:</w:t>
      </w:r>
    </w:p>
    <w:p w14:paraId="5D5428EF" w14:textId="77777777" w:rsidR="00CD0225" w:rsidRDefault="00616A2E">
      <w:r>
        <w:t>☐</w:t>
      </w:r>
      <w:r>
        <w:t xml:space="preserve"> High</w:t>
      </w:r>
    </w:p>
    <w:p w14:paraId="00B342B4" w14:textId="77777777" w:rsidR="00CD0225" w:rsidRDefault="00616A2E">
      <w:r>
        <w:t>☐</w:t>
      </w:r>
      <w:r>
        <w:t xml:space="preserve"> Moderate</w:t>
      </w:r>
    </w:p>
    <w:p w14:paraId="781299C0" w14:textId="77777777" w:rsidR="00CD0225" w:rsidRDefault="00616A2E">
      <w:r>
        <w:t>☐</w:t>
      </w:r>
      <w:r>
        <w:t xml:space="preserve"> Low</w:t>
      </w:r>
    </w:p>
    <w:sectPr w:rsidR="00CD02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1316401">
    <w:abstractNumId w:val="8"/>
  </w:num>
  <w:num w:numId="2" w16cid:durableId="36054014">
    <w:abstractNumId w:val="6"/>
  </w:num>
  <w:num w:numId="3" w16cid:durableId="1211379114">
    <w:abstractNumId w:val="5"/>
  </w:num>
  <w:num w:numId="4" w16cid:durableId="563419391">
    <w:abstractNumId w:val="4"/>
  </w:num>
  <w:num w:numId="5" w16cid:durableId="387148070">
    <w:abstractNumId w:val="7"/>
  </w:num>
  <w:num w:numId="6" w16cid:durableId="364913869">
    <w:abstractNumId w:val="3"/>
  </w:num>
  <w:num w:numId="7" w16cid:durableId="395669380">
    <w:abstractNumId w:val="2"/>
  </w:num>
  <w:num w:numId="8" w16cid:durableId="362633026">
    <w:abstractNumId w:val="1"/>
  </w:num>
  <w:num w:numId="9" w16cid:durableId="125747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60BE"/>
    <w:rsid w:val="0029639D"/>
    <w:rsid w:val="00326F90"/>
    <w:rsid w:val="00616A2E"/>
    <w:rsid w:val="009D28DF"/>
    <w:rsid w:val="00A234BD"/>
    <w:rsid w:val="00AA1D8D"/>
    <w:rsid w:val="00B47730"/>
    <w:rsid w:val="00CB0664"/>
    <w:rsid w:val="00CD0225"/>
    <w:rsid w:val="00E97F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0EAF631-643C-F840-B336-495BB3D5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365</Words>
  <Characters>1843</Characters>
  <Application>Microsoft Office Word</Application>
  <DocSecurity>0</DocSecurity>
  <Lines>100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LOAIE ABDULFTAH MOSLEH ALDEEN ALSOFFY</cp:lastModifiedBy>
  <cp:revision>3</cp:revision>
  <dcterms:created xsi:type="dcterms:W3CDTF">2013-12-23T23:15:00Z</dcterms:created>
  <dcterms:modified xsi:type="dcterms:W3CDTF">2026-04-14T09:14:00Z</dcterms:modified>
  <cp:category/>
</cp:coreProperties>
</file>