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7FEB4" w14:textId="0E234BA5" w:rsidR="00376047" w:rsidRPr="00187DD4" w:rsidRDefault="009A7B17" w:rsidP="00D1651C">
      <w:pPr>
        <w:jc w:val="center"/>
        <w:rPr>
          <w:rFonts w:ascii="Times New Roman" w:hAnsi="Times New Roman" w:cs="Times New Roman"/>
          <w:b/>
          <w:bCs/>
        </w:rPr>
      </w:pPr>
      <w:r>
        <w:rPr>
          <w:rFonts w:ascii="Times New Roman" w:hAnsi="Times New Roman" w:cs="Times New Roman" w:hint="eastAsia"/>
          <w:b/>
          <w:bCs/>
        </w:rPr>
        <w:t>A</w:t>
      </w:r>
      <w:r>
        <w:rPr>
          <w:rFonts w:ascii="Times New Roman" w:hAnsi="Times New Roman" w:cs="Times New Roman"/>
          <w:b/>
          <w:bCs/>
        </w:rPr>
        <w:t>dditional File 1</w:t>
      </w:r>
    </w:p>
    <w:p w14:paraId="6CCD9E15" w14:textId="77777777" w:rsidR="00D90C68" w:rsidRPr="00187DD4" w:rsidRDefault="00D90C68" w:rsidP="00D1651C">
      <w:pPr>
        <w:jc w:val="center"/>
        <w:rPr>
          <w:rFonts w:ascii="Times New Roman" w:hAnsi="Times New Roman" w:cs="Times New Roman"/>
          <w:b/>
          <w:bCs/>
        </w:rPr>
      </w:pPr>
    </w:p>
    <w:p w14:paraId="1F473077" w14:textId="5BBD9141" w:rsidR="00704D69" w:rsidRPr="00187DD4" w:rsidRDefault="00993530" w:rsidP="00D1651C">
      <w:pPr>
        <w:pStyle w:val="1"/>
        <w:spacing w:line="240" w:lineRule="auto"/>
        <w:rPr>
          <w:rFonts w:cs="Times New Roman"/>
          <w:b/>
          <w:bCs/>
          <w:sz w:val="20"/>
          <w:szCs w:val="20"/>
        </w:rPr>
      </w:pPr>
      <w:r w:rsidRPr="00187DD4">
        <w:rPr>
          <w:rFonts w:cs="Times New Roman"/>
          <w:b/>
          <w:bCs/>
          <w:sz w:val="20"/>
          <w:szCs w:val="20"/>
        </w:rPr>
        <w:t xml:space="preserve">Method </w:t>
      </w:r>
      <w:r w:rsidR="003B7685">
        <w:rPr>
          <w:rFonts w:cs="Times New Roman"/>
          <w:b/>
          <w:bCs/>
          <w:sz w:val="20"/>
          <w:szCs w:val="20"/>
        </w:rPr>
        <w:t>S</w:t>
      </w:r>
      <w:r w:rsidRPr="00187DD4">
        <w:rPr>
          <w:rFonts w:cs="Times New Roman"/>
          <w:b/>
          <w:bCs/>
          <w:sz w:val="20"/>
          <w:szCs w:val="20"/>
        </w:rPr>
        <w:t>1</w:t>
      </w:r>
      <w:r w:rsidR="003D087F" w:rsidRPr="00187DD4">
        <w:rPr>
          <w:rFonts w:cs="Times New Roman"/>
          <w:b/>
          <w:bCs/>
          <w:sz w:val="20"/>
          <w:szCs w:val="20"/>
        </w:rPr>
        <w:t xml:space="preserve"> </w:t>
      </w:r>
      <w:r w:rsidR="00D90C68" w:rsidRPr="00187DD4">
        <w:rPr>
          <w:rFonts w:cs="Times New Roman"/>
          <w:sz w:val="20"/>
          <w:szCs w:val="20"/>
        </w:rPr>
        <w:t>Details of the q</w:t>
      </w:r>
      <w:r w:rsidR="003D087F" w:rsidRPr="00187DD4">
        <w:rPr>
          <w:rFonts w:cs="Times New Roman"/>
          <w:sz w:val="20"/>
          <w:szCs w:val="20"/>
        </w:rPr>
        <w:t>uestionnaire design</w:t>
      </w:r>
    </w:p>
    <w:p w14:paraId="36A654F3" w14:textId="47F2022A" w:rsidR="00B364FD" w:rsidRPr="00187DD4" w:rsidRDefault="00B364FD" w:rsidP="00D1651C">
      <w:pPr>
        <w:pStyle w:val="1"/>
        <w:spacing w:line="240" w:lineRule="auto"/>
        <w:rPr>
          <w:rFonts w:cs="Times New Roman"/>
          <w:b/>
          <w:bCs/>
          <w:sz w:val="20"/>
          <w:szCs w:val="20"/>
        </w:rPr>
      </w:pPr>
      <w:r w:rsidRPr="00187DD4">
        <w:rPr>
          <w:rFonts w:cs="Times New Roman"/>
          <w:b/>
          <w:bCs/>
          <w:sz w:val="20"/>
          <w:szCs w:val="20"/>
        </w:rPr>
        <w:t xml:space="preserve">Table </w:t>
      </w:r>
      <w:r w:rsidR="00EC13D7">
        <w:rPr>
          <w:rFonts w:cs="Times New Roman"/>
          <w:b/>
          <w:bCs/>
          <w:sz w:val="20"/>
          <w:szCs w:val="20"/>
        </w:rPr>
        <w:t>S</w:t>
      </w:r>
      <w:r w:rsidRPr="00187DD4">
        <w:rPr>
          <w:rFonts w:cs="Times New Roman"/>
          <w:b/>
          <w:bCs/>
          <w:sz w:val="20"/>
          <w:szCs w:val="20"/>
        </w:rPr>
        <w:t>1</w:t>
      </w:r>
      <w:r w:rsidR="00EB62B7" w:rsidRPr="00187DD4">
        <w:rPr>
          <w:rFonts w:cs="Times New Roman"/>
          <w:b/>
          <w:bCs/>
          <w:sz w:val="20"/>
          <w:szCs w:val="20"/>
        </w:rPr>
        <w:t xml:space="preserve"> </w:t>
      </w:r>
      <w:r w:rsidRPr="00187DD4">
        <w:rPr>
          <w:rFonts w:cs="Times New Roman"/>
          <w:sz w:val="20"/>
          <w:szCs w:val="20"/>
        </w:rPr>
        <w:t>The demographics of PD participants during zero-COVID</w:t>
      </w:r>
      <w:r w:rsidRPr="00187DD4">
        <w:rPr>
          <w:rFonts w:cs="Times New Roman"/>
          <w:b/>
          <w:bCs/>
          <w:sz w:val="20"/>
          <w:szCs w:val="20"/>
        </w:rPr>
        <w:t xml:space="preserve"> </w:t>
      </w:r>
    </w:p>
    <w:p w14:paraId="666DA08C" w14:textId="6D62A660" w:rsidR="00EB62B7" w:rsidRPr="00187DD4" w:rsidRDefault="00B364FD" w:rsidP="00D1651C">
      <w:pPr>
        <w:pStyle w:val="1"/>
        <w:spacing w:line="240" w:lineRule="auto"/>
        <w:rPr>
          <w:rFonts w:cs="Times New Roman"/>
          <w:sz w:val="20"/>
          <w:szCs w:val="20"/>
          <w:lang w:val="pt-BR"/>
        </w:rPr>
      </w:pPr>
      <w:r w:rsidRPr="00187DD4">
        <w:rPr>
          <w:rFonts w:cs="Times New Roman"/>
          <w:b/>
          <w:bCs/>
          <w:sz w:val="20"/>
          <w:szCs w:val="20"/>
        </w:rPr>
        <w:t xml:space="preserve">Table </w:t>
      </w:r>
      <w:r w:rsidR="00EC13D7">
        <w:rPr>
          <w:rFonts w:cs="Times New Roman"/>
          <w:b/>
          <w:bCs/>
          <w:sz w:val="20"/>
          <w:szCs w:val="20"/>
        </w:rPr>
        <w:t>S</w:t>
      </w:r>
      <w:r w:rsidRPr="00187DD4">
        <w:rPr>
          <w:rFonts w:cs="Times New Roman"/>
          <w:b/>
          <w:bCs/>
          <w:sz w:val="20"/>
          <w:szCs w:val="20"/>
        </w:rPr>
        <w:t xml:space="preserve">2 </w:t>
      </w:r>
      <w:r w:rsidRPr="00187DD4">
        <w:rPr>
          <w:rFonts w:cs="Times New Roman"/>
          <w:sz w:val="20"/>
          <w:szCs w:val="20"/>
        </w:rPr>
        <w:t>The demographics of PD participants after zero-COVID</w:t>
      </w:r>
      <w:r w:rsidRPr="00187DD4">
        <w:rPr>
          <w:rFonts w:cs="Times New Roman"/>
          <w:b/>
          <w:bCs/>
          <w:sz w:val="20"/>
          <w:szCs w:val="20"/>
        </w:rPr>
        <w:t xml:space="preserve"> </w:t>
      </w:r>
    </w:p>
    <w:p w14:paraId="1791E5B6" w14:textId="54E26D6A" w:rsidR="00A01025" w:rsidRPr="00187DD4" w:rsidRDefault="00A01025" w:rsidP="00D1651C">
      <w:pPr>
        <w:pStyle w:val="1"/>
        <w:spacing w:line="240" w:lineRule="auto"/>
        <w:rPr>
          <w:rFonts w:cs="Times New Roman"/>
          <w:sz w:val="20"/>
          <w:szCs w:val="20"/>
          <w:lang w:val="pt-BR"/>
        </w:rPr>
      </w:pPr>
      <w:r w:rsidRPr="00187DD4">
        <w:rPr>
          <w:rFonts w:cs="Times New Roman"/>
          <w:b/>
          <w:bCs/>
          <w:sz w:val="20"/>
          <w:szCs w:val="20"/>
        </w:rPr>
        <w:t>Figure</w:t>
      </w:r>
      <w:r w:rsidR="00EC13D7" w:rsidRPr="00EC13D7">
        <w:rPr>
          <w:rFonts w:cs="Times New Roman"/>
          <w:b/>
          <w:bCs/>
          <w:sz w:val="20"/>
          <w:szCs w:val="20"/>
        </w:rPr>
        <w:t xml:space="preserve"> </w:t>
      </w:r>
      <w:r w:rsidR="00EC13D7">
        <w:rPr>
          <w:rFonts w:cs="Times New Roman"/>
          <w:b/>
          <w:bCs/>
          <w:sz w:val="20"/>
          <w:szCs w:val="20"/>
        </w:rPr>
        <w:t>S</w:t>
      </w:r>
      <w:r w:rsidRPr="00187DD4">
        <w:rPr>
          <w:rFonts w:cs="Times New Roman"/>
          <w:b/>
          <w:bCs/>
          <w:sz w:val="20"/>
          <w:szCs w:val="20"/>
        </w:rPr>
        <w:t xml:space="preserve">1 </w:t>
      </w:r>
      <w:r w:rsidR="00316045" w:rsidRPr="00187DD4">
        <w:rPr>
          <w:rFonts w:cs="Times New Roman"/>
          <w:sz w:val="20"/>
          <w:szCs w:val="20"/>
        </w:rPr>
        <w:t>Symptoms reported by COVID-19 positive PD patients</w:t>
      </w:r>
    </w:p>
    <w:p w14:paraId="2DF1D443" w14:textId="4867D6EA" w:rsidR="009069EB" w:rsidRPr="00187DD4" w:rsidRDefault="009069EB" w:rsidP="00D1651C">
      <w:pPr>
        <w:pStyle w:val="1"/>
        <w:spacing w:line="240" w:lineRule="auto"/>
        <w:rPr>
          <w:rFonts w:cs="Times New Roman"/>
          <w:sz w:val="20"/>
          <w:szCs w:val="20"/>
          <w:lang w:val="pt-BR"/>
        </w:rPr>
      </w:pPr>
      <w:r w:rsidRPr="00187DD4">
        <w:rPr>
          <w:rFonts w:cs="Times New Roman"/>
          <w:b/>
          <w:bCs/>
          <w:sz w:val="20"/>
          <w:szCs w:val="20"/>
        </w:rPr>
        <w:t xml:space="preserve">Figure </w:t>
      </w:r>
      <w:r w:rsidR="001342F0">
        <w:rPr>
          <w:rFonts w:cs="Times New Roman"/>
          <w:b/>
          <w:bCs/>
          <w:sz w:val="20"/>
          <w:szCs w:val="20"/>
        </w:rPr>
        <w:t>S</w:t>
      </w:r>
      <w:r w:rsidRPr="00187DD4">
        <w:rPr>
          <w:rFonts w:cs="Times New Roman"/>
          <w:b/>
          <w:bCs/>
          <w:sz w:val="20"/>
          <w:szCs w:val="20"/>
        </w:rPr>
        <w:t xml:space="preserve">2 </w:t>
      </w:r>
      <w:r w:rsidR="00CD0B5A" w:rsidRPr="00187DD4">
        <w:rPr>
          <w:rFonts w:cs="Times New Roman"/>
          <w:sz w:val="20"/>
          <w:szCs w:val="20"/>
        </w:rPr>
        <w:t>The mental health and demand for psychological support among PD patients during and after zero-COVID</w:t>
      </w:r>
    </w:p>
    <w:p w14:paraId="0BB88564" w14:textId="5EA4084D" w:rsidR="00F3206C" w:rsidRPr="00187DD4" w:rsidRDefault="00F3206C" w:rsidP="00D1651C">
      <w:pPr>
        <w:pStyle w:val="1"/>
        <w:spacing w:line="240" w:lineRule="auto"/>
        <w:rPr>
          <w:rFonts w:cs="Times New Roman"/>
          <w:sz w:val="20"/>
          <w:szCs w:val="20"/>
        </w:rPr>
      </w:pPr>
      <w:r w:rsidRPr="00187DD4">
        <w:rPr>
          <w:rFonts w:cs="Times New Roman"/>
          <w:b/>
          <w:bCs/>
          <w:sz w:val="20"/>
          <w:szCs w:val="20"/>
        </w:rPr>
        <w:t xml:space="preserve">Figure </w:t>
      </w:r>
      <w:r w:rsidR="00EB6AAB">
        <w:rPr>
          <w:rFonts w:cs="Times New Roman"/>
          <w:b/>
          <w:bCs/>
          <w:sz w:val="20"/>
          <w:szCs w:val="20"/>
        </w:rPr>
        <w:t>S</w:t>
      </w:r>
      <w:r w:rsidRPr="00187DD4">
        <w:rPr>
          <w:rFonts w:cs="Times New Roman"/>
          <w:b/>
          <w:bCs/>
          <w:sz w:val="20"/>
          <w:szCs w:val="20"/>
        </w:rPr>
        <w:t>3</w:t>
      </w:r>
      <w:r w:rsidR="00343E33" w:rsidRPr="00187DD4">
        <w:rPr>
          <w:rFonts w:cs="Times New Roman"/>
          <w:b/>
          <w:bCs/>
          <w:sz w:val="20"/>
          <w:szCs w:val="20"/>
        </w:rPr>
        <w:t xml:space="preserve"> </w:t>
      </w:r>
      <w:r w:rsidR="00343E33" w:rsidRPr="00187DD4">
        <w:rPr>
          <w:rFonts w:cs="Times New Roman"/>
          <w:sz w:val="20"/>
          <w:szCs w:val="20"/>
        </w:rPr>
        <w:t>Changes of the time spent on physical exercise among PD patients during and after zero-COVID</w:t>
      </w:r>
    </w:p>
    <w:p w14:paraId="6A06156D" w14:textId="69F45B76" w:rsidR="00EB62B7" w:rsidRPr="00187DD4" w:rsidRDefault="00F3206C" w:rsidP="00D1651C">
      <w:pPr>
        <w:pStyle w:val="1"/>
        <w:spacing w:line="240" w:lineRule="auto"/>
        <w:rPr>
          <w:rFonts w:cs="Times New Roman"/>
          <w:sz w:val="20"/>
          <w:szCs w:val="20"/>
        </w:rPr>
      </w:pPr>
      <w:r w:rsidRPr="00187DD4">
        <w:rPr>
          <w:rFonts w:cs="Times New Roman"/>
          <w:b/>
          <w:bCs/>
          <w:sz w:val="20"/>
          <w:szCs w:val="20"/>
        </w:rPr>
        <w:t xml:space="preserve">Figure </w:t>
      </w:r>
      <w:r w:rsidR="002F0818">
        <w:rPr>
          <w:rFonts w:cs="Times New Roman"/>
          <w:b/>
          <w:bCs/>
          <w:sz w:val="20"/>
          <w:szCs w:val="20"/>
        </w:rPr>
        <w:t>S</w:t>
      </w:r>
      <w:r w:rsidRPr="00187DD4">
        <w:rPr>
          <w:rFonts w:cs="Times New Roman"/>
          <w:b/>
          <w:bCs/>
          <w:sz w:val="20"/>
          <w:szCs w:val="20"/>
        </w:rPr>
        <w:t xml:space="preserve">4 </w:t>
      </w:r>
      <w:r w:rsidR="00343E33" w:rsidRPr="00187DD4">
        <w:rPr>
          <w:rFonts w:cs="Times New Roman"/>
          <w:sz w:val="20"/>
          <w:szCs w:val="20"/>
        </w:rPr>
        <w:t>Changes of PD patients’ daily activity types during and after zero-COVID</w:t>
      </w:r>
    </w:p>
    <w:p w14:paraId="6267B239" w14:textId="34C2BABA" w:rsidR="00E0659C" w:rsidRPr="00187DD4" w:rsidRDefault="00213B79" w:rsidP="00D1651C">
      <w:pPr>
        <w:pStyle w:val="1"/>
        <w:spacing w:line="240" w:lineRule="auto"/>
        <w:rPr>
          <w:rFonts w:cs="Times New Roman"/>
          <w:sz w:val="20"/>
          <w:szCs w:val="20"/>
        </w:rPr>
      </w:pPr>
      <w:r w:rsidRPr="00187DD4">
        <w:rPr>
          <w:rFonts w:cs="Times New Roman"/>
          <w:b/>
          <w:bCs/>
          <w:sz w:val="20"/>
          <w:szCs w:val="20"/>
        </w:rPr>
        <w:t xml:space="preserve">Figure </w:t>
      </w:r>
      <w:r w:rsidR="002F0818">
        <w:rPr>
          <w:rFonts w:cs="Times New Roman"/>
          <w:b/>
          <w:bCs/>
          <w:sz w:val="20"/>
          <w:szCs w:val="20"/>
        </w:rPr>
        <w:t>S</w:t>
      </w:r>
      <w:r w:rsidRPr="00187DD4">
        <w:rPr>
          <w:rFonts w:cs="Times New Roman"/>
          <w:b/>
          <w:bCs/>
          <w:sz w:val="20"/>
          <w:szCs w:val="20"/>
        </w:rPr>
        <w:t xml:space="preserve">5 </w:t>
      </w:r>
      <w:r w:rsidR="006E7465" w:rsidRPr="00187DD4">
        <w:rPr>
          <w:rFonts w:cs="Times New Roman"/>
          <w:sz w:val="20"/>
          <w:szCs w:val="20"/>
        </w:rPr>
        <w:t>Changes of economic and caregiver’s burden during and after zero-COVID</w:t>
      </w:r>
    </w:p>
    <w:p w14:paraId="4F080833" w14:textId="615CD92B" w:rsidR="000607AC" w:rsidRPr="00187DD4" w:rsidRDefault="006E7465" w:rsidP="00D1651C">
      <w:pPr>
        <w:pStyle w:val="1"/>
        <w:spacing w:line="240" w:lineRule="auto"/>
        <w:rPr>
          <w:rFonts w:cs="Times New Roman"/>
          <w:sz w:val="20"/>
          <w:szCs w:val="20"/>
        </w:rPr>
      </w:pPr>
      <w:r w:rsidRPr="00187DD4">
        <w:rPr>
          <w:rFonts w:cs="Times New Roman"/>
          <w:b/>
          <w:bCs/>
          <w:sz w:val="20"/>
          <w:szCs w:val="20"/>
        </w:rPr>
        <w:t xml:space="preserve">Figure </w:t>
      </w:r>
      <w:r w:rsidR="002F0818">
        <w:rPr>
          <w:rFonts w:cs="Times New Roman"/>
          <w:b/>
          <w:bCs/>
          <w:sz w:val="20"/>
          <w:szCs w:val="20"/>
        </w:rPr>
        <w:t>S</w:t>
      </w:r>
      <w:r w:rsidRPr="00187DD4">
        <w:rPr>
          <w:rFonts w:cs="Times New Roman"/>
          <w:b/>
          <w:bCs/>
          <w:sz w:val="20"/>
          <w:szCs w:val="20"/>
        </w:rPr>
        <w:t xml:space="preserve">6 </w:t>
      </w:r>
      <w:r w:rsidR="00674A08" w:rsidRPr="00187DD4">
        <w:rPr>
          <w:rFonts w:cs="Times New Roman"/>
          <w:sz w:val="20"/>
          <w:szCs w:val="20"/>
        </w:rPr>
        <w:t>Changes of allopatric medical treatment frequency during and after zero-COVID</w:t>
      </w:r>
    </w:p>
    <w:p w14:paraId="4710E401" w14:textId="4063A711" w:rsidR="00855BC4" w:rsidRPr="00187DD4" w:rsidRDefault="00855BC4" w:rsidP="00D1651C">
      <w:pPr>
        <w:pStyle w:val="1"/>
        <w:spacing w:line="240" w:lineRule="auto"/>
        <w:rPr>
          <w:rFonts w:cs="Times New Roman"/>
          <w:sz w:val="20"/>
          <w:szCs w:val="20"/>
        </w:rPr>
      </w:pPr>
      <w:r w:rsidRPr="00187DD4">
        <w:rPr>
          <w:rFonts w:cs="Times New Roman"/>
          <w:b/>
          <w:bCs/>
          <w:sz w:val="20"/>
          <w:szCs w:val="20"/>
        </w:rPr>
        <w:t xml:space="preserve">Figure </w:t>
      </w:r>
      <w:r w:rsidR="002F0818">
        <w:rPr>
          <w:rFonts w:cs="Times New Roman"/>
          <w:b/>
          <w:bCs/>
          <w:sz w:val="20"/>
          <w:szCs w:val="20"/>
        </w:rPr>
        <w:t>S</w:t>
      </w:r>
      <w:r w:rsidRPr="00187DD4">
        <w:rPr>
          <w:rFonts w:cs="Times New Roman"/>
          <w:b/>
          <w:bCs/>
          <w:sz w:val="20"/>
          <w:szCs w:val="20"/>
        </w:rPr>
        <w:t>7</w:t>
      </w:r>
      <w:r w:rsidR="00C75FCA" w:rsidRPr="00187DD4">
        <w:rPr>
          <w:rFonts w:cs="Times New Roman"/>
          <w:b/>
          <w:bCs/>
          <w:sz w:val="20"/>
          <w:szCs w:val="20"/>
        </w:rPr>
        <w:t xml:space="preserve"> </w:t>
      </w:r>
      <w:r w:rsidR="00C75FCA" w:rsidRPr="00187DD4">
        <w:rPr>
          <w:rFonts w:cs="Times New Roman"/>
          <w:sz w:val="20"/>
          <w:szCs w:val="20"/>
        </w:rPr>
        <w:t>Changes of offline medical treatment frequency during and after zero-COVID</w:t>
      </w:r>
    </w:p>
    <w:p w14:paraId="015A1083" w14:textId="724FB840" w:rsidR="00855BC4" w:rsidRPr="00187DD4" w:rsidRDefault="00855BC4" w:rsidP="00D1651C">
      <w:pPr>
        <w:pStyle w:val="1"/>
        <w:spacing w:line="240" w:lineRule="auto"/>
        <w:rPr>
          <w:rFonts w:cs="Times New Roman"/>
          <w:b/>
          <w:bCs/>
          <w:sz w:val="20"/>
          <w:szCs w:val="20"/>
        </w:rPr>
      </w:pPr>
      <w:r w:rsidRPr="00187DD4">
        <w:rPr>
          <w:rFonts w:cs="Times New Roman"/>
          <w:b/>
          <w:bCs/>
          <w:sz w:val="20"/>
          <w:szCs w:val="20"/>
        </w:rPr>
        <w:t xml:space="preserve">Figure </w:t>
      </w:r>
      <w:r w:rsidR="002F0818">
        <w:rPr>
          <w:rFonts w:cs="Times New Roman"/>
          <w:b/>
          <w:bCs/>
          <w:sz w:val="20"/>
          <w:szCs w:val="20"/>
        </w:rPr>
        <w:t>S</w:t>
      </w:r>
      <w:r w:rsidRPr="00187DD4">
        <w:rPr>
          <w:rFonts w:cs="Times New Roman"/>
          <w:b/>
          <w:bCs/>
          <w:sz w:val="20"/>
          <w:szCs w:val="20"/>
        </w:rPr>
        <w:t>8</w:t>
      </w:r>
      <w:r w:rsidR="00C75FCA" w:rsidRPr="00187DD4">
        <w:rPr>
          <w:rFonts w:cs="Times New Roman"/>
          <w:b/>
          <w:bCs/>
          <w:sz w:val="20"/>
          <w:szCs w:val="20"/>
        </w:rPr>
        <w:t xml:space="preserve"> </w:t>
      </w:r>
      <w:r w:rsidR="00C75FCA" w:rsidRPr="00187DD4">
        <w:rPr>
          <w:rFonts w:cs="Times New Roman"/>
          <w:sz w:val="20"/>
          <w:szCs w:val="20"/>
        </w:rPr>
        <w:t>Changes of online medical treatment frequency during and after zero-COVID</w:t>
      </w:r>
    </w:p>
    <w:p w14:paraId="75EFED89" w14:textId="30B9607A" w:rsidR="00612FC7" w:rsidRPr="00187DD4" w:rsidRDefault="00855BC4" w:rsidP="00D1651C">
      <w:pPr>
        <w:pStyle w:val="1"/>
        <w:spacing w:line="240" w:lineRule="auto"/>
        <w:rPr>
          <w:rFonts w:cs="Times New Roman"/>
          <w:sz w:val="20"/>
          <w:szCs w:val="20"/>
        </w:rPr>
      </w:pPr>
      <w:r w:rsidRPr="00187DD4">
        <w:rPr>
          <w:rFonts w:cs="Times New Roman"/>
          <w:b/>
          <w:bCs/>
          <w:sz w:val="20"/>
          <w:szCs w:val="20"/>
        </w:rPr>
        <w:t xml:space="preserve">Figure </w:t>
      </w:r>
      <w:r w:rsidR="002F0818">
        <w:rPr>
          <w:rFonts w:cs="Times New Roman"/>
          <w:b/>
          <w:bCs/>
          <w:sz w:val="20"/>
          <w:szCs w:val="20"/>
        </w:rPr>
        <w:t>S</w:t>
      </w:r>
      <w:r w:rsidRPr="00187DD4">
        <w:rPr>
          <w:rFonts w:cs="Times New Roman"/>
          <w:b/>
          <w:bCs/>
          <w:sz w:val="20"/>
          <w:szCs w:val="20"/>
        </w:rPr>
        <w:t xml:space="preserve">9 </w:t>
      </w:r>
      <w:r w:rsidR="00C75FCA" w:rsidRPr="00187DD4">
        <w:rPr>
          <w:rFonts w:cs="Times New Roman"/>
          <w:sz w:val="20"/>
          <w:szCs w:val="20"/>
        </w:rPr>
        <w:t>The effects of online medical treatment during and after zero-COVID</w:t>
      </w:r>
    </w:p>
    <w:p w14:paraId="5BB3EC6F" w14:textId="537F7203" w:rsidR="00F91C13" w:rsidRPr="00187DD4" w:rsidRDefault="005F7C73" w:rsidP="00D1651C">
      <w:pPr>
        <w:pStyle w:val="1"/>
        <w:spacing w:line="240" w:lineRule="auto"/>
        <w:rPr>
          <w:rFonts w:cs="Times New Roman"/>
          <w:sz w:val="20"/>
          <w:szCs w:val="20"/>
        </w:rPr>
      </w:pPr>
      <w:r w:rsidRPr="00187DD4">
        <w:rPr>
          <w:rFonts w:cs="Times New Roman"/>
          <w:b/>
          <w:bCs/>
          <w:sz w:val="20"/>
          <w:szCs w:val="20"/>
        </w:rPr>
        <w:t xml:space="preserve">Figure </w:t>
      </w:r>
      <w:r w:rsidR="002F0818">
        <w:rPr>
          <w:rFonts w:cs="Times New Roman"/>
          <w:b/>
          <w:bCs/>
          <w:sz w:val="20"/>
          <w:szCs w:val="20"/>
        </w:rPr>
        <w:t>S</w:t>
      </w:r>
      <w:r w:rsidRPr="00187DD4">
        <w:rPr>
          <w:rFonts w:cs="Times New Roman"/>
          <w:b/>
          <w:bCs/>
          <w:sz w:val="20"/>
          <w:szCs w:val="20"/>
        </w:rPr>
        <w:t>10</w:t>
      </w:r>
      <w:r w:rsidR="00DB43E8" w:rsidRPr="00187DD4">
        <w:rPr>
          <w:rFonts w:cs="Times New Roman"/>
          <w:b/>
          <w:bCs/>
          <w:sz w:val="20"/>
          <w:szCs w:val="20"/>
        </w:rPr>
        <w:t xml:space="preserve"> </w:t>
      </w:r>
      <w:r w:rsidR="00DB43E8" w:rsidRPr="00187DD4">
        <w:rPr>
          <w:rFonts w:cs="Times New Roman"/>
          <w:sz w:val="20"/>
          <w:szCs w:val="20"/>
        </w:rPr>
        <w:t>Demand for remote rehabilitation during and after zero-COVID</w:t>
      </w:r>
    </w:p>
    <w:p w14:paraId="0288D50F" w14:textId="1F507A10" w:rsidR="00F91C13" w:rsidRPr="00187DD4" w:rsidRDefault="00F91C13" w:rsidP="00D1651C">
      <w:pPr>
        <w:pStyle w:val="1"/>
        <w:spacing w:line="240" w:lineRule="auto"/>
        <w:rPr>
          <w:rFonts w:cs="Times New Roman"/>
          <w:sz w:val="20"/>
          <w:szCs w:val="20"/>
        </w:rPr>
      </w:pPr>
      <w:r w:rsidRPr="00187DD4">
        <w:rPr>
          <w:rFonts w:cs="Times New Roman"/>
          <w:b/>
          <w:bCs/>
          <w:sz w:val="20"/>
          <w:szCs w:val="20"/>
        </w:rPr>
        <w:t xml:space="preserve">Figure </w:t>
      </w:r>
      <w:r w:rsidR="002F0818">
        <w:rPr>
          <w:rFonts w:cs="Times New Roman"/>
          <w:b/>
          <w:bCs/>
          <w:sz w:val="20"/>
          <w:szCs w:val="20"/>
        </w:rPr>
        <w:t>S</w:t>
      </w:r>
      <w:r w:rsidRPr="00187DD4">
        <w:rPr>
          <w:rFonts w:cs="Times New Roman"/>
          <w:b/>
          <w:bCs/>
          <w:sz w:val="20"/>
          <w:szCs w:val="20"/>
        </w:rPr>
        <w:t>11</w:t>
      </w:r>
      <w:r w:rsidR="00DB43E8" w:rsidRPr="00187DD4">
        <w:rPr>
          <w:rFonts w:cs="Times New Roman"/>
          <w:b/>
          <w:bCs/>
          <w:sz w:val="20"/>
          <w:szCs w:val="20"/>
        </w:rPr>
        <w:t xml:space="preserve"> </w:t>
      </w:r>
      <w:r w:rsidR="00DB43E8" w:rsidRPr="00187DD4">
        <w:rPr>
          <w:rFonts w:cs="Times New Roman"/>
          <w:sz w:val="20"/>
          <w:szCs w:val="20"/>
        </w:rPr>
        <w:t>The effects of online rehabilitation during and after zero-COVID</w:t>
      </w:r>
    </w:p>
    <w:p w14:paraId="77B1C529" w14:textId="358B7089" w:rsidR="00100A5D" w:rsidRPr="00187DD4" w:rsidRDefault="00F91C13" w:rsidP="00D1651C">
      <w:pPr>
        <w:pStyle w:val="1"/>
        <w:spacing w:line="240" w:lineRule="auto"/>
        <w:rPr>
          <w:rFonts w:cs="Times New Roman"/>
          <w:sz w:val="20"/>
          <w:szCs w:val="20"/>
        </w:rPr>
      </w:pPr>
      <w:r w:rsidRPr="00187DD4">
        <w:rPr>
          <w:rFonts w:cs="Times New Roman"/>
          <w:b/>
          <w:bCs/>
          <w:sz w:val="20"/>
          <w:szCs w:val="20"/>
        </w:rPr>
        <w:t xml:space="preserve">Figure </w:t>
      </w:r>
      <w:r w:rsidR="002F0818">
        <w:rPr>
          <w:rFonts w:cs="Times New Roman"/>
          <w:b/>
          <w:bCs/>
          <w:sz w:val="20"/>
          <w:szCs w:val="20"/>
        </w:rPr>
        <w:t>S</w:t>
      </w:r>
      <w:r w:rsidR="005F7C73" w:rsidRPr="00187DD4">
        <w:rPr>
          <w:rFonts w:cs="Times New Roman"/>
          <w:b/>
          <w:bCs/>
          <w:sz w:val="20"/>
          <w:szCs w:val="20"/>
        </w:rPr>
        <w:t xml:space="preserve">12 </w:t>
      </w:r>
      <w:r w:rsidR="00DB43E8" w:rsidRPr="00187DD4">
        <w:rPr>
          <w:rFonts w:cs="Times New Roman"/>
          <w:sz w:val="20"/>
          <w:szCs w:val="20"/>
        </w:rPr>
        <w:t>The willingness of continuation of online rehabilitation</w:t>
      </w:r>
    </w:p>
    <w:p w14:paraId="660E5804" w14:textId="264B25F0" w:rsidR="0083547A" w:rsidRPr="00187DD4" w:rsidRDefault="00F91C13" w:rsidP="00D1651C">
      <w:pPr>
        <w:pStyle w:val="1"/>
        <w:spacing w:line="240" w:lineRule="auto"/>
        <w:rPr>
          <w:rFonts w:cs="Times New Roman"/>
          <w:sz w:val="20"/>
          <w:szCs w:val="20"/>
        </w:rPr>
      </w:pPr>
      <w:r w:rsidRPr="00187DD4">
        <w:rPr>
          <w:rFonts w:cs="Times New Roman"/>
          <w:b/>
          <w:bCs/>
          <w:sz w:val="20"/>
          <w:szCs w:val="20"/>
        </w:rPr>
        <w:t xml:space="preserve">Figure </w:t>
      </w:r>
      <w:r w:rsidR="002F0818">
        <w:rPr>
          <w:rFonts w:cs="Times New Roman"/>
          <w:b/>
          <w:bCs/>
          <w:sz w:val="20"/>
          <w:szCs w:val="20"/>
        </w:rPr>
        <w:t>S</w:t>
      </w:r>
      <w:r w:rsidRPr="00187DD4">
        <w:rPr>
          <w:rFonts w:cs="Times New Roman"/>
          <w:b/>
          <w:bCs/>
          <w:sz w:val="20"/>
          <w:szCs w:val="20"/>
        </w:rPr>
        <w:t xml:space="preserve">13 </w:t>
      </w:r>
      <w:r w:rsidR="00711A6B" w:rsidRPr="00187DD4">
        <w:rPr>
          <w:rFonts w:cs="Times New Roman"/>
          <w:sz w:val="20"/>
          <w:szCs w:val="20"/>
        </w:rPr>
        <w:t>Demand for online drug purchase during and after zero-COVID</w:t>
      </w:r>
    </w:p>
    <w:p w14:paraId="0B5E8FD4" w14:textId="1532B392" w:rsidR="00834C28" w:rsidRPr="00187DD4" w:rsidRDefault="00834C28" w:rsidP="00D1651C">
      <w:pPr>
        <w:widowControl/>
        <w:jc w:val="left"/>
        <w:rPr>
          <w:rFonts w:ascii="Times New Roman" w:eastAsia="宋体" w:hAnsi="Times New Roman" w:cs="Times New Roman"/>
          <w:sz w:val="20"/>
          <w:szCs w:val="20"/>
        </w:rPr>
      </w:pPr>
    </w:p>
    <w:p w14:paraId="3C2A3FC2" w14:textId="77777777" w:rsidR="00EB7B1F" w:rsidRPr="00187DD4" w:rsidRDefault="00EB7B1F">
      <w:pPr>
        <w:widowControl/>
        <w:jc w:val="left"/>
        <w:rPr>
          <w:rFonts w:ascii="Times New Roman" w:eastAsia="宋体" w:hAnsi="Times New Roman" w:cs="Times New Roman"/>
          <w:b/>
          <w:bCs/>
          <w:sz w:val="20"/>
          <w:szCs w:val="20"/>
        </w:rPr>
      </w:pPr>
      <w:r w:rsidRPr="00187DD4">
        <w:rPr>
          <w:rFonts w:ascii="Times New Roman" w:hAnsi="Times New Roman" w:cs="Times New Roman"/>
          <w:b/>
          <w:bCs/>
          <w:sz w:val="20"/>
          <w:szCs w:val="20"/>
        </w:rPr>
        <w:br w:type="page"/>
      </w:r>
    </w:p>
    <w:p w14:paraId="1CECAD6C" w14:textId="5DA1932F" w:rsidR="00042F3E" w:rsidRPr="00187DD4" w:rsidRDefault="00891304" w:rsidP="00D1651C">
      <w:pPr>
        <w:pStyle w:val="1"/>
        <w:spacing w:line="240" w:lineRule="auto"/>
        <w:jc w:val="center"/>
        <w:rPr>
          <w:rFonts w:cs="Times New Roman"/>
          <w:b/>
          <w:bCs/>
          <w:sz w:val="20"/>
          <w:szCs w:val="20"/>
        </w:rPr>
      </w:pPr>
      <w:r w:rsidRPr="00187DD4">
        <w:rPr>
          <w:rFonts w:cs="Times New Roman"/>
          <w:b/>
          <w:bCs/>
          <w:sz w:val="20"/>
          <w:szCs w:val="20"/>
        </w:rPr>
        <w:lastRenderedPageBreak/>
        <w:t>Method</w:t>
      </w:r>
      <w:r w:rsidR="00042F3E" w:rsidRPr="00187DD4">
        <w:rPr>
          <w:rFonts w:cs="Times New Roman"/>
          <w:b/>
          <w:bCs/>
          <w:sz w:val="20"/>
          <w:szCs w:val="20"/>
        </w:rPr>
        <w:t xml:space="preserve"> </w:t>
      </w:r>
      <w:r w:rsidR="00827CA1">
        <w:rPr>
          <w:rFonts w:cs="Times New Roman"/>
          <w:b/>
          <w:bCs/>
          <w:sz w:val="20"/>
          <w:szCs w:val="20"/>
        </w:rPr>
        <w:t>S</w:t>
      </w:r>
      <w:r w:rsidR="00042F3E" w:rsidRPr="00187DD4">
        <w:rPr>
          <w:rFonts w:cs="Times New Roman"/>
          <w:b/>
          <w:bCs/>
          <w:sz w:val="20"/>
          <w:szCs w:val="20"/>
        </w:rPr>
        <w:t>1 Details of the questionnaire design</w:t>
      </w:r>
    </w:p>
    <w:p w14:paraId="14AE0620" w14:textId="77777777" w:rsidR="00EC2AF6" w:rsidRPr="00187DD4" w:rsidRDefault="00EC2AF6" w:rsidP="00D1651C">
      <w:pPr>
        <w:pStyle w:val="1"/>
        <w:spacing w:line="240" w:lineRule="auto"/>
        <w:jc w:val="center"/>
        <w:rPr>
          <w:rFonts w:cs="Times New Roman"/>
          <w:b/>
          <w:bCs/>
          <w:sz w:val="20"/>
          <w:szCs w:val="20"/>
        </w:rPr>
      </w:pPr>
    </w:p>
    <w:p w14:paraId="7282BB84" w14:textId="7C074987" w:rsidR="00834C28" w:rsidRPr="00187DD4" w:rsidRDefault="00EC2AF6" w:rsidP="00D1651C">
      <w:pPr>
        <w:widowControl/>
        <w:jc w:val="left"/>
        <w:rPr>
          <w:rFonts w:ascii="Times New Roman" w:hAnsi="Times New Roman" w:cs="Times New Roman"/>
          <w:sz w:val="20"/>
          <w:szCs w:val="20"/>
        </w:rPr>
      </w:pPr>
      <w:r w:rsidRPr="00187DD4">
        <w:rPr>
          <w:rFonts w:ascii="Times New Roman" w:hAnsi="Times New Roman" w:cs="Times New Roman"/>
          <w:sz w:val="20"/>
          <w:szCs w:val="20"/>
        </w:rPr>
        <w:t>To understand how the COVID-19 pandemic affected PD patients, the survey was mainly divided into four sections, corresponding to our aims: (1) general status of COVID-19 infection among PD patients; (2) impact of the COVID-19 pandemic on the PD motor and non-motor symptoms; (3) impact of the COVID-19 pandemic on the PD daily life and social function changes; and (4) impact of the COVID-19 pandemic on the PD disease managements.</w:t>
      </w:r>
    </w:p>
    <w:p w14:paraId="1BBC42EA" w14:textId="77777777" w:rsidR="00EC2AF6" w:rsidRPr="00187DD4" w:rsidRDefault="00EC2AF6" w:rsidP="00D1651C">
      <w:pPr>
        <w:widowControl/>
        <w:jc w:val="left"/>
        <w:rPr>
          <w:rFonts w:ascii="Times New Roman" w:hAnsi="Times New Roman" w:cs="Times New Roman"/>
        </w:rPr>
      </w:pPr>
    </w:p>
    <w:p w14:paraId="1C60BD61" w14:textId="77777777" w:rsidR="00834C28" w:rsidRPr="00187DD4" w:rsidRDefault="00834C28" w:rsidP="00D1651C">
      <w:pPr>
        <w:pStyle w:val="1"/>
        <w:spacing w:line="240" w:lineRule="auto"/>
        <w:rPr>
          <w:rFonts w:cs="Times New Roman"/>
          <w:sz w:val="20"/>
          <w:szCs w:val="20"/>
        </w:rPr>
      </w:pPr>
      <w:r w:rsidRPr="00187DD4">
        <w:rPr>
          <w:rFonts w:cs="Times New Roman"/>
          <w:sz w:val="20"/>
          <w:szCs w:val="20"/>
        </w:rPr>
        <w:t xml:space="preserve">For our first aim, we evaluated COVID-19 infection related symptoms, classification and proportion of disease severity, hospitalization and death rate. COVID-19 infection severity classification (mild, medium, serious, extremely serious) refers to “novel coronavirus infection diagnosis and treatment plan (trial 10th edition)”. </w:t>
      </w:r>
    </w:p>
    <w:p w14:paraId="464DE09E" w14:textId="77777777" w:rsidR="00834C28" w:rsidRPr="00187DD4" w:rsidRDefault="00834C28" w:rsidP="00D1651C">
      <w:pPr>
        <w:pStyle w:val="1"/>
        <w:spacing w:line="240" w:lineRule="auto"/>
        <w:rPr>
          <w:rFonts w:cs="Times New Roman"/>
          <w:sz w:val="20"/>
          <w:szCs w:val="20"/>
        </w:rPr>
      </w:pPr>
    </w:p>
    <w:p w14:paraId="34AEF7F3" w14:textId="77777777" w:rsidR="00834C28" w:rsidRPr="00187DD4" w:rsidRDefault="00834C28" w:rsidP="00D1651C">
      <w:pPr>
        <w:pStyle w:val="1"/>
        <w:spacing w:line="240" w:lineRule="auto"/>
        <w:rPr>
          <w:rFonts w:cs="Times New Roman"/>
          <w:sz w:val="20"/>
          <w:szCs w:val="20"/>
        </w:rPr>
      </w:pPr>
      <w:r w:rsidRPr="00187DD4">
        <w:rPr>
          <w:rFonts w:cs="Times New Roman"/>
          <w:sz w:val="20"/>
          <w:szCs w:val="20"/>
        </w:rPr>
        <w:t>For our second aim, we assessed the status of PD patients’ motor and non-motor symptoms during and after zero-COVID. Motor symptoms mainly focused on falls, turning over difficulty, balance instability, bradykinesia, tremor and rigidity. Non-motor symptoms mainly included emotion, cognition, sleep, somatosensory, autonomic nervous function and others. The proportion of aggravated motor and non-motor symptoms was investigated.</w:t>
      </w:r>
    </w:p>
    <w:p w14:paraId="376AE3FE" w14:textId="77777777" w:rsidR="00834C28" w:rsidRPr="00187DD4" w:rsidRDefault="00834C28" w:rsidP="00D1651C">
      <w:pPr>
        <w:pStyle w:val="1"/>
        <w:spacing w:line="240" w:lineRule="auto"/>
        <w:rPr>
          <w:rFonts w:cs="Times New Roman"/>
          <w:sz w:val="20"/>
          <w:szCs w:val="20"/>
        </w:rPr>
      </w:pPr>
    </w:p>
    <w:p w14:paraId="1AB96264" w14:textId="77777777" w:rsidR="00834C28" w:rsidRPr="00187DD4" w:rsidRDefault="00834C28" w:rsidP="00D1651C">
      <w:pPr>
        <w:pStyle w:val="1"/>
        <w:spacing w:line="240" w:lineRule="auto"/>
        <w:rPr>
          <w:rFonts w:cs="Times New Roman"/>
          <w:sz w:val="20"/>
          <w:szCs w:val="20"/>
        </w:rPr>
      </w:pPr>
      <w:r w:rsidRPr="00187DD4">
        <w:rPr>
          <w:rFonts w:cs="Times New Roman"/>
          <w:sz w:val="20"/>
          <w:szCs w:val="20"/>
        </w:rPr>
        <w:t xml:space="preserve">For our third aim, we evaluated changes of mental psychology, </w:t>
      </w:r>
      <w:r w:rsidRPr="00187DD4">
        <w:rPr>
          <w:rFonts w:cs="Times New Roman"/>
          <w:sz w:val="20"/>
          <w:szCs w:val="20"/>
          <w:lang w:val="pt-BR"/>
        </w:rPr>
        <w:t xml:space="preserve">daily activity, </w:t>
      </w:r>
      <w:r w:rsidRPr="00187DD4">
        <w:rPr>
          <w:rFonts w:cs="Times New Roman"/>
          <w:sz w:val="20"/>
          <w:szCs w:val="20"/>
        </w:rPr>
        <w:t>economic and caregiver burdens of PD patients during and after zero-COVID. In the mental psychology part, PD patients’ attitudes toward COVID-19 pandemic and mental states during the pandemic were surveyed, and reasons for mental and psychological problems were also analyzed. In the daily activity part, changes of time spent on physical exercise and changes of daily online and offline activities (including indoor activities, community activities, short/long distance trip, offline/online disease education, offline/online patients’ communication) were concerned. In the economic and caregiver burden part, changes of patient and family income and expenditure, and changes of the caregivers’ burdens were investigated.</w:t>
      </w:r>
    </w:p>
    <w:p w14:paraId="55004502" w14:textId="77777777" w:rsidR="00834C28" w:rsidRPr="00187DD4" w:rsidRDefault="00834C28" w:rsidP="00D1651C">
      <w:pPr>
        <w:pStyle w:val="1"/>
        <w:spacing w:line="240" w:lineRule="auto"/>
        <w:rPr>
          <w:rFonts w:cs="Times New Roman"/>
          <w:sz w:val="20"/>
          <w:szCs w:val="20"/>
        </w:rPr>
      </w:pPr>
    </w:p>
    <w:p w14:paraId="06643DCA" w14:textId="77777777" w:rsidR="00834C28" w:rsidRPr="00187DD4" w:rsidRDefault="00834C28" w:rsidP="00D1651C">
      <w:pPr>
        <w:pStyle w:val="1"/>
        <w:spacing w:line="240" w:lineRule="auto"/>
        <w:rPr>
          <w:rFonts w:cs="Times New Roman"/>
          <w:sz w:val="20"/>
          <w:szCs w:val="20"/>
        </w:rPr>
      </w:pPr>
      <w:r w:rsidRPr="00187DD4">
        <w:rPr>
          <w:rFonts w:cs="Times New Roman"/>
          <w:sz w:val="20"/>
          <w:szCs w:val="20"/>
        </w:rPr>
        <w:t>For our fourth aim, we evaluated changes of allopatric medical treatment, offline and online medical treatment, online rehabilitation and online drug purchase. The survey mainly focused on changes of the way of medical treatment, the frequency of different forms of medical treatment, the experience, satisfaction, and the expectation of the new way of medical treatment.</w:t>
      </w:r>
    </w:p>
    <w:p w14:paraId="0CA455EB" w14:textId="130AD64B" w:rsidR="004F0835" w:rsidRPr="00187DD4" w:rsidRDefault="00704D69" w:rsidP="00D1651C">
      <w:pPr>
        <w:widowControl/>
        <w:jc w:val="left"/>
        <w:rPr>
          <w:rFonts w:ascii="Times New Roman" w:hAnsi="Times New Roman" w:cs="Times New Roman"/>
        </w:rPr>
      </w:pPr>
      <w:r w:rsidRPr="00187DD4">
        <w:rPr>
          <w:rFonts w:ascii="Times New Roman" w:hAnsi="Times New Roman" w:cs="Times New Roman"/>
        </w:rPr>
        <w:br w:type="page"/>
      </w:r>
    </w:p>
    <w:p w14:paraId="57C8DE86" w14:textId="395DE3D0" w:rsidR="00704D69" w:rsidRPr="00187DD4" w:rsidRDefault="00704D69" w:rsidP="00D1651C">
      <w:pPr>
        <w:pStyle w:val="1"/>
        <w:spacing w:line="240" w:lineRule="auto"/>
        <w:jc w:val="center"/>
        <w:rPr>
          <w:rFonts w:cs="Times New Roman"/>
          <w:b/>
          <w:bCs/>
          <w:sz w:val="20"/>
          <w:szCs w:val="20"/>
          <w:lang w:val="pt-BR"/>
        </w:rPr>
      </w:pPr>
      <w:r w:rsidRPr="00187DD4">
        <w:rPr>
          <w:rFonts w:cs="Times New Roman"/>
          <w:b/>
          <w:bCs/>
          <w:sz w:val="20"/>
          <w:szCs w:val="20"/>
          <w:lang w:val="pt-BR"/>
        </w:rPr>
        <w:lastRenderedPageBreak/>
        <w:t xml:space="preserve">Table </w:t>
      </w:r>
      <w:r w:rsidR="00D225FC">
        <w:rPr>
          <w:rFonts w:cs="Times New Roman"/>
          <w:b/>
          <w:bCs/>
          <w:sz w:val="20"/>
          <w:szCs w:val="20"/>
          <w:lang w:val="pt-BR"/>
        </w:rPr>
        <w:t>S</w:t>
      </w:r>
      <w:r w:rsidRPr="00187DD4">
        <w:rPr>
          <w:rFonts w:cs="Times New Roman"/>
          <w:b/>
          <w:bCs/>
          <w:sz w:val="20"/>
          <w:szCs w:val="20"/>
          <w:lang w:val="pt-BR"/>
        </w:rPr>
        <w:t xml:space="preserve">1 </w:t>
      </w:r>
      <w:bookmarkStart w:id="0" w:name="_Hlk143413281"/>
      <w:r w:rsidRPr="00187DD4">
        <w:rPr>
          <w:rFonts w:cs="Times New Roman"/>
          <w:b/>
          <w:bCs/>
          <w:sz w:val="20"/>
          <w:szCs w:val="20"/>
          <w:lang w:val="pt-BR"/>
        </w:rPr>
        <w:t>The demographics of PD participants during zero-COVID</w:t>
      </w:r>
      <w:bookmarkEnd w:id="0"/>
    </w:p>
    <w:tbl>
      <w:tblPr>
        <w:tblStyle w:val="a7"/>
        <w:tblW w:w="0" w:type="auto"/>
        <w:tblInd w:w="-7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701"/>
        <w:gridCol w:w="1701"/>
        <w:gridCol w:w="1701"/>
        <w:gridCol w:w="142"/>
        <w:gridCol w:w="793"/>
      </w:tblGrid>
      <w:tr w:rsidR="006C39C4" w:rsidRPr="00187DD4" w14:paraId="031937EF" w14:textId="7BFE5F3D" w:rsidTr="00A83B09">
        <w:tc>
          <w:tcPr>
            <w:tcW w:w="2977" w:type="dxa"/>
            <w:tcBorders>
              <w:top w:val="single" w:sz="4" w:space="0" w:color="auto"/>
              <w:bottom w:val="single" w:sz="4" w:space="0" w:color="auto"/>
            </w:tcBorders>
          </w:tcPr>
          <w:p w14:paraId="500D92F2" w14:textId="77777777" w:rsidR="006C39C4" w:rsidRPr="00187DD4" w:rsidRDefault="006C39C4" w:rsidP="00D1651C">
            <w:pPr>
              <w:pStyle w:val="1"/>
              <w:spacing w:line="240" w:lineRule="auto"/>
              <w:rPr>
                <w:rFonts w:cs="Times New Roman"/>
                <w:sz w:val="20"/>
                <w:lang w:val="pt-BR"/>
              </w:rPr>
            </w:pPr>
          </w:p>
        </w:tc>
        <w:tc>
          <w:tcPr>
            <w:tcW w:w="1701" w:type="dxa"/>
            <w:tcBorders>
              <w:top w:val="single" w:sz="4" w:space="0" w:color="auto"/>
              <w:bottom w:val="single" w:sz="4" w:space="0" w:color="auto"/>
            </w:tcBorders>
          </w:tcPr>
          <w:p w14:paraId="33CB26B5" w14:textId="77777777" w:rsidR="006C39C4" w:rsidRPr="00187DD4" w:rsidRDefault="006C39C4" w:rsidP="009A64EA">
            <w:pPr>
              <w:pStyle w:val="1"/>
              <w:spacing w:line="240" w:lineRule="auto"/>
              <w:jc w:val="center"/>
              <w:rPr>
                <w:rFonts w:cs="Times New Roman"/>
                <w:sz w:val="20"/>
                <w:lang w:val="pt-BR"/>
              </w:rPr>
            </w:pPr>
            <w:r w:rsidRPr="00187DD4">
              <w:rPr>
                <w:rFonts w:cs="Times New Roman"/>
                <w:sz w:val="20"/>
                <w:lang w:val="pt-BR"/>
              </w:rPr>
              <w:t>Whole patients</w:t>
            </w:r>
          </w:p>
          <w:p w14:paraId="1398AA99" w14:textId="77777777" w:rsidR="006C39C4" w:rsidRPr="00187DD4" w:rsidRDefault="006C39C4" w:rsidP="009A64EA">
            <w:pPr>
              <w:pStyle w:val="1"/>
              <w:spacing w:line="240" w:lineRule="auto"/>
              <w:jc w:val="center"/>
              <w:rPr>
                <w:rFonts w:cs="Times New Roman"/>
                <w:sz w:val="20"/>
                <w:lang w:val="pt-BR"/>
              </w:rPr>
            </w:pPr>
            <w:r w:rsidRPr="00187DD4">
              <w:rPr>
                <w:rFonts w:cs="Times New Roman"/>
                <w:sz w:val="20"/>
                <w:lang w:val="pt-BR"/>
              </w:rPr>
              <w:t>(n=1764)</w:t>
            </w:r>
          </w:p>
        </w:tc>
        <w:tc>
          <w:tcPr>
            <w:tcW w:w="1701" w:type="dxa"/>
            <w:tcBorders>
              <w:top w:val="single" w:sz="4" w:space="0" w:color="auto"/>
              <w:bottom w:val="single" w:sz="4" w:space="0" w:color="auto"/>
            </w:tcBorders>
          </w:tcPr>
          <w:p w14:paraId="62D575F0" w14:textId="77777777" w:rsidR="006C39C4" w:rsidRPr="00187DD4" w:rsidRDefault="006C39C4" w:rsidP="009A64EA">
            <w:pPr>
              <w:pStyle w:val="1"/>
              <w:spacing w:line="240" w:lineRule="auto"/>
              <w:jc w:val="center"/>
              <w:rPr>
                <w:rFonts w:cs="Times New Roman"/>
                <w:sz w:val="20"/>
                <w:lang w:val="pt-BR"/>
              </w:rPr>
            </w:pPr>
            <w:r w:rsidRPr="00187DD4">
              <w:rPr>
                <w:rFonts w:cs="Times New Roman"/>
                <w:sz w:val="20"/>
                <w:lang w:val="pt-BR"/>
              </w:rPr>
              <w:t>Lockdowned patients</w:t>
            </w:r>
          </w:p>
          <w:p w14:paraId="321A6788" w14:textId="77777777" w:rsidR="006C39C4" w:rsidRPr="00187DD4" w:rsidRDefault="006C39C4" w:rsidP="009A64EA">
            <w:pPr>
              <w:pStyle w:val="1"/>
              <w:spacing w:line="240" w:lineRule="auto"/>
              <w:jc w:val="center"/>
              <w:rPr>
                <w:rFonts w:cs="Times New Roman"/>
                <w:sz w:val="20"/>
                <w:lang w:val="pt-BR"/>
              </w:rPr>
            </w:pPr>
            <w:r w:rsidRPr="00187DD4">
              <w:rPr>
                <w:rFonts w:cs="Times New Roman"/>
                <w:sz w:val="20"/>
                <w:lang w:val="pt-BR"/>
              </w:rPr>
              <w:t>(n=200)</w:t>
            </w:r>
          </w:p>
        </w:tc>
        <w:tc>
          <w:tcPr>
            <w:tcW w:w="1701" w:type="dxa"/>
            <w:tcBorders>
              <w:top w:val="single" w:sz="4" w:space="0" w:color="auto"/>
              <w:bottom w:val="single" w:sz="4" w:space="0" w:color="auto"/>
            </w:tcBorders>
          </w:tcPr>
          <w:p w14:paraId="3A02A319" w14:textId="77777777" w:rsidR="006C39C4" w:rsidRPr="00187DD4" w:rsidRDefault="006C39C4" w:rsidP="009A64EA">
            <w:pPr>
              <w:pStyle w:val="1"/>
              <w:spacing w:line="240" w:lineRule="auto"/>
              <w:jc w:val="center"/>
              <w:rPr>
                <w:rFonts w:cs="Times New Roman"/>
                <w:sz w:val="20"/>
                <w:lang w:val="pt-BR"/>
              </w:rPr>
            </w:pPr>
            <w:r w:rsidRPr="00187DD4">
              <w:rPr>
                <w:rFonts w:cs="Times New Roman"/>
                <w:sz w:val="20"/>
                <w:lang w:val="pt-BR"/>
              </w:rPr>
              <w:t>Unlockdowned patients</w:t>
            </w:r>
          </w:p>
          <w:p w14:paraId="1237D5FE" w14:textId="77777777" w:rsidR="006C39C4" w:rsidRPr="00187DD4" w:rsidRDefault="006C39C4" w:rsidP="009A64EA">
            <w:pPr>
              <w:pStyle w:val="1"/>
              <w:spacing w:line="240" w:lineRule="auto"/>
              <w:jc w:val="center"/>
              <w:rPr>
                <w:rFonts w:cs="Times New Roman"/>
                <w:sz w:val="20"/>
                <w:lang w:val="pt-BR"/>
              </w:rPr>
            </w:pPr>
            <w:r w:rsidRPr="00187DD4">
              <w:rPr>
                <w:rFonts w:cs="Times New Roman"/>
                <w:sz w:val="20"/>
                <w:lang w:val="pt-BR"/>
              </w:rPr>
              <w:t>(n=1564)</w:t>
            </w:r>
          </w:p>
        </w:tc>
        <w:tc>
          <w:tcPr>
            <w:tcW w:w="935" w:type="dxa"/>
            <w:gridSpan w:val="2"/>
            <w:tcBorders>
              <w:top w:val="single" w:sz="4" w:space="0" w:color="auto"/>
              <w:bottom w:val="single" w:sz="4" w:space="0" w:color="auto"/>
            </w:tcBorders>
          </w:tcPr>
          <w:p w14:paraId="689891A2" w14:textId="0F654D34" w:rsidR="006C39C4" w:rsidRPr="00187DD4" w:rsidRDefault="003C303E" w:rsidP="009A64EA">
            <w:pPr>
              <w:pStyle w:val="1"/>
              <w:spacing w:line="240" w:lineRule="auto"/>
              <w:jc w:val="center"/>
              <w:rPr>
                <w:rFonts w:cs="Times New Roman"/>
                <w:i/>
                <w:iCs/>
                <w:sz w:val="20"/>
                <w:lang w:val="pt-BR"/>
              </w:rPr>
            </w:pPr>
            <w:r w:rsidRPr="00187DD4">
              <w:rPr>
                <w:rFonts w:cs="Times New Roman"/>
                <w:i/>
                <w:iCs/>
                <w:sz w:val="20"/>
                <w:lang w:val="pt-BR"/>
              </w:rPr>
              <w:t>P</w:t>
            </w:r>
          </w:p>
        </w:tc>
      </w:tr>
      <w:tr w:rsidR="006C39C4" w:rsidRPr="00187DD4" w14:paraId="11D3DF3D" w14:textId="4017D209" w:rsidTr="00A83B09">
        <w:tc>
          <w:tcPr>
            <w:tcW w:w="2977" w:type="dxa"/>
            <w:tcBorders>
              <w:top w:val="single" w:sz="4" w:space="0" w:color="auto"/>
            </w:tcBorders>
          </w:tcPr>
          <w:p w14:paraId="79838A50" w14:textId="2874D3F5" w:rsidR="006C39C4" w:rsidRPr="00187DD4" w:rsidRDefault="006C39C4" w:rsidP="00D1651C">
            <w:pPr>
              <w:pStyle w:val="1"/>
              <w:spacing w:line="240" w:lineRule="auto"/>
              <w:rPr>
                <w:rFonts w:cs="Times New Roman"/>
                <w:sz w:val="20"/>
                <w:lang w:val="pt-BR"/>
              </w:rPr>
            </w:pPr>
            <w:r w:rsidRPr="00187DD4">
              <w:rPr>
                <w:rFonts w:cs="Times New Roman"/>
                <w:sz w:val="20"/>
                <w:lang w:val="pt-BR"/>
              </w:rPr>
              <w:t>Age</w:t>
            </w:r>
            <w:r w:rsidR="005F44CE" w:rsidRPr="00187DD4">
              <w:rPr>
                <w:rFonts w:cs="Times New Roman"/>
                <w:sz w:val="20"/>
                <w:lang w:val="pt-BR"/>
              </w:rPr>
              <w:t xml:space="preserve">, </w:t>
            </w:r>
            <w:r w:rsidR="00275E25" w:rsidRPr="00187DD4">
              <w:rPr>
                <w:rFonts w:cs="Times New Roman"/>
                <w:sz w:val="20"/>
                <w:lang w:val="pt-BR"/>
              </w:rPr>
              <w:t>mean (SD), y</w:t>
            </w:r>
          </w:p>
        </w:tc>
        <w:tc>
          <w:tcPr>
            <w:tcW w:w="1701" w:type="dxa"/>
            <w:tcBorders>
              <w:top w:val="single" w:sz="4" w:space="0" w:color="auto"/>
            </w:tcBorders>
          </w:tcPr>
          <w:p w14:paraId="465E0BA3" w14:textId="085E2452" w:rsidR="006C39C4" w:rsidRPr="00187DD4" w:rsidRDefault="006C39C4" w:rsidP="009A64EA">
            <w:pPr>
              <w:pStyle w:val="1"/>
              <w:spacing w:line="240" w:lineRule="auto"/>
              <w:jc w:val="center"/>
              <w:rPr>
                <w:rFonts w:cs="Times New Roman"/>
                <w:sz w:val="20"/>
                <w:lang w:val="pt-BR"/>
              </w:rPr>
            </w:pPr>
            <w:r w:rsidRPr="00187DD4">
              <w:rPr>
                <w:rFonts w:cs="Times New Roman"/>
                <w:sz w:val="20"/>
                <w:lang w:val="pt-BR"/>
              </w:rPr>
              <w:t>62</w:t>
            </w:r>
            <w:r w:rsidR="003C2DB7" w:rsidRPr="00187DD4">
              <w:rPr>
                <w:rFonts w:cs="Times New Roman"/>
                <w:sz w:val="20"/>
                <w:lang w:val="pt-BR"/>
              </w:rPr>
              <w:t>.</w:t>
            </w:r>
            <w:r w:rsidRPr="00187DD4">
              <w:rPr>
                <w:rFonts w:cs="Times New Roman"/>
                <w:sz w:val="20"/>
                <w:lang w:val="pt-BR"/>
              </w:rPr>
              <w:t>52 (10</w:t>
            </w:r>
            <w:r w:rsidR="003C2DB7" w:rsidRPr="00187DD4">
              <w:rPr>
                <w:rFonts w:cs="Times New Roman"/>
                <w:sz w:val="20"/>
                <w:lang w:val="pt-BR"/>
              </w:rPr>
              <w:t>.</w:t>
            </w:r>
            <w:r w:rsidRPr="00187DD4">
              <w:rPr>
                <w:rFonts w:cs="Times New Roman"/>
                <w:sz w:val="20"/>
                <w:lang w:val="pt-BR"/>
              </w:rPr>
              <w:t>47)</w:t>
            </w:r>
          </w:p>
        </w:tc>
        <w:tc>
          <w:tcPr>
            <w:tcW w:w="1701" w:type="dxa"/>
            <w:tcBorders>
              <w:top w:val="single" w:sz="4" w:space="0" w:color="auto"/>
            </w:tcBorders>
          </w:tcPr>
          <w:p w14:paraId="20F13E43" w14:textId="2571C3C8" w:rsidR="006C39C4" w:rsidRPr="00187DD4" w:rsidRDefault="006C39C4" w:rsidP="009A64EA">
            <w:pPr>
              <w:pStyle w:val="1"/>
              <w:spacing w:line="240" w:lineRule="auto"/>
              <w:jc w:val="center"/>
              <w:rPr>
                <w:rFonts w:cs="Times New Roman"/>
                <w:sz w:val="20"/>
                <w:lang w:val="pt-BR"/>
              </w:rPr>
            </w:pPr>
            <w:bookmarkStart w:id="1" w:name="OLE_LINK1"/>
            <w:r w:rsidRPr="00187DD4">
              <w:rPr>
                <w:rFonts w:cs="Times New Roman"/>
                <w:sz w:val="20"/>
                <w:lang w:val="pt-BR"/>
              </w:rPr>
              <w:t>60</w:t>
            </w:r>
            <w:r w:rsidR="003C2DB7" w:rsidRPr="00187DD4">
              <w:rPr>
                <w:rFonts w:cs="Times New Roman"/>
                <w:sz w:val="20"/>
                <w:lang w:val="pt-BR"/>
              </w:rPr>
              <w:t>.</w:t>
            </w:r>
            <w:r w:rsidRPr="00187DD4">
              <w:rPr>
                <w:rFonts w:cs="Times New Roman"/>
                <w:sz w:val="20"/>
                <w:lang w:val="pt-BR"/>
              </w:rPr>
              <w:t>81</w:t>
            </w:r>
            <w:bookmarkEnd w:id="1"/>
            <w:r w:rsidRPr="00187DD4">
              <w:rPr>
                <w:rFonts w:cs="Times New Roman"/>
                <w:sz w:val="20"/>
                <w:lang w:val="pt-BR"/>
              </w:rPr>
              <w:t xml:space="preserve"> (</w:t>
            </w:r>
            <w:bookmarkStart w:id="2" w:name="OLE_LINK2"/>
            <w:r w:rsidRPr="00187DD4">
              <w:rPr>
                <w:rFonts w:cs="Times New Roman"/>
                <w:sz w:val="20"/>
                <w:lang w:val="pt-BR"/>
              </w:rPr>
              <w:t>10</w:t>
            </w:r>
            <w:r w:rsidR="003C2DB7" w:rsidRPr="00187DD4">
              <w:rPr>
                <w:rFonts w:cs="Times New Roman"/>
                <w:sz w:val="20"/>
                <w:lang w:val="pt-BR"/>
              </w:rPr>
              <w:t>.</w:t>
            </w:r>
            <w:r w:rsidRPr="00187DD4">
              <w:rPr>
                <w:rFonts w:cs="Times New Roman"/>
                <w:sz w:val="20"/>
                <w:lang w:val="pt-BR"/>
              </w:rPr>
              <w:t>50</w:t>
            </w:r>
            <w:bookmarkEnd w:id="2"/>
            <w:r w:rsidRPr="00187DD4">
              <w:rPr>
                <w:rFonts w:cs="Times New Roman"/>
                <w:sz w:val="20"/>
                <w:lang w:val="pt-BR"/>
              </w:rPr>
              <w:t>)</w:t>
            </w:r>
          </w:p>
        </w:tc>
        <w:tc>
          <w:tcPr>
            <w:tcW w:w="1843" w:type="dxa"/>
            <w:gridSpan w:val="2"/>
            <w:tcBorders>
              <w:top w:val="single" w:sz="4" w:space="0" w:color="auto"/>
            </w:tcBorders>
          </w:tcPr>
          <w:p w14:paraId="61EE6635" w14:textId="09933C19" w:rsidR="006C39C4" w:rsidRPr="00187DD4" w:rsidRDefault="006C39C4" w:rsidP="009A64EA">
            <w:pPr>
              <w:pStyle w:val="1"/>
              <w:spacing w:line="240" w:lineRule="auto"/>
              <w:jc w:val="center"/>
              <w:rPr>
                <w:rFonts w:cs="Times New Roman"/>
                <w:sz w:val="20"/>
                <w:lang w:val="pt-BR"/>
              </w:rPr>
            </w:pPr>
            <w:bookmarkStart w:id="3" w:name="OLE_LINK3"/>
            <w:r w:rsidRPr="00187DD4">
              <w:rPr>
                <w:rFonts w:cs="Times New Roman"/>
                <w:sz w:val="20"/>
                <w:lang w:val="pt-BR"/>
              </w:rPr>
              <w:t>62</w:t>
            </w:r>
            <w:r w:rsidR="003C2DB7" w:rsidRPr="00187DD4">
              <w:rPr>
                <w:rFonts w:cs="Times New Roman"/>
                <w:sz w:val="20"/>
                <w:lang w:val="pt-BR"/>
              </w:rPr>
              <w:t>.</w:t>
            </w:r>
            <w:r w:rsidRPr="00187DD4">
              <w:rPr>
                <w:rFonts w:cs="Times New Roman"/>
                <w:sz w:val="20"/>
                <w:lang w:val="pt-BR"/>
              </w:rPr>
              <w:t>74</w:t>
            </w:r>
            <w:bookmarkEnd w:id="3"/>
            <w:r w:rsidRPr="00187DD4">
              <w:rPr>
                <w:rFonts w:cs="Times New Roman"/>
                <w:sz w:val="20"/>
                <w:lang w:val="pt-BR"/>
              </w:rPr>
              <w:t xml:space="preserve"> (</w:t>
            </w:r>
            <w:bookmarkStart w:id="4" w:name="OLE_LINK4"/>
            <w:r w:rsidRPr="00187DD4">
              <w:rPr>
                <w:rFonts w:cs="Times New Roman"/>
                <w:sz w:val="20"/>
                <w:lang w:val="pt-BR"/>
              </w:rPr>
              <w:t>10</w:t>
            </w:r>
            <w:r w:rsidR="003C2DB7" w:rsidRPr="00187DD4">
              <w:rPr>
                <w:rFonts w:cs="Times New Roman"/>
                <w:sz w:val="20"/>
                <w:lang w:val="pt-BR"/>
              </w:rPr>
              <w:t>.</w:t>
            </w:r>
            <w:r w:rsidRPr="00187DD4">
              <w:rPr>
                <w:rFonts w:cs="Times New Roman"/>
                <w:sz w:val="20"/>
                <w:lang w:val="pt-BR"/>
              </w:rPr>
              <w:t>44</w:t>
            </w:r>
            <w:bookmarkEnd w:id="4"/>
            <w:r w:rsidRPr="00187DD4">
              <w:rPr>
                <w:rFonts w:cs="Times New Roman"/>
                <w:sz w:val="20"/>
                <w:lang w:val="pt-BR"/>
              </w:rPr>
              <w:t>)</w:t>
            </w:r>
          </w:p>
        </w:tc>
        <w:tc>
          <w:tcPr>
            <w:tcW w:w="793" w:type="dxa"/>
            <w:tcBorders>
              <w:top w:val="single" w:sz="4" w:space="0" w:color="auto"/>
            </w:tcBorders>
          </w:tcPr>
          <w:p w14:paraId="6CE18978" w14:textId="13C684E7" w:rsidR="006C39C4" w:rsidRPr="00187DD4" w:rsidRDefault="003C303E" w:rsidP="009A64EA">
            <w:pPr>
              <w:pStyle w:val="1"/>
              <w:spacing w:line="240" w:lineRule="auto"/>
              <w:jc w:val="center"/>
              <w:rPr>
                <w:rFonts w:cs="Times New Roman"/>
                <w:sz w:val="20"/>
                <w:lang w:val="pt-BR"/>
              </w:rPr>
            </w:pPr>
            <w:r w:rsidRPr="00187DD4">
              <w:rPr>
                <w:rFonts w:cs="Times New Roman"/>
                <w:sz w:val="20"/>
                <w:lang w:val="pt-BR"/>
              </w:rPr>
              <w:t>0</w:t>
            </w:r>
            <w:r w:rsidR="003C2DB7" w:rsidRPr="00187DD4">
              <w:rPr>
                <w:rFonts w:cs="Times New Roman"/>
                <w:sz w:val="20"/>
                <w:lang w:val="pt-BR"/>
              </w:rPr>
              <w:t>.</w:t>
            </w:r>
            <w:r w:rsidRPr="00187DD4">
              <w:rPr>
                <w:rFonts w:cs="Times New Roman"/>
                <w:sz w:val="20"/>
                <w:lang w:val="pt-BR"/>
              </w:rPr>
              <w:t>066</w:t>
            </w:r>
          </w:p>
        </w:tc>
      </w:tr>
      <w:tr w:rsidR="006C39C4" w:rsidRPr="00187DD4" w14:paraId="4900BE4B" w14:textId="2363B782" w:rsidTr="00A83B09">
        <w:tc>
          <w:tcPr>
            <w:tcW w:w="2977" w:type="dxa"/>
          </w:tcPr>
          <w:p w14:paraId="0827F4CA" w14:textId="6C0736B5" w:rsidR="006C39C4" w:rsidRPr="00187DD4" w:rsidRDefault="006C39C4" w:rsidP="00D1651C">
            <w:pPr>
              <w:pStyle w:val="1"/>
              <w:spacing w:line="240" w:lineRule="auto"/>
              <w:rPr>
                <w:rFonts w:cs="Times New Roman"/>
                <w:sz w:val="20"/>
                <w:lang w:val="pt-BR"/>
              </w:rPr>
            </w:pPr>
            <w:r w:rsidRPr="00187DD4">
              <w:rPr>
                <w:rFonts w:cs="Times New Roman"/>
                <w:sz w:val="20"/>
                <w:lang w:val="pt-BR"/>
              </w:rPr>
              <w:t>Gender</w:t>
            </w:r>
            <w:r w:rsidR="00CB5F38" w:rsidRPr="00187DD4">
              <w:rPr>
                <w:rFonts w:cs="Times New Roman"/>
                <w:sz w:val="20"/>
                <w:lang w:val="pt-BR"/>
              </w:rPr>
              <w:t>,</w:t>
            </w:r>
            <w:r w:rsidRPr="00187DD4">
              <w:rPr>
                <w:rFonts w:cs="Times New Roman"/>
                <w:sz w:val="20"/>
                <w:lang w:val="pt-BR"/>
              </w:rPr>
              <w:t xml:space="preserve"> </w:t>
            </w:r>
            <w:r w:rsidR="00C82886" w:rsidRPr="00187DD4">
              <w:rPr>
                <w:rFonts w:cs="Times New Roman"/>
                <w:sz w:val="20"/>
                <w:lang w:val="pt-BR"/>
              </w:rPr>
              <w:t>N</w:t>
            </w:r>
            <w:r w:rsidR="00C93AD6" w:rsidRPr="00187DD4">
              <w:rPr>
                <w:rFonts w:cs="Times New Roman"/>
                <w:sz w:val="20"/>
                <w:lang w:val="pt-BR"/>
              </w:rPr>
              <w:t>o</w:t>
            </w:r>
            <w:r w:rsidR="00C82886" w:rsidRPr="00187DD4">
              <w:rPr>
                <w:rFonts w:cs="Times New Roman"/>
                <w:sz w:val="20"/>
                <w:lang w:val="pt-BR"/>
              </w:rPr>
              <w:t xml:space="preserve">. </w:t>
            </w:r>
            <w:r w:rsidRPr="00187DD4">
              <w:rPr>
                <w:rFonts w:cs="Times New Roman"/>
                <w:sz w:val="20"/>
                <w:lang w:val="pt-BR"/>
              </w:rPr>
              <w:t>(M/F)</w:t>
            </w:r>
          </w:p>
        </w:tc>
        <w:tc>
          <w:tcPr>
            <w:tcW w:w="1701" w:type="dxa"/>
          </w:tcPr>
          <w:p w14:paraId="7FE6A3C0" w14:textId="77777777" w:rsidR="006C39C4" w:rsidRPr="00187DD4" w:rsidRDefault="006C39C4" w:rsidP="009A64EA">
            <w:pPr>
              <w:pStyle w:val="1"/>
              <w:spacing w:line="240" w:lineRule="auto"/>
              <w:jc w:val="center"/>
              <w:rPr>
                <w:rFonts w:cs="Times New Roman"/>
                <w:sz w:val="20"/>
                <w:lang w:val="pt-BR"/>
              </w:rPr>
            </w:pPr>
            <w:r w:rsidRPr="00187DD4">
              <w:rPr>
                <w:rFonts w:cs="Times New Roman"/>
                <w:sz w:val="20"/>
                <w:lang w:val="pt-BR"/>
              </w:rPr>
              <w:t>899/865</w:t>
            </w:r>
          </w:p>
        </w:tc>
        <w:tc>
          <w:tcPr>
            <w:tcW w:w="1701" w:type="dxa"/>
          </w:tcPr>
          <w:p w14:paraId="4E24E9B2" w14:textId="77777777" w:rsidR="006C39C4" w:rsidRPr="00187DD4" w:rsidRDefault="006C39C4" w:rsidP="009A64EA">
            <w:pPr>
              <w:pStyle w:val="1"/>
              <w:spacing w:line="240" w:lineRule="auto"/>
              <w:jc w:val="center"/>
              <w:rPr>
                <w:rFonts w:cs="Times New Roman"/>
                <w:sz w:val="20"/>
                <w:lang w:val="pt-BR"/>
              </w:rPr>
            </w:pPr>
            <w:r w:rsidRPr="00187DD4">
              <w:rPr>
                <w:rFonts w:cs="Times New Roman"/>
                <w:sz w:val="20"/>
                <w:lang w:val="pt-BR"/>
              </w:rPr>
              <w:t>107/93</w:t>
            </w:r>
          </w:p>
        </w:tc>
        <w:tc>
          <w:tcPr>
            <w:tcW w:w="1843" w:type="dxa"/>
            <w:gridSpan w:val="2"/>
          </w:tcPr>
          <w:p w14:paraId="79262FB2" w14:textId="77777777" w:rsidR="006C39C4" w:rsidRPr="00187DD4" w:rsidRDefault="006C39C4" w:rsidP="009A64EA">
            <w:pPr>
              <w:pStyle w:val="1"/>
              <w:spacing w:line="240" w:lineRule="auto"/>
              <w:jc w:val="center"/>
              <w:rPr>
                <w:rFonts w:cs="Times New Roman"/>
                <w:sz w:val="20"/>
                <w:lang w:val="pt-BR"/>
              </w:rPr>
            </w:pPr>
            <w:r w:rsidRPr="00187DD4">
              <w:rPr>
                <w:rFonts w:cs="Times New Roman"/>
                <w:sz w:val="20"/>
                <w:lang w:val="pt-BR"/>
              </w:rPr>
              <w:t>792/772</w:t>
            </w:r>
          </w:p>
        </w:tc>
        <w:tc>
          <w:tcPr>
            <w:tcW w:w="793" w:type="dxa"/>
          </w:tcPr>
          <w:p w14:paraId="4383B3E5" w14:textId="1295D186" w:rsidR="006C39C4" w:rsidRPr="00187DD4" w:rsidRDefault="00254F53" w:rsidP="009A64EA">
            <w:pPr>
              <w:pStyle w:val="1"/>
              <w:spacing w:line="240" w:lineRule="auto"/>
              <w:jc w:val="center"/>
              <w:rPr>
                <w:rFonts w:cs="Times New Roman"/>
                <w:sz w:val="20"/>
                <w:lang w:val="pt-BR"/>
              </w:rPr>
            </w:pPr>
            <w:r w:rsidRPr="00187DD4">
              <w:rPr>
                <w:rFonts w:cs="Times New Roman"/>
                <w:sz w:val="20"/>
                <w:lang w:val="pt-BR"/>
              </w:rPr>
              <w:t>0</w:t>
            </w:r>
            <w:r w:rsidR="003C2DB7" w:rsidRPr="00187DD4">
              <w:rPr>
                <w:rFonts w:cs="Times New Roman"/>
                <w:sz w:val="20"/>
                <w:lang w:val="pt-BR"/>
              </w:rPr>
              <w:t>.</w:t>
            </w:r>
            <w:r w:rsidRPr="00187DD4">
              <w:rPr>
                <w:rFonts w:cs="Times New Roman"/>
                <w:sz w:val="20"/>
                <w:lang w:val="pt-BR"/>
              </w:rPr>
              <w:t>446</w:t>
            </w:r>
          </w:p>
        </w:tc>
      </w:tr>
      <w:tr w:rsidR="006C39C4" w:rsidRPr="00187DD4" w14:paraId="63B6CF3B" w14:textId="2E991E7A" w:rsidTr="00A83B09">
        <w:tc>
          <w:tcPr>
            <w:tcW w:w="2977" w:type="dxa"/>
          </w:tcPr>
          <w:p w14:paraId="3C911C30" w14:textId="427FFB8F" w:rsidR="006C39C4" w:rsidRPr="00187DD4" w:rsidRDefault="006C39C4" w:rsidP="00D1651C">
            <w:pPr>
              <w:pStyle w:val="1"/>
              <w:spacing w:line="240" w:lineRule="auto"/>
              <w:rPr>
                <w:rFonts w:cs="Times New Roman"/>
                <w:sz w:val="20"/>
                <w:lang w:val="pt-BR"/>
              </w:rPr>
            </w:pPr>
            <w:r w:rsidRPr="00187DD4">
              <w:rPr>
                <w:rFonts w:cs="Times New Roman"/>
                <w:sz w:val="20"/>
                <w:lang w:val="pt-BR"/>
              </w:rPr>
              <w:t>Disease duration</w:t>
            </w:r>
            <w:r w:rsidR="00D72406" w:rsidRPr="00187DD4">
              <w:rPr>
                <w:rFonts w:cs="Times New Roman"/>
                <w:sz w:val="20"/>
                <w:lang w:val="pt-BR"/>
              </w:rPr>
              <w:t>, mean (SD), y</w:t>
            </w:r>
          </w:p>
        </w:tc>
        <w:tc>
          <w:tcPr>
            <w:tcW w:w="1701" w:type="dxa"/>
          </w:tcPr>
          <w:p w14:paraId="25F32838" w14:textId="77ACCE60" w:rsidR="006C39C4" w:rsidRPr="00187DD4" w:rsidRDefault="006C39C4" w:rsidP="009A64EA">
            <w:pPr>
              <w:pStyle w:val="1"/>
              <w:spacing w:line="240" w:lineRule="auto"/>
              <w:jc w:val="center"/>
              <w:rPr>
                <w:rFonts w:cs="Times New Roman"/>
                <w:sz w:val="20"/>
                <w:lang w:val="pt-BR"/>
              </w:rPr>
            </w:pPr>
            <w:r w:rsidRPr="00187DD4">
              <w:rPr>
                <w:rFonts w:cs="Times New Roman"/>
                <w:sz w:val="20"/>
                <w:lang w:val="pt-BR"/>
              </w:rPr>
              <w:t>7</w:t>
            </w:r>
            <w:r w:rsidR="003C2DB7" w:rsidRPr="00187DD4">
              <w:rPr>
                <w:rFonts w:cs="Times New Roman"/>
                <w:sz w:val="20"/>
                <w:lang w:val="pt-BR"/>
              </w:rPr>
              <w:t>.</w:t>
            </w:r>
            <w:r w:rsidRPr="00187DD4">
              <w:rPr>
                <w:rFonts w:cs="Times New Roman"/>
                <w:sz w:val="20"/>
                <w:lang w:val="pt-BR"/>
              </w:rPr>
              <w:t>00 (5</w:t>
            </w:r>
            <w:r w:rsidR="003C2DB7" w:rsidRPr="00187DD4">
              <w:rPr>
                <w:rFonts w:cs="Times New Roman"/>
                <w:sz w:val="20"/>
                <w:lang w:val="pt-BR"/>
              </w:rPr>
              <w:t>.</w:t>
            </w:r>
            <w:r w:rsidRPr="00187DD4">
              <w:rPr>
                <w:rFonts w:cs="Times New Roman"/>
                <w:sz w:val="20"/>
                <w:lang w:val="pt-BR"/>
              </w:rPr>
              <w:t>00)</w:t>
            </w:r>
          </w:p>
        </w:tc>
        <w:tc>
          <w:tcPr>
            <w:tcW w:w="1701" w:type="dxa"/>
          </w:tcPr>
          <w:p w14:paraId="7C5AAA75" w14:textId="5C47F1AC" w:rsidR="006C39C4" w:rsidRPr="00187DD4" w:rsidRDefault="006C39C4" w:rsidP="009A64EA">
            <w:pPr>
              <w:pStyle w:val="1"/>
              <w:spacing w:line="240" w:lineRule="auto"/>
              <w:jc w:val="center"/>
              <w:rPr>
                <w:rFonts w:cs="Times New Roman"/>
                <w:sz w:val="20"/>
                <w:lang w:val="pt-BR"/>
              </w:rPr>
            </w:pPr>
            <w:r w:rsidRPr="00187DD4">
              <w:rPr>
                <w:rFonts w:cs="Times New Roman"/>
                <w:sz w:val="20"/>
                <w:lang w:val="pt-BR"/>
              </w:rPr>
              <w:t>7</w:t>
            </w:r>
            <w:r w:rsidR="003C2DB7" w:rsidRPr="00187DD4">
              <w:rPr>
                <w:rFonts w:cs="Times New Roman"/>
                <w:sz w:val="20"/>
                <w:lang w:val="pt-BR"/>
              </w:rPr>
              <w:t>.</w:t>
            </w:r>
            <w:r w:rsidRPr="00187DD4">
              <w:rPr>
                <w:rFonts w:cs="Times New Roman"/>
                <w:sz w:val="20"/>
                <w:lang w:val="pt-BR"/>
              </w:rPr>
              <w:t>00 (5</w:t>
            </w:r>
            <w:r w:rsidR="003C2DB7" w:rsidRPr="00187DD4">
              <w:rPr>
                <w:rFonts w:cs="Times New Roman"/>
                <w:sz w:val="20"/>
                <w:lang w:val="pt-BR"/>
              </w:rPr>
              <w:t>.</w:t>
            </w:r>
            <w:r w:rsidRPr="00187DD4">
              <w:rPr>
                <w:rFonts w:cs="Times New Roman"/>
                <w:sz w:val="20"/>
                <w:lang w:val="pt-BR"/>
              </w:rPr>
              <w:t>00)</w:t>
            </w:r>
          </w:p>
        </w:tc>
        <w:tc>
          <w:tcPr>
            <w:tcW w:w="1843" w:type="dxa"/>
            <w:gridSpan w:val="2"/>
          </w:tcPr>
          <w:p w14:paraId="3D4A3A99" w14:textId="3C3559E4" w:rsidR="006C39C4" w:rsidRPr="00187DD4" w:rsidRDefault="006C39C4" w:rsidP="009A64EA">
            <w:pPr>
              <w:pStyle w:val="1"/>
              <w:spacing w:line="240" w:lineRule="auto"/>
              <w:jc w:val="center"/>
              <w:rPr>
                <w:rFonts w:cs="Times New Roman"/>
                <w:sz w:val="20"/>
                <w:lang w:val="pt-BR"/>
              </w:rPr>
            </w:pPr>
            <w:r w:rsidRPr="00187DD4">
              <w:rPr>
                <w:rFonts w:cs="Times New Roman"/>
                <w:sz w:val="20"/>
                <w:lang w:val="pt-BR"/>
              </w:rPr>
              <w:t>7</w:t>
            </w:r>
            <w:r w:rsidR="003C2DB7" w:rsidRPr="00187DD4">
              <w:rPr>
                <w:rFonts w:cs="Times New Roman"/>
                <w:sz w:val="20"/>
                <w:lang w:val="pt-BR"/>
              </w:rPr>
              <w:t>.</w:t>
            </w:r>
            <w:r w:rsidRPr="00187DD4">
              <w:rPr>
                <w:rFonts w:cs="Times New Roman"/>
                <w:sz w:val="20"/>
                <w:lang w:val="pt-BR"/>
              </w:rPr>
              <w:t>00 (5</w:t>
            </w:r>
            <w:r w:rsidR="003C2DB7" w:rsidRPr="00187DD4">
              <w:rPr>
                <w:rFonts w:cs="Times New Roman"/>
                <w:sz w:val="20"/>
                <w:lang w:val="pt-BR"/>
              </w:rPr>
              <w:t>.</w:t>
            </w:r>
            <w:r w:rsidRPr="00187DD4">
              <w:rPr>
                <w:rFonts w:cs="Times New Roman"/>
                <w:sz w:val="20"/>
                <w:lang w:val="pt-BR"/>
              </w:rPr>
              <w:t>00)</w:t>
            </w:r>
          </w:p>
        </w:tc>
        <w:tc>
          <w:tcPr>
            <w:tcW w:w="793" w:type="dxa"/>
          </w:tcPr>
          <w:p w14:paraId="4332F055" w14:textId="03DB38C6" w:rsidR="006C39C4" w:rsidRPr="00187DD4" w:rsidRDefault="003C303E" w:rsidP="009A64EA">
            <w:pPr>
              <w:pStyle w:val="1"/>
              <w:spacing w:line="240" w:lineRule="auto"/>
              <w:jc w:val="center"/>
              <w:rPr>
                <w:rFonts w:cs="Times New Roman"/>
                <w:sz w:val="20"/>
                <w:lang w:val="pt-BR"/>
              </w:rPr>
            </w:pPr>
            <w:r w:rsidRPr="00187DD4">
              <w:rPr>
                <w:rFonts w:cs="Times New Roman"/>
                <w:sz w:val="20"/>
                <w:lang w:val="pt-BR"/>
              </w:rPr>
              <w:t>1</w:t>
            </w:r>
            <w:r w:rsidR="003C2DB7" w:rsidRPr="00187DD4">
              <w:rPr>
                <w:rFonts w:cs="Times New Roman"/>
                <w:sz w:val="20"/>
                <w:lang w:val="pt-BR"/>
              </w:rPr>
              <w:t>.</w:t>
            </w:r>
            <w:r w:rsidRPr="00187DD4">
              <w:rPr>
                <w:rFonts w:cs="Times New Roman"/>
                <w:sz w:val="20"/>
                <w:lang w:val="pt-BR"/>
              </w:rPr>
              <w:t>000</w:t>
            </w:r>
          </w:p>
        </w:tc>
      </w:tr>
      <w:tr w:rsidR="006C39C4" w:rsidRPr="00187DD4" w14:paraId="20A96C9B" w14:textId="143AC7B2" w:rsidTr="00A83B09">
        <w:tc>
          <w:tcPr>
            <w:tcW w:w="2977" w:type="dxa"/>
          </w:tcPr>
          <w:p w14:paraId="7738E77E" w14:textId="77777777" w:rsidR="006C39C4" w:rsidRPr="00187DD4" w:rsidRDefault="006C39C4" w:rsidP="00D1651C">
            <w:pPr>
              <w:pStyle w:val="1"/>
              <w:spacing w:line="240" w:lineRule="auto"/>
              <w:rPr>
                <w:rFonts w:cs="Times New Roman"/>
                <w:sz w:val="20"/>
                <w:lang w:val="pt-BR"/>
              </w:rPr>
            </w:pPr>
            <w:r w:rsidRPr="00187DD4">
              <w:rPr>
                <w:rFonts w:cs="Times New Roman"/>
                <w:sz w:val="20"/>
              </w:rPr>
              <w:t>Vaccination status (%)</w:t>
            </w:r>
          </w:p>
        </w:tc>
        <w:tc>
          <w:tcPr>
            <w:tcW w:w="1701" w:type="dxa"/>
          </w:tcPr>
          <w:p w14:paraId="5D15BD8A" w14:textId="77777777" w:rsidR="006C39C4" w:rsidRPr="00187DD4" w:rsidRDefault="006C39C4" w:rsidP="009A64EA">
            <w:pPr>
              <w:pStyle w:val="1"/>
              <w:spacing w:line="240" w:lineRule="auto"/>
              <w:jc w:val="center"/>
              <w:rPr>
                <w:rFonts w:cs="Times New Roman"/>
                <w:sz w:val="20"/>
                <w:lang w:val="pt-BR"/>
              </w:rPr>
            </w:pPr>
          </w:p>
        </w:tc>
        <w:tc>
          <w:tcPr>
            <w:tcW w:w="1701" w:type="dxa"/>
          </w:tcPr>
          <w:p w14:paraId="26153F36" w14:textId="77777777" w:rsidR="006C39C4" w:rsidRPr="00187DD4" w:rsidRDefault="006C39C4" w:rsidP="009A64EA">
            <w:pPr>
              <w:pStyle w:val="1"/>
              <w:spacing w:line="240" w:lineRule="auto"/>
              <w:jc w:val="center"/>
              <w:rPr>
                <w:rFonts w:cs="Times New Roman"/>
                <w:sz w:val="20"/>
                <w:lang w:val="pt-BR"/>
              </w:rPr>
            </w:pPr>
          </w:p>
        </w:tc>
        <w:tc>
          <w:tcPr>
            <w:tcW w:w="1843" w:type="dxa"/>
            <w:gridSpan w:val="2"/>
          </w:tcPr>
          <w:p w14:paraId="1826B98F" w14:textId="77777777" w:rsidR="006C39C4" w:rsidRPr="00187DD4" w:rsidRDefault="006C39C4" w:rsidP="009A64EA">
            <w:pPr>
              <w:pStyle w:val="1"/>
              <w:spacing w:line="240" w:lineRule="auto"/>
              <w:jc w:val="center"/>
              <w:rPr>
                <w:rFonts w:cs="Times New Roman"/>
                <w:sz w:val="20"/>
                <w:lang w:val="pt-BR"/>
              </w:rPr>
            </w:pPr>
          </w:p>
        </w:tc>
        <w:tc>
          <w:tcPr>
            <w:tcW w:w="793" w:type="dxa"/>
          </w:tcPr>
          <w:p w14:paraId="2E0BB0D6" w14:textId="6A9C07C1" w:rsidR="006C39C4" w:rsidRPr="00187DD4" w:rsidRDefault="00254F53" w:rsidP="009A64EA">
            <w:pPr>
              <w:pStyle w:val="1"/>
              <w:spacing w:line="240" w:lineRule="auto"/>
              <w:jc w:val="center"/>
              <w:rPr>
                <w:rFonts w:cs="Times New Roman"/>
                <w:sz w:val="20"/>
                <w:lang w:val="pt-BR"/>
              </w:rPr>
            </w:pPr>
            <w:r w:rsidRPr="00187DD4">
              <w:rPr>
                <w:rFonts w:cs="Times New Roman"/>
                <w:sz w:val="20"/>
                <w:lang w:val="pt-BR"/>
              </w:rPr>
              <w:t>0</w:t>
            </w:r>
            <w:r w:rsidR="003C2DB7" w:rsidRPr="00187DD4">
              <w:rPr>
                <w:rFonts w:cs="Times New Roman"/>
                <w:sz w:val="20"/>
                <w:lang w:val="pt-BR"/>
              </w:rPr>
              <w:t>.</w:t>
            </w:r>
            <w:r w:rsidRPr="00187DD4">
              <w:rPr>
                <w:rFonts w:cs="Times New Roman"/>
                <w:sz w:val="20"/>
                <w:lang w:val="pt-BR"/>
              </w:rPr>
              <w:t>140</w:t>
            </w:r>
          </w:p>
        </w:tc>
      </w:tr>
      <w:tr w:rsidR="006C39C4" w:rsidRPr="00187DD4" w14:paraId="16EC604D" w14:textId="118BCBED" w:rsidTr="00A83B09">
        <w:tc>
          <w:tcPr>
            <w:tcW w:w="2977" w:type="dxa"/>
          </w:tcPr>
          <w:p w14:paraId="1EB83EFE" w14:textId="77777777" w:rsidR="006C39C4" w:rsidRPr="00187DD4" w:rsidRDefault="006C39C4" w:rsidP="00D1651C">
            <w:pPr>
              <w:pStyle w:val="1"/>
              <w:spacing w:line="240" w:lineRule="auto"/>
              <w:ind w:firstLineChars="200" w:firstLine="400"/>
              <w:rPr>
                <w:rFonts w:cs="Times New Roman"/>
                <w:sz w:val="20"/>
                <w:lang w:val="pt-BR"/>
              </w:rPr>
            </w:pPr>
            <w:r w:rsidRPr="00187DD4">
              <w:rPr>
                <w:rFonts w:cs="Times New Roman"/>
                <w:sz w:val="20"/>
              </w:rPr>
              <w:t>0</w:t>
            </w:r>
          </w:p>
        </w:tc>
        <w:tc>
          <w:tcPr>
            <w:tcW w:w="1701" w:type="dxa"/>
          </w:tcPr>
          <w:p w14:paraId="1D555118" w14:textId="4D8A3851" w:rsidR="006C39C4" w:rsidRPr="00187DD4" w:rsidRDefault="006C39C4" w:rsidP="009A64EA">
            <w:pPr>
              <w:pStyle w:val="1"/>
              <w:spacing w:line="240" w:lineRule="auto"/>
              <w:jc w:val="center"/>
              <w:rPr>
                <w:rFonts w:cs="Times New Roman"/>
                <w:sz w:val="20"/>
                <w:lang w:val="pt-BR"/>
              </w:rPr>
            </w:pPr>
            <w:r w:rsidRPr="00187DD4">
              <w:rPr>
                <w:rFonts w:cs="Times New Roman"/>
                <w:sz w:val="20"/>
                <w:lang w:val="pt-BR"/>
              </w:rPr>
              <w:t>26</w:t>
            </w:r>
            <w:r w:rsidR="003C2DB7" w:rsidRPr="00187DD4">
              <w:rPr>
                <w:rFonts w:cs="Times New Roman"/>
                <w:sz w:val="20"/>
                <w:lang w:val="pt-BR"/>
              </w:rPr>
              <w:t>.</w:t>
            </w:r>
            <w:r w:rsidRPr="00187DD4">
              <w:rPr>
                <w:rFonts w:cs="Times New Roman"/>
                <w:sz w:val="20"/>
                <w:lang w:val="pt-BR"/>
              </w:rPr>
              <w:t>70%</w:t>
            </w:r>
          </w:p>
        </w:tc>
        <w:tc>
          <w:tcPr>
            <w:tcW w:w="1701" w:type="dxa"/>
          </w:tcPr>
          <w:p w14:paraId="6D14CFBF" w14:textId="5FE148FE" w:rsidR="006C39C4" w:rsidRPr="00187DD4" w:rsidRDefault="006C39C4" w:rsidP="009A64EA">
            <w:pPr>
              <w:pStyle w:val="1"/>
              <w:spacing w:line="240" w:lineRule="auto"/>
              <w:jc w:val="center"/>
              <w:rPr>
                <w:rFonts w:cs="Times New Roman"/>
                <w:sz w:val="20"/>
                <w:lang w:val="pt-BR"/>
              </w:rPr>
            </w:pPr>
            <w:r w:rsidRPr="00187DD4">
              <w:rPr>
                <w:rFonts w:cs="Times New Roman"/>
                <w:sz w:val="20"/>
                <w:lang w:val="pt-BR"/>
              </w:rPr>
              <w:t>28</w:t>
            </w:r>
            <w:r w:rsidR="003C2DB7" w:rsidRPr="00187DD4">
              <w:rPr>
                <w:rFonts w:cs="Times New Roman"/>
                <w:sz w:val="20"/>
                <w:lang w:val="pt-BR"/>
              </w:rPr>
              <w:t>.</w:t>
            </w:r>
            <w:r w:rsidRPr="00187DD4">
              <w:rPr>
                <w:rFonts w:cs="Times New Roman"/>
                <w:sz w:val="20"/>
                <w:lang w:val="pt-BR"/>
              </w:rPr>
              <w:t>50%</w:t>
            </w:r>
          </w:p>
        </w:tc>
        <w:tc>
          <w:tcPr>
            <w:tcW w:w="1843" w:type="dxa"/>
            <w:gridSpan w:val="2"/>
          </w:tcPr>
          <w:p w14:paraId="5272BDE8" w14:textId="5DC2EF4B" w:rsidR="006C39C4" w:rsidRPr="00187DD4" w:rsidRDefault="006C39C4" w:rsidP="009A64EA">
            <w:pPr>
              <w:pStyle w:val="1"/>
              <w:spacing w:line="240" w:lineRule="auto"/>
              <w:jc w:val="center"/>
              <w:rPr>
                <w:rFonts w:cs="Times New Roman"/>
                <w:sz w:val="20"/>
                <w:lang w:val="pt-BR"/>
              </w:rPr>
            </w:pPr>
            <w:r w:rsidRPr="00187DD4">
              <w:rPr>
                <w:rFonts w:cs="Times New Roman"/>
                <w:sz w:val="20"/>
                <w:lang w:val="pt-BR"/>
              </w:rPr>
              <w:t>26</w:t>
            </w:r>
            <w:r w:rsidR="003C2DB7" w:rsidRPr="00187DD4">
              <w:rPr>
                <w:rFonts w:cs="Times New Roman"/>
                <w:sz w:val="20"/>
                <w:lang w:val="pt-BR"/>
              </w:rPr>
              <w:t>.</w:t>
            </w:r>
            <w:r w:rsidRPr="00187DD4">
              <w:rPr>
                <w:rFonts w:cs="Times New Roman"/>
                <w:sz w:val="20"/>
                <w:lang w:val="pt-BR"/>
              </w:rPr>
              <w:t>47%</w:t>
            </w:r>
          </w:p>
        </w:tc>
        <w:tc>
          <w:tcPr>
            <w:tcW w:w="793" w:type="dxa"/>
          </w:tcPr>
          <w:p w14:paraId="3B1AEFD5" w14:textId="77777777" w:rsidR="006C39C4" w:rsidRPr="00187DD4" w:rsidRDefault="006C39C4" w:rsidP="009A64EA">
            <w:pPr>
              <w:pStyle w:val="1"/>
              <w:spacing w:line="240" w:lineRule="auto"/>
              <w:jc w:val="center"/>
              <w:rPr>
                <w:rFonts w:cs="Times New Roman"/>
                <w:sz w:val="20"/>
                <w:lang w:val="pt-BR"/>
              </w:rPr>
            </w:pPr>
          </w:p>
        </w:tc>
      </w:tr>
      <w:tr w:rsidR="006C39C4" w:rsidRPr="00187DD4" w14:paraId="569E6144" w14:textId="136F82B7" w:rsidTr="00A83B09">
        <w:tc>
          <w:tcPr>
            <w:tcW w:w="2977" w:type="dxa"/>
          </w:tcPr>
          <w:p w14:paraId="0537167C" w14:textId="77777777" w:rsidR="006C39C4" w:rsidRPr="00187DD4" w:rsidRDefault="006C39C4" w:rsidP="00D1651C">
            <w:pPr>
              <w:pStyle w:val="1"/>
              <w:spacing w:line="240" w:lineRule="auto"/>
              <w:ind w:firstLineChars="200" w:firstLine="400"/>
              <w:rPr>
                <w:rFonts w:cs="Times New Roman"/>
                <w:sz w:val="20"/>
                <w:lang w:val="pt-BR"/>
              </w:rPr>
            </w:pPr>
            <w:r w:rsidRPr="00187DD4">
              <w:rPr>
                <w:rFonts w:cs="Times New Roman"/>
                <w:sz w:val="20"/>
              </w:rPr>
              <w:t>1</w:t>
            </w:r>
          </w:p>
        </w:tc>
        <w:tc>
          <w:tcPr>
            <w:tcW w:w="1701" w:type="dxa"/>
          </w:tcPr>
          <w:p w14:paraId="2D66427A" w14:textId="5F3125DF" w:rsidR="006C39C4" w:rsidRPr="00187DD4" w:rsidRDefault="006C39C4" w:rsidP="009A64EA">
            <w:pPr>
              <w:pStyle w:val="1"/>
              <w:spacing w:line="240" w:lineRule="auto"/>
              <w:jc w:val="center"/>
              <w:rPr>
                <w:rFonts w:cs="Times New Roman"/>
                <w:sz w:val="20"/>
                <w:lang w:val="pt-BR"/>
              </w:rPr>
            </w:pPr>
            <w:r w:rsidRPr="00187DD4">
              <w:rPr>
                <w:rFonts w:cs="Times New Roman"/>
                <w:sz w:val="20"/>
                <w:lang w:val="pt-BR"/>
              </w:rPr>
              <w:t>4</w:t>
            </w:r>
            <w:r w:rsidR="003C2DB7" w:rsidRPr="00187DD4">
              <w:rPr>
                <w:rFonts w:cs="Times New Roman"/>
                <w:sz w:val="20"/>
                <w:lang w:val="pt-BR"/>
              </w:rPr>
              <w:t>.</w:t>
            </w:r>
            <w:r w:rsidRPr="00187DD4">
              <w:rPr>
                <w:rFonts w:cs="Times New Roman"/>
                <w:sz w:val="20"/>
                <w:lang w:val="pt-BR"/>
              </w:rPr>
              <w:t>20%</w:t>
            </w:r>
          </w:p>
        </w:tc>
        <w:tc>
          <w:tcPr>
            <w:tcW w:w="1701" w:type="dxa"/>
          </w:tcPr>
          <w:p w14:paraId="47111B56" w14:textId="7ACFF44B" w:rsidR="006C39C4" w:rsidRPr="00187DD4" w:rsidRDefault="006C39C4" w:rsidP="009A64EA">
            <w:pPr>
              <w:pStyle w:val="1"/>
              <w:spacing w:line="240" w:lineRule="auto"/>
              <w:jc w:val="center"/>
              <w:rPr>
                <w:rFonts w:cs="Times New Roman"/>
                <w:sz w:val="20"/>
                <w:lang w:val="pt-BR"/>
              </w:rPr>
            </w:pPr>
            <w:r w:rsidRPr="00187DD4">
              <w:rPr>
                <w:rFonts w:cs="Times New Roman"/>
                <w:sz w:val="20"/>
                <w:lang w:val="pt-BR"/>
              </w:rPr>
              <w:t>3</w:t>
            </w:r>
            <w:r w:rsidR="003C2DB7" w:rsidRPr="00187DD4">
              <w:rPr>
                <w:rFonts w:cs="Times New Roman"/>
                <w:sz w:val="20"/>
                <w:lang w:val="pt-BR"/>
              </w:rPr>
              <w:t>.</w:t>
            </w:r>
            <w:r w:rsidRPr="00187DD4">
              <w:rPr>
                <w:rFonts w:cs="Times New Roman"/>
                <w:sz w:val="20"/>
                <w:lang w:val="pt-BR"/>
              </w:rPr>
              <w:t>00%</w:t>
            </w:r>
          </w:p>
        </w:tc>
        <w:tc>
          <w:tcPr>
            <w:tcW w:w="1843" w:type="dxa"/>
            <w:gridSpan w:val="2"/>
          </w:tcPr>
          <w:p w14:paraId="765283FC" w14:textId="0C9E47F1" w:rsidR="006C39C4" w:rsidRPr="00187DD4" w:rsidRDefault="006C39C4" w:rsidP="009A64EA">
            <w:pPr>
              <w:pStyle w:val="1"/>
              <w:spacing w:line="240" w:lineRule="auto"/>
              <w:jc w:val="center"/>
              <w:rPr>
                <w:rFonts w:cs="Times New Roman"/>
                <w:sz w:val="20"/>
                <w:lang w:val="pt-BR"/>
              </w:rPr>
            </w:pPr>
            <w:r w:rsidRPr="00187DD4">
              <w:rPr>
                <w:rFonts w:cs="Times New Roman"/>
                <w:sz w:val="20"/>
                <w:lang w:val="pt-BR"/>
              </w:rPr>
              <w:t>4</w:t>
            </w:r>
            <w:r w:rsidR="003C2DB7" w:rsidRPr="00187DD4">
              <w:rPr>
                <w:rFonts w:cs="Times New Roman"/>
                <w:sz w:val="20"/>
                <w:lang w:val="pt-BR"/>
              </w:rPr>
              <w:t>.</w:t>
            </w:r>
            <w:r w:rsidRPr="00187DD4">
              <w:rPr>
                <w:rFonts w:cs="Times New Roman"/>
                <w:sz w:val="20"/>
                <w:lang w:val="pt-BR"/>
              </w:rPr>
              <w:t>35%</w:t>
            </w:r>
          </w:p>
        </w:tc>
        <w:tc>
          <w:tcPr>
            <w:tcW w:w="793" w:type="dxa"/>
          </w:tcPr>
          <w:p w14:paraId="37F67322" w14:textId="77777777" w:rsidR="006C39C4" w:rsidRPr="00187DD4" w:rsidRDefault="006C39C4" w:rsidP="009A64EA">
            <w:pPr>
              <w:pStyle w:val="1"/>
              <w:spacing w:line="240" w:lineRule="auto"/>
              <w:jc w:val="center"/>
              <w:rPr>
                <w:rFonts w:cs="Times New Roman"/>
                <w:sz w:val="20"/>
                <w:lang w:val="pt-BR"/>
              </w:rPr>
            </w:pPr>
          </w:p>
        </w:tc>
      </w:tr>
      <w:tr w:rsidR="006C39C4" w:rsidRPr="00187DD4" w14:paraId="6F1D645A" w14:textId="04ABB23A" w:rsidTr="00A83B09">
        <w:tc>
          <w:tcPr>
            <w:tcW w:w="2977" w:type="dxa"/>
          </w:tcPr>
          <w:p w14:paraId="15065E53" w14:textId="77777777" w:rsidR="006C39C4" w:rsidRPr="00187DD4" w:rsidRDefault="006C39C4" w:rsidP="00D1651C">
            <w:pPr>
              <w:pStyle w:val="1"/>
              <w:spacing w:line="240" w:lineRule="auto"/>
              <w:ind w:firstLineChars="200" w:firstLine="400"/>
              <w:rPr>
                <w:rFonts w:cs="Times New Roman"/>
                <w:sz w:val="20"/>
                <w:lang w:val="pt-BR"/>
              </w:rPr>
            </w:pPr>
            <w:r w:rsidRPr="00187DD4">
              <w:rPr>
                <w:rFonts w:cs="Times New Roman"/>
                <w:sz w:val="20"/>
              </w:rPr>
              <w:t>2</w:t>
            </w:r>
          </w:p>
        </w:tc>
        <w:tc>
          <w:tcPr>
            <w:tcW w:w="1701" w:type="dxa"/>
          </w:tcPr>
          <w:p w14:paraId="305D49DB" w14:textId="76A028CA" w:rsidR="006C39C4" w:rsidRPr="00187DD4" w:rsidRDefault="006C39C4" w:rsidP="009A64EA">
            <w:pPr>
              <w:pStyle w:val="1"/>
              <w:spacing w:line="240" w:lineRule="auto"/>
              <w:jc w:val="center"/>
              <w:rPr>
                <w:rFonts w:cs="Times New Roman"/>
                <w:sz w:val="20"/>
                <w:lang w:val="pt-BR"/>
              </w:rPr>
            </w:pPr>
            <w:r w:rsidRPr="00187DD4">
              <w:rPr>
                <w:rFonts w:cs="Times New Roman"/>
                <w:sz w:val="20"/>
                <w:lang w:val="pt-BR"/>
              </w:rPr>
              <w:t>19</w:t>
            </w:r>
            <w:r w:rsidR="003C2DB7" w:rsidRPr="00187DD4">
              <w:rPr>
                <w:rFonts w:cs="Times New Roman"/>
                <w:sz w:val="20"/>
                <w:lang w:val="pt-BR"/>
              </w:rPr>
              <w:t>.</w:t>
            </w:r>
            <w:r w:rsidRPr="00187DD4">
              <w:rPr>
                <w:rFonts w:cs="Times New Roman"/>
                <w:sz w:val="20"/>
                <w:lang w:val="pt-BR"/>
              </w:rPr>
              <w:t>90%</w:t>
            </w:r>
          </w:p>
        </w:tc>
        <w:tc>
          <w:tcPr>
            <w:tcW w:w="1701" w:type="dxa"/>
          </w:tcPr>
          <w:p w14:paraId="05E716C7" w14:textId="1E4431F8" w:rsidR="006C39C4" w:rsidRPr="00187DD4" w:rsidRDefault="006C39C4" w:rsidP="009A64EA">
            <w:pPr>
              <w:pStyle w:val="1"/>
              <w:spacing w:line="240" w:lineRule="auto"/>
              <w:jc w:val="center"/>
              <w:rPr>
                <w:rFonts w:cs="Times New Roman"/>
                <w:sz w:val="20"/>
                <w:lang w:val="pt-BR"/>
              </w:rPr>
            </w:pPr>
            <w:r w:rsidRPr="00187DD4">
              <w:rPr>
                <w:rFonts w:cs="Times New Roman"/>
                <w:sz w:val="20"/>
                <w:lang w:val="pt-BR"/>
              </w:rPr>
              <w:t>25</w:t>
            </w:r>
            <w:r w:rsidR="003C2DB7" w:rsidRPr="00187DD4">
              <w:rPr>
                <w:rFonts w:cs="Times New Roman"/>
                <w:sz w:val="20"/>
                <w:lang w:val="pt-BR"/>
              </w:rPr>
              <w:t>.</w:t>
            </w:r>
            <w:r w:rsidRPr="00187DD4">
              <w:rPr>
                <w:rFonts w:cs="Times New Roman"/>
                <w:sz w:val="20"/>
                <w:lang w:val="pt-BR"/>
              </w:rPr>
              <w:t>00%</w:t>
            </w:r>
          </w:p>
        </w:tc>
        <w:tc>
          <w:tcPr>
            <w:tcW w:w="1843" w:type="dxa"/>
            <w:gridSpan w:val="2"/>
          </w:tcPr>
          <w:p w14:paraId="0D6176F6" w14:textId="115D4B54" w:rsidR="006C39C4" w:rsidRPr="00187DD4" w:rsidRDefault="006C39C4" w:rsidP="009A64EA">
            <w:pPr>
              <w:pStyle w:val="1"/>
              <w:spacing w:line="240" w:lineRule="auto"/>
              <w:jc w:val="center"/>
              <w:rPr>
                <w:rFonts w:cs="Times New Roman"/>
                <w:sz w:val="20"/>
                <w:lang w:val="pt-BR"/>
              </w:rPr>
            </w:pPr>
            <w:r w:rsidRPr="00187DD4">
              <w:rPr>
                <w:rFonts w:cs="Times New Roman"/>
                <w:sz w:val="20"/>
                <w:lang w:val="pt-BR"/>
              </w:rPr>
              <w:t>19</w:t>
            </w:r>
            <w:r w:rsidR="003C2DB7" w:rsidRPr="00187DD4">
              <w:rPr>
                <w:rFonts w:cs="Times New Roman"/>
                <w:sz w:val="20"/>
                <w:lang w:val="pt-BR"/>
              </w:rPr>
              <w:t>.</w:t>
            </w:r>
            <w:r w:rsidRPr="00187DD4">
              <w:rPr>
                <w:rFonts w:cs="Times New Roman"/>
                <w:sz w:val="20"/>
                <w:lang w:val="pt-BR"/>
              </w:rPr>
              <w:t>25%</w:t>
            </w:r>
          </w:p>
        </w:tc>
        <w:tc>
          <w:tcPr>
            <w:tcW w:w="793" w:type="dxa"/>
          </w:tcPr>
          <w:p w14:paraId="49E10A80" w14:textId="77777777" w:rsidR="006C39C4" w:rsidRPr="00187DD4" w:rsidRDefault="006C39C4" w:rsidP="009A64EA">
            <w:pPr>
              <w:pStyle w:val="1"/>
              <w:spacing w:line="240" w:lineRule="auto"/>
              <w:jc w:val="center"/>
              <w:rPr>
                <w:rFonts w:cs="Times New Roman"/>
                <w:sz w:val="20"/>
                <w:lang w:val="pt-BR"/>
              </w:rPr>
            </w:pPr>
          </w:p>
        </w:tc>
      </w:tr>
      <w:tr w:rsidR="006C39C4" w:rsidRPr="00187DD4" w14:paraId="7683FC37" w14:textId="595CA983" w:rsidTr="00A83B09">
        <w:tc>
          <w:tcPr>
            <w:tcW w:w="2977" w:type="dxa"/>
          </w:tcPr>
          <w:p w14:paraId="559FB83F" w14:textId="77777777" w:rsidR="006C39C4" w:rsidRPr="00187DD4" w:rsidRDefault="006C39C4" w:rsidP="00D1651C">
            <w:pPr>
              <w:pStyle w:val="1"/>
              <w:spacing w:line="240" w:lineRule="auto"/>
              <w:ind w:firstLineChars="200" w:firstLine="400"/>
              <w:rPr>
                <w:rFonts w:cs="Times New Roman"/>
                <w:sz w:val="20"/>
                <w:lang w:val="pt-BR"/>
              </w:rPr>
            </w:pPr>
            <w:r w:rsidRPr="00187DD4">
              <w:rPr>
                <w:rFonts w:cs="Times New Roman"/>
                <w:sz w:val="20"/>
              </w:rPr>
              <w:t>≥3</w:t>
            </w:r>
          </w:p>
        </w:tc>
        <w:tc>
          <w:tcPr>
            <w:tcW w:w="1701" w:type="dxa"/>
          </w:tcPr>
          <w:p w14:paraId="6B6C23EC" w14:textId="2F5DE157" w:rsidR="006C39C4" w:rsidRPr="00187DD4" w:rsidRDefault="006C39C4" w:rsidP="00006FAE">
            <w:pPr>
              <w:pStyle w:val="1"/>
              <w:spacing w:line="240" w:lineRule="auto"/>
              <w:jc w:val="center"/>
              <w:rPr>
                <w:rFonts w:cs="Times New Roman"/>
                <w:sz w:val="20"/>
                <w:lang w:val="pt-BR"/>
              </w:rPr>
            </w:pPr>
            <w:r w:rsidRPr="00187DD4">
              <w:rPr>
                <w:rFonts w:cs="Times New Roman"/>
                <w:sz w:val="20"/>
                <w:lang w:val="pt-BR"/>
              </w:rPr>
              <w:t>49</w:t>
            </w:r>
            <w:r w:rsidR="003C2DB7" w:rsidRPr="00187DD4">
              <w:rPr>
                <w:rFonts w:cs="Times New Roman"/>
                <w:sz w:val="20"/>
                <w:lang w:val="pt-BR"/>
              </w:rPr>
              <w:t>.</w:t>
            </w:r>
            <w:r w:rsidRPr="00187DD4">
              <w:rPr>
                <w:rFonts w:cs="Times New Roman"/>
                <w:sz w:val="20"/>
                <w:lang w:val="pt-BR"/>
              </w:rPr>
              <w:t>21%</w:t>
            </w:r>
          </w:p>
        </w:tc>
        <w:tc>
          <w:tcPr>
            <w:tcW w:w="1701" w:type="dxa"/>
          </w:tcPr>
          <w:p w14:paraId="2EAB092D" w14:textId="25C5B83B" w:rsidR="006C39C4" w:rsidRPr="00187DD4" w:rsidRDefault="006C39C4" w:rsidP="00006FAE">
            <w:pPr>
              <w:pStyle w:val="1"/>
              <w:spacing w:line="240" w:lineRule="auto"/>
              <w:jc w:val="center"/>
              <w:rPr>
                <w:rFonts w:cs="Times New Roman"/>
                <w:sz w:val="20"/>
                <w:lang w:val="pt-BR"/>
              </w:rPr>
            </w:pPr>
            <w:r w:rsidRPr="00187DD4">
              <w:rPr>
                <w:rFonts w:cs="Times New Roman"/>
                <w:sz w:val="20"/>
                <w:lang w:val="pt-BR"/>
              </w:rPr>
              <w:t>43</w:t>
            </w:r>
            <w:r w:rsidR="003C2DB7" w:rsidRPr="00187DD4">
              <w:rPr>
                <w:rFonts w:cs="Times New Roman"/>
                <w:sz w:val="20"/>
                <w:lang w:val="pt-BR"/>
              </w:rPr>
              <w:t>.</w:t>
            </w:r>
            <w:r w:rsidRPr="00187DD4">
              <w:rPr>
                <w:rFonts w:cs="Times New Roman"/>
                <w:sz w:val="20"/>
                <w:lang w:val="pt-BR"/>
              </w:rPr>
              <w:t>50%</w:t>
            </w:r>
          </w:p>
        </w:tc>
        <w:tc>
          <w:tcPr>
            <w:tcW w:w="1843" w:type="dxa"/>
            <w:gridSpan w:val="2"/>
          </w:tcPr>
          <w:p w14:paraId="728BC150" w14:textId="123A60C7" w:rsidR="006C39C4" w:rsidRPr="00187DD4" w:rsidRDefault="006C39C4" w:rsidP="00006FAE">
            <w:pPr>
              <w:pStyle w:val="1"/>
              <w:spacing w:line="240" w:lineRule="auto"/>
              <w:jc w:val="center"/>
              <w:rPr>
                <w:rFonts w:cs="Times New Roman"/>
                <w:sz w:val="20"/>
                <w:lang w:val="pt-BR"/>
              </w:rPr>
            </w:pPr>
            <w:r w:rsidRPr="00187DD4">
              <w:rPr>
                <w:rFonts w:cs="Times New Roman"/>
                <w:sz w:val="20"/>
                <w:lang w:val="pt-BR"/>
              </w:rPr>
              <w:t>49</w:t>
            </w:r>
            <w:r w:rsidR="003C2DB7" w:rsidRPr="00187DD4">
              <w:rPr>
                <w:rFonts w:cs="Times New Roman"/>
                <w:sz w:val="20"/>
                <w:lang w:val="pt-BR"/>
              </w:rPr>
              <w:t>.</w:t>
            </w:r>
            <w:r w:rsidRPr="00187DD4">
              <w:rPr>
                <w:rFonts w:cs="Times New Roman"/>
                <w:sz w:val="20"/>
                <w:lang w:val="pt-BR"/>
              </w:rPr>
              <w:t>94%</w:t>
            </w:r>
          </w:p>
        </w:tc>
        <w:tc>
          <w:tcPr>
            <w:tcW w:w="793" w:type="dxa"/>
          </w:tcPr>
          <w:p w14:paraId="52DFFEB3" w14:textId="77777777" w:rsidR="006C39C4" w:rsidRPr="00187DD4" w:rsidRDefault="006C39C4" w:rsidP="00006FAE">
            <w:pPr>
              <w:pStyle w:val="1"/>
              <w:spacing w:line="240" w:lineRule="auto"/>
              <w:jc w:val="center"/>
              <w:rPr>
                <w:rFonts w:cs="Times New Roman"/>
                <w:sz w:val="20"/>
                <w:lang w:val="pt-BR"/>
              </w:rPr>
            </w:pPr>
          </w:p>
        </w:tc>
      </w:tr>
    </w:tbl>
    <w:p w14:paraId="406FC863" w14:textId="7BC36BBB" w:rsidR="00704D69" w:rsidRPr="00187DD4" w:rsidRDefault="00552C79" w:rsidP="00D1651C">
      <w:pPr>
        <w:pStyle w:val="1"/>
        <w:spacing w:line="240" w:lineRule="auto"/>
        <w:jc w:val="left"/>
        <w:rPr>
          <w:rFonts w:cs="Times New Roman"/>
          <w:sz w:val="16"/>
          <w:szCs w:val="16"/>
          <w:lang w:val="pt-BR"/>
        </w:rPr>
      </w:pPr>
      <w:r w:rsidRPr="00187DD4">
        <w:rPr>
          <w:rFonts w:cs="Times New Roman"/>
          <w:sz w:val="16"/>
          <w:szCs w:val="16"/>
          <w:lang w:val="pt-BR"/>
        </w:rPr>
        <w:t>PD</w:t>
      </w:r>
      <w:r w:rsidR="001F64D3" w:rsidRPr="00187DD4">
        <w:rPr>
          <w:rFonts w:cs="Times New Roman"/>
          <w:sz w:val="16"/>
          <w:szCs w:val="16"/>
          <w:lang w:val="pt-BR"/>
        </w:rPr>
        <w:t>, Parkinson’s disease;</w:t>
      </w:r>
      <w:r w:rsidR="00BC341F" w:rsidRPr="00187DD4">
        <w:rPr>
          <w:rFonts w:cs="Times New Roman"/>
          <w:sz w:val="16"/>
          <w:szCs w:val="16"/>
        </w:rPr>
        <w:t xml:space="preserve"> COVID-19, the coronavirus disease 2019;</w:t>
      </w:r>
      <w:r w:rsidR="001F64D3" w:rsidRPr="00187DD4">
        <w:rPr>
          <w:rFonts w:cs="Times New Roman"/>
          <w:sz w:val="16"/>
          <w:szCs w:val="16"/>
          <w:lang w:val="pt-BR"/>
        </w:rPr>
        <w:t xml:space="preserve"> </w:t>
      </w:r>
      <w:r w:rsidR="001F64D3" w:rsidRPr="00187DD4">
        <w:rPr>
          <w:rFonts w:cs="Times New Roman"/>
          <w:i/>
          <w:iCs/>
          <w:sz w:val="16"/>
          <w:szCs w:val="16"/>
          <w:lang w:val="pt-BR"/>
        </w:rPr>
        <w:t>P</w:t>
      </w:r>
      <w:r w:rsidR="001F64D3" w:rsidRPr="00187DD4">
        <w:rPr>
          <w:rFonts w:cs="Times New Roman"/>
          <w:sz w:val="16"/>
          <w:szCs w:val="16"/>
          <w:lang w:val="pt-BR"/>
        </w:rPr>
        <w:t xml:space="preserve"> indicates comparison between lockdowned and unlockdwoned patients.</w:t>
      </w:r>
    </w:p>
    <w:p w14:paraId="5D3C9D21" w14:textId="7C87852A" w:rsidR="009B63EE" w:rsidRPr="00187DD4" w:rsidRDefault="009B63EE" w:rsidP="00D1651C">
      <w:pPr>
        <w:widowControl/>
        <w:jc w:val="left"/>
        <w:rPr>
          <w:rFonts w:ascii="Times New Roman" w:eastAsia="宋体" w:hAnsi="Times New Roman" w:cs="Times New Roman"/>
          <w:b/>
          <w:bCs/>
          <w:sz w:val="20"/>
          <w:szCs w:val="20"/>
          <w:lang w:val="pt-BR"/>
        </w:rPr>
      </w:pPr>
      <w:r w:rsidRPr="00187DD4">
        <w:rPr>
          <w:rFonts w:ascii="Times New Roman" w:hAnsi="Times New Roman" w:cs="Times New Roman"/>
          <w:b/>
          <w:bCs/>
          <w:sz w:val="20"/>
          <w:szCs w:val="20"/>
          <w:lang w:val="pt-BR"/>
        </w:rPr>
        <w:br w:type="page"/>
      </w:r>
    </w:p>
    <w:p w14:paraId="1B6741ED" w14:textId="47C108DE" w:rsidR="00704D69" w:rsidRPr="00187DD4" w:rsidRDefault="00704D69" w:rsidP="00D1651C">
      <w:pPr>
        <w:pStyle w:val="1"/>
        <w:spacing w:line="240" w:lineRule="auto"/>
        <w:jc w:val="center"/>
        <w:rPr>
          <w:rFonts w:cs="Times New Roman"/>
          <w:b/>
          <w:bCs/>
          <w:sz w:val="20"/>
          <w:szCs w:val="20"/>
          <w:lang w:val="pt-BR"/>
        </w:rPr>
      </w:pPr>
      <w:r w:rsidRPr="00187DD4">
        <w:rPr>
          <w:rFonts w:cs="Times New Roman"/>
          <w:b/>
          <w:bCs/>
          <w:sz w:val="20"/>
          <w:szCs w:val="20"/>
          <w:lang w:val="pt-BR"/>
        </w:rPr>
        <w:lastRenderedPageBreak/>
        <w:t xml:space="preserve">Table </w:t>
      </w:r>
      <w:r w:rsidR="00944CCF">
        <w:rPr>
          <w:rFonts w:cs="Times New Roman"/>
          <w:b/>
          <w:bCs/>
          <w:sz w:val="20"/>
          <w:szCs w:val="20"/>
          <w:lang w:val="pt-BR"/>
        </w:rPr>
        <w:t>S</w:t>
      </w:r>
      <w:r w:rsidRPr="00187DD4">
        <w:rPr>
          <w:rFonts w:cs="Times New Roman"/>
          <w:b/>
          <w:bCs/>
          <w:sz w:val="20"/>
          <w:szCs w:val="20"/>
          <w:lang w:val="pt-BR"/>
        </w:rPr>
        <w:t>2 The demographics of PD participants after zero-COVID</w:t>
      </w:r>
    </w:p>
    <w:tbl>
      <w:tblPr>
        <w:tblStyle w:val="a7"/>
        <w:tblW w:w="0" w:type="auto"/>
        <w:tblInd w:w="-5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418"/>
        <w:gridCol w:w="1701"/>
        <w:gridCol w:w="141"/>
        <w:gridCol w:w="1701"/>
        <w:gridCol w:w="935"/>
      </w:tblGrid>
      <w:tr w:rsidR="006C39C4" w:rsidRPr="00187DD4" w14:paraId="0AC6B004" w14:textId="611EE694" w:rsidTr="00325E19">
        <w:tc>
          <w:tcPr>
            <w:tcW w:w="2977" w:type="dxa"/>
            <w:tcBorders>
              <w:top w:val="single" w:sz="4" w:space="0" w:color="auto"/>
              <w:bottom w:val="single" w:sz="4" w:space="0" w:color="auto"/>
            </w:tcBorders>
          </w:tcPr>
          <w:p w14:paraId="6358F145" w14:textId="77777777" w:rsidR="006C39C4" w:rsidRPr="00187DD4" w:rsidRDefault="006C39C4" w:rsidP="00D1651C">
            <w:pPr>
              <w:pStyle w:val="1"/>
              <w:spacing w:line="240" w:lineRule="auto"/>
              <w:rPr>
                <w:rFonts w:cs="Times New Roman"/>
                <w:sz w:val="20"/>
                <w:lang w:val="pt-BR"/>
              </w:rPr>
            </w:pPr>
          </w:p>
        </w:tc>
        <w:tc>
          <w:tcPr>
            <w:tcW w:w="1418" w:type="dxa"/>
            <w:tcBorders>
              <w:top w:val="single" w:sz="4" w:space="0" w:color="auto"/>
              <w:bottom w:val="single" w:sz="4" w:space="0" w:color="auto"/>
            </w:tcBorders>
          </w:tcPr>
          <w:p w14:paraId="662CCB8A" w14:textId="77777777" w:rsidR="006C39C4" w:rsidRPr="00187DD4" w:rsidRDefault="006C39C4" w:rsidP="00325E19">
            <w:pPr>
              <w:pStyle w:val="1"/>
              <w:spacing w:line="240" w:lineRule="auto"/>
              <w:jc w:val="center"/>
              <w:rPr>
                <w:rFonts w:cs="Times New Roman"/>
                <w:sz w:val="20"/>
                <w:lang w:val="pt-BR"/>
              </w:rPr>
            </w:pPr>
            <w:r w:rsidRPr="00187DD4">
              <w:rPr>
                <w:rFonts w:cs="Times New Roman"/>
                <w:sz w:val="20"/>
                <w:lang w:val="pt-BR"/>
              </w:rPr>
              <w:t>Whole patients</w:t>
            </w:r>
          </w:p>
          <w:p w14:paraId="5F89676A" w14:textId="77777777" w:rsidR="006C39C4" w:rsidRPr="00187DD4" w:rsidRDefault="006C39C4" w:rsidP="00325E19">
            <w:pPr>
              <w:pStyle w:val="1"/>
              <w:spacing w:line="240" w:lineRule="auto"/>
              <w:jc w:val="center"/>
              <w:rPr>
                <w:rFonts w:cs="Times New Roman"/>
                <w:sz w:val="20"/>
                <w:lang w:val="pt-BR"/>
              </w:rPr>
            </w:pPr>
            <w:r w:rsidRPr="00187DD4">
              <w:rPr>
                <w:rFonts w:cs="Times New Roman"/>
                <w:sz w:val="20"/>
                <w:lang w:val="pt-BR"/>
              </w:rPr>
              <w:t>(n=537)</w:t>
            </w:r>
          </w:p>
        </w:tc>
        <w:tc>
          <w:tcPr>
            <w:tcW w:w="1701" w:type="dxa"/>
            <w:tcBorders>
              <w:top w:val="single" w:sz="4" w:space="0" w:color="auto"/>
              <w:bottom w:val="single" w:sz="4" w:space="0" w:color="auto"/>
            </w:tcBorders>
          </w:tcPr>
          <w:p w14:paraId="35513822" w14:textId="77777777" w:rsidR="006C39C4" w:rsidRPr="00187DD4" w:rsidRDefault="006C39C4" w:rsidP="00325E19">
            <w:pPr>
              <w:pStyle w:val="1"/>
              <w:spacing w:line="240" w:lineRule="auto"/>
              <w:jc w:val="center"/>
              <w:rPr>
                <w:rFonts w:cs="Times New Roman"/>
                <w:sz w:val="20"/>
                <w:lang w:val="pt-BR"/>
              </w:rPr>
            </w:pPr>
            <w:r w:rsidRPr="00187DD4">
              <w:rPr>
                <w:rFonts w:cs="Times New Roman"/>
                <w:sz w:val="20"/>
                <w:lang w:val="pt-BR"/>
              </w:rPr>
              <w:t>COVID-19 positive patients</w:t>
            </w:r>
          </w:p>
          <w:p w14:paraId="07E3360A" w14:textId="77777777" w:rsidR="006C39C4" w:rsidRPr="00187DD4" w:rsidRDefault="006C39C4" w:rsidP="00325E19">
            <w:pPr>
              <w:pStyle w:val="1"/>
              <w:spacing w:line="240" w:lineRule="auto"/>
              <w:jc w:val="center"/>
              <w:rPr>
                <w:rFonts w:cs="Times New Roman"/>
                <w:sz w:val="20"/>
                <w:lang w:val="pt-BR"/>
              </w:rPr>
            </w:pPr>
            <w:r w:rsidRPr="00187DD4">
              <w:rPr>
                <w:rFonts w:cs="Times New Roman"/>
                <w:sz w:val="20"/>
                <w:lang w:val="pt-BR"/>
              </w:rPr>
              <w:t>(n=467)</w:t>
            </w:r>
          </w:p>
        </w:tc>
        <w:tc>
          <w:tcPr>
            <w:tcW w:w="1842" w:type="dxa"/>
            <w:gridSpan w:val="2"/>
            <w:tcBorders>
              <w:top w:val="single" w:sz="4" w:space="0" w:color="auto"/>
              <w:bottom w:val="single" w:sz="4" w:space="0" w:color="auto"/>
            </w:tcBorders>
          </w:tcPr>
          <w:p w14:paraId="329CCE43" w14:textId="77777777" w:rsidR="006C39C4" w:rsidRPr="00187DD4" w:rsidRDefault="006C39C4" w:rsidP="00325E19">
            <w:pPr>
              <w:pStyle w:val="1"/>
              <w:spacing w:line="240" w:lineRule="auto"/>
              <w:jc w:val="center"/>
              <w:rPr>
                <w:rFonts w:cs="Times New Roman"/>
                <w:sz w:val="20"/>
                <w:lang w:val="pt-BR"/>
              </w:rPr>
            </w:pPr>
            <w:r w:rsidRPr="00187DD4">
              <w:rPr>
                <w:rFonts w:cs="Times New Roman"/>
                <w:sz w:val="20"/>
                <w:lang w:val="pt-BR"/>
              </w:rPr>
              <w:t>COVID-19 negative patients</w:t>
            </w:r>
          </w:p>
          <w:p w14:paraId="44A1B5C2" w14:textId="77777777" w:rsidR="006C39C4" w:rsidRPr="00187DD4" w:rsidRDefault="006C39C4" w:rsidP="00325E19">
            <w:pPr>
              <w:pStyle w:val="1"/>
              <w:spacing w:line="240" w:lineRule="auto"/>
              <w:jc w:val="center"/>
              <w:rPr>
                <w:rFonts w:cs="Times New Roman"/>
                <w:sz w:val="20"/>
                <w:lang w:val="pt-BR"/>
              </w:rPr>
            </w:pPr>
            <w:r w:rsidRPr="00187DD4">
              <w:rPr>
                <w:rFonts w:cs="Times New Roman"/>
                <w:sz w:val="20"/>
                <w:lang w:val="pt-BR"/>
              </w:rPr>
              <w:t>(n=70)</w:t>
            </w:r>
          </w:p>
        </w:tc>
        <w:tc>
          <w:tcPr>
            <w:tcW w:w="935" w:type="dxa"/>
            <w:tcBorders>
              <w:top w:val="single" w:sz="4" w:space="0" w:color="auto"/>
              <w:bottom w:val="single" w:sz="4" w:space="0" w:color="auto"/>
            </w:tcBorders>
          </w:tcPr>
          <w:p w14:paraId="7980A603" w14:textId="7E4BC9F3" w:rsidR="006C39C4" w:rsidRPr="00187DD4" w:rsidRDefault="003C303E" w:rsidP="00325E19">
            <w:pPr>
              <w:pStyle w:val="1"/>
              <w:spacing w:line="240" w:lineRule="auto"/>
              <w:jc w:val="center"/>
              <w:rPr>
                <w:rFonts w:cs="Times New Roman"/>
                <w:i/>
                <w:iCs/>
                <w:sz w:val="20"/>
                <w:lang w:val="pt-BR"/>
              </w:rPr>
            </w:pPr>
            <w:r w:rsidRPr="00187DD4">
              <w:rPr>
                <w:rFonts w:cs="Times New Roman"/>
                <w:i/>
                <w:iCs/>
                <w:sz w:val="20"/>
                <w:lang w:val="pt-BR"/>
              </w:rPr>
              <w:t>P</w:t>
            </w:r>
          </w:p>
        </w:tc>
      </w:tr>
      <w:tr w:rsidR="00325E19" w:rsidRPr="00187DD4" w14:paraId="4B014DA0" w14:textId="576DB0A8" w:rsidTr="00325E19">
        <w:tc>
          <w:tcPr>
            <w:tcW w:w="2977" w:type="dxa"/>
            <w:tcBorders>
              <w:top w:val="single" w:sz="4" w:space="0" w:color="auto"/>
            </w:tcBorders>
          </w:tcPr>
          <w:p w14:paraId="035B4972" w14:textId="0D3E57E9" w:rsidR="00325E19" w:rsidRPr="00187DD4" w:rsidRDefault="00325E19" w:rsidP="00325E19">
            <w:pPr>
              <w:pStyle w:val="1"/>
              <w:spacing w:line="240" w:lineRule="auto"/>
              <w:rPr>
                <w:rFonts w:cs="Times New Roman"/>
                <w:sz w:val="20"/>
                <w:lang w:val="pt-BR"/>
              </w:rPr>
            </w:pPr>
            <w:r w:rsidRPr="00187DD4">
              <w:rPr>
                <w:rFonts w:cs="Times New Roman"/>
                <w:sz w:val="20"/>
                <w:lang w:val="pt-BR"/>
              </w:rPr>
              <w:t>Age, mean (SD), y</w:t>
            </w:r>
          </w:p>
        </w:tc>
        <w:tc>
          <w:tcPr>
            <w:tcW w:w="1418" w:type="dxa"/>
            <w:tcBorders>
              <w:top w:val="single" w:sz="4" w:space="0" w:color="auto"/>
            </w:tcBorders>
          </w:tcPr>
          <w:p w14:paraId="601D5289" w14:textId="58DDD5FA" w:rsidR="00325E19" w:rsidRPr="00187DD4" w:rsidRDefault="00325E19" w:rsidP="00325E19">
            <w:pPr>
              <w:pStyle w:val="1"/>
              <w:spacing w:line="240" w:lineRule="auto"/>
              <w:jc w:val="center"/>
              <w:rPr>
                <w:rFonts w:cs="Times New Roman"/>
                <w:sz w:val="20"/>
                <w:lang w:val="pt-BR"/>
              </w:rPr>
            </w:pPr>
            <w:r w:rsidRPr="00187DD4">
              <w:rPr>
                <w:rFonts w:cs="Times New Roman"/>
                <w:sz w:val="20"/>
                <w:lang w:val="pt-BR"/>
              </w:rPr>
              <w:t>63.48 (9.93)</w:t>
            </w:r>
          </w:p>
        </w:tc>
        <w:tc>
          <w:tcPr>
            <w:tcW w:w="1842" w:type="dxa"/>
            <w:gridSpan w:val="2"/>
            <w:tcBorders>
              <w:top w:val="single" w:sz="4" w:space="0" w:color="auto"/>
            </w:tcBorders>
          </w:tcPr>
          <w:p w14:paraId="5FF42D7B" w14:textId="1FD62177" w:rsidR="00325E19" w:rsidRPr="00187DD4" w:rsidRDefault="00325E19" w:rsidP="00325E19">
            <w:pPr>
              <w:pStyle w:val="1"/>
              <w:spacing w:line="240" w:lineRule="auto"/>
              <w:jc w:val="center"/>
              <w:rPr>
                <w:rFonts w:cs="Times New Roman"/>
                <w:sz w:val="20"/>
                <w:lang w:val="pt-BR"/>
              </w:rPr>
            </w:pPr>
            <w:bookmarkStart w:id="5" w:name="OLE_LINK9"/>
            <w:r w:rsidRPr="00187DD4">
              <w:rPr>
                <w:rFonts w:cs="Times New Roman"/>
                <w:sz w:val="20"/>
                <w:lang w:val="pt-BR"/>
              </w:rPr>
              <w:t>63.45</w:t>
            </w:r>
            <w:bookmarkEnd w:id="5"/>
            <w:r w:rsidRPr="00187DD4">
              <w:rPr>
                <w:rFonts w:cs="Times New Roman"/>
                <w:sz w:val="20"/>
                <w:lang w:val="pt-BR"/>
              </w:rPr>
              <w:t xml:space="preserve"> (</w:t>
            </w:r>
            <w:bookmarkStart w:id="6" w:name="OLE_LINK10"/>
            <w:r w:rsidRPr="00187DD4">
              <w:rPr>
                <w:rFonts w:cs="Times New Roman"/>
                <w:sz w:val="20"/>
                <w:lang w:val="pt-BR"/>
              </w:rPr>
              <w:t>10.04</w:t>
            </w:r>
            <w:bookmarkEnd w:id="6"/>
            <w:r w:rsidRPr="00187DD4">
              <w:rPr>
                <w:rFonts w:cs="Times New Roman"/>
                <w:sz w:val="20"/>
                <w:lang w:val="pt-BR"/>
              </w:rPr>
              <w:t>)</w:t>
            </w:r>
          </w:p>
        </w:tc>
        <w:tc>
          <w:tcPr>
            <w:tcW w:w="1701" w:type="dxa"/>
            <w:tcBorders>
              <w:top w:val="single" w:sz="4" w:space="0" w:color="auto"/>
            </w:tcBorders>
          </w:tcPr>
          <w:p w14:paraId="3581AE1D" w14:textId="55D0F221" w:rsidR="00325E19" w:rsidRPr="00187DD4" w:rsidRDefault="00325E19" w:rsidP="00325E19">
            <w:pPr>
              <w:pStyle w:val="1"/>
              <w:spacing w:line="240" w:lineRule="auto"/>
              <w:jc w:val="center"/>
              <w:rPr>
                <w:rFonts w:cs="Times New Roman"/>
                <w:sz w:val="20"/>
                <w:lang w:val="pt-BR"/>
              </w:rPr>
            </w:pPr>
            <w:bookmarkStart w:id="7" w:name="OLE_LINK11"/>
            <w:r w:rsidRPr="00187DD4">
              <w:rPr>
                <w:rFonts w:cs="Times New Roman"/>
                <w:sz w:val="20"/>
                <w:lang w:val="pt-BR"/>
              </w:rPr>
              <w:t>63.71</w:t>
            </w:r>
            <w:bookmarkEnd w:id="7"/>
            <w:r w:rsidRPr="00187DD4">
              <w:rPr>
                <w:rFonts w:cs="Times New Roman"/>
                <w:sz w:val="20"/>
                <w:lang w:val="pt-BR"/>
              </w:rPr>
              <w:t xml:space="preserve"> (</w:t>
            </w:r>
            <w:bookmarkStart w:id="8" w:name="OLE_LINK12"/>
            <w:r w:rsidRPr="00187DD4">
              <w:rPr>
                <w:rFonts w:cs="Times New Roman"/>
                <w:sz w:val="20"/>
                <w:lang w:val="pt-BR"/>
              </w:rPr>
              <w:t>9.24</w:t>
            </w:r>
            <w:bookmarkEnd w:id="8"/>
            <w:r w:rsidRPr="00187DD4">
              <w:rPr>
                <w:rFonts w:cs="Times New Roman"/>
                <w:sz w:val="20"/>
                <w:lang w:val="pt-BR"/>
              </w:rPr>
              <w:t>)</w:t>
            </w:r>
          </w:p>
        </w:tc>
        <w:tc>
          <w:tcPr>
            <w:tcW w:w="935" w:type="dxa"/>
            <w:tcBorders>
              <w:top w:val="single" w:sz="4" w:space="0" w:color="auto"/>
            </w:tcBorders>
          </w:tcPr>
          <w:p w14:paraId="261F08B5" w14:textId="4FB1AC0D" w:rsidR="00325E19" w:rsidRPr="00187DD4" w:rsidRDefault="00325E19" w:rsidP="00325E19">
            <w:pPr>
              <w:pStyle w:val="1"/>
              <w:spacing w:line="240" w:lineRule="auto"/>
              <w:jc w:val="center"/>
              <w:rPr>
                <w:rFonts w:cs="Times New Roman"/>
                <w:sz w:val="20"/>
                <w:lang w:val="pt-BR"/>
              </w:rPr>
            </w:pPr>
            <w:r w:rsidRPr="00187DD4">
              <w:rPr>
                <w:rFonts w:cs="Times New Roman"/>
                <w:sz w:val="20"/>
                <w:lang w:val="pt-BR"/>
              </w:rPr>
              <w:t>0.838</w:t>
            </w:r>
          </w:p>
        </w:tc>
      </w:tr>
      <w:tr w:rsidR="00325E19" w:rsidRPr="00187DD4" w14:paraId="30F4C848" w14:textId="0F9DBBE8" w:rsidTr="00325E19">
        <w:tc>
          <w:tcPr>
            <w:tcW w:w="2977" w:type="dxa"/>
          </w:tcPr>
          <w:p w14:paraId="0C0BCAB8" w14:textId="641E737D" w:rsidR="00325E19" w:rsidRPr="00187DD4" w:rsidRDefault="00325E19" w:rsidP="00325E19">
            <w:pPr>
              <w:pStyle w:val="1"/>
              <w:spacing w:line="240" w:lineRule="auto"/>
              <w:rPr>
                <w:rFonts w:cs="Times New Roman"/>
                <w:sz w:val="20"/>
                <w:lang w:val="pt-BR"/>
              </w:rPr>
            </w:pPr>
            <w:r w:rsidRPr="00187DD4">
              <w:rPr>
                <w:rFonts w:cs="Times New Roman"/>
                <w:sz w:val="20"/>
                <w:lang w:val="pt-BR"/>
              </w:rPr>
              <w:t>Gender, No. (M/F)</w:t>
            </w:r>
          </w:p>
        </w:tc>
        <w:tc>
          <w:tcPr>
            <w:tcW w:w="1418" w:type="dxa"/>
          </w:tcPr>
          <w:p w14:paraId="3B6CB548" w14:textId="77777777" w:rsidR="00325E19" w:rsidRPr="00187DD4" w:rsidRDefault="00325E19" w:rsidP="00325E19">
            <w:pPr>
              <w:pStyle w:val="1"/>
              <w:spacing w:line="240" w:lineRule="auto"/>
              <w:jc w:val="center"/>
              <w:rPr>
                <w:rFonts w:cs="Times New Roman"/>
                <w:sz w:val="20"/>
                <w:lang w:val="pt-BR"/>
              </w:rPr>
            </w:pPr>
            <w:r w:rsidRPr="00187DD4">
              <w:rPr>
                <w:rFonts w:cs="Times New Roman"/>
                <w:sz w:val="20"/>
                <w:lang w:val="pt-BR"/>
              </w:rPr>
              <w:t>276/261</w:t>
            </w:r>
          </w:p>
        </w:tc>
        <w:tc>
          <w:tcPr>
            <w:tcW w:w="1842" w:type="dxa"/>
            <w:gridSpan w:val="2"/>
          </w:tcPr>
          <w:p w14:paraId="54736D16" w14:textId="77777777" w:rsidR="00325E19" w:rsidRPr="00187DD4" w:rsidRDefault="00325E19" w:rsidP="00325E19">
            <w:pPr>
              <w:pStyle w:val="1"/>
              <w:spacing w:line="240" w:lineRule="auto"/>
              <w:jc w:val="center"/>
              <w:rPr>
                <w:rFonts w:cs="Times New Roman"/>
                <w:sz w:val="20"/>
                <w:lang w:val="pt-BR"/>
              </w:rPr>
            </w:pPr>
            <w:r w:rsidRPr="00187DD4">
              <w:rPr>
                <w:rFonts w:cs="Times New Roman"/>
                <w:sz w:val="20"/>
                <w:lang w:val="pt-BR"/>
              </w:rPr>
              <w:t>242/225</w:t>
            </w:r>
          </w:p>
        </w:tc>
        <w:tc>
          <w:tcPr>
            <w:tcW w:w="1701" w:type="dxa"/>
          </w:tcPr>
          <w:p w14:paraId="6B2CCE57" w14:textId="77777777" w:rsidR="00325E19" w:rsidRPr="00187DD4" w:rsidRDefault="00325E19" w:rsidP="00325E19">
            <w:pPr>
              <w:pStyle w:val="1"/>
              <w:spacing w:line="240" w:lineRule="auto"/>
              <w:jc w:val="center"/>
              <w:rPr>
                <w:rFonts w:cs="Times New Roman"/>
                <w:sz w:val="20"/>
                <w:lang w:val="pt-BR"/>
              </w:rPr>
            </w:pPr>
            <w:r w:rsidRPr="00187DD4">
              <w:rPr>
                <w:rFonts w:cs="Times New Roman"/>
                <w:sz w:val="20"/>
                <w:lang w:val="pt-BR"/>
              </w:rPr>
              <w:t>34/36</w:t>
            </w:r>
          </w:p>
        </w:tc>
        <w:tc>
          <w:tcPr>
            <w:tcW w:w="935" w:type="dxa"/>
          </w:tcPr>
          <w:p w14:paraId="313E76F1" w14:textId="34AB2975" w:rsidR="00325E19" w:rsidRPr="00187DD4" w:rsidRDefault="00325E19" w:rsidP="00325E19">
            <w:pPr>
              <w:pStyle w:val="1"/>
              <w:spacing w:line="240" w:lineRule="auto"/>
              <w:jc w:val="center"/>
              <w:rPr>
                <w:rFonts w:cs="Times New Roman"/>
                <w:sz w:val="20"/>
                <w:lang w:val="pt-BR"/>
              </w:rPr>
            </w:pPr>
            <w:r w:rsidRPr="00187DD4">
              <w:rPr>
                <w:rFonts w:cs="Times New Roman"/>
                <w:sz w:val="20"/>
                <w:lang w:val="pt-BR"/>
              </w:rPr>
              <w:t>0.612</w:t>
            </w:r>
          </w:p>
        </w:tc>
      </w:tr>
      <w:tr w:rsidR="00325E19" w:rsidRPr="00187DD4" w14:paraId="6B4FF263" w14:textId="4465D637" w:rsidTr="00325E19">
        <w:tc>
          <w:tcPr>
            <w:tcW w:w="2977" w:type="dxa"/>
          </w:tcPr>
          <w:p w14:paraId="39B4428E" w14:textId="0D6DC788" w:rsidR="00325E19" w:rsidRPr="00187DD4" w:rsidRDefault="00325E19" w:rsidP="00325E19">
            <w:pPr>
              <w:pStyle w:val="1"/>
              <w:spacing w:line="240" w:lineRule="auto"/>
              <w:rPr>
                <w:rFonts w:cs="Times New Roman"/>
                <w:sz w:val="20"/>
                <w:lang w:val="pt-BR"/>
              </w:rPr>
            </w:pPr>
            <w:r w:rsidRPr="00187DD4">
              <w:rPr>
                <w:rFonts w:cs="Times New Roman"/>
                <w:sz w:val="20"/>
                <w:lang w:val="pt-BR"/>
              </w:rPr>
              <w:t>Disease duration, mean (SD), y</w:t>
            </w:r>
          </w:p>
        </w:tc>
        <w:tc>
          <w:tcPr>
            <w:tcW w:w="1418" w:type="dxa"/>
          </w:tcPr>
          <w:p w14:paraId="536A179A" w14:textId="4B8A583F" w:rsidR="00325E19" w:rsidRPr="00187DD4" w:rsidRDefault="00325E19" w:rsidP="00325E19">
            <w:pPr>
              <w:pStyle w:val="1"/>
              <w:spacing w:line="240" w:lineRule="auto"/>
              <w:jc w:val="center"/>
              <w:rPr>
                <w:rFonts w:cs="Times New Roman"/>
                <w:sz w:val="20"/>
                <w:lang w:val="pt-BR"/>
              </w:rPr>
            </w:pPr>
            <w:r w:rsidRPr="00187DD4">
              <w:rPr>
                <w:rFonts w:cs="Times New Roman"/>
                <w:sz w:val="20"/>
                <w:lang w:val="pt-BR"/>
              </w:rPr>
              <w:t>8.85 (5.64)</w:t>
            </w:r>
          </w:p>
        </w:tc>
        <w:tc>
          <w:tcPr>
            <w:tcW w:w="1842" w:type="dxa"/>
            <w:gridSpan w:val="2"/>
          </w:tcPr>
          <w:p w14:paraId="28185CDE" w14:textId="51961CA7" w:rsidR="00325E19" w:rsidRPr="00187DD4" w:rsidRDefault="00325E19" w:rsidP="00325E19">
            <w:pPr>
              <w:pStyle w:val="1"/>
              <w:spacing w:line="240" w:lineRule="auto"/>
              <w:jc w:val="center"/>
              <w:rPr>
                <w:rFonts w:cs="Times New Roman"/>
                <w:sz w:val="20"/>
                <w:lang w:val="pt-BR"/>
              </w:rPr>
            </w:pPr>
            <w:bookmarkStart w:id="9" w:name="OLE_LINK5"/>
            <w:r w:rsidRPr="00187DD4">
              <w:rPr>
                <w:rFonts w:cs="Times New Roman"/>
                <w:sz w:val="20"/>
                <w:lang w:val="pt-BR"/>
              </w:rPr>
              <w:t xml:space="preserve">8.83 </w:t>
            </w:r>
            <w:bookmarkEnd w:id="9"/>
            <w:r w:rsidRPr="00187DD4">
              <w:rPr>
                <w:rFonts w:cs="Times New Roman"/>
                <w:sz w:val="20"/>
                <w:lang w:val="pt-BR"/>
              </w:rPr>
              <w:t>(</w:t>
            </w:r>
            <w:bookmarkStart w:id="10" w:name="OLE_LINK6"/>
            <w:r w:rsidRPr="00187DD4">
              <w:rPr>
                <w:rFonts w:cs="Times New Roman"/>
                <w:sz w:val="20"/>
                <w:lang w:val="pt-BR"/>
              </w:rPr>
              <w:t>5.65</w:t>
            </w:r>
            <w:bookmarkEnd w:id="10"/>
            <w:r w:rsidRPr="00187DD4">
              <w:rPr>
                <w:rFonts w:cs="Times New Roman"/>
                <w:sz w:val="20"/>
                <w:lang w:val="pt-BR"/>
              </w:rPr>
              <w:t>)</w:t>
            </w:r>
          </w:p>
        </w:tc>
        <w:tc>
          <w:tcPr>
            <w:tcW w:w="1701" w:type="dxa"/>
          </w:tcPr>
          <w:p w14:paraId="49AF7608" w14:textId="2AD1DBE1" w:rsidR="00325E19" w:rsidRPr="00187DD4" w:rsidRDefault="00325E19" w:rsidP="00325E19">
            <w:pPr>
              <w:pStyle w:val="1"/>
              <w:spacing w:line="240" w:lineRule="auto"/>
              <w:jc w:val="center"/>
              <w:rPr>
                <w:rFonts w:cs="Times New Roman"/>
                <w:sz w:val="20"/>
                <w:lang w:val="pt-BR"/>
              </w:rPr>
            </w:pPr>
            <w:bookmarkStart w:id="11" w:name="OLE_LINK7"/>
            <w:r w:rsidRPr="00187DD4">
              <w:rPr>
                <w:rFonts w:cs="Times New Roman"/>
                <w:sz w:val="20"/>
                <w:lang w:val="pt-BR"/>
              </w:rPr>
              <w:t>8.93</w:t>
            </w:r>
            <w:bookmarkEnd w:id="11"/>
            <w:r w:rsidRPr="00187DD4">
              <w:rPr>
                <w:rFonts w:cs="Times New Roman"/>
                <w:sz w:val="20"/>
                <w:lang w:val="pt-BR"/>
              </w:rPr>
              <w:t xml:space="preserve"> (</w:t>
            </w:r>
            <w:bookmarkStart w:id="12" w:name="OLE_LINK8"/>
            <w:r w:rsidRPr="00187DD4">
              <w:rPr>
                <w:rFonts w:cs="Times New Roman"/>
                <w:sz w:val="20"/>
                <w:lang w:val="pt-BR"/>
              </w:rPr>
              <w:t>5.61</w:t>
            </w:r>
            <w:bookmarkEnd w:id="12"/>
            <w:r w:rsidRPr="00187DD4">
              <w:rPr>
                <w:rFonts w:cs="Times New Roman"/>
                <w:sz w:val="20"/>
                <w:lang w:val="pt-BR"/>
              </w:rPr>
              <w:t>)</w:t>
            </w:r>
          </w:p>
        </w:tc>
        <w:tc>
          <w:tcPr>
            <w:tcW w:w="935" w:type="dxa"/>
          </w:tcPr>
          <w:p w14:paraId="11D7CD95" w14:textId="2267AB60" w:rsidR="00325E19" w:rsidRPr="00187DD4" w:rsidRDefault="00325E19" w:rsidP="00325E19">
            <w:pPr>
              <w:pStyle w:val="1"/>
              <w:spacing w:line="240" w:lineRule="auto"/>
              <w:jc w:val="center"/>
              <w:rPr>
                <w:rFonts w:cs="Times New Roman"/>
                <w:sz w:val="20"/>
                <w:lang w:val="pt-BR"/>
              </w:rPr>
            </w:pPr>
            <w:r w:rsidRPr="00187DD4">
              <w:rPr>
                <w:rFonts w:cs="Times New Roman"/>
                <w:sz w:val="20"/>
                <w:lang w:val="pt-BR"/>
              </w:rPr>
              <w:t>0.890</w:t>
            </w:r>
          </w:p>
        </w:tc>
      </w:tr>
      <w:tr w:rsidR="00325E19" w:rsidRPr="00187DD4" w14:paraId="3A939E2D" w14:textId="1EF67930" w:rsidTr="00325E19">
        <w:tc>
          <w:tcPr>
            <w:tcW w:w="2977" w:type="dxa"/>
          </w:tcPr>
          <w:p w14:paraId="7512A5DD" w14:textId="70EADFE4" w:rsidR="00325E19" w:rsidRPr="00187DD4" w:rsidRDefault="00325E19" w:rsidP="00325E19">
            <w:pPr>
              <w:pStyle w:val="1"/>
              <w:spacing w:line="240" w:lineRule="auto"/>
              <w:rPr>
                <w:rFonts w:cs="Times New Roman"/>
                <w:sz w:val="20"/>
                <w:lang w:val="pt-BR"/>
              </w:rPr>
            </w:pPr>
            <w:r w:rsidRPr="00187DD4">
              <w:rPr>
                <w:rFonts w:cs="Times New Roman"/>
                <w:sz w:val="20"/>
              </w:rPr>
              <w:t>Vaccination status (%)</w:t>
            </w:r>
          </w:p>
        </w:tc>
        <w:tc>
          <w:tcPr>
            <w:tcW w:w="1418" w:type="dxa"/>
          </w:tcPr>
          <w:p w14:paraId="677210AF" w14:textId="77777777" w:rsidR="00325E19" w:rsidRPr="00187DD4" w:rsidRDefault="00325E19" w:rsidP="00325E19">
            <w:pPr>
              <w:pStyle w:val="1"/>
              <w:spacing w:line="240" w:lineRule="auto"/>
              <w:jc w:val="center"/>
              <w:rPr>
                <w:rFonts w:cs="Times New Roman"/>
                <w:sz w:val="20"/>
                <w:lang w:val="pt-BR"/>
              </w:rPr>
            </w:pPr>
          </w:p>
        </w:tc>
        <w:tc>
          <w:tcPr>
            <w:tcW w:w="1842" w:type="dxa"/>
            <w:gridSpan w:val="2"/>
          </w:tcPr>
          <w:p w14:paraId="1DF6FE17" w14:textId="77777777" w:rsidR="00325E19" w:rsidRPr="00187DD4" w:rsidRDefault="00325E19" w:rsidP="00325E19">
            <w:pPr>
              <w:pStyle w:val="1"/>
              <w:spacing w:line="240" w:lineRule="auto"/>
              <w:jc w:val="center"/>
              <w:rPr>
                <w:rFonts w:cs="Times New Roman"/>
                <w:sz w:val="20"/>
                <w:lang w:val="pt-BR"/>
              </w:rPr>
            </w:pPr>
          </w:p>
        </w:tc>
        <w:tc>
          <w:tcPr>
            <w:tcW w:w="1701" w:type="dxa"/>
          </w:tcPr>
          <w:p w14:paraId="277E7D24" w14:textId="77777777" w:rsidR="00325E19" w:rsidRPr="00187DD4" w:rsidRDefault="00325E19" w:rsidP="00325E19">
            <w:pPr>
              <w:pStyle w:val="1"/>
              <w:spacing w:line="240" w:lineRule="auto"/>
              <w:jc w:val="center"/>
              <w:rPr>
                <w:rFonts w:cs="Times New Roman"/>
                <w:sz w:val="20"/>
                <w:lang w:val="pt-BR"/>
              </w:rPr>
            </w:pPr>
          </w:p>
        </w:tc>
        <w:tc>
          <w:tcPr>
            <w:tcW w:w="935" w:type="dxa"/>
          </w:tcPr>
          <w:p w14:paraId="7093F8C8" w14:textId="1DC7CD9E" w:rsidR="00325E19" w:rsidRPr="00187DD4" w:rsidRDefault="00325E19" w:rsidP="00325E19">
            <w:pPr>
              <w:pStyle w:val="1"/>
              <w:spacing w:line="240" w:lineRule="auto"/>
              <w:jc w:val="center"/>
              <w:rPr>
                <w:rFonts w:cs="Times New Roman"/>
                <w:sz w:val="20"/>
                <w:lang w:val="pt-BR"/>
              </w:rPr>
            </w:pPr>
            <w:r w:rsidRPr="00187DD4">
              <w:rPr>
                <w:rFonts w:cs="Times New Roman"/>
                <w:sz w:val="20"/>
                <w:lang w:val="pt-BR"/>
              </w:rPr>
              <w:t>0.268</w:t>
            </w:r>
          </w:p>
        </w:tc>
      </w:tr>
      <w:tr w:rsidR="00325E19" w:rsidRPr="00187DD4" w14:paraId="102B03BB" w14:textId="77BC0265" w:rsidTr="00325E19">
        <w:tc>
          <w:tcPr>
            <w:tcW w:w="2977" w:type="dxa"/>
          </w:tcPr>
          <w:p w14:paraId="4C2804DB" w14:textId="679F68B1" w:rsidR="00325E19" w:rsidRPr="00187DD4" w:rsidRDefault="00325E19" w:rsidP="00325E19">
            <w:pPr>
              <w:pStyle w:val="1"/>
              <w:spacing w:line="240" w:lineRule="auto"/>
              <w:ind w:firstLineChars="200" w:firstLine="400"/>
              <w:rPr>
                <w:rFonts w:cs="Times New Roman"/>
                <w:sz w:val="20"/>
                <w:lang w:val="pt-BR"/>
              </w:rPr>
            </w:pPr>
            <w:r w:rsidRPr="00187DD4">
              <w:rPr>
                <w:rFonts w:cs="Times New Roman"/>
                <w:sz w:val="20"/>
              </w:rPr>
              <w:t>0</w:t>
            </w:r>
          </w:p>
        </w:tc>
        <w:tc>
          <w:tcPr>
            <w:tcW w:w="1418" w:type="dxa"/>
          </w:tcPr>
          <w:p w14:paraId="364F1D9A" w14:textId="34993B27" w:rsidR="00325E19" w:rsidRPr="00187DD4" w:rsidRDefault="00325E19" w:rsidP="00325E19">
            <w:pPr>
              <w:pStyle w:val="1"/>
              <w:spacing w:line="240" w:lineRule="auto"/>
              <w:jc w:val="center"/>
              <w:rPr>
                <w:rFonts w:cs="Times New Roman"/>
                <w:sz w:val="20"/>
                <w:lang w:val="pt-BR"/>
              </w:rPr>
            </w:pPr>
            <w:r w:rsidRPr="00187DD4">
              <w:rPr>
                <w:rFonts w:cs="Times New Roman"/>
                <w:sz w:val="20"/>
                <w:lang w:val="pt-BR"/>
              </w:rPr>
              <w:t>29.98%</w:t>
            </w:r>
          </w:p>
        </w:tc>
        <w:tc>
          <w:tcPr>
            <w:tcW w:w="1842" w:type="dxa"/>
            <w:gridSpan w:val="2"/>
          </w:tcPr>
          <w:p w14:paraId="142F60D5" w14:textId="26A3F81C" w:rsidR="00325E19" w:rsidRPr="00187DD4" w:rsidRDefault="00325E19" w:rsidP="00325E19">
            <w:pPr>
              <w:pStyle w:val="1"/>
              <w:spacing w:line="240" w:lineRule="auto"/>
              <w:jc w:val="center"/>
              <w:rPr>
                <w:rFonts w:cs="Times New Roman"/>
                <w:sz w:val="20"/>
                <w:lang w:val="pt-BR"/>
              </w:rPr>
            </w:pPr>
            <w:r w:rsidRPr="00187DD4">
              <w:rPr>
                <w:rFonts w:cs="Times New Roman"/>
                <w:sz w:val="20"/>
                <w:lang w:val="pt-BR"/>
              </w:rPr>
              <w:t>29.76%</w:t>
            </w:r>
          </w:p>
        </w:tc>
        <w:tc>
          <w:tcPr>
            <w:tcW w:w="1701" w:type="dxa"/>
          </w:tcPr>
          <w:p w14:paraId="78A29495" w14:textId="63EAE3A0" w:rsidR="00325E19" w:rsidRPr="00187DD4" w:rsidRDefault="00325E19" w:rsidP="00325E19">
            <w:pPr>
              <w:pStyle w:val="1"/>
              <w:spacing w:line="240" w:lineRule="auto"/>
              <w:jc w:val="center"/>
              <w:rPr>
                <w:rFonts w:cs="Times New Roman"/>
                <w:sz w:val="20"/>
                <w:lang w:val="pt-BR"/>
              </w:rPr>
            </w:pPr>
            <w:r w:rsidRPr="00187DD4">
              <w:rPr>
                <w:rFonts w:cs="Times New Roman"/>
                <w:sz w:val="20"/>
                <w:lang w:val="pt-BR"/>
              </w:rPr>
              <w:t>31.43%</w:t>
            </w:r>
          </w:p>
        </w:tc>
        <w:tc>
          <w:tcPr>
            <w:tcW w:w="935" w:type="dxa"/>
          </w:tcPr>
          <w:p w14:paraId="02B4D2B5" w14:textId="77777777" w:rsidR="00325E19" w:rsidRPr="00187DD4" w:rsidRDefault="00325E19" w:rsidP="00325E19">
            <w:pPr>
              <w:pStyle w:val="1"/>
              <w:spacing w:line="240" w:lineRule="auto"/>
              <w:jc w:val="center"/>
              <w:rPr>
                <w:rFonts w:cs="Times New Roman"/>
                <w:sz w:val="20"/>
                <w:lang w:val="pt-BR"/>
              </w:rPr>
            </w:pPr>
          </w:p>
        </w:tc>
      </w:tr>
      <w:tr w:rsidR="00325E19" w:rsidRPr="00187DD4" w14:paraId="540C086D" w14:textId="6E042086" w:rsidTr="00325E19">
        <w:tc>
          <w:tcPr>
            <w:tcW w:w="2977" w:type="dxa"/>
          </w:tcPr>
          <w:p w14:paraId="5D3ACA1D" w14:textId="76F22354" w:rsidR="00325E19" w:rsidRPr="00187DD4" w:rsidRDefault="00325E19" w:rsidP="00325E19">
            <w:pPr>
              <w:pStyle w:val="1"/>
              <w:spacing w:line="240" w:lineRule="auto"/>
              <w:ind w:firstLineChars="200" w:firstLine="400"/>
              <w:rPr>
                <w:rFonts w:cs="Times New Roman"/>
                <w:sz w:val="20"/>
                <w:lang w:val="pt-BR"/>
              </w:rPr>
            </w:pPr>
            <w:r w:rsidRPr="00187DD4">
              <w:rPr>
                <w:rFonts w:cs="Times New Roman"/>
                <w:sz w:val="20"/>
              </w:rPr>
              <w:t>1</w:t>
            </w:r>
          </w:p>
        </w:tc>
        <w:tc>
          <w:tcPr>
            <w:tcW w:w="1418" w:type="dxa"/>
          </w:tcPr>
          <w:p w14:paraId="3368A8AE" w14:textId="28FEB65F" w:rsidR="00325E19" w:rsidRPr="00187DD4" w:rsidRDefault="00325E19" w:rsidP="00325E19">
            <w:pPr>
              <w:pStyle w:val="1"/>
              <w:spacing w:line="240" w:lineRule="auto"/>
              <w:jc w:val="center"/>
              <w:rPr>
                <w:rFonts w:cs="Times New Roman"/>
                <w:sz w:val="20"/>
                <w:lang w:val="pt-BR"/>
              </w:rPr>
            </w:pPr>
            <w:r w:rsidRPr="00187DD4">
              <w:rPr>
                <w:rFonts w:cs="Times New Roman"/>
                <w:sz w:val="20"/>
                <w:lang w:val="pt-BR"/>
              </w:rPr>
              <w:t>12.10%</w:t>
            </w:r>
          </w:p>
        </w:tc>
        <w:tc>
          <w:tcPr>
            <w:tcW w:w="1842" w:type="dxa"/>
            <w:gridSpan w:val="2"/>
          </w:tcPr>
          <w:p w14:paraId="511BF580" w14:textId="7A8E2C0B" w:rsidR="00325E19" w:rsidRPr="00187DD4" w:rsidRDefault="00325E19" w:rsidP="00325E19">
            <w:pPr>
              <w:pStyle w:val="1"/>
              <w:spacing w:line="240" w:lineRule="auto"/>
              <w:jc w:val="center"/>
              <w:rPr>
                <w:rFonts w:cs="Times New Roman"/>
                <w:sz w:val="20"/>
                <w:lang w:val="pt-BR"/>
              </w:rPr>
            </w:pPr>
            <w:r w:rsidRPr="00187DD4">
              <w:rPr>
                <w:rFonts w:cs="Times New Roman"/>
                <w:sz w:val="20"/>
                <w:lang w:val="pt-BR"/>
              </w:rPr>
              <w:t>12.85%</w:t>
            </w:r>
          </w:p>
        </w:tc>
        <w:tc>
          <w:tcPr>
            <w:tcW w:w="1701" w:type="dxa"/>
          </w:tcPr>
          <w:p w14:paraId="38A6049F" w14:textId="1F91D700" w:rsidR="00325E19" w:rsidRPr="00187DD4" w:rsidRDefault="00325E19" w:rsidP="00325E19">
            <w:pPr>
              <w:pStyle w:val="1"/>
              <w:spacing w:line="240" w:lineRule="auto"/>
              <w:jc w:val="center"/>
              <w:rPr>
                <w:rFonts w:cs="Times New Roman"/>
                <w:sz w:val="20"/>
                <w:lang w:val="pt-BR"/>
              </w:rPr>
            </w:pPr>
            <w:r w:rsidRPr="00187DD4">
              <w:rPr>
                <w:rFonts w:cs="Times New Roman"/>
                <w:sz w:val="20"/>
                <w:lang w:val="pt-BR"/>
              </w:rPr>
              <w:t>7.14%</w:t>
            </w:r>
          </w:p>
        </w:tc>
        <w:tc>
          <w:tcPr>
            <w:tcW w:w="935" w:type="dxa"/>
          </w:tcPr>
          <w:p w14:paraId="2F60AC6B" w14:textId="77777777" w:rsidR="00325E19" w:rsidRPr="00187DD4" w:rsidRDefault="00325E19" w:rsidP="00325E19">
            <w:pPr>
              <w:pStyle w:val="1"/>
              <w:spacing w:line="240" w:lineRule="auto"/>
              <w:jc w:val="center"/>
              <w:rPr>
                <w:rFonts w:cs="Times New Roman"/>
                <w:sz w:val="20"/>
                <w:lang w:val="pt-BR"/>
              </w:rPr>
            </w:pPr>
          </w:p>
        </w:tc>
      </w:tr>
      <w:tr w:rsidR="00325E19" w:rsidRPr="00187DD4" w14:paraId="6DFEC1E6" w14:textId="2AC35977" w:rsidTr="00325E19">
        <w:tc>
          <w:tcPr>
            <w:tcW w:w="2977" w:type="dxa"/>
          </w:tcPr>
          <w:p w14:paraId="6CAC0E11" w14:textId="05E88F5E" w:rsidR="00325E19" w:rsidRPr="00187DD4" w:rsidRDefault="00325E19" w:rsidP="00325E19">
            <w:pPr>
              <w:pStyle w:val="1"/>
              <w:spacing w:line="240" w:lineRule="auto"/>
              <w:ind w:firstLineChars="200" w:firstLine="400"/>
              <w:rPr>
                <w:rFonts w:cs="Times New Roman"/>
                <w:sz w:val="20"/>
                <w:lang w:val="pt-BR"/>
              </w:rPr>
            </w:pPr>
            <w:r w:rsidRPr="00187DD4">
              <w:rPr>
                <w:rFonts w:cs="Times New Roman"/>
                <w:sz w:val="20"/>
              </w:rPr>
              <w:t>2</w:t>
            </w:r>
          </w:p>
        </w:tc>
        <w:tc>
          <w:tcPr>
            <w:tcW w:w="1418" w:type="dxa"/>
          </w:tcPr>
          <w:p w14:paraId="1FA4A587" w14:textId="33E35DF2" w:rsidR="00325E19" w:rsidRPr="00187DD4" w:rsidRDefault="00325E19" w:rsidP="00325E19">
            <w:pPr>
              <w:pStyle w:val="1"/>
              <w:spacing w:line="240" w:lineRule="auto"/>
              <w:jc w:val="center"/>
              <w:rPr>
                <w:rFonts w:cs="Times New Roman"/>
                <w:sz w:val="20"/>
                <w:lang w:val="pt-BR"/>
              </w:rPr>
            </w:pPr>
            <w:r w:rsidRPr="00187DD4">
              <w:rPr>
                <w:rFonts w:cs="Times New Roman"/>
                <w:sz w:val="20"/>
                <w:lang w:val="pt-BR"/>
              </w:rPr>
              <w:t>13.97%</w:t>
            </w:r>
          </w:p>
        </w:tc>
        <w:tc>
          <w:tcPr>
            <w:tcW w:w="1842" w:type="dxa"/>
            <w:gridSpan w:val="2"/>
          </w:tcPr>
          <w:p w14:paraId="0A6EEF8F" w14:textId="3F20D274" w:rsidR="00325E19" w:rsidRPr="00187DD4" w:rsidRDefault="00325E19" w:rsidP="00325E19">
            <w:pPr>
              <w:pStyle w:val="1"/>
              <w:spacing w:line="240" w:lineRule="auto"/>
              <w:jc w:val="center"/>
              <w:rPr>
                <w:rFonts w:cs="Times New Roman"/>
                <w:sz w:val="20"/>
                <w:lang w:val="pt-BR"/>
              </w:rPr>
            </w:pPr>
            <w:r w:rsidRPr="00187DD4">
              <w:rPr>
                <w:rFonts w:cs="Times New Roman"/>
                <w:sz w:val="20"/>
                <w:lang w:val="pt-BR"/>
              </w:rPr>
              <w:t>13.06%</w:t>
            </w:r>
          </w:p>
        </w:tc>
        <w:tc>
          <w:tcPr>
            <w:tcW w:w="1701" w:type="dxa"/>
          </w:tcPr>
          <w:p w14:paraId="5CE8E750" w14:textId="6C5CD8BD" w:rsidR="00325E19" w:rsidRPr="00187DD4" w:rsidRDefault="00325E19" w:rsidP="00325E19">
            <w:pPr>
              <w:pStyle w:val="1"/>
              <w:spacing w:line="240" w:lineRule="auto"/>
              <w:jc w:val="center"/>
              <w:rPr>
                <w:rFonts w:cs="Times New Roman"/>
                <w:sz w:val="20"/>
                <w:lang w:val="pt-BR"/>
              </w:rPr>
            </w:pPr>
            <w:r w:rsidRPr="00187DD4">
              <w:rPr>
                <w:rFonts w:cs="Times New Roman"/>
                <w:sz w:val="20"/>
                <w:lang w:val="pt-BR"/>
              </w:rPr>
              <w:t>20.00%</w:t>
            </w:r>
          </w:p>
        </w:tc>
        <w:tc>
          <w:tcPr>
            <w:tcW w:w="935" w:type="dxa"/>
          </w:tcPr>
          <w:p w14:paraId="234C06D8" w14:textId="77777777" w:rsidR="00325E19" w:rsidRPr="00187DD4" w:rsidRDefault="00325E19" w:rsidP="00325E19">
            <w:pPr>
              <w:pStyle w:val="1"/>
              <w:spacing w:line="240" w:lineRule="auto"/>
              <w:jc w:val="center"/>
              <w:rPr>
                <w:rFonts w:cs="Times New Roman"/>
                <w:sz w:val="20"/>
                <w:lang w:val="pt-BR"/>
              </w:rPr>
            </w:pPr>
          </w:p>
        </w:tc>
      </w:tr>
      <w:tr w:rsidR="00325E19" w:rsidRPr="00187DD4" w14:paraId="413B7C02" w14:textId="36AF536D" w:rsidTr="00325E19">
        <w:tc>
          <w:tcPr>
            <w:tcW w:w="2977" w:type="dxa"/>
          </w:tcPr>
          <w:p w14:paraId="61618C97" w14:textId="75E96063" w:rsidR="00325E19" w:rsidRPr="00187DD4" w:rsidRDefault="00325E19" w:rsidP="00325E19">
            <w:pPr>
              <w:pStyle w:val="1"/>
              <w:spacing w:line="240" w:lineRule="auto"/>
              <w:ind w:firstLineChars="200" w:firstLine="400"/>
              <w:rPr>
                <w:rFonts w:cs="Times New Roman"/>
                <w:sz w:val="20"/>
                <w:lang w:val="pt-BR"/>
              </w:rPr>
            </w:pPr>
            <w:r w:rsidRPr="00187DD4">
              <w:rPr>
                <w:rFonts w:cs="Times New Roman"/>
                <w:sz w:val="20"/>
              </w:rPr>
              <w:t>≥3</w:t>
            </w:r>
          </w:p>
        </w:tc>
        <w:tc>
          <w:tcPr>
            <w:tcW w:w="1418" w:type="dxa"/>
          </w:tcPr>
          <w:p w14:paraId="765B5664" w14:textId="64302CA7" w:rsidR="00325E19" w:rsidRPr="00187DD4" w:rsidRDefault="00325E19" w:rsidP="00325E19">
            <w:pPr>
              <w:pStyle w:val="1"/>
              <w:spacing w:line="240" w:lineRule="auto"/>
              <w:jc w:val="center"/>
              <w:rPr>
                <w:rFonts w:cs="Times New Roman"/>
                <w:sz w:val="20"/>
                <w:lang w:val="pt-BR"/>
              </w:rPr>
            </w:pPr>
            <w:r w:rsidRPr="00187DD4">
              <w:rPr>
                <w:rFonts w:cs="Times New Roman"/>
                <w:sz w:val="20"/>
                <w:lang w:val="pt-BR"/>
              </w:rPr>
              <w:t>43.95%</w:t>
            </w:r>
          </w:p>
        </w:tc>
        <w:tc>
          <w:tcPr>
            <w:tcW w:w="1842" w:type="dxa"/>
            <w:gridSpan w:val="2"/>
          </w:tcPr>
          <w:p w14:paraId="290E3CDB" w14:textId="28CCB23B" w:rsidR="00325E19" w:rsidRPr="00187DD4" w:rsidRDefault="00325E19" w:rsidP="00325E19">
            <w:pPr>
              <w:pStyle w:val="1"/>
              <w:spacing w:line="240" w:lineRule="auto"/>
              <w:jc w:val="center"/>
              <w:rPr>
                <w:rFonts w:cs="Times New Roman"/>
                <w:sz w:val="20"/>
                <w:lang w:val="pt-BR"/>
              </w:rPr>
            </w:pPr>
            <w:r w:rsidRPr="00187DD4">
              <w:rPr>
                <w:rFonts w:cs="Times New Roman"/>
                <w:sz w:val="20"/>
                <w:lang w:val="pt-BR"/>
              </w:rPr>
              <w:t>44.33%</w:t>
            </w:r>
          </w:p>
        </w:tc>
        <w:tc>
          <w:tcPr>
            <w:tcW w:w="1701" w:type="dxa"/>
          </w:tcPr>
          <w:p w14:paraId="22416139" w14:textId="1F9FC6C5" w:rsidR="00325E19" w:rsidRPr="00187DD4" w:rsidRDefault="00325E19" w:rsidP="00325E19">
            <w:pPr>
              <w:pStyle w:val="1"/>
              <w:spacing w:line="240" w:lineRule="auto"/>
              <w:jc w:val="center"/>
              <w:rPr>
                <w:rFonts w:cs="Times New Roman"/>
                <w:sz w:val="20"/>
                <w:lang w:val="pt-BR"/>
              </w:rPr>
            </w:pPr>
            <w:r w:rsidRPr="00187DD4">
              <w:rPr>
                <w:rFonts w:cs="Times New Roman"/>
                <w:sz w:val="20"/>
                <w:lang w:val="pt-BR"/>
              </w:rPr>
              <w:t>41.43%</w:t>
            </w:r>
          </w:p>
        </w:tc>
        <w:tc>
          <w:tcPr>
            <w:tcW w:w="935" w:type="dxa"/>
          </w:tcPr>
          <w:p w14:paraId="7F2056F5" w14:textId="77777777" w:rsidR="00325E19" w:rsidRPr="00187DD4" w:rsidRDefault="00325E19" w:rsidP="00325E19">
            <w:pPr>
              <w:pStyle w:val="1"/>
              <w:spacing w:line="240" w:lineRule="auto"/>
              <w:jc w:val="center"/>
              <w:rPr>
                <w:rFonts w:cs="Times New Roman"/>
                <w:sz w:val="20"/>
                <w:lang w:val="pt-BR"/>
              </w:rPr>
            </w:pPr>
          </w:p>
        </w:tc>
      </w:tr>
    </w:tbl>
    <w:p w14:paraId="0D29389E" w14:textId="1929FBED" w:rsidR="00BC341F" w:rsidRPr="00187DD4" w:rsidRDefault="00BC341F" w:rsidP="00D1651C">
      <w:pPr>
        <w:pStyle w:val="1"/>
        <w:spacing w:line="240" w:lineRule="auto"/>
        <w:jc w:val="left"/>
        <w:rPr>
          <w:rFonts w:cs="Times New Roman"/>
          <w:sz w:val="16"/>
          <w:szCs w:val="16"/>
          <w:lang w:val="pt-BR"/>
        </w:rPr>
      </w:pPr>
      <w:r w:rsidRPr="00187DD4">
        <w:rPr>
          <w:rFonts w:cs="Times New Roman"/>
          <w:sz w:val="16"/>
          <w:szCs w:val="16"/>
          <w:lang w:val="pt-BR"/>
        </w:rPr>
        <w:t>PD, Parkinson’s disease;</w:t>
      </w:r>
      <w:r w:rsidRPr="00187DD4">
        <w:rPr>
          <w:rFonts w:cs="Times New Roman"/>
          <w:sz w:val="16"/>
          <w:szCs w:val="16"/>
        </w:rPr>
        <w:t xml:space="preserve"> COVID-19, the coronavirus disease 2019;</w:t>
      </w:r>
      <w:r w:rsidRPr="00187DD4">
        <w:rPr>
          <w:rFonts w:cs="Times New Roman"/>
          <w:sz w:val="16"/>
          <w:szCs w:val="16"/>
          <w:lang w:val="pt-BR"/>
        </w:rPr>
        <w:t xml:space="preserve"> </w:t>
      </w:r>
      <w:r w:rsidRPr="00187DD4">
        <w:rPr>
          <w:rFonts w:cs="Times New Roman"/>
          <w:i/>
          <w:iCs/>
          <w:sz w:val="16"/>
          <w:szCs w:val="16"/>
          <w:lang w:val="pt-BR"/>
        </w:rPr>
        <w:t>P</w:t>
      </w:r>
      <w:r w:rsidRPr="00187DD4">
        <w:rPr>
          <w:rFonts w:cs="Times New Roman"/>
          <w:sz w:val="16"/>
          <w:szCs w:val="16"/>
          <w:lang w:val="pt-BR"/>
        </w:rPr>
        <w:t xml:space="preserve"> indicates comparison between </w:t>
      </w:r>
      <w:r w:rsidR="00E37C5F" w:rsidRPr="00187DD4">
        <w:rPr>
          <w:rFonts w:cs="Times New Roman"/>
          <w:sz w:val="16"/>
          <w:szCs w:val="16"/>
          <w:lang w:val="pt-BR"/>
        </w:rPr>
        <w:t>COVID-positive</w:t>
      </w:r>
      <w:r w:rsidRPr="00187DD4">
        <w:rPr>
          <w:rFonts w:cs="Times New Roman"/>
          <w:sz w:val="16"/>
          <w:szCs w:val="16"/>
          <w:lang w:val="pt-BR"/>
        </w:rPr>
        <w:t xml:space="preserve"> and </w:t>
      </w:r>
      <w:r w:rsidR="00E37C5F" w:rsidRPr="00187DD4">
        <w:rPr>
          <w:rFonts w:cs="Times New Roman"/>
          <w:sz w:val="16"/>
          <w:szCs w:val="16"/>
          <w:lang w:val="pt-BR"/>
        </w:rPr>
        <w:t>COVID-19 negative</w:t>
      </w:r>
      <w:r w:rsidRPr="00187DD4">
        <w:rPr>
          <w:rFonts w:cs="Times New Roman"/>
          <w:sz w:val="16"/>
          <w:szCs w:val="16"/>
          <w:lang w:val="pt-BR"/>
        </w:rPr>
        <w:t xml:space="preserve"> patients.</w:t>
      </w:r>
    </w:p>
    <w:p w14:paraId="613560A1" w14:textId="7CBD6A0E" w:rsidR="004845BA" w:rsidRPr="00187DD4" w:rsidRDefault="004845BA" w:rsidP="00D1651C">
      <w:pPr>
        <w:rPr>
          <w:rFonts w:ascii="Times New Roman" w:hAnsi="Times New Roman" w:cs="Times New Roman"/>
          <w:lang w:val="pt-BR"/>
        </w:rPr>
      </w:pPr>
    </w:p>
    <w:p w14:paraId="099A8736" w14:textId="77777777" w:rsidR="004845BA" w:rsidRPr="00187DD4" w:rsidRDefault="004845BA" w:rsidP="00D1651C">
      <w:pPr>
        <w:widowControl/>
        <w:jc w:val="left"/>
        <w:rPr>
          <w:rFonts w:ascii="Times New Roman" w:hAnsi="Times New Roman" w:cs="Times New Roman"/>
        </w:rPr>
      </w:pPr>
      <w:r w:rsidRPr="00187DD4">
        <w:rPr>
          <w:rFonts w:ascii="Times New Roman" w:hAnsi="Times New Roman" w:cs="Times New Roman"/>
        </w:rPr>
        <w:br w:type="page"/>
      </w:r>
    </w:p>
    <w:p w14:paraId="35E777E7" w14:textId="7103072F" w:rsidR="003F1D75" w:rsidRPr="00187DD4" w:rsidRDefault="003F1D75">
      <w:pPr>
        <w:widowControl/>
        <w:jc w:val="left"/>
        <w:rPr>
          <w:rFonts w:ascii="Times New Roman" w:hAnsi="Times New Roman" w:cs="Times New Roman"/>
          <w:lang w:val="pt-BR"/>
        </w:rPr>
      </w:pPr>
    </w:p>
    <w:p w14:paraId="29401177" w14:textId="06F0C800" w:rsidR="00EA2BE3" w:rsidRPr="00187DD4" w:rsidRDefault="00EA2BE3" w:rsidP="00D1651C">
      <w:pPr>
        <w:rPr>
          <w:rFonts w:ascii="Times New Roman" w:hAnsi="Times New Roman" w:cs="Times New Roman"/>
        </w:rPr>
      </w:pPr>
      <w:r>
        <w:rPr>
          <w:noProof/>
        </w:rPr>
        <w:drawing>
          <wp:inline distT="0" distB="0" distL="0" distR="0" wp14:anchorId="2F90E497" wp14:editId="7CCDDE73">
            <wp:extent cx="5274310" cy="3386455"/>
            <wp:effectExtent l="0" t="0" r="2540" b="4445"/>
            <wp:docPr id="9968319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386455"/>
                    </a:xfrm>
                    <a:prstGeom prst="rect">
                      <a:avLst/>
                    </a:prstGeom>
                    <a:noFill/>
                    <a:ln>
                      <a:noFill/>
                    </a:ln>
                  </pic:spPr>
                </pic:pic>
              </a:graphicData>
            </a:graphic>
          </wp:inline>
        </w:drawing>
      </w:r>
    </w:p>
    <w:p w14:paraId="06E667FD" w14:textId="31306406" w:rsidR="004845BA" w:rsidRPr="00187DD4" w:rsidRDefault="004845BA" w:rsidP="00D1651C">
      <w:pPr>
        <w:pStyle w:val="1"/>
        <w:spacing w:line="240" w:lineRule="auto"/>
        <w:jc w:val="center"/>
        <w:rPr>
          <w:rFonts w:cs="Times New Roman"/>
          <w:b/>
          <w:bCs/>
          <w:sz w:val="20"/>
          <w:szCs w:val="20"/>
          <w:lang w:val="pt-BR"/>
        </w:rPr>
      </w:pPr>
      <w:r w:rsidRPr="00187DD4">
        <w:rPr>
          <w:rFonts w:cs="Times New Roman"/>
          <w:b/>
          <w:bCs/>
          <w:sz w:val="20"/>
          <w:szCs w:val="20"/>
          <w:lang w:val="pt-BR"/>
        </w:rPr>
        <w:t xml:space="preserve">Figure </w:t>
      </w:r>
      <w:r w:rsidR="00CB5653">
        <w:rPr>
          <w:rFonts w:cs="Times New Roman"/>
          <w:b/>
          <w:bCs/>
          <w:sz w:val="20"/>
          <w:szCs w:val="20"/>
          <w:lang w:val="pt-BR"/>
        </w:rPr>
        <w:t>S</w:t>
      </w:r>
      <w:r w:rsidR="00CC099C" w:rsidRPr="00187DD4">
        <w:rPr>
          <w:rFonts w:cs="Times New Roman"/>
          <w:b/>
          <w:bCs/>
          <w:sz w:val="20"/>
          <w:szCs w:val="20"/>
          <w:lang w:val="pt-BR"/>
        </w:rPr>
        <w:t>1</w:t>
      </w:r>
      <w:r w:rsidRPr="00187DD4">
        <w:rPr>
          <w:rFonts w:cs="Times New Roman"/>
          <w:b/>
          <w:bCs/>
          <w:sz w:val="20"/>
          <w:szCs w:val="20"/>
          <w:lang w:val="pt-BR"/>
        </w:rPr>
        <w:t xml:space="preserve"> Symptoms reported by COVID-19 positive PD patients</w:t>
      </w:r>
    </w:p>
    <w:p w14:paraId="41B2F776" w14:textId="138900F7" w:rsidR="00B45FE7" w:rsidRPr="000772C4" w:rsidRDefault="00725AA7" w:rsidP="00D1651C">
      <w:pPr>
        <w:widowControl/>
        <w:jc w:val="left"/>
        <w:rPr>
          <w:rFonts w:ascii="Times New Roman" w:hAnsi="Times New Roman" w:cs="Times New Roman"/>
          <w:lang w:val="pt-BR"/>
        </w:rPr>
      </w:pPr>
      <w:r w:rsidRPr="00187DD4">
        <w:rPr>
          <w:rFonts w:ascii="Times New Roman" w:hAnsi="Times New Roman" w:cs="Times New Roman"/>
          <w:lang w:val="pt-BR"/>
        </w:rPr>
        <w:br w:type="page"/>
      </w:r>
    </w:p>
    <w:p w14:paraId="2A1411E2" w14:textId="3D11C0E5" w:rsidR="004A4A89" w:rsidRPr="00187DD4" w:rsidRDefault="000772C4">
      <w:pPr>
        <w:widowControl/>
        <w:jc w:val="left"/>
        <w:rPr>
          <w:rFonts w:ascii="Times New Roman" w:hAnsi="Times New Roman" w:cs="Times New Roman"/>
          <w:lang w:val="pt-BR"/>
        </w:rPr>
      </w:pPr>
      <w:r>
        <w:rPr>
          <w:rFonts w:ascii="Times New Roman" w:eastAsia="宋体" w:hAnsi="Times New Roman"/>
          <w:noProof/>
          <w:sz w:val="24"/>
        </w:rPr>
        <w:lastRenderedPageBreak/>
        <w:drawing>
          <wp:inline distT="0" distB="0" distL="0" distR="0" wp14:anchorId="0FBF3D18" wp14:editId="70C9A64A">
            <wp:extent cx="5274310" cy="4962525"/>
            <wp:effectExtent l="0" t="0" r="2540" b="9525"/>
            <wp:docPr id="16354977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4962525"/>
                    </a:xfrm>
                    <a:prstGeom prst="rect">
                      <a:avLst/>
                    </a:prstGeom>
                    <a:noFill/>
                    <a:ln>
                      <a:noFill/>
                    </a:ln>
                  </pic:spPr>
                </pic:pic>
              </a:graphicData>
            </a:graphic>
          </wp:inline>
        </w:drawing>
      </w:r>
    </w:p>
    <w:p w14:paraId="56E8F8EF" w14:textId="006028BA" w:rsidR="00C478CD" w:rsidRDefault="00C478CD" w:rsidP="00C478CD">
      <w:pPr>
        <w:pStyle w:val="1"/>
        <w:spacing w:line="240" w:lineRule="auto"/>
        <w:rPr>
          <w:rFonts w:cs="Times New Roman"/>
          <w:b/>
          <w:bCs/>
          <w:sz w:val="20"/>
          <w:szCs w:val="20"/>
          <w:lang w:val="pt-BR"/>
        </w:rPr>
      </w:pPr>
    </w:p>
    <w:p w14:paraId="50C24DBF" w14:textId="063DEA29" w:rsidR="00030365" w:rsidRPr="00D561D8" w:rsidRDefault="00FC14BB" w:rsidP="00A674C6">
      <w:pPr>
        <w:rPr>
          <w:rFonts w:ascii="Times New Roman" w:hAnsi="Times New Roman" w:cs="Times New Roman"/>
          <w:lang w:val="pt-BR"/>
        </w:rPr>
      </w:pPr>
      <w:r w:rsidRPr="00D561D8">
        <w:rPr>
          <w:rFonts w:ascii="Times New Roman" w:hAnsi="Times New Roman" w:cs="Times New Roman"/>
          <w:b/>
          <w:bCs/>
          <w:sz w:val="20"/>
          <w:szCs w:val="20"/>
          <w:lang w:val="pt-BR"/>
        </w:rPr>
        <w:t xml:space="preserve">Figure </w:t>
      </w:r>
      <w:r w:rsidR="007A7700" w:rsidRPr="00D561D8">
        <w:rPr>
          <w:rFonts w:ascii="Times New Roman" w:hAnsi="Times New Roman" w:cs="Times New Roman"/>
          <w:b/>
          <w:bCs/>
          <w:sz w:val="20"/>
          <w:szCs w:val="20"/>
          <w:lang w:val="pt-BR"/>
        </w:rPr>
        <w:t>S</w:t>
      </w:r>
      <w:r w:rsidR="002953A5" w:rsidRPr="00D561D8">
        <w:rPr>
          <w:rFonts w:ascii="Times New Roman" w:hAnsi="Times New Roman" w:cs="Times New Roman"/>
          <w:b/>
          <w:bCs/>
          <w:sz w:val="20"/>
          <w:szCs w:val="20"/>
          <w:lang w:val="pt-BR"/>
        </w:rPr>
        <w:t>2</w:t>
      </w:r>
      <w:r w:rsidRPr="00D561D8">
        <w:rPr>
          <w:rFonts w:ascii="Times New Roman" w:hAnsi="Times New Roman" w:cs="Times New Roman"/>
          <w:b/>
          <w:bCs/>
          <w:sz w:val="20"/>
          <w:szCs w:val="20"/>
          <w:lang w:val="pt-BR"/>
        </w:rPr>
        <w:t xml:space="preserve"> The mental health and demand for psychological support among PD patients during and after zero-COVID</w:t>
      </w:r>
      <w:r w:rsidR="002C5FEB" w:rsidRPr="00D561D8">
        <w:rPr>
          <w:rFonts w:ascii="Times New Roman" w:hAnsi="Times New Roman" w:cs="Times New Roman"/>
          <w:b/>
          <w:bCs/>
          <w:sz w:val="20"/>
          <w:szCs w:val="20"/>
          <w:lang w:val="pt-BR"/>
        </w:rPr>
        <w:t xml:space="preserve">. </w:t>
      </w:r>
      <w:r w:rsidR="00A674C6" w:rsidRPr="00D561D8">
        <w:rPr>
          <w:rFonts w:ascii="Times New Roman" w:hAnsi="Times New Roman" w:cs="Times New Roman"/>
          <w:b/>
          <w:bCs/>
          <w:sz w:val="20"/>
          <w:szCs w:val="20"/>
          <w:lang w:val="pt-BR"/>
        </w:rPr>
        <w:t>a</w:t>
      </w:r>
      <w:r w:rsidR="002C5FEB" w:rsidRPr="00D561D8">
        <w:rPr>
          <w:rFonts w:ascii="Times New Roman" w:hAnsi="Times New Roman" w:cs="Times New Roman"/>
          <w:sz w:val="20"/>
          <w:szCs w:val="20"/>
          <w:lang w:val="pt-BR"/>
        </w:rPr>
        <w:t xml:space="preserve"> </w:t>
      </w:r>
      <w:r w:rsidR="00AA3D30" w:rsidRPr="00D561D8">
        <w:rPr>
          <w:rFonts w:ascii="Times New Roman" w:hAnsi="Times New Roman" w:cs="Times New Roman"/>
        </w:rPr>
        <w:t>PD patients’ attitudes towards COVID-19 pandemic during zero-COVID</w:t>
      </w:r>
      <w:r w:rsidR="00030365" w:rsidRPr="00D561D8">
        <w:rPr>
          <w:rFonts w:ascii="Times New Roman" w:hAnsi="Times New Roman" w:cs="Times New Roman"/>
        </w:rPr>
        <w:t>. I</w:t>
      </w:r>
      <w:r w:rsidR="00AA3D30" w:rsidRPr="00D561D8">
        <w:rPr>
          <w:rFonts w:ascii="Times New Roman" w:hAnsi="Times New Roman" w:cs="Times New Roman"/>
        </w:rPr>
        <w:t xml:space="preserve">nside circle represents patients </w:t>
      </w:r>
      <w:r w:rsidR="002130BA" w:rsidRPr="00D561D8">
        <w:rPr>
          <w:rFonts w:ascii="Times New Roman" w:hAnsi="Times New Roman" w:cs="Times New Roman"/>
        </w:rPr>
        <w:t xml:space="preserve">with lockdown experiences </w:t>
      </w:r>
      <w:r w:rsidR="00AA3D30" w:rsidRPr="00D561D8">
        <w:rPr>
          <w:rFonts w:ascii="Times New Roman" w:hAnsi="Times New Roman" w:cs="Times New Roman"/>
        </w:rPr>
        <w:t>and outside circle represents patients</w:t>
      </w:r>
      <w:r w:rsidR="002130BA" w:rsidRPr="00D561D8">
        <w:rPr>
          <w:rFonts w:ascii="Times New Roman" w:hAnsi="Times New Roman" w:cs="Times New Roman"/>
        </w:rPr>
        <w:t xml:space="preserve"> without lockdown experiences</w:t>
      </w:r>
      <w:r w:rsidR="00030365" w:rsidRPr="00D561D8">
        <w:rPr>
          <w:rFonts w:ascii="Times New Roman" w:hAnsi="Times New Roman" w:cs="Times New Roman"/>
        </w:rPr>
        <w:t>. During zero-COVID, 62.36% patients felt worried about the pandemic while only 21.99% patients felt optimistic.</w:t>
      </w:r>
      <w:r w:rsidR="00030365" w:rsidRPr="00D561D8">
        <w:rPr>
          <w:rFonts w:ascii="Times New Roman" w:hAnsi="Times New Roman" w:cs="Times New Roman"/>
          <w:b/>
        </w:rPr>
        <w:t xml:space="preserve"> </w:t>
      </w:r>
      <w:r w:rsidR="00030365" w:rsidRPr="00D561D8">
        <w:rPr>
          <w:rFonts w:ascii="Times New Roman" w:hAnsi="Times New Roman" w:cs="Times New Roman"/>
        </w:rPr>
        <w:t>The patients with lockdown experiences showed relatively higher rate of worry than the patients with no lockdown experience (66.00% vs. 61.89%, χ</w:t>
      </w:r>
      <w:r w:rsidR="00030365" w:rsidRPr="00D561D8">
        <w:rPr>
          <w:rFonts w:ascii="Times New Roman" w:hAnsi="Times New Roman" w:cs="Times New Roman"/>
          <w:vertAlign w:val="superscript"/>
        </w:rPr>
        <w:t>2</w:t>
      </w:r>
      <w:r w:rsidR="00030365" w:rsidRPr="00D561D8">
        <w:rPr>
          <w:rFonts w:ascii="Times New Roman" w:hAnsi="Times New Roman" w:cs="Times New Roman"/>
        </w:rPr>
        <w:t>=8.37, p=0.079).</w:t>
      </w:r>
      <w:r w:rsidR="00190EFD" w:rsidRPr="00D561D8">
        <w:rPr>
          <w:rFonts w:ascii="Times New Roman" w:hAnsi="Times New Roman" w:cs="Times New Roman"/>
          <w:b/>
          <w:bCs/>
          <w:sz w:val="20"/>
          <w:szCs w:val="20"/>
          <w:lang w:val="pt-BR"/>
        </w:rPr>
        <w:t xml:space="preserve"> b</w:t>
      </w:r>
      <w:r w:rsidR="00190EFD" w:rsidRPr="00D561D8">
        <w:rPr>
          <w:rFonts w:ascii="Times New Roman" w:hAnsi="Times New Roman" w:cs="Times New Roman"/>
          <w:sz w:val="20"/>
          <w:szCs w:val="20"/>
          <w:lang w:val="pt-BR"/>
        </w:rPr>
        <w:t xml:space="preserve"> </w:t>
      </w:r>
      <w:r w:rsidR="00190EFD" w:rsidRPr="00D561D8">
        <w:rPr>
          <w:rFonts w:ascii="Times New Roman" w:hAnsi="Times New Roman" w:cs="Times New Roman"/>
        </w:rPr>
        <w:t>PD patients’ attitudes towards COVID-19 pandemic after zero-COVID. Inside circle represents COVID-19 negative patients and outside circle represents COVID-19 positive patients. COVID-19-negative patients showed relatively higher rate of worry than COVID-19-positive patients (64.29% vs. 58.24%, χ</w:t>
      </w:r>
      <w:r w:rsidR="00190EFD" w:rsidRPr="00D561D8">
        <w:rPr>
          <w:rFonts w:ascii="Times New Roman" w:hAnsi="Times New Roman" w:cs="Times New Roman"/>
          <w:vertAlign w:val="superscript"/>
        </w:rPr>
        <w:t>2</w:t>
      </w:r>
      <w:r w:rsidR="00190EFD" w:rsidRPr="00D561D8">
        <w:rPr>
          <w:rFonts w:ascii="Times New Roman" w:hAnsi="Times New Roman" w:cs="Times New Roman"/>
        </w:rPr>
        <w:t>=5.17, p=0.270), probably because that the negative patients were more worried to be infected.</w:t>
      </w:r>
      <w:r w:rsidR="00030365" w:rsidRPr="00D561D8">
        <w:rPr>
          <w:rFonts w:ascii="Times New Roman" w:hAnsi="Times New Roman" w:cs="Times New Roman"/>
        </w:rPr>
        <w:t xml:space="preserve"> </w:t>
      </w:r>
      <w:r w:rsidR="00030365" w:rsidRPr="00D561D8">
        <w:rPr>
          <w:rFonts w:ascii="Times New Roman" w:hAnsi="Times New Roman" w:cs="Times New Roman"/>
          <w:b/>
        </w:rPr>
        <w:t>c</w:t>
      </w:r>
      <w:r w:rsidR="00030365" w:rsidRPr="00D561D8">
        <w:rPr>
          <w:rFonts w:ascii="Times New Roman" w:hAnsi="Times New Roman" w:cs="Times New Roman"/>
        </w:rPr>
        <w:t xml:space="preserve"> 49.77% of the patients reported worsening of mental state, and the situation was more serious among the patients with lockdown experiences than those without (60.00% vs. 48.47%, χ</w:t>
      </w:r>
      <w:r w:rsidR="00030365" w:rsidRPr="00D561D8">
        <w:rPr>
          <w:rFonts w:ascii="Times New Roman" w:hAnsi="Times New Roman" w:cs="Times New Roman"/>
          <w:vertAlign w:val="superscript"/>
        </w:rPr>
        <w:t>2</w:t>
      </w:r>
      <w:r w:rsidR="00030365" w:rsidRPr="00D561D8">
        <w:rPr>
          <w:rFonts w:ascii="Times New Roman" w:hAnsi="Times New Roman" w:cs="Times New Roman"/>
        </w:rPr>
        <w:t xml:space="preserve">=10.7, p=0.0047). </w:t>
      </w:r>
      <w:r w:rsidR="00405945" w:rsidRPr="00D561D8">
        <w:rPr>
          <w:rFonts w:ascii="Times New Roman" w:hAnsi="Times New Roman" w:cs="Times New Roman"/>
          <w:b/>
        </w:rPr>
        <w:t>d</w:t>
      </w:r>
      <w:r w:rsidR="00405945" w:rsidRPr="00D561D8">
        <w:rPr>
          <w:rFonts w:ascii="Times New Roman" w:hAnsi="Times New Roman" w:cs="Times New Roman"/>
        </w:rPr>
        <w:t xml:space="preserve"> 67.04% of the patients had worsening of mental problems than the past, and the situation was more serious among COVID-19-positive patients than negative patients (69.59% vs. 50.00%, χ</w:t>
      </w:r>
      <w:r w:rsidR="00405945" w:rsidRPr="00D561D8">
        <w:rPr>
          <w:rFonts w:ascii="Times New Roman" w:hAnsi="Times New Roman" w:cs="Times New Roman"/>
          <w:vertAlign w:val="superscript"/>
        </w:rPr>
        <w:t>2</w:t>
      </w:r>
      <w:r w:rsidR="00405945" w:rsidRPr="00D561D8">
        <w:rPr>
          <w:rFonts w:ascii="Times New Roman" w:hAnsi="Times New Roman" w:cs="Times New Roman"/>
        </w:rPr>
        <w:t xml:space="preserve">=11.5, p=0.003). </w:t>
      </w:r>
      <w:r w:rsidR="00030365" w:rsidRPr="00D561D8">
        <w:rPr>
          <w:rFonts w:ascii="Times New Roman" w:hAnsi="Times New Roman" w:cs="Times New Roman"/>
          <w:b/>
        </w:rPr>
        <w:t>e</w:t>
      </w:r>
      <w:r w:rsidR="00030365" w:rsidRPr="00D561D8">
        <w:rPr>
          <w:rFonts w:ascii="Times New Roman" w:hAnsi="Times New Roman" w:cs="Times New Roman"/>
        </w:rPr>
        <w:t xml:space="preserve"> </w:t>
      </w:r>
      <w:r w:rsidR="00030365" w:rsidRPr="00D561D8">
        <w:rPr>
          <w:rFonts w:ascii="Times New Roman" w:hAnsi="Times New Roman" w:cs="Times New Roman"/>
          <w:lang w:val="pt-BR"/>
        </w:rPr>
        <w:t xml:space="preserve">20.29% of the PD patients demanded for professional psychological counseling and support, and the patients </w:t>
      </w:r>
      <w:r w:rsidR="00030365" w:rsidRPr="00D561D8">
        <w:rPr>
          <w:rFonts w:ascii="Times New Roman" w:hAnsi="Times New Roman" w:cs="Times New Roman"/>
        </w:rPr>
        <w:t xml:space="preserve">with lockdown experiences </w:t>
      </w:r>
      <w:r w:rsidR="00030365" w:rsidRPr="00D561D8">
        <w:rPr>
          <w:rFonts w:ascii="Times New Roman" w:hAnsi="Times New Roman" w:cs="Times New Roman"/>
          <w:lang w:val="pt-BR"/>
        </w:rPr>
        <w:t>had especially higher demands than the patients</w:t>
      </w:r>
      <w:r w:rsidR="00030365" w:rsidRPr="00D561D8">
        <w:rPr>
          <w:rFonts w:ascii="Times New Roman" w:hAnsi="Times New Roman" w:cs="Times New Roman"/>
        </w:rPr>
        <w:t xml:space="preserve"> without lockdown experiences</w:t>
      </w:r>
      <w:r w:rsidR="00030365" w:rsidRPr="00D561D8">
        <w:rPr>
          <w:rFonts w:ascii="Times New Roman" w:hAnsi="Times New Roman" w:cs="Times New Roman"/>
          <w:lang w:val="pt-BR"/>
        </w:rPr>
        <w:t xml:space="preserve"> (26.00% </w:t>
      </w:r>
      <w:r w:rsidR="00030365" w:rsidRPr="00D561D8">
        <w:rPr>
          <w:rFonts w:ascii="Times New Roman" w:hAnsi="Times New Roman" w:cs="Times New Roman"/>
          <w:lang w:val="pt-BR"/>
        </w:rPr>
        <w:lastRenderedPageBreak/>
        <w:t xml:space="preserve">vs. 19.57%, </w:t>
      </w:r>
      <w:r w:rsidR="00030365" w:rsidRPr="00D561D8">
        <w:rPr>
          <w:rFonts w:ascii="Times New Roman" w:hAnsi="Times New Roman" w:cs="Times New Roman"/>
        </w:rPr>
        <w:t>χ</w:t>
      </w:r>
      <w:r w:rsidR="00030365" w:rsidRPr="00D561D8">
        <w:rPr>
          <w:rFonts w:ascii="Times New Roman" w:hAnsi="Times New Roman" w:cs="Times New Roman"/>
          <w:vertAlign w:val="superscript"/>
        </w:rPr>
        <w:t>2</w:t>
      </w:r>
      <w:r w:rsidR="00030365" w:rsidRPr="00D561D8">
        <w:rPr>
          <w:rFonts w:ascii="Times New Roman" w:hAnsi="Times New Roman" w:cs="Times New Roman"/>
        </w:rPr>
        <w:t>=5.97, p=0.0504</w:t>
      </w:r>
      <w:r w:rsidR="00030365" w:rsidRPr="00D561D8">
        <w:rPr>
          <w:rFonts w:ascii="Times New Roman" w:hAnsi="Times New Roman" w:cs="Times New Roman"/>
          <w:lang w:val="pt-BR"/>
        </w:rPr>
        <w:t>).</w:t>
      </w:r>
      <w:r w:rsidR="002130BA" w:rsidRPr="00D561D8">
        <w:rPr>
          <w:rFonts w:ascii="Times New Roman" w:hAnsi="Times New Roman" w:cs="Times New Roman"/>
          <w:lang w:val="pt-BR"/>
        </w:rPr>
        <w:t xml:space="preserve"> </w:t>
      </w:r>
      <w:r w:rsidR="00030365" w:rsidRPr="00D561D8">
        <w:rPr>
          <w:rFonts w:ascii="Times New Roman" w:hAnsi="Times New Roman" w:cs="Times New Roman"/>
          <w:b/>
        </w:rPr>
        <w:t xml:space="preserve">f </w:t>
      </w:r>
      <w:r w:rsidR="00030365" w:rsidRPr="00D561D8">
        <w:rPr>
          <w:rFonts w:ascii="Times New Roman" w:hAnsi="Times New Roman" w:cs="Times New Roman"/>
          <w:lang w:val="pt-BR"/>
        </w:rPr>
        <w:t xml:space="preserve">24.39% of the PD patients demanded for professional psychological counseling and support, and COVID-19-positive patients had similar demands as COVID-19-negative persons (24.20% vs. 25.71%, </w:t>
      </w:r>
      <w:r w:rsidR="00030365" w:rsidRPr="00D561D8">
        <w:rPr>
          <w:rFonts w:ascii="Times New Roman" w:hAnsi="Times New Roman" w:cs="Times New Roman"/>
        </w:rPr>
        <w:t>χ</w:t>
      </w:r>
      <w:r w:rsidR="00030365" w:rsidRPr="00D561D8">
        <w:rPr>
          <w:rFonts w:ascii="Times New Roman" w:hAnsi="Times New Roman" w:cs="Times New Roman"/>
          <w:vertAlign w:val="superscript"/>
        </w:rPr>
        <w:t>2</w:t>
      </w:r>
      <w:r w:rsidR="00030365" w:rsidRPr="00D561D8">
        <w:rPr>
          <w:rFonts w:ascii="Times New Roman" w:hAnsi="Times New Roman" w:cs="Times New Roman"/>
        </w:rPr>
        <w:t>=1.33, p=0.514</w:t>
      </w:r>
      <w:r w:rsidR="00030365" w:rsidRPr="00D561D8">
        <w:rPr>
          <w:rFonts w:ascii="Times New Roman" w:hAnsi="Times New Roman" w:cs="Times New Roman"/>
          <w:lang w:val="pt-BR"/>
        </w:rPr>
        <w:t>).</w:t>
      </w:r>
    </w:p>
    <w:p w14:paraId="47ED6541" w14:textId="77777777" w:rsidR="00030365" w:rsidRPr="00D561D8" w:rsidRDefault="00030365" w:rsidP="00A674C6">
      <w:pPr>
        <w:rPr>
          <w:rFonts w:ascii="Times New Roman" w:hAnsi="Times New Roman" w:cs="Times New Roman"/>
          <w:lang w:val="pt-BR"/>
        </w:rPr>
      </w:pPr>
    </w:p>
    <w:p w14:paraId="2807AD60" w14:textId="77777777" w:rsidR="00030365" w:rsidRDefault="00030365" w:rsidP="00A674C6">
      <w:pPr>
        <w:rPr>
          <w:rFonts w:ascii="Times New Roman" w:hAnsi="Times New Roman" w:cs="Times New Roman"/>
          <w:lang w:val="pt-BR"/>
        </w:rPr>
      </w:pPr>
    </w:p>
    <w:p w14:paraId="1C41048C" w14:textId="0C3C394B" w:rsidR="00A620EB" w:rsidRPr="00187DD4" w:rsidRDefault="00A620EB" w:rsidP="00D1651C">
      <w:pPr>
        <w:widowControl/>
        <w:jc w:val="left"/>
        <w:rPr>
          <w:rFonts w:ascii="Times New Roman" w:hAnsi="Times New Roman" w:cs="Times New Roman"/>
          <w:lang w:val="pt-BR"/>
        </w:rPr>
      </w:pPr>
      <w:r w:rsidRPr="00187DD4">
        <w:rPr>
          <w:rFonts w:ascii="Times New Roman" w:hAnsi="Times New Roman" w:cs="Times New Roman"/>
          <w:lang w:val="pt-BR"/>
        </w:rPr>
        <w:br w:type="page"/>
      </w:r>
    </w:p>
    <w:p w14:paraId="2D45E5BE" w14:textId="37EAA56A" w:rsidR="00495F98" w:rsidRPr="00187DD4" w:rsidRDefault="00495F98" w:rsidP="00D1651C">
      <w:pPr>
        <w:jc w:val="center"/>
        <w:rPr>
          <w:rFonts w:ascii="Times New Roman" w:hAnsi="Times New Roman" w:cs="Times New Roman"/>
          <w:lang w:val="pt-BR"/>
        </w:rPr>
      </w:pPr>
      <w:r>
        <w:rPr>
          <w:noProof/>
        </w:rPr>
        <w:lastRenderedPageBreak/>
        <w:drawing>
          <wp:inline distT="0" distB="0" distL="0" distR="0" wp14:anchorId="3AE63A6B" wp14:editId="52A23E41">
            <wp:extent cx="5274310" cy="3102610"/>
            <wp:effectExtent l="0" t="0" r="2540" b="2540"/>
            <wp:docPr id="131974649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102610"/>
                    </a:xfrm>
                    <a:prstGeom prst="rect">
                      <a:avLst/>
                    </a:prstGeom>
                    <a:noFill/>
                    <a:ln>
                      <a:noFill/>
                    </a:ln>
                  </pic:spPr>
                </pic:pic>
              </a:graphicData>
            </a:graphic>
          </wp:inline>
        </w:drawing>
      </w:r>
    </w:p>
    <w:p w14:paraId="227F28FB" w14:textId="6C9D6271" w:rsidR="0005170F" w:rsidRPr="00187DD4" w:rsidRDefault="0005170F" w:rsidP="00D1651C">
      <w:pPr>
        <w:pStyle w:val="1"/>
        <w:spacing w:line="240" w:lineRule="auto"/>
        <w:jc w:val="center"/>
        <w:rPr>
          <w:rFonts w:cs="Times New Roman"/>
          <w:b/>
          <w:bCs/>
          <w:sz w:val="20"/>
          <w:szCs w:val="20"/>
        </w:rPr>
      </w:pPr>
      <w:r w:rsidRPr="00187DD4">
        <w:rPr>
          <w:rFonts w:cs="Times New Roman"/>
          <w:b/>
          <w:bCs/>
          <w:sz w:val="20"/>
          <w:szCs w:val="20"/>
        </w:rPr>
        <w:t>Figure</w:t>
      </w:r>
      <w:r w:rsidR="009820D4" w:rsidRPr="00187DD4">
        <w:rPr>
          <w:rFonts w:cs="Times New Roman"/>
          <w:b/>
          <w:bCs/>
          <w:sz w:val="20"/>
          <w:szCs w:val="20"/>
        </w:rPr>
        <w:t xml:space="preserve"> </w:t>
      </w:r>
      <w:r w:rsidR="00E91A14">
        <w:rPr>
          <w:rFonts w:cs="Times New Roman"/>
          <w:b/>
          <w:bCs/>
          <w:sz w:val="20"/>
          <w:szCs w:val="20"/>
        </w:rPr>
        <w:t>S</w:t>
      </w:r>
      <w:r w:rsidR="009820D4" w:rsidRPr="00187DD4">
        <w:rPr>
          <w:rFonts w:cs="Times New Roman"/>
          <w:b/>
          <w:bCs/>
          <w:sz w:val="20"/>
          <w:szCs w:val="20"/>
        </w:rPr>
        <w:t>3</w:t>
      </w:r>
      <w:r w:rsidRPr="00187DD4">
        <w:rPr>
          <w:rFonts w:cs="Times New Roman"/>
          <w:b/>
          <w:bCs/>
          <w:sz w:val="20"/>
          <w:szCs w:val="20"/>
        </w:rPr>
        <w:t xml:space="preserve"> Changes of the time spent on physical exercise among PD patients during and after zero-COVID</w:t>
      </w:r>
      <w:r w:rsidR="00D83B10">
        <w:rPr>
          <w:rFonts w:cs="Times New Roman"/>
          <w:b/>
          <w:bCs/>
          <w:sz w:val="20"/>
          <w:szCs w:val="20"/>
        </w:rPr>
        <w:t>.</w:t>
      </w:r>
    </w:p>
    <w:p w14:paraId="270268E7" w14:textId="790CE372" w:rsidR="002B357B" w:rsidRPr="00187DD4" w:rsidRDefault="002B357B">
      <w:pPr>
        <w:widowControl/>
        <w:jc w:val="left"/>
        <w:rPr>
          <w:rFonts w:ascii="Times New Roman" w:hAnsi="Times New Roman" w:cs="Times New Roman"/>
        </w:rPr>
      </w:pPr>
      <w:r w:rsidRPr="00187DD4">
        <w:rPr>
          <w:rFonts w:ascii="Times New Roman" w:hAnsi="Times New Roman" w:cs="Times New Roman"/>
        </w:rPr>
        <w:br w:type="page"/>
      </w:r>
    </w:p>
    <w:p w14:paraId="0FC9E4D2" w14:textId="5E8A507B" w:rsidR="004A14BB" w:rsidRPr="00187DD4" w:rsidRDefault="00D640A5" w:rsidP="00D1651C">
      <w:pPr>
        <w:jc w:val="center"/>
        <w:rPr>
          <w:rFonts w:ascii="Times New Roman" w:hAnsi="Times New Roman" w:cs="Times New Roman"/>
        </w:rPr>
      </w:pPr>
      <w:r>
        <w:rPr>
          <w:noProof/>
        </w:rPr>
        <w:lastRenderedPageBreak/>
        <w:drawing>
          <wp:inline distT="0" distB="0" distL="0" distR="0" wp14:anchorId="5D197758" wp14:editId="6CE7DEC1">
            <wp:extent cx="5274310" cy="1767205"/>
            <wp:effectExtent l="0" t="0" r="2540" b="4445"/>
            <wp:docPr id="16750593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1767205"/>
                    </a:xfrm>
                    <a:prstGeom prst="rect">
                      <a:avLst/>
                    </a:prstGeom>
                    <a:noFill/>
                    <a:ln>
                      <a:noFill/>
                    </a:ln>
                  </pic:spPr>
                </pic:pic>
              </a:graphicData>
            </a:graphic>
          </wp:inline>
        </w:drawing>
      </w:r>
    </w:p>
    <w:p w14:paraId="6F30EB87" w14:textId="79E75529" w:rsidR="00E71077" w:rsidRPr="00187DD4" w:rsidRDefault="0005170F" w:rsidP="00D1651C">
      <w:pPr>
        <w:pStyle w:val="1"/>
        <w:spacing w:line="240" w:lineRule="auto"/>
        <w:rPr>
          <w:rFonts w:cs="Times New Roman"/>
          <w:sz w:val="20"/>
          <w:szCs w:val="20"/>
        </w:rPr>
      </w:pPr>
      <w:r w:rsidRPr="00187DD4">
        <w:rPr>
          <w:rFonts w:cs="Times New Roman"/>
          <w:b/>
          <w:bCs/>
          <w:sz w:val="20"/>
          <w:szCs w:val="20"/>
        </w:rPr>
        <w:t xml:space="preserve">Figure </w:t>
      </w:r>
      <w:r w:rsidR="00BE3489">
        <w:rPr>
          <w:rFonts w:cs="Times New Roman"/>
          <w:b/>
          <w:bCs/>
          <w:sz w:val="20"/>
          <w:szCs w:val="20"/>
        </w:rPr>
        <w:t>S</w:t>
      </w:r>
      <w:r w:rsidR="009820D4" w:rsidRPr="00187DD4">
        <w:rPr>
          <w:rFonts w:cs="Times New Roman"/>
          <w:b/>
          <w:bCs/>
          <w:sz w:val="20"/>
          <w:szCs w:val="20"/>
        </w:rPr>
        <w:t>4</w:t>
      </w:r>
      <w:r w:rsidRPr="00187DD4">
        <w:rPr>
          <w:rFonts w:cs="Times New Roman"/>
          <w:b/>
          <w:bCs/>
          <w:sz w:val="20"/>
          <w:szCs w:val="20"/>
        </w:rPr>
        <w:t xml:space="preserve"> Changes of PD patients’ daily activity types during and after zero-COVID</w:t>
      </w:r>
      <w:r w:rsidR="00E71077" w:rsidRPr="00187DD4">
        <w:rPr>
          <w:rFonts w:cs="Times New Roman"/>
          <w:b/>
          <w:bCs/>
          <w:sz w:val="20"/>
          <w:szCs w:val="20"/>
        </w:rPr>
        <w:t xml:space="preserve">. </w:t>
      </w:r>
      <w:proofErr w:type="spellStart"/>
      <w:r w:rsidR="00D83B10">
        <w:rPr>
          <w:rFonts w:cs="Times New Roman"/>
          <w:b/>
          <w:bCs/>
          <w:sz w:val="20"/>
          <w:szCs w:val="20"/>
        </w:rPr>
        <w:t>a</w:t>
      </w:r>
      <w:proofErr w:type="spellEnd"/>
      <w:r w:rsidR="00E71077" w:rsidRPr="00187DD4">
        <w:rPr>
          <w:rFonts w:cs="Times New Roman"/>
          <w:b/>
          <w:bCs/>
          <w:sz w:val="20"/>
          <w:szCs w:val="20"/>
        </w:rPr>
        <w:t xml:space="preserve"> </w:t>
      </w:r>
      <w:r w:rsidR="00E71077" w:rsidRPr="00187DD4">
        <w:rPr>
          <w:rFonts w:cs="Times New Roman"/>
          <w:sz w:val="20"/>
          <w:szCs w:val="20"/>
        </w:rPr>
        <w:t>Changes of PD patients’ daily activity types during zero-COVID</w:t>
      </w:r>
      <w:r w:rsidR="00EA35B7">
        <w:rPr>
          <w:rFonts w:cs="Times New Roman"/>
          <w:sz w:val="20"/>
          <w:szCs w:val="20"/>
        </w:rPr>
        <w:t>.</w:t>
      </w:r>
      <w:r w:rsidR="00E71077" w:rsidRPr="00187DD4">
        <w:rPr>
          <w:rFonts w:cs="Times New Roman"/>
          <w:b/>
          <w:bCs/>
          <w:sz w:val="20"/>
          <w:szCs w:val="20"/>
        </w:rPr>
        <w:t xml:space="preserve"> </w:t>
      </w:r>
      <w:r w:rsidR="00D83B10">
        <w:rPr>
          <w:rFonts w:cs="Times New Roman"/>
          <w:b/>
          <w:bCs/>
          <w:sz w:val="20"/>
          <w:szCs w:val="20"/>
        </w:rPr>
        <w:t>b</w:t>
      </w:r>
      <w:r w:rsidR="00E71077" w:rsidRPr="00187DD4">
        <w:rPr>
          <w:rFonts w:cs="Times New Roman"/>
          <w:b/>
          <w:bCs/>
          <w:sz w:val="20"/>
          <w:szCs w:val="20"/>
        </w:rPr>
        <w:t xml:space="preserve"> </w:t>
      </w:r>
      <w:r w:rsidR="00E71077" w:rsidRPr="00187DD4">
        <w:rPr>
          <w:rFonts w:cs="Times New Roman"/>
          <w:sz w:val="20"/>
          <w:szCs w:val="20"/>
        </w:rPr>
        <w:t>Changes of PD patients’ daily activity types during zero-COVID.</w:t>
      </w:r>
    </w:p>
    <w:p w14:paraId="3217B812" w14:textId="42C88963" w:rsidR="0005170F" w:rsidRPr="00187DD4" w:rsidRDefault="0005170F" w:rsidP="00D1651C">
      <w:pPr>
        <w:jc w:val="center"/>
        <w:rPr>
          <w:rFonts w:ascii="Times New Roman" w:hAnsi="Times New Roman" w:cs="Times New Roman"/>
          <w:b/>
          <w:bCs/>
          <w:sz w:val="20"/>
          <w:szCs w:val="20"/>
        </w:rPr>
      </w:pPr>
    </w:p>
    <w:p w14:paraId="6B14CE6F" w14:textId="184056E3" w:rsidR="006A5E1A" w:rsidRPr="00187DD4" w:rsidRDefault="006A5E1A" w:rsidP="00D1651C">
      <w:pPr>
        <w:widowControl/>
        <w:jc w:val="left"/>
        <w:rPr>
          <w:rFonts w:ascii="Times New Roman" w:hAnsi="Times New Roman" w:cs="Times New Roman"/>
          <w:b/>
          <w:bCs/>
          <w:sz w:val="20"/>
          <w:szCs w:val="20"/>
        </w:rPr>
      </w:pPr>
      <w:r w:rsidRPr="00187DD4">
        <w:rPr>
          <w:rFonts w:ascii="Times New Roman" w:hAnsi="Times New Roman" w:cs="Times New Roman"/>
          <w:b/>
          <w:bCs/>
          <w:sz w:val="20"/>
          <w:szCs w:val="20"/>
        </w:rPr>
        <w:br w:type="page"/>
      </w:r>
    </w:p>
    <w:p w14:paraId="0CF43E25" w14:textId="375570F3" w:rsidR="004A14BB" w:rsidRPr="00187DD4" w:rsidRDefault="005952AC" w:rsidP="00D1651C">
      <w:pPr>
        <w:pStyle w:val="1"/>
        <w:tabs>
          <w:tab w:val="left" w:pos="1010"/>
        </w:tabs>
        <w:spacing w:line="240" w:lineRule="auto"/>
        <w:rPr>
          <w:rFonts w:cs="Times New Roman"/>
          <w:sz w:val="20"/>
          <w:szCs w:val="20"/>
        </w:rPr>
      </w:pPr>
      <w:r>
        <w:rPr>
          <w:noProof/>
        </w:rPr>
        <w:lastRenderedPageBreak/>
        <w:drawing>
          <wp:inline distT="0" distB="0" distL="0" distR="0" wp14:anchorId="5A6D4A26" wp14:editId="4B98BA35">
            <wp:extent cx="5274310" cy="3321050"/>
            <wp:effectExtent l="0" t="0" r="2540" b="0"/>
            <wp:docPr id="207094896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321050"/>
                    </a:xfrm>
                    <a:prstGeom prst="rect">
                      <a:avLst/>
                    </a:prstGeom>
                    <a:noFill/>
                    <a:ln>
                      <a:noFill/>
                    </a:ln>
                  </pic:spPr>
                </pic:pic>
              </a:graphicData>
            </a:graphic>
          </wp:inline>
        </w:drawing>
      </w:r>
    </w:p>
    <w:p w14:paraId="63ABCFDC" w14:textId="26DEE764" w:rsidR="002130BA" w:rsidRPr="00187DD4" w:rsidRDefault="003D79E7" w:rsidP="007355EF">
      <w:pPr>
        <w:pStyle w:val="1"/>
        <w:spacing w:line="240" w:lineRule="auto"/>
        <w:rPr>
          <w:rFonts w:cs="Times New Roman"/>
          <w:sz w:val="20"/>
          <w:szCs w:val="20"/>
        </w:rPr>
      </w:pPr>
      <w:r w:rsidRPr="00187DD4">
        <w:rPr>
          <w:rFonts w:cs="Times New Roman"/>
          <w:b/>
          <w:bCs/>
          <w:sz w:val="20"/>
          <w:szCs w:val="20"/>
        </w:rPr>
        <w:t xml:space="preserve">Figure </w:t>
      </w:r>
      <w:r w:rsidR="003E2FAC">
        <w:rPr>
          <w:rFonts w:cs="Times New Roman"/>
          <w:b/>
          <w:bCs/>
          <w:sz w:val="20"/>
          <w:szCs w:val="20"/>
        </w:rPr>
        <w:t>S</w:t>
      </w:r>
      <w:r w:rsidR="0071059A" w:rsidRPr="00187DD4">
        <w:rPr>
          <w:rFonts w:cs="Times New Roman"/>
          <w:b/>
          <w:bCs/>
          <w:sz w:val="20"/>
          <w:szCs w:val="20"/>
        </w:rPr>
        <w:t>5</w:t>
      </w:r>
      <w:r w:rsidRPr="00187DD4">
        <w:rPr>
          <w:rFonts w:cs="Times New Roman"/>
          <w:b/>
          <w:bCs/>
          <w:sz w:val="20"/>
          <w:szCs w:val="20"/>
        </w:rPr>
        <w:t xml:space="preserve"> Changes of economic and caregiver’s burden during and after zero-COVID</w:t>
      </w:r>
      <w:r w:rsidR="00EA737E" w:rsidRPr="00187DD4">
        <w:rPr>
          <w:rFonts w:cs="Times New Roman"/>
          <w:b/>
          <w:bCs/>
          <w:sz w:val="20"/>
          <w:szCs w:val="20"/>
        </w:rPr>
        <w:t xml:space="preserve">. </w:t>
      </w:r>
      <w:proofErr w:type="spellStart"/>
      <w:proofErr w:type="gramStart"/>
      <w:r w:rsidR="002130BA">
        <w:rPr>
          <w:rFonts w:cs="Times New Roman"/>
          <w:b/>
          <w:bCs/>
          <w:sz w:val="20"/>
          <w:szCs w:val="20"/>
        </w:rPr>
        <w:t>a</w:t>
      </w:r>
      <w:proofErr w:type="spellEnd"/>
      <w:proofErr w:type="gramEnd"/>
      <w:r w:rsidR="00EA737E" w:rsidRPr="00187DD4">
        <w:rPr>
          <w:rFonts w:cs="Times New Roman"/>
          <w:b/>
          <w:bCs/>
          <w:sz w:val="20"/>
          <w:szCs w:val="20"/>
        </w:rPr>
        <w:t xml:space="preserve"> </w:t>
      </w:r>
      <w:r w:rsidR="00EA737E" w:rsidRPr="00187DD4">
        <w:rPr>
          <w:rFonts w:cs="Times New Roman"/>
          <w:sz w:val="20"/>
          <w:szCs w:val="20"/>
        </w:rPr>
        <w:t>Impact of COVID-19 pandemic on the income and expenditure</w:t>
      </w:r>
      <w:r w:rsidR="00BD4425" w:rsidRPr="00187DD4">
        <w:rPr>
          <w:rFonts w:cs="Times New Roman"/>
          <w:sz w:val="20"/>
          <w:szCs w:val="20"/>
        </w:rPr>
        <w:t xml:space="preserve"> of PD patients and their families during zero-COVID</w:t>
      </w:r>
      <w:r w:rsidR="00AE4B42">
        <w:rPr>
          <w:rFonts w:cs="Times New Roman"/>
          <w:sz w:val="20"/>
          <w:szCs w:val="20"/>
        </w:rPr>
        <w:t>.</w:t>
      </w:r>
      <w:r w:rsidR="00BD4425" w:rsidRPr="00187DD4">
        <w:rPr>
          <w:rFonts w:cs="Times New Roman"/>
          <w:sz w:val="20"/>
          <w:szCs w:val="20"/>
        </w:rPr>
        <w:t xml:space="preserve"> </w:t>
      </w:r>
      <w:r w:rsidR="002130BA">
        <w:rPr>
          <w:rFonts w:cs="Times New Roman"/>
          <w:b/>
          <w:bCs/>
          <w:sz w:val="20"/>
          <w:szCs w:val="20"/>
        </w:rPr>
        <w:t>b</w:t>
      </w:r>
      <w:r w:rsidR="00BD4425" w:rsidRPr="00187DD4">
        <w:rPr>
          <w:rFonts w:cs="Times New Roman"/>
          <w:sz w:val="20"/>
          <w:szCs w:val="20"/>
        </w:rPr>
        <w:t xml:space="preserve"> Impact of COVID-19 pandemic on the income and expenditure of PD patients and their families after zero-COVID</w:t>
      </w:r>
      <w:r w:rsidR="00AE4B42">
        <w:rPr>
          <w:rFonts w:cs="Times New Roman"/>
          <w:sz w:val="20"/>
          <w:szCs w:val="20"/>
        </w:rPr>
        <w:t>.</w:t>
      </w:r>
      <w:r w:rsidR="00BD4425" w:rsidRPr="00187DD4">
        <w:rPr>
          <w:rFonts w:cs="Times New Roman"/>
          <w:b/>
          <w:bCs/>
          <w:sz w:val="20"/>
          <w:szCs w:val="20"/>
        </w:rPr>
        <w:t xml:space="preserve"> </w:t>
      </w:r>
      <w:r w:rsidR="002130BA">
        <w:rPr>
          <w:rFonts w:cs="Times New Roman"/>
          <w:b/>
          <w:bCs/>
          <w:sz w:val="20"/>
          <w:szCs w:val="20"/>
        </w:rPr>
        <w:t>c</w:t>
      </w:r>
      <w:r w:rsidR="00BD4425" w:rsidRPr="00187DD4">
        <w:rPr>
          <w:rFonts w:cs="Times New Roman"/>
          <w:b/>
          <w:bCs/>
          <w:sz w:val="20"/>
          <w:szCs w:val="20"/>
        </w:rPr>
        <w:t xml:space="preserve"> </w:t>
      </w:r>
      <w:r w:rsidR="00BD4425" w:rsidRPr="00187DD4">
        <w:rPr>
          <w:rFonts w:cs="Times New Roman"/>
          <w:sz w:val="20"/>
          <w:szCs w:val="20"/>
        </w:rPr>
        <w:t>Changes of caregiver’s burden during zero-COVID</w:t>
      </w:r>
      <w:r w:rsidR="002130BA">
        <w:rPr>
          <w:rFonts w:cs="Times New Roman"/>
          <w:sz w:val="20"/>
          <w:szCs w:val="20"/>
        </w:rPr>
        <w:t>. I</w:t>
      </w:r>
      <w:r w:rsidR="00BD4425" w:rsidRPr="00187DD4">
        <w:rPr>
          <w:rFonts w:cs="Times New Roman"/>
          <w:sz w:val="20"/>
          <w:szCs w:val="20"/>
          <w:lang w:val="pt-BR"/>
        </w:rPr>
        <w:t>nside circle represents patients</w:t>
      </w:r>
      <w:r w:rsidR="002130BA" w:rsidRPr="002130BA">
        <w:t xml:space="preserve"> </w:t>
      </w:r>
      <w:r w:rsidR="002130BA" w:rsidRPr="002130BA">
        <w:rPr>
          <w:rFonts w:cs="Times New Roman"/>
          <w:sz w:val="20"/>
          <w:szCs w:val="20"/>
          <w:lang w:val="pt-BR"/>
        </w:rPr>
        <w:t>with lockdown experiences</w:t>
      </w:r>
      <w:r w:rsidR="00BD4425" w:rsidRPr="002130BA">
        <w:rPr>
          <w:rFonts w:cs="Times New Roman"/>
          <w:sz w:val="20"/>
          <w:szCs w:val="20"/>
          <w:lang w:val="pt-BR"/>
        </w:rPr>
        <w:t xml:space="preserve"> </w:t>
      </w:r>
      <w:r w:rsidR="00BD4425" w:rsidRPr="00187DD4">
        <w:rPr>
          <w:rFonts w:cs="Times New Roman"/>
          <w:sz w:val="20"/>
          <w:szCs w:val="20"/>
          <w:lang w:val="pt-BR"/>
        </w:rPr>
        <w:t>and outside circle represents</w:t>
      </w:r>
      <w:r w:rsidR="002130BA">
        <w:rPr>
          <w:rFonts w:cs="Times New Roman"/>
          <w:sz w:val="20"/>
          <w:szCs w:val="20"/>
          <w:lang w:val="pt-BR"/>
        </w:rPr>
        <w:t xml:space="preserve"> </w:t>
      </w:r>
      <w:r w:rsidR="00BD4425" w:rsidRPr="00187DD4">
        <w:rPr>
          <w:rFonts w:cs="Times New Roman"/>
          <w:sz w:val="20"/>
          <w:szCs w:val="20"/>
          <w:lang w:val="pt-BR"/>
        </w:rPr>
        <w:t>patients</w:t>
      </w:r>
      <w:r w:rsidR="002130BA" w:rsidRPr="002130BA">
        <w:t xml:space="preserve"> </w:t>
      </w:r>
      <w:r w:rsidR="002130BA" w:rsidRPr="002130BA">
        <w:rPr>
          <w:rFonts w:cs="Times New Roman"/>
          <w:sz w:val="20"/>
          <w:szCs w:val="20"/>
          <w:lang w:val="pt-BR"/>
        </w:rPr>
        <w:t>with</w:t>
      </w:r>
      <w:r w:rsidR="002130BA">
        <w:rPr>
          <w:rFonts w:cs="Times New Roman"/>
          <w:sz w:val="20"/>
          <w:szCs w:val="20"/>
          <w:lang w:val="pt-BR"/>
        </w:rPr>
        <w:t>out</w:t>
      </w:r>
      <w:r w:rsidR="002130BA" w:rsidRPr="002130BA">
        <w:rPr>
          <w:rFonts w:cs="Times New Roman"/>
          <w:sz w:val="20"/>
          <w:szCs w:val="20"/>
          <w:lang w:val="pt-BR"/>
        </w:rPr>
        <w:t xml:space="preserve"> lockdown experiences</w:t>
      </w:r>
      <w:r w:rsidR="002130BA">
        <w:rPr>
          <w:rFonts w:cs="Times New Roman"/>
          <w:sz w:val="20"/>
          <w:szCs w:val="20"/>
          <w:lang w:val="pt-BR"/>
        </w:rPr>
        <w:t>.</w:t>
      </w:r>
      <w:r w:rsidR="002130BA" w:rsidRPr="00187DD4">
        <w:rPr>
          <w:rFonts w:cs="Times New Roman"/>
          <w:b/>
          <w:bCs/>
          <w:sz w:val="20"/>
          <w:szCs w:val="20"/>
          <w:lang w:val="pt-BR"/>
        </w:rPr>
        <w:t xml:space="preserve"> </w:t>
      </w:r>
      <w:r w:rsidR="002130BA" w:rsidRPr="00187DD4">
        <w:rPr>
          <w:rFonts w:cs="Times New Roman"/>
          <w:sz w:val="20"/>
          <w:szCs w:val="20"/>
        </w:rPr>
        <w:t xml:space="preserve">During zero-COVID, 34.92% of the caregivers complained about the increase of caring burden, and the burdens were much heavier among those caregivers of </w:t>
      </w:r>
      <w:proofErr w:type="spellStart"/>
      <w:r w:rsidR="002130BA" w:rsidRPr="00187DD4">
        <w:rPr>
          <w:rFonts w:cs="Times New Roman"/>
          <w:sz w:val="20"/>
          <w:szCs w:val="20"/>
        </w:rPr>
        <w:t>lockdowned</w:t>
      </w:r>
      <w:proofErr w:type="spellEnd"/>
      <w:r w:rsidR="002130BA" w:rsidRPr="00187DD4">
        <w:rPr>
          <w:rFonts w:cs="Times New Roman"/>
          <w:sz w:val="20"/>
          <w:szCs w:val="20"/>
        </w:rPr>
        <w:t xml:space="preserve"> PD patients compared with those of </w:t>
      </w:r>
      <w:proofErr w:type="spellStart"/>
      <w:r w:rsidR="002130BA" w:rsidRPr="00187DD4">
        <w:rPr>
          <w:rFonts w:cs="Times New Roman"/>
          <w:sz w:val="20"/>
          <w:szCs w:val="20"/>
        </w:rPr>
        <w:t>unlockdowned</w:t>
      </w:r>
      <w:proofErr w:type="spellEnd"/>
      <w:r w:rsidR="002130BA" w:rsidRPr="00187DD4">
        <w:rPr>
          <w:rFonts w:cs="Times New Roman"/>
          <w:sz w:val="20"/>
          <w:szCs w:val="20"/>
        </w:rPr>
        <w:t xml:space="preserve"> populations (42.50% vs. 33.95%, χ</w:t>
      </w:r>
      <w:r w:rsidR="002130BA" w:rsidRPr="00187DD4">
        <w:rPr>
          <w:rFonts w:cs="Times New Roman"/>
          <w:sz w:val="20"/>
          <w:szCs w:val="20"/>
          <w:vertAlign w:val="superscript"/>
        </w:rPr>
        <w:t>2</w:t>
      </w:r>
      <w:r w:rsidR="002130BA" w:rsidRPr="00187DD4">
        <w:rPr>
          <w:rFonts w:cs="Times New Roman"/>
          <w:sz w:val="20"/>
          <w:szCs w:val="20"/>
        </w:rPr>
        <w:t>=6.53, p=0.038)</w:t>
      </w:r>
      <w:r w:rsidR="002130BA">
        <w:rPr>
          <w:rFonts w:cs="Times New Roman"/>
          <w:sz w:val="20"/>
          <w:szCs w:val="20"/>
        </w:rPr>
        <w:t>.</w:t>
      </w:r>
      <w:r w:rsidR="002130BA" w:rsidRPr="00187DD4">
        <w:rPr>
          <w:rFonts w:cs="Times New Roman"/>
          <w:sz w:val="20"/>
          <w:szCs w:val="20"/>
        </w:rPr>
        <w:t xml:space="preserve"> </w:t>
      </w:r>
      <w:r w:rsidR="002130BA">
        <w:rPr>
          <w:rFonts w:cs="Times New Roman"/>
          <w:b/>
          <w:bCs/>
          <w:sz w:val="20"/>
          <w:szCs w:val="20"/>
          <w:lang w:val="pt-BR"/>
        </w:rPr>
        <w:t>d</w:t>
      </w:r>
      <w:r w:rsidR="00BD4425" w:rsidRPr="00187DD4">
        <w:rPr>
          <w:rFonts w:cs="Times New Roman"/>
          <w:b/>
          <w:bCs/>
          <w:sz w:val="20"/>
          <w:szCs w:val="20"/>
          <w:lang w:val="pt-BR"/>
        </w:rPr>
        <w:t xml:space="preserve"> </w:t>
      </w:r>
      <w:r w:rsidR="00BD4425" w:rsidRPr="00187DD4">
        <w:rPr>
          <w:rFonts w:cs="Times New Roman"/>
          <w:sz w:val="20"/>
          <w:szCs w:val="20"/>
        </w:rPr>
        <w:t>Changes of caregiver’s burden after zero-COVID</w:t>
      </w:r>
      <w:r w:rsidR="002130BA">
        <w:rPr>
          <w:rFonts w:cs="Times New Roman"/>
          <w:sz w:val="20"/>
          <w:szCs w:val="20"/>
        </w:rPr>
        <w:t>. I</w:t>
      </w:r>
      <w:r w:rsidR="00BD4425" w:rsidRPr="00187DD4">
        <w:rPr>
          <w:rFonts w:cs="Times New Roman"/>
          <w:sz w:val="20"/>
          <w:szCs w:val="20"/>
          <w:lang w:val="pt-BR"/>
        </w:rPr>
        <w:t>nside circle represents COVID-19</w:t>
      </w:r>
      <w:r w:rsidR="002130BA">
        <w:rPr>
          <w:rFonts w:cs="Times New Roman"/>
          <w:sz w:val="20"/>
          <w:szCs w:val="20"/>
          <w:lang w:val="pt-BR"/>
        </w:rPr>
        <w:t>-</w:t>
      </w:r>
      <w:r w:rsidR="00BD4425" w:rsidRPr="00187DD4">
        <w:rPr>
          <w:rFonts w:cs="Times New Roman"/>
          <w:sz w:val="20"/>
          <w:szCs w:val="20"/>
          <w:lang w:val="pt-BR"/>
        </w:rPr>
        <w:t>negative patients and outside circle represents COVID-19</w:t>
      </w:r>
      <w:r w:rsidR="002130BA">
        <w:rPr>
          <w:rFonts w:cs="Times New Roman"/>
          <w:sz w:val="20"/>
          <w:szCs w:val="20"/>
          <w:lang w:val="pt-BR"/>
        </w:rPr>
        <w:t>-</w:t>
      </w:r>
      <w:r w:rsidR="00BD4425" w:rsidRPr="00187DD4">
        <w:rPr>
          <w:rFonts w:cs="Times New Roman"/>
          <w:sz w:val="20"/>
          <w:szCs w:val="20"/>
          <w:lang w:val="pt-BR"/>
        </w:rPr>
        <w:t>positive patients.</w:t>
      </w:r>
      <w:r w:rsidR="002130BA" w:rsidRPr="002130BA">
        <w:rPr>
          <w:rFonts w:cs="Times New Roman"/>
          <w:sz w:val="20"/>
          <w:szCs w:val="20"/>
        </w:rPr>
        <w:t xml:space="preserve"> </w:t>
      </w:r>
      <w:r w:rsidR="002130BA" w:rsidRPr="00187DD4">
        <w:rPr>
          <w:rFonts w:cs="Times New Roman"/>
          <w:sz w:val="20"/>
          <w:szCs w:val="20"/>
        </w:rPr>
        <w:t>After zero-COVID, 45.62% of the caregivers complained about the increase of caring burden, and the burdens were much heavier among those caregivers of COVID-19 positive PD patients compared with those of COVID-19 negative populations (47.97% vs. 30.00%, χ</w:t>
      </w:r>
      <w:r w:rsidR="002130BA" w:rsidRPr="00187DD4">
        <w:rPr>
          <w:rFonts w:cs="Times New Roman"/>
          <w:sz w:val="20"/>
          <w:szCs w:val="20"/>
          <w:vertAlign w:val="superscript"/>
        </w:rPr>
        <w:t>2</w:t>
      </w:r>
      <w:r w:rsidR="002130BA" w:rsidRPr="00187DD4">
        <w:rPr>
          <w:rFonts w:cs="Times New Roman"/>
          <w:sz w:val="20"/>
          <w:szCs w:val="20"/>
        </w:rPr>
        <w:t>=8.18, p=0.017).</w:t>
      </w:r>
    </w:p>
    <w:p w14:paraId="51521DDC" w14:textId="77777777" w:rsidR="002130BA" w:rsidRPr="00187DD4" w:rsidRDefault="002130BA" w:rsidP="002130BA">
      <w:pPr>
        <w:widowControl/>
        <w:jc w:val="left"/>
        <w:rPr>
          <w:rFonts w:ascii="Times New Roman" w:eastAsia="宋体" w:hAnsi="Times New Roman" w:cs="Times New Roman"/>
          <w:sz w:val="20"/>
          <w:szCs w:val="20"/>
        </w:rPr>
      </w:pPr>
      <w:r w:rsidRPr="00187DD4">
        <w:rPr>
          <w:rFonts w:ascii="Times New Roman" w:hAnsi="Times New Roman" w:cs="Times New Roman"/>
          <w:sz w:val="20"/>
          <w:szCs w:val="20"/>
        </w:rPr>
        <w:br w:type="page"/>
      </w:r>
    </w:p>
    <w:p w14:paraId="3AB16206" w14:textId="6E2528CB" w:rsidR="00B96E57" w:rsidRPr="00187DD4" w:rsidRDefault="004704C1" w:rsidP="00D07D6E">
      <w:pPr>
        <w:widowControl/>
        <w:jc w:val="left"/>
        <w:rPr>
          <w:rFonts w:cs="Times New Roman"/>
          <w:b/>
          <w:bCs/>
          <w:sz w:val="20"/>
          <w:szCs w:val="20"/>
        </w:rPr>
      </w:pPr>
      <w:r>
        <w:rPr>
          <w:noProof/>
        </w:rPr>
        <w:lastRenderedPageBreak/>
        <w:drawing>
          <wp:inline distT="0" distB="0" distL="0" distR="0" wp14:anchorId="229F13AB" wp14:editId="52D317B5">
            <wp:extent cx="5274310" cy="1635760"/>
            <wp:effectExtent l="0" t="0" r="2540" b="2540"/>
            <wp:docPr id="7928810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1635760"/>
                    </a:xfrm>
                    <a:prstGeom prst="rect">
                      <a:avLst/>
                    </a:prstGeom>
                    <a:noFill/>
                    <a:ln>
                      <a:noFill/>
                    </a:ln>
                  </pic:spPr>
                </pic:pic>
              </a:graphicData>
            </a:graphic>
          </wp:inline>
        </w:drawing>
      </w:r>
    </w:p>
    <w:p w14:paraId="040F7065" w14:textId="56F994E0" w:rsidR="00173D90" w:rsidRPr="00187DD4" w:rsidRDefault="00173D90" w:rsidP="00D1651C">
      <w:pPr>
        <w:pStyle w:val="1"/>
        <w:tabs>
          <w:tab w:val="left" w:pos="1010"/>
        </w:tabs>
        <w:spacing w:line="240" w:lineRule="auto"/>
        <w:rPr>
          <w:rFonts w:cs="Times New Roman"/>
          <w:sz w:val="20"/>
          <w:szCs w:val="20"/>
        </w:rPr>
      </w:pPr>
      <w:r w:rsidRPr="00187DD4">
        <w:rPr>
          <w:rFonts w:cs="Times New Roman"/>
          <w:b/>
          <w:bCs/>
          <w:sz w:val="20"/>
          <w:szCs w:val="20"/>
        </w:rPr>
        <w:t xml:space="preserve">Figure </w:t>
      </w:r>
      <w:r w:rsidR="003B08F6">
        <w:rPr>
          <w:rFonts w:cs="Times New Roman"/>
          <w:b/>
          <w:bCs/>
          <w:sz w:val="20"/>
          <w:szCs w:val="20"/>
        </w:rPr>
        <w:t>S</w:t>
      </w:r>
      <w:r w:rsidRPr="00187DD4">
        <w:rPr>
          <w:rFonts w:cs="Times New Roman"/>
          <w:b/>
          <w:bCs/>
          <w:sz w:val="20"/>
          <w:szCs w:val="20"/>
        </w:rPr>
        <w:t>6 Changes of allopatric medical treatment frequency during and after zero-COVID</w:t>
      </w:r>
      <w:r w:rsidR="00082446" w:rsidRPr="00187DD4">
        <w:rPr>
          <w:rFonts w:cs="Times New Roman"/>
          <w:b/>
          <w:bCs/>
          <w:sz w:val="20"/>
          <w:szCs w:val="20"/>
        </w:rPr>
        <w:t xml:space="preserve">. </w:t>
      </w:r>
      <w:proofErr w:type="spellStart"/>
      <w:r w:rsidR="00461B57">
        <w:rPr>
          <w:rFonts w:cs="Times New Roman"/>
          <w:b/>
          <w:bCs/>
          <w:sz w:val="20"/>
          <w:szCs w:val="20"/>
        </w:rPr>
        <w:t>a</w:t>
      </w:r>
      <w:proofErr w:type="spellEnd"/>
      <w:r w:rsidR="00082446" w:rsidRPr="00187DD4">
        <w:rPr>
          <w:rFonts w:cs="Times New Roman"/>
          <w:b/>
          <w:bCs/>
          <w:sz w:val="20"/>
          <w:szCs w:val="20"/>
        </w:rPr>
        <w:t xml:space="preserve"> </w:t>
      </w:r>
      <w:proofErr w:type="gramStart"/>
      <w:r w:rsidR="00082446" w:rsidRPr="00187DD4">
        <w:rPr>
          <w:rFonts w:cs="Times New Roman"/>
          <w:sz w:val="20"/>
          <w:szCs w:val="20"/>
        </w:rPr>
        <w:t>The</w:t>
      </w:r>
      <w:proofErr w:type="gramEnd"/>
      <w:r w:rsidR="00082446" w:rsidRPr="00187DD4">
        <w:rPr>
          <w:rFonts w:cs="Times New Roman"/>
          <w:sz w:val="20"/>
          <w:szCs w:val="20"/>
        </w:rPr>
        <w:t xml:space="preserve"> frequency of allopatric medical treatment for PD patients before COVID-19 pandemic </w:t>
      </w:r>
      <w:r w:rsidR="002D10CE" w:rsidRPr="005D2DEF">
        <w:rPr>
          <w:rFonts w:cs="Times New Roman"/>
          <w:sz w:val="20"/>
          <w:szCs w:val="20"/>
        </w:rPr>
        <w:t xml:space="preserve">(during zero-COVID vs. after zero-COVID, </w:t>
      </w:r>
      <w:bookmarkStart w:id="13" w:name="_Hlk155992072"/>
      <w:r w:rsidR="00347438" w:rsidRPr="00187DD4">
        <w:rPr>
          <w:rFonts w:cs="Times New Roman"/>
          <w:sz w:val="20"/>
          <w:szCs w:val="20"/>
        </w:rPr>
        <w:t>χ</w:t>
      </w:r>
      <w:r w:rsidR="00347438" w:rsidRPr="00187DD4">
        <w:rPr>
          <w:rFonts w:cs="Times New Roman"/>
          <w:sz w:val="20"/>
          <w:szCs w:val="20"/>
          <w:vertAlign w:val="superscript"/>
        </w:rPr>
        <w:t>2</w:t>
      </w:r>
      <w:r w:rsidR="002D10CE" w:rsidRPr="005D2DEF">
        <w:rPr>
          <w:rFonts w:cs="Times New Roman"/>
          <w:sz w:val="20"/>
          <w:szCs w:val="20"/>
        </w:rPr>
        <w:t xml:space="preserve">=266.9, </w:t>
      </w:r>
      <w:r w:rsidR="00347438" w:rsidRPr="00187DD4">
        <w:rPr>
          <w:rFonts w:cs="Times New Roman"/>
          <w:sz w:val="20"/>
          <w:szCs w:val="20"/>
        </w:rPr>
        <w:t>p</w:t>
      </w:r>
      <w:r w:rsidR="00347438" w:rsidRPr="005D2DEF">
        <w:rPr>
          <w:rFonts w:cs="Times New Roman" w:hint="eastAsia"/>
          <w:sz w:val="20"/>
          <w:szCs w:val="20"/>
        </w:rPr>
        <w:t xml:space="preserve"> </w:t>
      </w:r>
      <w:r w:rsidR="002D10CE" w:rsidRPr="005D2DEF">
        <w:rPr>
          <w:rFonts w:cs="Times New Roman" w:hint="eastAsia"/>
          <w:sz w:val="20"/>
          <w:szCs w:val="20"/>
        </w:rPr>
        <w:t>&lt;0.0001</w:t>
      </w:r>
      <w:bookmarkEnd w:id="13"/>
      <w:r w:rsidR="002D10CE" w:rsidRPr="005D2DEF">
        <w:rPr>
          <w:rFonts w:cs="Times New Roman"/>
          <w:sz w:val="20"/>
          <w:szCs w:val="20"/>
        </w:rPr>
        <w:t>)</w:t>
      </w:r>
      <w:r w:rsidR="00C078EA">
        <w:rPr>
          <w:rFonts w:cs="Times New Roman"/>
          <w:sz w:val="20"/>
          <w:szCs w:val="20"/>
        </w:rPr>
        <w:t xml:space="preserve">. </w:t>
      </w:r>
      <w:r w:rsidR="00461B57">
        <w:rPr>
          <w:rFonts w:cs="Times New Roman"/>
          <w:b/>
          <w:bCs/>
          <w:sz w:val="20"/>
          <w:szCs w:val="20"/>
        </w:rPr>
        <w:t>b</w:t>
      </w:r>
      <w:r w:rsidR="00082446" w:rsidRPr="00187DD4">
        <w:rPr>
          <w:rFonts w:cs="Times New Roman"/>
          <w:b/>
          <w:bCs/>
          <w:sz w:val="20"/>
          <w:szCs w:val="20"/>
        </w:rPr>
        <w:t xml:space="preserve"> </w:t>
      </w:r>
      <w:r w:rsidR="00082446" w:rsidRPr="00187DD4">
        <w:rPr>
          <w:rFonts w:cs="Times New Roman"/>
          <w:sz w:val="20"/>
          <w:szCs w:val="20"/>
        </w:rPr>
        <w:t>Change of the frequency of allopatric medical treatment for PD patients during COVID-19 pandemic</w:t>
      </w:r>
      <w:r w:rsidR="002D10CE" w:rsidRPr="002D10CE">
        <w:rPr>
          <w:rFonts w:cs="Times New Roman"/>
          <w:sz w:val="20"/>
          <w:szCs w:val="20"/>
        </w:rPr>
        <w:t xml:space="preserve"> </w:t>
      </w:r>
      <w:r w:rsidR="002D10CE" w:rsidRPr="005D2DEF">
        <w:rPr>
          <w:rFonts w:cs="Times New Roman"/>
          <w:sz w:val="20"/>
          <w:szCs w:val="20"/>
        </w:rPr>
        <w:t xml:space="preserve">(during zero-COVID vs. after zero-COVID, </w:t>
      </w:r>
      <w:r w:rsidR="00347438" w:rsidRPr="00187DD4">
        <w:rPr>
          <w:rFonts w:cs="Times New Roman"/>
          <w:sz w:val="20"/>
          <w:szCs w:val="20"/>
        </w:rPr>
        <w:t>χ</w:t>
      </w:r>
      <w:r w:rsidR="00347438" w:rsidRPr="00187DD4">
        <w:rPr>
          <w:rFonts w:cs="Times New Roman"/>
          <w:sz w:val="20"/>
          <w:szCs w:val="20"/>
          <w:vertAlign w:val="superscript"/>
        </w:rPr>
        <w:t>2</w:t>
      </w:r>
      <w:r w:rsidR="002D10CE" w:rsidRPr="005D2DEF">
        <w:rPr>
          <w:rFonts w:cs="Times New Roman"/>
          <w:sz w:val="20"/>
          <w:szCs w:val="20"/>
        </w:rPr>
        <w:t>=893.2,</w:t>
      </w:r>
      <w:r w:rsidR="00347438" w:rsidRPr="00347438">
        <w:rPr>
          <w:rFonts w:cs="Times New Roman"/>
          <w:sz w:val="20"/>
          <w:szCs w:val="20"/>
        </w:rPr>
        <w:t xml:space="preserve"> </w:t>
      </w:r>
      <w:r w:rsidR="00347438" w:rsidRPr="00187DD4">
        <w:rPr>
          <w:rFonts w:cs="Times New Roman"/>
          <w:sz w:val="20"/>
          <w:szCs w:val="20"/>
        </w:rPr>
        <w:t>p</w:t>
      </w:r>
      <w:r w:rsidR="00347438" w:rsidRPr="005D2DEF">
        <w:rPr>
          <w:rFonts w:cs="Times New Roman" w:hint="eastAsia"/>
          <w:sz w:val="20"/>
          <w:szCs w:val="20"/>
        </w:rPr>
        <w:t xml:space="preserve"> </w:t>
      </w:r>
      <w:r w:rsidR="002D10CE" w:rsidRPr="005D2DEF">
        <w:rPr>
          <w:rFonts w:cs="Times New Roman"/>
          <w:sz w:val="20"/>
          <w:szCs w:val="20"/>
        </w:rPr>
        <w:t>&lt;</w:t>
      </w:r>
      <w:r w:rsidR="002D10CE" w:rsidRPr="005D2DEF">
        <w:rPr>
          <w:rFonts w:cs="Times New Roman" w:hint="eastAsia"/>
          <w:sz w:val="20"/>
          <w:szCs w:val="20"/>
        </w:rPr>
        <w:t>0.0001</w:t>
      </w:r>
      <w:r w:rsidR="002D10CE" w:rsidRPr="005D2DEF">
        <w:rPr>
          <w:rFonts w:cs="Times New Roman"/>
          <w:sz w:val="20"/>
          <w:szCs w:val="20"/>
        </w:rPr>
        <w:t>)</w:t>
      </w:r>
      <w:r w:rsidR="00176610">
        <w:rPr>
          <w:rFonts w:cs="Times New Roman"/>
          <w:sz w:val="20"/>
          <w:szCs w:val="20"/>
        </w:rPr>
        <w:t>.</w:t>
      </w:r>
    </w:p>
    <w:p w14:paraId="2A975AAA" w14:textId="0DB8EFF1" w:rsidR="00B90B56" w:rsidRPr="00187DD4" w:rsidRDefault="00B90B56" w:rsidP="00D1651C">
      <w:pPr>
        <w:widowControl/>
        <w:jc w:val="left"/>
        <w:rPr>
          <w:rFonts w:ascii="Times New Roman" w:hAnsi="Times New Roman" w:cs="Times New Roman"/>
        </w:rPr>
      </w:pPr>
      <w:r w:rsidRPr="00187DD4">
        <w:rPr>
          <w:rFonts w:ascii="Times New Roman" w:hAnsi="Times New Roman" w:cs="Times New Roman"/>
        </w:rPr>
        <w:br w:type="page"/>
      </w:r>
    </w:p>
    <w:p w14:paraId="71F36AE3" w14:textId="0AA5E8FA" w:rsidR="007854C3" w:rsidRPr="00187DD4" w:rsidRDefault="007854C3">
      <w:pPr>
        <w:widowControl/>
        <w:jc w:val="left"/>
        <w:rPr>
          <w:rFonts w:ascii="Times New Roman" w:hAnsi="Times New Roman" w:cs="Times New Roman"/>
        </w:rPr>
      </w:pPr>
    </w:p>
    <w:p w14:paraId="4CECF2EE" w14:textId="3DAB080C" w:rsidR="00B96E57" w:rsidRPr="00187DD4" w:rsidRDefault="00E81926" w:rsidP="00D1651C">
      <w:pPr>
        <w:jc w:val="center"/>
        <w:rPr>
          <w:rFonts w:ascii="Times New Roman" w:hAnsi="Times New Roman" w:cs="Times New Roman"/>
        </w:rPr>
      </w:pPr>
      <w:r>
        <w:rPr>
          <w:noProof/>
        </w:rPr>
        <w:drawing>
          <wp:inline distT="0" distB="0" distL="0" distR="0" wp14:anchorId="54F937E7" wp14:editId="008DC377">
            <wp:extent cx="5274310" cy="4387850"/>
            <wp:effectExtent l="0" t="0" r="2540" b="0"/>
            <wp:docPr id="91558880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4387850"/>
                    </a:xfrm>
                    <a:prstGeom prst="rect">
                      <a:avLst/>
                    </a:prstGeom>
                    <a:noFill/>
                    <a:ln>
                      <a:noFill/>
                    </a:ln>
                  </pic:spPr>
                </pic:pic>
              </a:graphicData>
            </a:graphic>
          </wp:inline>
        </w:drawing>
      </w:r>
    </w:p>
    <w:p w14:paraId="10287511" w14:textId="619BCA22" w:rsidR="00612FC7" w:rsidRPr="00187DD4" w:rsidRDefault="00612FC7" w:rsidP="00D1651C">
      <w:pPr>
        <w:pStyle w:val="1"/>
        <w:tabs>
          <w:tab w:val="left" w:pos="1010"/>
        </w:tabs>
        <w:spacing w:line="240" w:lineRule="auto"/>
        <w:rPr>
          <w:rFonts w:cs="Times New Roman"/>
          <w:sz w:val="20"/>
          <w:szCs w:val="20"/>
        </w:rPr>
      </w:pPr>
      <w:r w:rsidRPr="00187DD4">
        <w:rPr>
          <w:rFonts w:cs="Times New Roman"/>
          <w:b/>
          <w:bCs/>
          <w:sz w:val="20"/>
          <w:szCs w:val="20"/>
        </w:rPr>
        <w:t xml:space="preserve">Figure </w:t>
      </w:r>
      <w:r w:rsidR="009B07A3">
        <w:rPr>
          <w:rFonts w:cs="Times New Roman"/>
          <w:b/>
          <w:bCs/>
          <w:sz w:val="20"/>
          <w:szCs w:val="20"/>
        </w:rPr>
        <w:t>S</w:t>
      </w:r>
      <w:r w:rsidR="006B01EB" w:rsidRPr="00187DD4">
        <w:rPr>
          <w:rFonts w:cs="Times New Roman"/>
          <w:b/>
          <w:bCs/>
          <w:sz w:val="20"/>
          <w:szCs w:val="20"/>
        </w:rPr>
        <w:t>7</w:t>
      </w:r>
      <w:r w:rsidRPr="00187DD4">
        <w:rPr>
          <w:rFonts w:cs="Times New Roman"/>
          <w:b/>
          <w:bCs/>
          <w:sz w:val="20"/>
          <w:szCs w:val="20"/>
        </w:rPr>
        <w:t xml:space="preserve"> Changes of offline medical treatment frequency during and after zero-COVID</w:t>
      </w:r>
      <w:r w:rsidR="00290F5C" w:rsidRPr="00187DD4">
        <w:rPr>
          <w:rFonts w:cs="Times New Roman"/>
          <w:b/>
          <w:bCs/>
          <w:sz w:val="20"/>
          <w:szCs w:val="20"/>
        </w:rPr>
        <w:t xml:space="preserve">. </w:t>
      </w:r>
      <w:r w:rsidR="009C1BEE">
        <w:rPr>
          <w:rFonts w:cs="Times New Roman"/>
          <w:b/>
          <w:bCs/>
          <w:sz w:val="20"/>
          <w:szCs w:val="20"/>
        </w:rPr>
        <w:t>a</w:t>
      </w:r>
      <w:r w:rsidR="00290F5C" w:rsidRPr="00187DD4">
        <w:rPr>
          <w:rFonts w:cs="Times New Roman"/>
          <w:b/>
          <w:bCs/>
          <w:sz w:val="20"/>
          <w:szCs w:val="20"/>
        </w:rPr>
        <w:t xml:space="preserve"> </w:t>
      </w:r>
      <w:r w:rsidR="00290F5C" w:rsidRPr="00187DD4">
        <w:rPr>
          <w:rFonts w:cs="Times New Roman"/>
          <w:sz w:val="20"/>
          <w:szCs w:val="20"/>
        </w:rPr>
        <w:t>Change of the frequency of offline outpatient clinic during zero-COVID</w:t>
      </w:r>
      <w:r w:rsidR="009C1BEE">
        <w:rPr>
          <w:rFonts w:cs="Times New Roman"/>
          <w:sz w:val="20"/>
          <w:szCs w:val="20"/>
        </w:rPr>
        <w:t>.</w:t>
      </w:r>
      <w:r w:rsidR="00290F5C" w:rsidRPr="00187DD4">
        <w:rPr>
          <w:rFonts w:cs="Times New Roman"/>
          <w:b/>
          <w:bCs/>
          <w:sz w:val="20"/>
          <w:szCs w:val="20"/>
        </w:rPr>
        <w:t xml:space="preserve"> </w:t>
      </w:r>
      <w:r w:rsidR="00FC3318" w:rsidRPr="00187DD4">
        <w:rPr>
          <w:rFonts w:cs="Times New Roman"/>
          <w:sz w:val="20"/>
          <w:szCs w:val="20"/>
        </w:rPr>
        <w:t xml:space="preserve">During zero-COVID, 24.60% of PD patients stopped visiting outpatient clinic offline and 34.52% of patients had reduced frequency of offline outpatient clinic. This situation was even worse in the </w:t>
      </w:r>
      <w:proofErr w:type="spellStart"/>
      <w:r w:rsidR="00FC3318" w:rsidRPr="00187DD4">
        <w:rPr>
          <w:rFonts w:cs="Times New Roman"/>
          <w:sz w:val="20"/>
          <w:szCs w:val="20"/>
        </w:rPr>
        <w:t>lockdowned</w:t>
      </w:r>
      <w:proofErr w:type="spellEnd"/>
      <w:r w:rsidR="00FC3318" w:rsidRPr="00187DD4">
        <w:rPr>
          <w:rFonts w:cs="Times New Roman"/>
          <w:sz w:val="20"/>
          <w:szCs w:val="20"/>
        </w:rPr>
        <w:t xml:space="preserve"> patients than the </w:t>
      </w:r>
      <w:proofErr w:type="spellStart"/>
      <w:r w:rsidR="00FC3318" w:rsidRPr="00187DD4">
        <w:rPr>
          <w:rFonts w:cs="Times New Roman"/>
          <w:sz w:val="20"/>
          <w:szCs w:val="20"/>
        </w:rPr>
        <w:t>unlockdowned</w:t>
      </w:r>
      <w:proofErr w:type="spellEnd"/>
      <w:r w:rsidR="00FC3318" w:rsidRPr="00187DD4">
        <w:rPr>
          <w:rFonts w:cs="Times New Roman"/>
          <w:sz w:val="20"/>
          <w:szCs w:val="20"/>
        </w:rPr>
        <w:t xml:space="preserve"> ones (stopped: 41.00% vs. 22.31%, χ</w:t>
      </w:r>
      <w:r w:rsidR="00FC3318" w:rsidRPr="00187DD4">
        <w:rPr>
          <w:rFonts w:cs="Times New Roman"/>
          <w:sz w:val="20"/>
          <w:szCs w:val="20"/>
          <w:vertAlign w:val="superscript"/>
        </w:rPr>
        <w:t>2</w:t>
      </w:r>
      <w:r w:rsidR="00FC3318" w:rsidRPr="00187DD4">
        <w:rPr>
          <w:rFonts w:cs="Times New Roman"/>
          <w:sz w:val="20"/>
          <w:szCs w:val="20"/>
        </w:rPr>
        <w:t>=38.0, p</w:t>
      </w:r>
      <w:r w:rsidR="00FC3318" w:rsidRPr="00187DD4">
        <w:rPr>
          <w:rFonts w:cs="Times New Roman"/>
          <w:sz w:val="20"/>
          <w:szCs w:val="20"/>
        </w:rPr>
        <w:t>＜</w:t>
      </w:r>
      <w:r w:rsidR="00FC3318" w:rsidRPr="00187DD4">
        <w:rPr>
          <w:rFonts w:cs="Times New Roman"/>
          <w:sz w:val="20"/>
          <w:szCs w:val="20"/>
        </w:rPr>
        <w:t>0.0001)</w:t>
      </w:r>
      <w:r w:rsidR="00FC3318">
        <w:rPr>
          <w:rFonts w:cs="Times New Roman"/>
          <w:sz w:val="20"/>
          <w:szCs w:val="20"/>
        </w:rPr>
        <w:t xml:space="preserve">. </w:t>
      </w:r>
      <w:r w:rsidR="009C1BEE">
        <w:rPr>
          <w:rFonts w:cs="Times New Roman"/>
          <w:b/>
          <w:bCs/>
          <w:sz w:val="20"/>
          <w:szCs w:val="20"/>
        </w:rPr>
        <w:t>b</w:t>
      </w:r>
      <w:r w:rsidR="00290F5C" w:rsidRPr="00187DD4">
        <w:rPr>
          <w:rFonts w:cs="Times New Roman"/>
          <w:b/>
          <w:bCs/>
          <w:sz w:val="20"/>
          <w:szCs w:val="20"/>
        </w:rPr>
        <w:t xml:space="preserve"> </w:t>
      </w:r>
      <w:r w:rsidR="00290F5C" w:rsidRPr="00187DD4">
        <w:rPr>
          <w:rFonts w:cs="Times New Roman"/>
          <w:sz w:val="20"/>
          <w:szCs w:val="20"/>
        </w:rPr>
        <w:t>Change of the frequency of offline outpatient clinic after zero-COVID.</w:t>
      </w:r>
      <w:r w:rsidR="00FC3318">
        <w:rPr>
          <w:rFonts w:cs="Times New Roman"/>
          <w:sz w:val="20"/>
          <w:szCs w:val="20"/>
        </w:rPr>
        <w:t xml:space="preserve"> </w:t>
      </w:r>
      <w:r w:rsidR="00FC3318" w:rsidRPr="00187DD4">
        <w:rPr>
          <w:rFonts w:cs="Times New Roman"/>
          <w:sz w:val="20"/>
          <w:szCs w:val="20"/>
        </w:rPr>
        <w:t>After zero-COVID, 26.82% of PD patients stopped visiting outpatient clinic offline and 20.11% of patients had reduced frequency of offline outpatient clinic. However, 44.51% of patients visited the offline outpatient clinic as usual. COVID-19 negative patients showed remarkable decrease in offline outpatient clinic visiting than COVID-19 positive patients (reduced: 34.29% vs. 17.99%, χ</w:t>
      </w:r>
      <w:r w:rsidR="00FC3318" w:rsidRPr="00187DD4">
        <w:rPr>
          <w:rFonts w:cs="Times New Roman"/>
          <w:sz w:val="20"/>
          <w:szCs w:val="20"/>
          <w:vertAlign w:val="superscript"/>
        </w:rPr>
        <w:t>2</w:t>
      </w:r>
      <w:r w:rsidR="00FC3318" w:rsidRPr="00187DD4">
        <w:rPr>
          <w:rFonts w:cs="Times New Roman"/>
          <w:sz w:val="20"/>
          <w:szCs w:val="20"/>
        </w:rPr>
        <w:t>=13.8, p=0.003)</w:t>
      </w:r>
      <w:r w:rsidR="00FC3318">
        <w:rPr>
          <w:rFonts w:cs="Times New Roman"/>
          <w:sz w:val="20"/>
          <w:szCs w:val="20"/>
        </w:rPr>
        <w:t>.</w:t>
      </w:r>
    </w:p>
    <w:p w14:paraId="167B3838" w14:textId="77777777" w:rsidR="00612FC7" w:rsidRPr="009C1BEE" w:rsidRDefault="00612FC7" w:rsidP="00D1651C">
      <w:pPr>
        <w:jc w:val="center"/>
        <w:rPr>
          <w:rFonts w:ascii="Times New Roman" w:hAnsi="Times New Roman" w:cs="Times New Roman"/>
        </w:rPr>
      </w:pPr>
    </w:p>
    <w:p w14:paraId="35B36ED8" w14:textId="41ADCAC4" w:rsidR="006C38C7" w:rsidRPr="00187DD4" w:rsidRDefault="006C38C7">
      <w:pPr>
        <w:widowControl/>
        <w:jc w:val="left"/>
        <w:rPr>
          <w:rFonts w:ascii="Times New Roman" w:hAnsi="Times New Roman" w:cs="Times New Roman"/>
        </w:rPr>
      </w:pPr>
      <w:r w:rsidRPr="00187DD4">
        <w:rPr>
          <w:rFonts w:ascii="Times New Roman" w:hAnsi="Times New Roman" w:cs="Times New Roman"/>
        </w:rPr>
        <w:br w:type="page"/>
      </w:r>
    </w:p>
    <w:p w14:paraId="5D10BF05" w14:textId="72BD2B81" w:rsidR="0092780B" w:rsidRPr="00187DD4" w:rsidRDefault="00F60F72" w:rsidP="00D1651C">
      <w:pPr>
        <w:jc w:val="center"/>
        <w:rPr>
          <w:rFonts w:ascii="Times New Roman" w:hAnsi="Times New Roman" w:cs="Times New Roman"/>
        </w:rPr>
      </w:pPr>
      <w:r>
        <w:rPr>
          <w:noProof/>
        </w:rPr>
        <w:lastRenderedPageBreak/>
        <w:drawing>
          <wp:inline distT="0" distB="0" distL="0" distR="0" wp14:anchorId="343F01F9" wp14:editId="6ABF2977">
            <wp:extent cx="5274310" cy="3594735"/>
            <wp:effectExtent l="0" t="0" r="2540" b="5715"/>
            <wp:docPr id="49931179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3594735"/>
                    </a:xfrm>
                    <a:prstGeom prst="rect">
                      <a:avLst/>
                    </a:prstGeom>
                    <a:noFill/>
                    <a:ln>
                      <a:noFill/>
                    </a:ln>
                  </pic:spPr>
                </pic:pic>
              </a:graphicData>
            </a:graphic>
          </wp:inline>
        </w:drawing>
      </w:r>
    </w:p>
    <w:p w14:paraId="4D35FEB0" w14:textId="60F87B18" w:rsidR="00612FC7" w:rsidRPr="00187DD4" w:rsidRDefault="00612FC7" w:rsidP="00D1651C">
      <w:pPr>
        <w:pStyle w:val="1"/>
        <w:spacing w:line="240" w:lineRule="auto"/>
        <w:rPr>
          <w:rFonts w:cs="Times New Roman"/>
          <w:sz w:val="20"/>
          <w:szCs w:val="20"/>
        </w:rPr>
      </w:pPr>
      <w:r w:rsidRPr="00187DD4">
        <w:rPr>
          <w:rFonts w:cs="Times New Roman"/>
          <w:b/>
          <w:bCs/>
          <w:sz w:val="20"/>
          <w:szCs w:val="20"/>
        </w:rPr>
        <w:t xml:space="preserve">Figure </w:t>
      </w:r>
      <w:r w:rsidR="00466F77">
        <w:rPr>
          <w:rFonts w:cs="Times New Roman"/>
          <w:b/>
          <w:bCs/>
          <w:sz w:val="20"/>
          <w:szCs w:val="20"/>
        </w:rPr>
        <w:t>S</w:t>
      </w:r>
      <w:r w:rsidR="006B01EB" w:rsidRPr="00187DD4">
        <w:rPr>
          <w:rFonts w:cs="Times New Roman"/>
          <w:b/>
          <w:bCs/>
          <w:sz w:val="20"/>
          <w:szCs w:val="20"/>
        </w:rPr>
        <w:t>8</w:t>
      </w:r>
      <w:r w:rsidRPr="00187DD4">
        <w:rPr>
          <w:rFonts w:cs="Times New Roman"/>
          <w:b/>
          <w:bCs/>
          <w:sz w:val="20"/>
          <w:szCs w:val="20"/>
        </w:rPr>
        <w:t xml:space="preserve"> </w:t>
      </w:r>
      <w:bookmarkStart w:id="14" w:name="_Hlk143414754"/>
      <w:r w:rsidRPr="00187DD4">
        <w:rPr>
          <w:rFonts w:cs="Times New Roman"/>
          <w:b/>
          <w:bCs/>
          <w:sz w:val="20"/>
          <w:szCs w:val="20"/>
        </w:rPr>
        <w:t>Changes of online medical treatment frequency during and after zero-COVID</w:t>
      </w:r>
      <w:bookmarkEnd w:id="14"/>
      <w:r w:rsidR="005973F9" w:rsidRPr="00187DD4">
        <w:rPr>
          <w:rFonts w:cs="Times New Roman"/>
          <w:b/>
          <w:bCs/>
          <w:sz w:val="20"/>
          <w:szCs w:val="20"/>
        </w:rPr>
        <w:t xml:space="preserve">. </w:t>
      </w:r>
      <w:proofErr w:type="spellStart"/>
      <w:r w:rsidR="00F60F72">
        <w:rPr>
          <w:rFonts w:cs="Times New Roman"/>
          <w:b/>
          <w:bCs/>
          <w:sz w:val="20"/>
          <w:szCs w:val="20"/>
        </w:rPr>
        <w:t>a</w:t>
      </w:r>
      <w:proofErr w:type="spellEnd"/>
      <w:r w:rsidR="005973F9" w:rsidRPr="00187DD4">
        <w:rPr>
          <w:rFonts w:cs="Times New Roman"/>
          <w:b/>
          <w:bCs/>
          <w:sz w:val="20"/>
          <w:szCs w:val="20"/>
        </w:rPr>
        <w:t xml:space="preserve"> </w:t>
      </w:r>
      <w:proofErr w:type="gramStart"/>
      <w:r w:rsidR="005973F9" w:rsidRPr="00187DD4">
        <w:rPr>
          <w:rFonts w:cs="Times New Roman"/>
          <w:sz w:val="20"/>
          <w:szCs w:val="20"/>
        </w:rPr>
        <w:t>The</w:t>
      </w:r>
      <w:proofErr w:type="gramEnd"/>
      <w:r w:rsidR="005973F9" w:rsidRPr="00187DD4">
        <w:rPr>
          <w:rFonts w:cs="Times New Roman"/>
          <w:sz w:val="20"/>
          <w:szCs w:val="20"/>
        </w:rPr>
        <w:t xml:space="preserve"> frequency of online medical treatment during zero-COVID</w:t>
      </w:r>
      <w:r w:rsidR="00F60F72">
        <w:rPr>
          <w:rFonts w:cs="Times New Roman"/>
          <w:sz w:val="20"/>
          <w:szCs w:val="20"/>
        </w:rPr>
        <w:t>.</w:t>
      </w:r>
      <w:r w:rsidR="005973F9" w:rsidRPr="00187DD4">
        <w:rPr>
          <w:rFonts w:cs="Times New Roman"/>
          <w:b/>
          <w:bCs/>
          <w:sz w:val="20"/>
          <w:szCs w:val="20"/>
        </w:rPr>
        <w:t xml:space="preserve"> </w:t>
      </w:r>
      <w:r w:rsidR="00A023B8" w:rsidRPr="00187DD4">
        <w:rPr>
          <w:rFonts w:cs="Times New Roman"/>
          <w:sz w:val="20"/>
          <w:szCs w:val="20"/>
        </w:rPr>
        <w:t xml:space="preserve">56.24% of PD patients had chosen online medical consultation during zero-COVID. The ratio of online medical consultation experience was relatively higher in the </w:t>
      </w:r>
      <w:proofErr w:type="spellStart"/>
      <w:r w:rsidR="00A023B8" w:rsidRPr="00187DD4">
        <w:rPr>
          <w:rFonts w:cs="Times New Roman"/>
          <w:sz w:val="20"/>
          <w:szCs w:val="20"/>
        </w:rPr>
        <w:t>lockdowned</w:t>
      </w:r>
      <w:proofErr w:type="spellEnd"/>
      <w:r w:rsidR="00A023B8" w:rsidRPr="00187DD4">
        <w:rPr>
          <w:rFonts w:cs="Times New Roman"/>
          <w:sz w:val="20"/>
          <w:szCs w:val="20"/>
        </w:rPr>
        <w:t xml:space="preserve"> patients than the </w:t>
      </w:r>
      <w:proofErr w:type="spellStart"/>
      <w:r w:rsidR="00A023B8" w:rsidRPr="00187DD4">
        <w:rPr>
          <w:rFonts w:cs="Times New Roman"/>
          <w:sz w:val="20"/>
          <w:szCs w:val="20"/>
        </w:rPr>
        <w:t>unlockdowned</w:t>
      </w:r>
      <w:proofErr w:type="spellEnd"/>
      <w:r w:rsidR="00A023B8" w:rsidRPr="00187DD4">
        <w:rPr>
          <w:rFonts w:cs="Times New Roman"/>
          <w:sz w:val="20"/>
          <w:szCs w:val="20"/>
        </w:rPr>
        <w:t xml:space="preserve"> ones (60.00% vs. 55.63%, χ</w:t>
      </w:r>
      <w:r w:rsidR="00A023B8" w:rsidRPr="00187DD4">
        <w:rPr>
          <w:rFonts w:cs="Times New Roman"/>
          <w:sz w:val="20"/>
          <w:szCs w:val="20"/>
          <w:vertAlign w:val="superscript"/>
        </w:rPr>
        <w:t>2</w:t>
      </w:r>
      <w:r w:rsidR="00A023B8" w:rsidRPr="00187DD4">
        <w:rPr>
          <w:rFonts w:cs="Times New Roman"/>
          <w:sz w:val="20"/>
          <w:szCs w:val="20"/>
        </w:rPr>
        <w:t>=3.08, p=0.379)</w:t>
      </w:r>
      <w:r w:rsidR="00A023B8">
        <w:rPr>
          <w:rFonts w:cs="Times New Roman"/>
          <w:sz w:val="20"/>
          <w:szCs w:val="20"/>
        </w:rPr>
        <w:t xml:space="preserve">. </w:t>
      </w:r>
      <w:r w:rsidR="00F60F72">
        <w:rPr>
          <w:rFonts w:cs="Times New Roman"/>
          <w:b/>
          <w:bCs/>
          <w:sz w:val="20"/>
          <w:szCs w:val="20"/>
        </w:rPr>
        <w:t>b</w:t>
      </w:r>
      <w:r w:rsidR="005973F9" w:rsidRPr="00187DD4">
        <w:rPr>
          <w:rFonts w:cs="Times New Roman"/>
          <w:b/>
          <w:bCs/>
          <w:sz w:val="20"/>
          <w:szCs w:val="20"/>
        </w:rPr>
        <w:t xml:space="preserve"> </w:t>
      </w:r>
      <w:proofErr w:type="gramStart"/>
      <w:r w:rsidR="005973F9" w:rsidRPr="00187DD4">
        <w:rPr>
          <w:rFonts w:cs="Times New Roman"/>
          <w:sz w:val="20"/>
          <w:szCs w:val="20"/>
        </w:rPr>
        <w:t>The</w:t>
      </w:r>
      <w:proofErr w:type="gramEnd"/>
      <w:r w:rsidR="005973F9" w:rsidRPr="00187DD4">
        <w:rPr>
          <w:rFonts w:cs="Times New Roman"/>
          <w:sz w:val="20"/>
          <w:szCs w:val="20"/>
        </w:rPr>
        <w:t xml:space="preserve"> frequency of online medical treatment after zero-COVID.</w:t>
      </w:r>
      <w:r w:rsidR="003C7F51">
        <w:rPr>
          <w:rFonts w:cs="Times New Roman"/>
          <w:sz w:val="20"/>
          <w:szCs w:val="20"/>
        </w:rPr>
        <w:t xml:space="preserve"> </w:t>
      </w:r>
      <w:r w:rsidR="003C7F51" w:rsidRPr="00187DD4">
        <w:rPr>
          <w:rFonts w:cs="Times New Roman"/>
          <w:sz w:val="20"/>
          <w:szCs w:val="20"/>
        </w:rPr>
        <w:t>After zero-COVID, 49.16% of PD patients had chosen online medical consultation. The ratio of online medical consultation experience was relatively higher in the COVID-19 negative patients than the COVID-19 positive ones (54.29% vs. 48.39%, χ</w:t>
      </w:r>
      <w:r w:rsidR="003C7F51" w:rsidRPr="00187DD4">
        <w:rPr>
          <w:rFonts w:cs="Times New Roman"/>
          <w:sz w:val="20"/>
          <w:szCs w:val="20"/>
          <w:vertAlign w:val="superscript"/>
        </w:rPr>
        <w:t>2</w:t>
      </w:r>
      <w:r w:rsidR="003C7F51" w:rsidRPr="00187DD4">
        <w:rPr>
          <w:rFonts w:cs="Times New Roman"/>
          <w:sz w:val="20"/>
          <w:szCs w:val="20"/>
        </w:rPr>
        <w:t>=4.45, p=0.217)</w:t>
      </w:r>
      <w:r w:rsidR="003C7F51">
        <w:rPr>
          <w:rFonts w:cs="Times New Roman"/>
          <w:sz w:val="20"/>
          <w:szCs w:val="20"/>
        </w:rPr>
        <w:t>.</w:t>
      </w:r>
    </w:p>
    <w:p w14:paraId="0B801F1B" w14:textId="6F1FE6F6" w:rsidR="006C38C7" w:rsidRPr="00187DD4" w:rsidRDefault="006C38C7">
      <w:pPr>
        <w:widowControl/>
        <w:jc w:val="left"/>
        <w:rPr>
          <w:rFonts w:ascii="Times New Roman" w:hAnsi="Times New Roman" w:cs="Times New Roman"/>
        </w:rPr>
      </w:pPr>
      <w:r w:rsidRPr="00187DD4">
        <w:rPr>
          <w:rFonts w:ascii="Times New Roman" w:hAnsi="Times New Roman" w:cs="Times New Roman"/>
        </w:rPr>
        <w:br w:type="page"/>
      </w:r>
    </w:p>
    <w:p w14:paraId="0723FDC9" w14:textId="2CC26C74" w:rsidR="0092780B" w:rsidRPr="00187DD4" w:rsidRDefault="007D21E5" w:rsidP="00D1651C">
      <w:pPr>
        <w:jc w:val="center"/>
        <w:rPr>
          <w:rFonts w:ascii="Times New Roman" w:hAnsi="Times New Roman" w:cs="Times New Roman"/>
        </w:rPr>
      </w:pPr>
      <w:r>
        <w:rPr>
          <w:noProof/>
        </w:rPr>
        <w:lastRenderedPageBreak/>
        <w:drawing>
          <wp:inline distT="0" distB="0" distL="0" distR="0" wp14:anchorId="7CDF3719" wp14:editId="47FA28EC">
            <wp:extent cx="5274310" cy="1860550"/>
            <wp:effectExtent l="0" t="0" r="2540" b="6350"/>
            <wp:docPr id="66233868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860550"/>
                    </a:xfrm>
                    <a:prstGeom prst="rect">
                      <a:avLst/>
                    </a:prstGeom>
                    <a:noFill/>
                    <a:ln>
                      <a:noFill/>
                    </a:ln>
                  </pic:spPr>
                </pic:pic>
              </a:graphicData>
            </a:graphic>
          </wp:inline>
        </w:drawing>
      </w:r>
    </w:p>
    <w:p w14:paraId="5038C620" w14:textId="1C81BDC3" w:rsidR="00C412C0" w:rsidRDefault="00612FC7" w:rsidP="00D1651C">
      <w:pPr>
        <w:pStyle w:val="1"/>
        <w:tabs>
          <w:tab w:val="left" w:pos="1010"/>
        </w:tabs>
        <w:spacing w:line="240" w:lineRule="auto"/>
        <w:rPr>
          <w:rFonts w:cs="Times New Roman"/>
          <w:sz w:val="20"/>
          <w:szCs w:val="20"/>
          <w:lang w:val="pt-BR"/>
        </w:rPr>
      </w:pPr>
      <w:bookmarkStart w:id="15" w:name="_Hlk132537123"/>
      <w:r w:rsidRPr="00187DD4">
        <w:rPr>
          <w:rFonts w:cs="Times New Roman"/>
          <w:b/>
          <w:bCs/>
          <w:sz w:val="20"/>
          <w:szCs w:val="20"/>
        </w:rPr>
        <w:t xml:space="preserve">Figure </w:t>
      </w:r>
      <w:r w:rsidR="00F62600">
        <w:rPr>
          <w:rFonts w:cs="Times New Roman"/>
          <w:b/>
          <w:bCs/>
          <w:sz w:val="20"/>
          <w:szCs w:val="20"/>
        </w:rPr>
        <w:t>S</w:t>
      </w:r>
      <w:r w:rsidR="006B01EB" w:rsidRPr="00187DD4">
        <w:rPr>
          <w:rFonts w:cs="Times New Roman"/>
          <w:b/>
          <w:bCs/>
          <w:sz w:val="20"/>
          <w:szCs w:val="20"/>
        </w:rPr>
        <w:t>9</w:t>
      </w:r>
      <w:r w:rsidRPr="00187DD4">
        <w:rPr>
          <w:rFonts w:cs="Times New Roman"/>
          <w:b/>
          <w:bCs/>
          <w:sz w:val="20"/>
          <w:szCs w:val="20"/>
        </w:rPr>
        <w:t xml:space="preserve"> The effects of online medical treatment during and after zero-COVID</w:t>
      </w:r>
      <w:r w:rsidR="009C73E2" w:rsidRPr="00187DD4">
        <w:rPr>
          <w:rFonts w:cs="Times New Roman"/>
          <w:b/>
          <w:bCs/>
          <w:sz w:val="20"/>
          <w:szCs w:val="20"/>
        </w:rPr>
        <w:t xml:space="preserve">. </w:t>
      </w:r>
      <w:r w:rsidR="007D21E5">
        <w:rPr>
          <w:rFonts w:cs="Times New Roman"/>
          <w:b/>
          <w:bCs/>
          <w:sz w:val="20"/>
          <w:szCs w:val="20"/>
        </w:rPr>
        <w:t>a</w:t>
      </w:r>
      <w:r w:rsidR="009C73E2" w:rsidRPr="00187DD4">
        <w:rPr>
          <w:rFonts w:cs="Times New Roman"/>
          <w:b/>
          <w:bCs/>
          <w:sz w:val="20"/>
          <w:szCs w:val="20"/>
        </w:rPr>
        <w:t xml:space="preserve"> </w:t>
      </w:r>
      <w:r w:rsidR="009C73E2" w:rsidRPr="00187DD4">
        <w:rPr>
          <w:rFonts w:cs="Times New Roman"/>
          <w:sz w:val="20"/>
          <w:szCs w:val="20"/>
        </w:rPr>
        <w:t>Comparison between the effects of online and offline medical treatment</w:t>
      </w:r>
      <w:r w:rsidR="007D21E5">
        <w:rPr>
          <w:rFonts w:cs="Times New Roman"/>
          <w:sz w:val="20"/>
          <w:szCs w:val="20"/>
        </w:rPr>
        <w:t>.</w:t>
      </w:r>
      <w:r w:rsidR="009C73E2" w:rsidRPr="00187DD4">
        <w:rPr>
          <w:rFonts w:cs="Times New Roman"/>
          <w:sz w:val="20"/>
          <w:szCs w:val="20"/>
        </w:rPr>
        <w:t xml:space="preserve"> </w:t>
      </w:r>
      <w:r w:rsidR="00E66CC0">
        <w:rPr>
          <w:rFonts w:cs="Times New Roman"/>
          <w:sz w:val="20"/>
          <w:szCs w:val="20"/>
        </w:rPr>
        <w:t>D</w:t>
      </w:r>
      <w:r w:rsidR="00E66CC0" w:rsidRPr="00187DD4">
        <w:rPr>
          <w:rFonts w:cs="Times New Roman"/>
          <w:sz w:val="20"/>
          <w:szCs w:val="20"/>
        </w:rPr>
        <w:t>uring zero-COVID, 10.12% of patients thought online medical</w:t>
      </w:r>
      <w:r w:rsidR="00E66CC0">
        <w:rPr>
          <w:rFonts w:cs="Times New Roman"/>
          <w:sz w:val="20"/>
          <w:szCs w:val="20"/>
        </w:rPr>
        <w:t xml:space="preserve"> treatment</w:t>
      </w:r>
      <w:r w:rsidR="00E66CC0" w:rsidRPr="00187DD4">
        <w:rPr>
          <w:rFonts w:cs="Times New Roman"/>
          <w:sz w:val="20"/>
          <w:szCs w:val="20"/>
        </w:rPr>
        <w:t xml:space="preserve"> was better than the offline outpatient clinic, 25.66% of patients received the same effects, 53.44% of patients insisted on better effects of offline outpatient clinics 11% of patients had no experience of online consultation. After zero-COVID, 7.26% of patients thought online medical consultation was better than the offline outpatient clinic, 14.34% of patients received the same effects, 23.09% of patients insisted on better effects of offline outpatient clinics, 55% of patients had no experience of online consultation</w:t>
      </w:r>
      <w:r w:rsidR="00E66CC0">
        <w:rPr>
          <w:rFonts w:cs="Times New Roman"/>
          <w:sz w:val="20"/>
          <w:szCs w:val="20"/>
        </w:rPr>
        <w:t xml:space="preserve"> </w:t>
      </w:r>
      <w:r w:rsidR="00E66CC0" w:rsidRPr="00154537">
        <w:rPr>
          <w:rFonts w:cs="Times New Roman"/>
          <w:sz w:val="20"/>
          <w:szCs w:val="20"/>
        </w:rPr>
        <w:t>(during zero-COVID vs. after zero-COVID, χ</w:t>
      </w:r>
      <w:r w:rsidR="00E66CC0" w:rsidRPr="00154537">
        <w:rPr>
          <w:rFonts w:cs="Times New Roman"/>
          <w:sz w:val="20"/>
          <w:szCs w:val="20"/>
          <w:vertAlign w:val="superscript"/>
        </w:rPr>
        <w:t>2</w:t>
      </w:r>
      <w:r w:rsidR="00E66CC0" w:rsidRPr="00154537">
        <w:rPr>
          <w:rFonts w:cs="Times New Roman"/>
          <w:sz w:val="20"/>
          <w:szCs w:val="20"/>
        </w:rPr>
        <w:t>=883.7, p</w:t>
      </w:r>
      <w:r w:rsidR="00E66CC0" w:rsidRPr="00154537">
        <w:rPr>
          <w:rFonts w:cs="Times New Roman"/>
          <w:sz w:val="20"/>
          <w:szCs w:val="20"/>
        </w:rPr>
        <w:t>＜</w:t>
      </w:r>
      <w:r w:rsidR="00E66CC0" w:rsidRPr="00154537">
        <w:rPr>
          <w:rFonts w:cs="Times New Roman"/>
          <w:sz w:val="20"/>
          <w:szCs w:val="20"/>
        </w:rPr>
        <w:t>0.0001)</w:t>
      </w:r>
      <w:r w:rsidR="00E66CC0">
        <w:rPr>
          <w:rFonts w:cs="Times New Roman"/>
          <w:sz w:val="20"/>
          <w:szCs w:val="20"/>
        </w:rPr>
        <w:t>.</w:t>
      </w:r>
      <w:r w:rsidR="00E66CC0" w:rsidRPr="007F5141">
        <w:rPr>
          <w:rFonts w:cs="Times New Roman"/>
          <w:sz w:val="20"/>
          <w:szCs w:val="20"/>
        </w:rPr>
        <w:t xml:space="preserve"> </w:t>
      </w:r>
      <w:r w:rsidR="007D21E5">
        <w:rPr>
          <w:rFonts w:cs="Times New Roman"/>
          <w:b/>
          <w:bCs/>
          <w:sz w:val="20"/>
          <w:szCs w:val="20"/>
        </w:rPr>
        <w:t>b</w:t>
      </w:r>
      <w:r w:rsidR="009C73E2" w:rsidRPr="00187DD4">
        <w:rPr>
          <w:rFonts w:cs="Times New Roman"/>
          <w:sz w:val="20"/>
          <w:szCs w:val="20"/>
        </w:rPr>
        <w:t xml:space="preserve"> Investigation on the ability of online medical treatment to solve PD patients' problems during COVID-19 pandemic.</w:t>
      </w:r>
      <w:r w:rsidR="009C73E2" w:rsidRPr="00187DD4">
        <w:rPr>
          <w:rFonts w:eastAsiaTheme="minorEastAsia" w:cs="Times New Roman"/>
          <w:b/>
          <w:bCs/>
          <w:sz w:val="20"/>
          <w:szCs w:val="20"/>
        </w:rPr>
        <w:t xml:space="preserve"> </w:t>
      </w:r>
      <w:r w:rsidR="00147458" w:rsidRPr="00187DD4">
        <w:rPr>
          <w:rFonts w:cs="Times New Roman"/>
          <w:sz w:val="20"/>
          <w:szCs w:val="20"/>
        </w:rPr>
        <w:t>For those who had experience of online medical consultation during the pandemic, most (88.28% during zero-COVID</w:t>
      </w:r>
      <w:r w:rsidR="00147458">
        <w:rPr>
          <w:rFonts w:cs="Times New Roman"/>
          <w:sz w:val="20"/>
          <w:szCs w:val="20"/>
        </w:rPr>
        <w:t>,</w:t>
      </w:r>
      <w:r w:rsidR="00147458" w:rsidRPr="00187DD4">
        <w:rPr>
          <w:rFonts w:cs="Times New Roman"/>
          <w:sz w:val="20"/>
          <w:szCs w:val="20"/>
        </w:rPr>
        <w:t xml:space="preserve"> 87.12% after zero-COVID) of patients considered that their problems could be solved</w:t>
      </w:r>
      <w:r w:rsidR="00304353">
        <w:rPr>
          <w:rFonts w:cs="Times New Roman"/>
          <w:sz w:val="20"/>
          <w:szCs w:val="20"/>
        </w:rPr>
        <w:t xml:space="preserve">. </w:t>
      </w:r>
      <w:r w:rsidR="00C412C0" w:rsidRPr="00187DD4">
        <w:rPr>
          <w:rFonts w:cs="Times New Roman"/>
          <w:sz w:val="20"/>
          <w:szCs w:val="20"/>
          <w:lang w:val="pt-BR"/>
        </w:rPr>
        <w:t>Inside circle represents during zero-COVID and outside circle represents after zero-COVID</w:t>
      </w:r>
      <w:r w:rsidR="005E7306" w:rsidRPr="00187DD4">
        <w:rPr>
          <w:rFonts w:cs="Times New Roman"/>
          <w:sz w:val="20"/>
          <w:szCs w:val="20"/>
          <w:lang w:val="pt-BR"/>
        </w:rPr>
        <w:t xml:space="preserve"> </w:t>
      </w:r>
      <w:r w:rsidR="00E71F3D" w:rsidRPr="00187DD4">
        <w:rPr>
          <w:rFonts w:cs="Times New Roman"/>
          <w:sz w:val="20"/>
          <w:szCs w:val="20"/>
          <w:lang w:val="pt-BR"/>
        </w:rPr>
        <w:t xml:space="preserve">both </w:t>
      </w:r>
      <w:r w:rsidR="005E7306" w:rsidRPr="00187DD4">
        <w:rPr>
          <w:rFonts w:cs="Times New Roman"/>
          <w:sz w:val="20"/>
          <w:szCs w:val="20"/>
          <w:lang w:val="pt-BR"/>
        </w:rPr>
        <w:t xml:space="preserve">in </w:t>
      </w:r>
      <w:r w:rsidR="00E71F3D">
        <w:rPr>
          <w:rFonts w:cs="Times New Roman"/>
          <w:sz w:val="20"/>
          <w:szCs w:val="20"/>
          <w:lang w:val="pt-BR"/>
        </w:rPr>
        <w:t xml:space="preserve">figure </w:t>
      </w:r>
      <w:r w:rsidR="00003248">
        <w:rPr>
          <w:rFonts w:cs="Times New Roman"/>
          <w:sz w:val="20"/>
          <w:szCs w:val="20"/>
          <w:lang w:val="pt-BR"/>
        </w:rPr>
        <w:t>a</w:t>
      </w:r>
      <w:r w:rsidR="005E7306" w:rsidRPr="00187DD4">
        <w:rPr>
          <w:rFonts w:cs="Times New Roman"/>
          <w:sz w:val="20"/>
          <w:szCs w:val="20"/>
          <w:lang w:val="pt-BR"/>
        </w:rPr>
        <w:t xml:space="preserve"> and </w:t>
      </w:r>
      <w:r w:rsidR="00003248">
        <w:rPr>
          <w:rFonts w:cs="Times New Roman"/>
          <w:sz w:val="20"/>
          <w:szCs w:val="20"/>
          <w:lang w:val="pt-BR"/>
        </w:rPr>
        <w:t>b</w:t>
      </w:r>
      <w:r w:rsidR="00C412C0" w:rsidRPr="00187DD4">
        <w:rPr>
          <w:rFonts w:cs="Times New Roman"/>
          <w:sz w:val="20"/>
          <w:szCs w:val="20"/>
          <w:lang w:val="pt-BR"/>
        </w:rPr>
        <w:t>.</w:t>
      </w:r>
    </w:p>
    <w:p w14:paraId="2751CB45" w14:textId="77777777" w:rsidR="005C2EF9" w:rsidRPr="005C2EF9" w:rsidRDefault="005C2EF9" w:rsidP="00D1651C">
      <w:pPr>
        <w:pStyle w:val="1"/>
        <w:tabs>
          <w:tab w:val="left" w:pos="1010"/>
        </w:tabs>
        <w:spacing w:line="240" w:lineRule="auto"/>
        <w:rPr>
          <w:rFonts w:cs="Times New Roman"/>
          <w:b/>
          <w:bCs/>
          <w:sz w:val="20"/>
          <w:szCs w:val="20"/>
        </w:rPr>
      </w:pPr>
    </w:p>
    <w:p w14:paraId="2F83A37E" w14:textId="2D15A7EC" w:rsidR="00503240" w:rsidRPr="00187DD4" w:rsidRDefault="00503240" w:rsidP="00D1651C">
      <w:pPr>
        <w:pStyle w:val="1"/>
        <w:tabs>
          <w:tab w:val="left" w:pos="1010"/>
        </w:tabs>
        <w:spacing w:line="240" w:lineRule="auto"/>
        <w:jc w:val="center"/>
        <w:rPr>
          <w:rFonts w:eastAsiaTheme="minorEastAsia" w:cs="Times New Roman"/>
          <w:b/>
          <w:bCs/>
          <w:sz w:val="20"/>
          <w:szCs w:val="20"/>
        </w:rPr>
      </w:pPr>
    </w:p>
    <w:p w14:paraId="461D319B" w14:textId="2DD0D98B" w:rsidR="00503240" w:rsidRPr="00187DD4" w:rsidRDefault="00503240" w:rsidP="00D1651C">
      <w:pPr>
        <w:widowControl/>
        <w:jc w:val="left"/>
        <w:rPr>
          <w:rFonts w:ascii="Times New Roman" w:eastAsia="宋体" w:hAnsi="Times New Roman" w:cs="Times New Roman"/>
          <w:b/>
          <w:bCs/>
          <w:sz w:val="20"/>
          <w:szCs w:val="20"/>
        </w:rPr>
      </w:pPr>
      <w:r w:rsidRPr="00187DD4">
        <w:rPr>
          <w:rFonts w:ascii="Times New Roman" w:hAnsi="Times New Roman" w:cs="Times New Roman"/>
          <w:b/>
          <w:bCs/>
          <w:sz w:val="20"/>
          <w:szCs w:val="20"/>
        </w:rPr>
        <w:br w:type="page"/>
      </w:r>
    </w:p>
    <w:bookmarkEnd w:id="15"/>
    <w:p w14:paraId="3822F729" w14:textId="196757C6" w:rsidR="00441C3D" w:rsidRPr="00187DD4" w:rsidRDefault="00441C3D">
      <w:pPr>
        <w:widowControl/>
        <w:jc w:val="left"/>
        <w:rPr>
          <w:rFonts w:ascii="Times New Roman" w:eastAsia="宋体" w:hAnsi="Times New Roman" w:cs="Times New Roman"/>
          <w:sz w:val="20"/>
          <w:szCs w:val="20"/>
        </w:rPr>
      </w:pPr>
    </w:p>
    <w:p w14:paraId="21DC8A73" w14:textId="443C0D95" w:rsidR="00936C86" w:rsidRPr="00187DD4" w:rsidRDefault="00B711DE" w:rsidP="00D1651C">
      <w:pPr>
        <w:jc w:val="center"/>
        <w:rPr>
          <w:rFonts w:ascii="Times New Roman" w:hAnsi="Times New Roman" w:cs="Times New Roman"/>
        </w:rPr>
      </w:pPr>
      <w:r>
        <w:rPr>
          <w:noProof/>
        </w:rPr>
        <w:drawing>
          <wp:inline distT="0" distB="0" distL="0" distR="0" wp14:anchorId="189852BE" wp14:editId="6968C118">
            <wp:extent cx="5274310" cy="4880610"/>
            <wp:effectExtent l="0" t="0" r="2540" b="0"/>
            <wp:docPr id="55521212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4880610"/>
                    </a:xfrm>
                    <a:prstGeom prst="rect">
                      <a:avLst/>
                    </a:prstGeom>
                    <a:noFill/>
                    <a:ln>
                      <a:noFill/>
                    </a:ln>
                  </pic:spPr>
                </pic:pic>
              </a:graphicData>
            </a:graphic>
          </wp:inline>
        </w:drawing>
      </w:r>
    </w:p>
    <w:p w14:paraId="2D394983" w14:textId="0C26BBF3" w:rsidR="00C311CF" w:rsidRPr="00187DD4" w:rsidRDefault="00047154" w:rsidP="00C311CF">
      <w:pPr>
        <w:pStyle w:val="1"/>
        <w:spacing w:line="240" w:lineRule="auto"/>
        <w:rPr>
          <w:rFonts w:cs="Times New Roman"/>
          <w:sz w:val="20"/>
          <w:szCs w:val="20"/>
        </w:rPr>
      </w:pPr>
      <w:r w:rsidRPr="00187DD4">
        <w:rPr>
          <w:rFonts w:cs="Times New Roman"/>
          <w:b/>
          <w:bCs/>
          <w:sz w:val="20"/>
          <w:szCs w:val="20"/>
        </w:rPr>
        <w:t xml:space="preserve">Figure </w:t>
      </w:r>
      <w:r w:rsidR="00107823">
        <w:rPr>
          <w:rFonts w:cs="Times New Roman"/>
          <w:b/>
          <w:bCs/>
          <w:sz w:val="20"/>
          <w:szCs w:val="20"/>
        </w:rPr>
        <w:t>S</w:t>
      </w:r>
      <w:r w:rsidRPr="00187DD4">
        <w:rPr>
          <w:rFonts w:cs="Times New Roman"/>
          <w:b/>
          <w:bCs/>
          <w:sz w:val="20"/>
          <w:szCs w:val="20"/>
        </w:rPr>
        <w:t>10 Demand for remote rehabilitation during and after zero-COVID</w:t>
      </w:r>
      <w:r w:rsidR="0067286C" w:rsidRPr="00187DD4">
        <w:rPr>
          <w:rFonts w:cs="Times New Roman"/>
          <w:b/>
          <w:bCs/>
          <w:sz w:val="20"/>
          <w:szCs w:val="20"/>
        </w:rPr>
        <w:t xml:space="preserve">. </w:t>
      </w:r>
      <w:proofErr w:type="spellStart"/>
      <w:r w:rsidR="00B1247C">
        <w:rPr>
          <w:rFonts w:cs="Times New Roman"/>
          <w:b/>
          <w:bCs/>
          <w:sz w:val="20"/>
          <w:szCs w:val="20"/>
        </w:rPr>
        <w:t>a</w:t>
      </w:r>
      <w:proofErr w:type="spellEnd"/>
      <w:r w:rsidR="005A62F1" w:rsidRPr="00187DD4">
        <w:rPr>
          <w:rFonts w:cs="Times New Roman"/>
          <w:b/>
          <w:bCs/>
          <w:sz w:val="20"/>
          <w:szCs w:val="20"/>
        </w:rPr>
        <w:t xml:space="preserve"> </w:t>
      </w:r>
      <w:proofErr w:type="gramStart"/>
      <w:r w:rsidR="005A62F1" w:rsidRPr="00187DD4">
        <w:rPr>
          <w:rFonts w:cs="Times New Roman"/>
          <w:sz w:val="20"/>
          <w:szCs w:val="20"/>
        </w:rPr>
        <w:t>The</w:t>
      </w:r>
      <w:proofErr w:type="gramEnd"/>
      <w:r w:rsidR="005A62F1" w:rsidRPr="00187DD4">
        <w:rPr>
          <w:rFonts w:cs="Times New Roman"/>
          <w:sz w:val="20"/>
          <w:szCs w:val="20"/>
        </w:rPr>
        <w:t xml:space="preserve"> influence of COVID-19 pandemic on preventing PD patients from going to hospital for rehabilitation</w:t>
      </w:r>
      <w:r w:rsidR="00B1247C">
        <w:rPr>
          <w:rFonts w:cs="Times New Roman"/>
          <w:sz w:val="20"/>
          <w:szCs w:val="20"/>
        </w:rPr>
        <w:t>.</w:t>
      </w:r>
      <w:r w:rsidR="005A62F1" w:rsidRPr="00187DD4">
        <w:rPr>
          <w:rFonts w:cs="Times New Roman"/>
          <w:sz w:val="20"/>
          <w:szCs w:val="20"/>
        </w:rPr>
        <w:t xml:space="preserve"> </w:t>
      </w:r>
      <w:r w:rsidR="00CF4BF9" w:rsidRPr="00187DD4">
        <w:rPr>
          <w:rFonts w:cs="Times New Roman"/>
          <w:sz w:val="20"/>
          <w:szCs w:val="20"/>
        </w:rPr>
        <w:t>During zero-COVID, the pandemic stopped 67.46% of PD patients from rehabilitation, 12.76% of patients had significantly reduced rehabilitation, and 11.17% of patients received relatively less rehabilitation in hospitals. After zero-COVID, the pandemic stopped 72.81% of PD patients from rehabilitation, 12.85% of patients had significantly reduced rehabilitation, and 6.89% of patients received relatively less rehabilitation in hospitals</w:t>
      </w:r>
      <w:r w:rsidR="00CF4BF9">
        <w:rPr>
          <w:rFonts w:cs="Times New Roman"/>
          <w:sz w:val="20"/>
          <w:szCs w:val="20"/>
        </w:rPr>
        <w:t>.</w:t>
      </w:r>
      <w:r w:rsidR="00CF4BF9" w:rsidRPr="00187DD4">
        <w:rPr>
          <w:rFonts w:cs="Times New Roman"/>
          <w:sz w:val="20"/>
          <w:szCs w:val="20"/>
        </w:rPr>
        <w:t xml:space="preserve"> </w:t>
      </w:r>
      <w:r w:rsidR="00B1247C">
        <w:rPr>
          <w:rFonts w:cs="Times New Roman"/>
          <w:b/>
          <w:bCs/>
          <w:sz w:val="20"/>
          <w:szCs w:val="20"/>
        </w:rPr>
        <w:t>b</w:t>
      </w:r>
      <w:r w:rsidR="005A62F1" w:rsidRPr="00187DD4">
        <w:rPr>
          <w:rFonts w:cs="Times New Roman"/>
          <w:b/>
          <w:bCs/>
          <w:sz w:val="20"/>
          <w:szCs w:val="20"/>
        </w:rPr>
        <w:t xml:space="preserve"> </w:t>
      </w:r>
      <w:r w:rsidR="005A62F1" w:rsidRPr="00187DD4">
        <w:rPr>
          <w:rFonts w:cs="Times New Roman"/>
          <w:sz w:val="20"/>
          <w:szCs w:val="20"/>
        </w:rPr>
        <w:t xml:space="preserve">PD patients’ willingness to </w:t>
      </w:r>
      <w:r w:rsidR="00756DFC" w:rsidRPr="00187DD4">
        <w:rPr>
          <w:rFonts w:cs="Times New Roman"/>
          <w:sz w:val="20"/>
          <w:szCs w:val="20"/>
        </w:rPr>
        <w:t>receive remote rehabilitation guidance online.</w:t>
      </w:r>
      <w:r w:rsidR="00C311CF" w:rsidRPr="00C311CF">
        <w:rPr>
          <w:rFonts w:cs="Times New Roman"/>
          <w:sz w:val="20"/>
          <w:szCs w:val="20"/>
        </w:rPr>
        <w:t xml:space="preserve"> </w:t>
      </w:r>
      <w:r w:rsidR="00C311CF" w:rsidRPr="00187DD4">
        <w:rPr>
          <w:rFonts w:cs="Times New Roman"/>
          <w:sz w:val="20"/>
          <w:szCs w:val="20"/>
        </w:rPr>
        <w:t xml:space="preserve">69.56% of PD patients during zero-COVID and 69.27% of PD patients after zero-COVID would like to choose remote rehabilitation guidance online. </w:t>
      </w:r>
    </w:p>
    <w:p w14:paraId="556B0C0E" w14:textId="09C5ED2D" w:rsidR="00441C3D" w:rsidRPr="00C311CF" w:rsidRDefault="00441C3D" w:rsidP="00D1651C">
      <w:pPr>
        <w:pStyle w:val="1"/>
        <w:spacing w:line="240" w:lineRule="auto"/>
        <w:rPr>
          <w:rFonts w:cs="Times New Roman"/>
          <w:sz w:val="20"/>
          <w:szCs w:val="20"/>
        </w:rPr>
      </w:pPr>
    </w:p>
    <w:p w14:paraId="21562795" w14:textId="77777777" w:rsidR="00441C3D" w:rsidRPr="00C311CF" w:rsidRDefault="00441C3D">
      <w:pPr>
        <w:widowControl/>
        <w:jc w:val="left"/>
        <w:rPr>
          <w:rFonts w:ascii="Times New Roman" w:eastAsia="宋体" w:hAnsi="Times New Roman" w:cs="Times New Roman"/>
          <w:sz w:val="20"/>
          <w:szCs w:val="20"/>
        </w:rPr>
      </w:pPr>
      <w:r w:rsidRPr="00187DD4">
        <w:rPr>
          <w:rFonts w:ascii="Times New Roman" w:hAnsi="Times New Roman" w:cs="Times New Roman"/>
          <w:sz w:val="20"/>
          <w:szCs w:val="20"/>
        </w:rPr>
        <w:br w:type="page"/>
      </w:r>
    </w:p>
    <w:p w14:paraId="6C6BFE79" w14:textId="41752225" w:rsidR="00D675DF" w:rsidRPr="00187DD4" w:rsidRDefault="00B1247C" w:rsidP="00D1651C">
      <w:pPr>
        <w:pStyle w:val="1"/>
        <w:spacing w:line="240" w:lineRule="auto"/>
        <w:jc w:val="center"/>
        <w:rPr>
          <w:rFonts w:cs="Times New Roman"/>
        </w:rPr>
      </w:pPr>
      <w:r>
        <w:rPr>
          <w:noProof/>
        </w:rPr>
        <w:lastRenderedPageBreak/>
        <w:drawing>
          <wp:inline distT="0" distB="0" distL="0" distR="0" wp14:anchorId="4DFCCD02" wp14:editId="1C38E042">
            <wp:extent cx="5274310" cy="4979035"/>
            <wp:effectExtent l="0" t="0" r="2540" b="0"/>
            <wp:docPr id="28398718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4979035"/>
                    </a:xfrm>
                    <a:prstGeom prst="rect">
                      <a:avLst/>
                    </a:prstGeom>
                    <a:noFill/>
                    <a:ln>
                      <a:noFill/>
                    </a:ln>
                  </pic:spPr>
                </pic:pic>
              </a:graphicData>
            </a:graphic>
          </wp:inline>
        </w:drawing>
      </w:r>
    </w:p>
    <w:p w14:paraId="03DED799" w14:textId="0C67D3C4" w:rsidR="00DE5010" w:rsidRPr="00187DD4" w:rsidRDefault="00047154" w:rsidP="00DE5010">
      <w:pPr>
        <w:pStyle w:val="1"/>
        <w:spacing w:line="240" w:lineRule="auto"/>
        <w:rPr>
          <w:rFonts w:cs="Times New Roman"/>
          <w:sz w:val="20"/>
          <w:szCs w:val="20"/>
        </w:rPr>
      </w:pPr>
      <w:r w:rsidRPr="00187DD4">
        <w:rPr>
          <w:rFonts w:cs="Times New Roman"/>
          <w:b/>
          <w:bCs/>
          <w:sz w:val="20"/>
          <w:szCs w:val="20"/>
        </w:rPr>
        <w:t xml:space="preserve">Figure </w:t>
      </w:r>
      <w:r w:rsidR="00460BA4">
        <w:rPr>
          <w:rFonts w:cs="Times New Roman"/>
          <w:b/>
          <w:bCs/>
          <w:sz w:val="20"/>
          <w:szCs w:val="20"/>
        </w:rPr>
        <w:t>S</w:t>
      </w:r>
      <w:r w:rsidRPr="00187DD4">
        <w:rPr>
          <w:rFonts w:cs="Times New Roman"/>
          <w:b/>
          <w:bCs/>
          <w:sz w:val="20"/>
          <w:szCs w:val="20"/>
        </w:rPr>
        <w:t xml:space="preserve">11 </w:t>
      </w:r>
      <w:bookmarkStart w:id="16" w:name="_Hlk143415011"/>
      <w:r w:rsidRPr="00187DD4">
        <w:rPr>
          <w:rFonts w:cs="Times New Roman"/>
          <w:b/>
          <w:bCs/>
          <w:sz w:val="20"/>
          <w:szCs w:val="20"/>
        </w:rPr>
        <w:t>The effects of online rehabilitation during and after zero-COVID</w:t>
      </w:r>
      <w:r w:rsidR="005D38DE" w:rsidRPr="00187DD4">
        <w:rPr>
          <w:rFonts w:cs="Times New Roman"/>
          <w:b/>
          <w:bCs/>
          <w:sz w:val="20"/>
          <w:szCs w:val="20"/>
        </w:rPr>
        <w:t>.</w:t>
      </w:r>
      <w:bookmarkEnd w:id="16"/>
      <w:r w:rsidR="00B1247C">
        <w:rPr>
          <w:rFonts w:cs="Times New Roman"/>
          <w:b/>
          <w:bCs/>
          <w:sz w:val="20"/>
          <w:szCs w:val="20"/>
        </w:rPr>
        <w:t xml:space="preserve"> </w:t>
      </w:r>
      <w:proofErr w:type="spellStart"/>
      <w:proofErr w:type="gramStart"/>
      <w:r w:rsidR="00B1247C">
        <w:rPr>
          <w:rFonts w:cs="Times New Roman"/>
          <w:b/>
          <w:bCs/>
          <w:sz w:val="20"/>
          <w:szCs w:val="20"/>
        </w:rPr>
        <w:t>a</w:t>
      </w:r>
      <w:proofErr w:type="spellEnd"/>
      <w:proofErr w:type="gramEnd"/>
      <w:r w:rsidR="005D38DE" w:rsidRPr="00187DD4">
        <w:rPr>
          <w:rFonts w:cs="Times New Roman"/>
          <w:sz w:val="20"/>
          <w:szCs w:val="20"/>
        </w:rPr>
        <w:t xml:space="preserve"> Investigation on the experience of online rehabilitation in PD patients during COVID-19 pandemic</w:t>
      </w:r>
      <w:r w:rsidR="00B1247C">
        <w:rPr>
          <w:rFonts w:cs="Times New Roman"/>
          <w:sz w:val="20"/>
          <w:szCs w:val="20"/>
        </w:rPr>
        <w:t>.</w:t>
      </w:r>
      <w:r w:rsidR="005D38DE" w:rsidRPr="00187DD4">
        <w:rPr>
          <w:rFonts w:cs="Times New Roman"/>
          <w:b/>
          <w:bCs/>
          <w:sz w:val="20"/>
          <w:szCs w:val="20"/>
        </w:rPr>
        <w:t xml:space="preserve"> </w:t>
      </w:r>
      <w:r w:rsidR="00CD39AD" w:rsidRPr="00187DD4">
        <w:rPr>
          <w:rFonts w:cs="Times New Roman"/>
          <w:sz w:val="20"/>
          <w:szCs w:val="20"/>
        </w:rPr>
        <w:t>8.22% of patients had already experienced the online rehabilitation guidance during zero-COVID</w:t>
      </w:r>
      <w:r w:rsidR="00CD39AD">
        <w:rPr>
          <w:rFonts w:cs="Times New Roman"/>
          <w:sz w:val="20"/>
          <w:szCs w:val="20"/>
        </w:rPr>
        <w:t xml:space="preserve">. </w:t>
      </w:r>
      <w:r w:rsidR="00CD39AD" w:rsidRPr="00187DD4">
        <w:rPr>
          <w:rFonts w:cs="Times New Roman"/>
          <w:sz w:val="20"/>
          <w:szCs w:val="20"/>
        </w:rPr>
        <w:t>After zero-COVID, 18.81% of PD patients had already experienced the online rehabilitation guidance.</w:t>
      </w:r>
      <w:r w:rsidR="00CD39AD">
        <w:rPr>
          <w:rFonts w:cs="Times New Roman"/>
          <w:b/>
          <w:bCs/>
          <w:sz w:val="20"/>
          <w:szCs w:val="20"/>
        </w:rPr>
        <w:t xml:space="preserve"> </w:t>
      </w:r>
      <w:r w:rsidR="00B1247C">
        <w:rPr>
          <w:rFonts w:cs="Times New Roman"/>
          <w:b/>
          <w:bCs/>
          <w:sz w:val="20"/>
          <w:szCs w:val="20"/>
        </w:rPr>
        <w:t>b</w:t>
      </w:r>
      <w:r w:rsidR="005D38DE" w:rsidRPr="00187DD4">
        <w:rPr>
          <w:rFonts w:cs="Times New Roman"/>
          <w:sz w:val="20"/>
          <w:szCs w:val="20"/>
        </w:rPr>
        <w:t xml:space="preserve"> Investigation on the benefits of online rehabilitation for PD patients during COVID-19 pandemic.</w:t>
      </w:r>
      <w:r w:rsidR="00DE5010">
        <w:rPr>
          <w:rFonts w:cs="Times New Roman"/>
          <w:sz w:val="20"/>
          <w:szCs w:val="20"/>
        </w:rPr>
        <w:t xml:space="preserve"> </w:t>
      </w:r>
      <w:r w:rsidR="00F23747">
        <w:rPr>
          <w:rFonts w:cs="Times New Roman"/>
          <w:sz w:val="20"/>
          <w:szCs w:val="20"/>
        </w:rPr>
        <w:t xml:space="preserve">During zero-COVID, </w:t>
      </w:r>
      <w:r w:rsidR="00DE5010" w:rsidRPr="00187DD4">
        <w:rPr>
          <w:rFonts w:cs="Times New Roman"/>
          <w:sz w:val="20"/>
          <w:szCs w:val="20"/>
        </w:rPr>
        <w:t xml:space="preserve">81.38% of the participants found </w:t>
      </w:r>
      <w:r w:rsidR="00F23747">
        <w:rPr>
          <w:rFonts w:cs="Times New Roman"/>
          <w:sz w:val="20"/>
          <w:szCs w:val="20"/>
        </w:rPr>
        <w:t>online rehabilitation</w:t>
      </w:r>
      <w:r w:rsidR="00DE5010" w:rsidRPr="00187DD4">
        <w:rPr>
          <w:rFonts w:cs="Times New Roman"/>
          <w:sz w:val="20"/>
          <w:szCs w:val="20"/>
        </w:rPr>
        <w:t xml:space="preserve"> helpful to themselves. After zero-COVID, 52.48% of the participants found </w:t>
      </w:r>
      <w:r w:rsidR="00F23747">
        <w:rPr>
          <w:rFonts w:cs="Times New Roman"/>
          <w:sz w:val="20"/>
          <w:szCs w:val="20"/>
        </w:rPr>
        <w:t>online rehabilitation</w:t>
      </w:r>
      <w:r w:rsidR="00DE5010" w:rsidRPr="00187DD4">
        <w:rPr>
          <w:rFonts w:cs="Times New Roman"/>
          <w:sz w:val="20"/>
          <w:szCs w:val="20"/>
        </w:rPr>
        <w:t xml:space="preserve"> helpful to themselves</w:t>
      </w:r>
      <w:r w:rsidR="00F23747">
        <w:rPr>
          <w:rFonts w:cs="Times New Roman"/>
          <w:sz w:val="20"/>
          <w:szCs w:val="20"/>
        </w:rPr>
        <w:t>.</w:t>
      </w:r>
    </w:p>
    <w:p w14:paraId="5E110C61" w14:textId="1701ACDA" w:rsidR="00441C3D" w:rsidRPr="00F23747" w:rsidRDefault="00441C3D" w:rsidP="00D1651C">
      <w:pPr>
        <w:pStyle w:val="1"/>
        <w:spacing w:line="240" w:lineRule="auto"/>
        <w:rPr>
          <w:rFonts w:cs="Times New Roman"/>
          <w:sz w:val="20"/>
          <w:szCs w:val="20"/>
        </w:rPr>
      </w:pPr>
    </w:p>
    <w:p w14:paraId="09812022" w14:textId="77777777" w:rsidR="00441C3D" w:rsidRPr="00DE5010" w:rsidRDefault="00441C3D">
      <w:pPr>
        <w:widowControl/>
        <w:jc w:val="left"/>
        <w:rPr>
          <w:rFonts w:ascii="Times New Roman" w:eastAsia="宋体" w:hAnsi="Times New Roman" w:cs="Times New Roman"/>
          <w:sz w:val="20"/>
          <w:szCs w:val="20"/>
        </w:rPr>
      </w:pPr>
      <w:r w:rsidRPr="00187DD4">
        <w:rPr>
          <w:rFonts w:ascii="Times New Roman" w:hAnsi="Times New Roman" w:cs="Times New Roman"/>
          <w:sz w:val="20"/>
          <w:szCs w:val="20"/>
        </w:rPr>
        <w:br w:type="page"/>
      </w:r>
    </w:p>
    <w:p w14:paraId="78565FE5" w14:textId="440F8B2B" w:rsidR="00D675DF" w:rsidRPr="00187DD4" w:rsidRDefault="00D675DF" w:rsidP="00D1651C">
      <w:pPr>
        <w:jc w:val="center"/>
        <w:rPr>
          <w:rFonts w:ascii="Times New Roman" w:hAnsi="Times New Roman" w:cs="Times New Roman"/>
        </w:rPr>
      </w:pPr>
      <w:r>
        <w:rPr>
          <w:noProof/>
        </w:rPr>
        <w:lastRenderedPageBreak/>
        <w:drawing>
          <wp:inline distT="0" distB="0" distL="0" distR="0" wp14:anchorId="2C8F07AB" wp14:editId="47846691">
            <wp:extent cx="5274310" cy="3168650"/>
            <wp:effectExtent l="0" t="0" r="2540" b="0"/>
            <wp:docPr id="12279716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3168650"/>
                    </a:xfrm>
                    <a:prstGeom prst="rect">
                      <a:avLst/>
                    </a:prstGeom>
                    <a:noFill/>
                    <a:ln>
                      <a:noFill/>
                    </a:ln>
                  </pic:spPr>
                </pic:pic>
              </a:graphicData>
            </a:graphic>
          </wp:inline>
        </w:drawing>
      </w:r>
    </w:p>
    <w:p w14:paraId="3FC6F7FF" w14:textId="5588DD06" w:rsidR="0083547A" w:rsidRPr="00187DD4" w:rsidRDefault="00047154" w:rsidP="00D07D6E">
      <w:pPr>
        <w:pStyle w:val="1"/>
        <w:tabs>
          <w:tab w:val="left" w:pos="1010"/>
        </w:tabs>
        <w:spacing w:line="240" w:lineRule="auto"/>
        <w:rPr>
          <w:rFonts w:cs="Times New Roman"/>
        </w:rPr>
      </w:pPr>
      <w:r w:rsidRPr="00187DD4">
        <w:rPr>
          <w:rFonts w:cs="Times New Roman"/>
          <w:b/>
          <w:bCs/>
          <w:sz w:val="20"/>
          <w:szCs w:val="20"/>
        </w:rPr>
        <w:t xml:space="preserve">Figure </w:t>
      </w:r>
      <w:r w:rsidR="00460BA4">
        <w:rPr>
          <w:rFonts w:cs="Times New Roman"/>
          <w:b/>
          <w:bCs/>
          <w:sz w:val="20"/>
          <w:szCs w:val="20"/>
        </w:rPr>
        <w:t>S</w:t>
      </w:r>
      <w:r w:rsidRPr="00187DD4">
        <w:rPr>
          <w:rFonts w:cs="Times New Roman"/>
          <w:b/>
          <w:bCs/>
          <w:sz w:val="20"/>
          <w:szCs w:val="20"/>
        </w:rPr>
        <w:t>12 The willingness of continuation of online rehabilitation</w:t>
      </w:r>
      <w:r w:rsidR="002A3E0E" w:rsidRPr="00187DD4">
        <w:rPr>
          <w:rFonts w:cs="Times New Roman"/>
          <w:b/>
          <w:bCs/>
          <w:sz w:val="20"/>
          <w:szCs w:val="20"/>
        </w:rPr>
        <w:t xml:space="preserve">. </w:t>
      </w:r>
      <w:r w:rsidR="002A3E0E" w:rsidRPr="00187DD4">
        <w:rPr>
          <w:rFonts w:cs="Times New Roman"/>
          <w:sz w:val="20"/>
          <w:szCs w:val="20"/>
          <w:lang w:val="pt-BR"/>
        </w:rPr>
        <w:t>Inside circle represents during zero-COVID and outside circle represents after zero-COVID.</w:t>
      </w:r>
      <w:r w:rsidR="0030695D">
        <w:rPr>
          <w:rFonts w:cs="Times New Roman"/>
          <w:sz w:val="20"/>
          <w:szCs w:val="20"/>
          <w:lang w:val="pt-BR"/>
        </w:rPr>
        <w:t xml:space="preserve"> During zero-COVID, </w:t>
      </w:r>
      <w:r w:rsidR="0030695D" w:rsidRPr="00187DD4">
        <w:rPr>
          <w:rFonts w:cs="Times New Roman"/>
          <w:sz w:val="20"/>
          <w:szCs w:val="20"/>
        </w:rPr>
        <w:t>74.48% of patients were willing to continue to choose online rehabilitation</w:t>
      </w:r>
      <w:r w:rsidR="0030695D">
        <w:rPr>
          <w:rFonts w:cs="Times New Roman"/>
          <w:sz w:val="20"/>
          <w:szCs w:val="20"/>
        </w:rPr>
        <w:t xml:space="preserve">. After zero-COVID, </w:t>
      </w:r>
      <w:r w:rsidR="0030695D" w:rsidRPr="00187DD4">
        <w:rPr>
          <w:rFonts w:cs="Times New Roman"/>
          <w:sz w:val="20"/>
          <w:szCs w:val="20"/>
        </w:rPr>
        <w:t>76.53% of patients were willing to continue to choose online rehabilitation</w:t>
      </w:r>
      <w:r w:rsidR="0030695D">
        <w:rPr>
          <w:rFonts w:cs="Times New Roman"/>
          <w:sz w:val="20"/>
          <w:szCs w:val="20"/>
        </w:rPr>
        <w:t>.</w:t>
      </w:r>
    </w:p>
    <w:p w14:paraId="7F1FE0E1" w14:textId="6595DF65" w:rsidR="00C87C2C" w:rsidRPr="00187DD4" w:rsidRDefault="00C87C2C">
      <w:pPr>
        <w:widowControl/>
        <w:jc w:val="left"/>
        <w:rPr>
          <w:rFonts w:ascii="Times New Roman" w:hAnsi="Times New Roman" w:cs="Times New Roman"/>
          <w:b/>
          <w:bCs/>
        </w:rPr>
      </w:pPr>
      <w:r w:rsidRPr="00187DD4">
        <w:rPr>
          <w:rFonts w:ascii="Times New Roman" w:hAnsi="Times New Roman" w:cs="Times New Roman"/>
          <w:b/>
          <w:bCs/>
        </w:rPr>
        <w:br w:type="page"/>
      </w:r>
    </w:p>
    <w:p w14:paraId="71863EAE" w14:textId="7B6683B7" w:rsidR="00D675DF" w:rsidRPr="00187DD4" w:rsidRDefault="00C97BC8" w:rsidP="00D1651C">
      <w:pPr>
        <w:jc w:val="center"/>
        <w:rPr>
          <w:rFonts w:ascii="Times New Roman" w:hAnsi="Times New Roman" w:cs="Times New Roman"/>
          <w:b/>
          <w:bCs/>
        </w:rPr>
      </w:pPr>
      <w:r>
        <w:rPr>
          <w:noProof/>
        </w:rPr>
        <w:lastRenderedPageBreak/>
        <w:drawing>
          <wp:inline distT="0" distB="0" distL="0" distR="0" wp14:anchorId="3B13156C" wp14:editId="1DF4EBB7">
            <wp:extent cx="5274310" cy="4086860"/>
            <wp:effectExtent l="0" t="0" r="2540" b="8890"/>
            <wp:docPr id="168274453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4086860"/>
                    </a:xfrm>
                    <a:prstGeom prst="rect">
                      <a:avLst/>
                    </a:prstGeom>
                    <a:noFill/>
                    <a:ln>
                      <a:noFill/>
                    </a:ln>
                  </pic:spPr>
                </pic:pic>
              </a:graphicData>
            </a:graphic>
          </wp:inline>
        </w:drawing>
      </w:r>
    </w:p>
    <w:p w14:paraId="6D9FBC11" w14:textId="3566335A" w:rsidR="00154852" w:rsidRPr="00187DD4" w:rsidRDefault="00154852" w:rsidP="00D1651C">
      <w:pPr>
        <w:pStyle w:val="1"/>
        <w:tabs>
          <w:tab w:val="left" w:pos="1010"/>
        </w:tabs>
        <w:spacing w:line="240" w:lineRule="auto"/>
        <w:rPr>
          <w:rFonts w:cs="Times New Roman"/>
        </w:rPr>
      </w:pPr>
      <w:r w:rsidRPr="00187DD4">
        <w:rPr>
          <w:rFonts w:cs="Times New Roman"/>
          <w:b/>
          <w:bCs/>
          <w:sz w:val="20"/>
          <w:szCs w:val="20"/>
        </w:rPr>
        <w:t xml:space="preserve">Figure </w:t>
      </w:r>
      <w:r w:rsidR="004539C5">
        <w:rPr>
          <w:rFonts w:cs="Times New Roman"/>
          <w:b/>
          <w:bCs/>
          <w:sz w:val="20"/>
          <w:szCs w:val="20"/>
        </w:rPr>
        <w:t>S</w:t>
      </w:r>
      <w:r w:rsidRPr="00187DD4">
        <w:rPr>
          <w:rFonts w:cs="Times New Roman"/>
          <w:b/>
          <w:bCs/>
          <w:sz w:val="20"/>
          <w:szCs w:val="20"/>
        </w:rPr>
        <w:t>13 Demand for online drug purchase during and after zero-COVID</w:t>
      </w:r>
      <w:r w:rsidR="00FA2C8D" w:rsidRPr="00187DD4">
        <w:rPr>
          <w:rFonts w:cs="Times New Roman"/>
          <w:b/>
          <w:bCs/>
          <w:sz w:val="20"/>
          <w:szCs w:val="20"/>
        </w:rPr>
        <w:t xml:space="preserve">. </w:t>
      </w:r>
      <w:r w:rsidR="00C97BC8">
        <w:rPr>
          <w:rFonts w:cs="Times New Roman"/>
          <w:b/>
          <w:bCs/>
          <w:sz w:val="20"/>
          <w:szCs w:val="20"/>
        </w:rPr>
        <w:t>a</w:t>
      </w:r>
      <w:r w:rsidR="009A0D97" w:rsidRPr="00187DD4">
        <w:rPr>
          <w:rFonts w:cs="Times New Roman"/>
          <w:b/>
          <w:bCs/>
          <w:sz w:val="20"/>
          <w:szCs w:val="20"/>
        </w:rPr>
        <w:t xml:space="preserve"> </w:t>
      </w:r>
      <w:r w:rsidR="009A0D97" w:rsidRPr="00187DD4">
        <w:rPr>
          <w:rFonts w:cs="Times New Roman"/>
          <w:sz w:val="20"/>
          <w:szCs w:val="20"/>
        </w:rPr>
        <w:t>Demands of PD patients for buying drugs online during zero-COVID</w:t>
      </w:r>
      <w:r w:rsidR="00C97BC8">
        <w:rPr>
          <w:rFonts w:cs="Times New Roman"/>
          <w:sz w:val="20"/>
          <w:szCs w:val="20"/>
        </w:rPr>
        <w:t>.</w:t>
      </w:r>
      <w:r w:rsidR="009A0D97" w:rsidRPr="00187DD4">
        <w:rPr>
          <w:rFonts w:cs="Times New Roman"/>
          <w:b/>
          <w:bCs/>
          <w:sz w:val="20"/>
          <w:szCs w:val="20"/>
        </w:rPr>
        <w:t xml:space="preserve"> </w:t>
      </w:r>
      <w:r w:rsidR="00C97BC8">
        <w:rPr>
          <w:rFonts w:cs="Times New Roman"/>
          <w:b/>
          <w:bCs/>
          <w:sz w:val="20"/>
          <w:szCs w:val="20"/>
        </w:rPr>
        <w:t>b</w:t>
      </w:r>
      <w:r w:rsidR="009A0D97" w:rsidRPr="00187DD4">
        <w:rPr>
          <w:rFonts w:cs="Times New Roman"/>
          <w:b/>
          <w:bCs/>
          <w:sz w:val="20"/>
          <w:szCs w:val="20"/>
        </w:rPr>
        <w:t xml:space="preserve"> </w:t>
      </w:r>
      <w:r w:rsidR="009A0D97" w:rsidRPr="00187DD4">
        <w:rPr>
          <w:rFonts w:cs="Times New Roman"/>
          <w:sz w:val="20"/>
          <w:szCs w:val="20"/>
        </w:rPr>
        <w:t>Demands of PD patients for buying drugs online after zero-COVID.</w:t>
      </w:r>
    </w:p>
    <w:sectPr w:rsidR="00154852" w:rsidRPr="00187DD4">
      <w:headerReference w:type="default" r:id="rId20"/>
      <w:footerReference w:type="default" r:id="rId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316CA" w14:textId="77777777" w:rsidR="00684D9A" w:rsidRDefault="00684D9A" w:rsidP="00704D69">
      <w:r>
        <w:separator/>
      </w:r>
    </w:p>
  </w:endnote>
  <w:endnote w:type="continuationSeparator" w:id="0">
    <w:p w14:paraId="6EFA7EAB" w14:textId="77777777" w:rsidR="00684D9A" w:rsidRDefault="00684D9A" w:rsidP="00704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9651238"/>
      <w:docPartObj>
        <w:docPartGallery w:val="Page Numbers (Bottom of Page)"/>
        <w:docPartUnique/>
      </w:docPartObj>
    </w:sdtPr>
    <w:sdtContent>
      <w:p w14:paraId="2BFE5653" w14:textId="6FC39568" w:rsidR="007D4A6D" w:rsidRDefault="007D4A6D">
        <w:pPr>
          <w:pStyle w:val="a5"/>
          <w:jc w:val="center"/>
        </w:pPr>
        <w:r>
          <w:fldChar w:fldCharType="begin"/>
        </w:r>
        <w:r>
          <w:instrText>PAGE   \* MERGEFORMAT</w:instrText>
        </w:r>
        <w:r>
          <w:fldChar w:fldCharType="separate"/>
        </w:r>
        <w:r w:rsidR="002462B9" w:rsidRPr="002462B9">
          <w:rPr>
            <w:noProof/>
            <w:lang w:val="zh-CN"/>
          </w:rPr>
          <w:t>3</w:t>
        </w:r>
        <w:r>
          <w:fldChar w:fldCharType="end"/>
        </w:r>
      </w:p>
    </w:sdtContent>
  </w:sdt>
  <w:p w14:paraId="2C39D968" w14:textId="77777777" w:rsidR="007D4A6D" w:rsidRDefault="007D4A6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5E77D" w14:textId="77777777" w:rsidR="00684D9A" w:rsidRDefault="00684D9A" w:rsidP="00704D69">
      <w:r>
        <w:separator/>
      </w:r>
    </w:p>
  </w:footnote>
  <w:footnote w:type="continuationSeparator" w:id="0">
    <w:p w14:paraId="1BD7C296" w14:textId="77777777" w:rsidR="00684D9A" w:rsidRDefault="00684D9A" w:rsidP="00704D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1D663" w14:textId="77777777" w:rsidR="007D4A6D" w:rsidRDefault="007D4A6D" w:rsidP="004E5C3D">
    <w:pPr>
      <w:pStyle w:val="a3"/>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C61"/>
    <w:rsid w:val="00003248"/>
    <w:rsid w:val="00005A03"/>
    <w:rsid w:val="00006FAE"/>
    <w:rsid w:val="000250B6"/>
    <w:rsid w:val="00030365"/>
    <w:rsid w:val="00030FE0"/>
    <w:rsid w:val="00033DEB"/>
    <w:rsid w:val="00042F3E"/>
    <w:rsid w:val="00047154"/>
    <w:rsid w:val="0005170F"/>
    <w:rsid w:val="000607AC"/>
    <w:rsid w:val="0006432D"/>
    <w:rsid w:val="000652BF"/>
    <w:rsid w:val="0007040D"/>
    <w:rsid w:val="00070AA1"/>
    <w:rsid w:val="000715A6"/>
    <w:rsid w:val="000772C4"/>
    <w:rsid w:val="00080923"/>
    <w:rsid w:val="00081D1D"/>
    <w:rsid w:val="00082446"/>
    <w:rsid w:val="00085585"/>
    <w:rsid w:val="000C5B15"/>
    <w:rsid w:val="000E1A73"/>
    <w:rsid w:val="00100A5D"/>
    <w:rsid w:val="00107823"/>
    <w:rsid w:val="00124FD3"/>
    <w:rsid w:val="00127D0B"/>
    <w:rsid w:val="001342F0"/>
    <w:rsid w:val="0014516F"/>
    <w:rsid w:val="0014670C"/>
    <w:rsid w:val="00147458"/>
    <w:rsid w:val="00154537"/>
    <w:rsid w:val="00154852"/>
    <w:rsid w:val="00173D90"/>
    <w:rsid w:val="00176610"/>
    <w:rsid w:val="00183E35"/>
    <w:rsid w:val="00187DD4"/>
    <w:rsid w:val="00190D1B"/>
    <w:rsid w:val="00190EFD"/>
    <w:rsid w:val="00196C1A"/>
    <w:rsid w:val="001A38D7"/>
    <w:rsid w:val="001B3D5C"/>
    <w:rsid w:val="001C0F15"/>
    <w:rsid w:val="001C64EF"/>
    <w:rsid w:val="001C79CD"/>
    <w:rsid w:val="001F64D3"/>
    <w:rsid w:val="002024D1"/>
    <w:rsid w:val="002130BA"/>
    <w:rsid w:val="00213B79"/>
    <w:rsid w:val="002171AC"/>
    <w:rsid w:val="00217D7E"/>
    <w:rsid w:val="00231A4E"/>
    <w:rsid w:val="002462B9"/>
    <w:rsid w:val="00254F53"/>
    <w:rsid w:val="00260606"/>
    <w:rsid w:val="0026564A"/>
    <w:rsid w:val="002743D9"/>
    <w:rsid w:val="002749EE"/>
    <w:rsid w:val="00275E25"/>
    <w:rsid w:val="00276765"/>
    <w:rsid w:val="00284CB5"/>
    <w:rsid w:val="00290F5C"/>
    <w:rsid w:val="002953A5"/>
    <w:rsid w:val="002A138E"/>
    <w:rsid w:val="002A3E0E"/>
    <w:rsid w:val="002B357B"/>
    <w:rsid w:val="002C5FEB"/>
    <w:rsid w:val="002D0350"/>
    <w:rsid w:val="002D10CE"/>
    <w:rsid w:val="002E2AA8"/>
    <w:rsid w:val="002E559A"/>
    <w:rsid w:val="002F0818"/>
    <w:rsid w:val="002F344C"/>
    <w:rsid w:val="002F552C"/>
    <w:rsid w:val="00304353"/>
    <w:rsid w:val="0030695D"/>
    <w:rsid w:val="00315DF1"/>
    <w:rsid w:val="00316045"/>
    <w:rsid w:val="00325E19"/>
    <w:rsid w:val="00327E4D"/>
    <w:rsid w:val="003321F0"/>
    <w:rsid w:val="00336C59"/>
    <w:rsid w:val="00343E33"/>
    <w:rsid w:val="00347438"/>
    <w:rsid w:val="003507D6"/>
    <w:rsid w:val="00357641"/>
    <w:rsid w:val="00360EFB"/>
    <w:rsid w:val="00361D9F"/>
    <w:rsid w:val="00376047"/>
    <w:rsid w:val="00390FCD"/>
    <w:rsid w:val="003B0616"/>
    <w:rsid w:val="003B08F6"/>
    <w:rsid w:val="003B7685"/>
    <w:rsid w:val="003C185B"/>
    <w:rsid w:val="003C2DB7"/>
    <w:rsid w:val="003C303E"/>
    <w:rsid w:val="003C4A71"/>
    <w:rsid w:val="003C7F51"/>
    <w:rsid w:val="003D087F"/>
    <w:rsid w:val="003D79E7"/>
    <w:rsid w:val="003E2FAC"/>
    <w:rsid w:val="003F1D75"/>
    <w:rsid w:val="003F2AA1"/>
    <w:rsid w:val="00405945"/>
    <w:rsid w:val="00410167"/>
    <w:rsid w:val="00412016"/>
    <w:rsid w:val="004340FA"/>
    <w:rsid w:val="00441C3D"/>
    <w:rsid w:val="004448A2"/>
    <w:rsid w:val="004539C5"/>
    <w:rsid w:val="00460BA4"/>
    <w:rsid w:val="00461B57"/>
    <w:rsid w:val="00466F77"/>
    <w:rsid w:val="004704C1"/>
    <w:rsid w:val="00473757"/>
    <w:rsid w:val="0047487A"/>
    <w:rsid w:val="004845BA"/>
    <w:rsid w:val="00495F98"/>
    <w:rsid w:val="004A14BB"/>
    <w:rsid w:val="004A4A89"/>
    <w:rsid w:val="004A674B"/>
    <w:rsid w:val="004C7A54"/>
    <w:rsid w:val="004D240B"/>
    <w:rsid w:val="004E59A2"/>
    <w:rsid w:val="004E5C3D"/>
    <w:rsid w:val="004F0835"/>
    <w:rsid w:val="004F139E"/>
    <w:rsid w:val="004F1D0A"/>
    <w:rsid w:val="00503240"/>
    <w:rsid w:val="0054438B"/>
    <w:rsid w:val="0055011F"/>
    <w:rsid w:val="005517B6"/>
    <w:rsid w:val="00552C79"/>
    <w:rsid w:val="005630F4"/>
    <w:rsid w:val="00567A24"/>
    <w:rsid w:val="0058206F"/>
    <w:rsid w:val="00586E8F"/>
    <w:rsid w:val="00594164"/>
    <w:rsid w:val="005952AC"/>
    <w:rsid w:val="005973F9"/>
    <w:rsid w:val="005A1AD4"/>
    <w:rsid w:val="005A44D2"/>
    <w:rsid w:val="005A62F1"/>
    <w:rsid w:val="005A6E77"/>
    <w:rsid w:val="005B2C6E"/>
    <w:rsid w:val="005C1266"/>
    <w:rsid w:val="005C1778"/>
    <w:rsid w:val="005C2EF9"/>
    <w:rsid w:val="005D203D"/>
    <w:rsid w:val="005D38DE"/>
    <w:rsid w:val="005E7306"/>
    <w:rsid w:val="005F3B23"/>
    <w:rsid w:val="005F44CE"/>
    <w:rsid w:val="005F7C73"/>
    <w:rsid w:val="00604BB4"/>
    <w:rsid w:val="00612FC7"/>
    <w:rsid w:val="00615E28"/>
    <w:rsid w:val="006672DB"/>
    <w:rsid w:val="00670D53"/>
    <w:rsid w:val="0067286C"/>
    <w:rsid w:val="006730C2"/>
    <w:rsid w:val="00674A08"/>
    <w:rsid w:val="00682FD5"/>
    <w:rsid w:val="00684D9A"/>
    <w:rsid w:val="006852CD"/>
    <w:rsid w:val="006A5E1A"/>
    <w:rsid w:val="006A6060"/>
    <w:rsid w:val="006B01EB"/>
    <w:rsid w:val="006B0E63"/>
    <w:rsid w:val="006C3245"/>
    <w:rsid w:val="006C371C"/>
    <w:rsid w:val="006C38C7"/>
    <w:rsid w:val="006C39C4"/>
    <w:rsid w:val="006C491F"/>
    <w:rsid w:val="006D7590"/>
    <w:rsid w:val="006E7465"/>
    <w:rsid w:val="006F1A42"/>
    <w:rsid w:val="00704D69"/>
    <w:rsid w:val="0071059A"/>
    <w:rsid w:val="00711A6B"/>
    <w:rsid w:val="007148F7"/>
    <w:rsid w:val="00725AA7"/>
    <w:rsid w:val="00725CF9"/>
    <w:rsid w:val="0073230C"/>
    <w:rsid w:val="007355EF"/>
    <w:rsid w:val="00744DC3"/>
    <w:rsid w:val="007523DE"/>
    <w:rsid w:val="00756DFC"/>
    <w:rsid w:val="007854C3"/>
    <w:rsid w:val="007A7700"/>
    <w:rsid w:val="007B6169"/>
    <w:rsid w:val="007C2E96"/>
    <w:rsid w:val="007D21E5"/>
    <w:rsid w:val="007D3435"/>
    <w:rsid w:val="007D4A6D"/>
    <w:rsid w:val="007E365E"/>
    <w:rsid w:val="007E644C"/>
    <w:rsid w:val="007E7E89"/>
    <w:rsid w:val="007F5141"/>
    <w:rsid w:val="00801941"/>
    <w:rsid w:val="00804D9F"/>
    <w:rsid w:val="00827CA1"/>
    <w:rsid w:val="00833E01"/>
    <w:rsid w:val="00834C28"/>
    <w:rsid w:val="0083547A"/>
    <w:rsid w:val="00855BC4"/>
    <w:rsid w:val="0087744F"/>
    <w:rsid w:val="00887D72"/>
    <w:rsid w:val="00891304"/>
    <w:rsid w:val="00891602"/>
    <w:rsid w:val="008A469E"/>
    <w:rsid w:val="008C0EDB"/>
    <w:rsid w:val="008E63AA"/>
    <w:rsid w:val="008F3A4E"/>
    <w:rsid w:val="008F44A4"/>
    <w:rsid w:val="00906324"/>
    <w:rsid w:val="009069EB"/>
    <w:rsid w:val="00914754"/>
    <w:rsid w:val="00926FF1"/>
    <w:rsid w:val="009273A5"/>
    <w:rsid w:val="0092780B"/>
    <w:rsid w:val="00931AC0"/>
    <w:rsid w:val="00936C86"/>
    <w:rsid w:val="0094241A"/>
    <w:rsid w:val="00944CCF"/>
    <w:rsid w:val="009503EC"/>
    <w:rsid w:val="00957BB9"/>
    <w:rsid w:val="00975197"/>
    <w:rsid w:val="00981D21"/>
    <w:rsid w:val="009820D4"/>
    <w:rsid w:val="00984EAC"/>
    <w:rsid w:val="00993530"/>
    <w:rsid w:val="009A0D97"/>
    <w:rsid w:val="009A64EA"/>
    <w:rsid w:val="009A7B17"/>
    <w:rsid w:val="009B07A3"/>
    <w:rsid w:val="009B18C1"/>
    <w:rsid w:val="009B27D9"/>
    <w:rsid w:val="009B63EE"/>
    <w:rsid w:val="009C0F5F"/>
    <w:rsid w:val="009C1BEE"/>
    <w:rsid w:val="009C27F2"/>
    <w:rsid w:val="009C3DA9"/>
    <w:rsid w:val="009C73E2"/>
    <w:rsid w:val="009E3DB5"/>
    <w:rsid w:val="009E43EF"/>
    <w:rsid w:val="009F07AF"/>
    <w:rsid w:val="00A01025"/>
    <w:rsid w:val="00A023B8"/>
    <w:rsid w:val="00A062F6"/>
    <w:rsid w:val="00A06C50"/>
    <w:rsid w:val="00A216C7"/>
    <w:rsid w:val="00A35C61"/>
    <w:rsid w:val="00A4186E"/>
    <w:rsid w:val="00A4509E"/>
    <w:rsid w:val="00A55FD4"/>
    <w:rsid w:val="00A620EB"/>
    <w:rsid w:val="00A630C7"/>
    <w:rsid w:val="00A674C6"/>
    <w:rsid w:val="00A714A6"/>
    <w:rsid w:val="00A7775D"/>
    <w:rsid w:val="00A83B09"/>
    <w:rsid w:val="00A877A9"/>
    <w:rsid w:val="00A911C4"/>
    <w:rsid w:val="00A9325C"/>
    <w:rsid w:val="00A941DE"/>
    <w:rsid w:val="00AA3BB7"/>
    <w:rsid w:val="00AA3D30"/>
    <w:rsid w:val="00AB1A57"/>
    <w:rsid w:val="00AB644D"/>
    <w:rsid w:val="00AC02A4"/>
    <w:rsid w:val="00AC27D4"/>
    <w:rsid w:val="00AC668E"/>
    <w:rsid w:val="00AC6C9B"/>
    <w:rsid w:val="00AD33C3"/>
    <w:rsid w:val="00AD6101"/>
    <w:rsid w:val="00AD6B5B"/>
    <w:rsid w:val="00AE4B42"/>
    <w:rsid w:val="00AE5689"/>
    <w:rsid w:val="00B01D2D"/>
    <w:rsid w:val="00B1247C"/>
    <w:rsid w:val="00B1291E"/>
    <w:rsid w:val="00B364FD"/>
    <w:rsid w:val="00B36F23"/>
    <w:rsid w:val="00B45FE7"/>
    <w:rsid w:val="00B5477F"/>
    <w:rsid w:val="00B62569"/>
    <w:rsid w:val="00B711DE"/>
    <w:rsid w:val="00B90B56"/>
    <w:rsid w:val="00B94CB8"/>
    <w:rsid w:val="00B96E57"/>
    <w:rsid w:val="00BB49F1"/>
    <w:rsid w:val="00BB5764"/>
    <w:rsid w:val="00BB74FB"/>
    <w:rsid w:val="00BC341F"/>
    <w:rsid w:val="00BC5A01"/>
    <w:rsid w:val="00BD4425"/>
    <w:rsid w:val="00BE3489"/>
    <w:rsid w:val="00BE7A46"/>
    <w:rsid w:val="00BE7C66"/>
    <w:rsid w:val="00BF1BEB"/>
    <w:rsid w:val="00C02AA8"/>
    <w:rsid w:val="00C078EA"/>
    <w:rsid w:val="00C1508A"/>
    <w:rsid w:val="00C311CF"/>
    <w:rsid w:val="00C412C0"/>
    <w:rsid w:val="00C46018"/>
    <w:rsid w:val="00C478CD"/>
    <w:rsid w:val="00C50139"/>
    <w:rsid w:val="00C64D6E"/>
    <w:rsid w:val="00C6735C"/>
    <w:rsid w:val="00C75FCA"/>
    <w:rsid w:val="00C76F95"/>
    <w:rsid w:val="00C77336"/>
    <w:rsid w:val="00C82886"/>
    <w:rsid w:val="00C84933"/>
    <w:rsid w:val="00C849D6"/>
    <w:rsid w:val="00C87099"/>
    <w:rsid w:val="00C87C2C"/>
    <w:rsid w:val="00C933F1"/>
    <w:rsid w:val="00C93AD6"/>
    <w:rsid w:val="00C97BC8"/>
    <w:rsid w:val="00CA1E1E"/>
    <w:rsid w:val="00CB0675"/>
    <w:rsid w:val="00CB2BA0"/>
    <w:rsid w:val="00CB5653"/>
    <w:rsid w:val="00CB5F38"/>
    <w:rsid w:val="00CB64FF"/>
    <w:rsid w:val="00CC099C"/>
    <w:rsid w:val="00CC2856"/>
    <w:rsid w:val="00CC5ECC"/>
    <w:rsid w:val="00CD0B5A"/>
    <w:rsid w:val="00CD39AD"/>
    <w:rsid w:val="00CF4BF9"/>
    <w:rsid w:val="00D0361E"/>
    <w:rsid w:val="00D04AAE"/>
    <w:rsid w:val="00D07454"/>
    <w:rsid w:val="00D07D6E"/>
    <w:rsid w:val="00D1651C"/>
    <w:rsid w:val="00D225FC"/>
    <w:rsid w:val="00D4198A"/>
    <w:rsid w:val="00D4605C"/>
    <w:rsid w:val="00D561D8"/>
    <w:rsid w:val="00D5719F"/>
    <w:rsid w:val="00D640A5"/>
    <w:rsid w:val="00D64643"/>
    <w:rsid w:val="00D64BB1"/>
    <w:rsid w:val="00D658EC"/>
    <w:rsid w:val="00D675DF"/>
    <w:rsid w:val="00D72406"/>
    <w:rsid w:val="00D745CC"/>
    <w:rsid w:val="00D83B10"/>
    <w:rsid w:val="00D86D4E"/>
    <w:rsid w:val="00D90C68"/>
    <w:rsid w:val="00DB0717"/>
    <w:rsid w:val="00DB43E8"/>
    <w:rsid w:val="00DC705B"/>
    <w:rsid w:val="00DD12B6"/>
    <w:rsid w:val="00DE5010"/>
    <w:rsid w:val="00DF3F54"/>
    <w:rsid w:val="00E0659C"/>
    <w:rsid w:val="00E25E97"/>
    <w:rsid w:val="00E30A22"/>
    <w:rsid w:val="00E32D19"/>
    <w:rsid w:val="00E34960"/>
    <w:rsid w:val="00E37C5F"/>
    <w:rsid w:val="00E61281"/>
    <w:rsid w:val="00E66CC0"/>
    <w:rsid w:val="00E71077"/>
    <w:rsid w:val="00E71F3D"/>
    <w:rsid w:val="00E81926"/>
    <w:rsid w:val="00E91A14"/>
    <w:rsid w:val="00E94D50"/>
    <w:rsid w:val="00EA2BE3"/>
    <w:rsid w:val="00EA35B7"/>
    <w:rsid w:val="00EA6AC5"/>
    <w:rsid w:val="00EA737E"/>
    <w:rsid w:val="00EA7380"/>
    <w:rsid w:val="00EB62B7"/>
    <w:rsid w:val="00EB6AAB"/>
    <w:rsid w:val="00EB7B1F"/>
    <w:rsid w:val="00EC13D7"/>
    <w:rsid w:val="00EC2AF6"/>
    <w:rsid w:val="00ED13AD"/>
    <w:rsid w:val="00F17885"/>
    <w:rsid w:val="00F21911"/>
    <w:rsid w:val="00F23747"/>
    <w:rsid w:val="00F245DA"/>
    <w:rsid w:val="00F3206C"/>
    <w:rsid w:val="00F44025"/>
    <w:rsid w:val="00F44991"/>
    <w:rsid w:val="00F46B92"/>
    <w:rsid w:val="00F53309"/>
    <w:rsid w:val="00F60F72"/>
    <w:rsid w:val="00F62600"/>
    <w:rsid w:val="00F77569"/>
    <w:rsid w:val="00F876B7"/>
    <w:rsid w:val="00F91C13"/>
    <w:rsid w:val="00FA2C8D"/>
    <w:rsid w:val="00FA5F24"/>
    <w:rsid w:val="00FC14BB"/>
    <w:rsid w:val="00FC3318"/>
    <w:rsid w:val="00FC471B"/>
    <w:rsid w:val="00FD2968"/>
    <w:rsid w:val="00FE1B70"/>
    <w:rsid w:val="00FE36E8"/>
    <w:rsid w:val="00FF7F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B06CE"/>
  <w15:chartTrackingRefBased/>
  <w15:docId w15:val="{F0F3C659-755E-4A5F-8A26-E03C562AF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4D69"/>
    <w:pPr>
      <w:tabs>
        <w:tab w:val="center" w:pos="4153"/>
        <w:tab w:val="right" w:pos="8306"/>
      </w:tabs>
      <w:snapToGrid w:val="0"/>
      <w:jc w:val="center"/>
    </w:pPr>
    <w:rPr>
      <w:sz w:val="18"/>
      <w:szCs w:val="18"/>
    </w:rPr>
  </w:style>
  <w:style w:type="character" w:customStyle="1" w:styleId="a4">
    <w:name w:val="页眉 字符"/>
    <w:basedOn w:val="a0"/>
    <w:link w:val="a3"/>
    <w:uiPriority w:val="99"/>
    <w:rsid w:val="00704D69"/>
    <w:rPr>
      <w:sz w:val="18"/>
      <w:szCs w:val="18"/>
    </w:rPr>
  </w:style>
  <w:style w:type="paragraph" w:styleId="a5">
    <w:name w:val="footer"/>
    <w:basedOn w:val="a"/>
    <w:link w:val="a6"/>
    <w:uiPriority w:val="99"/>
    <w:unhideWhenUsed/>
    <w:rsid w:val="00704D69"/>
    <w:pPr>
      <w:tabs>
        <w:tab w:val="center" w:pos="4153"/>
        <w:tab w:val="right" w:pos="8306"/>
      </w:tabs>
      <w:snapToGrid w:val="0"/>
      <w:jc w:val="left"/>
    </w:pPr>
    <w:rPr>
      <w:sz w:val="18"/>
      <w:szCs w:val="18"/>
    </w:rPr>
  </w:style>
  <w:style w:type="character" w:customStyle="1" w:styleId="a6">
    <w:name w:val="页脚 字符"/>
    <w:basedOn w:val="a0"/>
    <w:link w:val="a5"/>
    <w:uiPriority w:val="99"/>
    <w:rsid w:val="00704D69"/>
    <w:rPr>
      <w:sz w:val="18"/>
      <w:szCs w:val="18"/>
    </w:rPr>
  </w:style>
  <w:style w:type="table" w:styleId="a7">
    <w:name w:val="Table Grid"/>
    <w:basedOn w:val="a1"/>
    <w:uiPriority w:val="39"/>
    <w:qFormat/>
    <w:rsid w:val="00704D69"/>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正文格式1"/>
    <w:basedOn w:val="a"/>
    <w:link w:val="10"/>
    <w:qFormat/>
    <w:rsid w:val="00704D69"/>
    <w:pPr>
      <w:spacing w:line="360" w:lineRule="auto"/>
    </w:pPr>
    <w:rPr>
      <w:rFonts w:ascii="Times New Roman" w:eastAsia="宋体" w:hAnsi="Times New Roman"/>
      <w:sz w:val="24"/>
    </w:rPr>
  </w:style>
  <w:style w:type="character" w:customStyle="1" w:styleId="10">
    <w:name w:val="正文格式1 字符"/>
    <w:basedOn w:val="a0"/>
    <w:link w:val="1"/>
    <w:qFormat/>
    <w:rsid w:val="00704D69"/>
    <w:rPr>
      <w:rFonts w:ascii="Times New Roman" w:eastAsia="宋体" w:hAnsi="Times New Roman"/>
      <w:sz w:val="24"/>
    </w:rPr>
  </w:style>
  <w:style w:type="paragraph" w:styleId="a8">
    <w:name w:val="Revision"/>
    <w:hidden/>
    <w:uiPriority w:val="99"/>
    <w:semiHidden/>
    <w:rsid w:val="005C1778"/>
  </w:style>
  <w:style w:type="character" w:styleId="a9">
    <w:name w:val="annotation reference"/>
    <w:basedOn w:val="a0"/>
    <w:uiPriority w:val="99"/>
    <w:semiHidden/>
    <w:unhideWhenUsed/>
    <w:rsid w:val="00D04AAE"/>
    <w:rPr>
      <w:sz w:val="21"/>
      <w:szCs w:val="21"/>
    </w:rPr>
  </w:style>
  <w:style w:type="paragraph" w:styleId="aa">
    <w:name w:val="annotation text"/>
    <w:basedOn w:val="a"/>
    <w:link w:val="ab"/>
    <w:uiPriority w:val="99"/>
    <w:semiHidden/>
    <w:unhideWhenUsed/>
    <w:rsid w:val="00D04AAE"/>
    <w:pPr>
      <w:jc w:val="left"/>
    </w:pPr>
  </w:style>
  <w:style w:type="character" w:customStyle="1" w:styleId="ab">
    <w:name w:val="批注文字 字符"/>
    <w:basedOn w:val="a0"/>
    <w:link w:val="aa"/>
    <w:uiPriority w:val="99"/>
    <w:semiHidden/>
    <w:rsid w:val="00D04AAE"/>
  </w:style>
  <w:style w:type="paragraph" w:styleId="ac">
    <w:name w:val="annotation subject"/>
    <w:basedOn w:val="aa"/>
    <w:next w:val="aa"/>
    <w:link w:val="ad"/>
    <w:uiPriority w:val="99"/>
    <w:semiHidden/>
    <w:unhideWhenUsed/>
    <w:rsid w:val="00D04AAE"/>
    <w:rPr>
      <w:b/>
      <w:bCs/>
    </w:rPr>
  </w:style>
  <w:style w:type="character" w:customStyle="1" w:styleId="ad">
    <w:name w:val="批注主题 字符"/>
    <w:basedOn w:val="ab"/>
    <w:link w:val="ac"/>
    <w:uiPriority w:val="99"/>
    <w:semiHidden/>
    <w:rsid w:val="00D04AAE"/>
    <w:rPr>
      <w:b/>
      <w:bCs/>
    </w:rPr>
  </w:style>
  <w:style w:type="paragraph" w:styleId="ae">
    <w:name w:val="Balloon Text"/>
    <w:basedOn w:val="a"/>
    <w:link w:val="af"/>
    <w:uiPriority w:val="99"/>
    <w:semiHidden/>
    <w:unhideWhenUsed/>
    <w:rsid w:val="00D04AAE"/>
    <w:rPr>
      <w:sz w:val="18"/>
      <w:szCs w:val="18"/>
    </w:rPr>
  </w:style>
  <w:style w:type="character" w:customStyle="1" w:styleId="af">
    <w:name w:val="批注框文本 字符"/>
    <w:basedOn w:val="a0"/>
    <w:link w:val="ae"/>
    <w:uiPriority w:val="99"/>
    <w:semiHidden/>
    <w:rsid w:val="00D04AA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tiff"/><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tiff"/><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theme" Target="theme/theme1.xml"/><Relationship Id="rId10" Type="http://schemas.openxmlformats.org/officeDocument/2006/relationships/image" Target="media/image4.tiff"/><Relationship Id="rId19" Type="http://schemas.openxmlformats.org/officeDocument/2006/relationships/image" Target="media/image13.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E7C6A-5092-4525-B7E6-97EE73D7E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1087</TotalTime>
  <Pages>18</Pages>
  <Words>2048</Words>
  <Characters>11677</Characters>
  <Application>Microsoft Office Word</Application>
  <DocSecurity>0</DocSecurity>
  <Lines>97</Lines>
  <Paragraphs>27</Paragraphs>
  <ScaleCrop>false</ScaleCrop>
  <Company/>
  <LinksUpToDate>false</LinksUpToDate>
  <CharactersWithSpaces>13698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huangpei699@outlook.com</dc:creator>
  <cp:keywords/>
  <dc:description/>
  <cp:lastModifiedBy>Pei Huang</cp:lastModifiedBy>
  <cp:revision>693</cp:revision>
  <dcterms:created xsi:type="dcterms:W3CDTF">2023-07-19T03:01:00Z</dcterms:created>
  <dcterms:modified xsi:type="dcterms:W3CDTF">2024-01-13T01:55:00Z</dcterms:modified>
</cp:coreProperties>
</file>