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943" w:rsidRDefault="00022943" w:rsidP="00022943">
      <w:pPr>
        <w:tabs>
          <w:tab w:val="left" w:pos="5583"/>
        </w:tabs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01AC83AF" wp14:editId="524487F2">
            <wp:extent cx="3986784" cy="172402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588" cy="1809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943" w:rsidRDefault="00022943" w:rsidP="00022943">
      <w:pPr>
        <w:tabs>
          <w:tab w:val="left" w:pos="5583"/>
        </w:tabs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2A2031AC" wp14:editId="301E6D66">
            <wp:extent cx="3547808" cy="20027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50" cy="209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2943" w:rsidRDefault="00022943" w:rsidP="00022943">
      <w:pPr>
        <w:tabs>
          <w:tab w:val="left" w:pos="5583"/>
        </w:tabs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1A57BAB3" wp14:editId="32A213EF">
            <wp:extent cx="3478606" cy="2194560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380" cy="2277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7A5" w:rsidRPr="00402ED3" w:rsidRDefault="009B6102" w:rsidP="00022943">
      <w:pPr>
        <w:rPr>
          <w:rFonts w:ascii="Palatino Linotype" w:hAnsi="Palatino Linotype" w:cs="Times New Roman"/>
          <w:sz w:val="20"/>
          <w:szCs w:val="20"/>
        </w:rPr>
      </w:pPr>
      <w:r w:rsidRPr="00402ED3">
        <w:rPr>
          <w:rFonts w:ascii="Palatino Linotype" w:hAnsi="Palatino Linotype" w:cs="Times New Roman"/>
          <w:b/>
          <w:sz w:val="20"/>
          <w:szCs w:val="20"/>
        </w:rPr>
        <w:t>Fig. S2</w:t>
      </w:r>
      <w:r w:rsidR="00022943" w:rsidRPr="00402ED3">
        <w:rPr>
          <w:rFonts w:ascii="Palatino Linotype" w:hAnsi="Palatino Linotype" w:cs="Times New Roman"/>
          <w:b/>
          <w:sz w:val="20"/>
          <w:szCs w:val="20"/>
        </w:rPr>
        <w:t>a</w:t>
      </w:r>
      <w:r w:rsidR="00022943" w:rsidRPr="00402ED3">
        <w:rPr>
          <w:rFonts w:ascii="Palatino Linotype" w:hAnsi="Palatino Linotype" w:cs="Times New Roman"/>
          <w:b/>
          <w:sz w:val="20"/>
          <w:szCs w:val="20"/>
        </w:rPr>
        <w:t>.</w:t>
      </w:r>
      <w:r w:rsidR="00022943" w:rsidRPr="00402ED3">
        <w:rPr>
          <w:rFonts w:ascii="Palatino Linotype" w:hAnsi="Palatino Linotype" w:cs="Times New Roman"/>
          <w:sz w:val="20"/>
          <w:szCs w:val="20"/>
        </w:rPr>
        <w:t xml:space="preserve"> Scatter plots of (a): forest area and yield; (b): wood fuel and yield; (c) agricultural tractors and yield.</w:t>
      </w:r>
    </w:p>
    <w:p w:rsidR="00022943" w:rsidRDefault="00022943" w:rsidP="00022943">
      <w:pPr>
        <w:rPr>
          <w:rFonts w:ascii="Times New Roman" w:hAnsi="Times New Roman" w:cs="Times New Roman"/>
          <w:sz w:val="24"/>
          <w:szCs w:val="24"/>
        </w:rPr>
      </w:pPr>
    </w:p>
    <w:p w:rsidR="00022943" w:rsidRDefault="00022943" w:rsidP="00022943">
      <w:pPr>
        <w:rPr>
          <w:rFonts w:ascii="Times New Roman" w:hAnsi="Times New Roman" w:cs="Times New Roman"/>
          <w:sz w:val="24"/>
          <w:szCs w:val="24"/>
        </w:rPr>
      </w:pPr>
    </w:p>
    <w:p w:rsidR="00022943" w:rsidRDefault="00022943" w:rsidP="00022943">
      <w:pPr>
        <w:rPr>
          <w:rFonts w:ascii="Times New Roman" w:hAnsi="Times New Roman" w:cs="Times New Roman"/>
          <w:sz w:val="24"/>
          <w:szCs w:val="24"/>
        </w:rPr>
      </w:pPr>
    </w:p>
    <w:p w:rsidR="00022943" w:rsidRDefault="00022943" w:rsidP="00022943">
      <w:pPr>
        <w:rPr>
          <w:rFonts w:ascii="Times New Roman" w:hAnsi="Times New Roman" w:cs="Times New Roman"/>
          <w:sz w:val="24"/>
          <w:szCs w:val="24"/>
        </w:rPr>
      </w:pPr>
    </w:p>
    <w:p w:rsidR="00251991" w:rsidRDefault="00251991" w:rsidP="00022943">
      <w:pPr>
        <w:rPr>
          <w:rFonts w:ascii="Times New Roman" w:hAnsi="Times New Roman" w:cs="Times New Roman"/>
          <w:sz w:val="24"/>
          <w:szCs w:val="24"/>
        </w:rPr>
      </w:pPr>
    </w:p>
    <w:p w:rsidR="00022943" w:rsidRDefault="00022943" w:rsidP="00022943">
      <w:pPr>
        <w:rPr>
          <w:rFonts w:ascii="Times New Roman" w:hAnsi="Times New Roman" w:cs="Times New Roman"/>
          <w:sz w:val="24"/>
          <w:szCs w:val="24"/>
        </w:rPr>
      </w:pPr>
    </w:p>
    <w:p w:rsidR="00022943" w:rsidRPr="00402ED3" w:rsidRDefault="00251991" w:rsidP="00022943">
      <w:pPr>
        <w:rPr>
          <w:rFonts w:ascii="Palatino Linotype" w:hAnsi="Palatino Linotype" w:cs="Times New Roman"/>
          <w:sz w:val="20"/>
          <w:szCs w:val="20"/>
        </w:rPr>
      </w:pPr>
      <w:r w:rsidRPr="00402ED3">
        <w:rPr>
          <w:rFonts w:ascii="Palatino Linotype" w:hAnsi="Palatino Linotype" w:cs="Times New Roman"/>
          <w:b/>
          <w:sz w:val="20"/>
          <w:szCs w:val="20"/>
        </w:rPr>
        <w:t xml:space="preserve">         </w:t>
      </w:r>
      <w:r w:rsidR="00022943" w:rsidRPr="00402ED3">
        <w:rPr>
          <w:rFonts w:ascii="Palatino Linotype" w:hAnsi="Palatino Linotype" w:cs="Times New Roman"/>
          <w:b/>
          <w:sz w:val="20"/>
          <w:szCs w:val="20"/>
        </w:rPr>
        <w:t>Tabl</w:t>
      </w:r>
      <w:r w:rsidR="009B6102" w:rsidRPr="00402ED3">
        <w:rPr>
          <w:rFonts w:ascii="Palatino Linotype" w:hAnsi="Palatino Linotype" w:cs="Times New Roman"/>
          <w:b/>
          <w:sz w:val="20"/>
          <w:szCs w:val="20"/>
        </w:rPr>
        <w:t>e S2a</w:t>
      </w:r>
      <w:r w:rsidR="00022943" w:rsidRPr="00402ED3">
        <w:rPr>
          <w:rFonts w:ascii="Palatino Linotype" w:hAnsi="Palatino Linotype" w:cs="Times New Roman"/>
          <w:b/>
          <w:sz w:val="20"/>
          <w:szCs w:val="20"/>
        </w:rPr>
        <w:t>.</w:t>
      </w:r>
      <w:r w:rsidR="00022943" w:rsidRPr="00402ED3">
        <w:rPr>
          <w:rFonts w:ascii="Palatino Linotype" w:hAnsi="Palatino Linotype" w:cs="Times New Roman"/>
          <w:sz w:val="20"/>
          <w:szCs w:val="20"/>
        </w:rPr>
        <w:t xml:space="preserve"> Correlation matrix and summary of variables used in this study and their sources.</w:t>
      </w:r>
    </w:p>
    <w:p w:rsidR="00022943" w:rsidRDefault="00022943" w:rsidP="00022943">
      <w:pPr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en-CA"/>
        </w:rPr>
        <w:drawing>
          <wp:inline distT="0" distB="0" distL="0" distR="0" wp14:anchorId="051E4459" wp14:editId="7530C333">
            <wp:extent cx="5312410" cy="4272077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497" cy="4364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1991" w:rsidRDefault="00251991" w:rsidP="00022943"/>
    <w:p w:rsidR="00251991" w:rsidRPr="00402ED3" w:rsidRDefault="009B6102" w:rsidP="00251991">
      <w:pPr>
        <w:autoSpaceDE w:val="0"/>
        <w:autoSpaceDN w:val="0"/>
        <w:adjustRightInd w:val="0"/>
        <w:spacing w:line="240" w:lineRule="auto"/>
        <w:ind w:right="60"/>
        <w:rPr>
          <w:rFonts w:ascii="Palatino Linotype" w:hAnsi="Palatino Linotype" w:cs="Times New Roman"/>
          <w:bCs/>
          <w:color w:val="000000" w:themeColor="text1"/>
          <w:sz w:val="20"/>
          <w:szCs w:val="20"/>
        </w:rPr>
      </w:pPr>
      <w:r w:rsidRPr="00402ED3">
        <w:rPr>
          <w:rFonts w:ascii="Palatino Linotype" w:hAnsi="Palatino Linotype" w:cs="Times New Roman"/>
          <w:b/>
          <w:sz w:val="20"/>
          <w:szCs w:val="20"/>
        </w:rPr>
        <w:t>Table S2b</w:t>
      </w:r>
      <w:r w:rsidR="00251991" w:rsidRPr="00402ED3">
        <w:rPr>
          <w:rFonts w:ascii="Palatino Linotype" w:hAnsi="Palatino Linotype" w:cs="Times New Roman"/>
          <w:b/>
          <w:sz w:val="20"/>
          <w:szCs w:val="20"/>
        </w:rPr>
        <w:t>.</w:t>
      </w:r>
      <w:r w:rsidR="00251991" w:rsidRPr="00402ED3">
        <w:rPr>
          <w:rFonts w:ascii="Palatino Linotype" w:hAnsi="Palatino Linotype" w:cs="Times New Roman"/>
          <w:sz w:val="20"/>
          <w:szCs w:val="20"/>
        </w:rPr>
        <w:t xml:space="preserve"> Outputs of the optimised regression model based on the 3 most significant climatic variables</w:t>
      </w:r>
    </w:p>
    <w:tbl>
      <w:tblPr>
        <w:tblW w:w="0" w:type="auto"/>
        <w:tblInd w:w="14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217"/>
      </w:tblGrid>
      <w:tr w:rsidR="00251991" w:rsidRPr="00402ED3" w:rsidTr="00666521">
        <w:trPr>
          <w:trHeight w:val="100"/>
        </w:trPr>
        <w:tc>
          <w:tcPr>
            <w:tcW w:w="9217" w:type="dxa"/>
          </w:tcPr>
          <w:tbl>
            <w:tblPr>
              <w:tblW w:w="6720" w:type="dxa"/>
              <w:tblLook w:val="04A0" w:firstRow="1" w:lastRow="0" w:firstColumn="1" w:lastColumn="0" w:noHBand="0" w:noVBand="1"/>
            </w:tblPr>
            <w:tblGrid>
              <w:gridCol w:w="1394"/>
              <w:gridCol w:w="1683"/>
              <w:gridCol w:w="1050"/>
              <w:gridCol w:w="1427"/>
              <w:gridCol w:w="960"/>
              <w:gridCol w:w="960"/>
              <w:gridCol w:w="960"/>
            </w:tblGrid>
            <w:tr w:rsidR="00251991" w:rsidRPr="00402ED3" w:rsidTr="00666521">
              <w:trPr>
                <w:trHeight w:val="300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  <w:t>Independent variables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  <w:t>Unstandardized coefficients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  <w:t>Standard error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  <w:t>Standardised coefficients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  <w:t>t-value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  <w:t>p-value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  <w:t>Rank of</w:t>
                  </w:r>
                </w:p>
              </w:tc>
            </w:tr>
            <w:tr w:rsidR="00251991" w:rsidRPr="00402ED3" w:rsidTr="00666521">
              <w:trPr>
                <w:trHeight w:val="315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sz w:val="20"/>
                      <w:szCs w:val="20"/>
                      <w:lang w:eastAsia="en-CA"/>
                    </w:rPr>
                  </w:pP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center"/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b/>
                      <w:color w:val="000000"/>
                      <w:sz w:val="20"/>
                      <w:szCs w:val="20"/>
                      <w:lang w:eastAsia="en-CA"/>
                    </w:rPr>
                    <w:t>t-value</w:t>
                  </w:r>
                </w:p>
              </w:tc>
            </w:tr>
            <w:tr w:rsidR="00251991" w:rsidRPr="00402ED3" w:rsidTr="00666521">
              <w:trPr>
                <w:trHeight w:val="300"/>
              </w:trPr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rPr>
                      <w:rFonts w:ascii="Palatino Linotype" w:eastAsia="Times New Roman" w:hAnsi="Palatino Linotype" w:cs="Times New Roman"/>
                      <w:i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i/>
                      <w:color w:val="000000"/>
                      <w:sz w:val="20"/>
                      <w:szCs w:val="20"/>
                      <w:lang w:eastAsia="en-CA"/>
                    </w:rPr>
                    <w:t>CO</w:t>
                  </w:r>
                  <w:r w:rsidRPr="00402ED3">
                    <w:rPr>
                      <w:rFonts w:ascii="Palatino Linotype" w:eastAsia="Times New Roman" w:hAnsi="Palatino Linotype" w:cs="Times New Roman"/>
                      <w:i/>
                      <w:color w:val="000000"/>
                      <w:sz w:val="20"/>
                      <w:szCs w:val="20"/>
                      <w:vertAlign w:val="subscript"/>
                      <w:lang w:eastAsia="en-CA"/>
                    </w:rPr>
                    <w:t>2</w:t>
                  </w:r>
                  <w:r w:rsidRPr="00402ED3">
                    <w:rPr>
                      <w:rFonts w:ascii="Palatino Linotype" w:eastAsia="Times New Roman" w:hAnsi="Palatino Linotype" w:cs="Times New Roman"/>
                      <w:i/>
                      <w:color w:val="000000"/>
                      <w:sz w:val="20"/>
                      <w:szCs w:val="20"/>
                      <w:lang w:eastAsia="en-CA"/>
                    </w:rPr>
                    <w:t xml:space="preserve"> emissions from forest clearance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0.0012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0.0013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12.21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0.95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0.34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3</w:t>
                  </w:r>
                </w:p>
              </w:tc>
            </w:tr>
            <w:tr w:rsidR="00251991" w:rsidRPr="00402ED3" w:rsidTr="00666521">
              <w:trPr>
                <w:trHeight w:val="315"/>
              </w:trPr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rPr>
                      <w:rFonts w:ascii="Palatino Linotype" w:eastAsia="Times New Roman" w:hAnsi="Palatino Linotype" w:cs="Times New Roman"/>
                      <w:i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i/>
                      <w:color w:val="000000"/>
                      <w:sz w:val="20"/>
                      <w:szCs w:val="20"/>
                      <w:lang w:eastAsia="en-CA"/>
                    </w:rPr>
                    <w:t>Precipitation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-0.378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0.38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3455.026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-0.99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0.32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2</w:t>
                  </w:r>
                </w:p>
              </w:tc>
            </w:tr>
            <w:tr w:rsidR="00251991" w:rsidRPr="00402ED3" w:rsidTr="00666521">
              <w:trPr>
                <w:trHeight w:val="300"/>
              </w:trPr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rPr>
                      <w:rFonts w:ascii="Palatino Linotype" w:eastAsia="Times New Roman" w:hAnsi="Palatino Linotype" w:cs="Times New Roman"/>
                      <w:i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i/>
                      <w:color w:val="000000"/>
                      <w:sz w:val="20"/>
                      <w:szCs w:val="20"/>
                      <w:lang w:eastAsia="en-CA"/>
                    </w:rPr>
                    <w:t>Temperature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-9.33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9.19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83382.33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-1.01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0.31</w:t>
                  </w:r>
                </w:p>
              </w:tc>
              <w:tc>
                <w:tcPr>
                  <w:tcW w:w="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51991" w:rsidRPr="00402ED3" w:rsidRDefault="00251991" w:rsidP="00666521">
                  <w:pPr>
                    <w:spacing w:after="0" w:line="240" w:lineRule="auto"/>
                    <w:jc w:val="right"/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</w:pPr>
                  <w:r w:rsidRPr="00402ED3">
                    <w:rPr>
                      <w:rFonts w:ascii="Palatino Linotype" w:eastAsia="Times New Roman" w:hAnsi="Palatino Linotype" w:cs="Times New Roman"/>
                      <w:color w:val="000000"/>
                      <w:sz w:val="20"/>
                      <w:szCs w:val="20"/>
                      <w:lang w:eastAsia="en-CA"/>
                    </w:rPr>
                    <w:t>1</w:t>
                  </w:r>
                </w:p>
              </w:tc>
            </w:tr>
          </w:tbl>
          <w:p w:rsidR="00251991" w:rsidRPr="00402ED3" w:rsidRDefault="00251991" w:rsidP="00666521">
            <w:pPr>
              <w:tabs>
                <w:tab w:val="left" w:pos="1073"/>
              </w:tabs>
              <w:rPr>
                <w:sz w:val="20"/>
                <w:szCs w:val="20"/>
              </w:rPr>
            </w:pPr>
          </w:p>
        </w:tc>
      </w:tr>
    </w:tbl>
    <w:p w:rsidR="00251991" w:rsidRPr="0020633A" w:rsidRDefault="00251991" w:rsidP="00251991">
      <w:pPr>
        <w:rPr>
          <w:rFonts w:ascii="Palatino Linotype" w:hAnsi="Palatino Linotype" w:cs="Times New Roman"/>
          <w:i/>
          <w:sz w:val="20"/>
          <w:szCs w:val="20"/>
        </w:rPr>
      </w:pPr>
      <w:r w:rsidRPr="00526951">
        <w:rPr>
          <w:rFonts w:ascii="Palatino Linotype" w:hAnsi="Palatino Linotype" w:cs="Times New Roman"/>
          <w:i/>
          <w:sz w:val="20"/>
          <w:szCs w:val="20"/>
        </w:rPr>
        <w:t xml:space="preserve">    R= 0.24; Adjusted R</w:t>
      </w:r>
      <w:r w:rsidRPr="00526951">
        <w:rPr>
          <w:rFonts w:ascii="Palatino Linotype" w:hAnsi="Palatino Linotype" w:cs="Times New Roman"/>
          <w:i/>
          <w:sz w:val="20"/>
          <w:szCs w:val="20"/>
          <w:vertAlign w:val="superscript"/>
        </w:rPr>
        <w:t>2</w:t>
      </w:r>
      <w:r w:rsidRPr="00526951">
        <w:rPr>
          <w:rFonts w:ascii="Palatino Linotype" w:hAnsi="Palatino Linotype" w:cs="Times New Roman"/>
          <w:i/>
          <w:sz w:val="20"/>
          <w:szCs w:val="20"/>
        </w:rPr>
        <w:t>= 0.05; ƒ statistics =1.0</w:t>
      </w:r>
    </w:p>
    <w:p w:rsidR="00251991" w:rsidRDefault="00251991" w:rsidP="00022943">
      <w:bookmarkStart w:id="0" w:name="_GoBack"/>
      <w:bookmarkEnd w:id="0"/>
    </w:p>
    <w:sectPr w:rsidR="002519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0EA"/>
    <w:rsid w:val="00022943"/>
    <w:rsid w:val="001F50EA"/>
    <w:rsid w:val="00251991"/>
    <w:rsid w:val="00402ED3"/>
    <w:rsid w:val="009B6102"/>
    <w:rsid w:val="00A9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02CD1F-6355-421F-80CA-6669D290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Terence Epule Epule</dc:creator>
  <cp:keywords/>
  <dc:description/>
  <cp:lastModifiedBy>Terence Epule Epule</cp:lastModifiedBy>
  <cp:revision>4</cp:revision>
  <dcterms:created xsi:type="dcterms:W3CDTF">2016-09-16T17:49:00Z</dcterms:created>
  <dcterms:modified xsi:type="dcterms:W3CDTF">2016-09-16T19:23:00Z</dcterms:modified>
</cp:coreProperties>
</file>