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B2B" w:rsidRPr="007D307E" w:rsidRDefault="00324B2B" w:rsidP="00324B2B">
      <w:pPr>
        <w:spacing w:line="360" w:lineRule="auto"/>
        <w:rPr>
          <w:rFonts w:ascii="Times New Roman" w:hAnsi="Times New Roman"/>
          <w:szCs w:val="21"/>
        </w:rPr>
      </w:pPr>
      <w:r w:rsidRPr="007D307E">
        <w:rPr>
          <w:rFonts w:ascii="Times New Roman" w:hAnsi="Times New Roman"/>
          <w:b/>
          <w:szCs w:val="21"/>
        </w:rPr>
        <w:t>Supplemental Table 1</w:t>
      </w:r>
      <w:r w:rsidRPr="007D307E">
        <w:rPr>
          <w:rFonts w:ascii="Times New Roman" w:hAnsi="Times New Roman"/>
          <w:szCs w:val="21"/>
        </w:rPr>
        <w:t>, Composition of the basal diet</w:t>
      </w:r>
    </w:p>
    <w:tbl>
      <w:tblPr>
        <w:tblW w:w="5000" w:type="pct"/>
        <w:jc w:val="center"/>
        <w:tblLook w:val="0600" w:firstRow="0" w:lastRow="0" w:firstColumn="0" w:lastColumn="0" w:noHBand="1" w:noVBand="1"/>
      </w:tblPr>
      <w:tblGrid>
        <w:gridCol w:w="4680"/>
        <w:gridCol w:w="4680"/>
      </w:tblGrid>
      <w:tr w:rsidR="00324B2B" w:rsidRPr="007D307E" w:rsidTr="00356B53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 xml:space="preserve">Ingredients 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%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Corn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38.00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Extruded corn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18.50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Soybean meal, 46% CP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13.00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Extruded soybean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10.00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Fish meal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5.00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Whey powder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12.00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Soy oil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0.72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CaHPO</w:t>
            </w:r>
            <w:r w:rsidRPr="007D307E">
              <w:rPr>
                <w:rFonts w:ascii="Times New Roman" w:hAnsi="Times New Roman"/>
                <w:szCs w:val="21"/>
                <w:vertAlign w:val="subscript"/>
              </w:rPr>
              <w:t>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0.78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Limestone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1.00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Salt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0.30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C31DB9">
              <w:rPr>
                <w:rFonts w:ascii="Times New Roman" w:hAnsi="Times New Roman"/>
                <w:i/>
                <w:szCs w:val="21"/>
              </w:rPr>
              <w:t>L</w:t>
            </w:r>
            <w:r w:rsidR="00C31DB9">
              <w:rPr>
                <w:rFonts w:ascii="Times New Roman" w:hAnsi="Times New Roman"/>
                <w:szCs w:val="21"/>
              </w:rPr>
              <w:t>-L</w:t>
            </w:r>
            <w:r w:rsidRPr="007D307E">
              <w:rPr>
                <w:rFonts w:ascii="Times New Roman" w:hAnsi="Times New Roman"/>
                <w:szCs w:val="21"/>
              </w:rPr>
              <w:t>ysine HCl, 98%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0.32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C31DB9">
              <w:rPr>
                <w:rFonts w:ascii="Times New Roman" w:hAnsi="Times New Roman"/>
                <w:i/>
                <w:szCs w:val="21"/>
              </w:rPr>
              <w:t>DL</w:t>
            </w:r>
            <w:r w:rsidRPr="007D307E">
              <w:rPr>
                <w:rFonts w:ascii="Times New Roman" w:hAnsi="Times New Roman"/>
                <w:szCs w:val="21"/>
              </w:rPr>
              <w:t>-Methionine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0.16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C31DB9">
              <w:rPr>
                <w:rFonts w:ascii="Times New Roman" w:hAnsi="Times New Roman"/>
                <w:i/>
                <w:szCs w:val="21"/>
              </w:rPr>
              <w:t>L</w:t>
            </w:r>
            <w:r w:rsidRPr="007D307E">
              <w:rPr>
                <w:rFonts w:ascii="Times New Roman" w:hAnsi="Times New Roman"/>
                <w:szCs w:val="21"/>
              </w:rPr>
              <w:t>-Threonine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0.11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C31DB9">
              <w:rPr>
                <w:rFonts w:ascii="Times New Roman" w:hAnsi="Times New Roman"/>
                <w:i/>
                <w:szCs w:val="21"/>
              </w:rPr>
              <w:t>L</w:t>
            </w:r>
            <w:r w:rsidRPr="007D307E">
              <w:rPr>
                <w:rFonts w:ascii="Times New Roman" w:hAnsi="Times New Roman"/>
                <w:szCs w:val="21"/>
              </w:rPr>
              <w:t>-Tryptophan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0.01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 xml:space="preserve">Vitamin </w:t>
            </w:r>
            <w:r w:rsidR="00C31DB9">
              <w:rPr>
                <w:rFonts w:ascii="Times New Roman" w:hAnsi="Times New Roman"/>
                <w:szCs w:val="21"/>
              </w:rPr>
              <w:t>p</w:t>
            </w:r>
            <w:r w:rsidRPr="007D307E">
              <w:rPr>
                <w:rFonts w:ascii="Times New Roman" w:hAnsi="Times New Roman"/>
                <w:szCs w:val="21"/>
              </w:rPr>
              <w:t>remix</w:t>
            </w:r>
            <w:r w:rsidR="00C31DB9" w:rsidRPr="00C31DB9">
              <w:rPr>
                <w:rFonts w:ascii="Times New Roman" w:hAnsi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0.03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H</w:t>
            </w:r>
            <w:r w:rsidRPr="007D307E">
              <w:rPr>
                <w:rFonts w:ascii="Times New Roman" w:hAnsi="Times New Roman"/>
                <w:szCs w:val="21"/>
                <w:vertAlign w:val="subscript"/>
              </w:rPr>
              <w:t>3</w:t>
            </w:r>
            <w:r w:rsidRPr="007D307E">
              <w:rPr>
                <w:rFonts w:ascii="Times New Roman" w:hAnsi="Times New Roman"/>
                <w:szCs w:val="21"/>
              </w:rPr>
              <w:t>ClCu</w:t>
            </w:r>
            <w:r w:rsidRPr="007D307E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7D307E">
              <w:rPr>
                <w:rFonts w:ascii="Times New Roman" w:hAnsi="Times New Roman"/>
                <w:szCs w:val="21"/>
              </w:rPr>
              <w:t>O</w:t>
            </w:r>
            <w:r w:rsidRPr="007D307E">
              <w:rPr>
                <w:rFonts w:ascii="Times New Roman" w:hAnsi="Times New Roman"/>
                <w:szCs w:val="21"/>
                <w:vertAlign w:val="subscript"/>
              </w:rPr>
              <w:t>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0.001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ZnO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0.04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FeSO</w:t>
            </w:r>
            <w:r w:rsidRPr="007D307E">
              <w:rPr>
                <w:rFonts w:ascii="Times New Roman" w:hAnsi="Times New Roman"/>
                <w:szCs w:val="21"/>
                <w:vertAlign w:val="subscript"/>
              </w:rPr>
              <w:t>4</w:t>
            </w:r>
            <w:r w:rsidRPr="00C31DB9">
              <w:rPr>
                <w:rFonts w:ascii="Times New Roman" w:hAnsi="Times New Roman"/>
                <w:szCs w:val="21"/>
              </w:rPr>
              <w:t>·</w:t>
            </w:r>
            <w:r w:rsidRPr="007D307E">
              <w:rPr>
                <w:rFonts w:ascii="Times New Roman" w:hAnsi="Times New Roman"/>
                <w:szCs w:val="21"/>
              </w:rPr>
              <w:t>7H₂O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0.0333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MnSO</w:t>
            </w:r>
            <w:r w:rsidRPr="007D307E">
              <w:rPr>
                <w:rFonts w:ascii="Times New Roman" w:hAnsi="Times New Roman"/>
                <w:szCs w:val="21"/>
                <w:vertAlign w:val="subscript"/>
              </w:rPr>
              <w:t>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0.00129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KI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0.0019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Na</w:t>
            </w:r>
            <w:r w:rsidRPr="007D307E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7D307E">
              <w:rPr>
                <w:rFonts w:ascii="Times New Roman" w:hAnsi="Times New Roman"/>
                <w:szCs w:val="21"/>
              </w:rPr>
              <w:t>SeO</w:t>
            </w:r>
            <w:r w:rsidRPr="007D307E">
              <w:rPr>
                <w:rFonts w:ascii="Times New Roman" w:hAnsi="Times New Roman"/>
                <w:szCs w:val="21"/>
                <w:vertAlign w:val="subscript"/>
              </w:rPr>
              <w:t>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0.006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100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Energy and nutrient composition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ind w:firstLineChars="100" w:firstLine="210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DE, kcal/kg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3459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ind w:firstLineChars="100" w:firstLine="210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CP, %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19.62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ind w:firstLineChars="100" w:firstLine="210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Ca, %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0.93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ind w:firstLineChars="100" w:firstLine="210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Total P, %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066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ind w:firstLineChars="100" w:firstLine="210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Digestible P, %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0.42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ind w:firstLineChars="100" w:firstLine="210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Lys, %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1.39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ind w:firstLineChars="100" w:firstLine="210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Met, %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0.49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ind w:firstLineChars="100" w:firstLine="210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Thr, %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0.87</w:t>
            </w:r>
          </w:p>
        </w:tc>
      </w:tr>
      <w:tr w:rsidR="00324B2B" w:rsidRPr="007D307E" w:rsidTr="00356B53">
        <w:trPr>
          <w:jc w:val="center"/>
        </w:trPr>
        <w:tc>
          <w:tcPr>
            <w:tcW w:w="25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ind w:firstLineChars="100" w:firstLine="210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Trp, %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4B2B" w:rsidRPr="007D307E" w:rsidRDefault="00324B2B" w:rsidP="00356B53">
            <w:pPr>
              <w:widowControl/>
              <w:spacing w:line="300" w:lineRule="exact"/>
              <w:jc w:val="righ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0.22</w:t>
            </w:r>
          </w:p>
        </w:tc>
      </w:tr>
    </w:tbl>
    <w:p w:rsidR="00324B2B" w:rsidRPr="00C31DB9" w:rsidRDefault="00C31DB9" w:rsidP="00324B2B">
      <w:pPr>
        <w:spacing w:line="360" w:lineRule="auto"/>
        <w:jc w:val="left"/>
        <w:rPr>
          <w:rFonts w:ascii="Times New Roman" w:hAnsi="Times New Roman"/>
          <w:szCs w:val="21"/>
        </w:rPr>
      </w:pPr>
      <w:r w:rsidRPr="00C31DB9">
        <w:rPr>
          <w:rFonts w:ascii="Times New Roman" w:hAnsi="Times New Roman"/>
          <w:szCs w:val="21"/>
          <w:vertAlign w:val="superscript"/>
        </w:rPr>
        <w:t>a</w:t>
      </w:r>
      <w:r w:rsidR="00324B2B" w:rsidRPr="00C31DB9">
        <w:rPr>
          <w:rFonts w:ascii="Times New Roman" w:hAnsi="Times New Roman"/>
          <w:szCs w:val="21"/>
        </w:rPr>
        <w:t xml:space="preserve">The vitamin premix provided for per kg of feed: </w:t>
      </w:r>
      <w:r w:rsidR="00324B2B" w:rsidRPr="00C31DB9">
        <w:rPr>
          <w:rFonts w:ascii="Times New Roman" w:eastAsia="MS Mincho" w:hAnsi="Times New Roman"/>
          <w:szCs w:val="21"/>
        </w:rPr>
        <w:t xml:space="preserve">choline chloride, 500 mg; </w:t>
      </w:r>
      <w:r w:rsidRPr="00C31DB9">
        <w:rPr>
          <w:rFonts w:ascii="Times New Roman" w:hAnsi="Times New Roman"/>
          <w:szCs w:val="21"/>
        </w:rPr>
        <w:t xml:space="preserve">vitamin </w:t>
      </w:r>
      <w:r w:rsidR="00324B2B" w:rsidRPr="00C31DB9">
        <w:rPr>
          <w:rFonts w:ascii="Times New Roman" w:eastAsia="MS Mincho" w:hAnsi="Times New Roman"/>
          <w:szCs w:val="21"/>
        </w:rPr>
        <w:t>A, 10</w:t>
      </w:r>
      <w:r w:rsidR="00F4703E">
        <w:rPr>
          <w:rFonts w:asciiTheme="minorEastAsia" w:hAnsiTheme="minorEastAsia"/>
          <w:szCs w:val="21"/>
        </w:rPr>
        <w:t>,</w:t>
      </w:r>
      <w:r w:rsidR="00324B2B" w:rsidRPr="00C31DB9">
        <w:rPr>
          <w:rFonts w:ascii="Times New Roman" w:eastAsia="MS Mincho" w:hAnsi="Times New Roman"/>
          <w:szCs w:val="21"/>
        </w:rPr>
        <w:t xml:space="preserve">500 IU; </w:t>
      </w:r>
      <w:r w:rsidRPr="00C31DB9">
        <w:rPr>
          <w:rFonts w:ascii="Times New Roman" w:hAnsi="Times New Roman"/>
          <w:szCs w:val="21"/>
        </w:rPr>
        <w:t xml:space="preserve">vitamin </w:t>
      </w:r>
      <w:r w:rsidR="00324B2B" w:rsidRPr="00C31DB9">
        <w:rPr>
          <w:rFonts w:ascii="Times New Roman" w:eastAsia="MS Mincho" w:hAnsi="Times New Roman"/>
          <w:szCs w:val="21"/>
        </w:rPr>
        <w:t>D</w:t>
      </w:r>
      <w:r w:rsidR="00324B2B" w:rsidRPr="00C31DB9">
        <w:rPr>
          <w:rFonts w:ascii="Times New Roman" w:eastAsia="MS Mincho" w:hAnsi="Times New Roman"/>
          <w:szCs w:val="21"/>
          <w:vertAlign w:val="subscript"/>
        </w:rPr>
        <w:t>3</w:t>
      </w:r>
      <w:r w:rsidR="00324B2B" w:rsidRPr="00C31DB9">
        <w:rPr>
          <w:rFonts w:ascii="Times New Roman" w:eastAsia="MS Mincho" w:hAnsi="Times New Roman"/>
          <w:szCs w:val="21"/>
        </w:rPr>
        <w:t>, 3</w:t>
      </w:r>
      <w:r w:rsidR="00D80A8A">
        <w:rPr>
          <w:rFonts w:ascii="Times New Roman" w:eastAsia="MS Mincho" w:hAnsi="Times New Roman"/>
          <w:szCs w:val="21"/>
        </w:rPr>
        <w:t>,</w:t>
      </w:r>
      <w:bookmarkStart w:id="0" w:name="_GoBack"/>
      <w:bookmarkEnd w:id="0"/>
      <w:r w:rsidR="00324B2B" w:rsidRPr="00C31DB9">
        <w:rPr>
          <w:rFonts w:ascii="Times New Roman" w:eastAsia="MS Mincho" w:hAnsi="Times New Roman"/>
          <w:szCs w:val="21"/>
        </w:rPr>
        <w:t xml:space="preserve">300 IU; </w:t>
      </w:r>
      <w:r w:rsidRPr="00C31DB9">
        <w:rPr>
          <w:rFonts w:ascii="Times New Roman" w:hAnsi="Times New Roman"/>
          <w:szCs w:val="21"/>
        </w:rPr>
        <w:t xml:space="preserve">vitamin </w:t>
      </w:r>
      <w:r w:rsidR="00324B2B" w:rsidRPr="00C31DB9">
        <w:rPr>
          <w:rFonts w:ascii="Times New Roman" w:eastAsia="MS Mincho" w:hAnsi="Times New Roman"/>
          <w:szCs w:val="21"/>
        </w:rPr>
        <w:t xml:space="preserve">E, 22.5 IU; </w:t>
      </w:r>
      <w:r w:rsidRPr="00C31DB9">
        <w:rPr>
          <w:rFonts w:ascii="Times New Roman" w:hAnsi="Times New Roman"/>
          <w:szCs w:val="21"/>
        </w:rPr>
        <w:t xml:space="preserve">vitamin </w:t>
      </w:r>
      <w:r w:rsidR="00324B2B" w:rsidRPr="00C31DB9">
        <w:rPr>
          <w:rFonts w:ascii="Times New Roman" w:eastAsia="MS Mincho" w:hAnsi="Times New Roman"/>
          <w:szCs w:val="21"/>
        </w:rPr>
        <w:t>K</w:t>
      </w:r>
      <w:r w:rsidR="00324B2B" w:rsidRPr="00C31DB9">
        <w:rPr>
          <w:rFonts w:ascii="Times New Roman" w:eastAsia="MS Mincho" w:hAnsi="Times New Roman"/>
          <w:szCs w:val="21"/>
          <w:vertAlign w:val="subscript"/>
        </w:rPr>
        <w:t>3</w:t>
      </w:r>
      <w:r w:rsidR="00324B2B" w:rsidRPr="00C31DB9">
        <w:rPr>
          <w:rFonts w:ascii="Times New Roman" w:eastAsia="MS Mincho" w:hAnsi="Times New Roman"/>
          <w:szCs w:val="21"/>
        </w:rPr>
        <w:t xml:space="preserve">, 3 mg; </w:t>
      </w:r>
      <w:r w:rsidRPr="00C31DB9">
        <w:rPr>
          <w:rFonts w:ascii="Times New Roman" w:hAnsi="Times New Roman"/>
          <w:szCs w:val="21"/>
        </w:rPr>
        <w:t xml:space="preserve">vitamin </w:t>
      </w:r>
      <w:r w:rsidR="00324B2B" w:rsidRPr="00C31DB9">
        <w:rPr>
          <w:rFonts w:ascii="Times New Roman" w:eastAsia="MS Mincho" w:hAnsi="Times New Roman"/>
          <w:szCs w:val="21"/>
        </w:rPr>
        <w:t>B</w:t>
      </w:r>
      <w:r w:rsidR="00324B2B" w:rsidRPr="00C31DB9">
        <w:rPr>
          <w:rFonts w:ascii="Times New Roman" w:eastAsia="MS Mincho" w:hAnsi="Times New Roman"/>
          <w:szCs w:val="21"/>
          <w:vertAlign w:val="subscript"/>
        </w:rPr>
        <w:t>1</w:t>
      </w:r>
      <w:r w:rsidR="00324B2B" w:rsidRPr="00C31DB9">
        <w:rPr>
          <w:rFonts w:ascii="Times New Roman" w:eastAsia="MS Mincho" w:hAnsi="Times New Roman"/>
          <w:szCs w:val="21"/>
        </w:rPr>
        <w:t xml:space="preserve">, 3 mg; </w:t>
      </w:r>
      <w:r w:rsidRPr="00C31DB9">
        <w:rPr>
          <w:rFonts w:ascii="Times New Roman" w:hAnsi="Times New Roman"/>
          <w:szCs w:val="21"/>
        </w:rPr>
        <w:t xml:space="preserve">vitamin </w:t>
      </w:r>
      <w:r w:rsidR="00324B2B" w:rsidRPr="00C31DB9">
        <w:rPr>
          <w:rFonts w:ascii="Times New Roman" w:eastAsia="MS Mincho" w:hAnsi="Times New Roman"/>
          <w:szCs w:val="21"/>
        </w:rPr>
        <w:t>B</w:t>
      </w:r>
      <w:r w:rsidR="00324B2B" w:rsidRPr="00C31DB9">
        <w:rPr>
          <w:rFonts w:ascii="Times New Roman" w:eastAsia="MS Mincho" w:hAnsi="Times New Roman"/>
          <w:szCs w:val="21"/>
          <w:vertAlign w:val="subscript"/>
        </w:rPr>
        <w:t>2</w:t>
      </w:r>
      <w:r w:rsidR="00324B2B" w:rsidRPr="00C31DB9">
        <w:rPr>
          <w:rFonts w:ascii="Times New Roman" w:eastAsia="MS Mincho" w:hAnsi="Times New Roman"/>
          <w:szCs w:val="21"/>
        </w:rPr>
        <w:t xml:space="preserve">, 7.5 mg; </w:t>
      </w:r>
      <w:r w:rsidRPr="00C31DB9">
        <w:rPr>
          <w:rFonts w:ascii="Times New Roman" w:hAnsi="Times New Roman"/>
          <w:szCs w:val="21"/>
        </w:rPr>
        <w:t xml:space="preserve">vitamin </w:t>
      </w:r>
      <w:r w:rsidR="00324B2B" w:rsidRPr="00C31DB9">
        <w:rPr>
          <w:rFonts w:ascii="Times New Roman" w:eastAsia="MS Mincho" w:hAnsi="Times New Roman"/>
          <w:szCs w:val="21"/>
        </w:rPr>
        <w:t>B</w:t>
      </w:r>
      <w:r w:rsidR="00324B2B" w:rsidRPr="00C31DB9">
        <w:rPr>
          <w:rFonts w:ascii="Times New Roman" w:eastAsia="MS Mincho" w:hAnsi="Times New Roman"/>
          <w:szCs w:val="21"/>
          <w:vertAlign w:val="subscript"/>
        </w:rPr>
        <w:t>6</w:t>
      </w:r>
      <w:r w:rsidR="00324B2B" w:rsidRPr="00C31DB9">
        <w:rPr>
          <w:rFonts w:ascii="Times New Roman" w:eastAsia="MS Mincho" w:hAnsi="Times New Roman"/>
          <w:szCs w:val="21"/>
        </w:rPr>
        <w:t xml:space="preserve">, 4.5 mg; </w:t>
      </w:r>
      <w:r w:rsidRPr="00C31DB9">
        <w:rPr>
          <w:rFonts w:ascii="Times New Roman" w:hAnsi="Times New Roman"/>
          <w:szCs w:val="21"/>
        </w:rPr>
        <w:t xml:space="preserve">vitamin </w:t>
      </w:r>
      <w:r w:rsidR="00324B2B" w:rsidRPr="00C31DB9">
        <w:rPr>
          <w:rFonts w:ascii="Times New Roman" w:eastAsia="MS Mincho" w:hAnsi="Times New Roman"/>
          <w:szCs w:val="21"/>
        </w:rPr>
        <w:t>B</w:t>
      </w:r>
      <w:r w:rsidR="00324B2B" w:rsidRPr="00C31DB9">
        <w:rPr>
          <w:rFonts w:ascii="Times New Roman" w:eastAsia="MS Mincho" w:hAnsi="Times New Roman"/>
          <w:szCs w:val="21"/>
          <w:vertAlign w:val="subscript"/>
        </w:rPr>
        <w:t>12</w:t>
      </w:r>
      <w:r w:rsidR="00324B2B" w:rsidRPr="00C31DB9">
        <w:rPr>
          <w:rFonts w:ascii="Times New Roman" w:eastAsia="MS Mincho" w:hAnsi="Times New Roman"/>
          <w:szCs w:val="21"/>
        </w:rPr>
        <w:t>, 0.03 mg; niacin, 30 mg; pantothenate, 15 mg; folic acid, 1.5 mg; biotin, 0.12 mg.</w:t>
      </w:r>
    </w:p>
    <w:p w:rsidR="00324B2B" w:rsidRPr="00C31DB9" w:rsidRDefault="00324B2B" w:rsidP="00324B2B">
      <w:pPr>
        <w:spacing w:line="360" w:lineRule="auto"/>
        <w:jc w:val="left"/>
        <w:rPr>
          <w:rFonts w:ascii="Times New Roman" w:hAnsi="Times New Roman"/>
          <w:szCs w:val="21"/>
        </w:rPr>
      </w:pPr>
    </w:p>
    <w:p w:rsidR="00D57666" w:rsidRPr="00356B53" w:rsidRDefault="005C5259">
      <w:pPr>
        <w:rPr>
          <w:rFonts w:ascii="Times New Roman" w:hAnsi="Times New Roman"/>
        </w:rPr>
      </w:pPr>
    </w:p>
    <w:sectPr w:rsidR="00D57666" w:rsidRPr="00356B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259" w:rsidRDefault="005C5259" w:rsidP="00C31DB9">
      <w:r>
        <w:separator/>
      </w:r>
    </w:p>
  </w:endnote>
  <w:endnote w:type="continuationSeparator" w:id="0">
    <w:p w:rsidR="005C5259" w:rsidRDefault="005C5259" w:rsidP="00C3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259" w:rsidRDefault="005C5259" w:rsidP="00C31DB9">
      <w:r>
        <w:separator/>
      </w:r>
    </w:p>
  </w:footnote>
  <w:footnote w:type="continuationSeparator" w:id="0">
    <w:p w:rsidR="005C5259" w:rsidRDefault="005C5259" w:rsidP="00C31D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2B"/>
    <w:rsid w:val="00120E97"/>
    <w:rsid w:val="00324B2B"/>
    <w:rsid w:val="00356B53"/>
    <w:rsid w:val="004C7AFE"/>
    <w:rsid w:val="005C5259"/>
    <w:rsid w:val="0065025A"/>
    <w:rsid w:val="00801F3C"/>
    <w:rsid w:val="00C31DB9"/>
    <w:rsid w:val="00C968C3"/>
    <w:rsid w:val="00D80A8A"/>
    <w:rsid w:val="00F4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86172C"/>
  <w15:docId w15:val="{A53BD22E-E698-477A-8880-D0DC8B96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B2B"/>
    <w:pPr>
      <w:widowControl w:val="0"/>
      <w:spacing w:after="0" w:line="240" w:lineRule="auto"/>
      <w:jc w:val="both"/>
    </w:pPr>
    <w:rPr>
      <w:rFonts w:ascii="Calibri" w:hAnsi="Calibri" w:cs="Times New Roman"/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D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1DB9"/>
    <w:rPr>
      <w:rFonts w:ascii="Calibri" w:hAnsi="Calibri" w:cs="Times New Roman"/>
      <w:kern w:val="2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rsid w:val="00C31D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1DB9"/>
    <w:rPr>
      <w:rFonts w:ascii="Calibri" w:hAnsi="Calibri" w:cs="Times New Roman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zhy</cp:lastModifiedBy>
  <cp:revision>5</cp:revision>
  <dcterms:created xsi:type="dcterms:W3CDTF">2020-07-21T01:25:00Z</dcterms:created>
  <dcterms:modified xsi:type="dcterms:W3CDTF">2020-07-21T01:27:00Z</dcterms:modified>
</cp:coreProperties>
</file>