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eastAsia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bookmarkStart w:id="0" w:name="_Hlk83844664"/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S1. Carbon dioxide emissions of lactating Holstein dairy cows with different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milk yields</w:t>
      </w:r>
      <w:bookmarkEnd w:id="0"/>
      <w:r>
        <w:rPr>
          <w:rFonts w:hint="eastAsia" w:cs="Times New Roman"/>
          <w:color w:val="auto"/>
          <w:kern w:val="0"/>
          <w:sz w:val="24"/>
          <w:szCs w:val="24"/>
          <w:vertAlign w:val="superscript"/>
          <w:lang w:val="en-US" w:eastAsia="zh-CN"/>
        </w:rPr>
        <w:t>1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1138"/>
        <w:gridCol w:w="1129"/>
        <w:gridCol w:w="1129"/>
        <w:gridCol w:w="962"/>
        <w:gridCol w:w="1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2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Items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66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87186726"/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LMY</w:t>
            </w:r>
            <w:bookmarkEnd w:id="1"/>
          </w:p>
        </w:tc>
        <w:tc>
          <w:tcPr>
            <w:tcW w:w="66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87186752"/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MMY</w:t>
            </w:r>
            <w:bookmarkEnd w:id="2"/>
          </w:p>
        </w:tc>
        <w:tc>
          <w:tcPr>
            <w:tcW w:w="66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_Hlk87186774"/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HMY</w:t>
            </w:r>
            <w:bookmarkEnd w:id="3"/>
          </w:p>
        </w:tc>
        <w:tc>
          <w:tcPr>
            <w:tcW w:w="5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EM</w:t>
            </w:r>
          </w:p>
        </w:tc>
        <w:tc>
          <w:tcPr>
            <w:tcW w:w="7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25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g/d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4" w:name="_Hlk85549028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18033</w:t>
            </w:r>
            <w:bookmarkEnd w:id="4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6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19364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6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20048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64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718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25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5" w:name="_Hlk83958795"/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bookmarkEnd w:id="5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MW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g/kg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131.6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6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143.7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6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146.7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64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.78</w:t>
            </w:r>
          </w:p>
        </w:tc>
        <w:tc>
          <w:tcPr>
            <w:tcW w:w="718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25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6" w:name="_Hlk85549272"/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/ECM</w:t>
            </w:r>
            <w:bookmarkEnd w:id="6"/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g/kg</w:t>
            </w:r>
          </w:p>
        </w:tc>
        <w:tc>
          <w:tcPr>
            <w:tcW w:w="66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624.9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521.5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457.9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64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.23</w:t>
            </w:r>
          </w:p>
        </w:tc>
        <w:tc>
          <w:tcPr>
            <w:tcW w:w="718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.032</w:t>
            </w:r>
          </w:p>
        </w:tc>
      </w:tr>
    </w:tbl>
    <w:p>
      <w:pPr>
        <w:spacing w:before="156" w:beforeLines="50"/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" w:name="_Hlk87444371"/>
      <w:r>
        <w:rPr>
          <w:rFonts w:hint="eastAsia" w:cs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LMY: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low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yield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(&lt; 34.7, </w:t>
      </w:r>
      <w:r>
        <w:rPr>
          <w:rFonts w:hint="default" w:ascii="Times New Roman" w:hAnsi="Times New Roman"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30)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; MMY,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medium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yield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(34.7</w:t>
      </w:r>
      <w:r>
        <w:rPr>
          <w:rFonts w:hint="default"/>
        </w:rPr>
        <w:t>－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41.5, </w:t>
      </w:r>
      <w:r>
        <w:rPr>
          <w:rFonts w:hint="default" w:ascii="Times New Roman" w:hAnsi="Times New Roman"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=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49)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 HMY,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high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yield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(&gt; 41.5, </w:t>
      </w:r>
      <w:r>
        <w:rPr>
          <w:rFonts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32)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  <w:bookmarkEnd w:id="7"/>
      <w:r>
        <w:rPr>
          <w:rFonts w:hint="eastAsia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number of observations in the data set.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otal </w:t>
      </w:r>
      <w:r>
        <w:rPr>
          <w:rFonts w:hint="eastAsia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cs="Times New Roman"/>
          <w:color w:val="000000" w:themeColor="text1"/>
          <w:kern w:val="0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total CO</w:t>
      </w:r>
      <w:r>
        <w:rPr>
          <w:rFonts w:cs="Times New Roman"/>
          <w:color w:val="000000" w:themeColor="text1"/>
          <w:kern w:val="0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production (g/d) = CH</w:t>
      </w:r>
      <w:r>
        <w:rPr>
          <w:rFonts w:cs="Times New Roman"/>
          <w:color w:val="000000" w:themeColor="text1"/>
          <w:kern w:val="0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4(CO2-eq)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(g/d) + CO</w:t>
      </w:r>
      <w:r>
        <w:rPr>
          <w:rFonts w:cs="Times New Roman"/>
          <w:color w:val="000000" w:themeColor="text1"/>
          <w:kern w:val="0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production (g/d).</w:t>
      </w:r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MW: metabolic weight (kg).</w:t>
      </w:r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ECM, Energy-corrected</w:t>
      </w:r>
      <w:r>
        <w:rPr>
          <w:rFonts w:hint="eastAsia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(kg/d) = milk yield (kg/d) × [(38.3 × fat (%) × 10 + 24.2 × protein (%) × 10 + 16.54 × lactose (%) × 10 + 20.7) ÷ </w:t>
      </w:r>
      <w:r>
        <w:rPr>
          <w:rFonts w:cs="Times New Roman"/>
          <w:color w:val="auto"/>
          <w:sz w:val="24"/>
          <w:szCs w:val="24"/>
        </w:rPr>
        <w:t>3140].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</w:rPr>
        <w:t>a-c</w:t>
      </w:r>
      <w:r>
        <w:rPr>
          <w:rFonts w:hint="eastAsia" w:cs="Times New Roman"/>
          <w:color w:val="auto"/>
          <w:sz w:val="24"/>
          <w:szCs w:val="24"/>
        </w:rPr>
        <w:t>Means in the same row with different superscripts are significantly different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color w:val="auto"/>
          <w:sz w:val="24"/>
          <w:szCs w:val="24"/>
        </w:rPr>
        <w:t>(</w:t>
      </w:r>
      <w:r>
        <w:rPr>
          <w:rFonts w:hint="eastAsia" w:cs="Times New Roman"/>
          <w:i/>
          <w:iCs/>
          <w:color w:val="auto"/>
          <w:sz w:val="24"/>
          <w:szCs w:val="24"/>
        </w:rPr>
        <w:t>P</w:t>
      </w:r>
      <w:r>
        <w:rPr>
          <w:rFonts w:hint="eastAsia" w:cs="Times New Roman"/>
          <w:color w:val="auto"/>
          <w:sz w:val="24"/>
          <w:szCs w:val="24"/>
        </w:rPr>
        <w:t xml:space="preserve"> &lt; 0.05)</w:t>
      </w: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eastAsia" w:eastAsia="宋体" w:cs="Times New Roman"/>
          <w:color w:val="auto"/>
          <w:sz w:val="24"/>
          <w:szCs w:val="24"/>
          <w:lang w:eastAsia="zh-CN"/>
        </w:rPr>
      </w:pP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S2. Carbon dioxide emissions of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lactating Holstein dairy cows with different </w:t>
      </w:r>
      <w:r>
        <w:rPr>
          <w:rFonts w:cs="Times New Roman"/>
          <w:color w:val="auto"/>
          <w:sz w:val="24"/>
          <w:szCs w:val="24"/>
        </w:rPr>
        <w:t xml:space="preserve">milk </w:t>
      </w:r>
      <w:r>
        <w:rPr>
          <w:color w:val="auto"/>
          <w:sz w:val="24"/>
          <w:szCs w:val="24"/>
        </w:rPr>
        <w:t>fat</w:t>
      </w:r>
      <w:r>
        <w:rPr>
          <w:rFonts w:cs="Times New Roman"/>
          <w:color w:val="auto"/>
          <w:sz w:val="24"/>
          <w:szCs w:val="24"/>
        </w:rPr>
        <w:t xml:space="preserve"> yields</w:t>
      </w: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1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4"/>
        <w:gridCol w:w="1125"/>
        <w:gridCol w:w="1193"/>
        <w:gridCol w:w="1142"/>
        <w:gridCol w:w="949"/>
        <w:gridCol w:w="1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0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Items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8" w:name="_Hlk87186797"/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LMFY</w:t>
            </w:r>
            <w:bookmarkEnd w:id="8"/>
          </w:p>
        </w:tc>
        <w:tc>
          <w:tcPr>
            <w:tcW w:w="70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87186818"/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MMFY</w:t>
            </w:r>
            <w:bookmarkEnd w:id="9"/>
          </w:p>
        </w:tc>
        <w:tc>
          <w:tcPr>
            <w:tcW w:w="67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0" w:name="_Hlk87186836"/>
            <w:r>
              <w:rPr>
                <w:rFonts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HMFY</w:t>
            </w:r>
            <w:bookmarkEnd w:id="10"/>
          </w:p>
        </w:tc>
        <w:tc>
          <w:tcPr>
            <w:tcW w:w="55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EM</w:t>
            </w:r>
          </w:p>
        </w:tc>
        <w:tc>
          <w:tcPr>
            <w:tcW w:w="70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704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g/d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17884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19751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20132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57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9.64</w:t>
            </w:r>
          </w:p>
        </w:tc>
        <w:tc>
          <w:tcPr>
            <w:tcW w:w="709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704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MW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g/kg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131.4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145.1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148.7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57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.87</w:t>
            </w:r>
          </w:p>
        </w:tc>
        <w:tc>
          <w:tcPr>
            <w:tcW w:w="709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704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/ECM, g/kg</w:t>
            </w:r>
          </w:p>
        </w:tc>
        <w:tc>
          <w:tcPr>
            <w:tcW w:w="66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600.2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70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524.1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7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453.5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57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.75</w:t>
            </w:r>
          </w:p>
        </w:tc>
        <w:tc>
          <w:tcPr>
            <w:tcW w:w="709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.029</w:t>
            </w:r>
          </w:p>
        </w:tc>
      </w:tr>
    </w:tbl>
    <w:p>
      <w:pPr>
        <w:widowControl/>
        <w:spacing w:before="156" w:beforeLines="50"/>
        <w:rPr>
          <w:rFonts w:cs="Times New Roman"/>
          <w:color w:val="000000" w:themeColor="text1"/>
          <w:kern w:val="0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  <w:bookmarkStart w:id="11" w:name="_Hlk87444418"/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cs="Times New Roman"/>
          <w:color w:val="auto"/>
          <w:sz w:val="24"/>
          <w:szCs w:val="24"/>
        </w:rPr>
        <w:t>LMFY:</w:t>
      </w:r>
      <w:r>
        <w:rPr>
          <w:rFonts w:cs="Times New Roman"/>
          <w:color w:val="auto"/>
          <w:kern w:val="0"/>
          <w:sz w:val="24"/>
          <w:szCs w:val="24"/>
        </w:rPr>
        <w:t xml:space="preserve"> low </w:t>
      </w:r>
      <w:r>
        <w:rPr>
          <w:rFonts w:cs="Times New Roman"/>
          <w:color w:val="auto"/>
          <w:sz w:val="24"/>
          <w:szCs w:val="24"/>
        </w:rPr>
        <w:t xml:space="preserve">milk </w:t>
      </w:r>
      <w:r>
        <w:rPr>
          <w:color w:val="auto"/>
          <w:sz w:val="24"/>
          <w:szCs w:val="24"/>
        </w:rPr>
        <w:t>fat</w:t>
      </w:r>
      <w:r>
        <w:rPr>
          <w:rFonts w:cs="Times New Roman"/>
          <w:color w:val="auto"/>
          <w:sz w:val="24"/>
          <w:szCs w:val="24"/>
        </w:rPr>
        <w:t xml:space="preserve"> yield (</w:t>
      </w:r>
      <w:r>
        <w:rPr>
          <w:rFonts w:cs="Times New Roman"/>
          <w:color w:val="auto"/>
          <w:kern w:val="0"/>
          <w:sz w:val="24"/>
          <w:szCs w:val="24"/>
        </w:rPr>
        <w:t xml:space="preserve">&lt; 1278, </w:t>
      </w:r>
      <w:r>
        <w:rPr>
          <w:rFonts w:cs="Times New Roman"/>
          <w:i/>
          <w:iCs/>
          <w:color w:val="auto"/>
          <w:kern w:val="0"/>
          <w:sz w:val="24"/>
          <w:szCs w:val="24"/>
        </w:rPr>
        <w:t>n</w:t>
      </w:r>
      <w:r>
        <w:rPr>
          <w:rFonts w:cs="Times New Roman"/>
          <w:color w:val="auto"/>
          <w:sz w:val="24"/>
          <w:szCs w:val="24"/>
          <w:vertAlign w:val="superscript"/>
        </w:rPr>
        <w:t xml:space="preserve"> </w:t>
      </w:r>
      <w:r>
        <w:rPr>
          <w:rFonts w:cs="Times New Roman"/>
          <w:color w:val="auto"/>
          <w:kern w:val="0"/>
          <w:sz w:val="24"/>
          <w:szCs w:val="24"/>
        </w:rPr>
        <w:t>= 39</w:t>
      </w:r>
      <w:r>
        <w:rPr>
          <w:rFonts w:cs="Times New Roman"/>
          <w:color w:val="auto"/>
          <w:sz w:val="24"/>
          <w:szCs w:val="24"/>
        </w:rPr>
        <w:t>);</w:t>
      </w:r>
      <w:r>
        <w:rPr>
          <w:rFonts w:cs="Times New Roman"/>
          <w:color w:val="auto"/>
          <w:sz w:val="24"/>
          <w:szCs w:val="24"/>
          <w:vertAlign w:val="superscript"/>
        </w:rPr>
        <w:t xml:space="preserve"> </w:t>
      </w:r>
      <w:r>
        <w:rPr>
          <w:rFonts w:cs="Times New Roman"/>
          <w:color w:val="auto"/>
          <w:sz w:val="24"/>
          <w:szCs w:val="24"/>
        </w:rPr>
        <w:t>MMFY:</w:t>
      </w:r>
      <w:r>
        <w:rPr>
          <w:rFonts w:cs="Times New Roman"/>
          <w:color w:val="auto"/>
          <w:kern w:val="0"/>
          <w:sz w:val="24"/>
          <w:szCs w:val="24"/>
        </w:rPr>
        <w:t xml:space="preserve"> medium </w:t>
      </w:r>
      <w:r>
        <w:rPr>
          <w:rFonts w:cs="Times New Roman"/>
          <w:color w:val="auto"/>
          <w:sz w:val="24"/>
          <w:szCs w:val="24"/>
        </w:rPr>
        <w:t xml:space="preserve">milk </w:t>
      </w:r>
      <w:r>
        <w:rPr>
          <w:color w:val="auto"/>
          <w:sz w:val="24"/>
          <w:szCs w:val="24"/>
        </w:rPr>
        <w:t>fat</w:t>
      </w:r>
      <w:r>
        <w:rPr>
          <w:rFonts w:cs="Times New Roman"/>
          <w:color w:val="auto"/>
          <w:sz w:val="24"/>
          <w:szCs w:val="24"/>
        </w:rPr>
        <w:t xml:space="preserve"> yield </w:t>
      </w:r>
      <w:r>
        <w:rPr>
          <w:rFonts w:cs="Times New Roman"/>
          <w:color w:val="auto"/>
          <w:kern w:val="0"/>
          <w:sz w:val="24"/>
          <w:szCs w:val="24"/>
        </w:rPr>
        <w:t>(1278</w:t>
      </w:r>
      <w:r>
        <w:rPr>
          <w:rFonts w:hint="eastAsia"/>
        </w:rPr>
        <w:t>－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1550, </w:t>
      </w:r>
      <w:r>
        <w:rPr>
          <w:rFonts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41)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HMFY: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high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fat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yield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(&gt; 1550, </w:t>
      </w:r>
      <w:r>
        <w:rPr>
          <w:rFonts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31)</w:t>
      </w:r>
      <w:bookmarkEnd w:id="11"/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number of observations in the data set.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cs="Times New Roman"/>
          <w:color w:val="auto"/>
          <w:kern w:val="0"/>
          <w:sz w:val="24"/>
          <w:szCs w:val="24"/>
        </w:rPr>
        <w:t>T</w:t>
      </w:r>
      <w:r>
        <w:rPr>
          <w:rFonts w:cs="Times New Roman"/>
          <w:color w:val="auto"/>
          <w:kern w:val="0"/>
          <w:sz w:val="24"/>
          <w:szCs w:val="24"/>
        </w:rPr>
        <w:t xml:space="preserve">otal </w:t>
      </w:r>
      <w:r>
        <w:rPr>
          <w:rFonts w:hint="eastAsia" w:cs="Times New Roman"/>
          <w:color w:val="auto"/>
          <w:kern w:val="0"/>
          <w:sz w:val="24"/>
          <w:szCs w:val="24"/>
        </w:rPr>
        <w:t>C</w:t>
      </w:r>
      <w:r>
        <w:rPr>
          <w:rFonts w:cs="Times New Roman"/>
          <w:color w:val="auto"/>
          <w:kern w:val="0"/>
          <w:sz w:val="24"/>
          <w:szCs w:val="24"/>
        </w:rPr>
        <w:t>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>
        <w:rPr>
          <w:rFonts w:cs="Times New Roman"/>
          <w:color w:val="auto"/>
          <w:kern w:val="0"/>
          <w:sz w:val="24"/>
          <w:szCs w:val="24"/>
        </w:rPr>
        <w:t>total CO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 xml:space="preserve"> production (g/d) = CH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4(CO2-eq)</w:t>
      </w:r>
      <w:r>
        <w:rPr>
          <w:rFonts w:cs="Times New Roman"/>
          <w:color w:val="auto"/>
          <w:kern w:val="0"/>
          <w:sz w:val="24"/>
          <w:szCs w:val="24"/>
        </w:rPr>
        <w:t xml:space="preserve"> (g/d) + CO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 xml:space="preserve"> production (g/d).</w:t>
      </w:r>
      <w:r>
        <w:rPr>
          <w:rFonts w:hint="eastAsia" w:cs="Times New Roman"/>
          <w:color w:val="auto"/>
          <w:sz w:val="24"/>
          <w:szCs w:val="24"/>
        </w:rPr>
        <w:t xml:space="preserve"> </w:t>
      </w:r>
      <w:r>
        <w:rPr>
          <w:rFonts w:cs="Times New Roman"/>
          <w:color w:val="auto"/>
          <w:sz w:val="24"/>
          <w:szCs w:val="24"/>
          <w:vertAlign w:val="superscript"/>
        </w:rPr>
        <w:t xml:space="preserve">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MW: metabolic weight (kg).</w:t>
      </w:r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ECM, Energy-corrected</w:t>
      </w:r>
      <w:r>
        <w:rPr>
          <w:rFonts w:hint="eastAsia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(kg/d) = milk yield (kg/d) × [(38.3 × fat (%) × 10 + 24.2 × protein (%) × 10 + 16.54 × lactose (%) × 10 + 20.7) ÷ </w:t>
      </w:r>
      <w:r>
        <w:rPr>
          <w:rFonts w:cs="Times New Roman"/>
          <w:color w:val="auto"/>
          <w:sz w:val="24"/>
          <w:szCs w:val="24"/>
        </w:rPr>
        <w:t>3140].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</w:rPr>
        <w:t>a-c</w:t>
      </w:r>
      <w:r>
        <w:rPr>
          <w:rFonts w:hint="eastAsia" w:cs="Times New Roman"/>
          <w:color w:val="auto"/>
          <w:sz w:val="24"/>
          <w:szCs w:val="24"/>
        </w:rPr>
        <w:t>Means in the same row with different superscripts are significantly different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color w:val="auto"/>
          <w:sz w:val="24"/>
          <w:szCs w:val="24"/>
        </w:rPr>
        <w:t>(</w:t>
      </w:r>
      <w:r>
        <w:rPr>
          <w:rFonts w:hint="eastAsia" w:cs="Times New Roman"/>
          <w:i/>
          <w:iCs/>
          <w:color w:val="auto"/>
          <w:sz w:val="24"/>
          <w:szCs w:val="24"/>
        </w:rPr>
        <w:t>P</w:t>
      </w:r>
      <w:r>
        <w:rPr>
          <w:rFonts w:hint="eastAsia" w:cs="Times New Roman"/>
          <w:color w:val="auto"/>
          <w:sz w:val="24"/>
          <w:szCs w:val="24"/>
        </w:rPr>
        <w:t xml:space="preserve"> &lt; 0.05)</w:t>
      </w:r>
    </w:p>
    <w:p>
      <w:pPr>
        <w:rPr>
          <w:rFonts w:cs="Times New Roman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hint="eastAsia" w:eastAsia="宋体" w:cs="Times New Roman"/>
          <w:color w:val="auto"/>
          <w:sz w:val="24"/>
          <w:szCs w:val="24"/>
          <w:lang w:eastAsia="zh-CN"/>
        </w:rPr>
      </w:pP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S3. Carbon dioxide emissions of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lactating Holstein dairy cows with different </w:t>
      </w:r>
      <w:r>
        <w:rPr>
          <w:rFonts w:cs="Times New Roman"/>
          <w:color w:val="auto"/>
          <w:sz w:val="24"/>
          <w:szCs w:val="24"/>
        </w:rPr>
        <w:t xml:space="preserve">milk </w:t>
      </w:r>
      <w:r>
        <w:rPr>
          <w:color w:val="auto"/>
          <w:sz w:val="24"/>
          <w:szCs w:val="24"/>
        </w:rPr>
        <w:t>protein</w:t>
      </w:r>
      <w:r>
        <w:rPr>
          <w:rFonts w:cs="Times New Roman"/>
          <w:color w:val="auto"/>
          <w:sz w:val="24"/>
          <w:szCs w:val="24"/>
        </w:rPr>
        <w:t xml:space="preserve"> yields</w:t>
      </w: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1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1111"/>
        <w:gridCol w:w="1180"/>
        <w:gridCol w:w="1129"/>
        <w:gridCol w:w="938"/>
        <w:gridCol w:w="1195"/>
      </w:tblGrid>
      <w:tr>
        <w:trPr>
          <w:trHeight w:val="472" w:hRule="atLeast"/>
          <w:jc w:val="center"/>
        </w:trPr>
        <w:tc>
          <w:tcPr>
            <w:tcW w:w="17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eastAsia="宋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Items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65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bookmarkStart w:id="12" w:name="_Hlk87186863"/>
            <w:r>
              <w:rPr>
                <w:rFonts w:cs="Times New Roman"/>
                <w:color w:val="auto"/>
                <w:sz w:val="24"/>
                <w:szCs w:val="24"/>
              </w:rPr>
              <w:t>LMPY</w:t>
            </w:r>
            <w:bookmarkEnd w:id="12"/>
          </w:p>
        </w:tc>
        <w:tc>
          <w:tcPr>
            <w:tcW w:w="69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bookmarkStart w:id="13" w:name="_Hlk87186885"/>
            <w:r>
              <w:rPr>
                <w:rFonts w:cs="Times New Roman"/>
                <w:color w:val="auto"/>
                <w:sz w:val="24"/>
                <w:szCs w:val="24"/>
              </w:rPr>
              <w:t>MMPY</w:t>
            </w:r>
            <w:bookmarkEnd w:id="13"/>
          </w:p>
        </w:tc>
        <w:tc>
          <w:tcPr>
            <w:tcW w:w="66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bookmarkStart w:id="14" w:name="_Hlk87186907"/>
            <w:r>
              <w:rPr>
                <w:rFonts w:cs="Times New Roman"/>
                <w:color w:val="auto"/>
                <w:sz w:val="24"/>
                <w:szCs w:val="24"/>
              </w:rPr>
              <w:t>HMPY</w:t>
            </w:r>
            <w:bookmarkEnd w:id="14"/>
          </w:p>
        </w:tc>
        <w:tc>
          <w:tcPr>
            <w:tcW w:w="55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</w:rPr>
              <w:t>S</w:t>
            </w: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EM</w:t>
            </w:r>
          </w:p>
        </w:tc>
        <w:tc>
          <w:tcPr>
            <w:tcW w:w="70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auto"/>
                <w:kern w:val="0"/>
                <w:sz w:val="24"/>
                <w:szCs w:val="24"/>
              </w:rPr>
              <w:t>P</w:t>
            </w: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42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g/d</w:t>
            </w:r>
          </w:p>
        </w:tc>
        <w:tc>
          <w:tcPr>
            <w:tcW w:w="65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18001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19431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6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20095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9.02</w:t>
            </w:r>
          </w:p>
        </w:tc>
        <w:tc>
          <w:tcPr>
            <w:tcW w:w="701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42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MW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g/kg</w:t>
            </w:r>
          </w:p>
        </w:tc>
        <w:tc>
          <w:tcPr>
            <w:tcW w:w="65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131.3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145.0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62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146.9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550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.67</w:t>
            </w:r>
          </w:p>
        </w:tc>
        <w:tc>
          <w:tcPr>
            <w:tcW w:w="701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42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/ECM, g/kg</w:t>
            </w:r>
          </w:p>
        </w:tc>
        <w:tc>
          <w:tcPr>
            <w:tcW w:w="65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612.2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9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524.4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461.5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550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.98</w:t>
            </w:r>
          </w:p>
        </w:tc>
        <w:tc>
          <w:tcPr>
            <w:tcW w:w="701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.039</w:t>
            </w:r>
          </w:p>
        </w:tc>
      </w:tr>
    </w:tbl>
    <w:p>
      <w:pPr>
        <w:spacing w:before="156" w:beforeLines="50"/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cs="Times New Roman"/>
          <w:color w:val="auto"/>
          <w:sz w:val="24"/>
          <w:szCs w:val="24"/>
        </w:rPr>
        <w:t>LMPY:</w:t>
      </w:r>
      <w:r>
        <w:rPr>
          <w:rFonts w:cs="Times New Roman"/>
          <w:color w:val="auto"/>
          <w:kern w:val="0"/>
          <w:sz w:val="24"/>
          <w:szCs w:val="24"/>
        </w:rPr>
        <w:t xml:space="preserve"> low </w:t>
      </w:r>
      <w:r>
        <w:rPr>
          <w:rFonts w:cs="Times New Roman"/>
          <w:color w:val="auto"/>
          <w:sz w:val="24"/>
          <w:szCs w:val="24"/>
        </w:rPr>
        <w:t xml:space="preserve">milk </w:t>
      </w:r>
      <w:r>
        <w:rPr>
          <w:color w:val="auto"/>
          <w:sz w:val="24"/>
          <w:szCs w:val="24"/>
        </w:rPr>
        <w:t>protein</w:t>
      </w:r>
      <w:r>
        <w:rPr>
          <w:rFonts w:cs="Times New Roman"/>
          <w:color w:val="auto"/>
          <w:sz w:val="24"/>
          <w:szCs w:val="24"/>
        </w:rPr>
        <w:t xml:space="preserve"> yield </w:t>
      </w:r>
      <w:r>
        <w:rPr>
          <w:rFonts w:cs="Times New Roman"/>
          <w:color w:val="auto"/>
          <w:kern w:val="0"/>
          <w:sz w:val="24"/>
          <w:szCs w:val="24"/>
        </w:rPr>
        <w:t xml:space="preserve">(&lt; 1130, </w:t>
      </w:r>
      <w:r>
        <w:rPr>
          <w:rFonts w:cs="Times New Roman"/>
          <w:i/>
          <w:iCs/>
          <w:color w:val="auto"/>
          <w:kern w:val="0"/>
          <w:sz w:val="24"/>
          <w:szCs w:val="24"/>
        </w:rPr>
        <w:t>n</w:t>
      </w:r>
      <w:r>
        <w:rPr>
          <w:rFonts w:cs="Times New Roman"/>
          <w:color w:val="auto"/>
          <w:sz w:val="24"/>
          <w:szCs w:val="24"/>
          <w:vertAlign w:val="superscript"/>
        </w:rPr>
        <w:t xml:space="preserve"> </w:t>
      </w:r>
      <w:r>
        <w:rPr>
          <w:rFonts w:cs="Times New Roman"/>
          <w:color w:val="auto"/>
          <w:kern w:val="0"/>
          <w:sz w:val="24"/>
          <w:szCs w:val="24"/>
        </w:rPr>
        <w:t>= 35</w:t>
      </w:r>
      <w:r>
        <w:rPr>
          <w:rFonts w:hint="eastAsia" w:cs="Times New Roman"/>
          <w:color w:val="auto"/>
          <w:kern w:val="0"/>
          <w:sz w:val="24"/>
          <w:szCs w:val="24"/>
        </w:rPr>
        <w:t>)</w:t>
      </w:r>
      <w:r>
        <w:rPr>
          <w:rFonts w:cs="Times New Roman"/>
          <w:color w:val="auto"/>
          <w:sz w:val="24"/>
          <w:szCs w:val="24"/>
        </w:rPr>
        <w:t>; MMPY:</w:t>
      </w:r>
      <w:r>
        <w:rPr>
          <w:rFonts w:cs="Times New Roman"/>
          <w:color w:val="auto"/>
          <w:kern w:val="0"/>
          <w:sz w:val="24"/>
          <w:szCs w:val="24"/>
        </w:rPr>
        <w:t xml:space="preserve"> medium </w:t>
      </w:r>
      <w:r>
        <w:rPr>
          <w:rFonts w:cs="Times New Roman"/>
          <w:color w:val="auto"/>
          <w:sz w:val="24"/>
          <w:szCs w:val="24"/>
        </w:rPr>
        <w:t xml:space="preserve">milk </w:t>
      </w:r>
      <w:r>
        <w:rPr>
          <w:color w:val="auto"/>
          <w:sz w:val="24"/>
          <w:szCs w:val="24"/>
        </w:rPr>
        <w:t>protein</w:t>
      </w:r>
      <w:r>
        <w:rPr>
          <w:rFonts w:cs="Times New Roman"/>
          <w:color w:val="auto"/>
          <w:sz w:val="24"/>
          <w:szCs w:val="24"/>
        </w:rPr>
        <w:t xml:space="preserve"> yield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(1130</w:t>
      </w:r>
      <w:r>
        <w:rPr>
          <w:rFonts w:hint="default" w:ascii="Times New Roman" w:hAnsi="Times New Roman" w:cs="Times New Roman"/>
        </w:rPr>
        <w:t>－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1364, </w:t>
      </w:r>
      <w:r>
        <w:rPr>
          <w:rFonts w:hint="default" w:ascii="Times New Roman" w:hAnsi="Times New Roman"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39);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HMPY: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high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protein yield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(&gt; 1364, </w:t>
      </w:r>
      <w:r>
        <w:rPr>
          <w:rFonts w:hint="default" w:ascii="Times New Roman" w:hAnsi="Times New Roman"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37)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number of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observations in the data set.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cs="Times New Roman"/>
          <w:color w:val="auto"/>
          <w:kern w:val="0"/>
          <w:sz w:val="24"/>
          <w:szCs w:val="24"/>
        </w:rPr>
        <w:t>T</w:t>
      </w:r>
      <w:r>
        <w:rPr>
          <w:rFonts w:cs="Times New Roman"/>
          <w:color w:val="auto"/>
          <w:kern w:val="0"/>
          <w:sz w:val="24"/>
          <w:szCs w:val="24"/>
        </w:rPr>
        <w:t xml:space="preserve">otal </w:t>
      </w:r>
      <w:r>
        <w:rPr>
          <w:rFonts w:hint="eastAsia" w:cs="Times New Roman"/>
          <w:color w:val="auto"/>
          <w:kern w:val="0"/>
          <w:sz w:val="24"/>
          <w:szCs w:val="24"/>
        </w:rPr>
        <w:t>C</w:t>
      </w:r>
      <w:r>
        <w:rPr>
          <w:rFonts w:cs="Times New Roman"/>
          <w:color w:val="auto"/>
          <w:kern w:val="0"/>
          <w:sz w:val="24"/>
          <w:szCs w:val="24"/>
        </w:rPr>
        <w:t>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>
        <w:rPr>
          <w:rFonts w:cs="Times New Roman"/>
          <w:color w:val="auto"/>
          <w:kern w:val="0"/>
          <w:sz w:val="24"/>
          <w:szCs w:val="24"/>
        </w:rPr>
        <w:t>total CO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 xml:space="preserve"> production (g/d) = CH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4(CO2-eq)</w:t>
      </w:r>
      <w:r>
        <w:rPr>
          <w:rFonts w:cs="Times New Roman"/>
          <w:color w:val="auto"/>
          <w:kern w:val="0"/>
          <w:sz w:val="24"/>
          <w:szCs w:val="24"/>
        </w:rPr>
        <w:t xml:space="preserve"> (g/d) + CO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 xml:space="preserve"> production (g/d).</w:t>
      </w:r>
      <w:r>
        <w:rPr>
          <w:rFonts w:cs="Times New Roman"/>
          <w:color w:val="auto"/>
          <w:sz w:val="24"/>
          <w:szCs w:val="24"/>
          <w:vertAlign w:val="superscript"/>
        </w:rPr>
        <w:t xml:space="preserve">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MW: metabolic weight (kg).</w:t>
      </w:r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ECM, Energy-corrected</w:t>
      </w:r>
      <w:r>
        <w:rPr>
          <w:rFonts w:hint="eastAsia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(kg/d) = milk yield (kg/d) × [(38.3 × fat (%) × 10 + 24.2 × protein (%) × 10 + 16.54 × lactose (%) × 10 + 20.7) ÷ </w:t>
      </w:r>
      <w:r>
        <w:rPr>
          <w:rFonts w:cs="Times New Roman"/>
          <w:color w:val="auto"/>
          <w:sz w:val="24"/>
          <w:szCs w:val="24"/>
        </w:rPr>
        <w:t>3140].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</w:rPr>
        <w:t>a-c</w:t>
      </w:r>
      <w:r>
        <w:rPr>
          <w:rFonts w:hint="eastAsia" w:cs="Times New Roman"/>
          <w:color w:val="auto"/>
          <w:sz w:val="24"/>
          <w:szCs w:val="24"/>
        </w:rPr>
        <w:t>Means in the same row with different superscripts are significantly different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color w:val="auto"/>
          <w:sz w:val="24"/>
          <w:szCs w:val="24"/>
        </w:rPr>
        <w:t>(</w:t>
      </w:r>
      <w:r>
        <w:rPr>
          <w:rFonts w:hint="eastAsia" w:cs="Times New Roman"/>
          <w:i/>
          <w:iCs/>
          <w:color w:val="auto"/>
          <w:sz w:val="24"/>
          <w:szCs w:val="24"/>
        </w:rPr>
        <w:t>P</w:t>
      </w:r>
      <w:r>
        <w:rPr>
          <w:rFonts w:hint="eastAsia" w:cs="Times New Roman"/>
          <w:color w:val="auto"/>
          <w:sz w:val="24"/>
          <w:szCs w:val="24"/>
        </w:rPr>
        <w:t xml:space="preserve"> &lt; 0.05)</w:t>
      </w:r>
    </w:p>
    <w:p>
      <w:pP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left"/>
        <w:rPr>
          <w:rFonts w:hint="eastAsia" w:eastAsia="宋体" w:cs="Times New Roman"/>
          <w:color w:val="auto"/>
          <w:sz w:val="24"/>
          <w:szCs w:val="24"/>
          <w:lang w:val="en-US" w:eastAsia="zh-CN"/>
        </w:rPr>
      </w:pP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S4. </w:t>
      </w:r>
      <w:bookmarkStart w:id="15" w:name="_Hlk87206773"/>
      <w:bookmarkStart w:id="16" w:name="_Hlk87444013"/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Carbon dioxide</w:t>
      </w:r>
      <w:bookmarkEnd w:id="15"/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emissions of </w:t>
      </w:r>
      <w:bookmarkStart w:id="17" w:name="_Hlk87206793"/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lactating Holstein dairy cows</w:t>
      </w:r>
      <w:bookmarkEnd w:id="17"/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with different </w:t>
      </w:r>
      <w:bookmarkEnd w:id="16"/>
      <w:r>
        <w:rPr>
          <w:rFonts w:cs="Times New Roman"/>
          <w:color w:val="auto"/>
          <w:kern w:val="0"/>
          <w:sz w:val="24"/>
          <w:szCs w:val="24"/>
        </w:rPr>
        <w:t xml:space="preserve">total </w:t>
      </w:r>
      <w:r>
        <w:rPr>
          <w:color w:val="auto"/>
          <w:sz w:val="24"/>
          <w:szCs w:val="24"/>
        </w:rPr>
        <w:t>milk</w:t>
      </w:r>
      <w:r>
        <w:rPr>
          <w:rFonts w:cs="Times New Roman"/>
          <w:color w:val="auto"/>
          <w:sz w:val="24"/>
          <w:szCs w:val="24"/>
        </w:rPr>
        <w:t xml:space="preserve"> solids yields</w:t>
      </w: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1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1210"/>
        <w:gridCol w:w="1290"/>
        <w:gridCol w:w="1243"/>
        <w:gridCol w:w="835"/>
        <w:gridCol w:w="11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5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eastAsia="宋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Items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  <w:bookmarkStart w:id="29" w:name="_GoBack"/>
            <w:bookmarkEnd w:id="29"/>
          </w:p>
        </w:tc>
        <w:tc>
          <w:tcPr>
            <w:tcW w:w="71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bookmarkStart w:id="18" w:name="_Hlk87186927"/>
            <w:bookmarkStart w:id="19" w:name="_Hlk84026213"/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LTMSY</w:t>
            </w:r>
            <w:bookmarkEnd w:id="18"/>
            <w:bookmarkEnd w:id="19"/>
          </w:p>
        </w:tc>
        <w:tc>
          <w:tcPr>
            <w:tcW w:w="75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bookmarkStart w:id="20" w:name="_Hlk87186947"/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MTMSY</w:t>
            </w:r>
            <w:bookmarkEnd w:id="20"/>
          </w:p>
        </w:tc>
        <w:tc>
          <w:tcPr>
            <w:tcW w:w="72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bookmarkStart w:id="21" w:name="_Hlk87186965"/>
            <w:bookmarkStart w:id="22" w:name="_Hlk84026197"/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HTMSY</w:t>
            </w:r>
            <w:bookmarkEnd w:id="21"/>
            <w:bookmarkEnd w:id="22"/>
          </w:p>
        </w:tc>
        <w:tc>
          <w:tcPr>
            <w:tcW w:w="49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</w:rPr>
              <w:t>S</w:t>
            </w: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EM</w:t>
            </w:r>
          </w:p>
        </w:tc>
        <w:tc>
          <w:tcPr>
            <w:tcW w:w="6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auto"/>
                <w:kern w:val="0"/>
                <w:sz w:val="24"/>
                <w:szCs w:val="24"/>
              </w:rPr>
              <w:t>P</w:t>
            </w: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650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g/d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bookmarkStart w:id="23" w:name="_Hlk85551940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17924</w:t>
            </w:r>
            <w:bookmarkEnd w:id="23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bookmarkStart w:id="24" w:name="_Hlk85551953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19486</w:t>
            </w:r>
            <w:bookmarkEnd w:id="24"/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19998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490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650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MW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g/kg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130.8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144.9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729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146.7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490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.70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650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Total CO</w:t>
            </w:r>
            <w:r>
              <w:rPr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/ECM, g/kg</w:t>
            </w:r>
          </w:p>
        </w:tc>
        <w:tc>
          <w:tcPr>
            <w:tcW w:w="71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614.3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75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530.0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2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461.9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490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.41</w:t>
            </w:r>
          </w:p>
        </w:tc>
        <w:tc>
          <w:tcPr>
            <w:tcW w:w="664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.038</w:t>
            </w:r>
          </w:p>
        </w:tc>
      </w:tr>
    </w:tbl>
    <w:p>
      <w:pPr>
        <w:spacing w:before="156" w:beforeLines="50"/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25" w:name="_Hlk95659890"/>
      <w:bookmarkStart w:id="26" w:name="_Hlk87444472"/>
      <w:r>
        <w:rPr>
          <w:rFonts w:hint="eastAsia" w:cs="Times New Roman"/>
          <w:color w:val="auto"/>
          <w:kern w:val="0"/>
          <w:sz w:val="24"/>
          <w:szCs w:val="24"/>
          <w:vertAlign w:val="superscript"/>
          <w:lang w:val="en-US" w:eastAsia="zh-CN"/>
        </w:rPr>
        <w:t>1</w:t>
      </w:r>
      <w:r>
        <w:rPr>
          <w:rFonts w:cs="Times New Roman"/>
          <w:color w:val="auto"/>
          <w:kern w:val="0"/>
          <w:sz w:val="24"/>
          <w:szCs w:val="24"/>
        </w:rPr>
        <w:t>LTMSY</w:t>
      </w:r>
      <w:bookmarkEnd w:id="25"/>
      <w:r>
        <w:rPr>
          <w:rFonts w:cs="Times New Roman"/>
          <w:color w:val="auto"/>
          <w:kern w:val="0"/>
          <w:sz w:val="24"/>
          <w:szCs w:val="24"/>
        </w:rPr>
        <w:t xml:space="preserve">: low total milk solids yield (&lt; 4325, </w:t>
      </w:r>
      <w:r>
        <w:rPr>
          <w:rFonts w:cs="Times New Roman"/>
          <w:i/>
          <w:iCs/>
          <w:color w:val="auto"/>
          <w:kern w:val="0"/>
          <w:sz w:val="24"/>
          <w:szCs w:val="24"/>
        </w:rPr>
        <w:t>n</w:t>
      </w:r>
      <w:r>
        <w:rPr>
          <w:rFonts w:cs="Times New Roman"/>
          <w:color w:val="auto"/>
          <w:sz w:val="24"/>
          <w:szCs w:val="24"/>
          <w:vertAlign w:val="superscript"/>
        </w:rPr>
        <w:t xml:space="preserve"> </w:t>
      </w:r>
      <w:r>
        <w:rPr>
          <w:rFonts w:cs="Times New Roman"/>
          <w:color w:val="auto"/>
          <w:kern w:val="0"/>
          <w:sz w:val="24"/>
          <w:szCs w:val="24"/>
        </w:rPr>
        <w:t xml:space="preserve">= 33); MTMSY: </w:t>
      </w:r>
      <w:bookmarkStart w:id="27" w:name="_Hlk95659778"/>
      <w:r>
        <w:rPr>
          <w:rFonts w:cs="Times New Roman"/>
          <w:color w:val="auto"/>
          <w:kern w:val="0"/>
          <w:sz w:val="24"/>
          <w:szCs w:val="24"/>
        </w:rPr>
        <w:t xml:space="preserve">medium total milk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solids yield</w:t>
      </w:r>
      <w:bookmarkEnd w:id="27"/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(4325</w:t>
      </w:r>
      <w:r>
        <w:rPr>
          <w:rFonts w:hint="eastAsia"/>
        </w:rPr>
        <w:t>－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5115, </w:t>
      </w:r>
      <w:r>
        <w:rPr>
          <w:rFonts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= 39); HTMSY: </w:t>
      </w:r>
      <w:bookmarkStart w:id="28" w:name="_Hlk95659792"/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high total milk solids yield</w:t>
      </w:r>
      <w:bookmarkEnd w:id="28"/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(&gt; 5115, </w:t>
      </w:r>
      <w:r>
        <w:rPr>
          <w:rFonts w:cs="Times New Roman"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= 39);</w:t>
      </w:r>
      <w:bookmarkEnd w:id="26"/>
      <w:r>
        <w:rPr>
          <w:rFonts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number of observations in the data set.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cs="Times New Roman"/>
          <w:color w:val="auto"/>
          <w:kern w:val="0"/>
          <w:sz w:val="24"/>
          <w:szCs w:val="24"/>
        </w:rPr>
        <w:t>T</w:t>
      </w:r>
      <w:r>
        <w:rPr>
          <w:rFonts w:cs="Times New Roman"/>
          <w:color w:val="auto"/>
          <w:kern w:val="0"/>
          <w:sz w:val="24"/>
          <w:szCs w:val="24"/>
        </w:rPr>
        <w:t xml:space="preserve">otal </w:t>
      </w:r>
      <w:r>
        <w:rPr>
          <w:rFonts w:hint="eastAsia" w:cs="Times New Roman"/>
          <w:color w:val="auto"/>
          <w:kern w:val="0"/>
          <w:sz w:val="24"/>
          <w:szCs w:val="24"/>
        </w:rPr>
        <w:t>C</w:t>
      </w:r>
      <w:r>
        <w:rPr>
          <w:rFonts w:cs="Times New Roman"/>
          <w:color w:val="auto"/>
          <w:kern w:val="0"/>
          <w:sz w:val="24"/>
          <w:szCs w:val="24"/>
        </w:rPr>
        <w:t>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>
        <w:rPr>
          <w:rFonts w:cs="Times New Roman"/>
          <w:color w:val="auto"/>
          <w:kern w:val="0"/>
          <w:sz w:val="24"/>
          <w:szCs w:val="24"/>
        </w:rPr>
        <w:t>total CO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 xml:space="preserve"> production (g/d) = CH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4(CO2-eq)</w:t>
      </w:r>
      <w:r>
        <w:rPr>
          <w:rFonts w:cs="Times New Roman"/>
          <w:color w:val="auto"/>
          <w:kern w:val="0"/>
          <w:sz w:val="24"/>
          <w:szCs w:val="24"/>
        </w:rPr>
        <w:t xml:space="preserve"> (g/d) + CO</w:t>
      </w:r>
      <w:r>
        <w:rPr>
          <w:rFonts w:cs="Times New Roman"/>
          <w:color w:val="auto"/>
          <w:kern w:val="0"/>
          <w:sz w:val="24"/>
          <w:szCs w:val="24"/>
          <w:vertAlign w:val="subscript"/>
        </w:rPr>
        <w:t>2</w:t>
      </w:r>
      <w:r>
        <w:rPr>
          <w:rFonts w:cs="Times New Roman"/>
          <w:color w:val="auto"/>
          <w:kern w:val="0"/>
          <w:sz w:val="24"/>
          <w:szCs w:val="24"/>
        </w:rPr>
        <w:t xml:space="preserve"> production (g/d).</w:t>
      </w:r>
      <w:r>
        <w:rPr>
          <w:rFonts w:hint="eastAsia" w:cs="Times New Roman"/>
          <w:color w:val="auto"/>
          <w:sz w:val="24"/>
          <w:szCs w:val="24"/>
        </w:rPr>
        <w:t xml:space="preserve"> </w:t>
      </w:r>
      <w:r>
        <w:rPr>
          <w:rFonts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MW: metabolic weight (kg).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ECM, Energy-corrected</w:t>
      </w:r>
      <w:r>
        <w:rPr>
          <w:rFonts w:hint="eastAsia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milk (kg/d) = milk yield (kg/d) × [(38.3 × fat (%) × 10 + 24.2 × protein (%) × 10 + 16.54 × lactose (%) × 10 + 20.7) ÷ </w:t>
      </w:r>
      <w:r>
        <w:rPr>
          <w:rFonts w:cs="Times New Roman"/>
          <w:color w:val="auto"/>
          <w:sz w:val="24"/>
          <w:szCs w:val="24"/>
        </w:rPr>
        <w:t>3140].</w:t>
      </w:r>
    </w:p>
    <w:p>
      <w:pPr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  <w:vertAlign w:val="superscript"/>
        </w:rPr>
        <w:t>a-c</w:t>
      </w:r>
      <w:r>
        <w:rPr>
          <w:rFonts w:hint="eastAsia" w:cs="Times New Roman"/>
          <w:color w:val="auto"/>
          <w:sz w:val="24"/>
          <w:szCs w:val="24"/>
        </w:rPr>
        <w:t>Means in the same row with different superscripts are significantly different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color w:val="auto"/>
          <w:sz w:val="24"/>
          <w:szCs w:val="24"/>
        </w:rPr>
        <w:t>(</w:t>
      </w:r>
      <w:r>
        <w:rPr>
          <w:rFonts w:hint="eastAsia" w:cs="Times New Roman"/>
          <w:i/>
          <w:iCs/>
          <w:color w:val="auto"/>
          <w:sz w:val="24"/>
          <w:szCs w:val="24"/>
        </w:rPr>
        <w:t>P</w:t>
      </w:r>
      <w:r>
        <w:rPr>
          <w:rFonts w:hint="eastAsia" w:cs="Times New Roman"/>
          <w:color w:val="auto"/>
          <w:sz w:val="24"/>
          <w:szCs w:val="24"/>
        </w:rPr>
        <w:t xml:space="preserve"> &lt; 0.05)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jODczYmFiZmZiNzQ4ZDExZGIwY2VlNDk4NzkwMzIifQ=="/>
  </w:docVars>
  <w:rsids>
    <w:rsidRoot w:val="00777880"/>
    <w:rsid w:val="0008370C"/>
    <w:rsid w:val="000B05B4"/>
    <w:rsid w:val="00102D1F"/>
    <w:rsid w:val="001114F7"/>
    <w:rsid w:val="001C2CFE"/>
    <w:rsid w:val="001E335C"/>
    <w:rsid w:val="002059C6"/>
    <w:rsid w:val="002912FC"/>
    <w:rsid w:val="002C480D"/>
    <w:rsid w:val="00355342"/>
    <w:rsid w:val="003D50D1"/>
    <w:rsid w:val="0049513F"/>
    <w:rsid w:val="004F3050"/>
    <w:rsid w:val="00580207"/>
    <w:rsid w:val="00595ED9"/>
    <w:rsid w:val="00646F54"/>
    <w:rsid w:val="00777880"/>
    <w:rsid w:val="007B6BA2"/>
    <w:rsid w:val="008066DD"/>
    <w:rsid w:val="0083608E"/>
    <w:rsid w:val="008A5280"/>
    <w:rsid w:val="008B47CE"/>
    <w:rsid w:val="00912F2D"/>
    <w:rsid w:val="00994D21"/>
    <w:rsid w:val="009B6A85"/>
    <w:rsid w:val="00A858C9"/>
    <w:rsid w:val="00AE7388"/>
    <w:rsid w:val="00AF58E8"/>
    <w:rsid w:val="00B734FB"/>
    <w:rsid w:val="00B8062C"/>
    <w:rsid w:val="00B9315D"/>
    <w:rsid w:val="00BC6C0E"/>
    <w:rsid w:val="00BF64E6"/>
    <w:rsid w:val="00C02A29"/>
    <w:rsid w:val="00C44D94"/>
    <w:rsid w:val="00C65CD9"/>
    <w:rsid w:val="00C74199"/>
    <w:rsid w:val="00D56B3F"/>
    <w:rsid w:val="00D70662"/>
    <w:rsid w:val="00DB5CBF"/>
    <w:rsid w:val="00E14D48"/>
    <w:rsid w:val="00E9714E"/>
    <w:rsid w:val="00EA74DB"/>
    <w:rsid w:val="00EB53AC"/>
    <w:rsid w:val="00EC420F"/>
    <w:rsid w:val="00F05DED"/>
    <w:rsid w:val="00F74975"/>
    <w:rsid w:val="00FC7249"/>
    <w:rsid w:val="00FF172D"/>
    <w:rsid w:val="0B147A67"/>
    <w:rsid w:val="15835EEA"/>
    <w:rsid w:val="3815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/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536</Words>
  <Characters>2399</Characters>
  <Lines>21</Lines>
  <Paragraphs>5</Paragraphs>
  <TotalTime>2</TotalTime>
  <ScaleCrop>false</ScaleCrop>
  <LinksUpToDate>false</LinksUpToDate>
  <CharactersWithSpaces>2820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2021-11-16T06:36:00Z</dcterms:created>
  <dc:creator>贾 鹏</dc:creator>
  <cp:lastModifiedBy>Leonard</cp:lastModifiedBy>
  <dcterms:modified xsi:type="dcterms:W3CDTF">2022-06-06T03:59:27Z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66D1EE673BE34F829271E0C3E12E8793</vt:lpwstr>
  </property>
</Properties>
</file>