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2FE11" w14:textId="77777777" w:rsidR="007D521A" w:rsidRPr="00E16226" w:rsidRDefault="007D521A" w:rsidP="007D521A">
      <w:pPr>
        <w:rPr>
          <w:szCs w:val="21"/>
        </w:rPr>
      </w:pPr>
    </w:p>
    <w:p w14:paraId="22B9C98A" w14:textId="77777777" w:rsidR="007D521A" w:rsidRPr="00E16226" w:rsidRDefault="007D521A" w:rsidP="007D521A">
      <w:pPr>
        <w:spacing w:line="480" w:lineRule="auto"/>
        <w:rPr>
          <w:rFonts w:eastAsia="SabonLTStd-Bold"/>
          <w:b/>
          <w:bCs/>
          <w:sz w:val="24"/>
        </w:rPr>
      </w:pPr>
      <w:r w:rsidRPr="00E16226">
        <w:rPr>
          <w:noProof/>
        </w:rPr>
        <w:drawing>
          <wp:inline distT="0" distB="0" distL="0" distR="0" wp14:anchorId="1CF02792" wp14:editId="442AD159">
            <wp:extent cx="5149606" cy="18180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734" cy="18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688EF" w14:textId="731BD32A" w:rsidR="00383345" w:rsidRPr="00243718" w:rsidRDefault="007D521A" w:rsidP="00243718">
      <w:pPr>
        <w:spacing w:line="360" w:lineRule="exact"/>
        <w:rPr>
          <w:rFonts w:ascii="Times New Roman" w:hAnsi="Times New Roman" w:cs="Times New Roman"/>
          <w:sz w:val="21"/>
          <w:szCs w:val="21"/>
        </w:rPr>
      </w:pPr>
      <w:r w:rsidRPr="00243718">
        <w:rPr>
          <w:rFonts w:ascii="Times New Roman" w:eastAsia="SabonLTStd-Bold" w:hAnsi="Times New Roman" w:cs="Times New Roman"/>
          <w:b/>
          <w:bCs/>
          <w:sz w:val="21"/>
          <w:szCs w:val="21"/>
        </w:rPr>
        <w:t xml:space="preserve">Fig. S1 </w:t>
      </w:r>
      <w:r w:rsidRPr="00243718">
        <w:rPr>
          <w:rFonts w:ascii="Times New Roman" w:eastAsia="SabonLTStd-Bold" w:hAnsi="Times New Roman" w:cs="Times New Roman"/>
          <w:sz w:val="21"/>
          <w:szCs w:val="21"/>
        </w:rPr>
        <w:t xml:space="preserve">The cell viability of IPEC-J2 after 24h treatment with DON (A) and DFP (B). DON, </w:t>
      </w:r>
      <w:proofErr w:type="spellStart"/>
      <w:r w:rsidRPr="00243718">
        <w:rPr>
          <w:rFonts w:ascii="Times New Roman" w:eastAsia="SabonLTStd-Bold" w:hAnsi="Times New Roman" w:cs="Times New Roman"/>
          <w:sz w:val="21"/>
          <w:szCs w:val="21"/>
        </w:rPr>
        <w:t>μg</w:t>
      </w:r>
      <w:proofErr w:type="spellEnd"/>
      <w:r w:rsidRPr="00243718">
        <w:rPr>
          <w:rFonts w:ascii="Times New Roman" w:eastAsia="SabonLTStd-Bold" w:hAnsi="Times New Roman" w:cs="Times New Roman"/>
          <w:sz w:val="21"/>
          <w:szCs w:val="21"/>
        </w:rPr>
        <w:t xml:space="preserve">/L; DFP, </w:t>
      </w:r>
      <w:bookmarkStart w:id="0" w:name="_Hlk119612975"/>
      <w:proofErr w:type="spellStart"/>
      <w:r w:rsidRPr="00243718">
        <w:rPr>
          <w:rFonts w:ascii="Times New Roman" w:hAnsi="Times New Roman" w:cs="Times New Roman"/>
          <w:sz w:val="21"/>
          <w:szCs w:val="21"/>
        </w:rPr>
        <w:t>μmol</w:t>
      </w:r>
      <w:proofErr w:type="spellEnd"/>
      <w:r w:rsidRPr="00243718">
        <w:rPr>
          <w:rFonts w:ascii="Times New Roman" w:hAnsi="Times New Roman" w:cs="Times New Roman"/>
          <w:sz w:val="21"/>
          <w:szCs w:val="21"/>
        </w:rPr>
        <w:t>/L</w:t>
      </w:r>
      <w:bookmarkEnd w:id="0"/>
      <w:r w:rsidRPr="00243718">
        <w:rPr>
          <w:rFonts w:ascii="Times New Roman" w:eastAsia="SabonLTStd-Bold" w:hAnsi="Times New Roman" w:cs="Times New Roman"/>
          <w:sz w:val="21"/>
          <w:szCs w:val="21"/>
        </w:rPr>
        <w:t xml:space="preserve">. </w:t>
      </w:r>
      <w:r w:rsidRPr="00243718">
        <w:rPr>
          <w:rFonts w:ascii="Times New Roman" w:eastAsia="UniversLTStd-Light" w:hAnsi="Times New Roman" w:cs="Times New Roman"/>
          <w:sz w:val="21"/>
          <w:szCs w:val="21"/>
        </w:rPr>
        <w:t xml:space="preserve">Values are expressed as means </w:t>
      </w:r>
      <w:r w:rsidRPr="00243718">
        <w:rPr>
          <w:rFonts w:ascii="Times New Roman" w:eastAsia="MTSY" w:hAnsi="Times New Roman" w:cs="Times New Roman"/>
          <w:sz w:val="21"/>
          <w:szCs w:val="21"/>
        </w:rPr>
        <w:t xml:space="preserve">± </w:t>
      </w:r>
      <w:r w:rsidRPr="00243718">
        <w:rPr>
          <w:rFonts w:ascii="Times New Roman" w:eastAsia="UniversLTStd-Light" w:hAnsi="Times New Roman" w:cs="Times New Roman"/>
          <w:sz w:val="21"/>
          <w:szCs w:val="21"/>
        </w:rPr>
        <w:t xml:space="preserve">SD, </w:t>
      </w:r>
      <w:r w:rsidRPr="00243718">
        <w:rPr>
          <w:rFonts w:ascii="Times New Roman" w:eastAsia="UniversLTStd-LightObl" w:hAnsi="Times New Roman" w:cs="Times New Roman"/>
          <w:i/>
          <w:sz w:val="21"/>
          <w:szCs w:val="21"/>
        </w:rPr>
        <w:t>n</w:t>
      </w:r>
      <w:r w:rsidRPr="00243718">
        <w:rPr>
          <w:rFonts w:ascii="Times New Roman" w:eastAsia="UniversLTStd-LightObl" w:hAnsi="Times New Roman" w:cs="Times New Roman"/>
          <w:iCs/>
          <w:sz w:val="21"/>
          <w:szCs w:val="21"/>
        </w:rPr>
        <w:t xml:space="preserve"> </w:t>
      </w:r>
      <w:r w:rsidRPr="00243718">
        <w:rPr>
          <w:rFonts w:ascii="Times New Roman" w:eastAsia="MTSY" w:hAnsi="Times New Roman" w:cs="Times New Roman"/>
          <w:sz w:val="21"/>
          <w:szCs w:val="21"/>
        </w:rPr>
        <w:t>= 6</w:t>
      </w:r>
      <w:r w:rsidRPr="00243718">
        <w:rPr>
          <w:rFonts w:ascii="Times New Roman" w:eastAsia="UniversLTStd-Light" w:hAnsi="Times New Roman" w:cs="Times New Roman"/>
          <w:sz w:val="21"/>
          <w:szCs w:val="21"/>
        </w:rPr>
        <w:t>.</w:t>
      </w:r>
      <w:r w:rsidRPr="00243718">
        <w:rPr>
          <w:rFonts w:ascii="Times New Roman" w:hAnsi="Times New Roman" w:cs="Times New Roman"/>
          <w:sz w:val="21"/>
          <w:szCs w:val="21"/>
        </w:rPr>
        <w:t xml:space="preserve"> </w:t>
      </w:r>
      <w:r w:rsidRPr="00243718">
        <w:rPr>
          <w:rFonts w:ascii="Times New Roman" w:eastAsia="UniversLTStd-Light" w:hAnsi="Times New Roman" w:cs="Times New Roman"/>
          <w:sz w:val="21"/>
          <w:szCs w:val="21"/>
        </w:rPr>
        <w:t xml:space="preserve">Labeled means without a common letter differ, </w:t>
      </w:r>
      <w:r w:rsidRPr="00243718">
        <w:rPr>
          <w:rFonts w:ascii="Times New Roman" w:eastAsia="UniversLTStd-LightObl" w:hAnsi="Times New Roman" w:cs="Times New Roman"/>
          <w:i/>
          <w:iCs/>
          <w:sz w:val="21"/>
          <w:szCs w:val="21"/>
        </w:rPr>
        <w:t xml:space="preserve">P </w:t>
      </w:r>
      <w:r w:rsidRPr="00243718">
        <w:rPr>
          <w:rFonts w:ascii="Times New Roman" w:eastAsia="RMTMI" w:hAnsi="Times New Roman" w:cs="Times New Roman"/>
          <w:i/>
          <w:iCs/>
          <w:sz w:val="21"/>
          <w:szCs w:val="21"/>
        </w:rPr>
        <w:t xml:space="preserve">&lt; </w:t>
      </w:r>
      <w:r w:rsidRPr="00243718">
        <w:rPr>
          <w:rFonts w:ascii="Times New Roman" w:eastAsia="UniversLTStd-Light" w:hAnsi="Times New Roman" w:cs="Times New Roman"/>
          <w:sz w:val="21"/>
          <w:szCs w:val="21"/>
        </w:rPr>
        <w:t>0.05</w:t>
      </w:r>
    </w:p>
    <w:sectPr w:rsidR="00383345" w:rsidRPr="00243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LTStd-Bold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UniversLTStd-Light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MTSY">
    <w:altName w:val="Malgun Gothic"/>
    <w:panose1 w:val="00000000000000000000"/>
    <w:charset w:val="81"/>
    <w:family w:val="auto"/>
    <w:notTrueType/>
    <w:pitch w:val="default"/>
    <w:sig w:usb0="00000001" w:usb1="090E0000" w:usb2="00000010" w:usb3="00000000" w:csb0="000C0000" w:csb1="00000000"/>
  </w:font>
  <w:font w:name="UniversLTStd-LightObl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RMTMI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21A"/>
    <w:rsid w:val="0005793F"/>
    <w:rsid w:val="000B49F2"/>
    <w:rsid w:val="000C092A"/>
    <w:rsid w:val="000C3B2F"/>
    <w:rsid w:val="00160694"/>
    <w:rsid w:val="0016731E"/>
    <w:rsid w:val="001D64AD"/>
    <w:rsid w:val="00243718"/>
    <w:rsid w:val="00257B37"/>
    <w:rsid w:val="002B633F"/>
    <w:rsid w:val="002F4FB9"/>
    <w:rsid w:val="00300B11"/>
    <w:rsid w:val="00324829"/>
    <w:rsid w:val="003549EE"/>
    <w:rsid w:val="00372D25"/>
    <w:rsid w:val="00383345"/>
    <w:rsid w:val="003865E8"/>
    <w:rsid w:val="003C6E07"/>
    <w:rsid w:val="003E5DA0"/>
    <w:rsid w:val="003F490B"/>
    <w:rsid w:val="00414602"/>
    <w:rsid w:val="00443E65"/>
    <w:rsid w:val="004469DA"/>
    <w:rsid w:val="0046357F"/>
    <w:rsid w:val="00476572"/>
    <w:rsid w:val="00477ABC"/>
    <w:rsid w:val="004B341C"/>
    <w:rsid w:val="004D40A6"/>
    <w:rsid w:val="00517A53"/>
    <w:rsid w:val="00582FC0"/>
    <w:rsid w:val="00584D5A"/>
    <w:rsid w:val="005952F3"/>
    <w:rsid w:val="00595810"/>
    <w:rsid w:val="005B7943"/>
    <w:rsid w:val="00604994"/>
    <w:rsid w:val="00627DE7"/>
    <w:rsid w:val="006338D1"/>
    <w:rsid w:val="00673568"/>
    <w:rsid w:val="006A2BFF"/>
    <w:rsid w:val="00737507"/>
    <w:rsid w:val="0079634D"/>
    <w:rsid w:val="007A2690"/>
    <w:rsid w:val="007D521A"/>
    <w:rsid w:val="00833303"/>
    <w:rsid w:val="00836E6B"/>
    <w:rsid w:val="00940D0D"/>
    <w:rsid w:val="009B36D3"/>
    <w:rsid w:val="009D7E23"/>
    <w:rsid w:val="009E5B5E"/>
    <w:rsid w:val="009F55BA"/>
    <w:rsid w:val="009F5CC1"/>
    <w:rsid w:val="00A52679"/>
    <w:rsid w:val="00AF1087"/>
    <w:rsid w:val="00B03724"/>
    <w:rsid w:val="00B15E14"/>
    <w:rsid w:val="00B36AE1"/>
    <w:rsid w:val="00B507F3"/>
    <w:rsid w:val="00B60A28"/>
    <w:rsid w:val="00B73B95"/>
    <w:rsid w:val="00BF6C7C"/>
    <w:rsid w:val="00C07A5E"/>
    <w:rsid w:val="00C07B10"/>
    <w:rsid w:val="00C222B1"/>
    <w:rsid w:val="00C965EF"/>
    <w:rsid w:val="00CB12BB"/>
    <w:rsid w:val="00D17224"/>
    <w:rsid w:val="00DD006A"/>
    <w:rsid w:val="00DE1ACD"/>
    <w:rsid w:val="00E135A9"/>
    <w:rsid w:val="00EA0251"/>
    <w:rsid w:val="00EF470C"/>
    <w:rsid w:val="00EF573B"/>
    <w:rsid w:val="00F40014"/>
    <w:rsid w:val="00F47387"/>
    <w:rsid w:val="00FD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BD17D"/>
  <w15:chartTrackingRefBased/>
  <w15:docId w15:val="{09083271-F03F-42E5-AA23-6619D567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S3G_Reference_Citation_Sequence</dc:creator>
  <cp:keywords/>
  <dc:description/>
  <cp:lastModifiedBy>857435143@qq.com</cp:lastModifiedBy>
  <cp:revision>2</cp:revision>
  <dcterms:created xsi:type="dcterms:W3CDTF">2023-02-09T01:17:00Z</dcterms:created>
  <dcterms:modified xsi:type="dcterms:W3CDTF">2023-02-09T01:17:00Z</dcterms:modified>
</cp:coreProperties>
</file>