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F6D9E" w14:textId="1CE1D046" w:rsidR="00A85A33" w:rsidRPr="0065304F" w:rsidRDefault="00A85A33" w:rsidP="00A85A33">
      <w:pPr>
        <w:rPr>
          <w:rFonts w:ascii="Times New Roman" w:hAnsi="Times New Roman" w:cs="Times New Roman"/>
        </w:rPr>
      </w:pPr>
      <w:r w:rsidRPr="0065304F">
        <w:rPr>
          <w:rFonts w:ascii="Times New Roman" w:hAnsi="Times New Roman" w:cs="Times New Roman"/>
          <w:sz w:val="36"/>
          <w:szCs w:val="36"/>
        </w:rPr>
        <w:t xml:space="preserve">Additional file </w:t>
      </w:r>
      <w:r>
        <w:rPr>
          <w:rFonts w:ascii="Times New Roman" w:hAnsi="Times New Roman" w:cs="Times New Roman"/>
          <w:sz w:val="36"/>
          <w:szCs w:val="36"/>
        </w:rPr>
        <w:t>5</w:t>
      </w:r>
      <w:r w:rsidRPr="0065304F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219D2C87" w14:textId="77777777" w:rsidR="00A85A33" w:rsidRDefault="00A85A33" w:rsidP="00A85A33">
      <w:pPr>
        <w:rPr>
          <w:rFonts w:ascii="Times New Roman" w:hAnsi="Times New Roman" w:cs="Times New Roman"/>
        </w:rPr>
      </w:pPr>
      <w:r w:rsidRPr="0065304F">
        <w:rPr>
          <w:rFonts w:ascii="Times New Roman" w:hAnsi="Times New Roman" w:cs="Times New Roman"/>
        </w:rPr>
        <w:t xml:space="preserve">                                          </w:t>
      </w:r>
      <w:r w:rsidRPr="0065304F">
        <w:rPr>
          <w:rFonts w:ascii="Times New Roman" w:hAnsi="Times New Roman" w:cs="Times New Roman"/>
          <w:noProof/>
        </w:rPr>
        <w:drawing>
          <wp:inline distT="0" distB="0" distL="0" distR="0" wp14:anchorId="6618AFE5" wp14:editId="5C20D3AF">
            <wp:extent cx="2877834" cy="2188028"/>
            <wp:effectExtent l="0" t="0" r="0" b="317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4" r="737" b="498"/>
                    <a:stretch/>
                  </pic:blipFill>
                  <pic:spPr bwMode="auto">
                    <a:xfrm>
                      <a:off x="0" y="0"/>
                      <a:ext cx="2883642" cy="2192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C200A0" w14:textId="77777777" w:rsidR="00A85A33" w:rsidRDefault="00A85A33" w:rsidP="00A85A3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1E9EBBD7" w14:textId="77777777" w:rsidR="00A85A33" w:rsidRDefault="00A85A33" w:rsidP="00A85A33">
      <w:pPr>
        <w:rPr>
          <w:rFonts w:ascii="Times New Roman" w:hAnsi="Times New Roman" w:cs="Times New Roman"/>
        </w:rPr>
      </w:pPr>
    </w:p>
    <w:p w14:paraId="4A98E60B" w14:textId="77777777" w:rsidR="00A85A33" w:rsidRDefault="00A85A33" w:rsidP="00A85A33">
      <w:pPr>
        <w:rPr>
          <w:rFonts w:ascii="Times New Roman" w:hAnsi="Times New Roman" w:cs="Times New Roman"/>
        </w:rPr>
      </w:pPr>
      <w:r w:rsidRPr="0065304F">
        <w:rPr>
          <w:rFonts w:ascii="Times New Roman" w:hAnsi="Times New Roman" w:cs="Times New Roman"/>
        </w:rPr>
        <w:t xml:space="preserve">                                         </w:t>
      </w:r>
      <w:r w:rsidRPr="0065304F">
        <w:rPr>
          <w:rFonts w:ascii="Times New Roman" w:hAnsi="Times New Roman" w:cs="Times New Roman"/>
          <w:noProof/>
        </w:rPr>
        <w:drawing>
          <wp:inline distT="0" distB="0" distL="0" distR="0" wp14:anchorId="7265C533" wp14:editId="454B338F">
            <wp:extent cx="3016250" cy="2254453"/>
            <wp:effectExtent l="0" t="0" r="0" b="0"/>
            <wp:docPr id="336549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5497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26189" cy="226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304F">
        <w:rPr>
          <w:rFonts w:ascii="Times New Roman" w:hAnsi="Times New Roman" w:cs="Times New Roman"/>
        </w:rPr>
        <w:t xml:space="preserve">              </w:t>
      </w:r>
    </w:p>
    <w:p w14:paraId="66BE2403" w14:textId="77777777" w:rsidR="00A85A33" w:rsidRDefault="00A85A33" w:rsidP="00A85A3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</w:p>
    <w:p w14:paraId="27787623" w14:textId="77777777" w:rsidR="00A85A33" w:rsidRDefault="00A85A33" w:rsidP="00A85A33">
      <w:pPr>
        <w:rPr>
          <w:rFonts w:ascii="Times New Roman" w:hAnsi="Times New Roman" w:cs="Times New Roman"/>
          <w:noProof/>
        </w:rPr>
      </w:pPr>
    </w:p>
    <w:p w14:paraId="5358D788" w14:textId="77777777" w:rsidR="00A85A33" w:rsidRDefault="00A85A33" w:rsidP="00A85A33">
      <w:pPr>
        <w:rPr>
          <w:rFonts w:ascii="Times New Roman" w:hAnsi="Times New Roman" w:cs="Times New Roman"/>
          <w:noProof/>
        </w:rPr>
      </w:pPr>
    </w:p>
    <w:p w14:paraId="12516CCD" w14:textId="77777777" w:rsidR="00A85A33" w:rsidRDefault="00A85A33" w:rsidP="00A85A33">
      <w:pPr>
        <w:rPr>
          <w:rFonts w:ascii="Times New Roman" w:hAnsi="Times New Roman" w:cs="Times New Roman"/>
          <w:noProof/>
        </w:rPr>
      </w:pPr>
    </w:p>
    <w:p w14:paraId="58C7B9A1" w14:textId="77777777" w:rsidR="00A85A33" w:rsidRDefault="00A85A33" w:rsidP="00A85A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t xml:space="preserve">                                         </w:t>
      </w:r>
      <w:r w:rsidRPr="0065304F">
        <w:rPr>
          <w:rFonts w:ascii="Times New Roman" w:hAnsi="Times New Roman" w:cs="Times New Roman"/>
          <w:noProof/>
        </w:rPr>
        <w:drawing>
          <wp:inline distT="0" distB="0" distL="0" distR="0" wp14:anchorId="7105BC81" wp14:editId="041D8C9D">
            <wp:extent cx="3042292" cy="2343150"/>
            <wp:effectExtent l="0" t="0" r="5715" b="0"/>
            <wp:docPr id="178570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7025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61347" cy="235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9486F" w14:textId="77777777" w:rsidR="00A85A33" w:rsidRDefault="00A85A33" w:rsidP="00A85A3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</w:p>
    <w:p w14:paraId="27CC6FDD" w14:textId="77777777" w:rsidR="00A85A33" w:rsidRPr="00655061" w:rsidRDefault="00A85A33" w:rsidP="00A85A33">
      <w:pPr>
        <w:jc w:val="center"/>
        <w:rPr>
          <w:rFonts w:ascii="Times New Roman" w:hAnsi="Times New Roman" w:cs="Times New Roman"/>
        </w:rPr>
      </w:pPr>
    </w:p>
    <w:p w14:paraId="68EC4B33" w14:textId="77777777" w:rsidR="00A85A33" w:rsidRDefault="00A85A33" w:rsidP="00A85A33">
      <w:pPr>
        <w:rPr>
          <w:rFonts w:ascii="Times New Roman" w:hAnsi="Times New Roman" w:cs="Times New Roman"/>
        </w:rPr>
      </w:pPr>
      <w:r w:rsidRPr="0065304F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1</w:t>
      </w:r>
      <w:r w:rsidRPr="0065304F">
        <w:rPr>
          <w:rFonts w:ascii="Times New Roman" w:hAnsi="Times New Roman" w:cs="Times New Roman"/>
        </w:rPr>
        <w:t xml:space="preserve"> Prediction accuracy of RF and GBLUP using simulated dataset with different number of informative QTL.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 w:hint="eastAsia"/>
        </w:rPr>
        <w:t xml:space="preserve">) </w:t>
      </w:r>
      <w:r w:rsidRPr="0065304F">
        <w:rPr>
          <w:rFonts w:ascii="Times New Roman" w:hAnsi="Times New Roman" w:cs="Times New Roman"/>
        </w:rPr>
        <w:t>QTL only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 w:hint="eastAsia"/>
        </w:rPr>
        <w:t>)</w:t>
      </w:r>
      <w:r w:rsidRPr="0065304F">
        <w:rPr>
          <w:rFonts w:ascii="Times New Roman" w:hAnsi="Times New Roman" w:cs="Times New Roman"/>
        </w:rPr>
        <w:t xml:space="preserve"> QTL combined with SNPs that close to the QTL, and the number of SNPs was twice the number of QTL</w:t>
      </w:r>
      <w:r>
        <w:rPr>
          <w:rFonts w:ascii="Times New Roman" w:hAnsi="Times New Roman" w:cs="Times New Roman" w:hint="eastAsia"/>
        </w:rPr>
        <w:t xml:space="preserve"> and </w:t>
      </w: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 w:hint="eastAsia"/>
        </w:rPr>
        <w:t>)</w:t>
      </w:r>
      <w:r w:rsidRPr="0065304F">
        <w:rPr>
          <w:rFonts w:ascii="Times New Roman" w:hAnsi="Times New Roman" w:cs="Times New Roman"/>
        </w:rPr>
        <w:t xml:space="preserve"> QTL combined with fixed number (10,000) of SNPs</w:t>
      </w:r>
    </w:p>
    <w:p w14:paraId="265D8455" w14:textId="77777777" w:rsidR="0076625D" w:rsidRDefault="0076625D" w:rsidP="00A85A33">
      <w:pPr>
        <w:rPr>
          <w:rFonts w:ascii="Times New Roman" w:hAnsi="Times New Roman" w:cs="Times New Roman"/>
        </w:rPr>
      </w:pPr>
    </w:p>
    <w:p w14:paraId="62094F83" w14:textId="77777777" w:rsidR="0076625D" w:rsidRPr="0065304F" w:rsidRDefault="0076625D" w:rsidP="00A85A33">
      <w:pPr>
        <w:rPr>
          <w:rFonts w:ascii="Times New Roman" w:hAnsi="Times New Roman" w:cs="Times New Roman"/>
        </w:rPr>
      </w:pPr>
    </w:p>
    <w:p w14:paraId="4C0DC7AB" w14:textId="77777777" w:rsidR="00A85A33" w:rsidRPr="0065304F" w:rsidRDefault="00A85A33" w:rsidP="00A85A33">
      <w:pPr>
        <w:rPr>
          <w:rFonts w:ascii="Times New Roman" w:hAnsi="Times New Roman" w:cs="Times New Roman"/>
        </w:rPr>
      </w:pPr>
    </w:p>
    <w:p w14:paraId="55E8C616" w14:textId="77777777" w:rsidR="00A85A33" w:rsidRPr="0065304F" w:rsidRDefault="00A85A33" w:rsidP="00A85A33">
      <w:pPr>
        <w:rPr>
          <w:rFonts w:ascii="Times New Roman" w:hAnsi="Times New Roman" w:cs="Times New Roman"/>
        </w:rPr>
      </w:pPr>
      <w:r w:rsidRPr="0065304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7CA81E4D" wp14:editId="589F63D0">
            <wp:simplePos x="0" y="0"/>
            <wp:positionH relativeFrom="column">
              <wp:posOffset>281940</wp:posOffset>
            </wp:positionH>
            <wp:positionV relativeFrom="paragraph">
              <wp:posOffset>73932</wp:posOffset>
            </wp:positionV>
            <wp:extent cx="2627256" cy="1890214"/>
            <wp:effectExtent l="0" t="0" r="1905" b="0"/>
            <wp:wrapNone/>
            <wp:docPr id="29" name="Picture 29" descr="A graph with orange st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graph with orange stars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8" t="6944" r="1507"/>
                    <a:stretch/>
                  </pic:blipFill>
                  <pic:spPr bwMode="auto">
                    <a:xfrm>
                      <a:off x="0" y="0"/>
                      <a:ext cx="2627256" cy="1890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304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75C4F581" wp14:editId="200B58FD">
            <wp:simplePos x="0" y="0"/>
            <wp:positionH relativeFrom="column">
              <wp:posOffset>2971256</wp:posOffset>
            </wp:positionH>
            <wp:positionV relativeFrom="paragraph">
              <wp:posOffset>63318</wp:posOffset>
            </wp:positionV>
            <wp:extent cx="2629844" cy="1828800"/>
            <wp:effectExtent l="0" t="0" r="0" b="0"/>
            <wp:wrapNone/>
            <wp:docPr id="30" name="Picture 30" descr="A graph with green and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graph with green and white lines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1" t="6819" r="1307" b="3137"/>
                    <a:stretch/>
                  </pic:blipFill>
                  <pic:spPr bwMode="auto">
                    <a:xfrm>
                      <a:off x="0" y="0"/>
                      <a:ext cx="2629844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0424C3" w14:textId="77777777" w:rsidR="00A85A33" w:rsidRPr="0065304F" w:rsidRDefault="00A85A33" w:rsidP="00A85A33">
      <w:pPr>
        <w:rPr>
          <w:rFonts w:ascii="Times New Roman" w:hAnsi="Times New Roman" w:cs="Times New Roman"/>
        </w:rPr>
      </w:pPr>
    </w:p>
    <w:p w14:paraId="600346D2" w14:textId="77777777" w:rsidR="00A85A33" w:rsidRPr="0065304F" w:rsidRDefault="00A85A33" w:rsidP="00A85A33">
      <w:pPr>
        <w:rPr>
          <w:rFonts w:ascii="Times New Roman" w:hAnsi="Times New Roman" w:cs="Times New Roman"/>
        </w:rPr>
      </w:pPr>
    </w:p>
    <w:p w14:paraId="78C0DB66" w14:textId="77777777" w:rsidR="00A85A33" w:rsidRPr="0065304F" w:rsidRDefault="00A85A33" w:rsidP="00A85A33">
      <w:pPr>
        <w:rPr>
          <w:rFonts w:ascii="Times New Roman" w:hAnsi="Times New Roman" w:cs="Times New Roman"/>
        </w:rPr>
      </w:pPr>
    </w:p>
    <w:p w14:paraId="19ADD497" w14:textId="77777777" w:rsidR="00A85A33" w:rsidRPr="0065304F" w:rsidRDefault="00A85A33" w:rsidP="00A85A33">
      <w:pPr>
        <w:rPr>
          <w:rFonts w:ascii="Times New Roman" w:hAnsi="Times New Roman" w:cs="Times New Roman"/>
        </w:rPr>
      </w:pPr>
    </w:p>
    <w:p w14:paraId="3CC15423" w14:textId="77777777" w:rsidR="00A85A33" w:rsidRPr="0065304F" w:rsidRDefault="00A85A33" w:rsidP="00A85A33">
      <w:pPr>
        <w:rPr>
          <w:rFonts w:ascii="Times New Roman" w:hAnsi="Times New Roman" w:cs="Times New Roman"/>
        </w:rPr>
      </w:pPr>
    </w:p>
    <w:p w14:paraId="5FC58DCB" w14:textId="77777777" w:rsidR="00A85A33" w:rsidRDefault="00A85A33" w:rsidP="00A85A33">
      <w:pPr>
        <w:rPr>
          <w:rFonts w:ascii="Times New Roman" w:hAnsi="Times New Roman" w:cs="Times New Roman"/>
          <w:b/>
          <w:bCs/>
        </w:rPr>
      </w:pPr>
    </w:p>
    <w:p w14:paraId="38DD7EBC" w14:textId="12D8F836" w:rsidR="00A85A33" w:rsidRDefault="00A85A33" w:rsidP="00A85A3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</w:rPr>
        <w:t xml:space="preserve">        </w:t>
      </w:r>
      <w:r w:rsidR="0076625D">
        <w:rPr>
          <w:rFonts w:ascii="Times New Roman" w:hAnsi="Times New Roman" w:cs="Times New Roman"/>
        </w:rPr>
        <w:t>a</w:t>
      </w:r>
      <w:r w:rsidRPr="00FC0B8B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 xml:space="preserve">                                                                            </w:t>
      </w:r>
      <w:r w:rsidR="0076625D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 w:hint="eastAsia"/>
          <w:b/>
          <w:bCs/>
        </w:rPr>
        <w:t xml:space="preserve">  </w:t>
      </w:r>
    </w:p>
    <w:p w14:paraId="2453D1E8" w14:textId="5B8CCABC" w:rsidR="00A85A33" w:rsidRPr="0065304F" w:rsidRDefault="00A85A33" w:rsidP="00A85A33">
      <w:pPr>
        <w:jc w:val="center"/>
        <w:rPr>
          <w:rFonts w:ascii="Times New Roman" w:hAnsi="Times New Roman" w:cs="Times New Roman"/>
        </w:rPr>
      </w:pPr>
      <w:r w:rsidRPr="0065304F">
        <w:rPr>
          <w:rFonts w:ascii="Times New Roman" w:hAnsi="Times New Roman" w:cs="Times New Roman"/>
          <w:b/>
          <w:bCs/>
        </w:rPr>
        <w:t>Figure S</w:t>
      </w:r>
      <w:r w:rsidR="0076625D">
        <w:rPr>
          <w:rFonts w:ascii="Times New Roman" w:hAnsi="Times New Roman" w:cs="Times New Roman"/>
          <w:b/>
          <w:bCs/>
        </w:rPr>
        <w:t>2</w:t>
      </w:r>
      <w:r w:rsidRPr="0065304F">
        <w:rPr>
          <w:rFonts w:ascii="Times New Roman" w:hAnsi="Times New Roman" w:cs="Times New Roman"/>
        </w:rPr>
        <w:t xml:space="preserve"> Real QTL variance against variance or importance </w:t>
      </w:r>
      <w:r w:rsidRPr="00147634">
        <w:rPr>
          <w:rFonts w:ascii="Times New Roman" w:hAnsi="Times New Roman" w:cs="Times New Roman"/>
        </w:rPr>
        <w:t xml:space="preserve">obtained from </w:t>
      </w:r>
      <w:r w:rsidR="0076625D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 w:hint="eastAsia"/>
        </w:rPr>
        <w:t xml:space="preserve">) GBLUP and </w:t>
      </w:r>
      <w:r w:rsidR="0076625D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 w:hint="eastAsia"/>
        </w:rPr>
        <w:t>) RF</w:t>
      </w:r>
    </w:p>
    <w:p w14:paraId="3EA8826E" w14:textId="77777777" w:rsidR="00A85A33" w:rsidRPr="0065304F" w:rsidRDefault="00A85A33" w:rsidP="00A85A33">
      <w:pPr>
        <w:rPr>
          <w:rFonts w:ascii="Times New Roman" w:hAnsi="Times New Roman" w:cs="Times New Roman"/>
        </w:rPr>
      </w:pPr>
    </w:p>
    <w:p w14:paraId="61A084EF" w14:textId="77777777" w:rsidR="00A85A33" w:rsidRPr="0065304F" w:rsidRDefault="00A85A33" w:rsidP="00A85A33">
      <w:pPr>
        <w:rPr>
          <w:rFonts w:ascii="Times New Roman" w:hAnsi="Times New Roman" w:cs="Times New Roman"/>
        </w:rPr>
      </w:pPr>
    </w:p>
    <w:p w14:paraId="56719368" w14:textId="77777777" w:rsidR="00A85A33" w:rsidRDefault="00A85A33"/>
    <w:sectPr w:rsidR="00A85A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A33"/>
    <w:rsid w:val="00621EA1"/>
    <w:rsid w:val="0076625D"/>
    <w:rsid w:val="00A8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8391"/>
  <w15:chartTrackingRefBased/>
  <w15:docId w15:val="{0F223455-3E65-4B20-BC7F-8CBD393B8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A3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Yang, Jifan</dc:creator>
  <cp:keywords/>
  <dc:description/>
  <cp:lastModifiedBy>Yang, Jifan</cp:lastModifiedBy>
  <cp:revision>3</cp:revision>
  <dcterms:created xsi:type="dcterms:W3CDTF">2024-11-01T13:59:00Z</dcterms:created>
  <dcterms:modified xsi:type="dcterms:W3CDTF">2024-11-01T14:11:00Z</dcterms:modified>
</cp:coreProperties>
</file>