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8D196" w14:textId="19184C59" w:rsidR="00911B8B" w:rsidRDefault="00B95BFB">
      <w:r>
        <w:rPr>
          <w:rFonts w:hint="eastAsia"/>
          <w:noProof/>
        </w:rPr>
        <w:drawing>
          <wp:inline distT="0" distB="0" distL="0" distR="0" wp14:anchorId="584A838F" wp14:editId="2EE9F881">
            <wp:extent cx="5274310" cy="5274310"/>
            <wp:effectExtent l="0" t="0" r="2540" b="2540"/>
            <wp:docPr id="19216860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686091" name="图片 192168609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B22F6" w14:textId="5596937A" w:rsidR="00B95BFB" w:rsidRPr="00B95BFB" w:rsidRDefault="00B95BFB" w:rsidP="00B95BFB">
      <w:pPr>
        <w:rPr>
          <w:rFonts w:ascii="Times New Roman" w:hAnsi="Times New Roman" w:cs="Times New Roman" w:hint="eastAsia"/>
        </w:rPr>
      </w:pPr>
      <w:r w:rsidRPr="00B95BFB">
        <w:rPr>
          <w:rFonts w:ascii="Times New Roman" w:hAnsi="Times New Roman" w:cs="Times New Roman"/>
          <w:b/>
          <w:bCs/>
        </w:rPr>
        <w:t>Fig</w:t>
      </w:r>
      <w:r w:rsidRPr="00B95BFB">
        <w:rPr>
          <w:rFonts w:ascii="Times New Roman" w:hAnsi="Times New Roman" w:cs="Times New Roman" w:hint="eastAsia"/>
          <w:b/>
          <w:bCs/>
        </w:rPr>
        <w:t>.</w:t>
      </w:r>
      <w:r w:rsidRPr="00B95BFB">
        <w:rPr>
          <w:rFonts w:ascii="Times New Roman" w:hAnsi="Times New Roman" w:cs="Times New Roman"/>
          <w:b/>
          <w:bCs/>
        </w:rPr>
        <w:t xml:space="preserve"> S1</w:t>
      </w:r>
      <w:r w:rsidRPr="00B95BFB">
        <w:rPr>
          <w:rFonts w:ascii="Times New Roman" w:hAnsi="Times New Roman" w:cs="Times New Roman"/>
        </w:rPr>
        <w:t xml:space="preserve"> Birth weight distribution of twin and triplet Lambs</w:t>
      </w:r>
    </w:p>
    <w:p w14:paraId="1EB5E27F" w14:textId="3921E1D0" w:rsidR="00B95BFB" w:rsidRDefault="00B95BFB">
      <w:r>
        <w:rPr>
          <w:rFonts w:hint="eastAsia"/>
          <w:noProof/>
        </w:rPr>
        <w:lastRenderedPageBreak/>
        <w:drawing>
          <wp:inline distT="0" distB="0" distL="0" distR="0" wp14:anchorId="2CEF7257" wp14:editId="23592B97">
            <wp:extent cx="5274000" cy="5274000"/>
            <wp:effectExtent l="0" t="0" r="3175" b="3175"/>
            <wp:docPr id="4236981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98138" name="图片 42369813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52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00BD7" w14:textId="48B591D1" w:rsidR="00B95BFB" w:rsidRPr="00B95BFB" w:rsidRDefault="00B95BFB">
      <w:pPr>
        <w:rPr>
          <w:rFonts w:ascii="Times New Roman" w:hAnsi="Times New Roman" w:cs="Times New Roman"/>
        </w:rPr>
      </w:pPr>
      <w:r w:rsidRPr="00B95BFB">
        <w:rPr>
          <w:rFonts w:ascii="Times New Roman" w:hAnsi="Times New Roman" w:cs="Times New Roman"/>
          <w:b/>
          <w:bCs/>
        </w:rPr>
        <w:t>Fig</w:t>
      </w:r>
      <w:r w:rsidRPr="00B95BFB">
        <w:rPr>
          <w:rFonts w:ascii="Times New Roman" w:hAnsi="Times New Roman" w:cs="Times New Roman"/>
          <w:b/>
          <w:bCs/>
        </w:rPr>
        <w:t>.</w:t>
      </w:r>
      <w:r w:rsidRPr="00B95BFB">
        <w:rPr>
          <w:rFonts w:ascii="Times New Roman" w:hAnsi="Times New Roman" w:cs="Times New Roman"/>
          <w:b/>
          <w:bCs/>
        </w:rPr>
        <w:t xml:space="preserve"> S2</w:t>
      </w:r>
      <w:r w:rsidRPr="00B95BFB">
        <w:rPr>
          <w:rFonts w:ascii="Times New Roman" w:hAnsi="Times New Roman" w:cs="Times New Roman"/>
        </w:rPr>
        <w:t xml:space="preserve"> </w:t>
      </w:r>
      <w:bookmarkStart w:id="0" w:name="_Hlk200958532"/>
      <w:r w:rsidRPr="00B95BFB">
        <w:rPr>
          <w:rFonts w:ascii="Times New Roman" w:hAnsi="Times New Roman" w:cs="Times New Roman"/>
        </w:rPr>
        <w:t>Distribution of autosomal sequencing depth (×) across samples</w:t>
      </w:r>
      <w:bookmarkEnd w:id="0"/>
    </w:p>
    <w:p w14:paraId="2FFB83DA" w14:textId="549201EF" w:rsidR="00B95BFB" w:rsidRDefault="00B95BFB">
      <w:r>
        <w:rPr>
          <w:rFonts w:hint="eastAsia"/>
          <w:noProof/>
        </w:rPr>
        <w:lastRenderedPageBreak/>
        <w:drawing>
          <wp:inline distT="0" distB="0" distL="0" distR="0" wp14:anchorId="00610C3D" wp14:editId="0CA4A4F6">
            <wp:extent cx="5274310" cy="5694045"/>
            <wp:effectExtent l="0" t="0" r="2540" b="1905"/>
            <wp:docPr id="158037280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372802" name="图片 158037280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9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E8B84" w14:textId="6A04797D" w:rsidR="00B95BFB" w:rsidRPr="00B95BFB" w:rsidRDefault="00B95BFB">
      <w:pPr>
        <w:rPr>
          <w:rFonts w:ascii="Times New Roman" w:hAnsi="Times New Roman" w:cs="Times New Roman"/>
        </w:rPr>
      </w:pPr>
      <w:r w:rsidRPr="00B95BFB">
        <w:rPr>
          <w:rFonts w:ascii="Times New Roman" w:hAnsi="Times New Roman" w:cs="Times New Roman"/>
          <w:b/>
          <w:bCs/>
        </w:rPr>
        <w:t>Fig</w:t>
      </w:r>
      <w:r w:rsidRPr="00B95BFB">
        <w:rPr>
          <w:rFonts w:ascii="Times New Roman" w:hAnsi="Times New Roman" w:cs="Times New Roman" w:hint="eastAsia"/>
          <w:b/>
          <w:bCs/>
        </w:rPr>
        <w:t>.</w:t>
      </w:r>
      <w:r w:rsidRPr="00B95BFB">
        <w:rPr>
          <w:rFonts w:ascii="Times New Roman" w:hAnsi="Times New Roman" w:cs="Times New Roman"/>
          <w:b/>
          <w:bCs/>
        </w:rPr>
        <w:t xml:space="preserve"> S3 </w:t>
      </w:r>
      <w:proofErr w:type="spellStart"/>
      <w:r w:rsidRPr="00B95BFB">
        <w:rPr>
          <w:rFonts w:ascii="Times New Roman" w:hAnsi="Times New Roman" w:cs="Times New Roman"/>
        </w:rPr>
        <w:t>eQTL</w:t>
      </w:r>
      <w:proofErr w:type="spellEnd"/>
      <w:r w:rsidRPr="00B95BFB">
        <w:rPr>
          <w:rFonts w:ascii="Times New Roman" w:hAnsi="Times New Roman" w:cs="Times New Roman"/>
        </w:rPr>
        <w:t xml:space="preserve"> mapping of eight genes surrounding the lead SNP.</w:t>
      </w:r>
    </w:p>
    <w:sectPr w:rsidR="00B95BFB" w:rsidRPr="00B95B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BFB"/>
    <w:rsid w:val="000F3D26"/>
    <w:rsid w:val="00375452"/>
    <w:rsid w:val="006D4AEE"/>
    <w:rsid w:val="007A516A"/>
    <w:rsid w:val="00860962"/>
    <w:rsid w:val="00911B8B"/>
    <w:rsid w:val="0094695A"/>
    <w:rsid w:val="00B9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92A71"/>
  <w15:chartTrackingRefBased/>
  <w15:docId w15:val="{076A0909-8D3B-4A70-BCF7-464C9780D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5B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B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5BF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5BF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5BF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5BF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5BF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5BF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860962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B95BF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95B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95B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95BF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95BF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95BF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95BF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95BF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95BFB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B95B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B95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95B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B95B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B95B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B95BFB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B95BFB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B95BFB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B95B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B95BFB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B95B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赵</dc:creator>
  <cp:keywords/>
  <dc:description/>
  <cp:lastModifiedBy>zhao 赵</cp:lastModifiedBy>
  <cp:revision>1</cp:revision>
  <dcterms:created xsi:type="dcterms:W3CDTF">2025-06-23T02:50:00Z</dcterms:created>
  <dcterms:modified xsi:type="dcterms:W3CDTF">2025-06-23T02:59:00Z</dcterms:modified>
</cp:coreProperties>
</file>