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C75CDA" w14:textId="05492534" w:rsidR="0091601D" w:rsidRPr="0091601D" w:rsidRDefault="0091601D" w:rsidP="0091601D">
      <w:pPr>
        <w:spacing w:line="480" w:lineRule="auto"/>
        <w:rPr>
          <w:rFonts w:ascii="Times New Roman" w:hAnsi="Times New Roman" w:cs="Times New Roman"/>
          <w:sz w:val="22"/>
          <w:szCs w:val="22"/>
        </w:rPr>
      </w:pPr>
      <w:r w:rsidRPr="0091601D">
        <w:rPr>
          <w:rFonts w:ascii="Times New Roman" w:hAnsi="Times New Roman" w:cs="Times New Roman"/>
          <w:sz w:val="22"/>
          <w:szCs w:val="22"/>
        </w:rPr>
        <w:t>Table S</w:t>
      </w:r>
      <w:r w:rsidR="0070598B">
        <w:rPr>
          <w:rFonts w:ascii="Times New Roman" w:hAnsi="Times New Roman" w:cs="Times New Roman"/>
          <w:sz w:val="22"/>
          <w:szCs w:val="22"/>
        </w:rPr>
        <w:t>5</w:t>
      </w:r>
      <w:r w:rsidRPr="0091601D">
        <w:rPr>
          <w:rFonts w:ascii="Times New Roman" w:hAnsi="Times New Roman" w:cs="Times New Roman"/>
          <w:sz w:val="22"/>
          <w:szCs w:val="22"/>
        </w:rPr>
        <w:t>: Partial Spearman correlation analysis of annotated metabolites with age in boar seminal plasma</w:t>
      </w:r>
      <w:r w:rsidR="0070598B">
        <w:rPr>
          <w:rFonts w:ascii="Times New Roman" w:hAnsi="Times New Roman" w:cs="Times New Roman"/>
          <w:sz w:val="22"/>
          <w:szCs w:val="22"/>
        </w:rPr>
        <w:t>. It</w:t>
      </w:r>
      <w:r w:rsidRPr="0091601D">
        <w:rPr>
          <w:rFonts w:ascii="Times New Roman" w:hAnsi="Times New Roman" w:cs="Times New Roman"/>
          <w:sz w:val="22"/>
          <w:szCs w:val="22"/>
        </w:rPr>
        <w:t xml:space="preserve"> show</w:t>
      </w:r>
      <w:r w:rsidR="0070598B">
        <w:rPr>
          <w:rFonts w:ascii="Times New Roman" w:hAnsi="Times New Roman" w:cs="Times New Roman"/>
          <w:sz w:val="22"/>
          <w:szCs w:val="22"/>
        </w:rPr>
        <w:t>s</w:t>
      </w:r>
      <w:r w:rsidRPr="0091601D">
        <w:rPr>
          <w:rFonts w:ascii="Times New Roman" w:hAnsi="Times New Roman" w:cs="Times New Roman"/>
          <w:sz w:val="22"/>
          <w:szCs w:val="22"/>
        </w:rPr>
        <w:t xml:space="preserve"> Spearman correlation coefficients, t-statistics, and false discovery rate (FDR) adjustments.</w:t>
      </w:r>
    </w:p>
    <w:tbl>
      <w:tblPr>
        <w:tblStyle w:val="TableGrid"/>
        <w:tblW w:w="8640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20"/>
        <w:gridCol w:w="1710"/>
        <w:gridCol w:w="1530"/>
        <w:gridCol w:w="1080"/>
      </w:tblGrid>
      <w:tr w:rsidR="0091601D" w:rsidRPr="00012612" w14:paraId="715C8433" w14:textId="77777777" w:rsidTr="003525D7">
        <w:trPr>
          <w:trHeight w:val="290"/>
          <w:jc w:val="center"/>
        </w:trPr>
        <w:tc>
          <w:tcPr>
            <w:tcW w:w="432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B41DC5B" w14:textId="77777777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sz w:val="20"/>
                <w:szCs w:val="20"/>
              </w:rPr>
              <w:t>Metabolites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8AF5BA3" w14:textId="77777777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sz w:val="20"/>
                <w:szCs w:val="20"/>
              </w:rPr>
              <w:t>Correlation coefficient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A5B481E" w14:textId="77777777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sz w:val="20"/>
                <w:szCs w:val="20"/>
              </w:rPr>
              <w:t>t-statistics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AEA80D0" w14:textId="77777777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sz w:val="20"/>
                <w:szCs w:val="20"/>
              </w:rPr>
              <w:t>FDR</w:t>
            </w:r>
          </w:p>
        </w:tc>
      </w:tr>
      <w:tr w:rsidR="0091601D" w:rsidRPr="00012612" w14:paraId="15318B44" w14:textId="77777777" w:rsidTr="003525D7">
        <w:trPr>
          <w:trHeight w:val="290"/>
          <w:jc w:val="center"/>
        </w:trPr>
        <w:tc>
          <w:tcPr>
            <w:tcW w:w="4320" w:type="dxa"/>
            <w:noWrap/>
            <w:vAlign w:val="bottom"/>
          </w:tcPr>
          <w:p w14:paraId="0548942A" w14:textId="77777777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Homoisovanillic acid</w:t>
            </w:r>
          </w:p>
        </w:tc>
        <w:tc>
          <w:tcPr>
            <w:tcW w:w="1710" w:type="dxa"/>
            <w:noWrap/>
            <w:vAlign w:val="bottom"/>
          </w:tcPr>
          <w:p w14:paraId="4C68B7A5" w14:textId="6E1C5DB8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0.581</w:t>
            </w:r>
          </w:p>
        </w:tc>
        <w:tc>
          <w:tcPr>
            <w:tcW w:w="1530" w:type="dxa"/>
            <w:noWrap/>
            <w:vAlign w:val="bottom"/>
          </w:tcPr>
          <w:p w14:paraId="685A0B1B" w14:textId="6132135C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</w:t>
            </w:r>
            <w:r w:rsidR="00A45D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080" w:type="dxa"/>
            <w:noWrap/>
            <w:vAlign w:val="bottom"/>
          </w:tcPr>
          <w:p w14:paraId="616906AA" w14:textId="13F9BCAF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0.001</w:t>
            </w:r>
          </w:p>
        </w:tc>
      </w:tr>
      <w:tr w:rsidR="0091601D" w:rsidRPr="00012612" w14:paraId="41E30295" w14:textId="77777777" w:rsidTr="003525D7">
        <w:trPr>
          <w:trHeight w:val="290"/>
          <w:jc w:val="center"/>
        </w:trPr>
        <w:tc>
          <w:tcPr>
            <w:tcW w:w="4320" w:type="dxa"/>
            <w:noWrap/>
            <w:vAlign w:val="bottom"/>
          </w:tcPr>
          <w:p w14:paraId="28B86B93" w14:textId="77777777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1-Formylpyrrolidine-2-carboxylic acid</w:t>
            </w:r>
          </w:p>
        </w:tc>
        <w:tc>
          <w:tcPr>
            <w:tcW w:w="1710" w:type="dxa"/>
            <w:noWrap/>
            <w:vAlign w:val="bottom"/>
          </w:tcPr>
          <w:p w14:paraId="46039EE6" w14:textId="45109B2D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0.555</w:t>
            </w:r>
          </w:p>
        </w:tc>
        <w:tc>
          <w:tcPr>
            <w:tcW w:w="1530" w:type="dxa"/>
            <w:noWrap/>
            <w:vAlign w:val="bottom"/>
          </w:tcPr>
          <w:p w14:paraId="13F3B5C0" w14:textId="1D9906CD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4.32</w:t>
            </w:r>
            <w:r w:rsidR="00A45D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80" w:type="dxa"/>
            <w:noWrap/>
            <w:vAlign w:val="bottom"/>
          </w:tcPr>
          <w:p w14:paraId="07903236" w14:textId="206621FC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0.001</w:t>
            </w:r>
          </w:p>
        </w:tc>
      </w:tr>
      <w:tr w:rsidR="0091601D" w:rsidRPr="00012612" w14:paraId="1EAD8763" w14:textId="77777777" w:rsidTr="003525D7">
        <w:trPr>
          <w:trHeight w:val="290"/>
          <w:jc w:val="center"/>
        </w:trPr>
        <w:tc>
          <w:tcPr>
            <w:tcW w:w="4320" w:type="dxa"/>
            <w:noWrap/>
            <w:vAlign w:val="bottom"/>
          </w:tcPr>
          <w:p w14:paraId="3CE6D41D" w14:textId="77777777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Myo-Inositol</w:t>
            </w:r>
          </w:p>
        </w:tc>
        <w:tc>
          <w:tcPr>
            <w:tcW w:w="1710" w:type="dxa"/>
            <w:noWrap/>
            <w:vAlign w:val="bottom"/>
          </w:tcPr>
          <w:p w14:paraId="7E642909" w14:textId="7D3D76F5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0.551</w:t>
            </w:r>
          </w:p>
        </w:tc>
        <w:tc>
          <w:tcPr>
            <w:tcW w:w="1530" w:type="dxa"/>
            <w:noWrap/>
            <w:vAlign w:val="bottom"/>
          </w:tcPr>
          <w:p w14:paraId="63872991" w14:textId="73AF3430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4.28</w:t>
            </w:r>
            <w:r w:rsidR="00A45D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80" w:type="dxa"/>
            <w:noWrap/>
            <w:vAlign w:val="bottom"/>
          </w:tcPr>
          <w:p w14:paraId="53527DB6" w14:textId="2B517B15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0.001</w:t>
            </w:r>
          </w:p>
        </w:tc>
      </w:tr>
      <w:tr w:rsidR="0091601D" w:rsidRPr="00012612" w14:paraId="132CA716" w14:textId="77777777" w:rsidTr="003525D7">
        <w:trPr>
          <w:trHeight w:val="290"/>
          <w:jc w:val="center"/>
        </w:trPr>
        <w:tc>
          <w:tcPr>
            <w:tcW w:w="4320" w:type="dxa"/>
            <w:noWrap/>
            <w:vAlign w:val="bottom"/>
          </w:tcPr>
          <w:p w14:paraId="022F9365" w14:textId="77777777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Glyceric acid</w:t>
            </w:r>
          </w:p>
        </w:tc>
        <w:tc>
          <w:tcPr>
            <w:tcW w:w="1710" w:type="dxa"/>
            <w:noWrap/>
            <w:vAlign w:val="bottom"/>
          </w:tcPr>
          <w:p w14:paraId="76364688" w14:textId="55F304B2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-0.52</w:t>
            </w:r>
            <w:r w:rsidR="007469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530" w:type="dxa"/>
            <w:noWrap/>
            <w:vAlign w:val="bottom"/>
          </w:tcPr>
          <w:p w14:paraId="1B3CBC22" w14:textId="77777777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-4.021</w:t>
            </w:r>
          </w:p>
        </w:tc>
        <w:tc>
          <w:tcPr>
            <w:tcW w:w="1080" w:type="dxa"/>
            <w:noWrap/>
            <w:vAlign w:val="bottom"/>
          </w:tcPr>
          <w:p w14:paraId="040A1DFA" w14:textId="37CCB19B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0.002</w:t>
            </w:r>
          </w:p>
        </w:tc>
      </w:tr>
      <w:tr w:rsidR="0091601D" w:rsidRPr="00012612" w14:paraId="01F8087D" w14:textId="77777777" w:rsidTr="003525D7">
        <w:trPr>
          <w:trHeight w:val="290"/>
          <w:jc w:val="center"/>
        </w:trPr>
        <w:tc>
          <w:tcPr>
            <w:tcW w:w="4320" w:type="dxa"/>
            <w:noWrap/>
            <w:vAlign w:val="bottom"/>
          </w:tcPr>
          <w:p w14:paraId="3312B15D" w14:textId="77777777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Oleamide</w:t>
            </w:r>
          </w:p>
        </w:tc>
        <w:tc>
          <w:tcPr>
            <w:tcW w:w="1710" w:type="dxa"/>
            <w:noWrap/>
            <w:vAlign w:val="bottom"/>
          </w:tcPr>
          <w:p w14:paraId="6F2B035D" w14:textId="37B1DD94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0.532</w:t>
            </w:r>
          </w:p>
        </w:tc>
        <w:tc>
          <w:tcPr>
            <w:tcW w:w="1530" w:type="dxa"/>
            <w:noWrap/>
            <w:vAlign w:val="bottom"/>
          </w:tcPr>
          <w:p w14:paraId="602D0B08" w14:textId="35E6B40B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4.07</w:t>
            </w:r>
            <w:r w:rsidR="00A45D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080" w:type="dxa"/>
            <w:noWrap/>
            <w:vAlign w:val="bottom"/>
          </w:tcPr>
          <w:p w14:paraId="3B0D22AD" w14:textId="7DC919E5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  <w:r w:rsidR="00301EE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91601D" w:rsidRPr="00012612" w14:paraId="351E0999" w14:textId="77777777" w:rsidTr="003525D7">
        <w:trPr>
          <w:trHeight w:val="290"/>
          <w:jc w:val="center"/>
        </w:trPr>
        <w:tc>
          <w:tcPr>
            <w:tcW w:w="4320" w:type="dxa"/>
            <w:noWrap/>
            <w:vAlign w:val="bottom"/>
          </w:tcPr>
          <w:p w14:paraId="236A5B62" w14:textId="77777777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7-Hydroxychromanone</w:t>
            </w:r>
          </w:p>
        </w:tc>
        <w:tc>
          <w:tcPr>
            <w:tcW w:w="1710" w:type="dxa"/>
            <w:noWrap/>
            <w:vAlign w:val="bottom"/>
          </w:tcPr>
          <w:p w14:paraId="42408C61" w14:textId="18CF6915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0.52</w:t>
            </w:r>
            <w:r w:rsidR="007469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30" w:type="dxa"/>
            <w:noWrap/>
            <w:vAlign w:val="bottom"/>
          </w:tcPr>
          <w:p w14:paraId="4156448C" w14:textId="605F9CA9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3.98</w:t>
            </w:r>
            <w:r w:rsidR="00A45D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80" w:type="dxa"/>
            <w:noWrap/>
            <w:vAlign w:val="bottom"/>
          </w:tcPr>
          <w:p w14:paraId="25908A80" w14:textId="107DB4E8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  <w:r w:rsidR="00301EE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91601D" w:rsidRPr="00012612" w14:paraId="78F2D56E" w14:textId="77777777" w:rsidTr="003525D7">
        <w:trPr>
          <w:trHeight w:val="290"/>
          <w:jc w:val="center"/>
        </w:trPr>
        <w:tc>
          <w:tcPr>
            <w:tcW w:w="4320" w:type="dxa"/>
            <w:noWrap/>
            <w:vAlign w:val="bottom"/>
          </w:tcPr>
          <w:p w14:paraId="5C62F5CB" w14:textId="77777777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Glycerophosphocholine</w:t>
            </w:r>
          </w:p>
        </w:tc>
        <w:tc>
          <w:tcPr>
            <w:tcW w:w="1710" w:type="dxa"/>
            <w:noWrap/>
            <w:vAlign w:val="bottom"/>
          </w:tcPr>
          <w:p w14:paraId="5B7C43F6" w14:textId="208F1720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-0.53</w:t>
            </w:r>
            <w:r w:rsidR="007469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30" w:type="dxa"/>
            <w:noWrap/>
            <w:vAlign w:val="bottom"/>
          </w:tcPr>
          <w:p w14:paraId="49481EB1" w14:textId="49BFAEDF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-4.06</w:t>
            </w:r>
          </w:p>
        </w:tc>
        <w:tc>
          <w:tcPr>
            <w:tcW w:w="1080" w:type="dxa"/>
            <w:noWrap/>
            <w:vAlign w:val="bottom"/>
          </w:tcPr>
          <w:p w14:paraId="6ECE3C79" w14:textId="2CEEA1EF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  <w:r w:rsidR="00301EE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91601D" w:rsidRPr="00012612" w14:paraId="3C217569" w14:textId="77777777" w:rsidTr="003525D7">
        <w:trPr>
          <w:trHeight w:val="290"/>
          <w:jc w:val="center"/>
        </w:trPr>
        <w:tc>
          <w:tcPr>
            <w:tcW w:w="4320" w:type="dxa"/>
            <w:noWrap/>
            <w:vAlign w:val="bottom"/>
          </w:tcPr>
          <w:p w14:paraId="16F2D752" w14:textId="77777777" w:rsidR="0091601D" w:rsidRPr="00A14FE0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Isobutyrylphloroglucinol</w:t>
            </w:r>
          </w:p>
        </w:tc>
        <w:tc>
          <w:tcPr>
            <w:tcW w:w="1710" w:type="dxa"/>
            <w:noWrap/>
            <w:vAlign w:val="bottom"/>
          </w:tcPr>
          <w:p w14:paraId="7D3B3017" w14:textId="63D342D3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0.50</w:t>
            </w:r>
            <w:r w:rsidR="007469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530" w:type="dxa"/>
            <w:noWrap/>
            <w:vAlign w:val="bottom"/>
          </w:tcPr>
          <w:p w14:paraId="62B0D13F" w14:textId="59A47CB9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3.817</w:t>
            </w:r>
          </w:p>
        </w:tc>
        <w:tc>
          <w:tcPr>
            <w:tcW w:w="1080" w:type="dxa"/>
            <w:noWrap/>
            <w:vAlign w:val="bottom"/>
          </w:tcPr>
          <w:p w14:paraId="3458577F" w14:textId="5B550604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0.003</w:t>
            </w:r>
          </w:p>
        </w:tc>
      </w:tr>
      <w:tr w:rsidR="0091601D" w:rsidRPr="00012612" w14:paraId="7BB7DAE5" w14:textId="77777777" w:rsidTr="003525D7">
        <w:trPr>
          <w:trHeight w:val="290"/>
          <w:jc w:val="center"/>
        </w:trPr>
        <w:tc>
          <w:tcPr>
            <w:tcW w:w="4320" w:type="dxa"/>
            <w:noWrap/>
            <w:vAlign w:val="bottom"/>
          </w:tcPr>
          <w:p w14:paraId="6AA2018D" w14:textId="77777777" w:rsidR="0091601D" w:rsidRPr="00A14FE0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6A10B72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s-ES"/>
              </w:rPr>
              <w:t>4-O-.beta.-Galactopyranosyl-D-mannopyranose</w:t>
            </w:r>
          </w:p>
        </w:tc>
        <w:tc>
          <w:tcPr>
            <w:tcW w:w="1710" w:type="dxa"/>
            <w:noWrap/>
            <w:vAlign w:val="bottom"/>
          </w:tcPr>
          <w:p w14:paraId="64227834" w14:textId="2F16EAC0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0.450</w:t>
            </w:r>
          </w:p>
        </w:tc>
        <w:tc>
          <w:tcPr>
            <w:tcW w:w="1530" w:type="dxa"/>
            <w:noWrap/>
            <w:vAlign w:val="bottom"/>
          </w:tcPr>
          <w:p w14:paraId="196A5802" w14:textId="627FC6ED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3.26</w:t>
            </w:r>
            <w:r w:rsidR="00A45D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080" w:type="dxa"/>
            <w:noWrap/>
            <w:vAlign w:val="bottom"/>
          </w:tcPr>
          <w:p w14:paraId="1FBEF488" w14:textId="75802AA7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</w:t>
            </w:r>
            <w:r w:rsidR="00301EE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91601D" w:rsidRPr="00012612" w14:paraId="432EBDC1" w14:textId="77777777" w:rsidTr="003525D7">
        <w:trPr>
          <w:trHeight w:val="290"/>
          <w:jc w:val="center"/>
        </w:trPr>
        <w:tc>
          <w:tcPr>
            <w:tcW w:w="4320" w:type="dxa"/>
            <w:noWrap/>
            <w:vAlign w:val="bottom"/>
          </w:tcPr>
          <w:p w14:paraId="57558D0F" w14:textId="77777777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Oleoyl ethylamide</w:t>
            </w:r>
          </w:p>
        </w:tc>
        <w:tc>
          <w:tcPr>
            <w:tcW w:w="1710" w:type="dxa"/>
            <w:noWrap/>
            <w:vAlign w:val="bottom"/>
          </w:tcPr>
          <w:p w14:paraId="08115AAF" w14:textId="1FE9B78C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0.425</w:t>
            </w:r>
          </w:p>
        </w:tc>
        <w:tc>
          <w:tcPr>
            <w:tcW w:w="1530" w:type="dxa"/>
            <w:noWrap/>
            <w:vAlign w:val="bottom"/>
          </w:tcPr>
          <w:p w14:paraId="1CD0A413" w14:textId="20FCEB66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3.04</w:t>
            </w:r>
            <w:r w:rsidR="00A45D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080" w:type="dxa"/>
            <w:noWrap/>
            <w:vAlign w:val="bottom"/>
          </w:tcPr>
          <w:p w14:paraId="0B331EBC" w14:textId="12A6942A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</w:t>
            </w:r>
            <w:r w:rsidR="00301EE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</w:tr>
      <w:tr w:rsidR="0091601D" w:rsidRPr="00012612" w14:paraId="354C31F9" w14:textId="77777777" w:rsidTr="003525D7">
        <w:trPr>
          <w:trHeight w:val="290"/>
          <w:jc w:val="center"/>
        </w:trPr>
        <w:tc>
          <w:tcPr>
            <w:tcW w:w="4320" w:type="dxa"/>
            <w:noWrap/>
            <w:vAlign w:val="bottom"/>
          </w:tcPr>
          <w:p w14:paraId="73327C70" w14:textId="77777777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3-Indoleacetic acid</w:t>
            </w:r>
          </w:p>
        </w:tc>
        <w:tc>
          <w:tcPr>
            <w:tcW w:w="1710" w:type="dxa"/>
            <w:noWrap/>
            <w:vAlign w:val="bottom"/>
          </w:tcPr>
          <w:p w14:paraId="72DCC108" w14:textId="24523D9A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-0.40</w:t>
            </w:r>
            <w:r w:rsidR="007469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530" w:type="dxa"/>
            <w:noWrap/>
            <w:vAlign w:val="bottom"/>
          </w:tcPr>
          <w:p w14:paraId="19E642ED" w14:textId="21DF6A5E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-2.878</w:t>
            </w:r>
          </w:p>
        </w:tc>
        <w:tc>
          <w:tcPr>
            <w:tcW w:w="1080" w:type="dxa"/>
            <w:noWrap/>
            <w:vAlign w:val="bottom"/>
          </w:tcPr>
          <w:p w14:paraId="31A22AAE" w14:textId="7BAD7846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</w:t>
            </w:r>
            <w:r w:rsidR="00301EE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91601D" w:rsidRPr="00012612" w14:paraId="76DB4163" w14:textId="77777777" w:rsidTr="003525D7">
        <w:trPr>
          <w:trHeight w:val="290"/>
          <w:jc w:val="center"/>
        </w:trPr>
        <w:tc>
          <w:tcPr>
            <w:tcW w:w="4320" w:type="dxa"/>
            <w:noWrap/>
            <w:vAlign w:val="bottom"/>
          </w:tcPr>
          <w:p w14:paraId="4725F25A" w14:textId="77777777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DL-Indole-3-lactic acid</w:t>
            </w:r>
          </w:p>
        </w:tc>
        <w:tc>
          <w:tcPr>
            <w:tcW w:w="1710" w:type="dxa"/>
            <w:noWrap/>
            <w:vAlign w:val="bottom"/>
          </w:tcPr>
          <w:p w14:paraId="15CF38D2" w14:textId="06272690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-0.388</w:t>
            </w:r>
          </w:p>
        </w:tc>
        <w:tc>
          <w:tcPr>
            <w:tcW w:w="1530" w:type="dxa"/>
            <w:noWrap/>
            <w:vAlign w:val="bottom"/>
          </w:tcPr>
          <w:p w14:paraId="49C386C3" w14:textId="1300687A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-2.731</w:t>
            </w:r>
          </w:p>
        </w:tc>
        <w:tc>
          <w:tcPr>
            <w:tcW w:w="1080" w:type="dxa"/>
            <w:noWrap/>
            <w:vAlign w:val="bottom"/>
          </w:tcPr>
          <w:p w14:paraId="6D15C2B3" w14:textId="7FDBA91D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</w:t>
            </w:r>
            <w:r w:rsidR="00614A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91601D" w:rsidRPr="00012612" w14:paraId="4703A4FB" w14:textId="77777777" w:rsidTr="003525D7">
        <w:trPr>
          <w:trHeight w:val="290"/>
          <w:jc w:val="center"/>
        </w:trPr>
        <w:tc>
          <w:tcPr>
            <w:tcW w:w="4320" w:type="dxa"/>
            <w:noWrap/>
            <w:vAlign w:val="bottom"/>
          </w:tcPr>
          <w:p w14:paraId="5468769D" w14:textId="77777777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Hypaphorine</w:t>
            </w:r>
          </w:p>
        </w:tc>
        <w:tc>
          <w:tcPr>
            <w:tcW w:w="1710" w:type="dxa"/>
            <w:noWrap/>
            <w:vAlign w:val="bottom"/>
          </w:tcPr>
          <w:p w14:paraId="469B446B" w14:textId="253874ED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-0.327</w:t>
            </w:r>
          </w:p>
        </w:tc>
        <w:tc>
          <w:tcPr>
            <w:tcW w:w="1530" w:type="dxa"/>
            <w:noWrap/>
            <w:vAlign w:val="bottom"/>
          </w:tcPr>
          <w:p w14:paraId="4D9C9F7A" w14:textId="11B4B902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-2.243</w:t>
            </w:r>
          </w:p>
        </w:tc>
        <w:tc>
          <w:tcPr>
            <w:tcW w:w="1080" w:type="dxa"/>
            <w:noWrap/>
            <w:vAlign w:val="bottom"/>
          </w:tcPr>
          <w:p w14:paraId="0C9EE6A9" w14:textId="0FA669C0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0.13</w:t>
            </w:r>
            <w:r w:rsidR="00614A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91601D" w:rsidRPr="00012612" w14:paraId="5974BC7D" w14:textId="77777777" w:rsidTr="003525D7">
        <w:trPr>
          <w:trHeight w:val="290"/>
          <w:jc w:val="center"/>
        </w:trPr>
        <w:tc>
          <w:tcPr>
            <w:tcW w:w="4320" w:type="dxa"/>
            <w:noWrap/>
            <w:vAlign w:val="bottom"/>
          </w:tcPr>
          <w:p w14:paraId="71DD04E0" w14:textId="77777777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4,4,7a-Trimethyl-3a,5,6,7-tetrahydro-3H-indene-1-carboxylic acid</w:t>
            </w:r>
          </w:p>
        </w:tc>
        <w:tc>
          <w:tcPr>
            <w:tcW w:w="1710" w:type="dxa"/>
            <w:noWrap/>
            <w:vAlign w:val="bottom"/>
          </w:tcPr>
          <w:p w14:paraId="47110175" w14:textId="67F81080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-0.30</w:t>
            </w:r>
            <w:r w:rsidR="007469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30" w:type="dxa"/>
            <w:noWrap/>
            <w:vAlign w:val="bottom"/>
          </w:tcPr>
          <w:p w14:paraId="7271B78C" w14:textId="7DE35162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-2.05</w:t>
            </w:r>
            <w:r w:rsidR="00A45D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80" w:type="dxa"/>
            <w:noWrap/>
            <w:vAlign w:val="bottom"/>
          </w:tcPr>
          <w:p w14:paraId="0F9B7218" w14:textId="7E33B0F4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0.181</w:t>
            </w:r>
          </w:p>
        </w:tc>
      </w:tr>
      <w:tr w:rsidR="0091601D" w:rsidRPr="00012612" w14:paraId="1C05B754" w14:textId="77777777" w:rsidTr="003525D7">
        <w:trPr>
          <w:trHeight w:val="290"/>
          <w:jc w:val="center"/>
        </w:trPr>
        <w:tc>
          <w:tcPr>
            <w:tcW w:w="4320" w:type="dxa"/>
            <w:noWrap/>
            <w:vAlign w:val="bottom"/>
          </w:tcPr>
          <w:p w14:paraId="6E6FE2F8" w14:textId="77777777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3'-Galactosyllactose</w:t>
            </w:r>
          </w:p>
        </w:tc>
        <w:tc>
          <w:tcPr>
            <w:tcW w:w="1710" w:type="dxa"/>
            <w:noWrap/>
            <w:vAlign w:val="bottom"/>
          </w:tcPr>
          <w:p w14:paraId="556342F2" w14:textId="03B63E95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-0.31</w:t>
            </w:r>
            <w:r w:rsidR="007469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530" w:type="dxa"/>
            <w:noWrap/>
            <w:vAlign w:val="bottom"/>
          </w:tcPr>
          <w:p w14:paraId="5C0C2BAF" w14:textId="52E2B0CC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-2.17</w:t>
            </w:r>
            <w:r w:rsidR="00A45D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80" w:type="dxa"/>
            <w:noWrap/>
            <w:vAlign w:val="bottom"/>
          </w:tcPr>
          <w:p w14:paraId="59F4B662" w14:textId="3A74244D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0.19</w:t>
            </w:r>
            <w:r w:rsidR="00614A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91601D" w:rsidRPr="00012612" w14:paraId="6A0C5CC8" w14:textId="77777777" w:rsidTr="003525D7">
        <w:trPr>
          <w:trHeight w:val="290"/>
          <w:jc w:val="center"/>
        </w:trPr>
        <w:tc>
          <w:tcPr>
            <w:tcW w:w="4320" w:type="dxa"/>
            <w:noWrap/>
            <w:vAlign w:val="bottom"/>
          </w:tcPr>
          <w:p w14:paraId="2256D04F" w14:textId="77777777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Valproic acid</w:t>
            </w:r>
          </w:p>
        </w:tc>
        <w:tc>
          <w:tcPr>
            <w:tcW w:w="1710" w:type="dxa"/>
            <w:noWrap/>
            <w:vAlign w:val="bottom"/>
          </w:tcPr>
          <w:p w14:paraId="7782226A" w14:textId="3880D13B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0.27</w:t>
            </w:r>
            <w:r w:rsidR="007469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530" w:type="dxa"/>
            <w:noWrap/>
            <w:vAlign w:val="bottom"/>
          </w:tcPr>
          <w:p w14:paraId="566F33CB" w14:textId="3164E232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1.88</w:t>
            </w:r>
            <w:r w:rsidR="00A45D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80" w:type="dxa"/>
            <w:noWrap/>
            <w:vAlign w:val="bottom"/>
          </w:tcPr>
          <w:p w14:paraId="0322D32F" w14:textId="0DD52266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0.236</w:t>
            </w:r>
          </w:p>
        </w:tc>
      </w:tr>
      <w:tr w:rsidR="0091601D" w:rsidRPr="00012612" w14:paraId="444D88A0" w14:textId="77777777" w:rsidTr="003525D7">
        <w:trPr>
          <w:trHeight w:val="290"/>
          <w:jc w:val="center"/>
        </w:trPr>
        <w:tc>
          <w:tcPr>
            <w:tcW w:w="4320" w:type="dxa"/>
            <w:noWrap/>
            <w:vAlign w:val="bottom"/>
          </w:tcPr>
          <w:p w14:paraId="77505306" w14:textId="77777777" w:rsidR="0091601D" w:rsidRPr="00114206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N-(1,3-Thiazol-2-yl)benzenesulfonamide</w:t>
            </w:r>
          </w:p>
        </w:tc>
        <w:tc>
          <w:tcPr>
            <w:tcW w:w="1710" w:type="dxa"/>
            <w:noWrap/>
            <w:vAlign w:val="bottom"/>
          </w:tcPr>
          <w:p w14:paraId="5F8E1360" w14:textId="2A7C896C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-0.28</w:t>
            </w:r>
            <w:r w:rsidR="007469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530" w:type="dxa"/>
            <w:noWrap/>
            <w:vAlign w:val="bottom"/>
          </w:tcPr>
          <w:p w14:paraId="688A3000" w14:textId="77777777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-1.947</w:t>
            </w:r>
          </w:p>
        </w:tc>
        <w:tc>
          <w:tcPr>
            <w:tcW w:w="1080" w:type="dxa"/>
            <w:noWrap/>
            <w:vAlign w:val="bottom"/>
          </w:tcPr>
          <w:p w14:paraId="18605FF2" w14:textId="3030F090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0.262</w:t>
            </w:r>
          </w:p>
        </w:tc>
      </w:tr>
      <w:tr w:rsidR="0091601D" w:rsidRPr="00012612" w14:paraId="3D1BC5B3" w14:textId="77777777" w:rsidTr="003525D7">
        <w:trPr>
          <w:trHeight w:val="290"/>
          <w:jc w:val="center"/>
        </w:trPr>
        <w:tc>
          <w:tcPr>
            <w:tcW w:w="4320" w:type="dxa"/>
            <w:noWrap/>
            <w:vAlign w:val="bottom"/>
          </w:tcPr>
          <w:p w14:paraId="6D7F476D" w14:textId="77777777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Decanoyl-L-carnitine</w:t>
            </w:r>
          </w:p>
        </w:tc>
        <w:tc>
          <w:tcPr>
            <w:tcW w:w="1710" w:type="dxa"/>
            <w:noWrap/>
            <w:vAlign w:val="bottom"/>
          </w:tcPr>
          <w:p w14:paraId="46E4109E" w14:textId="4349B557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-0.261</w:t>
            </w:r>
          </w:p>
        </w:tc>
        <w:tc>
          <w:tcPr>
            <w:tcW w:w="1530" w:type="dxa"/>
            <w:noWrap/>
            <w:vAlign w:val="bottom"/>
          </w:tcPr>
          <w:p w14:paraId="365E4628" w14:textId="21FA2645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-1.75</w:t>
            </w:r>
            <w:r w:rsidR="00A45D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80" w:type="dxa"/>
            <w:noWrap/>
            <w:vAlign w:val="bottom"/>
          </w:tcPr>
          <w:p w14:paraId="59B62E51" w14:textId="77777777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0.282</w:t>
            </w:r>
          </w:p>
        </w:tc>
      </w:tr>
      <w:tr w:rsidR="0091601D" w:rsidRPr="00012612" w14:paraId="64698FD5" w14:textId="77777777" w:rsidTr="003525D7">
        <w:trPr>
          <w:trHeight w:val="290"/>
          <w:jc w:val="center"/>
        </w:trPr>
        <w:tc>
          <w:tcPr>
            <w:tcW w:w="4320" w:type="dxa"/>
            <w:noWrap/>
            <w:vAlign w:val="bottom"/>
          </w:tcPr>
          <w:p w14:paraId="6D7C298F" w14:textId="77777777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Itaconic acid</w:t>
            </w:r>
          </w:p>
        </w:tc>
        <w:tc>
          <w:tcPr>
            <w:tcW w:w="1710" w:type="dxa"/>
            <w:noWrap/>
            <w:vAlign w:val="bottom"/>
          </w:tcPr>
          <w:p w14:paraId="4F53425E" w14:textId="67500EC4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-0.26</w:t>
            </w:r>
            <w:r w:rsidR="007469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530" w:type="dxa"/>
            <w:noWrap/>
            <w:vAlign w:val="bottom"/>
          </w:tcPr>
          <w:p w14:paraId="4825EDE2" w14:textId="25091E4F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-1.8</w:t>
            </w:r>
            <w:r w:rsidR="00606D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80" w:type="dxa"/>
            <w:noWrap/>
            <w:vAlign w:val="bottom"/>
          </w:tcPr>
          <w:p w14:paraId="7223D9DB" w14:textId="0131FC8A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0.29</w:t>
            </w:r>
            <w:r w:rsidR="00614A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</w:tr>
      <w:tr w:rsidR="0091601D" w:rsidRPr="00012612" w14:paraId="41916988" w14:textId="77777777" w:rsidTr="003525D7">
        <w:trPr>
          <w:trHeight w:val="290"/>
          <w:jc w:val="center"/>
        </w:trPr>
        <w:tc>
          <w:tcPr>
            <w:tcW w:w="4320" w:type="dxa"/>
            <w:noWrap/>
            <w:vAlign w:val="bottom"/>
          </w:tcPr>
          <w:p w14:paraId="40BFC029" w14:textId="77777777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Heptadecasphing-4-enine</w:t>
            </w:r>
          </w:p>
        </w:tc>
        <w:tc>
          <w:tcPr>
            <w:tcW w:w="1710" w:type="dxa"/>
            <w:noWrap/>
            <w:vAlign w:val="bottom"/>
          </w:tcPr>
          <w:p w14:paraId="173BC04F" w14:textId="6EA928DB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0.23</w:t>
            </w:r>
            <w:r w:rsidR="007469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530" w:type="dxa"/>
            <w:noWrap/>
            <w:vAlign w:val="bottom"/>
          </w:tcPr>
          <w:p w14:paraId="6A4D6140" w14:textId="69DC7498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1.594</w:t>
            </w:r>
          </w:p>
        </w:tc>
        <w:tc>
          <w:tcPr>
            <w:tcW w:w="1080" w:type="dxa"/>
            <w:noWrap/>
            <w:vAlign w:val="bottom"/>
          </w:tcPr>
          <w:p w14:paraId="3598CA30" w14:textId="4822F241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0.355</w:t>
            </w:r>
          </w:p>
        </w:tc>
      </w:tr>
      <w:tr w:rsidR="0091601D" w:rsidRPr="00012612" w14:paraId="09F9AAB7" w14:textId="77777777" w:rsidTr="003525D7">
        <w:trPr>
          <w:trHeight w:val="290"/>
          <w:jc w:val="center"/>
        </w:trPr>
        <w:tc>
          <w:tcPr>
            <w:tcW w:w="4320" w:type="dxa"/>
            <w:noWrap/>
            <w:vAlign w:val="bottom"/>
          </w:tcPr>
          <w:p w14:paraId="028A54EF" w14:textId="77777777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Isovaleryl-L-carnitine</w:t>
            </w:r>
          </w:p>
        </w:tc>
        <w:tc>
          <w:tcPr>
            <w:tcW w:w="1710" w:type="dxa"/>
            <w:noWrap/>
            <w:vAlign w:val="bottom"/>
          </w:tcPr>
          <w:p w14:paraId="0FE91617" w14:textId="7F4F18CB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-0.23</w:t>
            </w:r>
            <w:r w:rsidR="007469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30" w:type="dxa"/>
            <w:noWrap/>
            <w:vAlign w:val="bottom"/>
          </w:tcPr>
          <w:p w14:paraId="7C012BD9" w14:textId="72CC1071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-1.54</w:t>
            </w:r>
            <w:r w:rsidR="00606D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80" w:type="dxa"/>
            <w:noWrap/>
            <w:vAlign w:val="bottom"/>
          </w:tcPr>
          <w:p w14:paraId="53FC1D37" w14:textId="73027180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0.36</w:t>
            </w:r>
            <w:r w:rsidR="00614A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91601D" w:rsidRPr="00012612" w14:paraId="61068F11" w14:textId="77777777" w:rsidTr="003525D7">
        <w:trPr>
          <w:trHeight w:val="290"/>
          <w:jc w:val="center"/>
        </w:trPr>
        <w:tc>
          <w:tcPr>
            <w:tcW w:w="4320" w:type="dxa"/>
            <w:noWrap/>
            <w:vAlign w:val="bottom"/>
          </w:tcPr>
          <w:p w14:paraId="4A16D8E4" w14:textId="77777777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L-Glutamic acid</w:t>
            </w:r>
          </w:p>
        </w:tc>
        <w:tc>
          <w:tcPr>
            <w:tcW w:w="1710" w:type="dxa"/>
            <w:noWrap/>
            <w:vAlign w:val="bottom"/>
          </w:tcPr>
          <w:p w14:paraId="698B7552" w14:textId="66683E7A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-0.24</w:t>
            </w:r>
            <w:r w:rsidR="007469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530" w:type="dxa"/>
            <w:noWrap/>
            <w:vAlign w:val="bottom"/>
          </w:tcPr>
          <w:p w14:paraId="2620CA78" w14:textId="1EAD957F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-1.64</w:t>
            </w:r>
            <w:r w:rsidR="00606D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80" w:type="dxa"/>
            <w:noWrap/>
            <w:vAlign w:val="bottom"/>
          </w:tcPr>
          <w:p w14:paraId="530424DA" w14:textId="340D5E20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0.36</w:t>
            </w:r>
            <w:r w:rsidR="00614A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91601D" w:rsidRPr="00012612" w14:paraId="38DA5BA7" w14:textId="77777777" w:rsidTr="003525D7">
        <w:trPr>
          <w:trHeight w:val="290"/>
          <w:jc w:val="center"/>
        </w:trPr>
        <w:tc>
          <w:tcPr>
            <w:tcW w:w="4320" w:type="dxa"/>
            <w:noWrap/>
            <w:vAlign w:val="bottom"/>
          </w:tcPr>
          <w:p w14:paraId="53AB7124" w14:textId="77777777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DL-Phenylalanine</w:t>
            </w:r>
          </w:p>
        </w:tc>
        <w:tc>
          <w:tcPr>
            <w:tcW w:w="1710" w:type="dxa"/>
            <w:noWrap/>
            <w:vAlign w:val="bottom"/>
          </w:tcPr>
          <w:p w14:paraId="7320567B" w14:textId="395121EA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0.221</w:t>
            </w:r>
          </w:p>
        </w:tc>
        <w:tc>
          <w:tcPr>
            <w:tcW w:w="1530" w:type="dxa"/>
            <w:noWrap/>
            <w:vAlign w:val="bottom"/>
          </w:tcPr>
          <w:p w14:paraId="3AA295CF" w14:textId="77777777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1.469</w:t>
            </w:r>
          </w:p>
        </w:tc>
        <w:tc>
          <w:tcPr>
            <w:tcW w:w="1080" w:type="dxa"/>
            <w:noWrap/>
            <w:vAlign w:val="bottom"/>
          </w:tcPr>
          <w:p w14:paraId="0A59FA0C" w14:textId="33A1550C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0.44</w:t>
            </w:r>
            <w:r w:rsidR="00614A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91601D" w:rsidRPr="00012612" w14:paraId="555B1CDD" w14:textId="77777777" w:rsidTr="003525D7">
        <w:trPr>
          <w:trHeight w:val="290"/>
          <w:jc w:val="center"/>
        </w:trPr>
        <w:tc>
          <w:tcPr>
            <w:tcW w:w="4320" w:type="dxa"/>
            <w:noWrap/>
            <w:vAlign w:val="bottom"/>
          </w:tcPr>
          <w:p w14:paraId="2BFADF79" w14:textId="77777777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5'-S-Methyl-5'-thioadenosine</w:t>
            </w:r>
          </w:p>
        </w:tc>
        <w:tc>
          <w:tcPr>
            <w:tcW w:w="1710" w:type="dxa"/>
            <w:noWrap/>
            <w:vAlign w:val="bottom"/>
          </w:tcPr>
          <w:p w14:paraId="525BFB93" w14:textId="030C31F5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0.19</w:t>
            </w:r>
            <w:r w:rsidR="007469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530" w:type="dxa"/>
            <w:noWrap/>
            <w:vAlign w:val="bottom"/>
          </w:tcPr>
          <w:p w14:paraId="2DCF0F58" w14:textId="0AF4A170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1.29</w:t>
            </w:r>
            <w:r w:rsidR="00606D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80" w:type="dxa"/>
            <w:noWrap/>
            <w:vAlign w:val="bottom"/>
          </w:tcPr>
          <w:p w14:paraId="7B8C6DBE" w14:textId="2B2A1034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0.451</w:t>
            </w:r>
          </w:p>
        </w:tc>
      </w:tr>
      <w:tr w:rsidR="0091601D" w:rsidRPr="00012612" w14:paraId="10D740A8" w14:textId="77777777" w:rsidTr="003525D7">
        <w:trPr>
          <w:trHeight w:val="290"/>
          <w:jc w:val="center"/>
        </w:trPr>
        <w:tc>
          <w:tcPr>
            <w:tcW w:w="4320" w:type="dxa"/>
            <w:noWrap/>
            <w:vAlign w:val="bottom"/>
          </w:tcPr>
          <w:p w14:paraId="236F3A74" w14:textId="77777777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4-Formyl-2-hydroxybenzoic acid</w:t>
            </w:r>
          </w:p>
        </w:tc>
        <w:tc>
          <w:tcPr>
            <w:tcW w:w="1710" w:type="dxa"/>
            <w:noWrap/>
            <w:vAlign w:val="bottom"/>
          </w:tcPr>
          <w:p w14:paraId="7D224AC1" w14:textId="2DDDBF84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</w:t>
            </w:r>
            <w:r w:rsidR="007469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1530" w:type="dxa"/>
            <w:noWrap/>
            <w:vAlign w:val="bottom"/>
          </w:tcPr>
          <w:p w14:paraId="279ACD6B" w14:textId="65E20D78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1.252</w:t>
            </w:r>
          </w:p>
        </w:tc>
        <w:tc>
          <w:tcPr>
            <w:tcW w:w="1080" w:type="dxa"/>
            <w:noWrap/>
            <w:vAlign w:val="bottom"/>
          </w:tcPr>
          <w:p w14:paraId="78C74CB9" w14:textId="60AC6013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0.451</w:t>
            </w:r>
          </w:p>
        </w:tc>
      </w:tr>
      <w:tr w:rsidR="0091601D" w:rsidRPr="00012612" w14:paraId="046B4CBE" w14:textId="77777777" w:rsidTr="003525D7">
        <w:trPr>
          <w:trHeight w:val="290"/>
          <w:jc w:val="center"/>
        </w:trPr>
        <w:tc>
          <w:tcPr>
            <w:tcW w:w="4320" w:type="dxa"/>
            <w:noWrap/>
            <w:vAlign w:val="bottom"/>
          </w:tcPr>
          <w:p w14:paraId="2CD832CA" w14:textId="77777777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Methanesulfonic acid</w:t>
            </w:r>
          </w:p>
        </w:tc>
        <w:tc>
          <w:tcPr>
            <w:tcW w:w="1710" w:type="dxa"/>
            <w:noWrap/>
            <w:vAlign w:val="bottom"/>
          </w:tcPr>
          <w:p w14:paraId="7D214D57" w14:textId="37FC8B1C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0.18</w:t>
            </w:r>
            <w:r w:rsidR="001A34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530" w:type="dxa"/>
            <w:noWrap/>
            <w:vAlign w:val="bottom"/>
          </w:tcPr>
          <w:p w14:paraId="01A0FA45" w14:textId="2C2B8EE2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1.245</w:t>
            </w:r>
          </w:p>
        </w:tc>
        <w:tc>
          <w:tcPr>
            <w:tcW w:w="1080" w:type="dxa"/>
            <w:noWrap/>
            <w:vAlign w:val="bottom"/>
          </w:tcPr>
          <w:p w14:paraId="17ADDFB1" w14:textId="101E4213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0.451</w:t>
            </w:r>
          </w:p>
        </w:tc>
      </w:tr>
      <w:tr w:rsidR="0091601D" w:rsidRPr="00012612" w14:paraId="42127B54" w14:textId="77777777" w:rsidTr="003525D7">
        <w:trPr>
          <w:trHeight w:val="290"/>
          <w:jc w:val="center"/>
        </w:trPr>
        <w:tc>
          <w:tcPr>
            <w:tcW w:w="4320" w:type="dxa"/>
            <w:noWrap/>
            <w:vAlign w:val="bottom"/>
          </w:tcPr>
          <w:p w14:paraId="236BBFEC" w14:textId="77777777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1-O-Hexadecyl-2-O-(4Z,7Z,10Z,13Z,16Z,19Z-docosahexaenoyl)-sn-glyceryl-3-phosphorylcholine</w:t>
            </w:r>
          </w:p>
        </w:tc>
        <w:tc>
          <w:tcPr>
            <w:tcW w:w="1710" w:type="dxa"/>
            <w:noWrap/>
            <w:vAlign w:val="bottom"/>
          </w:tcPr>
          <w:p w14:paraId="77AE86FA" w14:textId="149887A5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-0.192</w:t>
            </w:r>
          </w:p>
        </w:tc>
        <w:tc>
          <w:tcPr>
            <w:tcW w:w="1530" w:type="dxa"/>
            <w:noWrap/>
            <w:vAlign w:val="bottom"/>
          </w:tcPr>
          <w:p w14:paraId="7D7D1CE4" w14:textId="6F1FE734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-1.2</w:t>
            </w:r>
            <w:r w:rsidR="00606D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1080" w:type="dxa"/>
            <w:noWrap/>
            <w:vAlign w:val="bottom"/>
          </w:tcPr>
          <w:p w14:paraId="43CA46FF" w14:textId="7E01A682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0.451</w:t>
            </w:r>
          </w:p>
        </w:tc>
      </w:tr>
      <w:tr w:rsidR="0091601D" w:rsidRPr="00012612" w14:paraId="2D81A9F5" w14:textId="77777777" w:rsidTr="003525D7">
        <w:trPr>
          <w:trHeight w:val="290"/>
          <w:jc w:val="center"/>
        </w:trPr>
        <w:tc>
          <w:tcPr>
            <w:tcW w:w="4320" w:type="dxa"/>
            <w:noWrap/>
            <w:vAlign w:val="bottom"/>
          </w:tcPr>
          <w:p w14:paraId="5A12256C" w14:textId="77777777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Octanoylcarnitine</w:t>
            </w:r>
          </w:p>
        </w:tc>
        <w:tc>
          <w:tcPr>
            <w:tcW w:w="1710" w:type="dxa"/>
            <w:noWrap/>
            <w:vAlign w:val="bottom"/>
          </w:tcPr>
          <w:p w14:paraId="05328D42" w14:textId="0786E494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-0.200</w:t>
            </w:r>
          </w:p>
        </w:tc>
        <w:tc>
          <w:tcPr>
            <w:tcW w:w="1530" w:type="dxa"/>
            <w:noWrap/>
            <w:vAlign w:val="bottom"/>
          </w:tcPr>
          <w:p w14:paraId="7F61DB77" w14:textId="35F5A203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-1.323</w:t>
            </w:r>
          </w:p>
        </w:tc>
        <w:tc>
          <w:tcPr>
            <w:tcW w:w="1080" w:type="dxa"/>
            <w:noWrap/>
            <w:vAlign w:val="bottom"/>
          </w:tcPr>
          <w:p w14:paraId="682D50CD" w14:textId="45A6F981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0.451</w:t>
            </w:r>
          </w:p>
        </w:tc>
      </w:tr>
      <w:tr w:rsidR="0091601D" w:rsidRPr="00012612" w14:paraId="2CB0A187" w14:textId="77777777" w:rsidTr="003525D7">
        <w:trPr>
          <w:trHeight w:val="290"/>
          <w:jc w:val="center"/>
        </w:trPr>
        <w:tc>
          <w:tcPr>
            <w:tcW w:w="4320" w:type="dxa"/>
            <w:noWrap/>
            <w:vAlign w:val="bottom"/>
          </w:tcPr>
          <w:p w14:paraId="6261DB8B" w14:textId="77777777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Taurine</w:t>
            </w:r>
          </w:p>
        </w:tc>
        <w:tc>
          <w:tcPr>
            <w:tcW w:w="1710" w:type="dxa"/>
            <w:noWrap/>
            <w:vAlign w:val="bottom"/>
          </w:tcPr>
          <w:p w14:paraId="5F303E88" w14:textId="23D03DF6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0.19</w:t>
            </w:r>
            <w:r w:rsidR="001A34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530" w:type="dxa"/>
            <w:noWrap/>
            <w:vAlign w:val="bottom"/>
          </w:tcPr>
          <w:p w14:paraId="58DBDBD8" w14:textId="2B552B20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1.302</w:t>
            </w:r>
          </w:p>
        </w:tc>
        <w:tc>
          <w:tcPr>
            <w:tcW w:w="1080" w:type="dxa"/>
            <w:noWrap/>
            <w:vAlign w:val="bottom"/>
          </w:tcPr>
          <w:p w14:paraId="058DD1A7" w14:textId="39AAA747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0.53</w:t>
            </w:r>
            <w:r w:rsidR="00614A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</w:tr>
      <w:tr w:rsidR="0091601D" w:rsidRPr="00012612" w14:paraId="41D92425" w14:textId="77777777" w:rsidTr="003525D7">
        <w:trPr>
          <w:trHeight w:val="290"/>
          <w:jc w:val="center"/>
        </w:trPr>
        <w:tc>
          <w:tcPr>
            <w:tcW w:w="4320" w:type="dxa"/>
            <w:noWrap/>
            <w:vAlign w:val="bottom"/>
          </w:tcPr>
          <w:p w14:paraId="0F3171D1" w14:textId="77777777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Myristoyl-L-carnitine</w:t>
            </w:r>
          </w:p>
        </w:tc>
        <w:tc>
          <w:tcPr>
            <w:tcW w:w="1710" w:type="dxa"/>
            <w:noWrap/>
            <w:vAlign w:val="bottom"/>
          </w:tcPr>
          <w:p w14:paraId="76E8141F" w14:textId="42A3EC44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-0.16</w:t>
            </w:r>
            <w:r w:rsidR="001A34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530" w:type="dxa"/>
            <w:noWrap/>
            <w:vAlign w:val="bottom"/>
          </w:tcPr>
          <w:p w14:paraId="4058E81E" w14:textId="2C1C79AE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-1.09</w:t>
            </w:r>
            <w:r w:rsidR="00606D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080" w:type="dxa"/>
            <w:noWrap/>
            <w:vAlign w:val="bottom"/>
          </w:tcPr>
          <w:p w14:paraId="2DCD8E4E" w14:textId="4C80C0A7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0.544</w:t>
            </w:r>
          </w:p>
        </w:tc>
      </w:tr>
      <w:tr w:rsidR="0091601D" w:rsidRPr="00012612" w14:paraId="0FC1A4B6" w14:textId="77777777" w:rsidTr="003525D7">
        <w:trPr>
          <w:trHeight w:val="290"/>
          <w:jc w:val="center"/>
        </w:trPr>
        <w:tc>
          <w:tcPr>
            <w:tcW w:w="4320" w:type="dxa"/>
            <w:noWrap/>
            <w:vAlign w:val="bottom"/>
          </w:tcPr>
          <w:p w14:paraId="424C892A" w14:textId="77777777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Hexanoyl-L-carnitine</w:t>
            </w:r>
          </w:p>
        </w:tc>
        <w:tc>
          <w:tcPr>
            <w:tcW w:w="1710" w:type="dxa"/>
            <w:noWrap/>
            <w:vAlign w:val="bottom"/>
          </w:tcPr>
          <w:p w14:paraId="0D36F56A" w14:textId="4ACCCA15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0.134</w:t>
            </w:r>
          </w:p>
        </w:tc>
        <w:tc>
          <w:tcPr>
            <w:tcW w:w="1530" w:type="dxa"/>
            <w:noWrap/>
            <w:vAlign w:val="bottom"/>
          </w:tcPr>
          <w:p w14:paraId="10719F3B" w14:textId="2C30D3FE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0.878</w:t>
            </w:r>
          </w:p>
        </w:tc>
        <w:tc>
          <w:tcPr>
            <w:tcW w:w="1080" w:type="dxa"/>
            <w:noWrap/>
            <w:vAlign w:val="bottom"/>
          </w:tcPr>
          <w:p w14:paraId="71F644FD" w14:textId="6F183705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0.56</w:t>
            </w:r>
            <w:r w:rsidR="004447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</w:tr>
      <w:tr w:rsidR="0091601D" w:rsidRPr="00012612" w14:paraId="623678FC" w14:textId="77777777" w:rsidTr="003525D7">
        <w:trPr>
          <w:trHeight w:val="290"/>
          <w:jc w:val="center"/>
        </w:trPr>
        <w:tc>
          <w:tcPr>
            <w:tcW w:w="4320" w:type="dxa"/>
            <w:noWrap/>
            <w:vAlign w:val="bottom"/>
          </w:tcPr>
          <w:p w14:paraId="12D884E8" w14:textId="77777777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3-Benzylhexahydropyrrolo[1,2-a]pyrazine-1,4-dione</w:t>
            </w:r>
          </w:p>
        </w:tc>
        <w:tc>
          <w:tcPr>
            <w:tcW w:w="1710" w:type="dxa"/>
            <w:noWrap/>
            <w:vAlign w:val="bottom"/>
          </w:tcPr>
          <w:p w14:paraId="176F60E5" w14:textId="2FD33A78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0.13</w:t>
            </w:r>
            <w:r w:rsidR="001A34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30" w:type="dxa"/>
            <w:noWrap/>
            <w:vAlign w:val="bottom"/>
          </w:tcPr>
          <w:p w14:paraId="26E4F5E7" w14:textId="15B321AB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0.87</w:t>
            </w:r>
            <w:r w:rsidR="00606D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80" w:type="dxa"/>
            <w:noWrap/>
            <w:vAlign w:val="bottom"/>
          </w:tcPr>
          <w:p w14:paraId="38BA680C" w14:textId="69B8F9EC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0.56</w:t>
            </w:r>
            <w:r w:rsidR="004447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</w:tr>
      <w:tr w:rsidR="0091601D" w:rsidRPr="00012612" w14:paraId="55DD10BF" w14:textId="77777777" w:rsidTr="003525D7">
        <w:trPr>
          <w:trHeight w:val="290"/>
          <w:jc w:val="center"/>
        </w:trPr>
        <w:tc>
          <w:tcPr>
            <w:tcW w:w="4320" w:type="dxa"/>
            <w:noWrap/>
            <w:vAlign w:val="bottom"/>
          </w:tcPr>
          <w:p w14:paraId="5ECC5993" w14:textId="77777777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1-Palmitoylglycerol</w:t>
            </w:r>
          </w:p>
        </w:tc>
        <w:tc>
          <w:tcPr>
            <w:tcW w:w="1710" w:type="dxa"/>
            <w:noWrap/>
            <w:vAlign w:val="bottom"/>
          </w:tcPr>
          <w:p w14:paraId="60954A2C" w14:textId="67B2F2FF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0.13</w:t>
            </w:r>
            <w:r w:rsidR="001A34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30" w:type="dxa"/>
            <w:noWrap/>
            <w:vAlign w:val="bottom"/>
          </w:tcPr>
          <w:p w14:paraId="5A4B57CB" w14:textId="44796841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0.85</w:t>
            </w:r>
            <w:r w:rsidR="00606D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80" w:type="dxa"/>
            <w:noWrap/>
            <w:vAlign w:val="bottom"/>
          </w:tcPr>
          <w:p w14:paraId="1773F079" w14:textId="3D18C310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0.56</w:t>
            </w:r>
            <w:r w:rsidR="004447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</w:tr>
      <w:tr w:rsidR="0091601D" w:rsidRPr="00012612" w14:paraId="3FBAF7A4" w14:textId="77777777" w:rsidTr="003525D7">
        <w:trPr>
          <w:trHeight w:val="290"/>
          <w:jc w:val="center"/>
        </w:trPr>
        <w:tc>
          <w:tcPr>
            <w:tcW w:w="4320" w:type="dxa"/>
            <w:noWrap/>
            <w:vAlign w:val="bottom"/>
          </w:tcPr>
          <w:p w14:paraId="1CD85178" w14:textId="77777777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Erucamide</w:t>
            </w:r>
          </w:p>
        </w:tc>
        <w:tc>
          <w:tcPr>
            <w:tcW w:w="1710" w:type="dxa"/>
            <w:noWrap/>
            <w:vAlign w:val="bottom"/>
          </w:tcPr>
          <w:p w14:paraId="31BA3984" w14:textId="29DF2D58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0.124</w:t>
            </w:r>
          </w:p>
        </w:tc>
        <w:tc>
          <w:tcPr>
            <w:tcW w:w="1530" w:type="dxa"/>
            <w:noWrap/>
            <w:vAlign w:val="bottom"/>
          </w:tcPr>
          <w:p w14:paraId="503D5D63" w14:textId="49002083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0.812</w:t>
            </w:r>
          </w:p>
        </w:tc>
        <w:tc>
          <w:tcPr>
            <w:tcW w:w="1080" w:type="dxa"/>
            <w:noWrap/>
            <w:vAlign w:val="bottom"/>
          </w:tcPr>
          <w:p w14:paraId="5D347009" w14:textId="041A37E4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0.56</w:t>
            </w:r>
            <w:r w:rsidR="004447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</w:tr>
      <w:tr w:rsidR="0091601D" w:rsidRPr="00012612" w14:paraId="1616DA97" w14:textId="77777777" w:rsidTr="003525D7">
        <w:trPr>
          <w:trHeight w:val="290"/>
          <w:jc w:val="center"/>
        </w:trPr>
        <w:tc>
          <w:tcPr>
            <w:tcW w:w="4320" w:type="dxa"/>
            <w:noWrap/>
            <w:vAlign w:val="bottom"/>
          </w:tcPr>
          <w:p w14:paraId="02BB176A" w14:textId="77777777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1-Myristoyl-sn-glycero-3-phosphocholine</w:t>
            </w:r>
          </w:p>
        </w:tc>
        <w:tc>
          <w:tcPr>
            <w:tcW w:w="1710" w:type="dxa"/>
            <w:noWrap/>
            <w:vAlign w:val="bottom"/>
          </w:tcPr>
          <w:p w14:paraId="5E7DDFE6" w14:textId="05B5B00B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-0.128</w:t>
            </w:r>
          </w:p>
        </w:tc>
        <w:tc>
          <w:tcPr>
            <w:tcW w:w="1530" w:type="dxa"/>
            <w:noWrap/>
            <w:vAlign w:val="bottom"/>
          </w:tcPr>
          <w:p w14:paraId="1E0362B6" w14:textId="7BD232AE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-0.83</w:t>
            </w:r>
            <w:r w:rsidR="00606D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080" w:type="dxa"/>
            <w:noWrap/>
            <w:vAlign w:val="bottom"/>
          </w:tcPr>
          <w:p w14:paraId="02EE96AB" w14:textId="7E1167F2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0.56</w:t>
            </w:r>
            <w:r w:rsidR="004447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</w:tr>
      <w:tr w:rsidR="0091601D" w:rsidRPr="00012612" w14:paraId="45D9E6AC" w14:textId="77777777" w:rsidTr="003525D7">
        <w:trPr>
          <w:trHeight w:val="290"/>
          <w:jc w:val="center"/>
        </w:trPr>
        <w:tc>
          <w:tcPr>
            <w:tcW w:w="4320" w:type="dxa"/>
            <w:noWrap/>
            <w:vAlign w:val="bottom"/>
          </w:tcPr>
          <w:p w14:paraId="05CC9CBE" w14:textId="77777777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Lauroyl-L-carnitine</w:t>
            </w:r>
          </w:p>
        </w:tc>
        <w:tc>
          <w:tcPr>
            <w:tcW w:w="1710" w:type="dxa"/>
            <w:noWrap/>
            <w:vAlign w:val="bottom"/>
          </w:tcPr>
          <w:p w14:paraId="15A5CCE3" w14:textId="7E7040A5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-0.136</w:t>
            </w:r>
          </w:p>
        </w:tc>
        <w:tc>
          <w:tcPr>
            <w:tcW w:w="1530" w:type="dxa"/>
            <w:noWrap/>
            <w:vAlign w:val="bottom"/>
          </w:tcPr>
          <w:p w14:paraId="14B1EC38" w14:textId="4EDB2A55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-0.89</w:t>
            </w:r>
            <w:r w:rsidR="00606D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80" w:type="dxa"/>
            <w:noWrap/>
            <w:vAlign w:val="bottom"/>
          </w:tcPr>
          <w:p w14:paraId="08BFEC53" w14:textId="20838165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0.56</w:t>
            </w:r>
            <w:r w:rsidR="004447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</w:tr>
      <w:tr w:rsidR="0091601D" w:rsidRPr="00012612" w14:paraId="7E44CA55" w14:textId="77777777" w:rsidTr="003525D7">
        <w:trPr>
          <w:trHeight w:val="290"/>
          <w:jc w:val="center"/>
        </w:trPr>
        <w:tc>
          <w:tcPr>
            <w:tcW w:w="4320" w:type="dxa"/>
            <w:noWrap/>
            <w:vAlign w:val="bottom"/>
          </w:tcPr>
          <w:p w14:paraId="53732901" w14:textId="77777777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Methyl 1H-indol-3-ylacetate</w:t>
            </w:r>
          </w:p>
        </w:tc>
        <w:tc>
          <w:tcPr>
            <w:tcW w:w="1710" w:type="dxa"/>
            <w:noWrap/>
            <w:vAlign w:val="bottom"/>
          </w:tcPr>
          <w:p w14:paraId="03F8E103" w14:textId="74BFC677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-0.147</w:t>
            </w:r>
          </w:p>
        </w:tc>
        <w:tc>
          <w:tcPr>
            <w:tcW w:w="1530" w:type="dxa"/>
            <w:noWrap/>
            <w:vAlign w:val="bottom"/>
          </w:tcPr>
          <w:p w14:paraId="7DDCD4CD" w14:textId="4F5D6A8A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-0.966</w:t>
            </w:r>
          </w:p>
        </w:tc>
        <w:tc>
          <w:tcPr>
            <w:tcW w:w="1080" w:type="dxa"/>
            <w:noWrap/>
            <w:vAlign w:val="bottom"/>
          </w:tcPr>
          <w:p w14:paraId="1BDCBCD4" w14:textId="796B273C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0.56</w:t>
            </w:r>
            <w:r w:rsidR="004447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</w:tr>
      <w:tr w:rsidR="0091601D" w:rsidRPr="00012612" w14:paraId="5E1EC85B" w14:textId="77777777" w:rsidTr="003525D7">
        <w:trPr>
          <w:trHeight w:val="290"/>
          <w:jc w:val="center"/>
        </w:trPr>
        <w:tc>
          <w:tcPr>
            <w:tcW w:w="4320" w:type="dxa"/>
            <w:noWrap/>
            <w:vAlign w:val="bottom"/>
          </w:tcPr>
          <w:p w14:paraId="30131D5C" w14:textId="77777777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1-Hexadecyl-sn-glycero-3-phosphocholine</w:t>
            </w:r>
          </w:p>
        </w:tc>
        <w:tc>
          <w:tcPr>
            <w:tcW w:w="1710" w:type="dxa"/>
            <w:noWrap/>
            <w:vAlign w:val="bottom"/>
          </w:tcPr>
          <w:p w14:paraId="685A1D46" w14:textId="66623531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-0.15</w:t>
            </w:r>
            <w:r w:rsidR="001A34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30" w:type="dxa"/>
            <w:noWrap/>
            <w:vAlign w:val="bottom"/>
          </w:tcPr>
          <w:p w14:paraId="6421F1E0" w14:textId="17EF3536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-1.00</w:t>
            </w:r>
            <w:r w:rsidR="00606D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80" w:type="dxa"/>
            <w:noWrap/>
            <w:vAlign w:val="bottom"/>
          </w:tcPr>
          <w:p w14:paraId="05490A5A" w14:textId="448D14BF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0.56</w:t>
            </w:r>
            <w:r w:rsidR="004447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</w:tr>
      <w:tr w:rsidR="0091601D" w:rsidRPr="00012612" w14:paraId="1BD09AFF" w14:textId="77777777" w:rsidTr="003525D7">
        <w:trPr>
          <w:trHeight w:val="290"/>
          <w:jc w:val="center"/>
        </w:trPr>
        <w:tc>
          <w:tcPr>
            <w:tcW w:w="4320" w:type="dxa"/>
            <w:noWrap/>
            <w:vAlign w:val="bottom"/>
          </w:tcPr>
          <w:p w14:paraId="5DF92499" w14:textId="77777777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1-Palmitoyl-sn-glycero-3-phosphocholine</w:t>
            </w:r>
          </w:p>
        </w:tc>
        <w:tc>
          <w:tcPr>
            <w:tcW w:w="1710" w:type="dxa"/>
            <w:noWrap/>
            <w:vAlign w:val="bottom"/>
          </w:tcPr>
          <w:p w14:paraId="39FDDDBF" w14:textId="6575B044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-0.157</w:t>
            </w:r>
          </w:p>
        </w:tc>
        <w:tc>
          <w:tcPr>
            <w:tcW w:w="1530" w:type="dxa"/>
            <w:noWrap/>
            <w:vAlign w:val="bottom"/>
          </w:tcPr>
          <w:p w14:paraId="5B30ABE5" w14:textId="2B54A0D0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-1.03</w:t>
            </w:r>
            <w:r w:rsidR="00606D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80" w:type="dxa"/>
            <w:noWrap/>
            <w:vAlign w:val="bottom"/>
          </w:tcPr>
          <w:p w14:paraId="753F6347" w14:textId="1E4494BD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0.56</w:t>
            </w:r>
            <w:r w:rsidR="004447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</w:tr>
      <w:tr w:rsidR="0091601D" w:rsidRPr="00012612" w14:paraId="6E418E72" w14:textId="77777777" w:rsidTr="003525D7">
        <w:trPr>
          <w:trHeight w:val="290"/>
          <w:jc w:val="center"/>
        </w:trPr>
        <w:tc>
          <w:tcPr>
            <w:tcW w:w="4320" w:type="dxa"/>
            <w:noWrap/>
            <w:vAlign w:val="bottom"/>
          </w:tcPr>
          <w:p w14:paraId="2CD6FA63" w14:textId="77777777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2,3-Dihydroxypropyl octadecanoate</w:t>
            </w:r>
          </w:p>
        </w:tc>
        <w:tc>
          <w:tcPr>
            <w:tcW w:w="1710" w:type="dxa"/>
            <w:noWrap/>
            <w:vAlign w:val="bottom"/>
          </w:tcPr>
          <w:p w14:paraId="4E5061F5" w14:textId="3E332B8D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0.108</w:t>
            </w:r>
          </w:p>
        </w:tc>
        <w:tc>
          <w:tcPr>
            <w:tcW w:w="1530" w:type="dxa"/>
            <w:noWrap/>
            <w:vAlign w:val="bottom"/>
          </w:tcPr>
          <w:p w14:paraId="7CCAE478" w14:textId="601F4C78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0.704</w:t>
            </w:r>
          </w:p>
        </w:tc>
        <w:tc>
          <w:tcPr>
            <w:tcW w:w="1080" w:type="dxa"/>
            <w:noWrap/>
            <w:vAlign w:val="bottom"/>
          </w:tcPr>
          <w:p w14:paraId="0EABC216" w14:textId="40913A3B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0.62</w:t>
            </w:r>
            <w:r w:rsidR="004447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</w:tr>
      <w:tr w:rsidR="0091601D" w:rsidRPr="00012612" w14:paraId="432F5762" w14:textId="77777777" w:rsidTr="003525D7">
        <w:trPr>
          <w:trHeight w:val="290"/>
          <w:jc w:val="center"/>
        </w:trPr>
        <w:tc>
          <w:tcPr>
            <w:tcW w:w="4320" w:type="dxa"/>
            <w:noWrap/>
            <w:vAlign w:val="bottom"/>
          </w:tcPr>
          <w:p w14:paraId="64029E0D" w14:textId="77777777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Acetyl-L-carnitine</w:t>
            </w:r>
          </w:p>
        </w:tc>
        <w:tc>
          <w:tcPr>
            <w:tcW w:w="1710" w:type="dxa"/>
            <w:noWrap/>
            <w:vAlign w:val="bottom"/>
          </w:tcPr>
          <w:p w14:paraId="537655A1" w14:textId="5F83769D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-0.10</w:t>
            </w:r>
            <w:r w:rsidR="001A34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30" w:type="dxa"/>
            <w:noWrap/>
            <w:vAlign w:val="bottom"/>
          </w:tcPr>
          <w:p w14:paraId="7DBFD375" w14:textId="55CD853F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-0.655</w:t>
            </w:r>
          </w:p>
        </w:tc>
        <w:tc>
          <w:tcPr>
            <w:tcW w:w="1080" w:type="dxa"/>
            <w:noWrap/>
            <w:vAlign w:val="bottom"/>
          </w:tcPr>
          <w:p w14:paraId="432024C4" w14:textId="270D3572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0.62</w:t>
            </w:r>
            <w:r w:rsidR="004447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</w:tr>
      <w:tr w:rsidR="0091601D" w:rsidRPr="00012612" w14:paraId="7C546D46" w14:textId="77777777" w:rsidTr="003525D7">
        <w:trPr>
          <w:trHeight w:val="290"/>
          <w:jc w:val="center"/>
        </w:trPr>
        <w:tc>
          <w:tcPr>
            <w:tcW w:w="4320" w:type="dxa"/>
            <w:noWrap/>
            <w:vAlign w:val="bottom"/>
          </w:tcPr>
          <w:p w14:paraId="0A381ED3" w14:textId="77777777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1-(1Z-Octadecenyl)-2-(5Z,8Z,11Z,14Z-eicosatetraenoyl)-sn-glycero-3-phosphocholine</w:t>
            </w:r>
          </w:p>
        </w:tc>
        <w:tc>
          <w:tcPr>
            <w:tcW w:w="1710" w:type="dxa"/>
            <w:noWrap/>
            <w:vAlign w:val="bottom"/>
          </w:tcPr>
          <w:p w14:paraId="26033E6D" w14:textId="739EED2F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-0.102</w:t>
            </w:r>
          </w:p>
        </w:tc>
        <w:tc>
          <w:tcPr>
            <w:tcW w:w="1530" w:type="dxa"/>
            <w:noWrap/>
            <w:vAlign w:val="bottom"/>
          </w:tcPr>
          <w:p w14:paraId="657E90CB" w14:textId="53723B8B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-0.66</w:t>
            </w:r>
            <w:r w:rsidR="00606D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80" w:type="dxa"/>
            <w:noWrap/>
            <w:vAlign w:val="bottom"/>
          </w:tcPr>
          <w:p w14:paraId="4385BA9A" w14:textId="1740C49A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0.62</w:t>
            </w:r>
            <w:r w:rsidR="004447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</w:tr>
      <w:tr w:rsidR="0091601D" w:rsidRPr="00012612" w14:paraId="11ADA067" w14:textId="77777777" w:rsidTr="003525D7">
        <w:trPr>
          <w:trHeight w:val="290"/>
          <w:jc w:val="center"/>
        </w:trPr>
        <w:tc>
          <w:tcPr>
            <w:tcW w:w="4320" w:type="dxa"/>
            <w:noWrap/>
            <w:vAlign w:val="bottom"/>
          </w:tcPr>
          <w:p w14:paraId="4DF113A2" w14:textId="77777777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L-Citrulline</w:t>
            </w:r>
          </w:p>
        </w:tc>
        <w:tc>
          <w:tcPr>
            <w:tcW w:w="1710" w:type="dxa"/>
            <w:noWrap/>
            <w:vAlign w:val="bottom"/>
          </w:tcPr>
          <w:p w14:paraId="348B1BC6" w14:textId="57756F8F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0.173</w:t>
            </w:r>
          </w:p>
        </w:tc>
        <w:tc>
          <w:tcPr>
            <w:tcW w:w="1530" w:type="dxa"/>
            <w:noWrap/>
            <w:vAlign w:val="bottom"/>
          </w:tcPr>
          <w:p w14:paraId="57B54050" w14:textId="60631371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1.141</w:t>
            </w:r>
          </w:p>
        </w:tc>
        <w:tc>
          <w:tcPr>
            <w:tcW w:w="1080" w:type="dxa"/>
            <w:noWrap/>
            <w:vAlign w:val="bottom"/>
          </w:tcPr>
          <w:p w14:paraId="5F711E8B" w14:textId="4BCE7C05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0.63</w:t>
            </w:r>
            <w:r w:rsidR="004447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</w:tr>
      <w:tr w:rsidR="0091601D" w:rsidRPr="00012612" w14:paraId="64C1848F" w14:textId="77777777" w:rsidTr="003525D7">
        <w:trPr>
          <w:trHeight w:val="290"/>
          <w:jc w:val="center"/>
        </w:trPr>
        <w:tc>
          <w:tcPr>
            <w:tcW w:w="4320" w:type="dxa"/>
            <w:noWrap/>
            <w:vAlign w:val="bottom"/>
          </w:tcPr>
          <w:p w14:paraId="4CEF4418" w14:textId="77777777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Palmitoyl sphingomyelin</w:t>
            </w:r>
          </w:p>
        </w:tc>
        <w:tc>
          <w:tcPr>
            <w:tcW w:w="1710" w:type="dxa"/>
            <w:noWrap/>
            <w:vAlign w:val="bottom"/>
          </w:tcPr>
          <w:p w14:paraId="12141ACC" w14:textId="45B9AF9C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-0.08</w:t>
            </w:r>
            <w:r w:rsidR="001A34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30" w:type="dxa"/>
            <w:noWrap/>
            <w:vAlign w:val="bottom"/>
          </w:tcPr>
          <w:p w14:paraId="2854C1ED" w14:textId="652A79D4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-0.539</w:t>
            </w:r>
          </w:p>
        </w:tc>
        <w:tc>
          <w:tcPr>
            <w:tcW w:w="1080" w:type="dxa"/>
            <w:noWrap/>
            <w:vAlign w:val="bottom"/>
          </w:tcPr>
          <w:p w14:paraId="56A07551" w14:textId="7E82CF81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</w:t>
            </w:r>
            <w:r w:rsidR="004447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</w:tr>
      <w:tr w:rsidR="0091601D" w:rsidRPr="00012612" w14:paraId="034427FE" w14:textId="77777777" w:rsidTr="003525D7">
        <w:trPr>
          <w:trHeight w:val="290"/>
          <w:jc w:val="center"/>
        </w:trPr>
        <w:tc>
          <w:tcPr>
            <w:tcW w:w="4320" w:type="dxa"/>
            <w:noWrap/>
            <w:vAlign w:val="bottom"/>
          </w:tcPr>
          <w:p w14:paraId="6F073D82" w14:textId="77777777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N-(Octadecanoyl)sphing-4-enine-1-phosphocholine</w:t>
            </w:r>
          </w:p>
        </w:tc>
        <w:tc>
          <w:tcPr>
            <w:tcW w:w="1710" w:type="dxa"/>
            <w:noWrap/>
            <w:vAlign w:val="bottom"/>
          </w:tcPr>
          <w:p w14:paraId="03CFA316" w14:textId="7700253D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-0.08</w:t>
            </w:r>
            <w:r w:rsidR="001A34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530" w:type="dxa"/>
            <w:noWrap/>
            <w:vAlign w:val="bottom"/>
          </w:tcPr>
          <w:p w14:paraId="4FB02409" w14:textId="1509F59D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-0.55</w:t>
            </w:r>
            <w:r w:rsidR="00606D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080" w:type="dxa"/>
            <w:noWrap/>
            <w:vAlign w:val="bottom"/>
          </w:tcPr>
          <w:p w14:paraId="33634B15" w14:textId="6ED52394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</w:t>
            </w:r>
            <w:r w:rsidR="004447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</w:tr>
      <w:tr w:rsidR="0091601D" w:rsidRPr="00012612" w14:paraId="55948A23" w14:textId="77777777" w:rsidTr="003525D7">
        <w:trPr>
          <w:trHeight w:val="290"/>
          <w:jc w:val="center"/>
        </w:trPr>
        <w:tc>
          <w:tcPr>
            <w:tcW w:w="4320" w:type="dxa"/>
            <w:noWrap/>
            <w:vAlign w:val="bottom"/>
          </w:tcPr>
          <w:p w14:paraId="68BEFA10" w14:textId="77777777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Quinolin-2-ol</w:t>
            </w:r>
          </w:p>
        </w:tc>
        <w:tc>
          <w:tcPr>
            <w:tcW w:w="1710" w:type="dxa"/>
            <w:noWrap/>
            <w:vAlign w:val="bottom"/>
          </w:tcPr>
          <w:p w14:paraId="018C19E6" w14:textId="01368B0A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</w:t>
            </w:r>
            <w:r w:rsidR="001A34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530" w:type="dxa"/>
            <w:noWrap/>
            <w:vAlign w:val="bottom"/>
          </w:tcPr>
          <w:p w14:paraId="76CA4E1D" w14:textId="199B7DF9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0.427</w:t>
            </w:r>
          </w:p>
        </w:tc>
        <w:tc>
          <w:tcPr>
            <w:tcW w:w="1080" w:type="dxa"/>
            <w:noWrap/>
            <w:vAlign w:val="bottom"/>
          </w:tcPr>
          <w:p w14:paraId="4A23AC44" w14:textId="160A649D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</w:t>
            </w:r>
            <w:r w:rsidR="004447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</w:tr>
      <w:tr w:rsidR="0091601D" w:rsidRPr="00012612" w14:paraId="7B512332" w14:textId="77777777" w:rsidTr="003525D7">
        <w:trPr>
          <w:trHeight w:val="290"/>
          <w:jc w:val="center"/>
        </w:trPr>
        <w:tc>
          <w:tcPr>
            <w:tcW w:w="4320" w:type="dxa"/>
            <w:noWrap/>
            <w:vAlign w:val="bottom"/>
          </w:tcPr>
          <w:p w14:paraId="3E844DF6" w14:textId="77777777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8-Azabicyclo[3.2.1]octan-3-ol</w:t>
            </w:r>
          </w:p>
        </w:tc>
        <w:tc>
          <w:tcPr>
            <w:tcW w:w="1710" w:type="dxa"/>
            <w:noWrap/>
            <w:vAlign w:val="bottom"/>
          </w:tcPr>
          <w:p w14:paraId="74AFA9C2" w14:textId="66A57D32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</w:t>
            </w:r>
            <w:r w:rsidR="001A34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30" w:type="dxa"/>
            <w:noWrap/>
            <w:vAlign w:val="bottom"/>
          </w:tcPr>
          <w:p w14:paraId="12107E0D" w14:textId="14456651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0.401</w:t>
            </w:r>
          </w:p>
        </w:tc>
        <w:tc>
          <w:tcPr>
            <w:tcW w:w="1080" w:type="dxa"/>
            <w:noWrap/>
            <w:vAlign w:val="bottom"/>
          </w:tcPr>
          <w:p w14:paraId="1DC074E4" w14:textId="27898210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0.74</w:t>
            </w:r>
            <w:r w:rsidR="009C5B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91601D" w:rsidRPr="00012612" w14:paraId="7CFFD53C" w14:textId="77777777" w:rsidTr="003525D7">
        <w:trPr>
          <w:trHeight w:val="290"/>
          <w:jc w:val="center"/>
        </w:trPr>
        <w:tc>
          <w:tcPr>
            <w:tcW w:w="4320" w:type="dxa"/>
            <w:noWrap/>
            <w:vAlign w:val="bottom"/>
          </w:tcPr>
          <w:p w14:paraId="72C0233B" w14:textId="77777777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2-Oxopentanedioic acid</w:t>
            </w:r>
          </w:p>
        </w:tc>
        <w:tc>
          <w:tcPr>
            <w:tcW w:w="1710" w:type="dxa"/>
            <w:noWrap/>
            <w:vAlign w:val="bottom"/>
          </w:tcPr>
          <w:p w14:paraId="50148831" w14:textId="02090EE3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-0.149</w:t>
            </w:r>
          </w:p>
        </w:tc>
        <w:tc>
          <w:tcPr>
            <w:tcW w:w="1530" w:type="dxa"/>
            <w:noWrap/>
            <w:vAlign w:val="bottom"/>
          </w:tcPr>
          <w:p w14:paraId="3EB9A016" w14:textId="20E23148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-0.97</w:t>
            </w:r>
            <w:r w:rsidR="00606D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080" w:type="dxa"/>
            <w:noWrap/>
            <w:vAlign w:val="bottom"/>
          </w:tcPr>
          <w:p w14:paraId="723F2F20" w14:textId="40FB017B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0.75</w:t>
            </w:r>
            <w:r w:rsidR="009C5B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91601D" w:rsidRPr="00012612" w14:paraId="0B0B0CB6" w14:textId="77777777" w:rsidTr="003525D7">
        <w:trPr>
          <w:trHeight w:val="290"/>
          <w:jc w:val="center"/>
        </w:trPr>
        <w:tc>
          <w:tcPr>
            <w:tcW w:w="4320" w:type="dxa"/>
            <w:noWrap/>
            <w:vAlign w:val="bottom"/>
          </w:tcPr>
          <w:p w14:paraId="7DA44D50" w14:textId="77777777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Caffeoyl alcohol</w:t>
            </w:r>
          </w:p>
        </w:tc>
        <w:tc>
          <w:tcPr>
            <w:tcW w:w="1710" w:type="dxa"/>
            <w:noWrap/>
            <w:vAlign w:val="bottom"/>
          </w:tcPr>
          <w:p w14:paraId="2336F345" w14:textId="52CF40D4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-0.13</w:t>
            </w:r>
            <w:r w:rsidR="001A34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530" w:type="dxa"/>
            <w:noWrap/>
            <w:vAlign w:val="bottom"/>
          </w:tcPr>
          <w:p w14:paraId="0E1F65A0" w14:textId="57C577EA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-0.89</w:t>
            </w:r>
            <w:r w:rsidR="00606D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80" w:type="dxa"/>
            <w:noWrap/>
            <w:vAlign w:val="bottom"/>
          </w:tcPr>
          <w:p w14:paraId="658A7082" w14:textId="35171D97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</w:t>
            </w:r>
            <w:r w:rsidR="009C5B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</w:tr>
      <w:tr w:rsidR="0091601D" w:rsidRPr="00012612" w14:paraId="4994CA46" w14:textId="77777777" w:rsidTr="003525D7">
        <w:trPr>
          <w:trHeight w:val="290"/>
          <w:jc w:val="center"/>
        </w:trPr>
        <w:tc>
          <w:tcPr>
            <w:tcW w:w="4320" w:type="dxa"/>
            <w:noWrap/>
            <w:vAlign w:val="bottom"/>
          </w:tcPr>
          <w:p w14:paraId="41F361A8" w14:textId="77777777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Urea</w:t>
            </w:r>
          </w:p>
        </w:tc>
        <w:tc>
          <w:tcPr>
            <w:tcW w:w="1710" w:type="dxa"/>
            <w:noWrap/>
            <w:vAlign w:val="bottom"/>
          </w:tcPr>
          <w:p w14:paraId="30F64512" w14:textId="63CA06F5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-0.048</w:t>
            </w:r>
          </w:p>
        </w:tc>
        <w:tc>
          <w:tcPr>
            <w:tcW w:w="1530" w:type="dxa"/>
            <w:noWrap/>
            <w:vAlign w:val="bottom"/>
          </w:tcPr>
          <w:p w14:paraId="72C4919D" w14:textId="18081B89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-0.313</w:t>
            </w:r>
          </w:p>
        </w:tc>
        <w:tc>
          <w:tcPr>
            <w:tcW w:w="1080" w:type="dxa"/>
            <w:noWrap/>
            <w:vAlign w:val="bottom"/>
          </w:tcPr>
          <w:p w14:paraId="7A131836" w14:textId="23AD5BD8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0.79</w:t>
            </w:r>
            <w:r w:rsidR="009C5B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</w:tr>
      <w:tr w:rsidR="0091601D" w:rsidRPr="00012612" w14:paraId="708C12B5" w14:textId="77777777" w:rsidTr="003525D7">
        <w:trPr>
          <w:trHeight w:val="290"/>
          <w:jc w:val="center"/>
        </w:trPr>
        <w:tc>
          <w:tcPr>
            <w:tcW w:w="4320" w:type="dxa"/>
            <w:noWrap/>
            <w:vAlign w:val="bottom"/>
          </w:tcPr>
          <w:p w14:paraId="6C20C69B" w14:textId="77777777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L-Carnitine</w:t>
            </w:r>
          </w:p>
        </w:tc>
        <w:tc>
          <w:tcPr>
            <w:tcW w:w="1710" w:type="dxa"/>
            <w:noWrap/>
            <w:vAlign w:val="bottom"/>
          </w:tcPr>
          <w:p w14:paraId="407006B8" w14:textId="08164DE7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</w:t>
            </w:r>
            <w:r w:rsidR="001A34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30" w:type="dxa"/>
            <w:noWrap/>
            <w:vAlign w:val="bottom"/>
          </w:tcPr>
          <w:p w14:paraId="24BE9597" w14:textId="66E305C7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-0.194</w:t>
            </w:r>
          </w:p>
        </w:tc>
        <w:tc>
          <w:tcPr>
            <w:tcW w:w="1080" w:type="dxa"/>
            <w:noWrap/>
            <w:vAlign w:val="bottom"/>
          </w:tcPr>
          <w:p w14:paraId="3E7D860A" w14:textId="11785D89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0.869</w:t>
            </w:r>
          </w:p>
        </w:tc>
      </w:tr>
      <w:tr w:rsidR="0091601D" w:rsidRPr="00012612" w14:paraId="1DA4EFFE" w14:textId="77777777" w:rsidTr="003525D7">
        <w:trPr>
          <w:trHeight w:val="290"/>
          <w:jc w:val="center"/>
        </w:trPr>
        <w:tc>
          <w:tcPr>
            <w:tcW w:w="4320" w:type="dxa"/>
            <w:noWrap/>
            <w:vAlign w:val="bottom"/>
          </w:tcPr>
          <w:p w14:paraId="48B6AB3B" w14:textId="77777777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Cyclo(leucylprolyl)</w:t>
            </w:r>
          </w:p>
        </w:tc>
        <w:tc>
          <w:tcPr>
            <w:tcW w:w="1710" w:type="dxa"/>
            <w:noWrap/>
            <w:vAlign w:val="bottom"/>
          </w:tcPr>
          <w:p w14:paraId="22D3CB7B" w14:textId="30741199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</w:t>
            </w:r>
            <w:r w:rsidR="001A34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30" w:type="dxa"/>
            <w:noWrap/>
            <w:vAlign w:val="bottom"/>
          </w:tcPr>
          <w:p w14:paraId="3231E761" w14:textId="6B40E922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0.161</w:t>
            </w:r>
          </w:p>
        </w:tc>
        <w:tc>
          <w:tcPr>
            <w:tcW w:w="1080" w:type="dxa"/>
            <w:noWrap/>
            <w:vAlign w:val="bottom"/>
          </w:tcPr>
          <w:p w14:paraId="3F8648D5" w14:textId="7AE9C9A3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0.87</w:t>
            </w:r>
            <w:r w:rsidR="009C5B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91601D" w:rsidRPr="00012612" w14:paraId="58185D63" w14:textId="77777777" w:rsidTr="003525D7">
        <w:trPr>
          <w:trHeight w:val="290"/>
          <w:jc w:val="center"/>
        </w:trPr>
        <w:tc>
          <w:tcPr>
            <w:tcW w:w="4320" w:type="dxa"/>
            <w:noWrap/>
            <w:vAlign w:val="bottom"/>
          </w:tcPr>
          <w:p w14:paraId="5B97AA3B" w14:textId="77777777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L-Arginine</w:t>
            </w:r>
          </w:p>
        </w:tc>
        <w:tc>
          <w:tcPr>
            <w:tcW w:w="1710" w:type="dxa"/>
            <w:noWrap/>
            <w:vAlign w:val="bottom"/>
          </w:tcPr>
          <w:p w14:paraId="646A73CC" w14:textId="6AA17BE4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</w:t>
            </w:r>
            <w:r w:rsidR="001A34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530" w:type="dxa"/>
            <w:noWrap/>
            <w:vAlign w:val="bottom"/>
          </w:tcPr>
          <w:p w14:paraId="62E93532" w14:textId="58FCD197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</w:t>
            </w:r>
            <w:r w:rsidR="00606D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080" w:type="dxa"/>
            <w:noWrap/>
            <w:vAlign w:val="bottom"/>
          </w:tcPr>
          <w:p w14:paraId="27AAA212" w14:textId="667C28E9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0.87</w:t>
            </w:r>
            <w:r w:rsidR="009C5B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</w:tr>
      <w:tr w:rsidR="0091601D" w:rsidRPr="00012612" w14:paraId="1E209C09" w14:textId="77777777" w:rsidTr="003525D7">
        <w:trPr>
          <w:trHeight w:val="290"/>
          <w:jc w:val="center"/>
        </w:trPr>
        <w:tc>
          <w:tcPr>
            <w:tcW w:w="4320" w:type="dxa"/>
            <w:noWrap/>
            <w:vAlign w:val="bottom"/>
          </w:tcPr>
          <w:p w14:paraId="39C3786E" w14:textId="77777777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L-Aspartic acid</w:t>
            </w:r>
          </w:p>
        </w:tc>
        <w:tc>
          <w:tcPr>
            <w:tcW w:w="1710" w:type="dxa"/>
            <w:noWrap/>
            <w:vAlign w:val="bottom"/>
          </w:tcPr>
          <w:p w14:paraId="1AEFE928" w14:textId="471A0F27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-0.092</w:t>
            </w:r>
          </w:p>
        </w:tc>
        <w:tc>
          <w:tcPr>
            <w:tcW w:w="1530" w:type="dxa"/>
            <w:noWrap/>
            <w:vAlign w:val="bottom"/>
          </w:tcPr>
          <w:p w14:paraId="00D06B2B" w14:textId="4C76CD25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</w:t>
            </w:r>
            <w:r w:rsidR="00606D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80" w:type="dxa"/>
            <w:noWrap/>
            <w:vAlign w:val="bottom"/>
          </w:tcPr>
          <w:p w14:paraId="56ABF69C" w14:textId="17BA0D74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0.87</w:t>
            </w:r>
            <w:r w:rsidR="009C5B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</w:tr>
      <w:tr w:rsidR="0091601D" w:rsidRPr="00012612" w14:paraId="5E7A5A57" w14:textId="77777777" w:rsidTr="003525D7">
        <w:trPr>
          <w:trHeight w:val="290"/>
          <w:jc w:val="center"/>
        </w:trPr>
        <w:tc>
          <w:tcPr>
            <w:tcW w:w="4320" w:type="dxa"/>
            <w:noWrap/>
            <w:vAlign w:val="bottom"/>
          </w:tcPr>
          <w:p w14:paraId="640ED0A5" w14:textId="77777777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L-Threonine</w:t>
            </w:r>
          </w:p>
        </w:tc>
        <w:tc>
          <w:tcPr>
            <w:tcW w:w="1710" w:type="dxa"/>
            <w:noWrap/>
            <w:vAlign w:val="bottom"/>
          </w:tcPr>
          <w:p w14:paraId="27673FCE" w14:textId="5068F27C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-0.103</w:t>
            </w:r>
          </w:p>
        </w:tc>
        <w:tc>
          <w:tcPr>
            <w:tcW w:w="1530" w:type="dxa"/>
            <w:noWrap/>
            <w:vAlign w:val="bottom"/>
          </w:tcPr>
          <w:p w14:paraId="3F0790F6" w14:textId="7993530A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-0.672</w:t>
            </w:r>
          </w:p>
        </w:tc>
        <w:tc>
          <w:tcPr>
            <w:tcW w:w="1080" w:type="dxa"/>
            <w:noWrap/>
            <w:vAlign w:val="bottom"/>
          </w:tcPr>
          <w:p w14:paraId="20510004" w14:textId="5311730B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0.87</w:t>
            </w:r>
            <w:r w:rsidR="009C5B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</w:tr>
      <w:tr w:rsidR="0091601D" w:rsidRPr="00012612" w14:paraId="7C5B9D76" w14:textId="77777777" w:rsidTr="003525D7">
        <w:trPr>
          <w:trHeight w:val="290"/>
          <w:jc w:val="center"/>
        </w:trPr>
        <w:tc>
          <w:tcPr>
            <w:tcW w:w="4320" w:type="dxa"/>
            <w:noWrap/>
            <w:vAlign w:val="bottom"/>
          </w:tcPr>
          <w:p w14:paraId="16E8A0FC" w14:textId="77777777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Citric acid</w:t>
            </w:r>
          </w:p>
        </w:tc>
        <w:tc>
          <w:tcPr>
            <w:tcW w:w="1710" w:type="dxa"/>
            <w:noWrap/>
            <w:vAlign w:val="bottom"/>
          </w:tcPr>
          <w:p w14:paraId="7574B42B" w14:textId="498DDEB1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-0.104</w:t>
            </w:r>
          </w:p>
        </w:tc>
        <w:tc>
          <w:tcPr>
            <w:tcW w:w="1530" w:type="dxa"/>
            <w:noWrap/>
            <w:vAlign w:val="bottom"/>
          </w:tcPr>
          <w:p w14:paraId="1930C08C" w14:textId="3CBB2E21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-0.67</w:t>
            </w:r>
            <w:r w:rsidR="00606D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080" w:type="dxa"/>
            <w:noWrap/>
            <w:vAlign w:val="bottom"/>
          </w:tcPr>
          <w:p w14:paraId="7E577620" w14:textId="62BA1E0E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0.87</w:t>
            </w:r>
            <w:r w:rsidR="009C5B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</w:tr>
      <w:tr w:rsidR="0091601D" w:rsidRPr="00012612" w14:paraId="77B27D63" w14:textId="77777777" w:rsidTr="003525D7">
        <w:trPr>
          <w:trHeight w:val="290"/>
          <w:jc w:val="center"/>
        </w:trPr>
        <w:tc>
          <w:tcPr>
            <w:tcW w:w="4320" w:type="dxa"/>
            <w:noWrap/>
            <w:vAlign w:val="bottom"/>
          </w:tcPr>
          <w:p w14:paraId="61B4B12D" w14:textId="77777777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L-Serine</w:t>
            </w:r>
          </w:p>
        </w:tc>
        <w:tc>
          <w:tcPr>
            <w:tcW w:w="1710" w:type="dxa"/>
            <w:noWrap/>
            <w:vAlign w:val="bottom"/>
          </w:tcPr>
          <w:p w14:paraId="6BFDE82E" w14:textId="2CCB3196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  <w:r w:rsidR="004B6C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1530" w:type="dxa"/>
            <w:noWrap/>
            <w:vAlign w:val="bottom"/>
          </w:tcPr>
          <w:p w14:paraId="06C12EF1" w14:textId="6CA5F6D6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0.51</w:t>
            </w:r>
            <w:r w:rsidR="00606D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080" w:type="dxa"/>
            <w:noWrap/>
            <w:vAlign w:val="bottom"/>
          </w:tcPr>
          <w:p w14:paraId="3C327B57" w14:textId="1A7A1A44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0.91</w:t>
            </w:r>
            <w:r w:rsidR="009C5B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91601D" w:rsidRPr="00012612" w14:paraId="57C22009" w14:textId="77777777" w:rsidTr="003525D7">
        <w:trPr>
          <w:trHeight w:val="290"/>
          <w:jc w:val="center"/>
        </w:trPr>
        <w:tc>
          <w:tcPr>
            <w:tcW w:w="4320" w:type="dxa"/>
            <w:noWrap/>
            <w:vAlign w:val="bottom"/>
          </w:tcPr>
          <w:p w14:paraId="1581356E" w14:textId="77777777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Succinic acid</w:t>
            </w:r>
          </w:p>
        </w:tc>
        <w:tc>
          <w:tcPr>
            <w:tcW w:w="1710" w:type="dxa"/>
            <w:noWrap/>
            <w:vAlign w:val="bottom"/>
          </w:tcPr>
          <w:p w14:paraId="18EB772F" w14:textId="3BFE1C8C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0.069</w:t>
            </w:r>
          </w:p>
        </w:tc>
        <w:tc>
          <w:tcPr>
            <w:tcW w:w="1530" w:type="dxa"/>
            <w:noWrap/>
            <w:vAlign w:val="bottom"/>
          </w:tcPr>
          <w:p w14:paraId="1C47FEB9" w14:textId="21DACDFA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</w:t>
            </w:r>
            <w:r w:rsidR="00606D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080" w:type="dxa"/>
            <w:noWrap/>
            <w:vAlign w:val="bottom"/>
          </w:tcPr>
          <w:p w14:paraId="1103BEF9" w14:textId="1E35CE32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</w:t>
            </w:r>
            <w:r w:rsidR="009C5B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91601D" w:rsidRPr="00012612" w14:paraId="7893C4AA" w14:textId="77777777" w:rsidTr="003525D7">
        <w:trPr>
          <w:trHeight w:val="290"/>
          <w:jc w:val="center"/>
        </w:trPr>
        <w:tc>
          <w:tcPr>
            <w:tcW w:w="4320" w:type="dxa"/>
            <w:noWrap/>
            <w:vAlign w:val="bottom"/>
          </w:tcPr>
          <w:p w14:paraId="4D53E158" w14:textId="77777777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D-Aspartic acid</w:t>
            </w:r>
          </w:p>
        </w:tc>
        <w:tc>
          <w:tcPr>
            <w:tcW w:w="1710" w:type="dxa"/>
            <w:noWrap/>
            <w:vAlign w:val="bottom"/>
          </w:tcPr>
          <w:p w14:paraId="25F8D246" w14:textId="62EF9A4D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-0.06</w:t>
            </w:r>
            <w:r w:rsidR="004B6C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30" w:type="dxa"/>
            <w:noWrap/>
            <w:vAlign w:val="bottom"/>
          </w:tcPr>
          <w:p w14:paraId="55A79115" w14:textId="02075163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-0.408</w:t>
            </w:r>
          </w:p>
        </w:tc>
        <w:tc>
          <w:tcPr>
            <w:tcW w:w="1080" w:type="dxa"/>
            <w:noWrap/>
            <w:vAlign w:val="bottom"/>
          </w:tcPr>
          <w:p w14:paraId="1875C1AD" w14:textId="79AA93AE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</w:t>
            </w:r>
            <w:r w:rsidR="009C5B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91601D" w:rsidRPr="00012612" w14:paraId="75BACBAC" w14:textId="77777777" w:rsidTr="003525D7">
        <w:trPr>
          <w:trHeight w:val="290"/>
          <w:jc w:val="center"/>
        </w:trPr>
        <w:tc>
          <w:tcPr>
            <w:tcW w:w="4320" w:type="dxa"/>
            <w:noWrap/>
            <w:vAlign w:val="bottom"/>
          </w:tcPr>
          <w:p w14:paraId="57EC9E26" w14:textId="77777777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Creatine</w:t>
            </w:r>
          </w:p>
        </w:tc>
        <w:tc>
          <w:tcPr>
            <w:tcW w:w="1710" w:type="dxa"/>
            <w:noWrap/>
            <w:vAlign w:val="bottom"/>
          </w:tcPr>
          <w:p w14:paraId="2B7C0354" w14:textId="2C723B19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</w:t>
            </w:r>
            <w:r w:rsidR="004B6C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30" w:type="dxa"/>
            <w:noWrap/>
            <w:vAlign w:val="bottom"/>
          </w:tcPr>
          <w:p w14:paraId="4F987A17" w14:textId="0D8BBB07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</w:t>
            </w:r>
            <w:r w:rsidR="00606D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80" w:type="dxa"/>
            <w:noWrap/>
            <w:vAlign w:val="bottom"/>
          </w:tcPr>
          <w:p w14:paraId="2790B69F" w14:textId="07F2C43A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0.96</w:t>
            </w:r>
            <w:r w:rsidR="009C5B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91601D" w:rsidRPr="00012612" w14:paraId="512E1DAF" w14:textId="77777777" w:rsidTr="003525D7">
        <w:trPr>
          <w:trHeight w:val="290"/>
          <w:jc w:val="center"/>
        </w:trPr>
        <w:tc>
          <w:tcPr>
            <w:tcW w:w="4320" w:type="dxa"/>
            <w:noWrap/>
            <w:vAlign w:val="bottom"/>
          </w:tcPr>
          <w:p w14:paraId="1A24847E" w14:textId="77777777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Guanosine</w:t>
            </w:r>
          </w:p>
        </w:tc>
        <w:tc>
          <w:tcPr>
            <w:tcW w:w="1710" w:type="dxa"/>
            <w:noWrap/>
            <w:vAlign w:val="bottom"/>
          </w:tcPr>
          <w:p w14:paraId="05FB84C2" w14:textId="4903CCEB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1530" w:type="dxa"/>
            <w:noWrap/>
            <w:vAlign w:val="bottom"/>
          </w:tcPr>
          <w:p w14:paraId="1D20B5AF" w14:textId="536A5D2A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</w:t>
            </w:r>
            <w:r w:rsidR="00606D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80" w:type="dxa"/>
            <w:noWrap/>
            <w:vAlign w:val="bottom"/>
          </w:tcPr>
          <w:p w14:paraId="0AE6BEB0" w14:textId="05386356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0.96</w:t>
            </w:r>
            <w:r w:rsidR="009C5B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91601D" w:rsidRPr="00012612" w14:paraId="0B110D97" w14:textId="77777777" w:rsidTr="003525D7">
        <w:trPr>
          <w:trHeight w:val="290"/>
          <w:jc w:val="center"/>
        </w:trPr>
        <w:tc>
          <w:tcPr>
            <w:tcW w:w="4320" w:type="dxa"/>
            <w:noWrap/>
            <w:vAlign w:val="bottom"/>
          </w:tcPr>
          <w:p w14:paraId="7135A1CE" w14:textId="77777777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Isocitric acid</w:t>
            </w:r>
          </w:p>
        </w:tc>
        <w:tc>
          <w:tcPr>
            <w:tcW w:w="1710" w:type="dxa"/>
            <w:noWrap/>
            <w:vAlign w:val="bottom"/>
          </w:tcPr>
          <w:p w14:paraId="318D56DF" w14:textId="73000816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-0.017</w:t>
            </w:r>
          </w:p>
        </w:tc>
        <w:tc>
          <w:tcPr>
            <w:tcW w:w="1530" w:type="dxa"/>
            <w:noWrap/>
            <w:vAlign w:val="bottom"/>
          </w:tcPr>
          <w:p w14:paraId="164A6662" w14:textId="3276D567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-0.10</w:t>
            </w:r>
            <w:r w:rsidR="00606D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080" w:type="dxa"/>
            <w:noWrap/>
            <w:vAlign w:val="bottom"/>
          </w:tcPr>
          <w:p w14:paraId="3F466803" w14:textId="45877CE5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0.96</w:t>
            </w:r>
            <w:r w:rsidR="009C5B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91601D" w:rsidRPr="00012612" w14:paraId="18298083" w14:textId="77777777" w:rsidTr="003525D7">
        <w:trPr>
          <w:trHeight w:val="290"/>
          <w:jc w:val="center"/>
        </w:trPr>
        <w:tc>
          <w:tcPr>
            <w:tcW w:w="4320" w:type="dxa"/>
            <w:noWrap/>
            <w:vAlign w:val="bottom"/>
          </w:tcPr>
          <w:p w14:paraId="28430CCF" w14:textId="77777777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3-Oxocyclobutanecarboxylic acid</w:t>
            </w:r>
          </w:p>
        </w:tc>
        <w:tc>
          <w:tcPr>
            <w:tcW w:w="1710" w:type="dxa"/>
            <w:noWrap/>
            <w:vAlign w:val="bottom"/>
          </w:tcPr>
          <w:p w14:paraId="2F4F2875" w14:textId="63432F9F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-0.019</w:t>
            </w:r>
          </w:p>
        </w:tc>
        <w:tc>
          <w:tcPr>
            <w:tcW w:w="1530" w:type="dxa"/>
            <w:noWrap/>
            <w:vAlign w:val="bottom"/>
          </w:tcPr>
          <w:p w14:paraId="0ACFE062" w14:textId="6D21C887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-0.12</w:t>
            </w:r>
            <w:r w:rsidR="00606D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80" w:type="dxa"/>
            <w:noWrap/>
            <w:vAlign w:val="bottom"/>
          </w:tcPr>
          <w:p w14:paraId="63DFB4D7" w14:textId="650F8FD3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0.96</w:t>
            </w:r>
            <w:r w:rsidR="009C5B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91601D" w:rsidRPr="00012612" w14:paraId="2B2AB7DA" w14:textId="77777777" w:rsidTr="003525D7">
        <w:trPr>
          <w:trHeight w:val="290"/>
          <w:jc w:val="center"/>
        </w:trPr>
        <w:tc>
          <w:tcPr>
            <w:tcW w:w="4320" w:type="dxa"/>
            <w:noWrap/>
            <w:vAlign w:val="bottom"/>
          </w:tcPr>
          <w:p w14:paraId="0B33E45B" w14:textId="77777777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Fumaric acid</w:t>
            </w:r>
          </w:p>
        </w:tc>
        <w:tc>
          <w:tcPr>
            <w:tcW w:w="1710" w:type="dxa"/>
            <w:noWrap/>
            <w:vAlign w:val="bottom"/>
          </w:tcPr>
          <w:p w14:paraId="60CC2477" w14:textId="75B75869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-0.023</w:t>
            </w:r>
          </w:p>
        </w:tc>
        <w:tc>
          <w:tcPr>
            <w:tcW w:w="1530" w:type="dxa"/>
            <w:noWrap/>
            <w:vAlign w:val="bottom"/>
          </w:tcPr>
          <w:p w14:paraId="129FC5EB" w14:textId="3A9D764A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-0.149</w:t>
            </w:r>
          </w:p>
        </w:tc>
        <w:tc>
          <w:tcPr>
            <w:tcW w:w="1080" w:type="dxa"/>
            <w:noWrap/>
            <w:vAlign w:val="bottom"/>
          </w:tcPr>
          <w:p w14:paraId="1678964D" w14:textId="2DB351E0" w:rsidR="0091601D" w:rsidRPr="00012612" w:rsidRDefault="0091601D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0.96</w:t>
            </w:r>
            <w:r w:rsidR="009C5B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9C5BE4" w:rsidRPr="00012612" w14:paraId="3D9166F6" w14:textId="77777777" w:rsidTr="00563871">
        <w:trPr>
          <w:trHeight w:val="290"/>
          <w:jc w:val="center"/>
        </w:trPr>
        <w:tc>
          <w:tcPr>
            <w:tcW w:w="4320" w:type="dxa"/>
            <w:noWrap/>
            <w:vAlign w:val="bottom"/>
          </w:tcPr>
          <w:p w14:paraId="20DC02A9" w14:textId="77777777" w:rsidR="009C5BE4" w:rsidRPr="00012612" w:rsidRDefault="009C5BE4" w:rsidP="009C5BE4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Trans-Aconitic acid</w:t>
            </w:r>
          </w:p>
        </w:tc>
        <w:tc>
          <w:tcPr>
            <w:tcW w:w="1710" w:type="dxa"/>
            <w:noWrap/>
            <w:vAlign w:val="bottom"/>
          </w:tcPr>
          <w:p w14:paraId="335EC66B" w14:textId="78FDC9F0" w:rsidR="009C5BE4" w:rsidRPr="00012612" w:rsidRDefault="009C5BE4" w:rsidP="009C5BE4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-0.036</w:t>
            </w:r>
          </w:p>
        </w:tc>
        <w:tc>
          <w:tcPr>
            <w:tcW w:w="1530" w:type="dxa"/>
            <w:noWrap/>
            <w:vAlign w:val="bottom"/>
          </w:tcPr>
          <w:p w14:paraId="55EEB31D" w14:textId="363A86BF" w:rsidR="009C5BE4" w:rsidRPr="00012612" w:rsidRDefault="009C5BE4" w:rsidP="009C5BE4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-0.231</w:t>
            </w:r>
          </w:p>
        </w:tc>
        <w:tc>
          <w:tcPr>
            <w:tcW w:w="1080" w:type="dxa"/>
            <w:noWrap/>
          </w:tcPr>
          <w:p w14:paraId="415A3ADF" w14:textId="06340F87" w:rsidR="009C5BE4" w:rsidRPr="00012612" w:rsidRDefault="009C5BE4" w:rsidP="009C5BE4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24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0.968</w:t>
            </w:r>
          </w:p>
        </w:tc>
      </w:tr>
      <w:tr w:rsidR="009C5BE4" w:rsidRPr="00012612" w14:paraId="48BFA5B6" w14:textId="77777777" w:rsidTr="00563871">
        <w:trPr>
          <w:trHeight w:val="290"/>
          <w:jc w:val="center"/>
        </w:trPr>
        <w:tc>
          <w:tcPr>
            <w:tcW w:w="4320" w:type="dxa"/>
            <w:noWrap/>
            <w:vAlign w:val="bottom"/>
          </w:tcPr>
          <w:p w14:paraId="0E27BF11" w14:textId="77777777" w:rsidR="009C5BE4" w:rsidRPr="00012612" w:rsidRDefault="009C5BE4" w:rsidP="009C5BE4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D-Fructose</w:t>
            </w:r>
          </w:p>
        </w:tc>
        <w:tc>
          <w:tcPr>
            <w:tcW w:w="1710" w:type="dxa"/>
            <w:noWrap/>
            <w:vAlign w:val="bottom"/>
          </w:tcPr>
          <w:p w14:paraId="25D99E88" w14:textId="59E77B81" w:rsidR="009C5BE4" w:rsidRPr="00012612" w:rsidRDefault="009C5BE4" w:rsidP="009C5BE4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-0.03</w:t>
            </w:r>
            <w:r w:rsidR="004B6C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530" w:type="dxa"/>
            <w:noWrap/>
            <w:vAlign w:val="bottom"/>
          </w:tcPr>
          <w:p w14:paraId="28A39974" w14:textId="7601BE3E" w:rsidR="009C5BE4" w:rsidRPr="00012612" w:rsidRDefault="009C5BE4" w:rsidP="009C5BE4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-0.24</w:t>
            </w:r>
            <w:r w:rsidR="00606D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080" w:type="dxa"/>
            <w:noWrap/>
          </w:tcPr>
          <w:p w14:paraId="2742CD03" w14:textId="56A07F68" w:rsidR="009C5BE4" w:rsidRPr="00012612" w:rsidRDefault="009C5BE4" w:rsidP="009C5BE4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24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0.968</w:t>
            </w:r>
          </w:p>
        </w:tc>
      </w:tr>
    </w:tbl>
    <w:p w14:paraId="55736F33" w14:textId="77777777" w:rsidR="005258E1" w:rsidRDefault="005258E1"/>
    <w:sectPr w:rsidR="005258E1" w:rsidSect="00690619"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C88"/>
    <w:rsid w:val="00136022"/>
    <w:rsid w:val="001A3491"/>
    <w:rsid w:val="001F11B7"/>
    <w:rsid w:val="00301EE9"/>
    <w:rsid w:val="00444784"/>
    <w:rsid w:val="0049527C"/>
    <w:rsid w:val="004B6CEA"/>
    <w:rsid w:val="005258E1"/>
    <w:rsid w:val="00554843"/>
    <w:rsid w:val="005C2FE5"/>
    <w:rsid w:val="00606DE7"/>
    <w:rsid w:val="00614AB8"/>
    <w:rsid w:val="00690619"/>
    <w:rsid w:val="006A5282"/>
    <w:rsid w:val="0070598B"/>
    <w:rsid w:val="0074698F"/>
    <w:rsid w:val="007D1C88"/>
    <w:rsid w:val="00800088"/>
    <w:rsid w:val="0091601D"/>
    <w:rsid w:val="00951AE9"/>
    <w:rsid w:val="009A45DD"/>
    <w:rsid w:val="009C5BE4"/>
    <w:rsid w:val="00A36AA9"/>
    <w:rsid w:val="00A45D29"/>
    <w:rsid w:val="00D520E6"/>
    <w:rsid w:val="00E15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2777A4"/>
  <w15:chartTrackingRefBased/>
  <w15:docId w15:val="{AB313995-48CD-4FBF-86F9-62E2E5E62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601D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7D1C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1C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1C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1C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1C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1C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1C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1C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1C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1C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1C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1C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1C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1C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1C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1C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1C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1C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1C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7D1C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1C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7D1C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1C88"/>
    <w:pPr>
      <w:spacing w:before="160"/>
      <w:jc w:val="center"/>
    </w:pPr>
    <w:rPr>
      <w:i/>
      <w:iCs/>
      <w:color w:val="404040" w:themeColor="text1" w:themeTint="BF"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7D1C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1C88"/>
    <w:pPr>
      <w:ind w:left="720"/>
      <w:contextualSpacing/>
    </w:pPr>
    <w:rPr>
      <w:lang w:val="en-US"/>
    </w:rPr>
  </w:style>
  <w:style w:type="character" w:styleId="IntenseEmphasis">
    <w:name w:val="Intense Emphasis"/>
    <w:basedOn w:val="DefaultParagraphFont"/>
    <w:uiPriority w:val="21"/>
    <w:qFormat/>
    <w:rsid w:val="007D1C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1C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1C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1C88"/>
    <w:rPr>
      <w:b/>
      <w:bCs/>
      <w:smallCaps/>
      <w:color w:val="0F4761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690619"/>
  </w:style>
  <w:style w:type="table" w:styleId="TableGrid">
    <w:name w:val="Table Grid"/>
    <w:basedOn w:val="TableNormal"/>
    <w:uiPriority w:val="39"/>
    <w:rsid w:val="009160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327</Words>
  <Characters>2826</Characters>
  <Application>Microsoft Office Word</Application>
  <DocSecurity>0</DocSecurity>
  <Lines>314</Lines>
  <Paragraphs>286</Paragraphs>
  <ScaleCrop>false</ScaleCrop>
  <Company>HINN</Company>
  <LinksUpToDate>false</LinksUpToDate>
  <CharactersWithSpaces>2867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Asmita Shrestha</dc:creator>
  <cp:keywords/>
  <dc:description/>
  <cp:lastModifiedBy>Asmita Shrestha</cp:lastModifiedBy>
  <cp:revision>14</cp:revision>
  <dcterms:created xsi:type="dcterms:W3CDTF">2025-04-28T12:25:00Z</dcterms:created>
  <dcterms:modified xsi:type="dcterms:W3CDTF">2025-06-13T10:28:00Z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459c27ac-4c2f-4a6e-b3c5-6e04dbaabe1d</vt:lpwstr>
  </property>
</Properties>
</file>