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A22" w:rsidRDefault="00150B35">
      <w:pPr>
        <w:rPr>
          <w:rFonts w:ascii="Arial" w:eastAsia="SimSun" w:hAnsi="Arial" w:cs="Arial"/>
          <w:b/>
          <w:bCs/>
          <w:sz w:val="24"/>
        </w:rPr>
      </w:pPr>
      <w:r>
        <w:rPr>
          <w:rFonts w:ascii="Arial" w:eastAsia="SimSun" w:hAnsi="Arial" w:cs="Arial"/>
          <w:b/>
          <w:bCs/>
          <w:sz w:val="24"/>
        </w:rPr>
        <w:t>Additional file 2: Table</w:t>
      </w:r>
      <w:r w:rsidR="009D6300">
        <w:rPr>
          <w:rFonts w:ascii="Arial" w:eastAsia="SimSun" w:hAnsi="Arial" w:cs="Arial"/>
          <w:b/>
          <w:bCs/>
          <w:sz w:val="24"/>
        </w:rPr>
        <w:t xml:space="preserve"> </w:t>
      </w:r>
      <w:r>
        <w:rPr>
          <w:rFonts w:ascii="Arial" w:eastAsia="SimSun" w:hAnsi="Arial" w:cs="Arial"/>
          <w:b/>
          <w:bCs/>
          <w:sz w:val="24"/>
        </w:rPr>
        <w:t>S1</w:t>
      </w:r>
      <w:r w:rsidR="009D6300">
        <w:rPr>
          <w:rFonts w:ascii="Arial" w:eastAsia="SimSun" w:hAnsi="Arial" w:cs="Arial"/>
          <w:b/>
          <w:bCs/>
          <w:sz w:val="24"/>
        </w:rPr>
        <w:t>.</w:t>
      </w:r>
    </w:p>
    <w:tbl>
      <w:tblPr>
        <w:tblStyle w:val="TableGrid"/>
        <w:tblpPr w:leftFromText="180" w:rightFromText="180" w:vertAnchor="text" w:horzAnchor="page" w:tblpX="1300" w:tblpY="559"/>
        <w:tblOverlap w:val="never"/>
        <w:tblW w:w="958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9"/>
        <w:gridCol w:w="2443"/>
        <w:gridCol w:w="2294"/>
        <w:gridCol w:w="1131"/>
      </w:tblGrid>
      <w:tr w:rsidR="00CE7A22">
        <w:tc>
          <w:tcPr>
            <w:tcW w:w="3719" w:type="dxa"/>
            <w:tcBorders>
              <w:bottom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Characteristics</w:t>
            </w:r>
          </w:p>
        </w:tc>
        <w:tc>
          <w:tcPr>
            <w:tcW w:w="2443" w:type="dxa"/>
            <w:tcBorders>
              <w:bottom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p190 (n=143)</w:t>
            </w:r>
          </w:p>
        </w:tc>
        <w:tc>
          <w:tcPr>
            <w:tcW w:w="2294" w:type="dxa"/>
            <w:tcBorders>
              <w:bottom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p210 (n=77)</w:t>
            </w:r>
          </w:p>
        </w:tc>
        <w:tc>
          <w:tcPr>
            <w:tcW w:w="1131" w:type="dxa"/>
            <w:tcBorders>
              <w:bottom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i/>
                <w:iCs/>
                <w:sz w:val="24"/>
              </w:rPr>
              <w:t>P</w:t>
            </w:r>
            <w:r>
              <w:rPr>
                <w:rFonts w:ascii="Arial" w:eastAsia="楷体" w:hAnsi="Arial" w:cs="Arial"/>
                <w:b/>
                <w:bCs/>
                <w:sz w:val="24"/>
              </w:rPr>
              <w:t>-value</w:t>
            </w:r>
          </w:p>
        </w:tc>
      </w:tr>
      <w:tr w:rsidR="00CE7A22">
        <w:tc>
          <w:tcPr>
            <w:tcW w:w="3719" w:type="dxa"/>
            <w:tcBorders>
              <w:top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Sex (</w:t>
            </w:r>
            <w:proofErr w:type="spellStart"/>
            <w:r>
              <w:rPr>
                <w:rFonts w:ascii="Arial" w:eastAsia="楷体" w:hAnsi="Arial" w:cs="Arial"/>
                <w:b/>
                <w:bCs/>
                <w:sz w:val="24"/>
              </w:rPr>
              <w:t>n,M</w:t>
            </w:r>
            <w:proofErr w:type="spellEnd"/>
            <w:r>
              <w:rPr>
                <w:rFonts w:ascii="Arial" w:eastAsia="楷体" w:hAnsi="Arial" w:cs="Arial"/>
                <w:b/>
                <w:bCs/>
                <w:sz w:val="24"/>
              </w:rPr>
              <w:t>/F)</w:t>
            </w:r>
          </w:p>
        </w:tc>
        <w:tc>
          <w:tcPr>
            <w:tcW w:w="2443" w:type="dxa"/>
            <w:tcBorders>
              <w:top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70/73</w:t>
            </w:r>
          </w:p>
        </w:tc>
        <w:tc>
          <w:tcPr>
            <w:tcW w:w="2294" w:type="dxa"/>
            <w:tcBorders>
              <w:top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30/47</w:t>
            </w:r>
          </w:p>
        </w:tc>
        <w:tc>
          <w:tcPr>
            <w:tcW w:w="1131" w:type="dxa"/>
            <w:tcBorders>
              <w:top w:val="single" w:sz="12" w:space="0" w:color="000000"/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0.156</w:t>
            </w:r>
          </w:p>
        </w:tc>
      </w:tr>
      <w:tr w:rsidR="00CE7A22">
        <w:trPr>
          <w:trHeight w:val="333"/>
        </w:trPr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Age [</w:t>
            </w:r>
            <w:proofErr w:type="spellStart"/>
            <w:r>
              <w:rPr>
                <w:rFonts w:ascii="Arial" w:eastAsia="楷体" w:hAnsi="Arial" w:cs="Arial"/>
                <w:b/>
                <w:bCs/>
                <w:sz w:val="24"/>
              </w:rPr>
              <w:t>ys,M</w:t>
            </w:r>
            <w:proofErr w:type="spellEnd"/>
            <w:r>
              <w:rPr>
                <w:rFonts w:ascii="Arial" w:eastAsia="楷体" w:hAnsi="Arial" w:cs="Arial"/>
                <w:b/>
                <w:bCs/>
                <w:sz w:val="24"/>
              </w:rPr>
              <w:t>(range)]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 xml:space="preserve">42.0 (14.0-76.0) 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44.0 (14.0-71.0)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0.256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WBC [*10E9/L,M(range)]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19.4 (0.5-403.4)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32.3 (1.0-403.6)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0.207</w:t>
            </w:r>
          </w:p>
        </w:tc>
      </w:tr>
      <w:tr w:rsidR="00CE7A22">
        <w:trPr>
          <w:trHeight w:val="354"/>
        </w:trPr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proofErr w:type="spellStart"/>
            <w:r>
              <w:rPr>
                <w:rFonts w:ascii="Arial" w:eastAsia="楷体" w:hAnsi="Arial" w:cs="Arial"/>
                <w:b/>
                <w:bCs/>
                <w:sz w:val="24"/>
              </w:rPr>
              <w:t>Hb</w:t>
            </w:r>
            <w:proofErr w:type="spellEnd"/>
            <w:r>
              <w:rPr>
                <w:rFonts w:ascii="Arial" w:eastAsia="楷体" w:hAnsi="Arial" w:cs="Arial"/>
                <w:b/>
                <w:bCs/>
                <w:sz w:val="24"/>
              </w:rPr>
              <w:t xml:space="preserve"> [g/L,</w:t>
            </w:r>
            <w:r>
              <w:rPr>
                <w:rFonts w:ascii="Arial" w:eastAsia="楷体" w:hAnsi="Arial" w:cs="Arial"/>
                <w:b/>
                <w:bCs/>
                <w:position w:val="-6"/>
                <w:sz w:val="24"/>
              </w:rPr>
              <w:object w:dxaOrig="166" w:dyaOrig="2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5pt;height:14pt" o:ole="">
                  <v:imagedata r:id="rId5" o:title=""/>
                </v:shape>
                <o:OLEObject Type="Embed" ProgID="Equation.3" ShapeID="_x0000_i1025" DrawAspect="Content" ObjectID="_1706972065" r:id="rId6"/>
              </w:object>
            </w:r>
            <w:r>
              <w:rPr>
                <w:rFonts w:ascii="Arial" w:eastAsia="楷体" w:hAnsi="Arial" w:cs="Arial"/>
                <w:b/>
                <w:bCs/>
                <w:sz w:val="24"/>
              </w:rPr>
              <w:t>±s]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100.7±29.1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94.1±29.1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0.111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  <w:highlight w:val="cyan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PLT [*10E9/L,M(range)]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33.0 (2.0-460)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40.0 (2.0-403.0)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0.191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spacing w:line="480" w:lineRule="auto"/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LDH [U/L,M(range)]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621.0 (158.0-7638.0)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530.0 (153.0-2908.0)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0.302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spacing w:line="480" w:lineRule="auto"/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Ferritin [ng/</w:t>
            </w:r>
            <w:proofErr w:type="spellStart"/>
            <w:r>
              <w:rPr>
                <w:rFonts w:ascii="Arial" w:eastAsia="楷体" w:hAnsi="Arial" w:cs="Arial"/>
                <w:b/>
                <w:bCs/>
                <w:sz w:val="24"/>
              </w:rPr>
              <w:t>ml,M</w:t>
            </w:r>
            <w:proofErr w:type="spellEnd"/>
            <w:r>
              <w:rPr>
                <w:rFonts w:ascii="Arial" w:eastAsia="楷体" w:hAnsi="Arial" w:cs="Arial"/>
                <w:b/>
                <w:bCs/>
                <w:sz w:val="24"/>
              </w:rPr>
              <w:t>(range)]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872.4 (37.3-88150.0)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862.9 (13.7-10943.1)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0.684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BM blast [%,M(range)]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86.0 (23.0-98.0)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80.5 (22.0-96.0)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0.007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STFangsong" w:hAnsi="Arial" w:cs="Arial"/>
                <w:b/>
                <w:bCs/>
                <w:sz w:val="24"/>
              </w:rPr>
              <w:t xml:space="preserve">Relative BCR/ABL quantification </w:t>
            </w:r>
            <w:r>
              <w:rPr>
                <w:rFonts w:ascii="Arial" w:eastAsia="楷体" w:hAnsi="Arial" w:cs="Arial"/>
                <w:b/>
                <w:bCs/>
                <w:sz w:val="24"/>
              </w:rPr>
              <w:t>[%,M(range)]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43.0(8.3-165.9)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74.6 (25.0-195.0)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spacing w:line="480" w:lineRule="auto"/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&lt;0.001</w:t>
            </w:r>
          </w:p>
        </w:tc>
      </w:tr>
      <w:tr w:rsidR="00CE7A22">
        <w:tc>
          <w:tcPr>
            <w:tcW w:w="3719" w:type="dxa"/>
            <w:vMerge w:val="restart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  <w:highlight w:val="yellow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Karyotype (n)</w:t>
            </w:r>
          </w:p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With ACAs</w:t>
            </w:r>
          </w:p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Without ACAs</w:t>
            </w:r>
          </w:p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Unknown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  <w:highlight w:val="yellow"/>
              </w:rPr>
            </w:pP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  <w:highlight w:val="yellow"/>
              </w:rPr>
            </w:pPr>
          </w:p>
        </w:tc>
        <w:tc>
          <w:tcPr>
            <w:tcW w:w="1131" w:type="dxa"/>
            <w:vMerge w:val="restart"/>
            <w:tcBorders>
              <w:tl2br w:val="nil"/>
              <w:tr2bl w:val="nil"/>
            </w:tcBorders>
          </w:tcPr>
          <w:p w:rsidR="00CE7A22" w:rsidRDefault="00150B35">
            <w:pPr>
              <w:adjustRightInd w:val="0"/>
              <w:spacing w:line="960" w:lineRule="auto"/>
              <w:jc w:val="center"/>
              <w:rPr>
                <w:rFonts w:ascii="Arial" w:eastAsia="楷体" w:hAnsi="Arial" w:cs="Arial"/>
                <w:sz w:val="24"/>
                <w:highlight w:val="yellow"/>
              </w:rPr>
            </w:pPr>
            <w:r>
              <w:rPr>
                <w:rFonts w:ascii="Arial" w:eastAsia="楷体" w:hAnsi="Arial" w:cs="Arial"/>
                <w:sz w:val="24"/>
              </w:rPr>
              <w:t>0.459</w:t>
            </w:r>
          </w:p>
        </w:tc>
      </w:tr>
      <w:tr w:rsidR="00CE7A22">
        <w:tc>
          <w:tcPr>
            <w:tcW w:w="3719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38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19</w:t>
            </w:r>
          </w:p>
        </w:tc>
        <w:tc>
          <w:tcPr>
            <w:tcW w:w="1131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</w:tr>
      <w:tr w:rsidR="00CE7A22">
        <w:tc>
          <w:tcPr>
            <w:tcW w:w="3719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70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45</w:t>
            </w:r>
          </w:p>
        </w:tc>
        <w:tc>
          <w:tcPr>
            <w:tcW w:w="1131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</w:tr>
      <w:tr w:rsidR="00CE7A22">
        <w:tc>
          <w:tcPr>
            <w:tcW w:w="3719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35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13</w:t>
            </w:r>
          </w:p>
        </w:tc>
        <w:tc>
          <w:tcPr>
            <w:tcW w:w="1131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ascii="Arial" w:eastAsia="楷体" w:hAnsi="Arial" w:cs="Arial"/>
                <w:b/>
                <w:bCs/>
                <w:sz w:val="24"/>
              </w:rPr>
              <w:t xml:space="preserve">CNS </w:t>
            </w:r>
            <w:r>
              <w:rPr>
                <w:rFonts w:ascii="Arial" w:eastAsia="楷体" w:hAnsi="Arial" w:cs="Arial" w:hint="eastAsia"/>
                <w:b/>
                <w:bCs/>
                <w:sz w:val="24"/>
              </w:rPr>
              <w:t>diseases</w:t>
            </w:r>
            <w:r>
              <w:rPr>
                <w:rFonts w:ascii="Arial" w:eastAsia="楷体" w:hAnsi="Arial" w:cs="Arial"/>
                <w:b/>
                <w:bCs/>
                <w:sz w:val="24"/>
              </w:rPr>
              <w:t xml:space="preserve"> (n)</w:t>
            </w:r>
          </w:p>
        </w:tc>
        <w:tc>
          <w:tcPr>
            <w:tcW w:w="2443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 w:hint="eastAsia"/>
                <w:sz w:val="24"/>
              </w:rPr>
              <w:t>12</w:t>
            </w:r>
          </w:p>
        </w:tc>
        <w:tc>
          <w:tcPr>
            <w:tcW w:w="2294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 w:hint="eastAsia"/>
                <w:sz w:val="24"/>
              </w:rPr>
              <w:t>8</w:t>
            </w:r>
          </w:p>
        </w:tc>
        <w:tc>
          <w:tcPr>
            <w:tcW w:w="1131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 w:hint="eastAsia"/>
                <w:sz w:val="24"/>
              </w:rPr>
              <w:t>0.623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Treatment (n)</w:t>
            </w:r>
          </w:p>
        </w:tc>
        <w:tc>
          <w:tcPr>
            <w:tcW w:w="2443" w:type="dxa"/>
            <w:vMerge w:val="restart"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70</w:t>
            </w:r>
          </w:p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73</w:t>
            </w:r>
          </w:p>
        </w:tc>
        <w:tc>
          <w:tcPr>
            <w:tcW w:w="2294" w:type="dxa"/>
            <w:vMerge w:val="restart"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39</w:t>
            </w:r>
          </w:p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38</w:t>
            </w:r>
          </w:p>
        </w:tc>
        <w:tc>
          <w:tcPr>
            <w:tcW w:w="1131" w:type="dxa"/>
            <w:vMerge w:val="restart"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  <w:p w:rsidR="00CE7A22" w:rsidRDefault="00150B35">
            <w:pPr>
              <w:jc w:val="center"/>
              <w:rPr>
                <w:rFonts w:ascii="Arial" w:eastAsia="楷体" w:hAnsi="Arial" w:cs="Arial"/>
                <w:sz w:val="24"/>
              </w:rPr>
            </w:pPr>
            <w:r>
              <w:rPr>
                <w:rFonts w:ascii="Arial" w:eastAsia="楷体" w:hAnsi="Arial" w:cs="Arial"/>
                <w:sz w:val="24"/>
              </w:rPr>
              <w:t>0.810</w:t>
            </w: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r>
              <w:rPr>
                <w:rFonts w:ascii="Arial" w:eastAsia="楷体" w:hAnsi="Arial" w:cs="Arial"/>
                <w:b/>
                <w:bCs/>
                <w:sz w:val="24"/>
              </w:rPr>
              <w:t>Chemo</w:t>
            </w:r>
          </w:p>
        </w:tc>
        <w:tc>
          <w:tcPr>
            <w:tcW w:w="2443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  <w:tc>
          <w:tcPr>
            <w:tcW w:w="2294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  <w:tc>
          <w:tcPr>
            <w:tcW w:w="1131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</w:tr>
      <w:tr w:rsidR="00CE7A22">
        <w:tc>
          <w:tcPr>
            <w:tcW w:w="3719" w:type="dxa"/>
            <w:tcBorders>
              <w:tl2br w:val="nil"/>
              <w:tr2bl w:val="nil"/>
            </w:tcBorders>
          </w:tcPr>
          <w:p w:rsidR="00CE7A22" w:rsidRDefault="00150B35">
            <w:pPr>
              <w:jc w:val="center"/>
              <w:rPr>
                <w:rFonts w:ascii="Arial" w:eastAsia="楷体" w:hAnsi="Arial" w:cs="Arial"/>
                <w:b/>
                <w:bCs/>
                <w:sz w:val="24"/>
              </w:rPr>
            </w:pPr>
            <w:proofErr w:type="spellStart"/>
            <w:r>
              <w:rPr>
                <w:rFonts w:ascii="Arial" w:eastAsia="楷体" w:hAnsi="Arial" w:cs="Arial"/>
                <w:b/>
                <w:bCs/>
                <w:sz w:val="24"/>
              </w:rPr>
              <w:t>Chemo+Allo-HSCT</w:t>
            </w:r>
            <w:proofErr w:type="spellEnd"/>
          </w:p>
        </w:tc>
        <w:tc>
          <w:tcPr>
            <w:tcW w:w="2443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  <w:tc>
          <w:tcPr>
            <w:tcW w:w="2294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  <w:tc>
          <w:tcPr>
            <w:tcW w:w="1131" w:type="dxa"/>
            <w:vMerge/>
            <w:tcBorders>
              <w:tl2br w:val="nil"/>
              <w:tr2bl w:val="nil"/>
            </w:tcBorders>
          </w:tcPr>
          <w:p w:rsidR="00CE7A22" w:rsidRDefault="00CE7A22">
            <w:pPr>
              <w:jc w:val="center"/>
              <w:rPr>
                <w:rFonts w:ascii="Arial" w:eastAsia="楷体" w:hAnsi="Arial" w:cs="Arial"/>
                <w:sz w:val="24"/>
              </w:rPr>
            </w:pPr>
          </w:p>
        </w:tc>
      </w:tr>
    </w:tbl>
    <w:p w:rsidR="00CE7A22" w:rsidRDefault="00CE7A22">
      <w:pPr>
        <w:rPr>
          <w:rFonts w:ascii="Times New Roman" w:eastAsia="SimSun" w:hAnsi="Times New Roman" w:cs="Times New Roman"/>
          <w:b/>
          <w:bCs/>
          <w:sz w:val="24"/>
        </w:rPr>
      </w:pPr>
    </w:p>
    <w:p w:rsidR="00CE7A22" w:rsidRDefault="00CE7A22">
      <w:pPr>
        <w:rPr>
          <w:rFonts w:ascii="Arial" w:eastAsia="SimSun" w:hAnsi="Arial" w:cs="Arial"/>
          <w:b/>
          <w:bCs/>
          <w:sz w:val="24"/>
        </w:rPr>
      </w:pPr>
    </w:p>
    <w:p w:rsidR="00CE7A22" w:rsidRDefault="00CE7A22">
      <w:pPr>
        <w:rPr>
          <w:rFonts w:ascii="Arial" w:eastAsia="SimSun" w:hAnsi="Arial" w:cs="Arial"/>
          <w:b/>
          <w:bCs/>
          <w:sz w:val="24"/>
        </w:rPr>
      </w:pPr>
    </w:p>
    <w:p w:rsidR="00CE7A22" w:rsidRDefault="00150B35">
      <w:pPr>
        <w:rPr>
          <w:rFonts w:ascii="Arial" w:eastAsia="楷体" w:hAnsi="Arial" w:cs="Arial"/>
          <w:b/>
          <w:bCs/>
          <w:sz w:val="32"/>
          <w:szCs w:val="32"/>
        </w:rPr>
      </w:pPr>
      <w:r>
        <w:rPr>
          <w:rFonts w:ascii="Arial" w:eastAsia="SimSun" w:hAnsi="Arial" w:cs="Arial"/>
          <w:b/>
          <w:bCs/>
          <w:sz w:val="24"/>
        </w:rPr>
        <w:t>Additional file 2: Table</w:t>
      </w:r>
      <w:r w:rsidR="009D6300">
        <w:rPr>
          <w:rFonts w:ascii="Arial" w:eastAsia="SimSun" w:hAnsi="Arial" w:cs="Arial"/>
          <w:b/>
          <w:bCs/>
          <w:sz w:val="24"/>
        </w:rPr>
        <w:t xml:space="preserve"> </w:t>
      </w:r>
      <w:r>
        <w:rPr>
          <w:rFonts w:ascii="Arial" w:eastAsia="SimSun" w:hAnsi="Arial" w:cs="Arial"/>
          <w:b/>
          <w:bCs/>
          <w:sz w:val="24"/>
        </w:rPr>
        <w:t>S2</w:t>
      </w:r>
      <w:r w:rsidR="009D6300">
        <w:rPr>
          <w:rFonts w:ascii="Arial" w:eastAsia="SimSun" w:hAnsi="Arial" w:cs="Arial"/>
          <w:b/>
          <w:bCs/>
          <w:sz w:val="24"/>
        </w:rPr>
        <w:t>.</w:t>
      </w:r>
    </w:p>
    <w:tbl>
      <w:tblPr>
        <w:tblW w:w="5314" w:type="pct"/>
        <w:jc w:val="center"/>
        <w:tblLook w:val="04A0" w:firstRow="1" w:lastRow="0" w:firstColumn="1" w:lastColumn="0" w:noHBand="0" w:noVBand="1"/>
      </w:tblPr>
      <w:tblGrid>
        <w:gridCol w:w="3043"/>
        <w:gridCol w:w="691"/>
        <w:gridCol w:w="1372"/>
        <w:gridCol w:w="944"/>
        <w:gridCol w:w="691"/>
        <w:gridCol w:w="1372"/>
        <w:gridCol w:w="944"/>
      </w:tblGrid>
      <w:tr w:rsidR="00CE7A22">
        <w:trPr>
          <w:jc w:val="center"/>
        </w:trPr>
        <w:tc>
          <w:tcPr>
            <w:tcW w:w="1816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Variable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Univariate Analysis</w:t>
            </w:r>
          </w:p>
        </w:tc>
        <w:tc>
          <w:tcPr>
            <w:tcW w:w="161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Multivariate Analysis</w:t>
            </w:r>
          </w:p>
        </w:tc>
      </w:tr>
      <w:tr w:rsidR="00CE7A22">
        <w:trPr>
          <w:jc w:val="center"/>
        </w:trPr>
        <w:tc>
          <w:tcPr>
            <w:tcW w:w="181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7A22" w:rsidRDefault="00CE7A22">
            <w:pPr>
              <w:widowControl/>
              <w:ind w:leftChars="-30" w:left="-63" w:rightChars="-30" w:right="-63"/>
              <w:jc w:val="left"/>
              <w:rPr>
                <w:rFonts w:ascii="Arial" w:eastAsia="仿宋" w:hAnsi="Arial" w:cs="Arial"/>
                <w:b/>
                <w:bCs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HR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95% CI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i/>
                <w:iCs/>
                <w:sz w:val="24"/>
              </w:rPr>
              <w:t>P</w:t>
            </w:r>
            <w:r>
              <w:rPr>
                <w:rFonts w:ascii="Arial" w:eastAsia="仿宋" w:hAnsi="Arial" w:cs="Arial"/>
                <w:b/>
                <w:bCs/>
                <w:sz w:val="24"/>
              </w:rPr>
              <w:t>-value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HR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95% CI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i/>
                <w:iCs/>
                <w:sz w:val="24"/>
              </w:rPr>
              <w:t>P</w:t>
            </w:r>
            <w:r>
              <w:rPr>
                <w:rFonts w:ascii="Arial" w:eastAsia="仿宋" w:hAnsi="Arial" w:cs="Arial"/>
                <w:b/>
                <w:bCs/>
                <w:sz w:val="24"/>
              </w:rPr>
              <w:t>-value</w:t>
            </w:r>
          </w:p>
        </w:tc>
      </w:tr>
      <w:tr w:rsidR="00CE7A22">
        <w:trPr>
          <w:jc w:val="center"/>
        </w:trPr>
        <w:tc>
          <w:tcPr>
            <w:tcW w:w="18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Age [≥35/&lt;35 (</w:t>
            </w:r>
            <w:proofErr w:type="spellStart"/>
            <w:r>
              <w:rPr>
                <w:rFonts w:ascii="Arial" w:eastAsia="仿宋" w:hAnsi="Arial" w:cs="Arial"/>
                <w:b/>
                <w:bCs/>
                <w:sz w:val="24"/>
              </w:rPr>
              <w:t>ys</w:t>
            </w:r>
            <w:proofErr w:type="spellEnd"/>
            <w:r>
              <w:rPr>
                <w:rFonts w:ascii="Arial" w:eastAsia="仿宋" w:hAnsi="Arial" w:cs="Arial"/>
                <w:b/>
                <w:bCs/>
                <w:sz w:val="24"/>
              </w:rPr>
              <w:t>)]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1.188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0.663-2.218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0.563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  <w:tc>
          <w:tcPr>
            <w:tcW w:w="739" w:type="pct"/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  <w:tc>
          <w:tcPr>
            <w:tcW w:w="495" w:type="pct"/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</w:tr>
      <w:tr w:rsidR="00CE7A22">
        <w:trPr>
          <w:jc w:val="center"/>
        </w:trPr>
        <w:tc>
          <w:tcPr>
            <w:tcW w:w="1816" w:type="pct"/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WBC count [≥30/&lt;30 (*10E9/L)]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1.367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0.852-2.193</w:t>
            </w:r>
          </w:p>
        </w:tc>
        <w:tc>
          <w:tcPr>
            <w:tcW w:w="45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0.195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1.336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0.832-2.145</w:t>
            </w:r>
          </w:p>
        </w:tc>
        <w:tc>
          <w:tcPr>
            <w:tcW w:w="495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0.231</w:t>
            </w:r>
          </w:p>
        </w:tc>
      </w:tr>
      <w:tr w:rsidR="00CE7A22">
        <w:trPr>
          <w:jc w:val="center"/>
        </w:trPr>
        <w:tc>
          <w:tcPr>
            <w:tcW w:w="1816" w:type="pct"/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PLT count [&lt;30/≥30 (*10E9/L)]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1.127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0.618-1.819</w:t>
            </w:r>
          </w:p>
        </w:tc>
        <w:tc>
          <w:tcPr>
            <w:tcW w:w="45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0.625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  <w:tc>
          <w:tcPr>
            <w:tcW w:w="495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</w:tr>
      <w:tr w:rsidR="00CE7A22">
        <w:trPr>
          <w:jc w:val="center"/>
        </w:trPr>
        <w:tc>
          <w:tcPr>
            <w:tcW w:w="1816" w:type="pct"/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Cytogenetics (with ACAs/Without ACAs)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1.121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0.655</w:t>
            </w:r>
            <w:r>
              <w:rPr>
                <w:rFonts w:ascii="Arial" w:eastAsia="仿宋" w:hAnsi="Arial" w:cs="Arial"/>
                <w:sz w:val="24"/>
              </w:rPr>
              <w:t>-</w:t>
            </w:r>
            <w:r>
              <w:rPr>
                <w:rFonts w:ascii="Arial" w:eastAsia="仿宋" w:hAnsi="Arial" w:cs="Arial" w:hint="eastAsia"/>
                <w:sz w:val="24"/>
              </w:rPr>
              <w:t>1.919</w:t>
            </w:r>
          </w:p>
        </w:tc>
        <w:tc>
          <w:tcPr>
            <w:tcW w:w="45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0.616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-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-</w:t>
            </w:r>
          </w:p>
        </w:tc>
        <w:tc>
          <w:tcPr>
            <w:tcW w:w="495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-</w:t>
            </w:r>
          </w:p>
        </w:tc>
      </w:tr>
      <w:tr w:rsidR="00CE7A22">
        <w:trPr>
          <w:jc w:val="center"/>
        </w:trPr>
        <w:tc>
          <w:tcPr>
            <w:tcW w:w="1816" w:type="pct"/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BCR-ABL1 transcript (p210/p190)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1.569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0.960-2.565</w:t>
            </w:r>
          </w:p>
        </w:tc>
        <w:tc>
          <w:tcPr>
            <w:tcW w:w="45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0.073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1.543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0.942-2.525</w:t>
            </w:r>
          </w:p>
        </w:tc>
        <w:tc>
          <w:tcPr>
            <w:tcW w:w="495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0.085</w:t>
            </w:r>
          </w:p>
        </w:tc>
      </w:tr>
      <w:tr w:rsidR="00CE7A22">
        <w:trPr>
          <w:jc w:val="center"/>
        </w:trPr>
        <w:tc>
          <w:tcPr>
            <w:tcW w:w="1816" w:type="pct"/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Initial TKIs administrating (2nd/1st)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0.880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0.480-1.612</w:t>
            </w:r>
          </w:p>
        </w:tc>
        <w:tc>
          <w:tcPr>
            <w:tcW w:w="45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0.678</w:t>
            </w:r>
          </w:p>
        </w:tc>
        <w:tc>
          <w:tcPr>
            <w:tcW w:w="377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  <w:tc>
          <w:tcPr>
            <w:tcW w:w="739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  <w:tc>
          <w:tcPr>
            <w:tcW w:w="495" w:type="pct"/>
          </w:tcPr>
          <w:p w:rsidR="00CE7A22" w:rsidRDefault="00150B35">
            <w:pPr>
              <w:spacing w:line="480" w:lineRule="auto"/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-</w:t>
            </w:r>
          </w:p>
        </w:tc>
      </w:tr>
      <w:tr w:rsidR="00CE7A22">
        <w:trPr>
          <w:jc w:val="center"/>
        </w:trPr>
        <w:tc>
          <w:tcPr>
            <w:tcW w:w="181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b/>
                <w:bCs/>
                <w:sz w:val="24"/>
              </w:rPr>
            </w:pPr>
            <w:r>
              <w:rPr>
                <w:rFonts w:ascii="Arial" w:eastAsia="仿宋" w:hAnsi="Arial" w:cs="Arial"/>
                <w:b/>
                <w:bCs/>
                <w:sz w:val="24"/>
              </w:rPr>
              <w:t>CNS</w:t>
            </w:r>
            <w:r>
              <w:rPr>
                <w:rFonts w:ascii="Arial" w:eastAsia="楷体" w:hAnsi="Arial" w:cs="Arial"/>
                <w:b/>
                <w:bCs/>
                <w:sz w:val="24"/>
              </w:rPr>
              <w:t xml:space="preserve"> involvement</w:t>
            </w:r>
            <w:r>
              <w:rPr>
                <w:rFonts w:ascii="Arial" w:eastAsia="仿宋" w:hAnsi="Arial" w:cs="Arial"/>
                <w:b/>
                <w:bCs/>
                <w:sz w:val="24"/>
              </w:rPr>
              <w:t xml:space="preserve"> (yes/no)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0.843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</w:t>
            </w:r>
            <w:r>
              <w:rPr>
                <w:rFonts w:ascii="Arial" w:eastAsia="仿宋" w:hAnsi="Arial" w:cs="Arial" w:hint="eastAsia"/>
                <w:sz w:val="24"/>
              </w:rPr>
              <w:t>362</w:t>
            </w:r>
            <w:r>
              <w:rPr>
                <w:rFonts w:ascii="Arial" w:eastAsia="仿宋" w:hAnsi="Arial" w:cs="Arial"/>
                <w:sz w:val="24"/>
              </w:rPr>
              <w:t>-</w:t>
            </w:r>
            <w:r>
              <w:rPr>
                <w:rFonts w:ascii="Arial" w:eastAsia="仿宋" w:hAnsi="Arial" w:cs="Arial" w:hint="eastAsia"/>
                <w:sz w:val="24"/>
              </w:rPr>
              <w:t>1.961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/>
                <w:sz w:val="24"/>
              </w:rPr>
              <w:t>0.</w:t>
            </w:r>
            <w:r>
              <w:rPr>
                <w:rFonts w:ascii="Arial" w:eastAsia="仿宋" w:hAnsi="Arial" w:cs="Arial" w:hint="eastAsia"/>
                <w:sz w:val="24"/>
              </w:rPr>
              <w:t>691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7A22" w:rsidRDefault="00150B35">
            <w:pPr>
              <w:ind w:leftChars="-30" w:left="-63" w:rightChars="-30" w:right="-63"/>
              <w:jc w:val="center"/>
              <w:rPr>
                <w:rFonts w:ascii="Arial" w:eastAsia="仿宋" w:hAnsi="Arial" w:cs="Arial"/>
                <w:sz w:val="24"/>
              </w:rPr>
            </w:pPr>
            <w:r>
              <w:rPr>
                <w:rFonts w:ascii="Arial" w:eastAsia="仿宋" w:hAnsi="Arial" w:cs="Arial" w:hint="eastAsia"/>
                <w:sz w:val="24"/>
              </w:rPr>
              <w:t>-</w:t>
            </w:r>
          </w:p>
        </w:tc>
      </w:tr>
    </w:tbl>
    <w:p w:rsidR="00CE7A22" w:rsidRDefault="00CE7A22">
      <w:pPr>
        <w:rPr>
          <w:rFonts w:ascii="Times New Roman" w:hAnsi="Times New Roman" w:cs="Times New Roman"/>
          <w:b/>
          <w:bCs/>
          <w:sz w:val="24"/>
        </w:rPr>
      </w:pPr>
    </w:p>
    <w:p w:rsidR="00CE7A22" w:rsidRDefault="00CE7A22"/>
    <w:sectPr w:rsidR="00CE7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STFangsong">
    <w:altName w:val="Arial Unicode MS"/>
    <w:charset w:val="86"/>
    <w:family w:val="auto"/>
    <w:pitch w:val="default"/>
    <w:sig w:usb0="00000000" w:usb1="080F0000" w:usb2="00000000" w:usb3="00000000" w:csb0="0004009F" w:csb1="DFD7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F7907"/>
    <w:rsid w:val="00150B35"/>
    <w:rsid w:val="009D6300"/>
    <w:rsid w:val="00CE7A22"/>
    <w:rsid w:val="31BF7907"/>
    <w:rsid w:val="5418453B"/>
    <w:rsid w:val="63FA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3B77FA68-BCCD-4491-8C60-94A66F39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breathe</dc:creator>
  <cp:lastModifiedBy>Srividya S</cp:lastModifiedBy>
  <cp:revision>3</cp:revision>
  <dcterms:created xsi:type="dcterms:W3CDTF">2021-10-24T14:50:00Z</dcterms:created>
  <dcterms:modified xsi:type="dcterms:W3CDTF">2022-02-21T12:38:00Z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28ED54D05F0145459D618D0DEB6585A6</vt:lpwstr>
  </property>
</Properties>
</file>