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F331D3" w14:textId="043978E8" w:rsidR="0057496E" w:rsidRPr="001B43DC" w:rsidRDefault="0057496E">
      <w:pPr>
        <w:rPr>
          <w:color w:val="000000" w:themeColor="text1"/>
        </w:rPr>
      </w:pPr>
      <w:bookmarkStart w:id="0" w:name="_GoBack"/>
      <w:bookmarkEnd w:id="0"/>
    </w:p>
    <w:p w14:paraId="0DB25616" w14:textId="160514FE" w:rsidR="009E4A99" w:rsidRPr="001B43DC" w:rsidRDefault="009E4A99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B43DC">
        <w:rPr>
          <w:rFonts w:ascii="Times New Roman" w:hAnsi="Times New Roman"/>
          <w:b/>
          <w:bCs/>
          <w:color w:val="000000" w:themeColor="text1"/>
          <w:sz w:val="28"/>
          <w:szCs w:val="28"/>
        </w:rPr>
        <w:t>Appendix</w:t>
      </w:r>
      <w:r w:rsidRPr="001B43DC">
        <w:rPr>
          <w:rFonts w:ascii="Times New Roman" w:hAnsi="Times New Roman" w:hint="eastAsia"/>
          <w:b/>
          <w:bCs/>
          <w:color w:val="000000" w:themeColor="text1"/>
          <w:sz w:val="28"/>
          <w:szCs w:val="28"/>
        </w:rPr>
        <w:t>：</w:t>
      </w:r>
    </w:p>
    <w:p w14:paraId="0881F12F" w14:textId="0D9D33E1" w:rsidR="009A3AEF" w:rsidRPr="001B43DC" w:rsidRDefault="009A3AEF">
      <w:pPr>
        <w:rPr>
          <w:rFonts w:ascii="Times New Roman" w:hAnsi="Times New Roman"/>
          <w:color w:val="000000" w:themeColor="text1"/>
        </w:rPr>
      </w:pPr>
      <w:r w:rsidRPr="001B43DC">
        <w:rPr>
          <w:rFonts w:ascii="Times New Roman" w:hAnsi="Times New Roman"/>
          <w:color w:val="000000" w:themeColor="text1"/>
          <w:szCs w:val="21"/>
        </w:rPr>
        <w:t xml:space="preserve">The </w:t>
      </w:r>
      <w:r w:rsidRPr="001B43DC">
        <w:rPr>
          <w:rFonts w:ascii="Times New Roman" w:hAnsi="Times New Roman" w:hint="eastAsia"/>
          <w:color w:val="000000" w:themeColor="text1"/>
          <w:szCs w:val="21"/>
        </w:rPr>
        <w:t>m</w:t>
      </w:r>
      <w:r w:rsidRPr="001B43DC">
        <w:rPr>
          <w:rFonts w:ascii="Times New Roman" w:hAnsi="Times New Roman"/>
          <w:color w:val="000000" w:themeColor="text1"/>
          <w:szCs w:val="21"/>
        </w:rPr>
        <w:t>yelosuppression</w:t>
      </w:r>
      <w:r w:rsidRPr="001B43DC">
        <w:rPr>
          <w:rFonts w:ascii="Times New Roman" w:eastAsia="Times New Roman" w:hAnsi="Times New Roman"/>
          <w:color w:val="000000" w:themeColor="text1"/>
          <w:szCs w:val="21"/>
        </w:rPr>
        <w:t>, safety and efficacy between Ven+ID-Ara</w:t>
      </w:r>
      <w:r w:rsidRPr="001B43DC">
        <w:rPr>
          <w:rFonts w:ascii="Times New Roman" w:hAnsi="Times New Roman" w:hint="eastAsia"/>
          <w:color w:val="000000" w:themeColor="text1"/>
          <w:szCs w:val="21"/>
        </w:rPr>
        <w:t>-</w:t>
      </w:r>
      <w:r w:rsidRPr="001B43DC">
        <w:rPr>
          <w:rFonts w:ascii="Times New Roman" w:hAnsi="Times New Roman"/>
          <w:color w:val="000000" w:themeColor="text1"/>
          <w:szCs w:val="21"/>
        </w:rPr>
        <w:t>c and HD-Ara-c</w:t>
      </w:r>
    </w:p>
    <w:p w14:paraId="6B5062BB" w14:textId="77777777" w:rsidR="009A3AEF" w:rsidRPr="001B43DC" w:rsidRDefault="009A3AEF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5"/>
        <w:gridCol w:w="1546"/>
        <w:gridCol w:w="1546"/>
        <w:gridCol w:w="807"/>
      </w:tblGrid>
      <w:tr w:rsidR="001B43DC" w:rsidRPr="001B43DC" w14:paraId="54B0D5B4" w14:textId="77777777" w:rsidTr="00B06C91">
        <w:trPr>
          <w:trHeight w:val="510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6C53ED6" w14:textId="66986954" w:rsidR="00945C88" w:rsidRPr="001B43DC" w:rsidRDefault="00945C88" w:rsidP="0016501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54EC26D" w14:textId="77777777" w:rsidR="00945C88" w:rsidRPr="001B43DC" w:rsidRDefault="00945C88" w:rsidP="00165016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B43DC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Ven+ID-Ara-c</w:t>
            </w:r>
          </w:p>
          <w:p w14:paraId="2808460D" w14:textId="76A33790" w:rsidR="0026071B" w:rsidRPr="001B43DC" w:rsidRDefault="0026071B" w:rsidP="00165016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B43DC">
              <w:rPr>
                <w:rFonts w:ascii="Times New Roman" w:hAnsi="Times New Roman" w:hint="eastAsia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001B43DC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n=23)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8E21BD5" w14:textId="77777777" w:rsidR="00945C88" w:rsidRPr="001B43DC" w:rsidRDefault="00945C88" w:rsidP="00165016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B43DC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HD-Ara-c</w:t>
            </w:r>
          </w:p>
          <w:p w14:paraId="60741DF0" w14:textId="2D845945" w:rsidR="0026071B" w:rsidRPr="001B43DC" w:rsidRDefault="0026071B" w:rsidP="00165016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B43DC">
              <w:rPr>
                <w:rFonts w:ascii="Times New Roman" w:hAnsi="Times New Roman" w:hint="eastAsia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001B43DC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n=23)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1AD6963" w14:textId="077286B7" w:rsidR="00945C88" w:rsidRPr="001B43DC" w:rsidRDefault="000368BB" w:rsidP="00165016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B43DC">
              <w:rPr>
                <w:rFonts w:ascii="Times New Roman" w:hAnsi="Times New Roman" w:hint="eastAsia"/>
                <w:b/>
                <w:bCs/>
                <w:color w:val="000000" w:themeColor="text1"/>
                <w:sz w:val="18"/>
                <w:szCs w:val="18"/>
              </w:rPr>
              <w:t>P</w:t>
            </w:r>
            <w:r w:rsidRPr="001B43DC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value</w:t>
            </w:r>
          </w:p>
        </w:tc>
      </w:tr>
      <w:tr w:rsidR="001B43DC" w:rsidRPr="001B43DC" w14:paraId="19FE3238" w14:textId="77777777" w:rsidTr="00B06C91">
        <w:trPr>
          <w:trHeight w:val="510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8C6AF4E" w14:textId="7B96E65D" w:rsidR="00945C88" w:rsidRPr="001B43DC" w:rsidRDefault="00084F3B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 w:hint="eastAsia"/>
                <w:b/>
                <w:bCs/>
                <w:color w:val="000000" w:themeColor="text1"/>
                <w:szCs w:val="21"/>
              </w:rPr>
              <w:t>S</w:t>
            </w:r>
            <w:r w:rsidR="001F1FF4" w:rsidRPr="001B43DC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ex</w:t>
            </w:r>
            <w:r w:rsidR="00945C88"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="001F1FF4"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m</w:t>
            </w:r>
            <w:r w:rsidR="001F1FF4" w:rsidRPr="001B43DC">
              <w:rPr>
                <w:rFonts w:ascii="Times New Roman" w:hAnsi="Times New Roman"/>
                <w:color w:val="000000" w:themeColor="text1"/>
                <w:szCs w:val="21"/>
              </w:rPr>
              <w:t>ale</w:t>
            </w:r>
            <w:r w:rsidR="00945C88" w:rsidRPr="001B43DC">
              <w:rPr>
                <w:rFonts w:ascii="Times New Roman" w:hAnsi="Times New Roman"/>
                <w:color w:val="000000" w:themeColor="text1"/>
                <w:szCs w:val="21"/>
              </w:rPr>
              <w:t>/</w:t>
            </w:r>
            <w:r w:rsidR="001F1FF4"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f</w:t>
            </w:r>
            <w:r w:rsidR="001F1FF4" w:rsidRPr="001B43DC">
              <w:rPr>
                <w:rFonts w:ascii="Times New Roman" w:hAnsi="Times New Roman"/>
                <w:color w:val="000000" w:themeColor="text1"/>
                <w:szCs w:val="21"/>
              </w:rPr>
              <w:t>emale</w:t>
            </w:r>
            <w:r w:rsidR="00945C88"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940160E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12/11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A9B054F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11/12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8276297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1.0</w:t>
            </w:r>
          </w:p>
        </w:tc>
      </w:tr>
      <w:tr w:rsidR="001B43DC" w:rsidRPr="001B43DC" w14:paraId="638A1748" w14:textId="77777777" w:rsidTr="00B06C91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CA0F6C" w14:textId="6C79113B" w:rsidR="00704E64" w:rsidRPr="001B43DC" w:rsidRDefault="00704E64" w:rsidP="00165016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 w:hint="eastAsia"/>
                <w:b/>
                <w:bCs/>
                <w:color w:val="000000" w:themeColor="text1"/>
                <w:szCs w:val="21"/>
              </w:rPr>
              <w:t>A</w:t>
            </w:r>
            <w:r w:rsidRPr="001B43DC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ge, years</w:t>
            </w:r>
            <w:r w:rsidR="004404FF" w:rsidRPr="001B43DC">
              <w:rPr>
                <w:rFonts w:ascii="Times New Roman" w:hAnsi="Times New Roman" w:hint="eastAsia"/>
                <w:b/>
                <w:bCs/>
                <w:color w:val="000000" w:themeColor="text1"/>
                <w:szCs w:val="21"/>
              </w:rPr>
              <w:t xml:space="preserve"> 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M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edian</w:t>
            </w:r>
            <w:r w:rsidR="00675F5E"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 (IQR)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BE8CDC" w14:textId="614B0840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54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27-63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92E99AE" w14:textId="08A34F76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44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18-59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CA862C" w14:textId="4275200E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0.09</w:t>
            </w:r>
          </w:p>
        </w:tc>
      </w:tr>
      <w:tr w:rsidR="001B43DC" w:rsidRPr="001B43DC" w14:paraId="6B9BE57A" w14:textId="77777777" w:rsidTr="00B06C91">
        <w:trPr>
          <w:trHeight w:val="51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AC0211" w14:textId="729C1C5A" w:rsidR="00945C88" w:rsidRPr="001B43DC" w:rsidRDefault="00945C88" w:rsidP="00165016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43DC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MRD</w:t>
            </w:r>
            <w:r w:rsidR="00B465FB" w:rsidRPr="001B43DC">
              <w:rPr>
                <w:rFonts w:ascii="Times New Roman" w:hAnsi="Times New Roman" w:hint="eastAsia"/>
                <w:b/>
                <w:bCs/>
                <w:color w:val="000000" w:themeColor="text1"/>
                <w:szCs w:val="21"/>
              </w:rPr>
              <w:t xml:space="preserve"> </w:t>
            </w:r>
            <w:r w:rsidR="00B465FB" w:rsidRPr="001B43DC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 xml:space="preserve">by </w:t>
            </w:r>
            <w:r w:rsidR="00B465FB" w:rsidRPr="001B43D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flow cytometry</w:t>
            </w:r>
          </w:p>
          <w:p w14:paraId="69F8ADB1" w14:textId="77777777" w:rsidR="00C60C47" w:rsidRPr="001B43DC" w:rsidRDefault="00C60C47" w:rsidP="00165016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873216B" w14:textId="5052E080" w:rsidR="00945C88" w:rsidRPr="001B43DC" w:rsidRDefault="00B465FB" w:rsidP="00FE341F">
            <w:pPr>
              <w:ind w:firstLineChars="50" w:firstLine="105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Before</w:t>
            </w:r>
            <w:r w:rsidR="00827FA9"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 treatment</w:t>
            </w:r>
          </w:p>
          <w:p w14:paraId="38D82902" w14:textId="27D268C9" w:rsidR="00FE341F" w:rsidRPr="001B43DC" w:rsidRDefault="00B465FB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After </w:t>
            </w:r>
            <w:r w:rsidR="00827FA9" w:rsidRPr="001B43DC">
              <w:rPr>
                <w:rFonts w:ascii="Times New Roman" w:hAnsi="Times New Roman"/>
                <w:color w:val="000000" w:themeColor="text1"/>
                <w:szCs w:val="21"/>
              </w:rPr>
              <w:t>treatment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05FA75" w14:textId="042C4907" w:rsidR="00B465FB" w:rsidRPr="001B43DC" w:rsidRDefault="00B465FB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14:paraId="31FA5056" w14:textId="77777777" w:rsidR="00C60C47" w:rsidRPr="001B43DC" w:rsidRDefault="00C60C47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14:paraId="57A9FB9B" w14:textId="58AB9F2A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3/20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D047BE2" w14:textId="6AE8AEF5" w:rsidR="00B465FB" w:rsidRPr="001B43DC" w:rsidRDefault="00B465FB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14:paraId="7B8CE449" w14:textId="77777777" w:rsidR="00C60C47" w:rsidRPr="001B43DC" w:rsidRDefault="00C60C47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14:paraId="2F2646E5" w14:textId="3F662775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1/22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9531E71" w14:textId="671ECB50" w:rsidR="00B465FB" w:rsidRPr="001B43DC" w:rsidRDefault="00B465FB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14:paraId="236AB393" w14:textId="77777777" w:rsidR="00C60C47" w:rsidRPr="001B43DC" w:rsidRDefault="00C60C47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  <w:p w14:paraId="6A7A9402" w14:textId="401178C6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0.608</w:t>
            </w:r>
          </w:p>
          <w:p w14:paraId="7B8D023D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1.0</w:t>
            </w:r>
          </w:p>
        </w:tc>
      </w:tr>
      <w:tr w:rsidR="001B43DC" w:rsidRPr="001B43DC" w14:paraId="22ABF03B" w14:textId="77777777" w:rsidTr="00B06C91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F7B52" w14:textId="77777777" w:rsidR="00945C88" w:rsidRPr="001B43DC" w:rsidRDefault="00945C88" w:rsidP="00165016">
            <w:pPr>
              <w:widowControl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EAD854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2/20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79B254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1/22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B39F9" w14:textId="77777777" w:rsidR="00945C88" w:rsidRPr="001B43DC" w:rsidRDefault="00945C88" w:rsidP="00165016">
            <w:pPr>
              <w:widowControl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  <w:tr w:rsidR="001B43DC" w:rsidRPr="001B43DC" w14:paraId="4EFEC5E9" w14:textId="77777777" w:rsidTr="00B06C91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A2057A" w14:textId="7B2DF4D1" w:rsidR="00945C88" w:rsidRPr="001B43DC" w:rsidRDefault="006414A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 w:hint="eastAsia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Pr="001B43D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efore treatment</w:t>
            </w:r>
            <w:r w:rsidR="00945C88"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：</w:t>
            </w:r>
          </w:p>
          <w:p w14:paraId="392BDB0E" w14:textId="26269800" w:rsidR="006414A8" w:rsidRPr="001B43DC" w:rsidRDefault="006414A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7F76D5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  <w:tr w:rsidR="001B43DC" w:rsidRPr="001B43DC" w14:paraId="4DF3BFF8" w14:textId="77777777" w:rsidTr="00B06C91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648F39" w14:textId="4E0AB0F9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WBC </w:t>
            </w:r>
            <w:r w:rsidR="0000432C" w:rsidRPr="001B43DC">
              <w:rPr>
                <w:rFonts w:ascii="Times New Roman" w:hAnsi="Times New Roman"/>
                <w:color w:val="000000" w:themeColor="text1"/>
                <w:szCs w:val="21"/>
              </w:rPr>
              <w:t>(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× 10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9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/L</w:t>
            </w:r>
            <w:r w:rsidR="0000432C" w:rsidRPr="001B43DC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D73992" w14:textId="074550A8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4.98(1.78-9.27)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1C89B43" w14:textId="273A0CF0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4.49(2.62-9.83)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7F931AF" w14:textId="5245A4FF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0.81</w:t>
            </w:r>
          </w:p>
        </w:tc>
      </w:tr>
      <w:tr w:rsidR="001B43DC" w:rsidRPr="001B43DC" w14:paraId="4FF30FB7" w14:textId="77777777" w:rsidTr="00B06C91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186C2E" w14:textId="763AA6A8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Plt </w:t>
            </w:r>
            <w:r w:rsidR="0000432C" w:rsidRPr="001B43DC">
              <w:rPr>
                <w:rFonts w:ascii="Times New Roman" w:hAnsi="Times New Roman"/>
                <w:color w:val="000000" w:themeColor="text1"/>
                <w:szCs w:val="21"/>
              </w:rPr>
              <w:t>(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× 10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9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/L</w:t>
            </w:r>
            <w:r w:rsidR="0000432C" w:rsidRPr="001B43DC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  <w:p w14:paraId="7DE26DD2" w14:textId="77777777" w:rsidR="00E628EA" w:rsidRPr="001B43DC" w:rsidRDefault="00E628EA" w:rsidP="00165016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 w:hint="eastAsia"/>
                <w:b/>
                <w:bCs/>
                <w:color w:val="000000" w:themeColor="text1"/>
                <w:szCs w:val="21"/>
              </w:rPr>
              <w:t>D</w:t>
            </w:r>
            <w:r w:rsidRPr="001B43DC"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uring treatment</w:t>
            </w:r>
          </w:p>
          <w:p w14:paraId="12FAE772" w14:textId="1F403949" w:rsidR="00C60C47" w:rsidRPr="001B43DC" w:rsidRDefault="00C60C47" w:rsidP="00165016">
            <w:pP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8DC5DF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216(84-804)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ECE476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341(98-1246)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E0564A7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0.042</w:t>
            </w:r>
          </w:p>
        </w:tc>
      </w:tr>
      <w:tr w:rsidR="001B43DC" w:rsidRPr="001B43DC" w14:paraId="63FA3D1A" w14:textId="77777777" w:rsidTr="00B06C91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7DA8A0" w14:textId="6A7CB4C9" w:rsidR="00945C88" w:rsidRPr="001B43DC" w:rsidRDefault="00E1707A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Nadir of</w:t>
            </w:r>
            <w:r w:rsidR="009A1B6F"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 </w:t>
            </w:r>
            <w:r w:rsidR="00630765" w:rsidRPr="001B43DC">
              <w:rPr>
                <w:rFonts w:ascii="Times New Roman" w:hAnsi="Times New Roman"/>
                <w:color w:val="000000" w:themeColor="text1"/>
                <w:szCs w:val="21"/>
              </w:rPr>
              <w:t>WBC</w:t>
            </w:r>
            <w:r w:rsidR="00EF7D9D"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 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(</w:t>
            </w:r>
            <w:r w:rsidR="00945C88" w:rsidRPr="001B43DC">
              <w:rPr>
                <w:rFonts w:ascii="Times New Roman" w:hAnsi="Times New Roman"/>
                <w:color w:val="000000" w:themeColor="text1"/>
                <w:szCs w:val="21"/>
              </w:rPr>
              <w:t>× 10</w:t>
            </w:r>
            <w:r w:rsidR="00945C88" w:rsidRPr="001B43DC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9</w:t>
            </w:r>
            <w:r w:rsidR="00945C88" w:rsidRPr="001B43DC">
              <w:rPr>
                <w:rFonts w:ascii="Times New Roman" w:hAnsi="Times New Roman"/>
                <w:color w:val="000000" w:themeColor="text1"/>
                <w:szCs w:val="21"/>
              </w:rPr>
              <w:t>/L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BAFE94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0.19(0.06-0.61)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C568A8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0.27(0.01-1.11)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24CB64B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0.116</w:t>
            </w:r>
          </w:p>
        </w:tc>
      </w:tr>
      <w:tr w:rsidR="001B43DC" w:rsidRPr="001B43DC" w14:paraId="488427BD" w14:textId="77777777" w:rsidTr="00B06C91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51BB73" w14:textId="4D3074E9" w:rsidR="00945C88" w:rsidRPr="001B43DC" w:rsidRDefault="00C03C97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Nadir of</w:t>
            </w:r>
            <w:r w:rsidR="00FE21F9"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 neutrophil </w:t>
            </w:r>
            <w:r w:rsidR="006B077A" w:rsidRPr="001B43DC">
              <w:rPr>
                <w:rFonts w:ascii="Times New Roman" w:hAnsi="Times New Roman"/>
                <w:color w:val="000000" w:themeColor="text1"/>
                <w:szCs w:val="21"/>
              </w:rPr>
              <w:t>count</w:t>
            </w:r>
            <w:r w:rsidR="00217928"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 </w:t>
            </w:r>
            <w:r w:rsidR="00FE21F9" w:rsidRPr="001B43DC">
              <w:rPr>
                <w:rFonts w:ascii="Times New Roman" w:hAnsi="Times New Roman"/>
                <w:color w:val="000000" w:themeColor="text1"/>
                <w:szCs w:val="21"/>
              </w:rPr>
              <w:t>(× 10</w:t>
            </w:r>
            <w:r w:rsidR="00FE21F9" w:rsidRPr="001B43DC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9</w:t>
            </w:r>
            <w:r w:rsidR="00FE21F9" w:rsidRPr="001B43DC">
              <w:rPr>
                <w:rFonts w:ascii="Times New Roman" w:hAnsi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90FAB9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0.01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0-0.05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EF8424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0.01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0-0.52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8AD3983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0.019</w:t>
            </w:r>
          </w:p>
        </w:tc>
      </w:tr>
      <w:tr w:rsidR="001B43DC" w:rsidRPr="001B43DC" w14:paraId="33D41112" w14:textId="77777777" w:rsidTr="00B06C91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89CDED" w14:textId="5701EC14" w:rsidR="00945C88" w:rsidRPr="001B43DC" w:rsidRDefault="006B077A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N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adir of platelet count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AADC63B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5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1-38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79A83B4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1-18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DBB41B2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0.062</w:t>
            </w:r>
          </w:p>
        </w:tc>
      </w:tr>
      <w:tr w:rsidR="001B43DC" w:rsidRPr="001B43DC" w14:paraId="1077A9DA" w14:textId="77777777" w:rsidTr="00B06C91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B39557" w14:textId="39710D84" w:rsidR="00217928" w:rsidRPr="001B43DC" w:rsidRDefault="0021792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M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ean duration of </w:t>
            </w:r>
            <w:r w:rsidR="004223DA" w:rsidRPr="001B43DC">
              <w:rPr>
                <w:rFonts w:ascii="Times New Roman" w:hAnsi="Times New Roman"/>
                <w:color w:val="000000" w:themeColor="text1"/>
                <w:szCs w:val="21"/>
              </w:rPr>
              <w:t>leukopenia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, day (range)  </w:t>
            </w:r>
          </w:p>
          <w:p w14:paraId="302FE90F" w14:textId="61316FB9" w:rsidR="00945C88" w:rsidRPr="001B43DC" w:rsidRDefault="00217928" w:rsidP="001C1ADB">
            <w:pPr>
              <w:ind w:firstLineChars="350" w:firstLine="735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(</w:t>
            </w:r>
            <w:r w:rsidR="00945C88" w:rsidRPr="001B43DC">
              <w:rPr>
                <w:rFonts w:ascii="Times New Roman" w:hAnsi="Times New Roman"/>
                <w:color w:val="000000" w:themeColor="text1"/>
                <w:szCs w:val="21"/>
              </w:rPr>
              <w:t>&lt;1× 10</w:t>
            </w:r>
            <w:r w:rsidR="00945C88" w:rsidRPr="001B43DC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9</w:t>
            </w:r>
            <w:r w:rsidR="00945C88" w:rsidRPr="001B43DC">
              <w:rPr>
                <w:rFonts w:ascii="Times New Roman" w:hAnsi="Times New Roman"/>
                <w:color w:val="000000" w:themeColor="text1"/>
                <w:szCs w:val="21"/>
              </w:rPr>
              <w:t>/L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0CA33D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8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6-14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DF3D3E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7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0-18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3D4471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0.542</w:t>
            </w:r>
          </w:p>
        </w:tc>
      </w:tr>
      <w:tr w:rsidR="001B43DC" w:rsidRPr="001B43DC" w14:paraId="30741A18" w14:textId="77777777" w:rsidTr="00B06C91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BBBAFA" w14:textId="5B04943A" w:rsidR="00945C88" w:rsidRPr="001B43DC" w:rsidRDefault="004207C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Mean duration of neutropenia, day (range)</w:t>
            </w:r>
          </w:p>
          <w:p w14:paraId="1200FE29" w14:textId="4CCF951A" w:rsidR="00945C88" w:rsidRPr="001B43DC" w:rsidRDefault="00F83A45" w:rsidP="00F83A45">
            <w:pPr>
              <w:ind w:firstLineChars="350" w:firstLine="735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(&lt;0.5× 10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9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232F9A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7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6-12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E61671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7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0-16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F7AB51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0.684</w:t>
            </w:r>
          </w:p>
        </w:tc>
      </w:tr>
      <w:tr w:rsidR="001B43DC" w:rsidRPr="001B43DC" w14:paraId="2C1B4669" w14:textId="77777777" w:rsidTr="00B06C91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0152D8" w14:textId="77777777" w:rsidR="00F83A45" w:rsidRPr="001B43DC" w:rsidRDefault="00F83A45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Mean duration of thrombocytopenia, day</w:t>
            </w:r>
            <w:r w:rsidR="00945C88"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 </w:t>
            </w:r>
          </w:p>
          <w:p w14:paraId="069EF370" w14:textId="26C3AA73" w:rsidR="00945C88" w:rsidRPr="001B43DC" w:rsidRDefault="00F83A45" w:rsidP="00F83A45">
            <w:pPr>
              <w:ind w:firstLineChars="350" w:firstLine="735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(</w:t>
            </w:r>
            <w:r w:rsidR="00945C88" w:rsidRPr="001B43DC">
              <w:rPr>
                <w:rFonts w:ascii="Times New Roman" w:hAnsi="Times New Roman"/>
                <w:color w:val="000000" w:themeColor="text1"/>
                <w:szCs w:val="21"/>
              </w:rPr>
              <w:t>&lt;30× 10</w:t>
            </w:r>
            <w:r w:rsidR="00945C88" w:rsidRPr="001B43DC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9</w:t>
            </w:r>
            <w:r w:rsidR="00945C88" w:rsidRPr="001B43DC">
              <w:rPr>
                <w:rFonts w:ascii="Times New Roman" w:hAnsi="Times New Roman"/>
                <w:color w:val="000000" w:themeColor="text1"/>
                <w:szCs w:val="21"/>
              </w:rPr>
              <w:t>/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L)</w:t>
            </w:r>
            <w:r w:rsidR="00945C88"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AEDD30D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7(1-13)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C65884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8(4-15)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3E7BAC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0.226</w:t>
            </w:r>
          </w:p>
        </w:tc>
      </w:tr>
      <w:tr w:rsidR="001B43DC" w:rsidRPr="001B43DC" w14:paraId="4E6AE4F8" w14:textId="77777777" w:rsidTr="00B06C91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07E30E" w14:textId="7FCAA882" w:rsidR="005C2630" w:rsidRPr="001B43DC" w:rsidRDefault="004D18C2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Number of platelet transfusions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59E5818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0-2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A6598C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1-6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C63EFB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&lt;0.001</w:t>
            </w:r>
          </w:p>
        </w:tc>
      </w:tr>
      <w:tr w:rsidR="001B43DC" w:rsidRPr="001B43DC" w14:paraId="28F3AC41" w14:textId="77777777" w:rsidTr="00B06C91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D1DDB0" w14:textId="1CAF7CFD" w:rsidR="00945C88" w:rsidRPr="001B43DC" w:rsidRDefault="002B788C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Number of RBC transfusions</w:t>
            </w:r>
            <w:r w:rsidR="00945C88"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="00945C88" w:rsidRPr="001B43DC">
              <w:rPr>
                <w:rFonts w:ascii="Times New Roman" w:hAnsi="Times New Roman"/>
                <w:color w:val="000000" w:themeColor="text1"/>
                <w:szCs w:val="21"/>
              </w:rPr>
              <w:t>u</w:t>
            </w:r>
            <w:r w:rsidR="00945C88"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324BA2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0-4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8C3D27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0-8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12B698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0.029</w:t>
            </w:r>
          </w:p>
        </w:tc>
      </w:tr>
      <w:tr w:rsidR="00945C88" w:rsidRPr="001B43DC" w14:paraId="64691679" w14:textId="77777777" w:rsidTr="00B06C91">
        <w:trPr>
          <w:trHeight w:val="51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778674F" w14:textId="54FAD532" w:rsidR="00945C88" w:rsidRPr="001B43DC" w:rsidRDefault="00030FF4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 xml:space="preserve">Mean duration of </w:t>
            </w:r>
            <w:r w:rsidR="00E33F92" w:rsidRPr="001B43DC">
              <w:rPr>
                <w:rFonts w:ascii="Times New Roman" w:hAnsi="Times New Roman"/>
                <w:color w:val="000000" w:themeColor="text1"/>
                <w:szCs w:val="21"/>
              </w:rPr>
              <w:t>hospital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, day (range)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12021E8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20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17-23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8C1A3CF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20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（</w:t>
            </w: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17-32</w:t>
            </w:r>
            <w:r w:rsidRPr="001B43DC">
              <w:rPr>
                <w:rFonts w:ascii="Times New Roman" w:hAnsi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7B63702" w14:textId="77777777" w:rsidR="00945C88" w:rsidRPr="001B43DC" w:rsidRDefault="00945C88" w:rsidP="00165016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 w:rsidRPr="001B43DC">
              <w:rPr>
                <w:rFonts w:ascii="Times New Roman" w:hAnsi="Times New Roman"/>
                <w:color w:val="000000" w:themeColor="text1"/>
                <w:szCs w:val="21"/>
              </w:rPr>
              <w:t>0.189</w:t>
            </w:r>
          </w:p>
        </w:tc>
      </w:tr>
    </w:tbl>
    <w:p w14:paraId="3273926D" w14:textId="77777777" w:rsidR="00945C88" w:rsidRPr="001B43DC" w:rsidRDefault="00945C88">
      <w:pPr>
        <w:rPr>
          <w:color w:val="000000" w:themeColor="text1"/>
        </w:rPr>
      </w:pPr>
    </w:p>
    <w:sectPr w:rsidR="00945C88" w:rsidRPr="001B43DC" w:rsidSect="001B43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C8AB7" w14:textId="77777777" w:rsidR="001226EC" w:rsidRDefault="001226EC" w:rsidP="003C5501">
      <w:r>
        <w:separator/>
      </w:r>
    </w:p>
  </w:endnote>
  <w:endnote w:type="continuationSeparator" w:id="0">
    <w:p w14:paraId="25C6BC09" w14:textId="77777777" w:rsidR="001226EC" w:rsidRDefault="001226EC" w:rsidP="003C5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5A3878" w14:textId="77777777" w:rsidR="001226EC" w:rsidRDefault="001226EC" w:rsidP="003C5501">
      <w:r>
        <w:separator/>
      </w:r>
    </w:p>
  </w:footnote>
  <w:footnote w:type="continuationSeparator" w:id="0">
    <w:p w14:paraId="3BC2D775" w14:textId="77777777" w:rsidR="001226EC" w:rsidRDefault="001226EC" w:rsidP="003C55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4F6"/>
    <w:rsid w:val="0000432C"/>
    <w:rsid w:val="00030FF4"/>
    <w:rsid w:val="000368BB"/>
    <w:rsid w:val="0004587B"/>
    <w:rsid w:val="00046B8C"/>
    <w:rsid w:val="00084F3B"/>
    <w:rsid w:val="001226EC"/>
    <w:rsid w:val="001B43DC"/>
    <w:rsid w:val="001C1ADB"/>
    <w:rsid w:val="001C6349"/>
    <w:rsid w:val="001F1FF4"/>
    <w:rsid w:val="00211E4E"/>
    <w:rsid w:val="00217928"/>
    <w:rsid w:val="00236759"/>
    <w:rsid w:val="0026071B"/>
    <w:rsid w:val="002631F8"/>
    <w:rsid w:val="002B788C"/>
    <w:rsid w:val="00307B1E"/>
    <w:rsid w:val="0036384A"/>
    <w:rsid w:val="0039403B"/>
    <w:rsid w:val="003C5501"/>
    <w:rsid w:val="004207C8"/>
    <w:rsid w:val="00421F80"/>
    <w:rsid w:val="004223DA"/>
    <w:rsid w:val="004404FF"/>
    <w:rsid w:val="00453619"/>
    <w:rsid w:val="004A2413"/>
    <w:rsid w:val="004A3B62"/>
    <w:rsid w:val="004A41D3"/>
    <w:rsid w:val="004D18C2"/>
    <w:rsid w:val="0057496E"/>
    <w:rsid w:val="005A743B"/>
    <w:rsid w:val="005C2630"/>
    <w:rsid w:val="00630765"/>
    <w:rsid w:val="006414A8"/>
    <w:rsid w:val="00675F5E"/>
    <w:rsid w:val="006B077A"/>
    <w:rsid w:val="006F6BB5"/>
    <w:rsid w:val="00704E64"/>
    <w:rsid w:val="0078537A"/>
    <w:rsid w:val="00827FA9"/>
    <w:rsid w:val="00861430"/>
    <w:rsid w:val="008A16C6"/>
    <w:rsid w:val="008C1BF0"/>
    <w:rsid w:val="00904119"/>
    <w:rsid w:val="00945C88"/>
    <w:rsid w:val="00951FBF"/>
    <w:rsid w:val="00977843"/>
    <w:rsid w:val="009A1B6F"/>
    <w:rsid w:val="009A3AEF"/>
    <w:rsid w:val="009E4A99"/>
    <w:rsid w:val="00B06C91"/>
    <w:rsid w:val="00B36E26"/>
    <w:rsid w:val="00B465FB"/>
    <w:rsid w:val="00B531D2"/>
    <w:rsid w:val="00C03C97"/>
    <w:rsid w:val="00C240FC"/>
    <w:rsid w:val="00C60C47"/>
    <w:rsid w:val="00CA54F6"/>
    <w:rsid w:val="00CF00BC"/>
    <w:rsid w:val="00CF12C5"/>
    <w:rsid w:val="00CF79CA"/>
    <w:rsid w:val="00D0253F"/>
    <w:rsid w:val="00DC2EC0"/>
    <w:rsid w:val="00E1707A"/>
    <w:rsid w:val="00E32637"/>
    <w:rsid w:val="00E33F92"/>
    <w:rsid w:val="00E628EA"/>
    <w:rsid w:val="00EF7D9D"/>
    <w:rsid w:val="00F83A45"/>
    <w:rsid w:val="00F86257"/>
    <w:rsid w:val="00FE21F9"/>
    <w:rsid w:val="00FE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02436D"/>
  <w15:chartTrackingRefBased/>
  <w15:docId w15:val="{8C7647EF-F8F8-4663-8AFF-C8D8B797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413"/>
    <w:pPr>
      <w:widowControl w:val="0"/>
      <w:jc w:val="both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2413"/>
    <w:rPr>
      <w:rFonts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55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C5501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C55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C5501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D9EB5-DCED-4606-8C72-E1F40DE50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Sangeetha Sekar</cp:lastModifiedBy>
  <cp:revision>87</cp:revision>
  <dcterms:created xsi:type="dcterms:W3CDTF">2022-09-03T09:01:00Z</dcterms:created>
  <dcterms:modified xsi:type="dcterms:W3CDTF">2023-05-09T02:46:00Z</dcterms:modified>
</cp:coreProperties>
</file>