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FCDCD0" w14:textId="625DC10F" w:rsidR="00724511" w:rsidRDefault="00CB11D6" w:rsidP="00CB11D6">
      <w:pPr>
        <w:jc w:val="both"/>
        <w:rPr>
          <w:lang w:val="en-US"/>
        </w:rPr>
      </w:pPr>
      <w:r w:rsidRPr="009071B4">
        <w:rPr>
          <w:b/>
          <w:bCs/>
          <w:lang w:val="en-US"/>
        </w:rPr>
        <w:t>Supplemental Table 1.</w:t>
      </w:r>
      <w:r w:rsidRPr="009071B4">
        <w:rPr>
          <w:lang w:val="en-US"/>
        </w:rPr>
        <w:t xml:space="preserve"> Summary of the </w:t>
      </w:r>
      <w:r>
        <w:rPr>
          <w:lang w:val="en-US"/>
        </w:rPr>
        <w:t>i</w:t>
      </w:r>
      <w:r w:rsidRPr="005D0FF2">
        <w:rPr>
          <w:lang w:val="en-US"/>
        </w:rPr>
        <w:t>nflammatory profile of the 5 patients who received siltuximab and tandem CD19/CD22 CAR T</w:t>
      </w:r>
      <w:r>
        <w:rPr>
          <w:lang w:val="en-US"/>
        </w:rPr>
        <w:t>-cell.</w:t>
      </w:r>
    </w:p>
    <w:tbl>
      <w:tblPr>
        <w:tblStyle w:val="Tablaconcuadrcula"/>
        <w:tblW w:w="14702" w:type="dxa"/>
        <w:jc w:val="center"/>
        <w:tblLook w:val="04A0" w:firstRow="1" w:lastRow="0" w:firstColumn="1" w:lastColumn="0" w:noHBand="0" w:noVBand="1"/>
      </w:tblPr>
      <w:tblGrid>
        <w:gridCol w:w="2082"/>
        <w:gridCol w:w="1371"/>
        <w:gridCol w:w="1000"/>
        <w:gridCol w:w="1000"/>
        <w:gridCol w:w="905"/>
        <w:gridCol w:w="1371"/>
        <w:gridCol w:w="957"/>
        <w:gridCol w:w="957"/>
        <w:gridCol w:w="865"/>
        <w:gridCol w:w="1371"/>
        <w:gridCol w:w="936"/>
        <w:gridCol w:w="936"/>
        <w:gridCol w:w="951"/>
      </w:tblGrid>
      <w:tr w:rsidR="00724511" w14:paraId="5DDAF42F" w14:textId="77777777" w:rsidTr="00724511">
        <w:trPr>
          <w:jc w:val="center"/>
        </w:trPr>
        <w:tc>
          <w:tcPr>
            <w:tcW w:w="2092" w:type="dxa"/>
            <w:vMerge w:val="restart"/>
            <w:shd w:val="clear" w:color="auto" w:fill="3A3A3A" w:themeFill="background2" w:themeFillShade="40"/>
          </w:tcPr>
          <w:p w14:paraId="50FF95E2" w14:textId="33D2AB0D" w:rsidR="00724511" w:rsidRPr="00150414" w:rsidRDefault="00724511" w:rsidP="00724511">
            <w:pPr>
              <w:jc w:val="center"/>
              <w:rPr>
                <w:b/>
                <w:bCs/>
                <w:lang w:val="en-US"/>
              </w:rPr>
            </w:pPr>
            <w:r w:rsidRPr="00150414">
              <w:rPr>
                <w:b/>
                <w:bCs/>
                <w:lang w:val="en-US"/>
              </w:rPr>
              <w:t>TANDEM CD19/CD22</w:t>
            </w:r>
          </w:p>
          <w:p w14:paraId="236D2148" w14:textId="7825EFDE" w:rsidR="00724511" w:rsidRDefault="00724511" w:rsidP="00724511">
            <w:pPr>
              <w:jc w:val="center"/>
              <w:rPr>
                <w:lang w:val="en-US"/>
              </w:rPr>
            </w:pPr>
            <w:r w:rsidRPr="00150414">
              <w:rPr>
                <w:b/>
                <w:bCs/>
                <w:lang w:val="en-US"/>
              </w:rPr>
              <w:t>PATIENT ID</w:t>
            </w:r>
          </w:p>
        </w:tc>
        <w:tc>
          <w:tcPr>
            <w:tcW w:w="4279" w:type="dxa"/>
            <w:gridSpan w:val="4"/>
            <w:shd w:val="clear" w:color="auto" w:fill="3A3A3A" w:themeFill="background2" w:themeFillShade="40"/>
          </w:tcPr>
          <w:p w14:paraId="70B2A98E" w14:textId="2B655AAB" w:rsidR="00724511" w:rsidRPr="00724511" w:rsidRDefault="00724511" w:rsidP="00724511">
            <w:pPr>
              <w:tabs>
                <w:tab w:val="left" w:pos="1393"/>
                <w:tab w:val="center" w:pos="2043"/>
              </w:tabs>
              <w:jc w:val="center"/>
              <w:rPr>
                <w:color w:val="FFFFFF" w:themeColor="background1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</w:rPr>
              <w:t>FERRITINE (</w:t>
            </w:r>
            <w:proofErr w:type="spellStart"/>
            <w:r w:rsidRPr="00724511">
              <w:rPr>
                <w:b/>
                <w:bCs/>
                <w:color w:val="FFFFFF" w:themeColor="background1"/>
              </w:rPr>
              <w:t>ng</w:t>
            </w:r>
            <w:proofErr w:type="spellEnd"/>
            <w:r w:rsidRPr="00724511">
              <w:rPr>
                <w:b/>
                <w:bCs/>
                <w:color w:val="FFFFFF" w:themeColor="background1"/>
              </w:rPr>
              <w:t>/</w:t>
            </w:r>
            <w:proofErr w:type="spellStart"/>
            <w:r w:rsidRPr="00724511">
              <w:rPr>
                <w:b/>
                <w:bCs/>
                <w:color w:val="FFFFFF" w:themeColor="background1"/>
              </w:rPr>
              <w:t>mL</w:t>
            </w:r>
            <w:proofErr w:type="spellEnd"/>
            <w:r w:rsidRPr="00724511">
              <w:rPr>
                <w:b/>
                <w:bCs/>
                <w:color w:val="FFFFFF" w:themeColor="background1"/>
              </w:rPr>
              <w:t>)</w:t>
            </w:r>
          </w:p>
        </w:tc>
        <w:tc>
          <w:tcPr>
            <w:tcW w:w="4155" w:type="dxa"/>
            <w:gridSpan w:val="4"/>
            <w:shd w:val="clear" w:color="auto" w:fill="3A3A3A" w:themeFill="background2" w:themeFillShade="40"/>
          </w:tcPr>
          <w:p w14:paraId="09A48DE0" w14:textId="763319E9" w:rsidR="00724511" w:rsidRPr="00724511" w:rsidRDefault="00724511" w:rsidP="00724511">
            <w:pPr>
              <w:jc w:val="center"/>
              <w:rPr>
                <w:color w:val="FFFFFF" w:themeColor="background1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</w:rPr>
              <w:t>CRP (mg/L)</w:t>
            </w:r>
          </w:p>
        </w:tc>
        <w:tc>
          <w:tcPr>
            <w:tcW w:w="4176" w:type="dxa"/>
            <w:gridSpan w:val="4"/>
            <w:shd w:val="clear" w:color="auto" w:fill="3A3A3A" w:themeFill="background2" w:themeFillShade="40"/>
          </w:tcPr>
          <w:p w14:paraId="5F370C2D" w14:textId="65F08829" w:rsidR="00724511" w:rsidRPr="00724511" w:rsidRDefault="00724511" w:rsidP="00724511">
            <w:pPr>
              <w:jc w:val="center"/>
              <w:rPr>
                <w:color w:val="FFFFFF" w:themeColor="background1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</w:rPr>
              <w:t>IL-6 (</w:t>
            </w:r>
            <w:proofErr w:type="spellStart"/>
            <w:r w:rsidRPr="00724511">
              <w:rPr>
                <w:b/>
                <w:bCs/>
                <w:color w:val="FFFFFF" w:themeColor="background1"/>
              </w:rPr>
              <w:t>pg</w:t>
            </w:r>
            <w:proofErr w:type="spellEnd"/>
            <w:r w:rsidRPr="00724511">
              <w:rPr>
                <w:b/>
                <w:bCs/>
                <w:color w:val="FFFFFF" w:themeColor="background1"/>
              </w:rPr>
              <w:t>/</w:t>
            </w:r>
            <w:proofErr w:type="spellStart"/>
            <w:r w:rsidRPr="00724511">
              <w:rPr>
                <w:b/>
                <w:bCs/>
                <w:color w:val="FFFFFF" w:themeColor="background1"/>
              </w:rPr>
              <w:t>mL</w:t>
            </w:r>
            <w:proofErr w:type="spellEnd"/>
            <w:r w:rsidRPr="00724511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24511" w14:paraId="3DF15968" w14:textId="77777777" w:rsidTr="006B48E2">
        <w:trPr>
          <w:trHeight w:val="917"/>
          <w:jc w:val="center"/>
        </w:trPr>
        <w:tc>
          <w:tcPr>
            <w:tcW w:w="2092" w:type="dxa"/>
            <w:vMerge/>
          </w:tcPr>
          <w:p w14:paraId="33D6A71C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372" w:type="dxa"/>
            <w:shd w:val="clear" w:color="auto" w:fill="747474" w:themeFill="background2" w:themeFillShade="80"/>
          </w:tcPr>
          <w:p w14:paraId="63BFA820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7F4183C1" w14:textId="77777777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PRE-SILTUXIMAB</w:t>
            </w:r>
          </w:p>
          <w:p w14:paraId="4CD5B690" w14:textId="06CDF1A3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INFUSION</w:t>
            </w:r>
          </w:p>
        </w:tc>
        <w:tc>
          <w:tcPr>
            <w:tcW w:w="1001" w:type="dxa"/>
            <w:shd w:val="clear" w:color="auto" w:fill="747474" w:themeFill="background2" w:themeFillShade="80"/>
          </w:tcPr>
          <w:p w14:paraId="4AA1C704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3DC9808A" w14:textId="396945DB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+24 HOURS</w:t>
            </w:r>
          </w:p>
        </w:tc>
        <w:tc>
          <w:tcPr>
            <w:tcW w:w="1001" w:type="dxa"/>
            <w:shd w:val="clear" w:color="auto" w:fill="747474" w:themeFill="background2" w:themeFillShade="80"/>
          </w:tcPr>
          <w:p w14:paraId="3B5CB3CE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7654F9E2" w14:textId="53AAAFD6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+48 HOURS</w:t>
            </w:r>
          </w:p>
        </w:tc>
        <w:tc>
          <w:tcPr>
            <w:tcW w:w="905" w:type="dxa"/>
            <w:shd w:val="clear" w:color="auto" w:fill="747474" w:themeFill="background2" w:themeFillShade="80"/>
          </w:tcPr>
          <w:p w14:paraId="6E6AA705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43070E30" w14:textId="73B9E485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+5</w:t>
            </w:r>
          </w:p>
          <w:p w14:paraId="35034571" w14:textId="78B7ECDF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DAYS</w:t>
            </w:r>
          </w:p>
        </w:tc>
        <w:tc>
          <w:tcPr>
            <w:tcW w:w="1372" w:type="dxa"/>
            <w:shd w:val="clear" w:color="auto" w:fill="747474" w:themeFill="background2" w:themeFillShade="80"/>
          </w:tcPr>
          <w:p w14:paraId="0C966C12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01DD9283" w14:textId="77777777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PRE-SILTUXIMAB</w:t>
            </w:r>
          </w:p>
          <w:p w14:paraId="598BE115" w14:textId="2C4A5F84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INFUSION</w:t>
            </w:r>
          </w:p>
        </w:tc>
        <w:tc>
          <w:tcPr>
            <w:tcW w:w="958" w:type="dxa"/>
            <w:shd w:val="clear" w:color="auto" w:fill="747474" w:themeFill="background2" w:themeFillShade="80"/>
          </w:tcPr>
          <w:p w14:paraId="01BCAEC2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6646C515" w14:textId="3C3F2013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+24 HOURS</w:t>
            </w:r>
          </w:p>
        </w:tc>
        <w:tc>
          <w:tcPr>
            <w:tcW w:w="958" w:type="dxa"/>
            <w:shd w:val="clear" w:color="auto" w:fill="747474" w:themeFill="background2" w:themeFillShade="80"/>
          </w:tcPr>
          <w:p w14:paraId="3E88EF24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4403AA65" w14:textId="5CBE5091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+48 HOURS</w:t>
            </w:r>
          </w:p>
        </w:tc>
        <w:tc>
          <w:tcPr>
            <w:tcW w:w="867" w:type="dxa"/>
            <w:shd w:val="clear" w:color="auto" w:fill="747474" w:themeFill="background2" w:themeFillShade="80"/>
          </w:tcPr>
          <w:p w14:paraId="264B076E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5BACB084" w14:textId="0C25B873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+5 DAYS</w:t>
            </w:r>
          </w:p>
        </w:tc>
        <w:tc>
          <w:tcPr>
            <w:tcW w:w="1372" w:type="dxa"/>
            <w:shd w:val="clear" w:color="auto" w:fill="747474" w:themeFill="background2" w:themeFillShade="80"/>
          </w:tcPr>
          <w:p w14:paraId="2768DF27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7D4F0238" w14:textId="77777777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PRE-SILTUXIMAB</w:t>
            </w:r>
          </w:p>
          <w:p w14:paraId="0AFCB144" w14:textId="5B1515C7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INFUSION</w:t>
            </w:r>
          </w:p>
        </w:tc>
        <w:tc>
          <w:tcPr>
            <w:tcW w:w="937" w:type="dxa"/>
            <w:shd w:val="clear" w:color="auto" w:fill="747474" w:themeFill="background2" w:themeFillShade="80"/>
          </w:tcPr>
          <w:p w14:paraId="7D45ACFC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1B29341B" w14:textId="52F161D0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+24 HOURS</w:t>
            </w:r>
          </w:p>
        </w:tc>
        <w:tc>
          <w:tcPr>
            <w:tcW w:w="937" w:type="dxa"/>
            <w:shd w:val="clear" w:color="auto" w:fill="747474" w:themeFill="background2" w:themeFillShade="80"/>
          </w:tcPr>
          <w:p w14:paraId="750A4D3C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16C09E58" w14:textId="11423F55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+48 HOURS</w:t>
            </w:r>
          </w:p>
        </w:tc>
        <w:tc>
          <w:tcPr>
            <w:tcW w:w="930" w:type="dxa"/>
            <w:shd w:val="clear" w:color="auto" w:fill="747474" w:themeFill="background2" w:themeFillShade="80"/>
          </w:tcPr>
          <w:p w14:paraId="2741E338" w14:textId="77777777" w:rsidR="006B48E2" w:rsidRDefault="006B48E2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</w:p>
          <w:p w14:paraId="6F0A49A3" w14:textId="3D80B3FC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bookmarkStart w:id="0" w:name="_GoBack"/>
            <w:bookmarkEnd w:id="0"/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+5</w:t>
            </w:r>
          </w:p>
          <w:p w14:paraId="768741B9" w14:textId="33F8E8DE" w:rsidR="00724511" w:rsidRPr="00724511" w:rsidRDefault="00724511" w:rsidP="006B48E2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724511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DAYS</w:t>
            </w:r>
          </w:p>
        </w:tc>
      </w:tr>
      <w:tr w:rsidR="00724511" w14:paraId="73B0A237" w14:textId="77777777" w:rsidTr="00724511">
        <w:trPr>
          <w:jc w:val="center"/>
        </w:trPr>
        <w:tc>
          <w:tcPr>
            <w:tcW w:w="2092" w:type="dxa"/>
          </w:tcPr>
          <w:p w14:paraId="150DEC41" w14:textId="77777777" w:rsidR="00724511" w:rsidRDefault="00724511" w:rsidP="00724511">
            <w:pPr>
              <w:jc w:val="center"/>
              <w:rPr>
                <w:b/>
                <w:bCs/>
              </w:rPr>
            </w:pPr>
            <w:proofErr w:type="spellStart"/>
            <w:r w:rsidRPr="00150414">
              <w:rPr>
                <w:b/>
                <w:bCs/>
              </w:rPr>
              <w:t>P</w:t>
            </w:r>
            <w:r>
              <w:rPr>
                <w:b/>
                <w:bCs/>
              </w:rPr>
              <w:t>atient</w:t>
            </w:r>
            <w:proofErr w:type="spellEnd"/>
            <w:r w:rsidRPr="00150414">
              <w:rPr>
                <w:b/>
                <w:bCs/>
              </w:rPr>
              <w:t xml:space="preserve"> 1</w:t>
            </w:r>
            <w:r>
              <w:rPr>
                <w:b/>
                <w:bCs/>
              </w:rPr>
              <w:t>5</w:t>
            </w:r>
          </w:p>
          <w:p w14:paraId="6EFFC6B7" w14:textId="11B2D7CF" w:rsidR="00724511" w:rsidRPr="00724511" w:rsidRDefault="00724511" w:rsidP="00724511">
            <w:pPr>
              <w:jc w:val="center"/>
              <w:rPr>
                <w:b/>
                <w:bCs/>
              </w:rPr>
            </w:pPr>
            <w:r w:rsidRPr="00950E1B">
              <w:rPr>
                <w:sz w:val="20"/>
                <w:szCs w:val="20"/>
              </w:rPr>
              <w:t>(</w:t>
            </w:r>
            <w:proofErr w:type="spellStart"/>
            <w:r w:rsidRPr="00950E1B">
              <w:rPr>
                <w:sz w:val="20"/>
                <w:szCs w:val="20"/>
              </w:rPr>
              <w:t>toci-refractory</w:t>
            </w:r>
            <w:proofErr w:type="spellEnd"/>
            <w:r w:rsidRPr="00950E1B">
              <w:rPr>
                <w:sz w:val="20"/>
                <w:szCs w:val="20"/>
              </w:rPr>
              <w:t>)</w:t>
            </w:r>
          </w:p>
        </w:tc>
        <w:tc>
          <w:tcPr>
            <w:tcW w:w="1372" w:type="dxa"/>
          </w:tcPr>
          <w:p w14:paraId="657755CF" w14:textId="4E341CAB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108.635</w:t>
            </w:r>
          </w:p>
        </w:tc>
        <w:tc>
          <w:tcPr>
            <w:tcW w:w="1001" w:type="dxa"/>
          </w:tcPr>
          <w:p w14:paraId="48C471B7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77.373</w:t>
            </w:r>
          </w:p>
          <w:p w14:paraId="2E23E5CE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7EA6AA14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15.493</w:t>
            </w:r>
          </w:p>
          <w:p w14:paraId="3233D020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905" w:type="dxa"/>
          </w:tcPr>
          <w:p w14:paraId="08C42FA0" w14:textId="7D9057F8" w:rsidR="00724511" w:rsidRDefault="00724511" w:rsidP="00724511">
            <w:pPr>
              <w:jc w:val="center"/>
              <w:rPr>
                <w:lang w:val="en-US"/>
              </w:rPr>
            </w:pPr>
            <w:r w:rsidRPr="00376A4F">
              <w:t>5</w:t>
            </w:r>
            <w:r>
              <w:t>.</w:t>
            </w:r>
            <w:r w:rsidRPr="00376A4F">
              <w:t>706</w:t>
            </w:r>
          </w:p>
        </w:tc>
        <w:tc>
          <w:tcPr>
            <w:tcW w:w="1372" w:type="dxa"/>
          </w:tcPr>
          <w:p w14:paraId="6963B1FD" w14:textId="0441573A" w:rsidR="00724511" w:rsidRDefault="00724511" w:rsidP="00724511">
            <w:pPr>
              <w:jc w:val="center"/>
              <w:rPr>
                <w:lang w:val="en-US"/>
              </w:rPr>
            </w:pPr>
            <w:r>
              <w:t>15,3</w:t>
            </w:r>
          </w:p>
        </w:tc>
        <w:tc>
          <w:tcPr>
            <w:tcW w:w="958" w:type="dxa"/>
          </w:tcPr>
          <w:p w14:paraId="30B01ED6" w14:textId="1011DC81" w:rsidR="00724511" w:rsidRDefault="00724511" w:rsidP="00724511">
            <w:pPr>
              <w:jc w:val="center"/>
              <w:rPr>
                <w:lang w:val="en-US"/>
              </w:rPr>
            </w:pPr>
            <w:r>
              <w:t>11,7</w:t>
            </w:r>
          </w:p>
        </w:tc>
        <w:tc>
          <w:tcPr>
            <w:tcW w:w="958" w:type="dxa"/>
          </w:tcPr>
          <w:p w14:paraId="6F9BCF1B" w14:textId="1BFFEB42" w:rsidR="00724511" w:rsidRDefault="00724511" w:rsidP="00724511">
            <w:pPr>
              <w:jc w:val="center"/>
              <w:rPr>
                <w:lang w:val="en-US"/>
              </w:rPr>
            </w:pPr>
            <w:r>
              <w:t>5,5</w:t>
            </w:r>
          </w:p>
        </w:tc>
        <w:tc>
          <w:tcPr>
            <w:tcW w:w="867" w:type="dxa"/>
          </w:tcPr>
          <w:p w14:paraId="47653712" w14:textId="2D68F34C" w:rsidR="00724511" w:rsidRDefault="00724511" w:rsidP="00724511">
            <w:pPr>
              <w:jc w:val="center"/>
              <w:rPr>
                <w:lang w:val="en-US"/>
              </w:rPr>
            </w:pPr>
            <w:r>
              <w:t>0,5</w:t>
            </w:r>
          </w:p>
        </w:tc>
        <w:tc>
          <w:tcPr>
            <w:tcW w:w="1372" w:type="dxa"/>
          </w:tcPr>
          <w:p w14:paraId="10FE758C" w14:textId="7D3D7983" w:rsidR="00724511" w:rsidRDefault="00724511" w:rsidP="00724511">
            <w:pPr>
              <w:jc w:val="center"/>
              <w:rPr>
                <w:lang w:val="en-US"/>
              </w:rPr>
            </w:pPr>
            <w:r>
              <w:t>18,1</w:t>
            </w:r>
          </w:p>
        </w:tc>
        <w:tc>
          <w:tcPr>
            <w:tcW w:w="937" w:type="dxa"/>
          </w:tcPr>
          <w:p w14:paraId="0CF044B1" w14:textId="62FDD53E" w:rsidR="00724511" w:rsidRDefault="00724511" w:rsidP="00724511">
            <w:pPr>
              <w:jc w:val="center"/>
              <w:rPr>
                <w:lang w:val="en-US"/>
              </w:rPr>
            </w:pPr>
            <w:r>
              <w:t>62</w:t>
            </w:r>
          </w:p>
        </w:tc>
        <w:tc>
          <w:tcPr>
            <w:tcW w:w="937" w:type="dxa"/>
          </w:tcPr>
          <w:p w14:paraId="7888030E" w14:textId="0A507145" w:rsidR="00724511" w:rsidRDefault="00724511" w:rsidP="00724511">
            <w:pPr>
              <w:jc w:val="center"/>
              <w:rPr>
                <w:lang w:val="en-US"/>
              </w:rPr>
            </w:pPr>
            <w:r>
              <w:t>76,9</w:t>
            </w:r>
          </w:p>
        </w:tc>
        <w:tc>
          <w:tcPr>
            <w:tcW w:w="930" w:type="dxa"/>
          </w:tcPr>
          <w:p w14:paraId="14EA183D" w14:textId="5D17B2E9" w:rsidR="00724511" w:rsidRDefault="00724511" w:rsidP="00724511">
            <w:pPr>
              <w:jc w:val="center"/>
              <w:rPr>
                <w:lang w:val="en-US"/>
              </w:rPr>
            </w:pPr>
            <w:r>
              <w:t>85,2</w:t>
            </w:r>
          </w:p>
        </w:tc>
      </w:tr>
      <w:tr w:rsidR="00724511" w14:paraId="0FECE2FE" w14:textId="77777777" w:rsidTr="00724511">
        <w:trPr>
          <w:jc w:val="center"/>
        </w:trPr>
        <w:tc>
          <w:tcPr>
            <w:tcW w:w="2092" w:type="dxa"/>
          </w:tcPr>
          <w:p w14:paraId="4B6E3005" w14:textId="77777777" w:rsidR="00724511" w:rsidRDefault="00724511" w:rsidP="00724511">
            <w:pPr>
              <w:jc w:val="center"/>
              <w:rPr>
                <w:b/>
                <w:bCs/>
              </w:rPr>
            </w:pPr>
            <w:proofErr w:type="spellStart"/>
            <w:r w:rsidRPr="00150414">
              <w:rPr>
                <w:b/>
                <w:bCs/>
              </w:rPr>
              <w:t>P</w:t>
            </w:r>
            <w:r>
              <w:rPr>
                <w:b/>
                <w:bCs/>
              </w:rPr>
              <w:t>atient</w:t>
            </w:r>
            <w:proofErr w:type="spellEnd"/>
            <w:r w:rsidRPr="0015041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16</w:t>
            </w:r>
          </w:p>
          <w:p w14:paraId="5A4C11D0" w14:textId="5D350456" w:rsidR="00724511" w:rsidRDefault="00724511" w:rsidP="00724511">
            <w:pPr>
              <w:jc w:val="center"/>
              <w:rPr>
                <w:lang w:val="en-US"/>
              </w:rPr>
            </w:pPr>
            <w:r w:rsidRPr="00950E1B">
              <w:rPr>
                <w:sz w:val="20"/>
                <w:szCs w:val="20"/>
              </w:rPr>
              <w:t>(</w:t>
            </w:r>
            <w:proofErr w:type="spellStart"/>
            <w:r w:rsidRPr="00950E1B">
              <w:rPr>
                <w:sz w:val="20"/>
                <w:szCs w:val="20"/>
              </w:rPr>
              <w:t>first</w:t>
            </w:r>
            <w:r>
              <w:rPr>
                <w:sz w:val="20"/>
                <w:szCs w:val="20"/>
              </w:rPr>
              <w:t>-</w:t>
            </w:r>
            <w:r w:rsidRPr="00950E1B">
              <w:rPr>
                <w:sz w:val="20"/>
                <w:szCs w:val="20"/>
              </w:rPr>
              <w:t>line</w:t>
            </w:r>
            <w:proofErr w:type="spellEnd"/>
            <w:r w:rsidRPr="00950E1B">
              <w:rPr>
                <w:sz w:val="20"/>
                <w:szCs w:val="20"/>
              </w:rPr>
              <w:t>)</w:t>
            </w:r>
          </w:p>
        </w:tc>
        <w:tc>
          <w:tcPr>
            <w:tcW w:w="1372" w:type="dxa"/>
          </w:tcPr>
          <w:p w14:paraId="33543FE4" w14:textId="403C98C6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color w:val="000000"/>
              </w:rPr>
              <w:t>1.129</w:t>
            </w:r>
          </w:p>
        </w:tc>
        <w:tc>
          <w:tcPr>
            <w:tcW w:w="1001" w:type="dxa"/>
          </w:tcPr>
          <w:p w14:paraId="334B448F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1.072</w:t>
            </w:r>
          </w:p>
          <w:p w14:paraId="4223D3D0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5AD7ABF6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1.496</w:t>
            </w:r>
          </w:p>
          <w:p w14:paraId="73819F10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905" w:type="dxa"/>
          </w:tcPr>
          <w:p w14:paraId="258BCFF0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3.823</w:t>
            </w:r>
          </w:p>
          <w:p w14:paraId="4EC0141C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372" w:type="dxa"/>
          </w:tcPr>
          <w:p w14:paraId="39D05435" w14:textId="59BBEF23" w:rsidR="00724511" w:rsidRDefault="00724511" w:rsidP="00724511">
            <w:pPr>
              <w:jc w:val="center"/>
              <w:rPr>
                <w:lang w:val="en-US"/>
              </w:rPr>
            </w:pPr>
            <w:r>
              <w:t>2,2</w:t>
            </w:r>
          </w:p>
        </w:tc>
        <w:tc>
          <w:tcPr>
            <w:tcW w:w="958" w:type="dxa"/>
          </w:tcPr>
          <w:p w14:paraId="083B4D86" w14:textId="1844F71E" w:rsidR="00724511" w:rsidRDefault="00724511" w:rsidP="00724511">
            <w:pPr>
              <w:jc w:val="center"/>
              <w:rPr>
                <w:lang w:val="en-US"/>
              </w:rPr>
            </w:pPr>
            <w:r>
              <w:t>10,8</w:t>
            </w:r>
          </w:p>
        </w:tc>
        <w:tc>
          <w:tcPr>
            <w:tcW w:w="958" w:type="dxa"/>
          </w:tcPr>
          <w:p w14:paraId="6619C01B" w14:textId="43F0FC5F" w:rsidR="00724511" w:rsidRDefault="00724511" w:rsidP="00724511">
            <w:pPr>
              <w:jc w:val="center"/>
              <w:rPr>
                <w:lang w:val="en-US"/>
              </w:rPr>
            </w:pPr>
            <w:r>
              <w:t>12,4</w:t>
            </w:r>
          </w:p>
        </w:tc>
        <w:tc>
          <w:tcPr>
            <w:tcW w:w="867" w:type="dxa"/>
          </w:tcPr>
          <w:p w14:paraId="04EBAF05" w14:textId="2E4A6894" w:rsidR="00724511" w:rsidRDefault="00724511" w:rsidP="00724511">
            <w:pPr>
              <w:jc w:val="center"/>
              <w:rPr>
                <w:lang w:val="en-US"/>
              </w:rPr>
            </w:pPr>
            <w:r>
              <w:t>7</w:t>
            </w:r>
          </w:p>
        </w:tc>
        <w:tc>
          <w:tcPr>
            <w:tcW w:w="1372" w:type="dxa"/>
          </w:tcPr>
          <w:p w14:paraId="60A5F2CF" w14:textId="3A6B906D" w:rsidR="00724511" w:rsidRDefault="00724511" w:rsidP="00724511">
            <w:pPr>
              <w:jc w:val="center"/>
              <w:rPr>
                <w:lang w:val="en-US"/>
              </w:rPr>
            </w:pPr>
            <w:r>
              <w:t>2,9</w:t>
            </w:r>
          </w:p>
        </w:tc>
        <w:tc>
          <w:tcPr>
            <w:tcW w:w="937" w:type="dxa"/>
          </w:tcPr>
          <w:p w14:paraId="5960DE8B" w14:textId="3EEA946C" w:rsidR="00724511" w:rsidRDefault="00724511" w:rsidP="00724511">
            <w:pPr>
              <w:jc w:val="center"/>
              <w:rPr>
                <w:lang w:val="en-US"/>
              </w:rPr>
            </w:pPr>
            <w:r>
              <w:t>7,4</w:t>
            </w:r>
          </w:p>
        </w:tc>
        <w:tc>
          <w:tcPr>
            <w:tcW w:w="937" w:type="dxa"/>
          </w:tcPr>
          <w:p w14:paraId="7446512F" w14:textId="4B160782" w:rsidR="00724511" w:rsidRDefault="00724511" w:rsidP="00724511">
            <w:pPr>
              <w:jc w:val="center"/>
              <w:rPr>
                <w:lang w:val="en-US"/>
              </w:rPr>
            </w:pPr>
            <w:r>
              <w:t>125,8</w:t>
            </w:r>
          </w:p>
        </w:tc>
        <w:tc>
          <w:tcPr>
            <w:tcW w:w="930" w:type="dxa"/>
          </w:tcPr>
          <w:p w14:paraId="48A57E58" w14:textId="71378C27" w:rsidR="00724511" w:rsidRDefault="00724511" w:rsidP="00724511">
            <w:pPr>
              <w:jc w:val="center"/>
              <w:rPr>
                <w:lang w:val="en-US"/>
              </w:rPr>
            </w:pPr>
            <w:r>
              <w:t>979</w:t>
            </w:r>
          </w:p>
        </w:tc>
      </w:tr>
      <w:tr w:rsidR="00724511" w14:paraId="50118AA9" w14:textId="77777777" w:rsidTr="00724511">
        <w:trPr>
          <w:jc w:val="center"/>
        </w:trPr>
        <w:tc>
          <w:tcPr>
            <w:tcW w:w="2092" w:type="dxa"/>
          </w:tcPr>
          <w:p w14:paraId="55F42CE2" w14:textId="77777777" w:rsidR="00724511" w:rsidRDefault="00724511" w:rsidP="00724511">
            <w:pPr>
              <w:jc w:val="center"/>
              <w:rPr>
                <w:b/>
                <w:bCs/>
              </w:rPr>
            </w:pPr>
            <w:proofErr w:type="spellStart"/>
            <w:r w:rsidRPr="00150414">
              <w:rPr>
                <w:b/>
                <w:bCs/>
              </w:rPr>
              <w:t>P</w:t>
            </w:r>
            <w:r>
              <w:rPr>
                <w:b/>
                <w:bCs/>
              </w:rPr>
              <w:t>atient</w:t>
            </w:r>
            <w:proofErr w:type="spellEnd"/>
            <w:r w:rsidRPr="0015041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17</w:t>
            </w:r>
          </w:p>
          <w:p w14:paraId="0DCCE8C4" w14:textId="136ACB8C" w:rsidR="00724511" w:rsidRDefault="00724511" w:rsidP="00724511">
            <w:pPr>
              <w:jc w:val="center"/>
              <w:rPr>
                <w:lang w:val="en-US"/>
              </w:rPr>
            </w:pPr>
            <w:r w:rsidRPr="00950E1B">
              <w:rPr>
                <w:sz w:val="20"/>
                <w:szCs w:val="20"/>
              </w:rPr>
              <w:t>(</w:t>
            </w:r>
            <w:proofErr w:type="spellStart"/>
            <w:r w:rsidRPr="00950E1B">
              <w:rPr>
                <w:sz w:val="20"/>
                <w:szCs w:val="20"/>
              </w:rPr>
              <w:t>first-line</w:t>
            </w:r>
            <w:proofErr w:type="spellEnd"/>
            <w:r w:rsidRPr="00950E1B">
              <w:rPr>
                <w:sz w:val="20"/>
                <w:szCs w:val="20"/>
              </w:rPr>
              <w:t>)</w:t>
            </w:r>
          </w:p>
        </w:tc>
        <w:tc>
          <w:tcPr>
            <w:tcW w:w="1372" w:type="dxa"/>
          </w:tcPr>
          <w:p w14:paraId="6FBDB6CC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1.015</w:t>
            </w:r>
          </w:p>
          <w:p w14:paraId="090A6D6A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6991FBF0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905</w:t>
            </w:r>
          </w:p>
          <w:p w14:paraId="7014368C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1EECEF62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1.229</w:t>
            </w:r>
          </w:p>
          <w:p w14:paraId="527D9E28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905" w:type="dxa"/>
          </w:tcPr>
          <w:p w14:paraId="7FB4F3FD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1.990</w:t>
            </w:r>
          </w:p>
          <w:p w14:paraId="382943C4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372" w:type="dxa"/>
          </w:tcPr>
          <w:p w14:paraId="22198AE0" w14:textId="19D1EBDB" w:rsidR="00724511" w:rsidRDefault="00724511" w:rsidP="00724511">
            <w:pPr>
              <w:jc w:val="center"/>
              <w:rPr>
                <w:lang w:val="en-US"/>
              </w:rPr>
            </w:pPr>
            <w:r>
              <w:t>7</w:t>
            </w:r>
          </w:p>
        </w:tc>
        <w:tc>
          <w:tcPr>
            <w:tcW w:w="958" w:type="dxa"/>
          </w:tcPr>
          <w:p w14:paraId="48F17097" w14:textId="28C8E5FF" w:rsidR="00724511" w:rsidRDefault="00724511" w:rsidP="00724511">
            <w:pPr>
              <w:jc w:val="center"/>
              <w:rPr>
                <w:lang w:val="en-US"/>
              </w:rPr>
            </w:pPr>
            <w:r>
              <w:t>76,1</w:t>
            </w:r>
          </w:p>
        </w:tc>
        <w:tc>
          <w:tcPr>
            <w:tcW w:w="958" w:type="dxa"/>
          </w:tcPr>
          <w:p w14:paraId="71793A0D" w14:textId="0F0EA799" w:rsidR="00724511" w:rsidRDefault="00724511" w:rsidP="00724511">
            <w:pPr>
              <w:jc w:val="center"/>
              <w:rPr>
                <w:lang w:val="en-US"/>
              </w:rPr>
            </w:pPr>
            <w:r>
              <w:t>33,6</w:t>
            </w:r>
          </w:p>
        </w:tc>
        <w:tc>
          <w:tcPr>
            <w:tcW w:w="867" w:type="dxa"/>
          </w:tcPr>
          <w:p w14:paraId="52B505D3" w14:textId="779AB18E" w:rsidR="00724511" w:rsidRDefault="00724511" w:rsidP="00724511">
            <w:pPr>
              <w:jc w:val="center"/>
              <w:rPr>
                <w:lang w:val="en-US"/>
              </w:rPr>
            </w:pPr>
            <w:r>
              <w:t>11,1</w:t>
            </w:r>
          </w:p>
        </w:tc>
        <w:tc>
          <w:tcPr>
            <w:tcW w:w="1372" w:type="dxa"/>
          </w:tcPr>
          <w:p w14:paraId="05AD484C" w14:textId="4B90668F" w:rsidR="00724511" w:rsidRDefault="00724511" w:rsidP="00724511">
            <w:pPr>
              <w:jc w:val="center"/>
              <w:rPr>
                <w:lang w:val="en-US"/>
              </w:rPr>
            </w:pPr>
            <w:r>
              <w:t>30,6</w:t>
            </w:r>
          </w:p>
        </w:tc>
        <w:tc>
          <w:tcPr>
            <w:tcW w:w="937" w:type="dxa"/>
          </w:tcPr>
          <w:p w14:paraId="63BB3A83" w14:textId="484CD876" w:rsidR="00724511" w:rsidRDefault="00724511" w:rsidP="00724511">
            <w:pPr>
              <w:jc w:val="center"/>
              <w:rPr>
                <w:lang w:val="en-US"/>
              </w:rPr>
            </w:pPr>
            <w:r>
              <w:t>111,5</w:t>
            </w:r>
          </w:p>
        </w:tc>
        <w:tc>
          <w:tcPr>
            <w:tcW w:w="937" w:type="dxa"/>
          </w:tcPr>
          <w:p w14:paraId="20C0A88E" w14:textId="272ADCD8" w:rsidR="00724511" w:rsidRDefault="00724511" w:rsidP="00724511">
            <w:pPr>
              <w:jc w:val="center"/>
              <w:rPr>
                <w:lang w:val="en-US"/>
              </w:rPr>
            </w:pPr>
            <w:r>
              <w:t>429,8</w:t>
            </w:r>
          </w:p>
        </w:tc>
        <w:tc>
          <w:tcPr>
            <w:tcW w:w="930" w:type="dxa"/>
          </w:tcPr>
          <w:p w14:paraId="1A0F17D2" w14:textId="7B08A981" w:rsidR="00724511" w:rsidRDefault="00724511" w:rsidP="00724511">
            <w:pPr>
              <w:jc w:val="center"/>
              <w:rPr>
                <w:lang w:val="en-US"/>
              </w:rPr>
            </w:pPr>
            <w:r>
              <w:t>658</w:t>
            </w:r>
          </w:p>
        </w:tc>
      </w:tr>
      <w:tr w:rsidR="00724511" w14:paraId="6D1FA412" w14:textId="77777777" w:rsidTr="00724511">
        <w:trPr>
          <w:jc w:val="center"/>
        </w:trPr>
        <w:tc>
          <w:tcPr>
            <w:tcW w:w="2092" w:type="dxa"/>
          </w:tcPr>
          <w:p w14:paraId="030F6D7D" w14:textId="77777777" w:rsidR="00724511" w:rsidRDefault="00724511" w:rsidP="00724511">
            <w:pPr>
              <w:jc w:val="center"/>
              <w:rPr>
                <w:b/>
                <w:bCs/>
              </w:rPr>
            </w:pPr>
            <w:proofErr w:type="spellStart"/>
            <w:r w:rsidRPr="00150414">
              <w:rPr>
                <w:b/>
                <w:bCs/>
              </w:rPr>
              <w:t>P</w:t>
            </w:r>
            <w:r>
              <w:rPr>
                <w:b/>
                <w:bCs/>
              </w:rPr>
              <w:t>atient</w:t>
            </w:r>
            <w:proofErr w:type="spellEnd"/>
            <w:r w:rsidRPr="0015041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18</w:t>
            </w:r>
          </w:p>
          <w:p w14:paraId="4C015826" w14:textId="01E80DA9" w:rsidR="00724511" w:rsidRDefault="00724511" w:rsidP="00724511">
            <w:pPr>
              <w:jc w:val="center"/>
              <w:rPr>
                <w:lang w:val="en-US"/>
              </w:rPr>
            </w:pPr>
            <w:r w:rsidRPr="00950E1B">
              <w:rPr>
                <w:sz w:val="20"/>
                <w:szCs w:val="20"/>
              </w:rPr>
              <w:t>(</w:t>
            </w:r>
            <w:proofErr w:type="spellStart"/>
            <w:r w:rsidRPr="00950E1B">
              <w:rPr>
                <w:sz w:val="20"/>
                <w:szCs w:val="20"/>
              </w:rPr>
              <w:t>first</w:t>
            </w:r>
            <w:r>
              <w:rPr>
                <w:sz w:val="20"/>
                <w:szCs w:val="20"/>
              </w:rPr>
              <w:t>-</w:t>
            </w:r>
            <w:r w:rsidRPr="00950E1B">
              <w:rPr>
                <w:sz w:val="20"/>
                <w:szCs w:val="20"/>
              </w:rPr>
              <w:t>line</w:t>
            </w:r>
            <w:proofErr w:type="spellEnd"/>
            <w:r w:rsidRPr="00950E1B">
              <w:rPr>
                <w:sz w:val="20"/>
                <w:szCs w:val="20"/>
              </w:rPr>
              <w:t>)</w:t>
            </w:r>
          </w:p>
        </w:tc>
        <w:tc>
          <w:tcPr>
            <w:tcW w:w="1372" w:type="dxa"/>
          </w:tcPr>
          <w:p w14:paraId="5C1AAC44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1.132</w:t>
            </w:r>
          </w:p>
          <w:p w14:paraId="6A9F9314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207B05CC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3.411</w:t>
            </w:r>
          </w:p>
          <w:p w14:paraId="06DA47FA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02A8557A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25.401</w:t>
            </w:r>
          </w:p>
          <w:p w14:paraId="7F07EFE6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905" w:type="dxa"/>
          </w:tcPr>
          <w:p w14:paraId="5C012DE4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15.154</w:t>
            </w:r>
          </w:p>
          <w:p w14:paraId="6E8B3F97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372" w:type="dxa"/>
          </w:tcPr>
          <w:p w14:paraId="6F137991" w14:textId="2551F7BE" w:rsidR="00724511" w:rsidRDefault="00724511" w:rsidP="00724511">
            <w:pPr>
              <w:jc w:val="center"/>
              <w:rPr>
                <w:lang w:val="en-US"/>
              </w:rPr>
            </w:pPr>
            <w:r>
              <w:t>48,8</w:t>
            </w:r>
          </w:p>
        </w:tc>
        <w:tc>
          <w:tcPr>
            <w:tcW w:w="958" w:type="dxa"/>
          </w:tcPr>
          <w:p w14:paraId="592B974D" w14:textId="3E2C2A49" w:rsidR="00724511" w:rsidRDefault="00724511" w:rsidP="00724511">
            <w:pPr>
              <w:jc w:val="center"/>
              <w:rPr>
                <w:lang w:val="en-US"/>
              </w:rPr>
            </w:pPr>
            <w:r>
              <w:t>119,7</w:t>
            </w:r>
          </w:p>
        </w:tc>
        <w:tc>
          <w:tcPr>
            <w:tcW w:w="958" w:type="dxa"/>
          </w:tcPr>
          <w:p w14:paraId="785846E7" w14:textId="40405F51" w:rsidR="00724511" w:rsidRDefault="00724511" w:rsidP="00724511">
            <w:pPr>
              <w:jc w:val="center"/>
              <w:rPr>
                <w:lang w:val="en-US"/>
              </w:rPr>
            </w:pPr>
            <w:r>
              <w:t>71,1</w:t>
            </w:r>
          </w:p>
        </w:tc>
        <w:tc>
          <w:tcPr>
            <w:tcW w:w="867" w:type="dxa"/>
          </w:tcPr>
          <w:p w14:paraId="6DA4F544" w14:textId="049A92D8" w:rsidR="00724511" w:rsidRDefault="00724511" w:rsidP="00724511">
            <w:pPr>
              <w:jc w:val="center"/>
              <w:rPr>
                <w:lang w:val="en-US"/>
              </w:rPr>
            </w:pPr>
            <w:r>
              <w:t>13,3</w:t>
            </w:r>
          </w:p>
        </w:tc>
        <w:tc>
          <w:tcPr>
            <w:tcW w:w="1372" w:type="dxa"/>
          </w:tcPr>
          <w:p w14:paraId="6C621A87" w14:textId="7DBB684B" w:rsidR="00724511" w:rsidRDefault="00724511" w:rsidP="00724511">
            <w:pPr>
              <w:jc w:val="center"/>
              <w:rPr>
                <w:lang w:val="en-US"/>
              </w:rPr>
            </w:pPr>
            <w:r>
              <w:t>464,3</w:t>
            </w:r>
          </w:p>
        </w:tc>
        <w:tc>
          <w:tcPr>
            <w:tcW w:w="937" w:type="dxa"/>
          </w:tcPr>
          <w:p w14:paraId="0AA08B62" w14:textId="47190FEB" w:rsidR="00724511" w:rsidRDefault="00724511" w:rsidP="00724511">
            <w:pPr>
              <w:jc w:val="center"/>
              <w:rPr>
                <w:lang w:val="en-US"/>
              </w:rPr>
            </w:pPr>
            <w:r>
              <w:t>376,5</w:t>
            </w:r>
          </w:p>
        </w:tc>
        <w:tc>
          <w:tcPr>
            <w:tcW w:w="937" w:type="dxa"/>
          </w:tcPr>
          <w:p w14:paraId="4C0FD617" w14:textId="32672369" w:rsidR="00724511" w:rsidRDefault="00724511" w:rsidP="00724511">
            <w:pPr>
              <w:jc w:val="center"/>
              <w:rPr>
                <w:lang w:val="en-US"/>
              </w:rPr>
            </w:pPr>
            <w:r>
              <w:t>861</w:t>
            </w:r>
          </w:p>
        </w:tc>
        <w:tc>
          <w:tcPr>
            <w:tcW w:w="930" w:type="dxa"/>
          </w:tcPr>
          <w:p w14:paraId="1694FFA2" w14:textId="165BA517" w:rsidR="00724511" w:rsidRDefault="00724511" w:rsidP="00724511">
            <w:pPr>
              <w:jc w:val="center"/>
              <w:rPr>
                <w:lang w:val="en-US"/>
              </w:rPr>
            </w:pPr>
            <w:r>
              <w:t>1.744,7</w:t>
            </w:r>
          </w:p>
        </w:tc>
      </w:tr>
      <w:tr w:rsidR="00724511" w14:paraId="1FBEC489" w14:textId="77777777" w:rsidTr="00724511">
        <w:trPr>
          <w:jc w:val="center"/>
        </w:trPr>
        <w:tc>
          <w:tcPr>
            <w:tcW w:w="2092" w:type="dxa"/>
          </w:tcPr>
          <w:p w14:paraId="3E60B72E" w14:textId="77777777" w:rsidR="00724511" w:rsidRDefault="00724511" w:rsidP="00724511">
            <w:pPr>
              <w:jc w:val="center"/>
              <w:rPr>
                <w:b/>
                <w:bCs/>
              </w:rPr>
            </w:pPr>
            <w:proofErr w:type="spellStart"/>
            <w:r w:rsidRPr="00150414">
              <w:rPr>
                <w:b/>
                <w:bCs/>
              </w:rPr>
              <w:t>P</w:t>
            </w:r>
            <w:r>
              <w:rPr>
                <w:b/>
                <w:bCs/>
              </w:rPr>
              <w:t>atient</w:t>
            </w:r>
            <w:proofErr w:type="spellEnd"/>
            <w:r w:rsidRPr="0015041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19</w:t>
            </w:r>
          </w:p>
          <w:p w14:paraId="71E6258C" w14:textId="1F6045B0" w:rsidR="00724511" w:rsidRDefault="00724511" w:rsidP="00724511">
            <w:pPr>
              <w:jc w:val="center"/>
              <w:rPr>
                <w:lang w:val="en-US"/>
              </w:rPr>
            </w:pPr>
            <w:r w:rsidRPr="00950E1B">
              <w:rPr>
                <w:sz w:val="20"/>
                <w:szCs w:val="20"/>
              </w:rPr>
              <w:t>(</w:t>
            </w:r>
            <w:proofErr w:type="spellStart"/>
            <w:r w:rsidRPr="00950E1B">
              <w:rPr>
                <w:sz w:val="20"/>
                <w:szCs w:val="20"/>
              </w:rPr>
              <w:t>first</w:t>
            </w:r>
            <w:r>
              <w:rPr>
                <w:sz w:val="20"/>
                <w:szCs w:val="20"/>
              </w:rPr>
              <w:t>-</w:t>
            </w:r>
            <w:r w:rsidRPr="00950E1B">
              <w:rPr>
                <w:sz w:val="20"/>
                <w:szCs w:val="20"/>
              </w:rPr>
              <w:t>line</w:t>
            </w:r>
            <w:proofErr w:type="spellEnd"/>
            <w:r w:rsidRPr="00950E1B">
              <w:rPr>
                <w:sz w:val="20"/>
                <w:szCs w:val="20"/>
              </w:rPr>
              <w:t>)</w:t>
            </w:r>
          </w:p>
        </w:tc>
        <w:tc>
          <w:tcPr>
            <w:tcW w:w="1372" w:type="dxa"/>
          </w:tcPr>
          <w:p w14:paraId="064F85CC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527</w:t>
            </w:r>
          </w:p>
          <w:p w14:paraId="253B51FD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2A9A3442" w14:textId="77777777" w:rsidR="00724511" w:rsidRDefault="00724511" w:rsidP="00724511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419</w:t>
            </w:r>
          </w:p>
          <w:p w14:paraId="6FC52090" w14:textId="77777777" w:rsidR="00724511" w:rsidRDefault="00724511" w:rsidP="00724511">
            <w:pPr>
              <w:jc w:val="center"/>
              <w:rPr>
                <w:lang w:val="en-US"/>
              </w:rPr>
            </w:pPr>
          </w:p>
        </w:tc>
        <w:tc>
          <w:tcPr>
            <w:tcW w:w="1001" w:type="dxa"/>
          </w:tcPr>
          <w:p w14:paraId="787F235A" w14:textId="0EE3D8C1" w:rsidR="00724511" w:rsidRDefault="00724511" w:rsidP="00724511">
            <w:pPr>
              <w:jc w:val="center"/>
              <w:rPr>
                <w:lang w:val="en-US"/>
              </w:rPr>
            </w:pPr>
            <w:r w:rsidRPr="00376A4F">
              <w:t>577</w:t>
            </w:r>
          </w:p>
        </w:tc>
        <w:tc>
          <w:tcPr>
            <w:tcW w:w="905" w:type="dxa"/>
          </w:tcPr>
          <w:p w14:paraId="407C3B64" w14:textId="344A5CC5" w:rsidR="00724511" w:rsidRDefault="00724511" w:rsidP="00724511">
            <w:pPr>
              <w:jc w:val="center"/>
              <w:rPr>
                <w:lang w:val="en-US"/>
              </w:rPr>
            </w:pPr>
            <w:r w:rsidRPr="00376A4F">
              <w:t>591</w:t>
            </w:r>
          </w:p>
        </w:tc>
        <w:tc>
          <w:tcPr>
            <w:tcW w:w="1372" w:type="dxa"/>
          </w:tcPr>
          <w:p w14:paraId="78FF435E" w14:textId="5499FCEE" w:rsidR="00724511" w:rsidRDefault="00724511" w:rsidP="00724511">
            <w:pPr>
              <w:jc w:val="center"/>
              <w:rPr>
                <w:lang w:val="en-US"/>
              </w:rPr>
            </w:pPr>
            <w:r>
              <w:t>89</w:t>
            </w:r>
          </w:p>
        </w:tc>
        <w:tc>
          <w:tcPr>
            <w:tcW w:w="958" w:type="dxa"/>
          </w:tcPr>
          <w:p w14:paraId="73C85765" w14:textId="3F5F0F05" w:rsidR="00724511" w:rsidRDefault="00724511" w:rsidP="00724511">
            <w:pPr>
              <w:jc w:val="center"/>
              <w:rPr>
                <w:lang w:val="en-US"/>
              </w:rPr>
            </w:pPr>
            <w:r>
              <w:t>86,5</w:t>
            </w:r>
          </w:p>
        </w:tc>
        <w:tc>
          <w:tcPr>
            <w:tcW w:w="958" w:type="dxa"/>
          </w:tcPr>
          <w:p w14:paraId="67CDAD68" w14:textId="00956BE3" w:rsidR="00724511" w:rsidRDefault="00724511" w:rsidP="00724511">
            <w:pPr>
              <w:jc w:val="center"/>
              <w:rPr>
                <w:lang w:val="en-US"/>
              </w:rPr>
            </w:pPr>
            <w:r>
              <w:t>32,9</w:t>
            </w:r>
          </w:p>
        </w:tc>
        <w:tc>
          <w:tcPr>
            <w:tcW w:w="867" w:type="dxa"/>
          </w:tcPr>
          <w:p w14:paraId="58826864" w14:textId="39001E7E" w:rsidR="00724511" w:rsidRDefault="00724511" w:rsidP="00724511">
            <w:pPr>
              <w:jc w:val="center"/>
              <w:rPr>
                <w:lang w:val="en-US"/>
              </w:rPr>
            </w:pPr>
            <w:r>
              <w:t>3,4</w:t>
            </w:r>
          </w:p>
        </w:tc>
        <w:tc>
          <w:tcPr>
            <w:tcW w:w="1372" w:type="dxa"/>
          </w:tcPr>
          <w:p w14:paraId="1DEB969A" w14:textId="199CF81D" w:rsidR="00724511" w:rsidRDefault="00724511" w:rsidP="00724511">
            <w:pPr>
              <w:jc w:val="center"/>
              <w:rPr>
                <w:lang w:val="en-US"/>
              </w:rPr>
            </w:pPr>
            <w:r>
              <w:t>12,9</w:t>
            </w:r>
          </w:p>
        </w:tc>
        <w:tc>
          <w:tcPr>
            <w:tcW w:w="937" w:type="dxa"/>
          </w:tcPr>
          <w:p w14:paraId="71FD565A" w14:textId="2784772D" w:rsidR="00724511" w:rsidRDefault="00724511" w:rsidP="00724511">
            <w:pPr>
              <w:jc w:val="center"/>
              <w:rPr>
                <w:lang w:val="en-US"/>
              </w:rPr>
            </w:pPr>
            <w:r>
              <w:t>5,9</w:t>
            </w:r>
          </w:p>
        </w:tc>
        <w:tc>
          <w:tcPr>
            <w:tcW w:w="937" w:type="dxa"/>
          </w:tcPr>
          <w:p w14:paraId="1EE6B4AE" w14:textId="39C63DEC" w:rsidR="00724511" w:rsidRDefault="00724511" w:rsidP="00724511">
            <w:pPr>
              <w:jc w:val="center"/>
              <w:rPr>
                <w:lang w:val="en-US"/>
              </w:rPr>
            </w:pPr>
            <w:r>
              <w:t>11,3</w:t>
            </w:r>
          </w:p>
        </w:tc>
        <w:tc>
          <w:tcPr>
            <w:tcW w:w="930" w:type="dxa"/>
          </w:tcPr>
          <w:p w14:paraId="13AE45F7" w14:textId="54D91422" w:rsidR="00724511" w:rsidRDefault="00724511" w:rsidP="00724511">
            <w:pPr>
              <w:jc w:val="center"/>
              <w:rPr>
                <w:lang w:val="en-US"/>
              </w:rPr>
            </w:pPr>
            <w:r>
              <w:t>19,6</w:t>
            </w:r>
          </w:p>
        </w:tc>
      </w:tr>
      <w:tr w:rsidR="00724511" w14:paraId="76663174" w14:textId="77777777" w:rsidTr="00724511">
        <w:trPr>
          <w:jc w:val="center"/>
        </w:trPr>
        <w:tc>
          <w:tcPr>
            <w:tcW w:w="2092" w:type="dxa"/>
            <w:shd w:val="clear" w:color="auto" w:fill="D1D1D1" w:themeFill="background2" w:themeFillShade="E6"/>
          </w:tcPr>
          <w:p w14:paraId="74869143" w14:textId="4B5E24F0" w:rsidR="00724511" w:rsidRDefault="00724511" w:rsidP="00724511">
            <w:pPr>
              <w:jc w:val="center"/>
              <w:rPr>
                <w:lang w:val="en-US"/>
              </w:rPr>
            </w:pPr>
            <w:r w:rsidRPr="005404E9">
              <w:rPr>
                <w:b/>
                <w:bCs/>
              </w:rPr>
              <w:t>MEDIAN</w:t>
            </w:r>
          </w:p>
        </w:tc>
        <w:tc>
          <w:tcPr>
            <w:tcW w:w="1372" w:type="dxa"/>
          </w:tcPr>
          <w:p w14:paraId="697F9AD8" w14:textId="33CC9576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1.129</w:t>
            </w:r>
          </w:p>
        </w:tc>
        <w:tc>
          <w:tcPr>
            <w:tcW w:w="1001" w:type="dxa"/>
          </w:tcPr>
          <w:p w14:paraId="5F6432B3" w14:textId="78D396F3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1.072</w:t>
            </w:r>
          </w:p>
        </w:tc>
        <w:tc>
          <w:tcPr>
            <w:tcW w:w="1001" w:type="dxa"/>
          </w:tcPr>
          <w:p w14:paraId="21F9DBE4" w14:textId="55FF16C4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1.496</w:t>
            </w:r>
          </w:p>
        </w:tc>
        <w:tc>
          <w:tcPr>
            <w:tcW w:w="905" w:type="dxa"/>
          </w:tcPr>
          <w:p w14:paraId="09756BA9" w14:textId="23D5BC59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3.823</w:t>
            </w:r>
          </w:p>
        </w:tc>
        <w:tc>
          <w:tcPr>
            <w:tcW w:w="1372" w:type="dxa"/>
          </w:tcPr>
          <w:p w14:paraId="78AFDDDA" w14:textId="32890630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15,3</w:t>
            </w:r>
          </w:p>
        </w:tc>
        <w:tc>
          <w:tcPr>
            <w:tcW w:w="958" w:type="dxa"/>
          </w:tcPr>
          <w:p w14:paraId="0DDEDB86" w14:textId="3CD0028A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76,1</w:t>
            </w:r>
          </w:p>
        </w:tc>
        <w:tc>
          <w:tcPr>
            <w:tcW w:w="958" w:type="dxa"/>
          </w:tcPr>
          <w:p w14:paraId="399869BD" w14:textId="7F58A58C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32,9</w:t>
            </w:r>
          </w:p>
        </w:tc>
        <w:tc>
          <w:tcPr>
            <w:tcW w:w="867" w:type="dxa"/>
          </w:tcPr>
          <w:p w14:paraId="271D4B22" w14:textId="549EA030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372" w:type="dxa"/>
          </w:tcPr>
          <w:p w14:paraId="29D8182B" w14:textId="35E7358C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18,1</w:t>
            </w:r>
          </w:p>
        </w:tc>
        <w:tc>
          <w:tcPr>
            <w:tcW w:w="937" w:type="dxa"/>
          </w:tcPr>
          <w:p w14:paraId="6223E1AA" w14:textId="1FDCB3CB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62</w:t>
            </w:r>
          </w:p>
        </w:tc>
        <w:tc>
          <w:tcPr>
            <w:tcW w:w="937" w:type="dxa"/>
          </w:tcPr>
          <w:p w14:paraId="159531DE" w14:textId="05426B38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125,8</w:t>
            </w:r>
          </w:p>
        </w:tc>
        <w:tc>
          <w:tcPr>
            <w:tcW w:w="930" w:type="dxa"/>
          </w:tcPr>
          <w:p w14:paraId="17A6D5D6" w14:textId="26E63FB5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658</w:t>
            </w:r>
          </w:p>
        </w:tc>
      </w:tr>
      <w:tr w:rsidR="00724511" w14:paraId="695E2779" w14:textId="77777777" w:rsidTr="00724511">
        <w:trPr>
          <w:jc w:val="center"/>
        </w:trPr>
        <w:tc>
          <w:tcPr>
            <w:tcW w:w="2092" w:type="dxa"/>
            <w:shd w:val="clear" w:color="auto" w:fill="D1D1D1" w:themeFill="background2" w:themeFillShade="E6"/>
          </w:tcPr>
          <w:p w14:paraId="4984309E" w14:textId="75BBE745" w:rsidR="00724511" w:rsidRDefault="00724511" w:rsidP="00724511">
            <w:pPr>
              <w:jc w:val="center"/>
              <w:rPr>
                <w:lang w:val="en-US"/>
              </w:rPr>
            </w:pPr>
            <w:r w:rsidRPr="005404E9">
              <w:rPr>
                <w:b/>
                <w:bCs/>
              </w:rPr>
              <w:t>IQ</w:t>
            </w:r>
            <w:r>
              <w:rPr>
                <w:b/>
                <w:bCs/>
              </w:rPr>
              <w:t>R</w:t>
            </w:r>
          </w:p>
        </w:tc>
        <w:tc>
          <w:tcPr>
            <w:tcW w:w="1372" w:type="dxa"/>
          </w:tcPr>
          <w:p w14:paraId="6F49F271" w14:textId="4A8EAC1B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1001" w:type="dxa"/>
          </w:tcPr>
          <w:p w14:paraId="02E6B91D" w14:textId="6852D359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2506</w:t>
            </w:r>
          </w:p>
        </w:tc>
        <w:tc>
          <w:tcPr>
            <w:tcW w:w="1001" w:type="dxa"/>
          </w:tcPr>
          <w:p w14:paraId="68583BEA" w14:textId="361945F4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14.264</w:t>
            </w:r>
          </w:p>
        </w:tc>
        <w:tc>
          <w:tcPr>
            <w:tcW w:w="905" w:type="dxa"/>
          </w:tcPr>
          <w:p w14:paraId="1BFF6A90" w14:textId="59A76072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3.716</w:t>
            </w:r>
          </w:p>
        </w:tc>
        <w:tc>
          <w:tcPr>
            <w:tcW w:w="1372" w:type="dxa"/>
          </w:tcPr>
          <w:p w14:paraId="30A7C5AB" w14:textId="4DBF1D1A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41,8</w:t>
            </w:r>
          </w:p>
        </w:tc>
        <w:tc>
          <w:tcPr>
            <w:tcW w:w="958" w:type="dxa"/>
          </w:tcPr>
          <w:p w14:paraId="2F57032B" w14:textId="12FE4C2A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74,8</w:t>
            </w:r>
          </w:p>
        </w:tc>
        <w:tc>
          <w:tcPr>
            <w:tcW w:w="958" w:type="dxa"/>
          </w:tcPr>
          <w:p w14:paraId="38215E7D" w14:textId="06D3F402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21,2</w:t>
            </w:r>
          </w:p>
        </w:tc>
        <w:tc>
          <w:tcPr>
            <w:tcW w:w="867" w:type="dxa"/>
          </w:tcPr>
          <w:p w14:paraId="7332C164" w14:textId="6474382A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7,7</w:t>
            </w:r>
          </w:p>
        </w:tc>
        <w:tc>
          <w:tcPr>
            <w:tcW w:w="1372" w:type="dxa"/>
          </w:tcPr>
          <w:p w14:paraId="7D320D50" w14:textId="01FDFA81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17,7</w:t>
            </w:r>
          </w:p>
        </w:tc>
        <w:tc>
          <w:tcPr>
            <w:tcW w:w="937" w:type="dxa"/>
          </w:tcPr>
          <w:p w14:paraId="0435BD2A" w14:textId="70EA404B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104,1</w:t>
            </w:r>
          </w:p>
        </w:tc>
        <w:tc>
          <w:tcPr>
            <w:tcW w:w="937" w:type="dxa"/>
          </w:tcPr>
          <w:p w14:paraId="1CA6948E" w14:textId="6017E6B5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352,9</w:t>
            </w:r>
          </w:p>
        </w:tc>
        <w:tc>
          <w:tcPr>
            <w:tcW w:w="930" w:type="dxa"/>
          </w:tcPr>
          <w:p w14:paraId="3D9DCA14" w14:textId="6A26D70C" w:rsidR="00724511" w:rsidRDefault="00724511" w:rsidP="00724511">
            <w:pPr>
              <w:jc w:val="center"/>
              <w:rPr>
                <w:lang w:val="en-US"/>
              </w:rPr>
            </w:pPr>
            <w:r>
              <w:rPr>
                <w:b/>
                <w:bCs/>
              </w:rPr>
              <w:t>893,8</w:t>
            </w:r>
          </w:p>
        </w:tc>
      </w:tr>
    </w:tbl>
    <w:p w14:paraId="0F04D764" w14:textId="77777777" w:rsidR="008F6FC7" w:rsidRDefault="008F6FC7" w:rsidP="008F6FC7">
      <w:pPr>
        <w:spacing w:after="0"/>
        <w:rPr>
          <w:sz w:val="16"/>
          <w:szCs w:val="16"/>
        </w:rPr>
      </w:pPr>
    </w:p>
    <w:p w14:paraId="29F2DA86" w14:textId="77777777" w:rsidR="00724511" w:rsidRPr="008B192A" w:rsidRDefault="00724511" w:rsidP="00724511">
      <w:pPr>
        <w:rPr>
          <w:sz w:val="16"/>
          <w:szCs w:val="16"/>
        </w:rPr>
      </w:pPr>
      <w:r w:rsidRPr="008B192A">
        <w:rPr>
          <w:sz w:val="16"/>
          <w:szCs w:val="16"/>
        </w:rPr>
        <w:t xml:space="preserve">IQR: </w:t>
      </w:r>
      <w:proofErr w:type="spellStart"/>
      <w:r w:rsidRPr="008B192A">
        <w:rPr>
          <w:sz w:val="16"/>
          <w:szCs w:val="16"/>
        </w:rPr>
        <w:t>interquantile</w:t>
      </w:r>
      <w:proofErr w:type="spellEnd"/>
      <w:r w:rsidRPr="008B192A">
        <w:rPr>
          <w:sz w:val="16"/>
          <w:szCs w:val="16"/>
        </w:rPr>
        <w:t xml:space="preserve"> </w:t>
      </w:r>
      <w:proofErr w:type="spellStart"/>
      <w:r w:rsidRPr="008B192A">
        <w:rPr>
          <w:sz w:val="16"/>
          <w:szCs w:val="16"/>
        </w:rPr>
        <w:t>range</w:t>
      </w:r>
      <w:proofErr w:type="spellEnd"/>
      <w:r w:rsidRPr="008B192A">
        <w:rPr>
          <w:sz w:val="16"/>
          <w:szCs w:val="16"/>
        </w:rPr>
        <w:t xml:space="preserve"> </w:t>
      </w:r>
    </w:p>
    <w:p w14:paraId="55FEBFB4" w14:textId="77777777" w:rsidR="00CB11D6" w:rsidRDefault="00CB11D6"/>
    <w:sectPr w:rsidR="00CB11D6" w:rsidSect="00CB11D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03FAA"/>
    <w:multiLevelType w:val="multilevel"/>
    <w:tmpl w:val="6726B554"/>
    <w:styleLink w:val="TESIS"/>
    <w:lvl w:ilvl="0">
      <w:start w:val="1"/>
      <w:numFmt w:val="none"/>
      <w:lvlText w:val="1."/>
      <w:lvlJc w:val="left"/>
      <w:pPr>
        <w:ind w:left="360" w:hanging="360"/>
      </w:pPr>
      <w:rPr>
        <w:rFonts w:ascii="Arial" w:hAnsi="Arial" w:hint="default"/>
        <w:b w:val="0"/>
        <w:i w:val="0"/>
        <w:sz w:val="52"/>
      </w:rPr>
    </w:lvl>
    <w:lvl w:ilvl="1">
      <w:start w:val="1"/>
      <w:numFmt w:val="decimal"/>
      <w:lvlText w:val="1.%2"/>
      <w:lvlJc w:val="left"/>
      <w:pPr>
        <w:ind w:left="720" w:hanging="360"/>
      </w:pPr>
      <w:rPr>
        <w:rFonts w:ascii="Arial" w:hAnsi="Arial" w:hint="default"/>
        <w:b w:val="0"/>
        <w:i w:val="0"/>
        <w:sz w:val="36"/>
      </w:rPr>
    </w:lvl>
    <w:lvl w:ilvl="2">
      <w:start w:val="1"/>
      <w:numFmt w:val="decimal"/>
      <w:lvlText w:val="1.1.%3"/>
      <w:lvlJc w:val="left"/>
      <w:pPr>
        <w:ind w:left="1080" w:hanging="360"/>
      </w:pPr>
      <w:rPr>
        <w:rFonts w:ascii="Arial" w:hAnsi="Arial" w:hint="default"/>
        <w:b w:val="0"/>
        <w:i w:val="0"/>
        <w:sz w:val="36"/>
      </w:rPr>
    </w:lvl>
    <w:lvl w:ilvl="3">
      <w:start w:val="1"/>
      <w:numFmt w:val="decimal"/>
      <w:lvlText w:val="1.1.1.%4"/>
      <w:lvlJc w:val="left"/>
      <w:pPr>
        <w:ind w:left="1440" w:hanging="360"/>
      </w:pPr>
      <w:rPr>
        <w:rFonts w:ascii="Arial" w:hAnsi="Arial" w:hint="default"/>
        <w:b w:val="0"/>
        <w:i w:val="0"/>
        <w:sz w:val="36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1D6"/>
    <w:rsid w:val="006B48E2"/>
    <w:rsid w:val="00724511"/>
    <w:rsid w:val="007D4BA4"/>
    <w:rsid w:val="008F6FC7"/>
    <w:rsid w:val="00CB11D6"/>
    <w:rsid w:val="00D8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92FC"/>
  <w15:chartTrackingRefBased/>
  <w15:docId w15:val="{26C21534-AC29-4D2C-8596-F3CA4CE3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511"/>
  </w:style>
  <w:style w:type="paragraph" w:styleId="Ttulo1">
    <w:name w:val="heading 1"/>
    <w:basedOn w:val="Normal"/>
    <w:next w:val="Normal"/>
    <w:link w:val="Ttulo1Car"/>
    <w:uiPriority w:val="9"/>
    <w:qFormat/>
    <w:rsid w:val="00CB1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1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1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1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1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1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1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1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1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TESIS">
    <w:name w:val="TESIS"/>
    <w:uiPriority w:val="99"/>
    <w:rsid w:val="00D8439C"/>
    <w:pPr>
      <w:numPr>
        <w:numId w:val="1"/>
      </w:numPr>
    </w:pPr>
  </w:style>
  <w:style w:type="character" w:customStyle="1" w:styleId="Ttulo1Car">
    <w:name w:val="Título 1 Car"/>
    <w:basedOn w:val="Fuentedeprrafopredeter"/>
    <w:link w:val="Ttulo1"/>
    <w:uiPriority w:val="9"/>
    <w:rsid w:val="00CB1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1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1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11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11D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11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11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11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11D6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CB1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CB1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B1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1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1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11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11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11D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1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11D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11D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B11D6"/>
    <w:pPr>
      <w:suppressAutoHyphens/>
      <w:spacing w:after="0" w:line="240" w:lineRule="auto"/>
    </w:pPr>
    <w:rPr>
      <w:kern w:val="0"/>
      <w:sz w:val="22"/>
      <w:szCs w:val="22"/>
      <w:lang w:val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Galán</dc:creator>
  <cp:keywords/>
  <dc:description/>
  <cp:lastModifiedBy>Aguirre Portoles.Cristina</cp:lastModifiedBy>
  <cp:revision>4</cp:revision>
  <dcterms:created xsi:type="dcterms:W3CDTF">2025-03-03T09:39:00Z</dcterms:created>
  <dcterms:modified xsi:type="dcterms:W3CDTF">2025-03-05T10:13:00Z</dcterms:modified>
</cp:coreProperties>
</file>