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00F46" w14:textId="77777777" w:rsidR="000F5DB9" w:rsidRPr="009873B5" w:rsidRDefault="000F5DB9" w:rsidP="000F5DB9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 xml:space="preserve">Supplementary </w:t>
      </w:r>
      <w:r w:rsidRPr="009873B5"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</w:rPr>
        <w:t>3</w:t>
      </w:r>
      <w:r w:rsidRPr="009873B5">
        <w:rPr>
          <w:rFonts w:ascii="Times New Roman" w:hAnsi="Times New Roman" w:cs="Times New Roman"/>
          <w:b/>
          <w:bCs/>
          <w:sz w:val="24"/>
        </w:rPr>
        <w:t xml:space="preserve">. </w:t>
      </w:r>
      <w:r w:rsidRPr="009873B5">
        <w:rPr>
          <w:rFonts w:ascii="Times New Roman" w:hAnsi="Times New Roman" w:cs="Times New Roman"/>
          <w:sz w:val="24"/>
        </w:rPr>
        <w:t xml:space="preserve">List of fluorochrome-conjugated </w:t>
      </w:r>
      <w:r>
        <w:rPr>
          <w:rFonts w:ascii="Times New Roman" w:hAnsi="Times New Roman" w:cs="Times New Roman"/>
          <w:sz w:val="24"/>
        </w:rPr>
        <w:t>m</w:t>
      </w:r>
      <w:r w:rsidRPr="009873B5">
        <w:rPr>
          <w:rFonts w:ascii="Times New Roman" w:hAnsi="Times New Roman" w:cs="Times New Roman"/>
          <w:sz w:val="24"/>
        </w:rPr>
        <w:t xml:space="preserve">onoclonal </w:t>
      </w:r>
      <w:r>
        <w:rPr>
          <w:rFonts w:ascii="Times New Roman" w:hAnsi="Times New Roman" w:cs="Times New Roman"/>
          <w:sz w:val="24"/>
        </w:rPr>
        <w:t>a</w:t>
      </w:r>
      <w:r w:rsidRPr="009873B5">
        <w:rPr>
          <w:rFonts w:ascii="Times New Roman" w:hAnsi="Times New Roman" w:cs="Times New Roman"/>
          <w:sz w:val="24"/>
        </w:rPr>
        <w:t>ntibodies</w:t>
      </w:r>
      <w:r>
        <w:rPr>
          <w:rFonts w:ascii="Times New Roman" w:hAnsi="Times New Roman" w:cs="Times New Roman"/>
          <w:sz w:val="24"/>
        </w:rPr>
        <w:t xml:space="preserve"> utilized in the present study</w:t>
      </w:r>
      <w:r w:rsidRPr="009873B5">
        <w:rPr>
          <w:rFonts w:ascii="Times New Roman" w:hAnsi="Times New Roman" w:cs="Times New Roman"/>
          <w:sz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70"/>
        <w:gridCol w:w="1296"/>
        <w:gridCol w:w="1984"/>
        <w:gridCol w:w="1755"/>
        <w:gridCol w:w="1611"/>
      </w:tblGrid>
      <w:tr w:rsidR="000F5DB9" w:rsidRPr="009873B5" w14:paraId="709ACE3F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20E6D1FD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873B5">
              <w:rPr>
                <w:rFonts w:ascii="Times New Roman" w:hAnsi="Times New Roman" w:cs="Times New Roman"/>
                <w:b/>
                <w:bCs/>
                <w:sz w:val="24"/>
              </w:rPr>
              <w:t>Antibodies</w:t>
            </w:r>
          </w:p>
        </w:tc>
        <w:tc>
          <w:tcPr>
            <w:tcW w:w="1213" w:type="dxa"/>
            <w:vAlign w:val="center"/>
            <w:hideMark/>
          </w:tcPr>
          <w:p w14:paraId="52129D6B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873B5">
              <w:rPr>
                <w:rFonts w:ascii="Times New Roman" w:hAnsi="Times New Roman" w:cs="Times New Roman"/>
                <w:b/>
                <w:bCs/>
                <w:sz w:val="24"/>
              </w:rPr>
              <w:t>Clone</w:t>
            </w:r>
          </w:p>
        </w:tc>
        <w:tc>
          <w:tcPr>
            <w:tcW w:w="1998" w:type="dxa"/>
            <w:vAlign w:val="center"/>
            <w:hideMark/>
          </w:tcPr>
          <w:p w14:paraId="2F2DE8CA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873B5">
              <w:rPr>
                <w:rFonts w:ascii="Times New Roman" w:hAnsi="Times New Roman" w:cs="Times New Roman"/>
                <w:b/>
                <w:bCs/>
                <w:sz w:val="24"/>
              </w:rPr>
              <w:t>Vendor</w:t>
            </w:r>
          </w:p>
        </w:tc>
        <w:tc>
          <w:tcPr>
            <w:tcW w:w="1771" w:type="dxa"/>
            <w:vAlign w:val="center"/>
            <w:hideMark/>
          </w:tcPr>
          <w:p w14:paraId="0F485BD6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873B5">
              <w:rPr>
                <w:rFonts w:ascii="Times New Roman" w:hAnsi="Times New Roman" w:cs="Times New Roman"/>
                <w:b/>
                <w:bCs/>
                <w:sz w:val="24"/>
              </w:rPr>
              <w:t>Catalogue number</w:t>
            </w:r>
          </w:p>
        </w:tc>
        <w:tc>
          <w:tcPr>
            <w:tcW w:w="1629" w:type="dxa"/>
            <w:vAlign w:val="center"/>
            <w:hideMark/>
          </w:tcPr>
          <w:p w14:paraId="65F7DB09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873B5">
              <w:rPr>
                <w:rFonts w:ascii="Times New Roman" w:hAnsi="Times New Roman" w:cs="Times New Roman"/>
                <w:b/>
                <w:bCs/>
                <w:sz w:val="24"/>
              </w:rPr>
              <w:t>Dilution</w:t>
            </w:r>
          </w:p>
        </w:tc>
      </w:tr>
      <w:tr w:rsidR="000F5DB9" w:rsidRPr="009873B5" w14:paraId="77A0A647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7DE728E4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CD3-FITC</w:t>
            </w:r>
          </w:p>
        </w:tc>
        <w:tc>
          <w:tcPr>
            <w:tcW w:w="1213" w:type="dxa"/>
            <w:vAlign w:val="center"/>
            <w:hideMark/>
          </w:tcPr>
          <w:p w14:paraId="2818A326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UCHT1</w:t>
            </w:r>
          </w:p>
        </w:tc>
        <w:tc>
          <w:tcPr>
            <w:tcW w:w="1998" w:type="dxa"/>
            <w:vAlign w:val="center"/>
            <w:hideMark/>
          </w:tcPr>
          <w:p w14:paraId="5437A712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76113534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300406</w:t>
            </w:r>
          </w:p>
        </w:tc>
        <w:tc>
          <w:tcPr>
            <w:tcW w:w="1629" w:type="dxa"/>
            <w:vAlign w:val="center"/>
            <w:hideMark/>
          </w:tcPr>
          <w:p w14:paraId="0D32F9AA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1:25</w:t>
            </w:r>
          </w:p>
        </w:tc>
      </w:tr>
      <w:tr w:rsidR="000F5DB9" w:rsidRPr="009873B5" w14:paraId="6DE02871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6917E27C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CD4-PerCP-Cy5.5</w:t>
            </w:r>
          </w:p>
        </w:tc>
        <w:tc>
          <w:tcPr>
            <w:tcW w:w="1213" w:type="dxa"/>
            <w:vAlign w:val="center"/>
            <w:hideMark/>
          </w:tcPr>
          <w:p w14:paraId="54589014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OKT4</w:t>
            </w:r>
          </w:p>
        </w:tc>
        <w:tc>
          <w:tcPr>
            <w:tcW w:w="1998" w:type="dxa"/>
            <w:vAlign w:val="center"/>
            <w:hideMark/>
          </w:tcPr>
          <w:p w14:paraId="649C31B8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572C539B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317428</w:t>
            </w:r>
          </w:p>
        </w:tc>
        <w:tc>
          <w:tcPr>
            <w:tcW w:w="1629" w:type="dxa"/>
            <w:vAlign w:val="center"/>
            <w:hideMark/>
          </w:tcPr>
          <w:p w14:paraId="5A90537F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1:50</w:t>
            </w:r>
          </w:p>
        </w:tc>
      </w:tr>
      <w:tr w:rsidR="000F5DB9" w:rsidRPr="009873B5" w14:paraId="4CE73461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4B7C7A2D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CD8-BV785</w:t>
            </w:r>
          </w:p>
        </w:tc>
        <w:tc>
          <w:tcPr>
            <w:tcW w:w="1213" w:type="dxa"/>
            <w:vAlign w:val="center"/>
            <w:hideMark/>
          </w:tcPr>
          <w:p w14:paraId="0167E565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RPA-T8</w:t>
            </w:r>
          </w:p>
        </w:tc>
        <w:tc>
          <w:tcPr>
            <w:tcW w:w="1998" w:type="dxa"/>
            <w:vAlign w:val="center"/>
            <w:hideMark/>
          </w:tcPr>
          <w:p w14:paraId="09D80D64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4086638F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301046</w:t>
            </w:r>
          </w:p>
        </w:tc>
        <w:tc>
          <w:tcPr>
            <w:tcW w:w="1629" w:type="dxa"/>
            <w:vAlign w:val="center"/>
            <w:hideMark/>
          </w:tcPr>
          <w:p w14:paraId="7EA64D0F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1:100</w:t>
            </w:r>
          </w:p>
        </w:tc>
      </w:tr>
      <w:tr w:rsidR="000F5DB9" w:rsidRPr="009873B5" w14:paraId="385FFD90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5CD157DC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CD45RA-PE-Cy7</w:t>
            </w:r>
          </w:p>
        </w:tc>
        <w:tc>
          <w:tcPr>
            <w:tcW w:w="1213" w:type="dxa"/>
            <w:vAlign w:val="center"/>
            <w:hideMark/>
          </w:tcPr>
          <w:p w14:paraId="66247EF7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HI100</w:t>
            </w:r>
          </w:p>
        </w:tc>
        <w:tc>
          <w:tcPr>
            <w:tcW w:w="1998" w:type="dxa"/>
            <w:vAlign w:val="center"/>
            <w:hideMark/>
          </w:tcPr>
          <w:p w14:paraId="2127C716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BD</w:t>
            </w:r>
          </w:p>
        </w:tc>
        <w:tc>
          <w:tcPr>
            <w:tcW w:w="1771" w:type="dxa"/>
            <w:vAlign w:val="center"/>
            <w:hideMark/>
          </w:tcPr>
          <w:p w14:paraId="0E0D6C6A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560675</w:t>
            </w:r>
          </w:p>
        </w:tc>
        <w:tc>
          <w:tcPr>
            <w:tcW w:w="1629" w:type="dxa"/>
            <w:vAlign w:val="center"/>
            <w:hideMark/>
          </w:tcPr>
          <w:p w14:paraId="3404D4AF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1:50</w:t>
            </w:r>
          </w:p>
        </w:tc>
      </w:tr>
      <w:tr w:rsidR="000F5DB9" w:rsidRPr="009873B5" w14:paraId="719CE659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558F5BCC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CCR7-PE-CF594</w:t>
            </w:r>
          </w:p>
        </w:tc>
        <w:tc>
          <w:tcPr>
            <w:tcW w:w="1213" w:type="dxa"/>
            <w:vAlign w:val="center"/>
            <w:hideMark/>
          </w:tcPr>
          <w:p w14:paraId="77C17CD2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150503</w:t>
            </w:r>
          </w:p>
        </w:tc>
        <w:tc>
          <w:tcPr>
            <w:tcW w:w="1998" w:type="dxa"/>
            <w:vAlign w:val="center"/>
            <w:hideMark/>
          </w:tcPr>
          <w:p w14:paraId="54DE6AB7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BD</w:t>
            </w:r>
          </w:p>
        </w:tc>
        <w:tc>
          <w:tcPr>
            <w:tcW w:w="1771" w:type="dxa"/>
            <w:vAlign w:val="center"/>
            <w:hideMark/>
          </w:tcPr>
          <w:p w14:paraId="73B0D401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562381</w:t>
            </w:r>
          </w:p>
        </w:tc>
        <w:tc>
          <w:tcPr>
            <w:tcW w:w="1629" w:type="dxa"/>
            <w:vAlign w:val="center"/>
            <w:hideMark/>
          </w:tcPr>
          <w:p w14:paraId="61C22F49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1:25</w:t>
            </w:r>
          </w:p>
        </w:tc>
      </w:tr>
      <w:tr w:rsidR="000F5DB9" w:rsidRPr="009873B5" w14:paraId="2453FB70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2B3DD494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CD127-APC</w:t>
            </w:r>
          </w:p>
        </w:tc>
        <w:tc>
          <w:tcPr>
            <w:tcW w:w="1213" w:type="dxa"/>
            <w:vAlign w:val="center"/>
            <w:hideMark/>
          </w:tcPr>
          <w:p w14:paraId="7E10E922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A019D5</w:t>
            </w:r>
          </w:p>
        </w:tc>
        <w:tc>
          <w:tcPr>
            <w:tcW w:w="1998" w:type="dxa"/>
            <w:vAlign w:val="center"/>
            <w:hideMark/>
          </w:tcPr>
          <w:p w14:paraId="69CCC678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6FE6D304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351316</w:t>
            </w:r>
          </w:p>
        </w:tc>
        <w:tc>
          <w:tcPr>
            <w:tcW w:w="1629" w:type="dxa"/>
            <w:vAlign w:val="center"/>
            <w:hideMark/>
          </w:tcPr>
          <w:p w14:paraId="053A301A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1:34</w:t>
            </w:r>
          </w:p>
        </w:tc>
      </w:tr>
      <w:tr w:rsidR="000F5DB9" w:rsidRPr="009873B5" w14:paraId="274C8B7E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44E1AEAF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CD95-BV421</w:t>
            </w:r>
          </w:p>
        </w:tc>
        <w:tc>
          <w:tcPr>
            <w:tcW w:w="1213" w:type="dxa"/>
            <w:vAlign w:val="center"/>
            <w:hideMark/>
          </w:tcPr>
          <w:p w14:paraId="20F755DB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DX2</w:t>
            </w:r>
          </w:p>
        </w:tc>
        <w:tc>
          <w:tcPr>
            <w:tcW w:w="1998" w:type="dxa"/>
            <w:vAlign w:val="center"/>
            <w:hideMark/>
          </w:tcPr>
          <w:p w14:paraId="4BA563B6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22EF1CF4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305624</w:t>
            </w:r>
          </w:p>
        </w:tc>
        <w:tc>
          <w:tcPr>
            <w:tcW w:w="1629" w:type="dxa"/>
            <w:vAlign w:val="center"/>
            <w:hideMark/>
          </w:tcPr>
          <w:p w14:paraId="4A367C54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1:25</w:t>
            </w:r>
          </w:p>
        </w:tc>
      </w:tr>
      <w:tr w:rsidR="000F5DB9" w:rsidRPr="009873B5" w14:paraId="64FBBC55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3E90269B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CD25-BV421</w:t>
            </w:r>
          </w:p>
        </w:tc>
        <w:tc>
          <w:tcPr>
            <w:tcW w:w="1213" w:type="dxa"/>
            <w:vAlign w:val="center"/>
            <w:hideMark/>
          </w:tcPr>
          <w:p w14:paraId="3B25ED3D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M-A251</w:t>
            </w:r>
          </w:p>
        </w:tc>
        <w:tc>
          <w:tcPr>
            <w:tcW w:w="1998" w:type="dxa"/>
            <w:vAlign w:val="center"/>
            <w:hideMark/>
          </w:tcPr>
          <w:p w14:paraId="390B0A56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BD</w:t>
            </w:r>
          </w:p>
        </w:tc>
        <w:tc>
          <w:tcPr>
            <w:tcW w:w="1771" w:type="dxa"/>
            <w:vAlign w:val="center"/>
            <w:hideMark/>
          </w:tcPr>
          <w:p w14:paraId="77986286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562442</w:t>
            </w:r>
          </w:p>
        </w:tc>
        <w:tc>
          <w:tcPr>
            <w:tcW w:w="1629" w:type="dxa"/>
            <w:vAlign w:val="center"/>
            <w:hideMark/>
          </w:tcPr>
          <w:p w14:paraId="2C08B45A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1:34</w:t>
            </w:r>
          </w:p>
        </w:tc>
      </w:tr>
      <w:tr w:rsidR="000F5DB9" w:rsidRPr="009873B5" w14:paraId="2F197334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2874E857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CD19-BV510</w:t>
            </w:r>
          </w:p>
        </w:tc>
        <w:tc>
          <w:tcPr>
            <w:tcW w:w="1213" w:type="dxa"/>
            <w:vAlign w:val="center"/>
            <w:hideMark/>
          </w:tcPr>
          <w:p w14:paraId="280214D1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HIB19</w:t>
            </w:r>
          </w:p>
        </w:tc>
        <w:tc>
          <w:tcPr>
            <w:tcW w:w="1998" w:type="dxa"/>
            <w:vAlign w:val="center"/>
            <w:hideMark/>
          </w:tcPr>
          <w:p w14:paraId="72E56D24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6698E866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302242</w:t>
            </w:r>
          </w:p>
        </w:tc>
        <w:tc>
          <w:tcPr>
            <w:tcW w:w="1629" w:type="dxa"/>
            <w:vAlign w:val="center"/>
            <w:hideMark/>
          </w:tcPr>
          <w:p w14:paraId="131887AB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1:67</w:t>
            </w:r>
          </w:p>
        </w:tc>
      </w:tr>
      <w:tr w:rsidR="000F5DB9" w:rsidRPr="009873B5" w14:paraId="2AF0FFAA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7E6561B0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LAG3-PE</w:t>
            </w:r>
          </w:p>
        </w:tc>
        <w:tc>
          <w:tcPr>
            <w:tcW w:w="1213" w:type="dxa"/>
            <w:vAlign w:val="center"/>
            <w:hideMark/>
          </w:tcPr>
          <w:p w14:paraId="126187F0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11C3C65</w:t>
            </w:r>
          </w:p>
        </w:tc>
        <w:tc>
          <w:tcPr>
            <w:tcW w:w="1998" w:type="dxa"/>
            <w:vAlign w:val="center"/>
            <w:hideMark/>
          </w:tcPr>
          <w:p w14:paraId="42A8C459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5F817315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369306</w:t>
            </w:r>
          </w:p>
        </w:tc>
        <w:tc>
          <w:tcPr>
            <w:tcW w:w="1629" w:type="dxa"/>
            <w:vAlign w:val="center"/>
            <w:hideMark/>
          </w:tcPr>
          <w:p w14:paraId="0428C3ED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1:20</w:t>
            </w:r>
          </w:p>
        </w:tc>
      </w:tr>
      <w:tr w:rsidR="000F5DB9" w:rsidRPr="009873B5" w14:paraId="490B2645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7A8CE8CF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TIGIT-Alex flour700</w:t>
            </w:r>
          </w:p>
        </w:tc>
        <w:tc>
          <w:tcPr>
            <w:tcW w:w="1213" w:type="dxa"/>
            <w:vAlign w:val="center"/>
            <w:hideMark/>
          </w:tcPr>
          <w:p w14:paraId="0ACC350E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MBSA43</w:t>
            </w:r>
          </w:p>
        </w:tc>
        <w:tc>
          <w:tcPr>
            <w:tcW w:w="1998" w:type="dxa"/>
            <w:vAlign w:val="center"/>
            <w:hideMark/>
          </w:tcPr>
          <w:p w14:paraId="571C0445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ThermoFisher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68DCAF05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56-9500-42</w:t>
            </w:r>
          </w:p>
        </w:tc>
        <w:tc>
          <w:tcPr>
            <w:tcW w:w="1629" w:type="dxa"/>
            <w:vAlign w:val="center"/>
            <w:hideMark/>
          </w:tcPr>
          <w:p w14:paraId="7533387E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1:50</w:t>
            </w:r>
          </w:p>
        </w:tc>
      </w:tr>
      <w:tr w:rsidR="000F5DB9" w:rsidRPr="009873B5" w14:paraId="51976909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4BC7FF81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TIM3-APC-Cy7</w:t>
            </w:r>
          </w:p>
        </w:tc>
        <w:tc>
          <w:tcPr>
            <w:tcW w:w="1213" w:type="dxa"/>
            <w:vAlign w:val="center"/>
            <w:hideMark/>
          </w:tcPr>
          <w:p w14:paraId="52A1DAEB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F38-2E2</w:t>
            </w:r>
          </w:p>
        </w:tc>
        <w:tc>
          <w:tcPr>
            <w:tcW w:w="1998" w:type="dxa"/>
            <w:vAlign w:val="center"/>
            <w:hideMark/>
          </w:tcPr>
          <w:p w14:paraId="26584828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23D4F7C1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345025</w:t>
            </w:r>
          </w:p>
        </w:tc>
        <w:tc>
          <w:tcPr>
            <w:tcW w:w="1629" w:type="dxa"/>
            <w:vAlign w:val="center"/>
            <w:hideMark/>
          </w:tcPr>
          <w:p w14:paraId="3C317D0E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1:20</w:t>
            </w:r>
          </w:p>
        </w:tc>
      </w:tr>
      <w:tr w:rsidR="000F5DB9" w:rsidRPr="009873B5" w14:paraId="5F9BED6B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38A56E23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CTLA4-BV605</w:t>
            </w:r>
          </w:p>
        </w:tc>
        <w:tc>
          <w:tcPr>
            <w:tcW w:w="1213" w:type="dxa"/>
            <w:vAlign w:val="center"/>
            <w:hideMark/>
          </w:tcPr>
          <w:p w14:paraId="3D7F15D3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BNI3</w:t>
            </w:r>
          </w:p>
        </w:tc>
        <w:tc>
          <w:tcPr>
            <w:tcW w:w="1998" w:type="dxa"/>
            <w:vAlign w:val="center"/>
            <w:hideMark/>
          </w:tcPr>
          <w:p w14:paraId="4F7502B6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56F5EFC2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369610</w:t>
            </w:r>
          </w:p>
        </w:tc>
        <w:tc>
          <w:tcPr>
            <w:tcW w:w="1629" w:type="dxa"/>
            <w:vAlign w:val="center"/>
            <w:hideMark/>
          </w:tcPr>
          <w:p w14:paraId="33FBD80B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1:34</w:t>
            </w:r>
          </w:p>
        </w:tc>
      </w:tr>
      <w:tr w:rsidR="000F5DB9" w:rsidRPr="009873B5" w14:paraId="37EE6715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7BF01063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PD1-BV650</w:t>
            </w:r>
          </w:p>
        </w:tc>
        <w:tc>
          <w:tcPr>
            <w:tcW w:w="1213" w:type="dxa"/>
            <w:vAlign w:val="center"/>
            <w:hideMark/>
          </w:tcPr>
          <w:p w14:paraId="43B1A318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EH12.2H7</w:t>
            </w:r>
          </w:p>
        </w:tc>
        <w:tc>
          <w:tcPr>
            <w:tcW w:w="1998" w:type="dxa"/>
            <w:vAlign w:val="center"/>
            <w:hideMark/>
          </w:tcPr>
          <w:p w14:paraId="10CAB6C0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4BD18DDC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329950</w:t>
            </w:r>
          </w:p>
        </w:tc>
        <w:tc>
          <w:tcPr>
            <w:tcW w:w="1629" w:type="dxa"/>
            <w:vAlign w:val="center"/>
            <w:hideMark/>
          </w:tcPr>
          <w:p w14:paraId="413C0DE8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1:25</w:t>
            </w:r>
          </w:p>
        </w:tc>
      </w:tr>
      <w:tr w:rsidR="000F5DB9" w:rsidRPr="009873B5" w14:paraId="28419B2D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4FF55663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TCR</w:t>
            </w:r>
            <w:r w:rsidRPr="00FF3997">
              <w:rPr>
                <w:rFonts w:ascii="Times New Roman" w:hAnsi="Times New Roman" w:cs="Times New Roman"/>
                <w:sz w:val="24"/>
              </w:rPr>
              <w:t>ɣδ</w:t>
            </w:r>
            <w:proofErr w:type="spellEnd"/>
            <w:r w:rsidRPr="009873B5">
              <w:rPr>
                <w:rFonts w:ascii="Times New Roman" w:hAnsi="Times New Roman" w:cs="Times New Roman"/>
                <w:sz w:val="24"/>
              </w:rPr>
              <w:t>-PE</w:t>
            </w:r>
          </w:p>
        </w:tc>
        <w:tc>
          <w:tcPr>
            <w:tcW w:w="1213" w:type="dxa"/>
            <w:vAlign w:val="center"/>
            <w:hideMark/>
          </w:tcPr>
          <w:p w14:paraId="11FFF1EE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B1.1</w:t>
            </w:r>
          </w:p>
        </w:tc>
        <w:tc>
          <w:tcPr>
            <w:tcW w:w="1998" w:type="dxa"/>
            <w:vAlign w:val="center"/>
            <w:hideMark/>
          </w:tcPr>
          <w:p w14:paraId="22F0E266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ThermoFisher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0E2A199B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12-9959-42</w:t>
            </w:r>
          </w:p>
        </w:tc>
        <w:tc>
          <w:tcPr>
            <w:tcW w:w="1629" w:type="dxa"/>
            <w:vAlign w:val="center"/>
            <w:hideMark/>
          </w:tcPr>
          <w:p w14:paraId="00250BC8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1:20</w:t>
            </w:r>
          </w:p>
        </w:tc>
      </w:tr>
      <w:tr w:rsidR="000F5DB9" w:rsidRPr="009873B5" w14:paraId="06500484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77EAC491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TCR</w:t>
            </w:r>
            <w:r w:rsidRPr="00A649EA">
              <w:rPr>
                <w:rFonts w:ascii="Times New Roman" w:hAnsi="Times New Roman" w:cs="Times New Roman"/>
                <w:sz w:val="24"/>
              </w:rPr>
              <w:t>αβ</w:t>
            </w:r>
            <w:r w:rsidRPr="009873B5">
              <w:rPr>
                <w:rFonts w:ascii="Times New Roman" w:hAnsi="Times New Roman" w:cs="Times New Roman"/>
                <w:sz w:val="24"/>
              </w:rPr>
              <w:t>-BV711</w:t>
            </w:r>
          </w:p>
        </w:tc>
        <w:tc>
          <w:tcPr>
            <w:tcW w:w="1213" w:type="dxa"/>
            <w:vAlign w:val="center"/>
            <w:hideMark/>
          </w:tcPr>
          <w:p w14:paraId="0483F840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IP26</w:t>
            </w:r>
          </w:p>
        </w:tc>
        <w:tc>
          <w:tcPr>
            <w:tcW w:w="1998" w:type="dxa"/>
            <w:vAlign w:val="center"/>
            <w:hideMark/>
          </w:tcPr>
          <w:p w14:paraId="55D74F3E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4007ECDE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306740</w:t>
            </w:r>
          </w:p>
        </w:tc>
        <w:tc>
          <w:tcPr>
            <w:tcW w:w="1629" w:type="dxa"/>
            <w:vAlign w:val="center"/>
            <w:hideMark/>
          </w:tcPr>
          <w:p w14:paraId="0B16D758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1:50</w:t>
            </w:r>
          </w:p>
        </w:tc>
      </w:tr>
      <w:tr w:rsidR="000F5DB9" w:rsidRPr="009873B5" w14:paraId="432A4DE4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46CA029C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CD16-PE-CF594</w:t>
            </w:r>
          </w:p>
        </w:tc>
        <w:tc>
          <w:tcPr>
            <w:tcW w:w="1213" w:type="dxa"/>
            <w:vAlign w:val="center"/>
            <w:hideMark/>
          </w:tcPr>
          <w:p w14:paraId="4ED2FF86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3G8(RUO)</w:t>
            </w:r>
          </w:p>
        </w:tc>
        <w:tc>
          <w:tcPr>
            <w:tcW w:w="1998" w:type="dxa"/>
            <w:vAlign w:val="center"/>
            <w:hideMark/>
          </w:tcPr>
          <w:p w14:paraId="0FA1A441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BD</w:t>
            </w:r>
          </w:p>
        </w:tc>
        <w:tc>
          <w:tcPr>
            <w:tcW w:w="1771" w:type="dxa"/>
            <w:vAlign w:val="center"/>
            <w:hideMark/>
          </w:tcPr>
          <w:p w14:paraId="47270CA8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562293</w:t>
            </w:r>
          </w:p>
        </w:tc>
        <w:tc>
          <w:tcPr>
            <w:tcW w:w="1629" w:type="dxa"/>
            <w:vAlign w:val="center"/>
            <w:hideMark/>
          </w:tcPr>
          <w:p w14:paraId="401D67F7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1:100</w:t>
            </w:r>
          </w:p>
        </w:tc>
      </w:tr>
      <w:tr w:rsidR="000F5DB9" w:rsidRPr="009873B5" w14:paraId="44860978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48FAF187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CD161-PE-Cy7</w:t>
            </w:r>
          </w:p>
        </w:tc>
        <w:tc>
          <w:tcPr>
            <w:tcW w:w="1213" w:type="dxa"/>
            <w:vAlign w:val="center"/>
            <w:hideMark/>
          </w:tcPr>
          <w:p w14:paraId="5E10AFBE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HP-3G10</w:t>
            </w:r>
          </w:p>
        </w:tc>
        <w:tc>
          <w:tcPr>
            <w:tcW w:w="1998" w:type="dxa"/>
            <w:vAlign w:val="center"/>
            <w:hideMark/>
          </w:tcPr>
          <w:p w14:paraId="4132F4D9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5AE80717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339918</w:t>
            </w:r>
          </w:p>
        </w:tc>
        <w:tc>
          <w:tcPr>
            <w:tcW w:w="1629" w:type="dxa"/>
            <w:vAlign w:val="center"/>
            <w:hideMark/>
          </w:tcPr>
          <w:p w14:paraId="1264EA87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1:20</w:t>
            </w:r>
          </w:p>
        </w:tc>
      </w:tr>
      <w:tr w:rsidR="000F5DB9" w:rsidRPr="009873B5" w14:paraId="3B6A88AB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652624EC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CD56-BV421</w:t>
            </w:r>
          </w:p>
        </w:tc>
        <w:tc>
          <w:tcPr>
            <w:tcW w:w="1213" w:type="dxa"/>
            <w:vAlign w:val="center"/>
            <w:hideMark/>
          </w:tcPr>
          <w:p w14:paraId="036353E5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HCD56</w:t>
            </w:r>
          </w:p>
        </w:tc>
        <w:tc>
          <w:tcPr>
            <w:tcW w:w="1998" w:type="dxa"/>
            <w:vAlign w:val="center"/>
            <w:hideMark/>
          </w:tcPr>
          <w:p w14:paraId="149629B9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5FCB5427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318328</w:t>
            </w:r>
          </w:p>
        </w:tc>
        <w:tc>
          <w:tcPr>
            <w:tcW w:w="1629" w:type="dxa"/>
            <w:vAlign w:val="center"/>
            <w:hideMark/>
          </w:tcPr>
          <w:p w14:paraId="166853FB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1:34</w:t>
            </w:r>
          </w:p>
        </w:tc>
      </w:tr>
      <w:tr w:rsidR="000F5DB9" w:rsidRPr="009873B5" w14:paraId="394787DD" w14:textId="77777777" w:rsidTr="00D63A6E">
        <w:trPr>
          <w:trHeight w:val="480"/>
        </w:trPr>
        <w:tc>
          <w:tcPr>
            <w:tcW w:w="2405" w:type="dxa"/>
            <w:vAlign w:val="center"/>
            <w:hideMark/>
          </w:tcPr>
          <w:p w14:paraId="0109E2B7" w14:textId="77777777" w:rsidR="000F5DB9" w:rsidRPr="009873B5" w:rsidRDefault="000F5DB9" w:rsidP="00D63A6E">
            <w:pPr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DNAM1-BV605</w:t>
            </w:r>
          </w:p>
        </w:tc>
        <w:tc>
          <w:tcPr>
            <w:tcW w:w="1213" w:type="dxa"/>
            <w:vAlign w:val="center"/>
            <w:hideMark/>
          </w:tcPr>
          <w:p w14:paraId="734B2ABE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11A8</w:t>
            </w:r>
          </w:p>
        </w:tc>
        <w:tc>
          <w:tcPr>
            <w:tcW w:w="1998" w:type="dxa"/>
            <w:vAlign w:val="center"/>
            <w:hideMark/>
          </w:tcPr>
          <w:p w14:paraId="25B3B7EF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73B5"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</w:p>
        </w:tc>
        <w:tc>
          <w:tcPr>
            <w:tcW w:w="1771" w:type="dxa"/>
            <w:vAlign w:val="center"/>
            <w:hideMark/>
          </w:tcPr>
          <w:p w14:paraId="7AA4030B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338324</w:t>
            </w:r>
          </w:p>
        </w:tc>
        <w:tc>
          <w:tcPr>
            <w:tcW w:w="1629" w:type="dxa"/>
            <w:vAlign w:val="center"/>
            <w:hideMark/>
          </w:tcPr>
          <w:p w14:paraId="0115B82F" w14:textId="77777777" w:rsidR="000F5DB9" w:rsidRPr="009873B5" w:rsidRDefault="000F5DB9" w:rsidP="00D63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73B5">
              <w:rPr>
                <w:rFonts w:ascii="Times New Roman" w:hAnsi="Times New Roman" w:cs="Times New Roman"/>
                <w:sz w:val="24"/>
              </w:rPr>
              <w:t>1:50</w:t>
            </w:r>
          </w:p>
        </w:tc>
      </w:tr>
    </w:tbl>
    <w:p w14:paraId="3F2D8357" w14:textId="77777777" w:rsidR="00D80709" w:rsidRDefault="00D80709">
      <w:pPr>
        <w:rPr>
          <w:rFonts w:hint="eastAsia"/>
        </w:rPr>
      </w:pPr>
    </w:p>
    <w:sectPr w:rsidR="00D8070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DB9"/>
    <w:rsid w:val="00033750"/>
    <w:rsid w:val="000F5DB9"/>
    <w:rsid w:val="0014539E"/>
    <w:rsid w:val="00281E68"/>
    <w:rsid w:val="00684C49"/>
    <w:rsid w:val="00D06286"/>
    <w:rsid w:val="00D80709"/>
    <w:rsid w:val="00F7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9192B"/>
  <w15:chartTrackingRefBased/>
  <w15:docId w15:val="{DEC96116-0FB5-4278-B166-4198DF4B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DB9"/>
    <w:pPr>
      <w:widowControl w:val="0"/>
      <w:wordWrap w:val="0"/>
      <w:autoSpaceDE w:val="0"/>
      <w:autoSpaceDN w:val="0"/>
    </w:pPr>
    <w:rPr>
      <w:rFonts w:asciiTheme="minorHAnsi"/>
    </w:rPr>
  </w:style>
  <w:style w:type="paragraph" w:styleId="1">
    <w:name w:val="heading 1"/>
    <w:basedOn w:val="a"/>
    <w:next w:val="a"/>
    <w:link w:val="1Char"/>
    <w:uiPriority w:val="9"/>
    <w:qFormat/>
    <w:rsid w:val="000F5DB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F5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F5D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F5DB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F5DB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F5DB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F5DB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F5DB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F5DB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F5DB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F5DB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F5DB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F5D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F5D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F5D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F5D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F5D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F5DB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F5DB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F5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F5DB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F5D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F5DB9"/>
    <w:pPr>
      <w:spacing w:before="160"/>
      <w:jc w:val="center"/>
    </w:pPr>
    <w:rPr>
      <w:rFonts w:asciiTheme="minorEastAsia"/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F5DB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F5DB9"/>
    <w:pPr>
      <w:ind w:left="720"/>
      <w:contextualSpacing/>
    </w:pPr>
    <w:rPr>
      <w:rFonts w:asciiTheme="minorEastAsia"/>
    </w:rPr>
  </w:style>
  <w:style w:type="character" w:styleId="a7">
    <w:name w:val="Intense Emphasis"/>
    <w:basedOn w:val="a0"/>
    <w:uiPriority w:val="21"/>
    <w:qFormat/>
    <w:rsid w:val="000F5DB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F5D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EastAsia"/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F5DB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F5DB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F5DB9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익찬 송</dc:creator>
  <cp:keywords/>
  <dc:description/>
  <cp:lastModifiedBy>익찬 송</cp:lastModifiedBy>
  <cp:revision>1</cp:revision>
  <dcterms:created xsi:type="dcterms:W3CDTF">2025-04-22T02:24:00Z</dcterms:created>
  <dcterms:modified xsi:type="dcterms:W3CDTF">2025-04-22T02:25:00Z</dcterms:modified>
</cp:coreProperties>
</file>