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XSpec="center" w:tblpY="783"/>
        <w:tblW w:w="9620" w:type="dxa"/>
        <w:tblLook w:val="04A0" w:firstRow="1" w:lastRow="0" w:firstColumn="1" w:lastColumn="0" w:noHBand="0" w:noVBand="1"/>
      </w:tblPr>
      <w:tblGrid>
        <w:gridCol w:w="3120"/>
        <w:gridCol w:w="1300"/>
        <w:gridCol w:w="1300"/>
        <w:gridCol w:w="1300"/>
        <w:gridCol w:w="1300"/>
        <w:gridCol w:w="1300"/>
      </w:tblGrid>
      <w:tr w:rsidR="00B472ED" w:rsidRPr="00B472ED" w:rsidTr="00CC76C7">
        <w:trPr>
          <w:trHeight w:val="620"/>
        </w:trPr>
        <w:tc>
          <w:tcPr>
            <w:tcW w:w="3120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Variable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All (n=</w:t>
            </w:r>
            <w:r w:rsidR="00F825CF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178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TLS(</w:t>
            </w:r>
            <w:proofErr w:type="gramEnd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-) (n=</w:t>
            </w:r>
            <w:r w:rsidR="009F07B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47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pTLS</w:t>
            </w:r>
            <w:proofErr w:type="spellEnd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(n=</w:t>
            </w:r>
            <w:r w:rsidR="009F07B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49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sTLS</w:t>
            </w:r>
            <w:proofErr w:type="spellEnd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(n=</w:t>
            </w:r>
            <w:r w:rsidR="009F07B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82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</w:p>
        </w:tc>
      </w:tr>
      <w:tr w:rsidR="00B472ED" w:rsidRPr="00B472ED" w:rsidTr="00CC76C7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Age</w:t>
            </w:r>
            <w:r w:rsidR="004E650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(years)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62.</w:t>
            </w:r>
            <w:r w:rsidR="009F07B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±6.</w:t>
            </w:r>
            <w:r w:rsidR="009F07B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="009F07B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9F07B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±7.</w:t>
            </w:r>
            <w:r w:rsidR="009F07B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="009F07B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9F07B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±6.</w:t>
            </w:r>
            <w:r w:rsidR="009F07B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="009F07B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9F07B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±6.3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9F07B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389</w:t>
            </w: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6862E0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253</w:t>
            </w: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Female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2B2454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22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2.4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2B2454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12.8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1F4C76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18.4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1F4C76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8.5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Male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2B2454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156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(8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7.6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2B2454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41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87.2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1F4C76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40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81.6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1F4C76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75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(9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1.5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BMI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AA7185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23.0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±2.9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22.</w:t>
            </w:r>
            <w:r w:rsidR="00E87CA0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±2.5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22.</w:t>
            </w:r>
            <w:r w:rsidR="00E87CA0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±2.</w:t>
            </w:r>
            <w:r w:rsidR="00E87CA0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23.</w:t>
            </w:r>
            <w:r w:rsidR="00E87CA0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±3.2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E87CA0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621</w:t>
            </w: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4C5D00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844</w:t>
            </w: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45626B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115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(6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4.6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CE5505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32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68.1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CE5505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31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(6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3.3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4C5D00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52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63.4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45626B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63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5.4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CE5505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31.9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CE5505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18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(36.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4C5D00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36.6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Diabetes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68644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227</w:t>
            </w: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686448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159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89.3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686448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39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83.0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686448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44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89.8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686448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76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(9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2.7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686448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19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10.7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686448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17.0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 (</w:t>
            </w:r>
            <w:r w:rsidR="0068644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10.2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686448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7.3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Smoking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5A3D1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.750</w:t>
            </w: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462165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42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5A3D17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22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46.8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5A3D17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20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40.8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5A3D17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33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40.2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462165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103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57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5A3D17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25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53.2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5A3D17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29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(5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9.2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5A3D17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49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59.8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Drinking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7102B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233</w:t>
            </w: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72ED" w:rsidRPr="00B472ED" w:rsidRDefault="007102B9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100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56.2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)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72ED" w:rsidRPr="00B472ED" w:rsidRDefault="007102B9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31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66.0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)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72ED" w:rsidRPr="00B472ED" w:rsidRDefault="007102B9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24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(4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.0)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72ED" w:rsidRPr="00B472ED" w:rsidRDefault="007102B9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45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54.9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)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72ED" w:rsidRPr="00B472ED" w:rsidRDefault="007102B9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78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43.8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)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72ED" w:rsidRPr="00B472ED" w:rsidRDefault="007102B9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16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34.0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)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72ED" w:rsidRPr="00B472ED" w:rsidRDefault="007102B9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25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(5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.0)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72ED" w:rsidRPr="00B472ED" w:rsidRDefault="007102B9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45.1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)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Nodal dissection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02183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463</w:t>
            </w: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Three field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02183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13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7.3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02183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10.6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02183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4.1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02183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7.3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Two </w:t>
            </w:r>
            <w:r w:rsidR="009D6403"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f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ield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02183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165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(9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2.7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02183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42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89.4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02183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47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95.9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02183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76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(9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2.7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Examined lymph node count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="0042257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8.9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±11.</w:t>
            </w:r>
            <w:r w:rsidR="0042257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28.</w:t>
            </w:r>
            <w:r w:rsidR="0042257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±12.</w:t>
            </w:r>
            <w:r w:rsidR="0042257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27.</w:t>
            </w:r>
            <w:r w:rsidR="0042257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±9.9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30.</w:t>
            </w:r>
            <w:r w:rsidR="0042257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±1</w:t>
            </w:r>
            <w:r w:rsidR="0042257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42257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42257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444</w:t>
            </w:r>
          </w:p>
        </w:tc>
      </w:tr>
      <w:tr w:rsidR="00BD5335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D5335" w:rsidRPr="00B472ED" w:rsidRDefault="00BD5335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  <w:r w:rsidRPr="00BD533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urgical approach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D5335" w:rsidRPr="00B472ED" w:rsidRDefault="00BD5335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D5335" w:rsidRPr="00B472ED" w:rsidRDefault="00BD5335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D5335" w:rsidRPr="00B472ED" w:rsidRDefault="00BD5335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D5335" w:rsidRPr="00B472ED" w:rsidRDefault="00BD5335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D5335" w:rsidRPr="00B472ED" w:rsidRDefault="00BD5335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.322</w:t>
            </w:r>
          </w:p>
        </w:tc>
      </w:tr>
      <w:tr w:rsidR="00BD5335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D5335" w:rsidRPr="00B472ED" w:rsidRDefault="00BD5335" w:rsidP="00BD5335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533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Ivor Lewis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D5335" w:rsidRPr="00B472ED" w:rsidRDefault="00BD5335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 (47.8)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D5335" w:rsidRPr="00B472ED" w:rsidRDefault="00BD5335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 (44.7)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D5335" w:rsidRPr="00B472ED" w:rsidRDefault="00BD5335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 (40.8)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D5335" w:rsidRPr="00B472ED" w:rsidRDefault="00BD5335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 (53.7)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D5335" w:rsidRPr="00B472ED" w:rsidRDefault="00BD5335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D5335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D5335" w:rsidRPr="00B472ED" w:rsidRDefault="00BD5335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BD533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McKeown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D5335" w:rsidRPr="00B472ED" w:rsidRDefault="00BD5335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 (52.2)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D5335" w:rsidRPr="00B472ED" w:rsidRDefault="00BD5335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 (55.3)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D5335" w:rsidRPr="00B472ED" w:rsidRDefault="00BD5335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 (59.2)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D5335" w:rsidRPr="00B472ED" w:rsidRDefault="00BD5335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 (46.3)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D5335" w:rsidRPr="00B472ED" w:rsidRDefault="00BD5335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DD128F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D128F" w:rsidRDefault="00DD128F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</w:t>
            </w:r>
            <w:r w:rsidRPr="00DD128F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ength of stay</w:t>
            </w:r>
            <w:r w:rsidR="004E650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(days)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D128F" w:rsidRDefault="00DD128F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4.6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D128F" w:rsidRDefault="00DD128F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5.8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D128F" w:rsidRDefault="00DD128F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3.2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D128F" w:rsidRDefault="00DD128F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4.6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D128F" w:rsidRPr="00B472ED" w:rsidRDefault="00DD128F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.272</w:t>
            </w:r>
          </w:p>
        </w:tc>
      </w:tr>
      <w:tr w:rsidR="00F40E8C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0E8C" w:rsidRDefault="00F40E8C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Operation time</w:t>
            </w:r>
            <w:r w:rsidR="004E650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(minutes)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0E8C" w:rsidRDefault="00F40E8C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07.7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49.9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0E8C" w:rsidRDefault="00F40E8C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02.5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43.5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0E8C" w:rsidRDefault="00F40E8C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98.7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59.9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0E8C" w:rsidRDefault="00F40E8C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16.1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45.9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0E8C" w:rsidRDefault="00F40E8C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.110</w:t>
            </w: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ASA class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  <w:r w:rsidR="001476B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30BE5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5.6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1476B3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(6.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1476B3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6.1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1476B3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(4.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30BE5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159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89.3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1476B3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38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80.9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1476B3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44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89.8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1476B3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77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(9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3.9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30BE5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5.1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1476B3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1476B3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(4.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1476B3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1.2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ypTNM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314B4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431</w:t>
            </w: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I-II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314B4A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82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(4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6.1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314B4A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19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40.4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314B4A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21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(4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2.9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314B4A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42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(5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1.2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III-IV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314B4A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96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(5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3.9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314B4A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28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59.6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314B4A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28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57.1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314B4A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40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(4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8.8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Lymphovascular</w:t>
            </w:r>
            <w:proofErr w:type="spellEnd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invasion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F87B4F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430</w:t>
            </w: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DB79C3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119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(6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6.9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F87B4F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 (5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9.6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F87B4F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33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(6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7.3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F87B4F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58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(7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0.7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DB79C3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59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3.1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F87B4F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19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40.4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F87B4F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16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(32.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F87B4F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24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9.3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Perineural invasion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C13B5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839</w:t>
            </w:r>
          </w:p>
        </w:tc>
      </w:tr>
      <w:tr w:rsidR="00B472ED" w:rsidRPr="00B472ED" w:rsidTr="005930B2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C13B54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145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(81.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C13B54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37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(7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8.7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C13B54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40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(8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1.6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C13B54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68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(8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2.9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472ED" w:rsidRPr="00B472ED" w:rsidTr="005930B2">
        <w:trPr>
          <w:trHeight w:val="340"/>
        </w:trPr>
        <w:tc>
          <w:tcPr>
            <w:tcW w:w="31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C13B54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33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(18.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C13B54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1.3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C13B54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18.4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C13B54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14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7.1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5930B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:rsidR="005930B2" w:rsidRPr="005930B2" w:rsidRDefault="005930B2" w:rsidP="005930B2">
      <w:pPr>
        <w:rPr>
          <w:rFonts w:ascii="Times New Roman" w:hAnsi="Times New Roman" w:cs="Times New Roman"/>
          <w:sz w:val="28"/>
          <w:szCs w:val="36"/>
        </w:rPr>
      </w:pPr>
      <w:r w:rsidRPr="005930B2">
        <w:rPr>
          <w:rFonts w:ascii="Times New Roman" w:hAnsi="Times New Roman" w:cs="Times New Roman"/>
          <w:sz w:val="28"/>
          <w:szCs w:val="36"/>
        </w:rPr>
        <w:t xml:space="preserve">Table S1 </w:t>
      </w:r>
      <w:r w:rsidR="00061ACA">
        <w:rPr>
          <w:rFonts w:ascii="Times New Roman" w:hAnsi="Times New Roman" w:cs="Times New Roman"/>
          <w:sz w:val="28"/>
          <w:szCs w:val="36"/>
        </w:rPr>
        <w:t>C</w:t>
      </w:r>
      <w:r w:rsidRPr="005930B2">
        <w:rPr>
          <w:rFonts w:ascii="Times New Roman" w:hAnsi="Times New Roman" w:cs="Times New Roman"/>
          <w:sz w:val="28"/>
          <w:szCs w:val="36"/>
        </w:rPr>
        <w:t>linicopathologic features of clinical cohort</w:t>
      </w:r>
      <w:r w:rsidR="00061ACA">
        <w:rPr>
          <w:rFonts w:ascii="Times New Roman" w:hAnsi="Times New Roman" w:cs="Times New Roman"/>
          <w:sz w:val="28"/>
          <w:szCs w:val="36"/>
        </w:rPr>
        <w:t xml:space="preserve"> A</w:t>
      </w:r>
    </w:p>
    <w:p w:rsidR="005930B2" w:rsidRDefault="005930B2" w:rsidP="005930B2"/>
    <w:p w:rsidR="005930B2" w:rsidRDefault="005930B2" w:rsidP="005930B2"/>
    <w:p w:rsidR="0047334B" w:rsidRPr="005930B2" w:rsidRDefault="0047334B">
      <w:pPr>
        <w:rPr>
          <w:sz w:val="22"/>
          <w:szCs w:val="28"/>
        </w:rPr>
      </w:pPr>
    </w:p>
    <w:p w:rsidR="00B472ED" w:rsidRDefault="00B472ED"/>
    <w:p w:rsidR="00B472ED" w:rsidRDefault="00B472ED"/>
    <w:p w:rsidR="00061ACA" w:rsidRPr="00202E2C" w:rsidRDefault="00061ACA" w:rsidP="00061ACA">
      <w:pPr>
        <w:rPr>
          <w:b/>
          <w:color w:val="C00000"/>
        </w:rPr>
      </w:pPr>
      <w:r w:rsidRPr="005930B2">
        <w:rPr>
          <w:rFonts w:ascii="Times New Roman" w:hAnsi="Times New Roman" w:cs="Times New Roman"/>
          <w:sz w:val="28"/>
          <w:szCs w:val="36"/>
        </w:rPr>
        <w:t>Table S</w:t>
      </w:r>
      <w:r>
        <w:rPr>
          <w:rFonts w:ascii="Times New Roman" w:hAnsi="Times New Roman" w:cs="Times New Roman"/>
          <w:sz w:val="28"/>
          <w:szCs w:val="36"/>
        </w:rPr>
        <w:t xml:space="preserve">2 </w:t>
      </w:r>
      <w:r w:rsidRPr="00061ACA">
        <w:rPr>
          <w:rFonts w:ascii="Times New Roman" w:hAnsi="Times New Roman" w:cs="Times New Roman"/>
          <w:sz w:val="28"/>
          <w:szCs w:val="36"/>
        </w:rPr>
        <w:t>Recurrence</w:t>
      </w:r>
      <w:r>
        <w:rPr>
          <w:rFonts w:ascii="Times New Roman" w:hAnsi="Times New Roman" w:cs="Times New Roman"/>
          <w:sz w:val="28"/>
          <w:szCs w:val="36"/>
        </w:rPr>
        <w:t xml:space="preserve"> </w:t>
      </w:r>
      <w:r>
        <w:rPr>
          <w:rFonts w:ascii="Times New Roman" w:hAnsi="Times New Roman" w:cs="Times New Roman" w:hint="eastAsia"/>
          <w:sz w:val="28"/>
          <w:szCs w:val="36"/>
        </w:rPr>
        <w:t>events</w:t>
      </w:r>
      <w:r>
        <w:rPr>
          <w:rFonts w:ascii="Times New Roman" w:hAnsi="Times New Roman" w:cs="Times New Roman"/>
          <w:sz w:val="28"/>
          <w:szCs w:val="36"/>
        </w:rPr>
        <w:t xml:space="preserve"> </w:t>
      </w:r>
      <w:r w:rsidRPr="005930B2">
        <w:rPr>
          <w:rFonts w:ascii="Times New Roman" w:hAnsi="Times New Roman" w:cs="Times New Roman"/>
          <w:sz w:val="28"/>
          <w:szCs w:val="36"/>
        </w:rPr>
        <w:t>of clinical cohort</w:t>
      </w:r>
      <w:r>
        <w:rPr>
          <w:rFonts w:ascii="Times New Roman" w:hAnsi="Times New Roman" w:cs="Times New Roman"/>
          <w:sz w:val="28"/>
          <w:szCs w:val="36"/>
        </w:rPr>
        <w:t xml:space="preserve"> A</w:t>
      </w:r>
    </w:p>
    <w:tbl>
      <w:tblPr>
        <w:tblW w:w="45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2"/>
        <w:gridCol w:w="1416"/>
        <w:gridCol w:w="1369"/>
        <w:gridCol w:w="1616"/>
        <w:gridCol w:w="1761"/>
        <w:gridCol w:w="725"/>
      </w:tblGrid>
      <w:tr w:rsidR="00061ACA" w:rsidRPr="00CA23D1" w:rsidTr="00360F36">
        <w:trPr>
          <w:trHeight w:val="374"/>
          <w:jc w:val="center"/>
        </w:trPr>
        <w:tc>
          <w:tcPr>
            <w:tcW w:w="1352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061ACA" w:rsidRPr="00FF7B49" w:rsidRDefault="00061ACA" w:rsidP="00360F3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 xml:space="preserve">Recurrence </w:t>
            </w:r>
          </w:p>
        </w:tc>
        <w:tc>
          <w:tcPr>
            <w:tcW w:w="75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061ACA" w:rsidRPr="00FF7B49" w:rsidRDefault="00061ACA" w:rsidP="00360F3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All patients (n=178)</w:t>
            </w:r>
          </w:p>
        </w:tc>
        <w:tc>
          <w:tcPr>
            <w:tcW w:w="2898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TLS status</w:t>
            </w:r>
          </w:p>
        </w:tc>
      </w:tr>
      <w:tr w:rsidR="00061ACA" w:rsidRPr="00CA23D1" w:rsidTr="00360F36">
        <w:trPr>
          <w:trHeight w:val="374"/>
          <w:jc w:val="center"/>
        </w:trPr>
        <w:tc>
          <w:tcPr>
            <w:tcW w:w="135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61ACA" w:rsidRPr="00FF7B49" w:rsidRDefault="00061ACA" w:rsidP="00360F3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061ACA" w:rsidRPr="00FF7B49" w:rsidRDefault="00061ACA" w:rsidP="00360F3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TLS(</w:t>
            </w:r>
            <w:proofErr w:type="gramEnd"/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-) (n=47)</w:t>
            </w:r>
          </w:p>
        </w:tc>
        <w:tc>
          <w:tcPr>
            <w:tcW w:w="85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pTLS</w:t>
            </w:r>
            <w:proofErr w:type="spellEnd"/>
            <w:r w:rsidRPr="00FF7B49">
              <w:rPr>
                <w:rFonts w:ascii="Times New Roman" w:hAnsi="Times New Roman" w:cs="Times New Roman"/>
                <w:sz w:val="18"/>
                <w:szCs w:val="18"/>
              </w:rPr>
              <w:t xml:space="preserve"> (n=49)</w:t>
            </w:r>
          </w:p>
        </w:tc>
        <w:tc>
          <w:tcPr>
            <w:tcW w:w="93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sTLS</w:t>
            </w:r>
            <w:proofErr w:type="spellEnd"/>
            <w:r w:rsidRPr="00FF7B49">
              <w:rPr>
                <w:rFonts w:ascii="Times New Roman" w:hAnsi="Times New Roman" w:cs="Times New Roman"/>
                <w:sz w:val="18"/>
                <w:szCs w:val="18"/>
              </w:rPr>
              <w:t xml:space="preserve"> (n=82)</w:t>
            </w:r>
          </w:p>
        </w:tc>
        <w:tc>
          <w:tcPr>
            <w:tcW w:w="38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</w:p>
        </w:tc>
      </w:tr>
      <w:tr w:rsidR="00061ACA" w:rsidRPr="00CA23D1" w:rsidTr="00360F36">
        <w:trPr>
          <w:trHeight w:val="374"/>
          <w:jc w:val="center"/>
        </w:trPr>
        <w:tc>
          <w:tcPr>
            <w:tcW w:w="1352" w:type="pc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061ACA" w:rsidRPr="00FF7B49" w:rsidRDefault="00061ACA" w:rsidP="00360F3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Overall recurrence</w:t>
            </w:r>
          </w:p>
        </w:tc>
        <w:tc>
          <w:tcPr>
            <w:tcW w:w="750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41.0% (73/178)</w:t>
            </w:r>
          </w:p>
        </w:tc>
        <w:tc>
          <w:tcPr>
            <w:tcW w:w="725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70.2% (33/47)</w:t>
            </w:r>
          </w:p>
        </w:tc>
        <w:tc>
          <w:tcPr>
            <w:tcW w:w="856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34.7% (17/49)</w:t>
            </w:r>
          </w:p>
        </w:tc>
        <w:tc>
          <w:tcPr>
            <w:tcW w:w="933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28.0% (23/82)</w:t>
            </w:r>
          </w:p>
        </w:tc>
        <w:tc>
          <w:tcPr>
            <w:tcW w:w="384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061ACA" w:rsidRPr="00CA23D1" w:rsidTr="00360F36">
        <w:trPr>
          <w:trHeight w:val="374"/>
          <w:jc w:val="center"/>
        </w:trPr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</w:tcPr>
          <w:p w:rsidR="00061ACA" w:rsidRPr="00FF7B49" w:rsidRDefault="00061ACA" w:rsidP="00360F3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Locoregional recurrence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25.3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%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45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178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%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%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49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5.9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%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2)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061ACA" w:rsidRPr="00CA23D1" w:rsidTr="00360F36">
        <w:trPr>
          <w:trHeight w:val="374"/>
          <w:jc w:val="center"/>
        </w:trPr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</w:tcPr>
          <w:p w:rsidR="00061ACA" w:rsidRPr="00FF7B49" w:rsidRDefault="00061ACA" w:rsidP="00360F36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927AA1">
              <w:rPr>
                <w:rFonts w:ascii="Times New Roman" w:hAnsi="Times New Roman" w:cs="Times New Roman"/>
                <w:sz w:val="18"/>
                <w:szCs w:val="18"/>
              </w:rPr>
              <w:t>ervical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lymph node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.9% (7/178)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6.4%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3/47)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.1% (2/49)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2.4%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/82)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.483</w:t>
            </w:r>
          </w:p>
        </w:tc>
      </w:tr>
      <w:tr w:rsidR="00061ACA" w:rsidRPr="00CA23D1" w:rsidTr="00360F36">
        <w:trPr>
          <w:trHeight w:val="374"/>
          <w:jc w:val="center"/>
        </w:trPr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</w:tcPr>
          <w:p w:rsidR="00061ACA" w:rsidRDefault="00061ACA" w:rsidP="00360F36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4953F5">
              <w:rPr>
                <w:rFonts w:ascii="Times New Roman" w:hAnsi="Times New Roman" w:cs="Times New Roman"/>
                <w:sz w:val="18"/>
                <w:szCs w:val="18"/>
              </w:rPr>
              <w:t>ediastinal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lymph node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.9% (7/178)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6.4%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3/47)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.1% (2/49)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2.4%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/82)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.483</w:t>
            </w:r>
          </w:p>
        </w:tc>
      </w:tr>
      <w:tr w:rsidR="00061ACA" w:rsidRPr="00CA23D1" w:rsidTr="00360F36">
        <w:trPr>
          <w:trHeight w:val="374"/>
          <w:jc w:val="center"/>
        </w:trPr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</w:tcPr>
          <w:p w:rsidR="00061ACA" w:rsidRDefault="00061ACA" w:rsidP="00360F36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4953F5">
              <w:rPr>
                <w:rFonts w:ascii="Times New Roman" w:hAnsi="Times New Roman" w:cs="Times New Roman"/>
                <w:sz w:val="18"/>
                <w:szCs w:val="18"/>
              </w:rPr>
              <w:t>bdominal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lymph node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2.8%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/178)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6.4%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3/47)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0.0% (0/49)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2.4%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/82)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.124</w:t>
            </w:r>
          </w:p>
        </w:tc>
      </w:tr>
      <w:tr w:rsidR="00061ACA" w:rsidRPr="00CA23D1" w:rsidTr="00360F36">
        <w:trPr>
          <w:trHeight w:val="374"/>
          <w:jc w:val="center"/>
        </w:trPr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</w:tcPr>
          <w:p w:rsidR="00061ACA" w:rsidRDefault="00061ACA" w:rsidP="00360F36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A12F51">
              <w:rPr>
                <w:rFonts w:ascii="Times New Roman" w:hAnsi="Times New Roman" w:cs="Times New Roman"/>
                <w:sz w:val="18"/>
                <w:szCs w:val="18"/>
              </w:rPr>
              <w:t>Anastomosis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.9% (7/178)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6.4%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3/47)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.1% (2/49)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2.4%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/82)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.483</w:t>
            </w:r>
          </w:p>
        </w:tc>
      </w:tr>
      <w:tr w:rsidR="00061ACA" w:rsidRPr="00CA23D1" w:rsidTr="00360F36">
        <w:trPr>
          <w:trHeight w:val="374"/>
          <w:jc w:val="center"/>
        </w:trPr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</w:tcPr>
          <w:p w:rsidR="00061ACA" w:rsidRPr="00A12F51" w:rsidRDefault="00061ACA" w:rsidP="00360F36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ultiple sit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 (</w:t>
            </w:r>
            <w:r w:rsidRPr="00A12F51">
              <w:rPr>
                <w:rFonts w:ascii="Times New Roman" w:hAnsi="Times New Roman" w:cs="Times New Roman"/>
                <w:sz w:val="18"/>
                <w:szCs w:val="18"/>
              </w:rPr>
              <w:t>≥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10.7%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19/178)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25.5%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12/47)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.1% (2/49)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6.1%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5/82)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</w:tr>
      <w:tr w:rsidR="00061ACA" w:rsidRPr="00CA23D1" w:rsidTr="00360F36">
        <w:trPr>
          <w:trHeight w:val="374"/>
          <w:jc w:val="center"/>
        </w:trPr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</w:tcPr>
          <w:p w:rsidR="00061ACA" w:rsidRPr="00FF7B49" w:rsidRDefault="00061ACA" w:rsidP="00360F3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Distant metastasis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6.7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%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178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0.0% (0/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%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49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%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2)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072</w:t>
            </w:r>
          </w:p>
        </w:tc>
      </w:tr>
      <w:tr w:rsidR="00061ACA" w:rsidRPr="00CA23D1" w:rsidTr="00360F36">
        <w:trPr>
          <w:trHeight w:val="374"/>
          <w:jc w:val="center"/>
        </w:trPr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</w:tcPr>
          <w:p w:rsidR="00061ACA" w:rsidRPr="00FF7B49" w:rsidRDefault="00061ACA" w:rsidP="00360F3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Lung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3.4%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/178)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0.0% (0/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.1% (2/49)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4.9%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/82)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.424</w:t>
            </w:r>
          </w:p>
        </w:tc>
      </w:tr>
      <w:tr w:rsidR="00061ACA" w:rsidRPr="00CA23D1" w:rsidTr="00360F36">
        <w:trPr>
          <w:trHeight w:val="374"/>
          <w:jc w:val="center"/>
        </w:trPr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</w:tcPr>
          <w:p w:rsidR="00061ACA" w:rsidRDefault="00061ACA" w:rsidP="00360F3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Liver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1.1%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/178)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0.0% (0/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0.0% (0/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49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2.4%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/82)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.500</w:t>
            </w:r>
          </w:p>
        </w:tc>
      </w:tr>
      <w:tr w:rsidR="00061ACA" w:rsidRPr="00CA23D1" w:rsidTr="00360F36">
        <w:trPr>
          <w:trHeight w:val="374"/>
          <w:jc w:val="center"/>
        </w:trPr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</w:tcPr>
          <w:p w:rsidR="00061ACA" w:rsidRDefault="00061ACA" w:rsidP="00360F3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Brain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1.1%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/178)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0.0% (0/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.1% (2/49)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0.0% (0/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82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.143</w:t>
            </w:r>
          </w:p>
        </w:tc>
      </w:tr>
      <w:tr w:rsidR="00061ACA" w:rsidRPr="00CA23D1" w:rsidTr="00360F36">
        <w:trPr>
          <w:trHeight w:val="374"/>
          <w:jc w:val="center"/>
        </w:trPr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</w:tcPr>
          <w:p w:rsidR="00061ACA" w:rsidRDefault="00061ACA" w:rsidP="00360F3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ultiple sit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 (</w:t>
            </w:r>
            <w:r w:rsidRPr="00A12F51">
              <w:rPr>
                <w:rFonts w:ascii="Times New Roman" w:hAnsi="Times New Roman" w:cs="Times New Roman"/>
                <w:sz w:val="18"/>
                <w:szCs w:val="18"/>
              </w:rPr>
              <w:t>≥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1.1%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/178)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0.0% (0/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0.0% (0/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49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2.4%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/82)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1ACA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.500</w:t>
            </w:r>
          </w:p>
        </w:tc>
      </w:tr>
      <w:tr w:rsidR="00061ACA" w:rsidRPr="00CA23D1" w:rsidTr="00360F36">
        <w:trPr>
          <w:trHeight w:val="374"/>
          <w:jc w:val="center"/>
        </w:trPr>
        <w:tc>
          <w:tcPr>
            <w:tcW w:w="1352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61ACA" w:rsidRPr="00FF7B49" w:rsidRDefault="00061ACA" w:rsidP="00360F3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Locoregional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+ Distant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%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178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%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10.2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%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49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33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%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82</w:t>
            </w: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061ACA" w:rsidRPr="00FF7B49" w:rsidRDefault="00061ACA" w:rsidP="00360F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7B49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</w:tr>
    </w:tbl>
    <w:p w:rsidR="00061ACA" w:rsidRPr="00CA23D1" w:rsidRDefault="00061ACA" w:rsidP="00061ACA"/>
    <w:p w:rsidR="00061ACA" w:rsidRPr="00CA23D1" w:rsidRDefault="00061ACA" w:rsidP="00061ACA"/>
    <w:p w:rsidR="00061ACA" w:rsidRDefault="00061ACA" w:rsidP="00061ACA"/>
    <w:p w:rsidR="00B472ED" w:rsidRDefault="00B472ED"/>
    <w:p w:rsidR="00B472ED" w:rsidRDefault="00B472ED"/>
    <w:p w:rsidR="00B472ED" w:rsidRDefault="00B472ED"/>
    <w:p w:rsidR="00B472ED" w:rsidRDefault="00B472ED"/>
    <w:p w:rsidR="00061ACA" w:rsidRDefault="00061ACA"/>
    <w:p w:rsidR="00061ACA" w:rsidRDefault="00061ACA"/>
    <w:p w:rsidR="00061ACA" w:rsidRDefault="00061ACA"/>
    <w:p w:rsidR="00061ACA" w:rsidRDefault="00061ACA"/>
    <w:p w:rsidR="00061ACA" w:rsidRDefault="00061ACA"/>
    <w:p w:rsidR="00061ACA" w:rsidRDefault="00061ACA"/>
    <w:p w:rsidR="00061ACA" w:rsidRDefault="00061ACA"/>
    <w:p w:rsidR="00061ACA" w:rsidRDefault="00061ACA"/>
    <w:p w:rsidR="00061ACA" w:rsidRDefault="00061ACA"/>
    <w:p w:rsidR="00061ACA" w:rsidRDefault="00061ACA"/>
    <w:p w:rsidR="00061ACA" w:rsidRDefault="00061ACA"/>
    <w:p w:rsidR="00061ACA" w:rsidRDefault="00061ACA"/>
    <w:p w:rsidR="00061ACA" w:rsidRDefault="00061ACA"/>
    <w:p w:rsidR="00061ACA" w:rsidRDefault="00061ACA"/>
    <w:p w:rsidR="00061ACA" w:rsidRDefault="00061ACA"/>
    <w:p w:rsidR="00061ACA" w:rsidRDefault="00061ACA"/>
    <w:p w:rsidR="00061ACA" w:rsidRDefault="00061ACA"/>
    <w:p w:rsidR="00061ACA" w:rsidRDefault="00061ACA"/>
    <w:p w:rsidR="00061ACA" w:rsidRDefault="00061ACA"/>
    <w:p w:rsidR="00061ACA" w:rsidRDefault="00061ACA"/>
    <w:p w:rsidR="00061ACA" w:rsidRDefault="00061ACA"/>
    <w:p w:rsidR="00B472ED" w:rsidRDefault="00B472ED"/>
    <w:p w:rsidR="00B472ED" w:rsidRPr="005930B2" w:rsidRDefault="005930B2">
      <w:pPr>
        <w:rPr>
          <w:rFonts w:ascii="Times New Roman" w:hAnsi="Times New Roman" w:cs="Times New Roman"/>
          <w:sz w:val="28"/>
          <w:szCs w:val="36"/>
        </w:rPr>
      </w:pPr>
      <w:r w:rsidRPr="005930B2">
        <w:rPr>
          <w:rFonts w:ascii="Times New Roman" w:hAnsi="Times New Roman" w:cs="Times New Roman"/>
          <w:sz w:val="28"/>
          <w:szCs w:val="36"/>
        </w:rPr>
        <w:t>Table S</w:t>
      </w:r>
      <w:r w:rsidR="007857E0">
        <w:rPr>
          <w:rFonts w:ascii="Times New Roman" w:hAnsi="Times New Roman" w:cs="Times New Roman"/>
          <w:sz w:val="28"/>
          <w:szCs w:val="36"/>
        </w:rPr>
        <w:t>3</w:t>
      </w:r>
      <w:r w:rsidRPr="005930B2">
        <w:rPr>
          <w:rFonts w:ascii="Times New Roman" w:hAnsi="Times New Roman" w:cs="Times New Roman"/>
          <w:sz w:val="28"/>
          <w:szCs w:val="36"/>
        </w:rPr>
        <w:t xml:space="preserve"> </w:t>
      </w:r>
      <w:r w:rsidR="00A804E1">
        <w:rPr>
          <w:rFonts w:ascii="Times New Roman" w:hAnsi="Times New Roman" w:cs="Times New Roman"/>
          <w:sz w:val="28"/>
          <w:szCs w:val="36"/>
        </w:rPr>
        <w:t>L</w:t>
      </w:r>
      <w:r w:rsidRPr="005930B2">
        <w:rPr>
          <w:rFonts w:ascii="Times New Roman" w:hAnsi="Times New Roman" w:cs="Times New Roman"/>
          <w:sz w:val="28"/>
          <w:szCs w:val="36"/>
        </w:rPr>
        <w:t>ogistic regression analyses of predictors of recurrence</w:t>
      </w:r>
      <w:r w:rsidR="00061ACA">
        <w:rPr>
          <w:rFonts w:ascii="Times New Roman" w:hAnsi="Times New Roman" w:cs="Times New Roman"/>
          <w:sz w:val="28"/>
          <w:szCs w:val="36"/>
        </w:rPr>
        <w:t xml:space="preserve"> in </w:t>
      </w:r>
      <w:r w:rsidR="00061ACA" w:rsidRPr="005930B2">
        <w:rPr>
          <w:rFonts w:ascii="Times New Roman" w:hAnsi="Times New Roman" w:cs="Times New Roman"/>
          <w:sz w:val="28"/>
          <w:szCs w:val="36"/>
        </w:rPr>
        <w:t>clinical cohort</w:t>
      </w:r>
      <w:r w:rsidR="00061ACA">
        <w:rPr>
          <w:rFonts w:ascii="Times New Roman" w:hAnsi="Times New Roman" w:cs="Times New Roman"/>
          <w:sz w:val="28"/>
          <w:szCs w:val="36"/>
        </w:rPr>
        <w:t xml:space="preserve"> A</w:t>
      </w:r>
    </w:p>
    <w:tbl>
      <w:tblPr>
        <w:tblW w:w="9773" w:type="dxa"/>
        <w:tblLook w:val="04A0" w:firstRow="1" w:lastRow="0" w:firstColumn="1" w:lastColumn="0" w:noHBand="0" w:noVBand="1"/>
      </w:tblPr>
      <w:tblGrid>
        <w:gridCol w:w="2739"/>
        <w:gridCol w:w="1951"/>
        <w:gridCol w:w="1066"/>
        <w:gridCol w:w="1065"/>
        <w:gridCol w:w="1886"/>
        <w:gridCol w:w="1066"/>
      </w:tblGrid>
      <w:tr w:rsidR="00B472ED" w:rsidRPr="00B472ED" w:rsidTr="00B472ED">
        <w:trPr>
          <w:trHeight w:val="306"/>
        </w:trPr>
        <w:tc>
          <w:tcPr>
            <w:tcW w:w="273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Variable</w:t>
            </w:r>
          </w:p>
        </w:tc>
        <w:tc>
          <w:tcPr>
            <w:tcW w:w="30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Univariate</w:t>
            </w:r>
          </w:p>
        </w:tc>
        <w:tc>
          <w:tcPr>
            <w:tcW w:w="10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Multivariate</w:t>
            </w:r>
          </w:p>
        </w:tc>
      </w:tr>
      <w:tr w:rsidR="00B472ED" w:rsidRPr="00B472ED" w:rsidTr="00B472ED">
        <w:trPr>
          <w:trHeight w:val="306"/>
        </w:trPr>
        <w:tc>
          <w:tcPr>
            <w:tcW w:w="2739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B472ED" w:rsidRPr="00B472ED" w:rsidRDefault="00B472ED" w:rsidP="00B472E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OR (95% CI)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OR (95% CI)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Age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0.9</w:t>
            </w:r>
            <w:r w:rsidR="00CA4C8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63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(0.8</w:t>
            </w:r>
            <w:r w:rsidR="00CA4C8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8–1.0</w:t>
            </w:r>
            <w:r w:rsidR="00CA4C8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33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  <w:r w:rsidR="00CA4C8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Sex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BE139E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651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Male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Female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E139E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1.230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501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–3.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020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BE139E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651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BMI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0.9</w:t>
            </w:r>
            <w:r w:rsidR="00962B6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41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(0.8</w:t>
            </w:r>
            <w:r w:rsidR="00962B6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48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–1.0</w:t>
            </w:r>
            <w:r w:rsidR="00962B6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44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962B6A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251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Hypertension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3630C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="003630C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684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(0.</w:t>
            </w:r>
            <w:r w:rsidR="003630C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903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–3.</w:t>
            </w:r>
            <w:r w:rsidR="003630C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139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3630C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Diabetes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  <w:r w:rsidR="00B2343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</w:t>
            </w:r>
            <w:r w:rsidR="00B2343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40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 (0.</w:t>
            </w:r>
            <w:r w:rsidR="00B2343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76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7–</w:t>
            </w:r>
            <w:r w:rsidR="00B2343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.963)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B2343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332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Smoking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02522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489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02522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.808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(0.</w:t>
            </w:r>
            <w:r w:rsidR="0002522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442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–1.</w:t>
            </w:r>
            <w:r w:rsidR="0002522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478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) 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02522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489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Drinking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  <w:r w:rsidR="00FA720E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="00FA720E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676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(0.</w:t>
            </w:r>
            <w:r w:rsidR="00FA720E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809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 w:rsidR="00FA720E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FA720E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576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) 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  <w:r w:rsidR="00FA720E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ypT</w:t>
            </w:r>
            <w:proofErr w:type="spellEnd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stage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  <w:r w:rsidR="00D5483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ypT</w:t>
            </w:r>
            <w:r w:rsidR="00A05114" w:rsidRPr="00A0511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≤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ypT</w:t>
            </w:r>
            <w:r w:rsidR="00A05114" w:rsidRPr="00A0511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≥</w:t>
            </w:r>
            <w:bookmarkStart w:id="0" w:name="_GoBack"/>
            <w:bookmarkEnd w:id="0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D5483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697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(0.</w:t>
            </w:r>
            <w:r w:rsidR="00D5483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378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–1.</w:t>
            </w:r>
            <w:r w:rsidR="00D5483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284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  <w:r w:rsidR="00D5483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Examined lymph node count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0.9</w:t>
            </w:r>
            <w:r w:rsidR="00DE00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79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(0.9</w:t>
            </w:r>
            <w:r w:rsidR="00DE00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32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–1.0</w:t>
            </w:r>
            <w:r w:rsidR="00DE00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18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DE009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210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Positive lymph node count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1.2</w:t>
            </w:r>
            <w:r w:rsidR="00B063F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31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(1.02</w:t>
            </w:r>
            <w:r w:rsidR="00B063F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–1.</w:t>
            </w:r>
            <w:r w:rsidR="00B063F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615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  <w:r w:rsidR="00B063F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1.2</w:t>
            </w:r>
            <w:r w:rsidR="008D762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56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(0.9</w:t>
            </w:r>
            <w:r w:rsidR="008D762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32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–1.5</w:t>
            </w:r>
            <w:r w:rsidR="008D762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78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8D762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096</w:t>
            </w:r>
          </w:p>
        </w:tc>
      </w:tr>
      <w:tr w:rsidR="00637172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37172" w:rsidRPr="00B472ED" w:rsidRDefault="00637172" w:rsidP="00B472E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  <w:r w:rsidRPr="00BD533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urgical approach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37172" w:rsidRPr="00B472ED" w:rsidRDefault="00637172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37172" w:rsidRPr="00B472ED" w:rsidRDefault="00364C25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.361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37172" w:rsidRPr="00B472ED" w:rsidRDefault="00637172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37172" w:rsidRPr="00B472ED" w:rsidRDefault="00637172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37172" w:rsidRPr="00B472ED" w:rsidRDefault="00637172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637172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37172" w:rsidRPr="00B472ED" w:rsidRDefault="00637172" w:rsidP="00637172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533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Ivor Lewis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37172" w:rsidRPr="00B472ED" w:rsidRDefault="00637172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37172" w:rsidRPr="00B472ED" w:rsidRDefault="00637172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37172" w:rsidRPr="00B472ED" w:rsidRDefault="00637172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37172" w:rsidRPr="00B472ED" w:rsidRDefault="00637172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37172" w:rsidRPr="00B472ED" w:rsidRDefault="00637172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637172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37172" w:rsidRPr="00B472ED" w:rsidRDefault="00637172" w:rsidP="00637172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533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McKeown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37172" w:rsidRPr="00B472ED" w:rsidRDefault="00637172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.946 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0.723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1.195)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37172" w:rsidRPr="00B472ED" w:rsidRDefault="00637172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.361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37172" w:rsidRPr="00B472ED" w:rsidRDefault="00637172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37172" w:rsidRPr="00B472ED" w:rsidRDefault="00637172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37172" w:rsidRPr="00B472ED" w:rsidRDefault="00637172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Residual viable tumor percentage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0.99</w:t>
            </w:r>
            <w:r w:rsidR="00A057B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(0.98</w:t>
            </w:r>
            <w:r w:rsidR="00A057B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–1.01</w:t>
            </w:r>
            <w:r w:rsidR="00A057B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A057B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861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Lymphovascular</w:t>
            </w:r>
            <w:proofErr w:type="spellEnd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invasion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E66AF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477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E66AF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793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(0.</w:t>
            </w:r>
            <w:r w:rsidR="00E66AF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418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 w:rsidR="00E66AF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1.504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E66AF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477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Perineural invasion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3A4D2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169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0.5</w:t>
            </w:r>
            <w:r w:rsidR="003A4D2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66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(0.</w:t>
            </w:r>
            <w:r w:rsidR="003A4D2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251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–1.</w:t>
            </w:r>
            <w:r w:rsidR="003A4D2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274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3A4D2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169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TLS status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8D7629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&lt;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  <w:r w:rsidR="008D762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TLS(</w:t>
            </w:r>
            <w:proofErr w:type="gramEnd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-)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472ED" w:rsidRPr="00B472ED" w:rsidTr="00B472ED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pTLS</w:t>
            </w:r>
            <w:proofErr w:type="spellEnd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proofErr w:type="spellStart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sTLS</w:t>
            </w:r>
            <w:proofErr w:type="spellEnd"/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8D762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186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(0.0</w:t>
            </w:r>
            <w:r w:rsidR="008D762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90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–0.</w:t>
            </w:r>
            <w:r w:rsidR="008D762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386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8D7629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&lt;</w:t>
            </w:r>
            <w:r w:rsidR="00B472ED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  <w:r w:rsidR="008D762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45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(0.</w:t>
            </w:r>
            <w:r w:rsidR="008D762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  <w:r w:rsidR="000945E0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–0.</w:t>
            </w:r>
            <w:r w:rsidR="008D762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="000945E0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="008D762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)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72ED" w:rsidRPr="00B472ED" w:rsidRDefault="00B472ED" w:rsidP="00B472ED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  <w:r w:rsidR="008D762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</w:tbl>
    <w:p w:rsidR="00B472ED" w:rsidRDefault="00B472ED"/>
    <w:p w:rsidR="00B472ED" w:rsidRDefault="00B472ED"/>
    <w:p w:rsidR="00B472ED" w:rsidRDefault="00B472ED"/>
    <w:p w:rsidR="00B472ED" w:rsidRDefault="00B472ED"/>
    <w:p w:rsidR="00722671" w:rsidRDefault="00722671"/>
    <w:p w:rsidR="00722671" w:rsidRDefault="00722671"/>
    <w:p w:rsidR="00722671" w:rsidRDefault="00722671"/>
    <w:p w:rsidR="00722671" w:rsidRDefault="00722671"/>
    <w:p w:rsidR="00722671" w:rsidRDefault="00722671"/>
    <w:p w:rsidR="004050F2" w:rsidRDefault="004050F2"/>
    <w:p w:rsidR="004050F2" w:rsidRDefault="00722671">
      <w:r w:rsidRPr="005930B2">
        <w:rPr>
          <w:rFonts w:ascii="Times New Roman" w:hAnsi="Times New Roman" w:cs="Times New Roman"/>
          <w:sz w:val="28"/>
          <w:szCs w:val="36"/>
        </w:rPr>
        <w:t>Table S</w:t>
      </w:r>
      <w:r>
        <w:rPr>
          <w:rFonts w:ascii="Times New Roman" w:hAnsi="Times New Roman" w:cs="Times New Roman"/>
          <w:sz w:val="28"/>
          <w:szCs w:val="36"/>
        </w:rPr>
        <w:t>4 C</w:t>
      </w:r>
      <w:r w:rsidRPr="00722671">
        <w:rPr>
          <w:rFonts w:ascii="Times New Roman" w:hAnsi="Times New Roman" w:cs="Times New Roman"/>
          <w:sz w:val="28"/>
          <w:szCs w:val="36"/>
        </w:rPr>
        <w:t>ox regression analysis of OS</w:t>
      </w:r>
      <w:r w:rsidR="001A43E9">
        <w:rPr>
          <w:rFonts w:ascii="Times New Roman" w:hAnsi="Times New Roman" w:cs="Times New Roman"/>
          <w:sz w:val="28"/>
          <w:szCs w:val="36"/>
        </w:rPr>
        <w:t xml:space="preserve"> in </w:t>
      </w:r>
      <w:r w:rsidR="001A43E9" w:rsidRPr="005930B2">
        <w:rPr>
          <w:rFonts w:ascii="Times New Roman" w:hAnsi="Times New Roman" w:cs="Times New Roman"/>
          <w:sz w:val="28"/>
          <w:szCs w:val="36"/>
        </w:rPr>
        <w:t>clinical cohort</w:t>
      </w:r>
      <w:r w:rsidR="001A43E9">
        <w:rPr>
          <w:rFonts w:ascii="Times New Roman" w:hAnsi="Times New Roman" w:cs="Times New Roman"/>
          <w:sz w:val="28"/>
          <w:szCs w:val="36"/>
        </w:rPr>
        <w:t xml:space="preserve"> A</w:t>
      </w:r>
    </w:p>
    <w:tbl>
      <w:tblPr>
        <w:tblW w:w="9773" w:type="dxa"/>
        <w:tblLook w:val="04A0" w:firstRow="1" w:lastRow="0" w:firstColumn="1" w:lastColumn="0" w:noHBand="0" w:noVBand="1"/>
      </w:tblPr>
      <w:tblGrid>
        <w:gridCol w:w="2739"/>
        <w:gridCol w:w="1951"/>
        <w:gridCol w:w="1066"/>
        <w:gridCol w:w="1065"/>
        <w:gridCol w:w="1886"/>
        <w:gridCol w:w="1066"/>
      </w:tblGrid>
      <w:tr w:rsidR="004050F2" w:rsidRPr="00B472ED" w:rsidTr="001D7F47">
        <w:trPr>
          <w:trHeight w:val="306"/>
        </w:trPr>
        <w:tc>
          <w:tcPr>
            <w:tcW w:w="273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Variable</w:t>
            </w:r>
          </w:p>
        </w:tc>
        <w:tc>
          <w:tcPr>
            <w:tcW w:w="30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Univariate</w:t>
            </w:r>
          </w:p>
        </w:tc>
        <w:tc>
          <w:tcPr>
            <w:tcW w:w="10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Multivariate</w:t>
            </w:r>
          </w:p>
        </w:tc>
      </w:tr>
      <w:tr w:rsidR="004050F2" w:rsidRPr="00B472ED" w:rsidTr="001D7F47">
        <w:trPr>
          <w:trHeight w:val="306"/>
        </w:trPr>
        <w:tc>
          <w:tcPr>
            <w:tcW w:w="2739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050F2" w:rsidRPr="00B472ED" w:rsidRDefault="004050F2" w:rsidP="001D7F4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A47159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</w:t>
            </w:r>
            <w:r w:rsidR="004050F2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 (95% CI)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A47159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</w:t>
            </w:r>
            <w:r w:rsidR="004050F2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 (95% CI)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Age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1D7F47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0.990 </w:t>
            </w:r>
            <w:r w:rsidR="004050F2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0.950</w:t>
            </w:r>
            <w:r w:rsidR="004050F2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1.031</w:t>
            </w:r>
            <w:r w:rsidR="004050F2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1D7F47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.624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Sex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1D7F47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.462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Male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Female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1D7F47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.765 </w:t>
            </w:r>
            <w:r w:rsidRPr="001D7F4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0.375</w:t>
            </w:r>
            <w:r w:rsidRPr="001D7F4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1.560</w:t>
            </w:r>
            <w:r w:rsidRPr="001D7F4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1D7F47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.462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BMI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2A1313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.943 </w:t>
            </w:r>
            <w:r w:rsidRPr="001D7F4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0.862</w:t>
            </w:r>
            <w:r w:rsidRPr="001D7F4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1.033</w:t>
            </w:r>
            <w:r w:rsidRPr="001D7F4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2A1313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.208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Hypertension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2A1313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.126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2A1313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.845 </w:t>
            </w:r>
            <w:r w:rsidRPr="001D7F4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0.624</w:t>
            </w:r>
            <w:r w:rsidRPr="001D7F4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1.216</w:t>
            </w:r>
            <w:r w:rsidRPr="001D7F4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2A1313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.126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Diabetes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023A2A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.401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023A2A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.377 </w:t>
            </w:r>
            <w:r w:rsidRPr="001D7F4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0.652</w:t>
            </w:r>
            <w:r w:rsidRPr="001D7F4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2.909</w:t>
            </w:r>
            <w:r w:rsidRPr="001D7F4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023A2A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.401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Smoking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0F2" w:rsidRPr="00B472ED" w:rsidRDefault="002A1313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.896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0F2" w:rsidRPr="00B472ED" w:rsidRDefault="002A1313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.966 </w:t>
            </w:r>
            <w:r w:rsidRPr="001D7F4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0.573</w:t>
            </w:r>
            <w:r w:rsidRPr="001D7F4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1.628</w:t>
            </w:r>
            <w:r w:rsidRPr="001D7F4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0F2" w:rsidRPr="00B472ED" w:rsidRDefault="002A1313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.896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Drinking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0F2" w:rsidRPr="00B472ED" w:rsidRDefault="00023A2A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.995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0F2" w:rsidRPr="00B472ED" w:rsidRDefault="00023A2A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.998 </w:t>
            </w:r>
            <w:r w:rsidRPr="001D7F4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0.589</w:t>
            </w:r>
            <w:r w:rsidRPr="001D7F4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1.691</w:t>
            </w:r>
            <w:r w:rsidRPr="001D7F4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0F2" w:rsidRPr="00B472ED" w:rsidRDefault="00023A2A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.995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ypT</w:t>
            </w:r>
            <w:proofErr w:type="spellEnd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stage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D26371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.140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ypT</w:t>
            </w:r>
            <w:r w:rsidR="00A05114" w:rsidRPr="00A0511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≤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ypT</w:t>
            </w:r>
            <w:r w:rsidR="00A05114" w:rsidRPr="00A0511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≥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D26371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.478 </w:t>
            </w:r>
            <w:r w:rsidRPr="001D7F4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0.879</w:t>
            </w:r>
            <w:r w:rsidRPr="001D7F4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2.486</w:t>
            </w:r>
            <w:r w:rsidRPr="001D7F4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D26371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.140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Examined lymph node count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D26371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.987 </w:t>
            </w:r>
            <w:r w:rsidRPr="001D7F4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0.963</w:t>
            </w:r>
            <w:r w:rsidRPr="001D7F4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1.012</w:t>
            </w:r>
            <w:r w:rsidRPr="001D7F4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D26371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.304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Positive lymph node count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D26371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.308 </w:t>
            </w:r>
            <w:r w:rsidRPr="001D7F4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1.192</w:t>
            </w:r>
            <w:r w:rsidRPr="001D7F4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1.435</w:t>
            </w:r>
            <w:r w:rsidRPr="001D7F4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D26371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&lt;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A47159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.239 </w:t>
            </w:r>
            <w:r w:rsidRPr="00A4715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1.124</w:t>
            </w:r>
            <w:r w:rsidRPr="00A4715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1.366</w:t>
            </w:r>
            <w:r w:rsidRPr="00A4715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A47159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&lt;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0F2" w:rsidRPr="00B472ED" w:rsidRDefault="004050F2" w:rsidP="001D7F4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  <w:r w:rsidRPr="00BD533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urgical approach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0F2" w:rsidRPr="00B472ED" w:rsidRDefault="00D26371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.156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0F2" w:rsidRPr="00B472ED" w:rsidRDefault="004050F2" w:rsidP="001D7F47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533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Ivor Lewis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0F2" w:rsidRPr="00B472ED" w:rsidRDefault="004050F2" w:rsidP="001D7F47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533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McKeown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0F2" w:rsidRPr="00D26371" w:rsidRDefault="00D26371" w:rsidP="005C57FC">
            <w:pPr>
              <w:jc w:val="center"/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.209 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0.930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1.570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0F2" w:rsidRPr="00B472ED" w:rsidRDefault="00D26371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.156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Residual viable tumor percentage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5C57FC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.010 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1.00</w:t>
            </w:r>
            <w:r w:rsidR="00824CD0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1.019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5C57FC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.044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A47159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.007 </w:t>
            </w:r>
            <w:r w:rsidRPr="00A471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0.997</w:t>
            </w:r>
            <w:r w:rsidRPr="00A471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1.018</w:t>
            </w:r>
            <w:r w:rsidRPr="00A4715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A47159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.150</w:t>
            </w: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Lymphovascular</w:t>
            </w:r>
            <w:proofErr w:type="spellEnd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invasion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5C57FC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.152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5C57FC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.478 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0.866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2.522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5C57FC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.152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Perineural invasion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5C57FC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.036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EC44BD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.052</w:t>
            </w: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DF2DEB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5C57FC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.885 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1.044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3.405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5C57FC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.036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DF2DEB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.809 </w:t>
            </w:r>
            <w:r w:rsidRPr="00DF2DE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0.994</w:t>
            </w:r>
            <w:r w:rsidRPr="00DF2DE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3.290</w:t>
            </w:r>
            <w:r w:rsidRPr="00DF2DE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DF2DEB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.052</w:t>
            </w: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TLS status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626ADC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&lt;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50F2" w:rsidRPr="00B472ED" w:rsidRDefault="00945EB6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.008</w:t>
            </w: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TLS(</w:t>
            </w:r>
            <w:proofErr w:type="gramEnd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-)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4050F2" w:rsidRPr="00B472ED" w:rsidTr="001D7F47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pTLS</w:t>
            </w:r>
            <w:proofErr w:type="spellEnd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proofErr w:type="spellStart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sTLS</w:t>
            </w:r>
            <w:proofErr w:type="spellEnd"/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050F2" w:rsidRPr="00626ADC" w:rsidRDefault="00626ADC" w:rsidP="00626ADC">
            <w:pPr>
              <w:jc w:val="center"/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0.348 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0.205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0.591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626ADC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&lt;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050F2" w:rsidRPr="00B472ED" w:rsidRDefault="004050F2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050F2" w:rsidRPr="00B472ED" w:rsidRDefault="00945EB6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.454 </w:t>
            </w:r>
            <w:r w:rsidRPr="00945EB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0.254</w:t>
            </w:r>
            <w:r w:rsidRPr="00945EB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0.811</w:t>
            </w:r>
            <w:r w:rsidRPr="00945EB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050F2" w:rsidRPr="00B472ED" w:rsidRDefault="00824CD0" w:rsidP="001D7F4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</w:tr>
    </w:tbl>
    <w:p w:rsidR="00B472ED" w:rsidRDefault="00B472ED"/>
    <w:p w:rsidR="00B472ED" w:rsidRDefault="00B472ED"/>
    <w:p w:rsidR="00CA23D1" w:rsidRDefault="00CA23D1"/>
    <w:p w:rsidR="00CA23D1" w:rsidRDefault="00CA23D1"/>
    <w:p w:rsidR="00CA23D1" w:rsidRDefault="00CA23D1"/>
    <w:p w:rsidR="00CA23D1" w:rsidRDefault="00CA23D1"/>
    <w:p w:rsidR="00CA23D1" w:rsidRDefault="00CA23D1"/>
    <w:p w:rsidR="00CA23D1" w:rsidRDefault="00CA23D1"/>
    <w:p w:rsidR="008B3B52" w:rsidRDefault="008B3B52"/>
    <w:p w:rsidR="008B3B52" w:rsidRDefault="008B3B52" w:rsidP="008B3B52"/>
    <w:p w:rsidR="008B3B52" w:rsidRDefault="00176ACE">
      <w:r w:rsidRPr="005930B2">
        <w:rPr>
          <w:rFonts w:ascii="Times New Roman" w:hAnsi="Times New Roman" w:cs="Times New Roman"/>
          <w:sz w:val="28"/>
          <w:szCs w:val="36"/>
        </w:rPr>
        <w:t>Table S</w:t>
      </w:r>
      <w:r>
        <w:rPr>
          <w:rFonts w:ascii="Times New Roman" w:hAnsi="Times New Roman" w:cs="Times New Roman"/>
          <w:sz w:val="28"/>
          <w:szCs w:val="36"/>
        </w:rPr>
        <w:t>5 C</w:t>
      </w:r>
      <w:r w:rsidRPr="00722671">
        <w:rPr>
          <w:rFonts w:ascii="Times New Roman" w:hAnsi="Times New Roman" w:cs="Times New Roman"/>
          <w:sz w:val="28"/>
          <w:szCs w:val="36"/>
        </w:rPr>
        <w:t>ox regression analysis of</w:t>
      </w:r>
      <w:r>
        <w:rPr>
          <w:rFonts w:ascii="Times New Roman" w:hAnsi="Times New Roman" w:cs="Times New Roman"/>
          <w:sz w:val="28"/>
          <w:szCs w:val="36"/>
        </w:rPr>
        <w:t xml:space="preserve"> RFS</w:t>
      </w:r>
      <w:r w:rsidR="001A43E9">
        <w:rPr>
          <w:rFonts w:ascii="Times New Roman" w:hAnsi="Times New Roman" w:cs="Times New Roman"/>
          <w:sz w:val="28"/>
          <w:szCs w:val="36"/>
        </w:rPr>
        <w:t xml:space="preserve"> in </w:t>
      </w:r>
      <w:r w:rsidR="001A43E9" w:rsidRPr="005930B2">
        <w:rPr>
          <w:rFonts w:ascii="Times New Roman" w:hAnsi="Times New Roman" w:cs="Times New Roman"/>
          <w:sz w:val="28"/>
          <w:szCs w:val="36"/>
        </w:rPr>
        <w:t>clinical cohort</w:t>
      </w:r>
      <w:r w:rsidR="001A43E9">
        <w:rPr>
          <w:rFonts w:ascii="Times New Roman" w:hAnsi="Times New Roman" w:cs="Times New Roman"/>
          <w:sz w:val="28"/>
          <w:szCs w:val="36"/>
        </w:rPr>
        <w:t xml:space="preserve"> A</w:t>
      </w:r>
    </w:p>
    <w:tbl>
      <w:tblPr>
        <w:tblW w:w="9773" w:type="dxa"/>
        <w:tblLook w:val="04A0" w:firstRow="1" w:lastRow="0" w:firstColumn="1" w:lastColumn="0" w:noHBand="0" w:noVBand="1"/>
      </w:tblPr>
      <w:tblGrid>
        <w:gridCol w:w="2739"/>
        <w:gridCol w:w="1951"/>
        <w:gridCol w:w="1066"/>
        <w:gridCol w:w="1065"/>
        <w:gridCol w:w="1886"/>
        <w:gridCol w:w="1066"/>
      </w:tblGrid>
      <w:tr w:rsidR="008B3B52" w:rsidRPr="00B472ED" w:rsidTr="00360F36">
        <w:trPr>
          <w:trHeight w:val="306"/>
        </w:trPr>
        <w:tc>
          <w:tcPr>
            <w:tcW w:w="273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Variable</w:t>
            </w:r>
          </w:p>
        </w:tc>
        <w:tc>
          <w:tcPr>
            <w:tcW w:w="30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Univariate</w:t>
            </w:r>
          </w:p>
        </w:tc>
        <w:tc>
          <w:tcPr>
            <w:tcW w:w="10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9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Multivariate</w:t>
            </w:r>
          </w:p>
        </w:tc>
      </w:tr>
      <w:tr w:rsidR="008B3B52" w:rsidRPr="00B472ED" w:rsidTr="00360F36">
        <w:trPr>
          <w:trHeight w:val="306"/>
        </w:trPr>
        <w:tc>
          <w:tcPr>
            <w:tcW w:w="2739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8B3B52" w:rsidRPr="00B472ED" w:rsidRDefault="008B3B52" w:rsidP="00360F3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 (95% CI)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 (95% CI)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Age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A20205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.969 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0.938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1.001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A20205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.056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Sex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A20205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.288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Male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Female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A20205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1.365 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0.769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2.424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A20205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.288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BMI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A20205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0.948 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0.881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1.021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A20205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.156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Hypertension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A20205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.058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A20205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1.520 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0.986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2.345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A20205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.058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Diabetes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F97CA5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.174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F97CA5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1.529 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0.829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2.820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F97CA5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.174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Smoking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3B52" w:rsidRPr="00B472ED" w:rsidRDefault="00F97CA5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.993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3B52" w:rsidRPr="00B472ED" w:rsidRDefault="00F97CA5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0.998 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0.648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1.536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3B52" w:rsidRPr="00B472ED" w:rsidRDefault="00F97CA5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.993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Drinking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3B52" w:rsidRPr="00B472ED" w:rsidRDefault="00F97CA5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.283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3B52" w:rsidRPr="00B472ED" w:rsidRDefault="00F97CA5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0.785 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0.505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1.220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3B52" w:rsidRPr="00B472ED" w:rsidRDefault="00F97CA5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.283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ypT</w:t>
            </w:r>
            <w:proofErr w:type="spellEnd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stage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F97CA5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.977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ypT</w:t>
            </w:r>
            <w:r w:rsidR="00A05114" w:rsidRPr="00A0511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≤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ypT</w:t>
            </w:r>
            <w:r w:rsidR="00A05114" w:rsidRPr="00A0511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≥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F97CA5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1.006 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0.652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1.553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F97CA5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.977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Examined lymph node count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F97CA5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0.985 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0.965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1.006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F97CA5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.160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Positive lymph node count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5B3358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1.265 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1.163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1.375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5B3358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&lt;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C22EAD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1.220 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1.122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1.327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C22EAD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&lt;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3B52" w:rsidRPr="00B472ED" w:rsidRDefault="008B3B52" w:rsidP="00360F3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  <w:r w:rsidRPr="00BD533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urgical approach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3B52" w:rsidRPr="00B472ED" w:rsidRDefault="005B3358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.196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3B52" w:rsidRPr="00B472ED" w:rsidRDefault="008B3B52" w:rsidP="00360F36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533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Ivor Lewis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3B52" w:rsidRPr="00B472ED" w:rsidRDefault="008B3B52" w:rsidP="00360F36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D533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McKeown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3B52" w:rsidRPr="00D26371" w:rsidRDefault="005B3358" w:rsidP="00360F36">
            <w:pPr>
              <w:jc w:val="center"/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1.015 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0.612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1.230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3B52" w:rsidRPr="00B472ED" w:rsidRDefault="005B3358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.196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Residual viable tumor percentage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F30ECC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1.001 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0.993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1.008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F30ECC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.956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Lymphovascular</w:t>
            </w:r>
            <w:proofErr w:type="spellEnd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invasion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F30ECC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.702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F30ECC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1.092 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0.696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1.713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F30ECC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.702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Perineural invasion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F30ECC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.656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F30ECC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1.129 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0.663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1.922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F30ECC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.656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TLS status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F30ECC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&lt;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3B52" w:rsidRPr="00B472ED" w:rsidRDefault="00C22EAD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&lt;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TLS(</w:t>
            </w:r>
            <w:proofErr w:type="gramEnd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-)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B3B52" w:rsidRPr="00B472ED" w:rsidTr="00360F36">
        <w:trPr>
          <w:trHeight w:val="288"/>
        </w:trPr>
        <w:tc>
          <w:tcPr>
            <w:tcW w:w="273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pTLS</w:t>
            </w:r>
            <w:proofErr w:type="spellEnd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proofErr w:type="spellStart"/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sTLS</w:t>
            </w:r>
            <w:proofErr w:type="spellEnd"/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B3B52" w:rsidRPr="00626ADC" w:rsidRDefault="00F30ECC" w:rsidP="00360F36">
            <w:pPr>
              <w:jc w:val="center"/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0.333 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0.213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0.520</w:t>
            </w:r>
            <w:r w:rsidR="00A20205"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F30ECC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&lt;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B3B52" w:rsidRPr="00B472ED" w:rsidRDefault="008B3B52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B52" w:rsidRPr="00B472ED" w:rsidRDefault="00C22EAD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0.387 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0.243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0.616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3B52" w:rsidRPr="00B472ED" w:rsidRDefault="00C22EAD" w:rsidP="00360F36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&lt;</w:t>
            </w:r>
            <w:r w:rsidRPr="00B472E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</w:tr>
    </w:tbl>
    <w:p w:rsidR="008B3B52" w:rsidRDefault="008B3B52"/>
    <w:p w:rsidR="008B3B52" w:rsidRDefault="008B3B52"/>
    <w:p w:rsidR="008B3B52" w:rsidRDefault="008B3B52"/>
    <w:p w:rsidR="008B3B52" w:rsidRDefault="008B3B52"/>
    <w:p w:rsidR="008B3B52" w:rsidRDefault="008B3B52"/>
    <w:p w:rsidR="008B3B52" w:rsidRDefault="008B3B52"/>
    <w:p w:rsidR="008B3B52" w:rsidRDefault="008B3B52"/>
    <w:p w:rsidR="008B3B52" w:rsidRDefault="008B3B52"/>
    <w:p w:rsidR="008B3B52" w:rsidRDefault="008B3B52"/>
    <w:p w:rsidR="00B472ED" w:rsidRDefault="00B472ED"/>
    <w:p w:rsidR="005930B2" w:rsidRDefault="005930B2" w:rsidP="005930B2">
      <w:pPr>
        <w:rPr>
          <w:rFonts w:ascii="Times New Roman" w:hAnsi="Times New Roman" w:cs="Times New Roman"/>
          <w:sz w:val="28"/>
          <w:szCs w:val="36"/>
        </w:rPr>
      </w:pPr>
      <w:r w:rsidRPr="005930B2">
        <w:rPr>
          <w:rFonts w:ascii="Times New Roman" w:hAnsi="Times New Roman" w:cs="Times New Roman"/>
          <w:sz w:val="28"/>
          <w:szCs w:val="36"/>
        </w:rPr>
        <w:t>Table S</w:t>
      </w:r>
      <w:r w:rsidR="00176ACE">
        <w:rPr>
          <w:rFonts w:ascii="Times New Roman" w:hAnsi="Times New Roman" w:cs="Times New Roman"/>
          <w:sz w:val="28"/>
          <w:szCs w:val="36"/>
        </w:rPr>
        <w:t>6</w:t>
      </w:r>
      <w:r w:rsidRPr="005930B2">
        <w:rPr>
          <w:rFonts w:ascii="Times New Roman" w:hAnsi="Times New Roman" w:cs="Times New Roman"/>
          <w:sz w:val="28"/>
          <w:szCs w:val="36"/>
        </w:rPr>
        <w:t xml:space="preserve"> </w:t>
      </w:r>
      <w:r w:rsidR="00B33459">
        <w:rPr>
          <w:rFonts w:ascii="Times New Roman" w:hAnsi="Times New Roman" w:cs="Times New Roman"/>
          <w:sz w:val="28"/>
          <w:szCs w:val="36"/>
        </w:rPr>
        <w:t>G</w:t>
      </w:r>
      <w:r w:rsidRPr="005930B2">
        <w:rPr>
          <w:rFonts w:ascii="Times New Roman" w:hAnsi="Times New Roman" w:cs="Times New Roman"/>
          <w:sz w:val="28"/>
          <w:szCs w:val="36"/>
        </w:rPr>
        <w:t>ene signatures</w:t>
      </w:r>
    </w:p>
    <w:tbl>
      <w:tblPr>
        <w:tblStyle w:val="a3"/>
        <w:tblW w:w="10200" w:type="dxa"/>
        <w:jc w:val="center"/>
        <w:tblLook w:val="04A0" w:firstRow="1" w:lastRow="0" w:firstColumn="1" w:lastColumn="0" w:noHBand="0" w:noVBand="1"/>
      </w:tblPr>
      <w:tblGrid>
        <w:gridCol w:w="3114"/>
        <w:gridCol w:w="7086"/>
      </w:tblGrid>
      <w:tr w:rsidR="005930B2" w:rsidTr="005930B2">
        <w:trPr>
          <w:trHeight w:val="648"/>
          <w:jc w:val="center"/>
        </w:trPr>
        <w:tc>
          <w:tcPr>
            <w:tcW w:w="3114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Gene signature</w:t>
            </w:r>
          </w:p>
        </w:tc>
        <w:tc>
          <w:tcPr>
            <w:tcW w:w="7086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Gene list</w:t>
            </w:r>
          </w:p>
        </w:tc>
      </w:tr>
      <w:tr w:rsidR="005930B2" w:rsidTr="005930B2">
        <w:trPr>
          <w:trHeight w:val="648"/>
          <w:jc w:val="center"/>
        </w:trPr>
        <w:tc>
          <w:tcPr>
            <w:tcW w:w="3114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 xml:space="preserve">CD8 T activation gene signature </w:t>
            </w:r>
          </w:p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(PMID: 37248301)</w:t>
            </w:r>
          </w:p>
        </w:tc>
        <w:tc>
          <w:tcPr>
            <w:tcW w:w="7086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bCs/>
                <w:sz w:val="24"/>
                <w:szCs w:val="32"/>
              </w:rPr>
              <w:t>FAS, FASLG, CD44, CD69, CD38, NKG7, KLRB1, KLRD1, KLRF1, KLRG1, KLRK1, FCGR3A, CX3CR1, CD300A, FGFBP2, ID2, ID3, PRDM1, RUNX3, TBX21</w:t>
            </w:r>
            <w:r w:rsidRPr="005930B2">
              <w:rPr>
                <w:rFonts w:ascii="Times New Roman" w:hAnsi="Times New Roman" w:cs="Times New Roman" w:hint="eastAsia"/>
                <w:bCs/>
                <w:sz w:val="24"/>
                <w:szCs w:val="32"/>
              </w:rPr>
              <w:t>,</w:t>
            </w:r>
            <w:r w:rsidRPr="005930B2">
              <w:rPr>
                <w:rFonts w:ascii="Times New Roman" w:hAnsi="Times New Roman" w:cs="Times New Roman"/>
                <w:bCs/>
                <w:sz w:val="24"/>
                <w:szCs w:val="32"/>
              </w:rPr>
              <w:t xml:space="preserve"> ZEB2, BATF, IRF4, NR4A1, NR4A2, NR4A3, PBX3, ZNF683, HOPX, FOS, FOSB, JUN, JUNB, JUND, STAT1, STAT2, STAT5A, STAT6, STAT4, EOMES</w:t>
            </w:r>
          </w:p>
        </w:tc>
      </w:tr>
      <w:tr w:rsidR="005930B2" w:rsidTr="005930B2">
        <w:trPr>
          <w:trHeight w:val="629"/>
          <w:jc w:val="center"/>
        </w:trPr>
        <w:tc>
          <w:tcPr>
            <w:tcW w:w="3114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 xml:space="preserve">CD8 T exhaustion gene signature </w:t>
            </w:r>
          </w:p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(PMID: 37248301)</w:t>
            </w:r>
          </w:p>
        </w:tc>
        <w:tc>
          <w:tcPr>
            <w:tcW w:w="7086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PDCD1, LAYN, HAVCR2, LAG3, CD244, CTLA4, LILRB1, TIGIT, TOX, VSIR, BTLA, ENTPD1, CD160, LAIR1</w:t>
            </w:r>
          </w:p>
        </w:tc>
      </w:tr>
      <w:tr w:rsidR="005930B2" w:rsidTr="005930B2">
        <w:trPr>
          <w:trHeight w:val="648"/>
          <w:jc w:val="center"/>
        </w:trPr>
        <w:tc>
          <w:tcPr>
            <w:tcW w:w="3114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 xml:space="preserve">CD8 T chemokine gene signature </w:t>
            </w:r>
          </w:p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(PMID: 37248301)</w:t>
            </w:r>
          </w:p>
        </w:tc>
        <w:tc>
          <w:tcPr>
            <w:tcW w:w="7086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CCR4, CCR5, CCR7, CXCR3, CXCR4, CXCR5, CXCR6, CCL3, CCL4, CCL4L1, CCL4L2, CCL5, CXCL13, CXCL8, XCL1, XCL2</w:t>
            </w:r>
          </w:p>
        </w:tc>
      </w:tr>
      <w:tr w:rsidR="005930B2" w:rsidTr="005930B2">
        <w:trPr>
          <w:trHeight w:val="648"/>
          <w:jc w:val="center"/>
        </w:trPr>
        <w:tc>
          <w:tcPr>
            <w:tcW w:w="3114" w:type="dxa"/>
          </w:tcPr>
          <w:p w:rsid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Tpex</w:t>
            </w:r>
            <w:proofErr w:type="spellEnd"/>
            <w:r w:rsidRPr="005930B2">
              <w:rPr>
                <w:rFonts w:ascii="Times New Roman" w:hAnsi="Times New Roman" w:cs="Times New Roman"/>
                <w:sz w:val="24"/>
                <w:szCs w:val="32"/>
              </w:rPr>
              <w:t xml:space="preserve"> gene signature </w:t>
            </w:r>
          </w:p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(PMID: 34290406)</w:t>
            </w:r>
          </w:p>
        </w:tc>
        <w:tc>
          <w:tcPr>
            <w:tcW w:w="7086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FXYD6, CAV1, GNG4, XCL1, CRTAM, CXCL13, GEM, XCL2, FXYD2, HLA-DRA, LANCL2, RASSF4, BAG3, HSPA1B, HLA-DQA1, HSPB1, FABP5, MS4A6A, SERPINH1, HLA-DPA1, HLA-DRB1, HSPA1A, RGS2, DRAIC, CD74, HSPD1, HSPA6, HSPE1, CD82, TOX, CD200, HLA-DPB1, NR4A2, VCAM1, BEX3, AIF1, DNAJA1, HSPH1, DNAJB1, HIPK2, LHFPL6, HLA-DMA, GK, TSHZ2, LPL, C16orf45, ZFAND2A, CD80, ETV1, NMB, DEDD2, CMC1, PON2, SEMA4A, ENC1, CDKN2C, GRAMD1A, MYL6B, BCAT1, ARMH1, TIAM1, PIKFYVE, MRPL18, INPP5F, LMCD1, SESN3, CCDC6, KIAA1324, CHN1, ANKRD10, CD70, PRRG4, TNFSF4, CORO1B, DNAJB4, MAGEH1, ICAM1, GGT1, NINJ2, BLVRA, FAAH2, TOX2, SLK, CCDC141, ATF3, INPP1, FAM3C, GADD45G, APP, MAL, SIT1, DRAM1, CLECL1, MDFIC, PMCH, HLA-DMB, PHF6, AFAP1L2, BTN2A2, CCL4L2</w:t>
            </w:r>
          </w:p>
        </w:tc>
      </w:tr>
      <w:tr w:rsidR="005930B2" w:rsidTr="005930B2">
        <w:trPr>
          <w:trHeight w:val="648"/>
          <w:jc w:val="center"/>
        </w:trPr>
        <w:tc>
          <w:tcPr>
            <w:tcW w:w="3114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Ttex</w:t>
            </w:r>
            <w:proofErr w:type="spellEnd"/>
            <w:r w:rsidRPr="005930B2">
              <w:rPr>
                <w:rFonts w:ascii="Times New Roman" w:hAnsi="Times New Roman" w:cs="Times New Roman"/>
                <w:sz w:val="24"/>
                <w:szCs w:val="32"/>
              </w:rPr>
              <w:t xml:space="preserve"> gene signature (PMID: 34290406)</w:t>
            </w:r>
          </w:p>
        </w:tc>
        <w:tc>
          <w:tcPr>
            <w:tcW w:w="7086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KRT86, RDH10, HMOX1, AFAP1L2, ACP5, MYO1E, LAYN, TNS3, TNFSF4, AKAP5, HAVCR2, ENTPD1, SLC2A8, AC243829.4, ZBED2, MCM5, CAV1, GOLIM4, VCAM1, PON2, MTSS1, CD38, MS4A6A, TOX2, CSF1, GALNT2, FXYD2, PLPP1, LMCD1, MYL6B, LAG3, IGFLR1, CCDC50, CD27, KIAA1324, CDKN2A, CD70, ABHD6, CTLA4, PDCD1, GEM, TOX, CXCR6, HOPX, CLIC3, INPP5F, SNAP47, TSHZ2, HLA-DMA, SIT1, PYCARD, ADGRG1, PRF1, PTMS, HIPK2, CHST12, LSP1, FAM3C, SLC1A4, NUDT1, DNPH1, GNLY, SLA2, CD7, ISG15, ISG20, OASL, ANXA1, GZMB, MX1, RPS26, PBXIP1, LEPROTL1, RSAD2, SELPLG, ARHGAP9, ATP1B3, CCL5, RARRES3, S100A11, ANXA2, IFIT1, IFIT3, CREM, CRIP1, TAGLN2, SRGN, SLC7A5, RALA, APOBEC3G, PLSCR1, LITAF, FTH1, TGFB1, TNFSF10, GGA2, IFITM3, TMEM9, KLRC1, MPST</w:t>
            </w:r>
          </w:p>
        </w:tc>
      </w:tr>
      <w:tr w:rsidR="005930B2" w:rsidTr="005930B2">
        <w:trPr>
          <w:trHeight w:val="629"/>
          <w:jc w:val="center"/>
        </w:trPr>
        <w:tc>
          <w:tcPr>
            <w:tcW w:w="3114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 xml:space="preserve">CD4 T exhaustion gene signature </w:t>
            </w:r>
          </w:p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(PMID: 37248301)</w:t>
            </w:r>
          </w:p>
        </w:tc>
        <w:tc>
          <w:tcPr>
            <w:tcW w:w="7086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PDCD1, LAYN, HAVCR2, LAG3, CTLA4, TIGIT, TOX, VSIR, BTLA, ENTPD1</w:t>
            </w:r>
          </w:p>
        </w:tc>
      </w:tr>
      <w:tr w:rsidR="005930B2" w:rsidTr="005930B2">
        <w:trPr>
          <w:trHeight w:val="648"/>
          <w:jc w:val="center"/>
        </w:trPr>
        <w:tc>
          <w:tcPr>
            <w:tcW w:w="3114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lastRenderedPageBreak/>
              <w:t xml:space="preserve">CD4 T chemokine gene signature </w:t>
            </w:r>
          </w:p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(PMID: 37248301)</w:t>
            </w:r>
          </w:p>
        </w:tc>
        <w:tc>
          <w:tcPr>
            <w:tcW w:w="7086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CCR4, CCR5, CCR6, CCR7, CCR8, CXCR3, CXCR4, CXCR5, CXCR6, CCL3, CCL4, CCL5, CCL20, CXCL13, CXCL8, XCL1</w:t>
            </w:r>
          </w:p>
        </w:tc>
      </w:tr>
      <w:tr w:rsidR="005930B2" w:rsidTr="005930B2">
        <w:trPr>
          <w:trHeight w:val="648"/>
          <w:jc w:val="center"/>
        </w:trPr>
        <w:tc>
          <w:tcPr>
            <w:tcW w:w="3114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 xml:space="preserve">DC activation gene signature </w:t>
            </w:r>
          </w:p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(PMID: 33545035)</w:t>
            </w:r>
          </w:p>
        </w:tc>
        <w:tc>
          <w:tcPr>
            <w:tcW w:w="7086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FSCN1, BIRC3, LAMP3, CCL19, LAD1, MARCKS, TNFAIP2, CCR7, CCL22, MARCKSL1, EBI3, TNFRSF11B, NUB1, INSM1, RAB9A, LY75, SIAH2, POGLUT1, KDM2B, MGLL, TXN, MLLT6, KIF2A, GRSF1, FAM49A, PLEKHG1, SOCS2, RFTN1, AC009812.4, BMP2K, NAV1, IL7R, ID2, CCL17, PPP1R9B, NRP2, TUBB6, ARNTL2, UVRAG, TXNDC11, MREG, BTG1, NDE1, SPG11, IL32, ERICH1, TBC1D4, NFKB1, GCSAM, BZW1</w:t>
            </w:r>
          </w:p>
        </w:tc>
      </w:tr>
      <w:tr w:rsidR="005930B2" w:rsidTr="005930B2">
        <w:trPr>
          <w:trHeight w:val="648"/>
          <w:jc w:val="center"/>
        </w:trPr>
        <w:tc>
          <w:tcPr>
            <w:tcW w:w="3114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 xml:space="preserve">DC migration gene signature </w:t>
            </w:r>
          </w:p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(PMID: 33545035)</w:t>
            </w:r>
          </w:p>
        </w:tc>
        <w:tc>
          <w:tcPr>
            <w:tcW w:w="7086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GAL3ST, NUDT17, ITGB8, ADCY6, ENO2, IL15RA, SOCS2, IL15, STAP2, PHF24, ANKRD33B, INSM1, ANXA3, ARHGAP28, RNF115, ADORA2A, EXTL1, SPSB, SLC22A23, RABGAP1, GYG1, DAP, OGFR, GYG2, CCSER2, TMEM123, NET1, GPR52, SLCO5A1, FAH, CLU, PCGF5, SAMSN1, CDKN2B, BMP2K, ZC2HC1A, SERINC5, HIVEP1, CNR1, CNR2</w:t>
            </w:r>
          </w:p>
        </w:tc>
      </w:tr>
      <w:tr w:rsidR="005930B2" w:rsidTr="005930B2">
        <w:trPr>
          <w:trHeight w:val="648"/>
          <w:jc w:val="center"/>
        </w:trPr>
        <w:tc>
          <w:tcPr>
            <w:tcW w:w="3114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 xml:space="preserve">DC antigen presentation gene signature </w:t>
            </w:r>
          </w:p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(PMID: 33028693)</w:t>
            </w:r>
          </w:p>
        </w:tc>
        <w:tc>
          <w:tcPr>
            <w:tcW w:w="7086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B2M, CALR, PSMB9, NLRC5, RFX5, PSME1, PSME3, HSP90B1</w:t>
            </w:r>
          </w:p>
        </w:tc>
      </w:tr>
      <w:tr w:rsidR="005930B2" w:rsidTr="005930B2">
        <w:trPr>
          <w:trHeight w:val="629"/>
          <w:jc w:val="center"/>
        </w:trPr>
        <w:tc>
          <w:tcPr>
            <w:tcW w:w="3114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 xml:space="preserve">M2 macrophage gene signature </w:t>
            </w:r>
          </w:p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(PMID: 33545035)</w:t>
            </w:r>
          </w:p>
        </w:tc>
        <w:tc>
          <w:tcPr>
            <w:tcW w:w="7086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IL4R, CCL4, CCL13, CCL20, CCL17, CCL18, CCL22, CCL24, LYVE1, VEGFA, VEGFB, VEGFC, VEGFD, EGF, CTSA, CTSB, CTSC, CTSD, TGFB1, TGFB2, TGFB3, MMP14, MMP19, MMP9, CLEC7A, WNT7B, FASL, TNFSF12, TNFSF8, CD276, VTCN1, MSR1, FN1, IRF4</w:t>
            </w:r>
          </w:p>
        </w:tc>
      </w:tr>
      <w:tr w:rsidR="005930B2" w:rsidTr="005930B2">
        <w:trPr>
          <w:trHeight w:val="648"/>
          <w:jc w:val="center"/>
        </w:trPr>
        <w:tc>
          <w:tcPr>
            <w:tcW w:w="3114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 xml:space="preserve">Myeloid angiogenesis gene signature </w:t>
            </w:r>
          </w:p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(PMID: 33545035)</w:t>
            </w:r>
          </w:p>
        </w:tc>
        <w:tc>
          <w:tcPr>
            <w:tcW w:w="7086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CCND2, CCNE1, CD44, CXCR4, E2F3, EDN1, EZH2, FGF18, FGFR1, FYN, HEY1, ITGAV, JAG1, JAG2, MMP9, NOTCH1, PDGFA, PTK2, SPP1, STC1, TNFAIP6, TYMP, VAV2, VCAN, VEGFA</w:t>
            </w:r>
          </w:p>
        </w:tc>
      </w:tr>
      <w:tr w:rsidR="005930B2" w:rsidTr="005930B2">
        <w:trPr>
          <w:trHeight w:val="648"/>
          <w:jc w:val="center"/>
        </w:trPr>
        <w:tc>
          <w:tcPr>
            <w:tcW w:w="3114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 xml:space="preserve">Macrophage phagocytosis gene signature </w:t>
            </w:r>
          </w:p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(PMID: 33545035)</w:t>
            </w:r>
          </w:p>
        </w:tc>
        <w:tc>
          <w:tcPr>
            <w:tcW w:w="7086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MRC1, CD163, MERTK, C1QB</w:t>
            </w:r>
          </w:p>
        </w:tc>
      </w:tr>
      <w:tr w:rsidR="005930B2" w:rsidTr="005930B2">
        <w:trPr>
          <w:trHeight w:val="648"/>
          <w:jc w:val="center"/>
        </w:trPr>
        <w:tc>
          <w:tcPr>
            <w:tcW w:w="3114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LLPC gene signature</w:t>
            </w:r>
          </w:p>
        </w:tc>
        <w:tc>
          <w:tcPr>
            <w:tcW w:w="7086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STAT3, IKZF3, CD37, MCL1, CD93, ATG5, CD28, ZBTB20, SRF</w:t>
            </w:r>
          </w:p>
        </w:tc>
      </w:tr>
      <w:tr w:rsidR="005930B2" w:rsidTr="005930B2">
        <w:trPr>
          <w:trHeight w:val="648"/>
          <w:jc w:val="center"/>
        </w:trPr>
        <w:tc>
          <w:tcPr>
            <w:tcW w:w="3114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CDC2 gene signature (derived from this study)</w:t>
            </w:r>
          </w:p>
        </w:tc>
        <w:tc>
          <w:tcPr>
            <w:tcW w:w="7086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HLA-DPB1, CST3, HLA-DRA, HLA-DPA1, CD74, HLA-DRB5, HLA-DQA1, HLA-DQB1, HLA-DRB1, HLA-DQA2, CD1C, PPA1, HLA-DMA, TMSB10, RPS18</w:t>
            </w:r>
          </w:p>
        </w:tc>
      </w:tr>
      <w:tr w:rsidR="005930B2" w:rsidTr="005930B2">
        <w:trPr>
          <w:trHeight w:val="629"/>
          <w:jc w:val="center"/>
        </w:trPr>
        <w:tc>
          <w:tcPr>
            <w:tcW w:w="3114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Mono_VEGFA</w:t>
            </w:r>
            <w:proofErr w:type="spellEnd"/>
            <w:r w:rsidRPr="005930B2">
              <w:rPr>
                <w:rFonts w:ascii="Times New Roman" w:hAnsi="Times New Roman" w:cs="Times New Roman"/>
                <w:sz w:val="24"/>
                <w:szCs w:val="32"/>
              </w:rPr>
              <w:t xml:space="preserve"> gene signature </w:t>
            </w:r>
          </w:p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(derived from this study)</w:t>
            </w:r>
          </w:p>
        </w:tc>
        <w:tc>
          <w:tcPr>
            <w:tcW w:w="7086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C15orf48, FTH1, CXCL8, CCL3L1, NEAT1, CCRL2, BRI3, PHACTR1, VEGFA, SOD2, PELATON, BCL2A1, MAP1LC3B, CCL4L2, SQSTM1</w:t>
            </w:r>
          </w:p>
        </w:tc>
      </w:tr>
      <w:tr w:rsidR="005930B2" w:rsidTr="005930B2">
        <w:trPr>
          <w:trHeight w:val="648"/>
          <w:jc w:val="center"/>
        </w:trPr>
        <w:tc>
          <w:tcPr>
            <w:tcW w:w="3114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 xml:space="preserve">Macro_C1QC gene signature </w:t>
            </w:r>
          </w:p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(derived from this study)</w:t>
            </w:r>
          </w:p>
        </w:tc>
        <w:tc>
          <w:tcPr>
            <w:tcW w:w="7086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APOE, C1QC, C1QB, C1QA, APOC1, CCL18, SELENOP, CTSB, CD74, GPNMB, LGMN, HLA-DRA, HLA-DRB1, PSAP, HLA-DPA1</w:t>
            </w:r>
          </w:p>
        </w:tc>
      </w:tr>
      <w:tr w:rsidR="005930B2" w:rsidTr="005930B2">
        <w:trPr>
          <w:trHeight w:val="648"/>
          <w:jc w:val="center"/>
        </w:trPr>
        <w:tc>
          <w:tcPr>
            <w:tcW w:w="3114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CD4_Treg gene signature (derived from this study)</w:t>
            </w:r>
          </w:p>
        </w:tc>
        <w:tc>
          <w:tcPr>
            <w:tcW w:w="7086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TNFRSF4, FOXP3, IL32, CTSC, TNFRSF18, SAT1, BATF, TNFRSF1B, IL2RA, CTLA4, MIR4435-2HG, LTB, CD27, TNFRSF9, SYNGR2</w:t>
            </w:r>
          </w:p>
        </w:tc>
      </w:tr>
      <w:tr w:rsidR="005930B2" w:rsidTr="005930B2">
        <w:trPr>
          <w:trHeight w:val="629"/>
          <w:jc w:val="center"/>
        </w:trPr>
        <w:tc>
          <w:tcPr>
            <w:tcW w:w="3114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CD4_Tph gene signature (derived from this study)</w:t>
            </w:r>
          </w:p>
        </w:tc>
        <w:tc>
          <w:tcPr>
            <w:tcW w:w="7086" w:type="dxa"/>
          </w:tcPr>
          <w:p w:rsidR="005930B2" w:rsidRPr="005930B2" w:rsidRDefault="005930B2" w:rsidP="005930B2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30B2">
              <w:rPr>
                <w:rFonts w:ascii="Times New Roman" w:hAnsi="Times New Roman" w:cs="Times New Roman"/>
                <w:sz w:val="24"/>
                <w:szCs w:val="32"/>
              </w:rPr>
              <w:t>CXCL13, CCL4, ALOX5AP, NR3C1, FKBP5, SRGN, LINC01871, PDCD1, RBPJ, IFNG, PTPN13, FABP5, TOX, SMCO4, RNF19A</w:t>
            </w:r>
          </w:p>
        </w:tc>
      </w:tr>
    </w:tbl>
    <w:p w:rsidR="005930B2" w:rsidRPr="005930B2" w:rsidRDefault="005930B2" w:rsidP="005930B2">
      <w:pPr>
        <w:rPr>
          <w:rFonts w:ascii="Times New Roman" w:hAnsi="Times New Roman" w:cs="Times New Roman"/>
          <w:sz w:val="28"/>
          <w:szCs w:val="36"/>
        </w:rPr>
      </w:pPr>
    </w:p>
    <w:p w:rsidR="00B472ED" w:rsidRPr="005930B2" w:rsidRDefault="00B472ED"/>
    <w:p w:rsidR="00B472ED" w:rsidRDefault="00B472ED">
      <w:pPr>
        <w:sectPr w:rsidR="00B472ED" w:rsidSect="00B472ED">
          <w:pgSz w:w="11900" w:h="16840"/>
          <w:pgMar w:top="720" w:right="720" w:bottom="720" w:left="720" w:header="851" w:footer="992" w:gutter="0"/>
          <w:cols w:space="425"/>
          <w:docGrid w:type="lines" w:linePitch="312"/>
        </w:sectPr>
      </w:pPr>
    </w:p>
    <w:p w:rsidR="00BF6897" w:rsidRPr="005930B2" w:rsidRDefault="005930B2">
      <w:pPr>
        <w:rPr>
          <w:rFonts w:ascii="Times New Roman" w:hAnsi="Times New Roman" w:cs="Times New Roman"/>
          <w:sz w:val="24"/>
          <w:szCs w:val="32"/>
        </w:rPr>
      </w:pPr>
      <w:r w:rsidRPr="005930B2">
        <w:rPr>
          <w:rFonts w:ascii="Times New Roman" w:hAnsi="Times New Roman" w:cs="Times New Roman"/>
          <w:sz w:val="24"/>
          <w:szCs w:val="32"/>
        </w:rPr>
        <w:lastRenderedPageBreak/>
        <w:t>Table S</w:t>
      </w:r>
      <w:r w:rsidR="00176ACE">
        <w:rPr>
          <w:rFonts w:ascii="Times New Roman" w:hAnsi="Times New Roman" w:cs="Times New Roman"/>
          <w:sz w:val="24"/>
          <w:szCs w:val="32"/>
        </w:rPr>
        <w:t>7</w:t>
      </w:r>
      <w:r w:rsidRPr="005930B2">
        <w:rPr>
          <w:rFonts w:ascii="Times New Roman" w:hAnsi="Times New Roman" w:cs="Times New Roman"/>
          <w:sz w:val="24"/>
          <w:szCs w:val="32"/>
        </w:rPr>
        <w:t xml:space="preserve"> </w:t>
      </w:r>
      <w:r w:rsidR="00B33459">
        <w:rPr>
          <w:rFonts w:ascii="Times New Roman" w:hAnsi="Times New Roman" w:cs="Times New Roman"/>
          <w:sz w:val="24"/>
          <w:szCs w:val="32"/>
        </w:rPr>
        <w:t>S</w:t>
      </w:r>
      <w:r w:rsidRPr="005930B2">
        <w:rPr>
          <w:rFonts w:ascii="Times New Roman" w:hAnsi="Times New Roman" w:cs="Times New Roman"/>
          <w:sz w:val="24"/>
          <w:szCs w:val="32"/>
        </w:rPr>
        <w:t>ample information and accession number</w:t>
      </w:r>
    </w:p>
    <w:tbl>
      <w:tblPr>
        <w:tblStyle w:val="a3"/>
        <w:tblpPr w:leftFromText="180" w:rightFromText="180" w:vertAnchor="page" w:horzAnchor="margin" w:tblpY="1167"/>
        <w:tblW w:w="0" w:type="auto"/>
        <w:tblLook w:val="04A0" w:firstRow="1" w:lastRow="0" w:firstColumn="1" w:lastColumn="0" w:noHBand="0" w:noVBand="1"/>
      </w:tblPr>
      <w:tblGrid>
        <w:gridCol w:w="844"/>
        <w:gridCol w:w="810"/>
        <w:gridCol w:w="525"/>
        <w:gridCol w:w="2757"/>
        <w:gridCol w:w="550"/>
        <w:gridCol w:w="458"/>
        <w:gridCol w:w="766"/>
        <w:gridCol w:w="2823"/>
        <w:gridCol w:w="2823"/>
        <w:gridCol w:w="2823"/>
      </w:tblGrid>
      <w:tr w:rsidR="00B13B1C" w:rsidRPr="005930B2" w:rsidTr="00B472ED">
        <w:trPr>
          <w:cantSplit/>
          <w:trHeight w:val="1105"/>
        </w:trPr>
        <w:tc>
          <w:tcPr>
            <w:tcW w:w="844" w:type="dxa"/>
            <w:noWrap/>
            <w:hideMark/>
          </w:tcPr>
          <w:p w:rsidR="00B13B1C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Samp</w:t>
            </w:r>
            <w:r w:rsidR="00B13B1C" w:rsidRPr="005930B2">
              <w:rPr>
                <w:rFonts w:ascii="Times New Roman" w:hAnsi="Times New Roman" w:cs="Times New Roman"/>
                <w:sz w:val="15"/>
                <w:szCs w:val="18"/>
              </w:rPr>
              <w:t>l</w:t>
            </w: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e</w:t>
            </w:r>
          </w:p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ID</w:t>
            </w:r>
          </w:p>
        </w:tc>
        <w:tc>
          <w:tcPr>
            <w:tcW w:w="810" w:type="dxa"/>
            <w:noWrap/>
            <w:hideMark/>
          </w:tcPr>
          <w:p w:rsidR="00BF6897" w:rsidRPr="005930B2" w:rsidRDefault="00B13B1C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Histology</w:t>
            </w:r>
          </w:p>
        </w:tc>
        <w:tc>
          <w:tcPr>
            <w:tcW w:w="5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Sex</w:t>
            </w:r>
          </w:p>
        </w:tc>
        <w:tc>
          <w:tcPr>
            <w:tcW w:w="2757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Regimen</w:t>
            </w:r>
          </w:p>
        </w:tc>
        <w:tc>
          <w:tcPr>
            <w:tcW w:w="524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proofErr w:type="spellStart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Yp</w:t>
            </w:r>
            <w:proofErr w:type="spellEnd"/>
          </w:p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TNM</w:t>
            </w:r>
          </w:p>
        </w:tc>
        <w:tc>
          <w:tcPr>
            <w:tcW w:w="442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proofErr w:type="spellStart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ypT</w:t>
            </w:r>
            <w:proofErr w:type="spellEnd"/>
          </w:p>
        </w:tc>
        <w:tc>
          <w:tcPr>
            <w:tcW w:w="766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TLS</w:t>
            </w:r>
          </w:p>
          <w:p w:rsidR="00B13B1C" w:rsidRPr="005930B2" w:rsidRDefault="00B13B1C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status</w:t>
            </w:r>
          </w:p>
        </w:tc>
        <w:tc>
          <w:tcPr>
            <w:tcW w:w="28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proofErr w:type="spellStart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scRNA</w:t>
            </w:r>
            <w:proofErr w:type="spellEnd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-seq accession number</w:t>
            </w:r>
          </w:p>
        </w:tc>
        <w:tc>
          <w:tcPr>
            <w:tcW w:w="28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proofErr w:type="spellStart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scTCR</w:t>
            </w:r>
            <w:proofErr w:type="spellEnd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-seq accession number</w:t>
            </w:r>
          </w:p>
        </w:tc>
        <w:tc>
          <w:tcPr>
            <w:tcW w:w="28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proofErr w:type="spellStart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scBCR</w:t>
            </w:r>
            <w:proofErr w:type="spellEnd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-seq accession number</w:t>
            </w:r>
          </w:p>
        </w:tc>
      </w:tr>
      <w:tr w:rsidR="00B13B1C" w:rsidRPr="005930B2" w:rsidTr="00B472ED">
        <w:trPr>
          <w:cantSplit/>
          <w:trHeight w:val="1105"/>
        </w:trPr>
        <w:tc>
          <w:tcPr>
            <w:tcW w:w="844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PA</w:t>
            </w:r>
          </w:p>
        </w:tc>
        <w:tc>
          <w:tcPr>
            <w:tcW w:w="810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ESCC</w:t>
            </w:r>
          </w:p>
        </w:tc>
        <w:tc>
          <w:tcPr>
            <w:tcW w:w="5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Male</w:t>
            </w:r>
          </w:p>
        </w:tc>
        <w:tc>
          <w:tcPr>
            <w:tcW w:w="2757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proofErr w:type="spellStart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Camrelizumab+Carboplatin+Paclitaxel</w:t>
            </w:r>
            <w:proofErr w:type="spellEnd"/>
          </w:p>
        </w:tc>
        <w:tc>
          <w:tcPr>
            <w:tcW w:w="524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IIIB</w:t>
            </w:r>
          </w:p>
        </w:tc>
        <w:tc>
          <w:tcPr>
            <w:tcW w:w="442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T3</w:t>
            </w:r>
          </w:p>
        </w:tc>
        <w:tc>
          <w:tcPr>
            <w:tcW w:w="766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proofErr w:type="gramStart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TLS(</w:t>
            </w:r>
            <w:proofErr w:type="gramEnd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-)</w:t>
            </w:r>
          </w:p>
        </w:tc>
        <w:tc>
          <w:tcPr>
            <w:tcW w:w="28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HRS979888; https://ngdc.cncb.ac.cn/gsa-human/browse/sampleDetail/HRS979888</w:t>
            </w:r>
          </w:p>
        </w:tc>
        <w:tc>
          <w:tcPr>
            <w:tcW w:w="28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HRS979898; https://ngdc.cncb.ac.cn/gsa-human/browse/sampleDetail/HRS979898</w:t>
            </w:r>
          </w:p>
        </w:tc>
        <w:tc>
          <w:tcPr>
            <w:tcW w:w="28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HRS979908; https://ngdc.cncb.ac.cn/gsa-human/browse/sampleDetail/HRS979908</w:t>
            </w:r>
          </w:p>
        </w:tc>
      </w:tr>
      <w:tr w:rsidR="00B13B1C" w:rsidRPr="005930B2" w:rsidTr="00B472ED">
        <w:trPr>
          <w:cantSplit/>
          <w:trHeight w:val="1105"/>
        </w:trPr>
        <w:tc>
          <w:tcPr>
            <w:tcW w:w="844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PB</w:t>
            </w:r>
          </w:p>
        </w:tc>
        <w:tc>
          <w:tcPr>
            <w:tcW w:w="810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ESCC</w:t>
            </w:r>
          </w:p>
        </w:tc>
        <w:tc>
          <w:tcPr>
            <w:tcW w:w="5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Male</w:t>
            </w:r>
          </w:p>
        </w:tc>
        <w:tc>
          <w:tcPr>
            <w:tcW w:w="2757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proofErr w:type="spellStart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Pembrolizumab+Paclitaxel+Nedaplatin</w:t>
            </w:r>
            <w:proofErr w:type="spellEnd"/>
          </w:p>
        </w:tc>
        <w:tc>
          <w:tcPr>
            <w:tcW w:w="524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IIIB</w:t>
            </w:r>
          </w:p>
        </w:tc>
        <w:tc>
          <w:tcPr>
            <w:tcW w:w="442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T3</w:t>
            </w:r>
          </w:p>
        </w:tc>
        <w:tc>
          <w:tcPr>
            <w:tcW w:w="766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proofErr w:type="gramStart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TLS(</w:t>
            </w:r>
            <w:proofErr w:type="gramEnd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+)</w:t>
            </w:r>
          </w:p>
        </w:tc>
        <w:tc>
          <w:tcPr>
            <w:tcW w:w="28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HRS979896; https://ngdc.cncb.ac.cn/gsa-human/browse/sampleDetail/HRS979896</w:t>
            </w:r>
          </w:p>
        </w:tc>
        <w:tc>
          <w:tcPr>
            <w:tcW w:w="28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HRS979906; https://ngdc.cncb.ac.cn/gsa-human/browse/sampleDetail/HRS979906</w:t>
            </w:r>
          </w:p>
        </w:tc>
        <w:tc>
          <w:tcPr>
            <w:tcW w:w="28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HRS979916; https://ngdc.cncb.ac.cn/gsa-human/browse/sampleDetail/HRS979916</w:t>
            </w:r>
          </w:p>
        </w:tc>
      </w:tr>
      <w:tr w:rsidR="00B13B1C" w:rsidRPr="005930B2" w:rsidTr="00B472ED">
        <w:trPr>
          <w:cantSplit/>
          <w:trHeight w:val="1105"/>
        </w:trPr>
        <w:tc>
          <w:tcPr>
            <w:tcW w:w="844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PC</w:t>
            </w:r>
          </w:p>
        </w:tc>
        <w:tc>
          <w:tcPr>
            <w:tcW w:w="810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ESCC</w:t>
            </w:r>
          </w:p>
        </w:tc>
        <w:tc>
          <w:tcPr>
            <w:tcW w:w="5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Male</w:t>
            </w:r>
          </w:p>
        </w:tc>
        <w:tc>
          <w:tcPr>
            <w:tcW w:w="2757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proofErr w:type="spellStart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Pembrolizumab+Docetaxel+Cisplatin</w:t>
            </w:r>
            <w:proofErr w:type="spellEnd"/>
          </w:p>
        </w:tc>
        <w:tc>
          <w:tcPr>
            <w:tcW w:w="524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I</w:t>
            </w:r>
          </w:p>
        </w:tc>
        <w:tc>
          <w:tcPr>
            <w:tcW w:w="442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T1a</w:t>
            </w:r>
          </w:p>
        </w:tc>
        <w:tc>
          <w:tcPr>
            <w:tcW w:w="766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proofErr w:type="gramStart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TLS(</w:t>
            </w:r>
            <w:proofErr w:type="gramEnd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+)</w:t>
            </w:r>
          </w:p>
        </w:tc>
        <w:tc>
          <w:tcPr>
            <w:tcW w:w="28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HRS979889; https://ngdc.cncb.ac.cn/gsa-human/browse/sampleDetail/HRS979889</w:t>
            </w:r>
          </w:p>
        </w:tc>
        <w:tc>
          <w:tcPr>
            <w:tcW w:w="28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HRS979899; https://ngdc.cncb.ac.cn/gsa-human/browse/sampleDetail/HRS979899</w:t>
            </w:r>
          </w:p>
        </w:tc>
        <w:tc>
          <w:tcPr>
            <w:tcW w:w="28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HRS979909; https://ngdc.cncb.ac.cn/gsa-human/browse/sampleDetail/HRS979909</w:t>
            </w:r>
          </w:p>
        </w:tc>
      </w:tr>
      <w:tr w:rsidR="00B13B1C" w:rsidRPr="005930B2" w:rsidTr="00B472ED">
        <w:trPr>
          <w:cantSplit/>
          <w:trHeight w:val="1105"/>
        </w:trPr>
        <w:tc>
          <w:tcPr>
            <w:tcW w:w="844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PD</w:t>
            </w:r>
          </w:p>
        </w:tc>
        <w:tc>
          <w:tcPr>
            <w:tcW w:w="810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ESCC</w:t>
            </w:r>
          </w:p>
        </w:tc>
        <w:tc>
          <w:tcPr>
            <w:tcW w:w="5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Male</w:t>
            </w:r>
          </w:p>
        </w:tc>
        <w:tc>
          <w:tcPr>
            <w:tcW w:w="2757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proofErr w:type="spellStart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Tislelizumab+Nab-paclitaxel+Nedaplatin</w:t>
            </w:r>
            <w:proofErr w:type="spellEnd"/>
          </w:p>
        </w:tc>
        <w:tc>
          <w:tcPr>
            <w:tcW w:w="524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IIIB</w:t>
            </w:r>
          </w:p>
        </w:tc>
        <w:tc>
          <w:tcPr>
            <w:tcW w:w="442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T2</w:t>
            </w:r>
          </w:p>
        </w:tc>
        <w:tc>
          <w:tcPr>
            <w:tcW w:w="766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proofErr w:type="gramStart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TLS(</w:t>
            </w:r>
            <w:proofErr w:type="gramEnd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+)</w:t>
            </w:r>
          </w:p>
        </w:tc>
        <w:tc>
          <w:tcPr>
            <w:tcW w:w="28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HRS979892; https://ngdc.cncb.ac.cn/gsa-human/browse/sampleDetail/HRS979892</w:t>
            </w:r>
          </w:p>
        </w:tc>
        <w:tc>
          <w:tcPr>
            <w:tcW w:w="28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HRS979902; https://ngdc.cncb.ac.cn/gsa-human/browse/sampleDetail/HRS979902</w:t>
            </w:r>
          </w:p>
        </w:tc>
        <w:tc>
          <w:tcPr>
            <w:tcW w:w="28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HRS979912; https://ngdc.cncb.ac.cn/gsa-human/browse/sampleDetail/HRS979912</w:t>
            </w:r>
          </w:p>
        </w:tc>
      </w:tr>
      <w:tr w:rsidR="00B13B1C" w:rsidRPr="005930B2" w:rsidTr="00B472ED">
        <w:trPr>
          <w:cantSplit/>
          <w:trHeight w:val="1105"/>
        </w:trPr>
        <w:tc>
          <w:tcPr>
            <w:tcW w:w="844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PE</w:t>
            </w:r>
          </w:p>
        </w:tc>
        <w:tc>
          <w:tcPr>
            <w:tcW w:w="810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ESCC</w:t>
            </w:r>
          </w:p>
        </w:tc>
        <w:tc>
          <w:tcPr>
            <w:tcW w:w="5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Male</w:t>
            </w:r>
          </w:p>
        </w:tc>
        <w:tc>
          <w:tcPr>
            <w:tcW w:w="2757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proofErr w:type="spellStart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Camrelizumab+Cisplatin+Paclitaxel</w:t>
            </w:r>
            <w:proofErr w:type="spellEnd"/>
          </w:p>
        </w:tc>
        <w:tc>
          <w:tcPr>
            <w:tcW w:w="524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IIIB</w:t>
            </w:r>
          </w:p>
        </w:tc>
        <w:tc>
          <w:tcPr>
            <w:tcW w:w="442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T3</w:t>
            </w:r>
          </w:p>
        </w:tc>
        <w:tc>
          <w:tcPr>
            <w:tcW w:w="766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proofErr w:type="gramStart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TLS(</w:t>
            </w:r>
            <w:proofErr w:type="gramEnd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+)</w:t>
            </w:r>
          </w:p>
        </w:tc>
        <w:tc>
          <w:tcPr>
            <w:tcW w:w="28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HRS979893; https://ngdc.cncb.ac.cn/gsa-human/browse/sampleDetail/HRS979893</w:t>
            </w:r>
          </w:p>
        </w:tc>
        <w:tc>
          <w:tcPr>
            <w:tcW w:w="28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HRS979903; https://ngdc.cncb.ac.cn/gsa-human/browse/sampleDetail/HRS979903</w:t>
            </w:r>
          </w:p>
        </w:tc>
        <w:tc>
          <w:tcPr>
            <w:tcW w:w="28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HRS979913; https://ngdc.cncb.ac.cn/gsa-human/browse/sampleDetail/HRS979913</w:t>
            </w:r>
          </w:p>
        </w:tc>
      </w:tr>
      <w:tr w:rsidR="00B13B1C" w:rsidRPr="005930B2" w:rsidTr="00B472ED">
        <w:trPr>
          <w:cantSplit/>
          <w:trHeight w:val="1105"/>
        </w:trPr>
        <w:tc>
          <w:tcPr>
            <w:tcW w:w="844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PF</w:t>
            </w:r>
          </w:p>
        </w:tc>
        <w:tc>
          <w:tcPr>
            <w:tcW w:w="810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ESCC</w:t>
            </w:r>
          </w:p>
        </w:tc>
        <w:tc>
          <w:tcPr>
            <w:tcW w:w="5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Male</w:t>
            </w:r>
          </w:p>
        </w:tc>
        <w:tc>
          <w:tcPr>
            <w:tcW w:w="2757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proofErr w:type="spellStart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Tislelizumab+Docetaxel+Cisplatin</w:t>
            </w:r>
            <w:proofErr w:type="spellEnd"/>
          </w:p>
        </w:tc>
        <w:tc>
          <w:tcPr>
            <w:tcW w:w="524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IIIB</w:t>
            </w:r>
          </w:p>
        </w:tc>
        <w:tc>
          <w:tcPr>
            <w:tcW w:w="442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T3</w:t>
            </w:r>
          </w:p>
        </w:tc>
        <w:tc>
          <w:tcPr>
            <w:tcW w:w="766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proofErr w:type="gramStart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TLS(</w:t>
            </w:r>
            <w:proofErr w:type="gramEnd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-)</w:t>
            </w:r>
          </w:p>
        </w:tc>
        <w:tc>
          <w:tcPr>
            <w:tcW w:w="28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HRS979894; https://ngdc.cncb.ac.cn/gsa-human/browse/sampleDetail/HRS979894</w:t>
            </w:r>
          </w:p>
        </w:tc>
        <w:tc>
          <w:tcPr>
            <w:tcW w:w="28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HRS979904; https://ngdc.cncb.ac.cn/gsa-human/browse/sampleDetail/HRS979904</w:t>
            </w:r>
          </w:p>
        </w:tc>
        <w:tc>
          <w:tcPr>
            <w:tcW w:w="28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HRS979914; https://ngdc.cncb.ac.cn/gsa-human/browse/sampleDetail/HRS979914</w:t>
            </w:r>
          </w:p>
        </w:tc>
      </w:tr>
      <w:tr w:rsidR="00B13B1C" w:rsidRPr="005930B2" w:rsidTr="00B472ED">
        <w:trPr>
          <w:cantSplit/>
          <w:trHeight w:val="1105"/>
        </w:trPr>
        <w:tc>
          <w:tcPr>
            <w:tcW w:w="844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PG</w:t>
            </w:r>
          </w:p>
        </w:tc>
        <w:tc>
          <w:tcPr>
            <w:tcW w:w="810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ESCC</w:t>
            </w:r>
          </w:p>
        </w:tc>
        <w:tc>
          <w:tcPr>
            <w:tcW w:w="5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Male</w:t>
            </w:r>
          </w:p>
        </w:tc>
        <w:tc>
          <w:tcPr>
            <w:tcW w:w="2757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proofErr w:type="spellStart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Camrelizumab+Fluorouracil+Nedaplatin</w:t>
            </w:r>
            <w:proofErr w:type="spellEnd"/>
          </w:p>
        </w:tc>
        <w:tc>
          <w:tcPr>
            <w:tcW w:w="524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IIIB</w:t>
            </w:r>
          </w:p>
        </w:tc>
        <w:tc>
          <w:tcPr>
            <w:tcW w:w="442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T3</w:t>
            </w:r>
          </w:p>
        </w:tc>
        <w:tc>
          <w:tcPr>
            <w:tcW w:w="766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proofErr w:type="gramStart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TLS(</w:t>
            </w:r>
            <w:proofErr w:type="gramEnd"/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-)</w:t>
            </w:r>
          </w:p>
        </w:tc>
        <w:tc>
          <w:tcPr>
            <w:tcW w:w="28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HRS979897; https://ngdc.cncb.ac.cn/gsa-human/browse/sampleDetail/HRS979897</w:t>
            </w:r>
          </w:p>
        </w:tc>
        <w:tc>
          <w:tcPr>
            <w:tcW w:w="28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HRS979907; https://ngdc.cncb.ac.cn/gsa-human/browse/sampleDetail/HRS979907</w:t>
            </w:r>
          </w:p>
        </w:tc>
        <w:tc>
          <w:tcPr>
            <w:tcW w:w="2823" w:type="dxa"/>
            <w:noWrap/>
            <w:hideMark/>
          </w:tcPr>
          <w:p w:rsidR="00BF6897" w:rsidRPr="005930B2" w:rsidRDefault="00BF6897" w:rsidP="00BF6897">
            <w:pPr>
              <w:rPr>
                <w:rFonts w:ascii="Times New Roman" w:hAnsi="Times New Roman" w:cs="Times New Roman"/>
                <w:sz w:val="15"/>
                <w:szCs w:val="18"/>
              </w:rPr>
            </w:pPr>
            <w:r w:rsidRPr="005930B2">
              <w:rPr>
                <w:rFonts w:ascii="Times New Roman" w:hAnsi="Times New Roman" w:cs="Times New Roman"/>
                <w:sz w:val="15"/>
                <w:szCs w:val="18"/>
              </w:rPr>
              <w:t>HRS979917; https://ngdc.cncb.ac.cn/gsa-human/browse/sampleDetail/HRS979917</w:t>
            </w:r>
          </w:p>
        </w:tc>
      </w:tr>
    </w:tbl>
    <w:p w:rsidR="00BF6897" w:rsidRPr="00BF6897" w:rsidRDefault="00BF6897" w:rsidP="00B472ED"/>
    <w:sectPr w:rsidR="00BF6897" w:rsidRPr="00BF6897" w:rsidSect="00BF6897">
      <w:pgSz w:w="16840" w:h="11900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897"/>
    <w:rsid w:val="000077A6"/>
    <w:rsid w:val="0002183D"/>
    <w:rsid w:val="00023A2A"/>
    <w:rsid w:val="00025221"/>
    <w:rsid w:val="00061ACA"/>
    <w:rsid w:val="000945E0"/>
    <w:rsid w:val="001476B3"/>
    <w:rsid w:val="001645A2"/>
    <w:rsid w:val="00176ACE"/>
    <w:rsid w:val="001A43E9"/>
    <w:rsid w:val="001C414A"/>
    <w:rsid w:val="001C62C1"/>
    <w:rsid w:val="001D7F47"/>
    <w:rsid w:val="001F4C76"/>
    <w:rsid w:val="00202E2C"/>
    <w:rsid w:val="00245D5A"/>
    <w:rsid w:val="002A1313"/>
    <w:rsid w:val="002B2454"/>
    <w:rsid w:val="00314B4A"/>
    <w:rsid w:val="0035436E"/>
    <w:rsid w:val="003630C7"/>
    <w:rsid w:val="00364C25"/>
    <w:rsid w:val="003665D2"/>
    <w:rsid w:val="00377AFE"/>
    <w:rsid w:val="0039129B"/>
    <w:rsid w:val="003A4D27"/>
    <w:rsid w:val="004050F2"/>
    <w:rsid w:val="00422574"/>
    <w:rsid w:val="0045626B"/>
    <w:rsid w:val="00462165"/>
    <w:rsid w:val="0047334B"/>
    <w:rsid w:val="004953F5"/>
    <w:rsid w:val="004C1BA0"/>
    <w:rsid w:val="004C5D00"/>
    <w:rsid w:val="004D073C"/>
    <w:rsid w:val="004E650C"/>
    <w:rsid w:val="00503F82"/>
    <w:rsid w:val="00576F9A"/>
    <w:rsid w:val="00585B14"/>
    <w:rsid w:val="005930B2"/>
    <w:rsid w:val="005A3D17"/>
    <w:rsid w:val="005B3358"/>
    <w:rsid w:val="005C57FC"/>
    <w:rsid w:val="005D490F"/>
    <w:rsid w:val="00606189"/>
    <w:rsid w:val="00626ADC"/>
    <w:rsid w:val="00637172"/>
    <w:rsid w:val="006862E0"/>
    <w:rsid w:val="00686448"/>
    <w:rsid w:val="007102B9"/>
    <w:rsid w:val="00722671"/>
    <w:rsid w:val="00747AF8"/>
    <w:rsid w:val="00753424"/>
    <w:rsid w:val="007857E0"/>
    <w:rsid w:val="007D0E18"/>
    <w:rsid w:val="00824CD0"/>
    <w:rsid w:val="008A6618"/>
    <w:rsid w:val="008B3B52"/>
    <w:rsid w:val="008D7629"/>
    <w:rsid w:val="00927AA1"/>
    <w:rsid w:val="00945EB6"/>
    <w:rsid w:val="00962B6A"/>
    <w:rsid w:val="00997708"/>
    <w:rsid w:val="009D6403"/>
    <w:rsid w:val="009F07B1"/>
    <w:rsid w:val="00A05114"/>
    <w:rsid w:val="00A057B8"/>
    <w:rsid w:val="00A05A84"/>
    <w:rsid w:val="00A12F51"/>
    <w:rsid w:val="00A20205"/>
    <w:rsid w:val="00A47159"/>
    <w:rsid w:val="00A804E1"/>
    <w:rsid w:val="00AA7185"/>
    <w:rsid w:val="00B063F2"/>
    <w:rsid w:val="00B13B1C"/>
    <w:rsid w:val="00B23435"/>
    <w:rsid w:val="00B30BE5"/>
    <w:rsid w:val="00B33459"/>
    <w:rsid w:val="00B472ED"/>
    <w:rsid w:val="00BD5335"/>
    <w:rsid w:val="00BE139E"/>
    <w:rsid w:val="00BF0111"/>
    <w:rsid w:val="00BF6897"/>
    <w:rsid w:val="00C020EF"/>
    <w:rsid w:val="00C123D4"/>
    <w:rsid w:val="00C13B54"/>
    <w:rsid w:val="00C22EAD"/>
    <w:rsid w:val="00CA23D1"/>
    <w:rsid w:val="00CA4C83"/>
    <w:rsid w:val="00CC76C7"/>
    <w:rsid w:val="00CD141F"/>
    <w:rsid w:val="00CE5505"/>
    <w:rsid w:val="00D26371"/>
    <w:rsid w:val="00D3602C"/>
    <w:rsid w:val="00D54839"/>
    <w:rsid w:val="00DB79C3"/>
    <w:rsid w:val="00DD128F"/>
    <w:rsid w:val="00DE0092"/>
    <w:rsid w:val="00DF2DEB"/>
    <w:rsid w:val="00E66AFD"/>
    <w:rsid w:val="00E87CA0"/>
    <w:rsid w:val="00EC44BD"/>
    <w:rsid w:val="00F30ECC"/>
    <w:rsid w:val="00F40E8C"/>
    <w:rsid w:val="00F825CF"/>
    <w:rsid w:val="00F87B4F"/>
    <w:rsid w:val="00F97CA5"/>
    <w:rsid w:val="00FA720E"/>
    <w:rsid w:val="00FF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203DE5"/>
  <w15:chartTrackingRefBased/>
  <w15:docId w15:val="{27F70CA3-8C09-B044-8F4C-F1770A5F2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3B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68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44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6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9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41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7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04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62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74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78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0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6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75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3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1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0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90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13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625</TotalTime>
  <Pages>8</Pages>
  <Words>2005</Words>
  <Characters>11435</Characters>
  <Application>Microsoft Office Word</Application>
  <DocSecurity>0</DocSecurity>
  <Lines>95</Lines>
  <Paragraphs>26</Paragraphs>
  <ScaleCrop>false</ScaleCrop>
  <Company/>
  <LinksUpToDate>false</LinksUpToDate>
  <CharactersWithSpaces>13414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87</cp:revision>
  <dcterms:created xsi:type="dcterms:W3CDTF">2025-03-12T12:40:00Z</dcterms:created>
  <dcterms:modified xsi:type="dcterms:W3CDTF">2025-11-16T12:37:00Z</dcterms:modified>
</cp:coreProperties>
</file>