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55FAF" w14:textId="396599AA" w:rsidR="0057641E" w:rsidRDefault="0057641E" w:rsidP="00F60E66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GoBack"/>
      <w:r w:rsidRPr="004F2950">
        <w:rPr>
          <w:rFonts w:ascii="Times New Roman" w:hAnsi="Times New Roman" w:cs="Times New Roman" w:hint="eastAsia"/>
          <w:b/>
          <w:bCs/>
        </w:rPr>
        <w:t xml:space="preserve">Supplementary </w:t>
      </w:r>
      <w:r w:rsidR="00BA0DF9">
        <w:rPr>
          <w:rFonts w:ascii="Times New Roman" w:hAnsi="Times New Roman" w:cs="Times New Roman" w:hint="eastAsia"/>
          <w:b/>
          <w:bCs/>
        </w:rPr>
        <w:t>Table</w:t>
      </w:r>
      <w:r>
        <w:rPr>
          <w:rFonts w:ascii="Times New Roman" w:hAnsi="Times New Roman" w:cs="Times New Roman" w:hint="eastAsia"/>
          <w:b/>
          <w:bCs/>
        </w:rPr>
        <w:t>s</w:t>
      </w:r>
    </w:p>
    <w:sdt>
      <w:sdtPr>
        <w:rPr>
          <w:lang w:val="zh-CN"/>
        </w:rPr>
        <w:id w:val="-133297993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hint="eastAsia"/>
          <w:lang w:val="en-US"/>
        </w:rPr>
      </w:sdtEndPr>
      <w:sdtContent>
        <w:p w14:paraId="1D39B1D5" w14:textId="009AD11C" w:rsidR="0057641E" w:rsidRDefault="0057641E" w:rsidP="00971D2F">
          <w:pPr>
            <w:spacing w:after="0" w:line="480" w:lineRule="auto"/>
            <w:jc w:val="center"/>
            <w:rPr>
              <w:rFonts w:ascii="Times New Roman" w:hAnsi="Times New Roman" w:cs="Times New Roman"/>
              <w:b/>
              <w:bCs/>
              <w:szCs w:val="22"/>
            </w:rPr>
          </w:pPr>
          <w:r w:rsidRPr="008176B8">
            <w:rPr>
              <w:rFonts w:ascii="Times New Roman" w:hAnsi="Times New Roman" w:cs="Times New Roman"/>
              <w:b/>
              <w:bCs/>
              <w:szCs w:val="22"/>
            </w:rPr>
            <w:t>Content</w:t>
          </w:r>
        </w:p>
        <w:p w14:paraId="6FD33880" w14:textId="633EAEB7" w:rsidR="00BA5D8C" w:rsidRPr="00BA5D8C" w:rsidRDefault="00BA5D8C" w:rsidP="00B24651">
          <w:pPr>
            <w:spacing w:after="0" w:line="480" w:lineRule="auto"/>
            <w:rPr>
              <w:rFonts w:ascii="Times New Roman" w:hAnsi="Times New Roman" w:cs="Times New Roman"/>
              <w:b/>
              <w:bCs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 xml:space="preserve">Table S1. </w:t>
          </w:r>
          <w:r w:rsidRPr="005451B7">
            <w:rPr>
              <w:rFonts w:ascii="Times New Roman" w:hAnsi="Times New Roman" w:cs="Times New Roman"/>
            </w:rPr>
            <w:t>MRI scanning protocols of six centers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3</w:t>
          </w:r>
        </w:p>
        <w:p w14:paraId="2FF9FB04" w14:textId="645C2D65" w:rsidR="00561884" w:rsidRPr="005451B7" w:rsidRDefault="00561884" w:rsidP="00561884">
          <w:pPr>
            <w:spacing w:after="0" w:line="480" w:lineRule="auto"/>
            <w:rPr>
              <w:rFonts w:ascii="Times New Roman" w:hAnsi="Times New Roman" w:cs="Times New Roman"/>
              <w:b/>
              <w:bCs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 xml:space="preserve">Table S1 (continued). </w:t>
          </w:r>
          <w:r w:rsidRPr="005451B7">
            <w:rPr>
              <w:rFonts w:ascii="Times New Roman" w:hAnsi="Times New Roman" w:cs="Times New Roman"/>
            </w:rPr>
            <w:t>MRI scanning protocols of six centers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4</w:t>
          </w:r>
        </w:p>
        <w:p w14:paraId="241F9EC6" w14:textId="7ED52391" w:rsidR="00561884" w:rsidRPr="00F15393" w:rsidRDefault="00561884" w:rsidP="00561884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 xml:space="preserve">Table S1 (continued). </w:t>
          </w:r>
          <w:r w:rsidRPr="005451B7">
            <w:rPr>
              <w:rFonts w:ascii="Times New Roman" w:hAnsi="Times New Roman" w:cs="Times New Roman"/>
            </w:rPr>
            <w:t>MRI scanning protocols of six centers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5</w:t>
          </w:r>
        </w:p>
        <w:p w14:paraId="0049F2F3" w14:textId="23081549" w:rsidR="00561884" w:rsidRPr="00561884" w:rsidRDefault="00561884" w:rsidP="00B24651">
          <w:pPr>
            <w:spacing w:after="0" w:line="480" w:lineRule="auto"/>
            <w:rPr>
              <w:rFonts w:ascii="Times New Roman" w:hAnsi="Times New Roman" w:cs="Times New Roman"/>
              <w:b/>
              <w:bCs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</w:t>
          </w:r>
          <w:r w:rsidR="00BA5D8C">
            <w:rPr>
              <w:rFonts w:ascii="Times New Roman" w:hAnsi="Times New Roman" w:cs="Times New Roman" w:hint="eastAsia"/>
              <w:b/>
              <w:bCs/>
            </w:rPr>
            <w:t>2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Information on the primary antibod</w:t>
          </w:r>
          <w:r w:rsidR="00EC7293">
            <w:rPr>
              <w:rFonts w:ascii="Times New Roman" w:hAnsi="Times New Roman" w:cs="Times New Roman" w:hint="eastAsia"/>
            </w:rPr>
            <w:t>ies used</w:t>
          </w:r>
          <w:r w:rsidRPr="005451B7">
            <w:rPr>
              <w:rFonts w:ascii="Times New Roman" w:hAnsi="Times New Roman" w:cs="Times New Roman"/>
            </w:rPr>
            <w:t xml:space="preserve"> for i</w:t>
          </w:r>
          <w:r w:rsidRPr="005451B7">
            <w:rPr>
              <w:rFonts w:ascii="Times New Roman" w:hAnsi="Times New Roman" w:cs="Times New Roman"/>
              <w:lang w:val="en"/>
            </w:rPr>
            <w:t>mmunofluorescence</w:t>
          </w:r>
          <w:r w:rsidRPr="005451B7">
            <w:rPr>
              <w:rFonts w:ascii="Times New Roman" w:hAnsi="Times New Roman" w:cs="Times New Roman"/>
            </w:rPr>
            <w:t xml:space="preserve"> staining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6</w:t>
          </w:r>
        </w:p>
        <w:p w14:paraId="49680BD9" w14:textId="4FFC7796" w:rsidR="0057641E" w:rsidRPr="00F15393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BA5D8C">
            <w:rPr>
              <w:rFonts w:ascii="Times New Roman" w:hAnsi="Times New Roman" w:hint="eastAsia"/>
              <w:b/>
              <w:bCs/>
            </w:rPr>
            <w:t>3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>Collinearity diagnostics of variables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971D2F">
            <w:rPr>
              <w:rFonts w:ascii="Times New Roman" w:hAnsi="Times New Roman" w:hint="eastAsia"/>
            </w:rPr>
            <w:t>7</w:t>
          </w:r>
        </w:p>
        <w:p w14:paraId="379B6B02" w14:textId="328C3E3F" w:rsidR="0057641E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BA5D8C">
            <w:rPr>
              <w:rFonts w:ascii="Times New Roman" w:hAnsi="Times New Roman" w:hint="eastAsia"/>
              <w:b/>
              <w:bCs/>
            </w:rPr>
            <w:t>4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>Comparison of multivariable Cox regression models to predict overall survival in the training set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971D2F">
            <w:rPr>
              <w:rFonts w:ascii="Times New Roman" w:hAnsi="Times New Roman" w:hint="eastAsia"/>
            </w:rPr>
            <w:t>8</w:t>
          </w:r>
        </w:p>
        <w:p w14:paraId="2CED3266" w14:textId="67971655" w:rsidR="00C25AD9" w:rsidRPr="00C25AD9" w:rsidRDefault="00C25AD9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>
            <w:rPr>
              <w:rFonts w:ascii="Times New Roman" w:hAnsi="Times New Roman" w:hint="eastAsia"/>
              <w:b/>
              <w:bCs/>
            </w:rPr>
            <w:t>5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C25AD9">
            <w:rPr>
              <w:rFonts w:ascii="Times New Roman" w:hAnsi="Times New Roman" w:cs="Times New Roman" w:hint="eastAsia"/>
            </w:rPr>
            <w:t>Bootstrap-based inter</w:t>
          </w:r>
          <w:r w:rsidR="00164482">
            <w:rPr>
              <w:rFonts w:ascii="Times New Roman" w:hAnsi="Times New Roman" w:cs="Times New Roman" w:hint="eastAsia"/>
            </w:rPr>
            <w:t>n</w:t>
          </w:r>
          <w:r w:rsidRPr="00C25AD9">
            <w:rPr>
              <w:rFonts w:ascii="Times New Roman" w:hAnsi="Times New Roman" w:cs="Times New Roman" w:hint="eastAsia"/>
            </w:rPr>
            <w:t>al validation</w:t>
          </w:r>
          <w:r w:rsidRPr="00C25AD9">
            <w:rPr>
              <w:rFonts w:ascii="Times New Roman" w:hAnsi="Times New Roman" w:cs="Times New Roman"/>
            </w:rPr>
            <w:t xml:space="preserve"> of </w:t>
          </w:r>
          <w:r w:rsidRPr="00C25AD9">
            <w:rPr>
              <w:rFonts w:ascii="Times New Roman" w:hAnsi="Times New Roman" w:cs="Times New Roman" w:hint="eastAsia"/>
            </w:rPr>
            <w:t>t</w:t>
          </w:r>
          <w:r w:rsidRPr="00C25AD9">
            <w:rPr>
              <w:rFonts w:ascii="Times New Roman" w:hAnsi="Times New Roman" w:cs="Times New Roman"/>
            </w:rPr>
            <w:t xml:space="preserve">hree </w:t>
          </w:r>
          <w:r w:rsidRPr="00C25AD9">
            <w:rPr>
              <w:rFonts w:ascii="Times New Roman" w:hAnsi="Times New Roman" w:cs="Times New Roman" w:hint="eastAsia"/>
            </w:rPr>
            <w:t>m</w:t>
          </w:r>
          <w:r w:rsidRPr="00C25AD9">
            <w:rPr>
              <w:rFonts w:ascii="Times New Roman" w:hAnsi="Times New Roman" w:cs="Times New Roman"/>
            </w:rPr>
            <w:t xml:space="preserve">odels </w:t>
          </w:r>
          <w:r w:rsidRPr="00C25AD9">
            <w:rPr>
              <w:rFonts w:ascii="Times New Roman" w:hAnsi="Times New Roman" w:cs="Times New Roman" w:hint="eastAsia"/>
            </w:rPr>
            <w:t xml:space="preserve">for </w:t>
          </w:r>
          <w:r w:rsidRPr="00C25AD9">
            <w:rPr>
              <w:rFonts w:ascii="Times New Roman" w:hAnsi="Times New Roman" w:cs="Times New Roman"/>
            </w:rPr>
            <w:t>predicting</w:t>
          </w:r>
          <w:r w:rsidRPr="00C25AD9">
            <w:rPr>
              <w:rFonts w:ascii="Times New Roman" w:hAnsi="Times New Roman" w:cs="Times New Roman" w:hint="eastAsia"/>
            </w:rPr>
            <w:t xml:space="preserve"> overall survival</w:t>
          </w:r>
          <w:r w:rsidRPr="00C25AD9">
            <w:rPr>
              <w:rFonts w:ascii="Times New Roman" w:hAnsi="Times New Roman" w:cs="Times New Roman"/>
            </w:rPr>
            <w:t xml:space="preserve"> in the </w:t>
          </w:r>
          <w:r w:rsidRPr="00C25AD9">
            <w:rPr>
              <w:rFonts w:ascii="Times New Roman" w:hAnsi="Times New Roman" w:cs="Times New Roman" w:hint="eastAsia"/>
            </w:rPr>
            <w:t>t</w:t>
          </w:r>
          <w:r w:rsidRPr="00C25AD9">
            <w:rPr>
              <w:rFonts w:ascii="Times New Roman" w:hAnsi="Times New Roman" w:cs="Times New Roman"/>
            </w:rPr>
            <w:t xml:space="preserve">raining </w:t>
          </w:r>
          <w:r w:rsidRPr="00C25AD9">
            <w:rPr>
              <w:rFonts w:ascii="Times New Roman" w:hAnsi="Times New Roman" w:cs="Times New Roman" w:hint="eastAsia"/>
            </w:rPr>
            <w:t>s</w:t>
          </w:r>
          <w:r w:rsidRPr="00C25AD9">
            <w:rPr>
              <w:rFonts w:ascii="Times New Roman" w:hAnsi="Times New Roman" w:cs="Times New Roman"/>
            </w:rPr>
            <w:t>et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9</w:t>
          </w:r>
        </w:p>
        <w:p w14:paraId="60650A22" w14:textId="743481BA" w:rsidR="0057641E" w:rsidRPr="00F15393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C25AD9">
            <w:rPr>
              <w:rFonts w:ascii="Times New Roman" w:hAnsi="Times New Roman" w:hint="eastAsia"/>
              <w:b/>
              <w:bCs/>
            </w:rPr>
            <w:t>6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 xml:space="preserve">Time-dependent discrimination measures of three models for predicting deaths up to 24 </w:t>
          </w:r>
          <w:r w:rsidR="00AB318A">
            <w:rPr>
              <w:rFonts w:ascii="Times New Roman" w:hAnsi="Times New Roman" w:hint="eastAsia"/>
            </w:rPr>
            <w:t>m</w:t>
          </w:r>
          <w:r w:rsidRPr="00F15393">
            <w:rPr>
              <w:rFonts w:ascii="Times New Roman" w:hAnsi="Times New Roman"/>
            </w:rPr>
            <w:t>onths in the training and external validation sets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C25AD9">
            <w:rPr>
              <w:rFonts w:ascii="Times New Roman" w:hAnsi="Times New Roman" w:hint="eastAsia"/>
            </w:rPr>
            <w:t>10</w:t>
          </w:r>
        </w:p>
        <w:p w14:paraId="1F42B576" w14:textId="3CE05A2E" w:rsidR="0057641E" w:rsidRPr="00F15393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C25AD9">
            <w:rPr>
              <w:rFonts w:ascii="Times New Roman" w:hAnsi="Times New Roman" w:hint="eastAsia"/>
              <w:b/>
              <w:bCs/>
            </w:rPr>
            <w:t>7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 xml:space="preserve">Calibration measures of three models in predicting overall survival up to 24 </w:t>
          </w:r>
          <w:r w:rsidR="00AB318A">
            <w:rPr>
              <w:rFonts w:ascii="Times New Roman" w:hAnsi="Times New Roman" w:hint="eastAsia"/>
            </w:rPr>
            <w:t>m</w:t>
          </w:r>
          <w:r w:rsidRPr="00F15393">
            <w:rPr>
              <w:rFonts w:ascii="Times New Roman" w:hAnsi="Times New Roman"/>
            </w:rPr>
            <w:t>onths in the training and external validation sets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971D2F">
            <w:rPr>
              <w:rFonts w:ascii="Times New Roman" w:hAnsi="Times New Roman" w:hint="eastAsia"/>
            </w:rPr>
            <w:t>1</w:t>
          </w:r>
          <w:r w:rsidR="00C25AD9">
            <w:rPr>
              <w:rFonts w:ascii="Times New Roman" w:hAnsi="Times New Roman" w:hint="eastAsia"/>
            </w:rPr>
            <w:t>1</w:t>
          </w:r>
        </w:p>
        <w:p w14:paraId="5D38340D" w14:textId="6B55C81C" w:rsidR="0057641E" w:rsidRPr="00F15393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C25AD9">
            <w:rPr>
              <w:rFonts w:ascii="Times New Roman" w:hAnsi="Times New Roman" w:hint="eastAsia"/>
              <w:b/>
              <w:bCs/>
            </w:rPr>
            <w:t>8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>Cox-based interaction analysis of radio-clinical risk score and therapeutic regimens for predicting overall survival in the training set</w:t>
          </w: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971D2F">
            <w:rPr>
              <w:rFonts w:ascii="Times New Roman" w:hAnsi="Times New Roman" w:hint="eastAsia"/>
            </w:rPr>
            <w:t>1</w:t>
          </w:r>
          <w:r w:rsidR="00C25AD9">
            <w:rPr>
              <w:rFonts w:ascii="Times New Roman" w:hAnsi="Times New Roman" w:hint="eastAsia"/>
            </w:rPr>
            <w:t>2</w:t>
          </w:r>
        </w:p>
        <w:p w14:paraId="120C6F7F" w14:textId="155690E9" w:rsidR="0057641E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  <w:b/>
              <w:bCs/>
            </w:rPr>
            <w:t>Table S</w:t>
          </w:r>
          <w:r w:rsidR="00C25AD9">
            <w:rPr>
              <w:rFonts w:ascii="Times New Roman" w:hAnsi="Times New Roman" w:hint="eastAsia"/>
              <w:b/>
              <w:bCs/>
            </w:rPr>
            <w:t>9</w:t>
          </w:r>
          <w:r w:rsidRPr="00F15393">
            <w:rPr>
              <w:rFonts w:ascii="Times New Roman" w:hAnsi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/>
            </w:rPr>
            <w:t>The top 20 differentially expressed genes between low-risk and high-risk groups</w:t>
          </w:r>
        </w:p>
        <w:p w14:paraId="1CE7E798" w14:textId="50300D8D" w:rsidR="0057641E" w:rsidRPr="00F15393" w:rsidRDefault="0057641E" w:rsidP="00B24651">
          <w:pPr>
            <w:spacing w:after="0" w:line="480" w:lineRule="auto"/>
            <w:rPr>
              <w:rFonts w:ascii="Times New Roman" w:hAnsi="Times New Roman"/>
            </w:rPr>
          </w:pPr>
          <w:r w:rsidRPr="00F15393">
            <w:rPr>
              <w:rFonts w:ascii="Times New Roman" w:hAnsi="Times New Roman"/>
            </w:rPr>
            <w:ptab w:relativeTo="margin" w:alignment="right" w:leader="dot"/>
          </w:r>
          <w:r w:rsidR="00971D2F">
            <w:rPr>
              <w:rFonts w:ascii="Times New Roman" w:hAnsi="Times New Roman" w:hint="eastAsia"/>
            </w:rPr>
            <w:t>1</w:t>
          </w:r>
          <w:r w:rsidR="00C25AD9">
            <w:rPr>
              <w:rFonts w:ascii="Times New Roman" w:hAnsi="Times New Roman" w:hint="eastAsia"/>
            </w:rPr>
            <w:t>3</w:t>
          </w:r>
        </w:p>
        <w:p w14:paraId="430A4D05" w14:textId="243EB883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  <w:b/>
              <w:bCs/>
            </w:rPr>
            <w:t>Table S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10</w:t>
          </w:r>
          <w:r w:rsidRPr="00F15393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 w:cs="Times New Roman"/>
            </w:rPr>
            <w:t>Pathways significantly enriched between low-risk and high-risk groups using gene set enrichment analysis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4</w:t>
          </w:r>
        </w:p>
        <w:p w14:paraId="7BB6B9C9" w14:textId="2ECB7576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  <w:b/>
              <w:bCs/>
            </w:rPr>
            <w:t>Table S</w:t>
          </w:r>
          <w:r w:rsidR="00BA5D8C">
            <w:rPr>
              <w:rFonts w:ascii="Times New Roman" w:hAnsi="Times New Roman" w:cs="Times New Roman" w:hint="eastAsia"/>
              <w:b/>
              <w:bCs/>
            </w:rPr>
            <w:t>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1</w:t>
          </w:r>
          <w:r w:rsidRPr="00F15393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 w:cs="Times New Roman"/>
            </w:rPr>
            <w:t>Pathways significantly enriched between low-risk and high-risk groups using gene set vari</w:t>
          </w:r>
          <w:r w:rsidR="00394545">
            <w:rPr>
              <w:rFonts w:ascii="Times New Roman" w:hAnsi="Times New Roman" w:cs="Times New Roman" w:hint="eastAsia"/>
            </w:rPr>
            <w:t>ation</w:t>
          </w:r>
          <w:r w:rsidRPr="00F15393">
            <w:rPr>
              <w:rFonts w:ascii="Times New Roman" w:hAnsi="Times New Roman" w:cs="Times New Roman"/>
            </w:rPr>
            <w:t xml:space="preserve"> analysis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5</w:t>
          </w:r>
        </w:p>
        <w:p w14:paraId="5FA61926" w14:textId="286DBEAE" w:rsidR="0057641E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  <w:b/>
              <w:bCs/>
            </w:rPr>
            <w:t>Table S</w:t>
          </w:r>
          <w:r w:rsidR="00BA5D8C">
            <w:rPr>
              <w:rFonts w:ascii="Times New Roman" w:hAnsi="Times New Roman" w:cs="Times New Roman" w:hint="eastAsia"/>
              <w:b/>
              <w:bCs/>
            </w:rPr>
            <w:t>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2</w:t>
          </w:r>
          <w:r w:rsidRPr="00F15393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 w:cs="Times New Roman"/>
            </w:rPr>
            <w:t>The difference in immune cell infiltration between low-risk and high-risk groups</w:t>
          </w:r>
        </w:p>
        <w:p w14:paraId="3DAB6241" w14:textId="46826AAA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6</w:t>
          </w:r>
        </w:p>
        <w:p w14:paraId="1B1948F8" w14:textId="64CC6BF3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  <w:b/>
              <w:bCs/>
            </w:rPr>
            <w:t>Table S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13</w:t>
          </w:r>
          <w:r w:rsidRPr="00F15393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 w:cs="Times New Roman"/>
            </w:rPr>
            <w:t>Genes selected for tumor stemness analysis by in situ hybridization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7</w:t>
          </w:r>
        </w:p>
        <w:p w14:paraId="44955A86" w14:textId="31431F6D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4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leading-edge region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8</w:t>
          </w:r>
        </w:p>
        <w:p w14:paraId="6D9E05CD" w14:textId="21CD17F6" w:rsidR="0057641E" w:rsidRPr="005451B7" w:rsidRDefault="0057641E" w:rsidP="00B24651">
          <w:pPr>
            <w:spacing w:after="0" w:line="480" w:lineRule="auto"/>
            <w:rPr>
              <w:rFonts w:ascii="Times New Roman" w:hAnsi="Times New Roman" w:cs="Times New Roman"/>
              <w:b/>
              <w:bCs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5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infiltrative tumor region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 w:hint="eastAsia"/>
            </w:rPr>
            <w:t>1</w:t>
          </w:r>
          <w:r w:rsidR="00C25AD9">
            <w:rPr>
              <w:rFonts w:ascii="Times New Roman" w:hAnsi="Times New Roman" w:cs="Times New Roman" w:hint="eastAsia"/>
            </w:rPr>
            <w:t>9</w:t>
          </w:r>
        </w:p>
        <w:p w14:paraId="565E30BD" w14:textId="33FF2F4D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6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cellular tumor region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C25AD9">
            <w:rPr>
              <w:rFonts w:ascii="Times New Roman" w:hAnsi="Times New Roman" w:cs="Times New Roman" w:hint="eastAsia"/>
            </w:rPr>
            <w:t>20</w:t>
          </w:r>
        </w:p>
        <w:p w14:paraId="2DFB31E2" w14:textId="5A954912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7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hypervascular region of cellular tumor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2</w:t>
          </w:r>
          <w:r w:rsidR="00C25AD9">
            <w:rPr>
              <w:rFonts w:ascii="Times New Roman" w:hAnsi="Times New Roman" w:cs="Times New Roman" w:hint="eastAsia"/>
            </w:rPr>
            <w:t>1</w:t>
          </w:r>
        </w:p>
        <w:p w14:paraId="4E75A2B0" w14:textId="0E6A87F8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8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perinecrotic region of cellular tumor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2</w:t>
          </w:r>
          <w:r w:rsidR="00C25AD9">
            <w:rPr>
              <w:rFonts w:ascii="Times New Roman" w:hAnsi="Times New Roman" w:cs="Times New Roman" w:hint="eastAsia"/>
            </w:rPr>
            <w:t>2</w:t>
          </w:r>
        </w:p>
        <w:p w14:paraId="1AC62E36" w14:textId="15FABC95" w:rsidR="0057641E" w:rsidRPr="00BA5D8C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Table S1</w:t>
          </w:r>
          <w:r w:rsidR="00C25AD9">
            <w:rPr>
              <w:rFonts w:ascii="Times New Roman" w:hAnsi="Times New Roman" w:cs="Times New Roman" w:hint="eastAsia"/>
              <w:b/>
              <w:bCs/>
            </w:rPr>
            <w:t>9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difference in expression energy of stemness-associated genes between low-risk and high-risk groups in necrosis of cellular tumor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971D2F">
            <w:rPr>
              <w:rFonts w:ascii="Times New Roman" w:hAnsi="Times New Roman" w:cs="Times New Roman" w:hint="eastAsia"/>
            </w:rPr>
            <w:t>2</w:t>
          </w:r>
          <w:r w:rsidR="00C25AD9">
            <w:rPr>
              <w:rFonts w:ascii="Times New Roman" w:hAnsi="Times New Roman" w:cs="Times New Roman" w:hint="eastAsia"/>
            </w:rPr>
            <w:t>3</w:t>
          </w:r>
        </w:p>
      </w:sdtContent>
    </w:sdt>
    <w:p w14:paraId="3F6443AC" w14:textId="77777777" w:rsidR="0057641E" w:rsidRPr="006710FC" w:rsidRDefault="0057641E" w:rsidP="00E379FB">
      <w:pPr>
        <w:spacing w:line="480" w:lineRule="auto"/>
        <w:rPr>
          <w:rFonts w:ascii="Times New Roman" w:hAnsi="Times New Roman" w:cs="Times New Roman"/>
        </w:rPr>
      </w:pPr>
    </w:p>
    <w:p w14:paraId="650BBC9F" w14:textId="77777777" w:rsidR="0057641E" w:rsidRDefault="0057641E" w:rsidP="00B95F94">
      <w:pPr>
        <w:widowControl/>
        <w:rPr>
          <w:rFonts w:ascii="Times New Roman" w:hAnsi="Times New Roman" w:cs="Times New Roman"/>
          <w:lang w:val="en"/>
        </w:rPr>
        <w:sectPr w:rsidR="0057641E" w:rsidSect="00F1078E"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936"/>
        <w:tblW w:w="13462" w:type="dxa"/>
        <w:tblLayout w:type="fixed"/>
        <w:tblCellMar>
          <w:left w:w="10" w:type="dxa"/>
          <w:right w:w="10" w:type="dxa"/>
        </w:tblCellMar>
        <w:tblLook w:val="06A0" w:firstRow="1" w:lastRow="0" w:firstColumn="1" w:lastColumn="0" w:noHBand="1" w:noVBand="1"/>
      </w:tblPr>
      <w:tblGrid>
        <w:gridCol w:w="2263"/>
        <w:gridCol w:w="2268"/>
        <w:gridCol w:w="2268"/>
        <w:gridCol w:w="2410"/>
        <w:gridCol w:w="2410"/>
        <w:gridCol w:w="1843"/>
      </w:tblGrid>
      <w:tr w:rsidR="00A62553" w:rsidRPr="00E10410" w14:paraId="29DCE9C8" w14:textId="77777777" w:rsidTr="00C32BA1">
        <w:trPr>
          <w:cantSplit/>
          <w:trHeight w:val="269"/>
        </w:trPr>
        <w:tc>
          <w:tcPr>
            <w:tcW w:w="13462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074CD6E6" w14:textId="3D3DC30D" w:rsidR="00A62553" w:rsidRPr="00AA3932" w:rsidRDefault="00A62553" w:rsidP="00FF6951">
            <w:pPr>
              <w:widowControl/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  <w:b/>
                <w:bCs/>
              </w:rPr>
              <w:t>Table S1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E104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MRI s</w:t>
            </w:r>
            <w:r w:rsidRPr="00AA3932">
              <w:rPr>
                <w:rFonts w:ascii="Times New Roman" w:hAnsi="Times New Roman" w:cs="Times New Roman" w:hint="eastAsia"/>
                <w:b/>
                <w:bCs/>
              </w:rPr>
              <w:t>canning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rotocols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ix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AA3932">
              <w:rPr>
                <w:rFonts w:ascii="Times New Roman" w:hAnsi="Times New Roman" w:cs="Times New Roman"/>
                <w:b/>
                <w:bCs/>
              </w:rPr>
              <w:t>enters</w:t>
            </w:r>
          </w:p>
        </w:tc>
      </w:tr>
      <w:tr w:rsidR="00A62553" w:rsidRPr="00E10410" w14:paraId="200A8F10" w14:textId="77777777" w:rsidTr="00C32BA1">
        <w:trPr>
          <w:cantSplit/>
          <w:trHeight w:val="57"/>
        </w:trPr>
        <w:tc>
          <w:tcPr>
            <w:tcW w:w="13462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B01684A" w14:textId="3101EA26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Center A</w:t>
            </w:r>
          </w:p>
        </w:tc>
      </w:tr>
      <w:tr w:rsidR="00A62553" w:rsidRPr="00E10410" w14:paraId="19702E7A" w14:textId="77777777" w:rsidTr="00C32BA1">
        <w:trPr>
          <w:cantSplit/>
          <w:trHeight w:val="113"/>
        </w:trPr>
        <w:tc>
          <w:tcPr>
            <w:tcW w:w="2263" w:type="dxa"/>
            <w:tcBorders>
              <w:top w:val="single" w:sz="8" w:space="0" w:color="auto"/>
            </w:tcBorders>
          </w:tcPr>
          <w:p w14:paraId="501F2AC9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199" w:type="dxa"/>
            <w:gridSpan w:val="5"/>
            <w:tcBorders>
              <w:top w:val="single" w:sz="8" w:space="0" w:color="auto"/>
            </w:tcBorders>
          </w:tcPr>
          <w:p w14:paraId="56B92FEB" w14:textId="77777777" w:rsidR="00A62553" w:rsidRPr="00E10410" w:rsidRDefault="00A62553" w:rsidP="00FF695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SIEMENS MAGNETOM Trio Tim 3.0 Tesla</w:t>
            </w:r>
          </w:p>
        </w:tc>
      </w:tr>
      <w:tr w:rsidR="00A62553" w:rsidRPr="00E10410" w14:paraId="04F5090B" w14:textId="77777777" w:rsidTr="00C32BA1">
        <w:trPr>
          <w:cantSplit/>
          <w:trHeight w:val="113"/>
        </w:trPr>
        <w:tc>
          <w:tcPr>
            <w:tcW w:w="2263" w:type="dxa"/>
          </w:tcPr>
          <w:p w14:paraId="7FB3CB91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2F95844B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T1WI</w:t>
            </w:r>
          </w:p>
        </w:tc>
        <w:tc>
          <w:tcPr>
            <w:tcW w:w="2268" w:type="dxa"/>
          </w:tcPr>
          <w:p w14:paraId="16010C9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T2WI</w:t>
            </w:r>
          </w:p>
        </w:tc>
        <w:tc>
          <w:tcPr>
            <w:tcW w:w="2410" w:type="dxa"/>
          </w:tcPr>
          <w:p w14:paraId="414C9A14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32BFC4F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T1-C</w:t>
            </w:r>
          </w:p>
        </w:tc>
        <w:tc>
          <w:tcPr>
            <w:tcW w:w="1843" w:type="dxa"/>
          </w:tcPr>
          <w:p w14:paraId="01F3E717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DSC-MRI</w:t>
            </w:r>
          </w:p>
        </w:tc>
      </w:tr>
      <w:tr w:rsidR="00A62553" w:rsidRPr="00E10410" w14:paraId="4F0400CF" w14:textId="77777777" w:rsidTr="00C32BA1">
        <w:trPr>
          <w:cantSplit/>
          <w:trHeight w:val="113"/>
        </w:trPr>
        <w:tc>
          <w:tcPr>
            <w:tcW w:w="2263" w:type="dxa"/>
          </w:tcPr>
          <w:p w14:paraId="47689A81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12FC177B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2.5 ms</w:t>
            </w:r>
          </w:p>
        </w:tc>
        <w:tc>
          <w:tcPr>
            <w:tcW w:w="2268" w:type="dxa"/>
          </w:tcPr>
          <w:p w14:paraId="6C1D7EF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100 ms</w:t>
            </w:r>
          </w:p>
        </w:tc>
        <w:tc>
          <w:tcPr>
            <w:tcW w:w="2410" w:type="dxa"/>
          </w:tcPr>
          <w:p w14:paraId="429C5C7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94 ms</w:t>
            </w:r>
          </w:p>
        </w:tc>
        <w:tc>
          <w:tcPr>
            <w:tcW w:w="2410" w:type="dxa"/>
          </w:tcPr>
          <w:p w14:paraId="03940498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2.9 ms</w:t>
            </w:r>
          </w:p>
        </w:tc>
        <w:tc>
          <w:tcPr>
            <w:tcW w:w="1843" w:type="dxa"/>
          </w:tcPr>
          <w:p w14:paraId="6080FA02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30 ms</w:t>
            </w:r>
          </w:p>
        </w:tc>
      </w:tr>
      <w:tr w:rsidR="00A62553" w:rsidRPr="00E10410" w14:paraId="57CD3E3F" w14:textId="77777777" w:rsidTr="00C32BA1">
        <w:trPr>
          <w:cantSplit/>
          <w:trHeight w:val="113"/>
        </w:trPr>
        <w:tc>
          <w:tcPr>
            <w:tcW w:w="2263" w:type="dxa"/>
          </w:tcPr>
          <w:p w14:paraId="679FD61F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79E643B1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440 ms</w:t>
            </w:r>
          </w:p>
        </w:tc>
        <w:tc>
          <w:tcPr>
            <w:tcW w:w="2268" w:type="dxa"/>
          </w:tcPr>
          <w:p w14:paraId="11BFD4B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4900 ms</w:t>
            </w:r>
          </w:p>
        </w:tc>
        <w:tc>
          <w:tcPr>
            <w:tcW w:w="2410" w:type="dxa"/>
          </w:tcPr>
          <w:p w14:paraId="07511ED2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8000 ms</w:t>
            </w:r>
          </w:p>
        </w:tc>
        <w:tc>
          <w:tcPr>
            <w:tcW w:w="2410" w:type="dxa"/>
          </w:tcPr>
          <w:p w14:paraId="4E180EB1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2100 ms</w:t>
            </w:r>
          </w:p>
        </w:tc>
        <w:tc>
          <w:tcPr>
            <w:tcW w:w="1843" w:type="dxa"/>
          </w:tcPr>
          <w:p w14:paraId="0BF8832E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1500 ms</w:t>
            </w:r>
          </w:p>
        </w:tc>
      </w:tr>
      <w:tr w:rsidR="00A62553" w:rsidRPr="00E10410" w14:paraId="2731A0D4" w14:textId="77777777" w:rsidTr="00C32BA1">
        <w:trPr>
          <w:cantSplit/>
          <w:trHeight w:val="113"/>
        </w:trPr>
        <w:tc>
          <w:tcPr>
            <w:tcW w:w="2263" w:type="dxa"/>
          </w:tcPr>
          <w:p w14:paraId="77D9DC1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7BDE2D9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 mm</w:t>
            </w:r>
          </w:p>
        </w:tc>
        <w:tc>
          <w:tcPr>
            <w:tcW w:w="2268" w:type="dxa"/>
          </w:tcPr>
          <w:p w14:paraId="1587A072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 mm</w:t>
            </w:r>
          </w:p>
        </w:tc>
        <w:tc>
          <w:tcPr>
            <w:tcW w:w="2410" w:type="dxa"/>
          </w:tcPr>
          <w:p w14:paraId="0F22FDDF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 mm</w:t>
            </w:r>
          </w:p>
        </w:tc>
        <w:tc>
          <w:tcPr>
            <w:tcW w:w="2410" w:type="dxa"/>
          </w:tcPr>
          <w:p w14:paraId="4C72204A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 mm</w:t>
            </w:r>
          </w:p>
        </w:tc>
        <w:tc>
          <w:tcPr>
            <w:tcW w:w="1843" w:type="dxa"/>
          </w:tcPr>
          <w:p w14:paraId="514D8D4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 mm</w:t>
            </w:r>
          </w:p>
        </w:tc>
      </w:tr>
      <w:tr w:rsidR="00A62553" w:rsidRPr="00E10410" w14:paraId="589175F1" w14:textId="77777777" w:rsidTr="00C32BA1">
        <w:trPr>
          <w:cantSplit/>
          <w:trHeight w:val="113"/>
        </w:trPr>
        <w:tc>
          <w:tcPr>
            <w:tcW w:w="2263" w:type="dxa"/>
          </w:tcPr>
          <w:p w14:paraId="35F3BC28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62862DE2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268" w:type="dxa"/>
          </w:tcPr>
          <w:p w14:paraId="509B31C2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150°</w:t>
            </w:r>
          </w:p>
        </w:tc>
        <w:tc>
          <w:tcPr>
            <w:tcW w:w="2410" w:type="dxa"/>
          </w:tcPr>
          <w:p w14:paraId="6CD0C693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150°</w:t>
            </w:r>
          </w:p>
        </w:tc>
        <w:tc>
          <w:tcPr>
            <w:tcW w:w="2410" w:type="dxa"/>
          </w:tcPr>
          <w:p w14:paraId="205EF33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10°</w:t>
            </w:r>
          </w:p>
        </w:tc>
        <w:tc>
          <w:tcPr>
            <w:tcW w:w="1843" w:type="dxa"/>
          </w:tcPr>
          <w:p w14:paraId="75A51131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60°</w:t>
            </w:r>
          </w:p>
        </w:tc>
      </w:tr>
      <w:tr w:rsidR="00A62553" w:rsidRPr="00E10410" w14:paraId="39927075" w14:textId="77777777" w:rsidTr="00C32BA1">
        <w:trPr>
          <w:cantSplit/>
          <w:trHeight w:val="113"/>
        </w:trPr>
        <w:tc>
          <w:tcPr>
            <w:tcW w:w="2263" w:type="dxa"/>
          </w:tcPr>
          <w:p w14:paraId="5F66832E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</w:tcPr>
          <w:p w14:paraId="7AC35360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230 ×230</w:t>
            </w:r>
          </w:p>
        </w:tc>
        <w:tc>
          <w:tcPr>
            <w:tcW w:w="2268" w:type="dxa"/>
          </w:tcPr>
          <w:p w14:paraId="326277A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230 ×230</w:t>
            </w:r>
          </w:p>
        </w:tc>
        <w:tc>
          <w:tcPr>
            <w:tcW w:w="2410" w:type="dxa"/>
          </w:tcPr>
          <w:p w14:paraId="0694D2D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230 ×230</w:t>
            </w:r>
          </w:p>
        </w:tc>
        <w:tc>
          <w:tcPr>
            <w:tcW w:w="2410" w:type="dxa"/>
          </w:tcPr>
          <w:p w14:paraId="1668D959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256 × 256</w:t>
            </w:r>
          </w:p>
        </w:tc>
        <w:tc>
          <w:tcPr>
            <w:tcW w:w="1843" w:type="dxa"/>
          </w:tcPr>
          <w:p w14:paraId="4F66E600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240 × 240</w:t>
            </w:r>
          </w:p>
        </w:tc>
      </w:tr>
      <w:tr w:rsidR="00A62553" w:rsidRPr="00E10410" w14:paraId="30158CFB" w14:textId="77777777" w:rsidTr="00C32BA1">
        <w:trPr>
          <w:cantSplit/>
          <w:trHeight w:val="113"/>
        </w:trPr>
        <w:tc>
          <w:tcPr>
            <w:tcW w:w="2263" w:type="dxa"/>
          </w:tcPr>
          <w:p w14:paraId="41F105E8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Matrix</w:t>
            </w:r>
          </w:p>
        </w:tc>
        <w:tc>
          <w:tcPr>
            <w:tcW w:w="2268" w:type="dxa"/>
          </w:tcPr>
          <w:p w14:paraId="567C611C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320×256</w:t>
            </w:r>
          </w:p>
        </w:tc>
        <w:tc>
          <w:tcPr>
            <w:tcW w:w="2268" w:type="dxa"/>
          </w:tcPr>
          <w:p w14:paraId="7CA6421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320×320</w:t>
            </w:r>
          </w:p>
        </w:tc>
        <w:tc>
          <w:tcPr>
            <w:tcW w:w="2410" w:type="dxa"/>
          </w:tcPr>
          <w:p w14:paraId="114355AA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256 × 256</w:t>
            </w:r>
          </w:p>
        </w:tc>
        <w:tc>
          <w:tcPr>
            <w:tcW w:w="2410" w:type="dxa"/>
          </w:tcPr>
          <w:p w14:paraId="5F3A0970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256 × 256</w:t>
            </w:r>
          </w:p>
        </w:tc>
        <w:tc>
          <w:tcPr>
            <w:tcW w:w="1843" w:type="dxa"/>
          </w:tcPr>
          <w:p w14:paraId="5088EDBF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128 × 128</w:t>
            </w:r>
          </w:p>
        </w:tc>
      </w:tr>
      <w:tr w:rsidR="00A62553" w:rsidRPr="00E10410" w14:paraId="17BE3A12" w14:textId="77777777" w:rsidTr="00C32BA1">
        <w:trPr>
          <w:cantSplit/>
          <w:trHeight w:val="113"/>
        </w:trPr>
        <w:tc>
          <w:tcPr>
            <w:tcW w:w="13462" w:type="dxa"/>
            <w:gridSpan w:val="6"/>
          </w:tcPr>
          <w:p w14:paraId="45CE55CC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A62553" w:rsidRPr="00E10410" w14:paraId="140B2239" w14:textId="77777777" w:rsidTr="00C32BA1">
        <w:trPr>
          <w:cantSplit/>
          <w:trHeight w:val="113"/>
        </w:trPr>
        <w:tc>
          <w:tcPr>
            <w:tcW w:w="13462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77C67889" w14:textId="77289433" w:rsidR="00A62553" w:rsidRPr="00513388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Center B</w:t>
            </w:r>
          </w:p>
        </w:tc>
      </w:tr>
      <w:tr w:rsidR="00A62553" w:rsidRPr="00E10410" w14:paraId="42D23370" w14:textId="77777777" w:rsidTr="00C32BA1">
        <w:trPr>
          <w:cantSplit/>
          <w:trHeight w:val="113"/>
        </w:trPr>
        <w:tc>
          <w:tcPr>
            <w:tcW w:w="2263" w:type="dxa"/>
            <w:tcBorders>
              <w:top w:val="single" w:sz="8" w:space="0" w:color="auto"/>
            </w:tcBorders>
          </w:tcPr>
          <w:p w14:paraId="0A2CA154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199" w:type="dxa"/>
            <w:gridSpan w:val="5"/>
            <w:tcBorders>
              <w:top w:val="single" w:sz="8" w:space="0" w:color="auto"/>
            </w:tcBorders>
          </w:tcPr>
          <w:p w14:paraId="6D35C4F7" w14:textId="58C91F17" w:rsidR="00A62553" w:rsidRPr="00E10410" w:rsidRDefault="00A62553" w:rsidP="00FF695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 xml:space="preserve">GE </w:t>
            </w:r>
            <w:r w:rsidR="003911FC">
              <w:rPr>
                <w:rFonts w:ascii="Times New Roman" w:hAnsi="Times New Roman" w:cs="Times New Roman" w:hint="eastAsia"/>
              </w:rPr>
              <w:t xml:space="preserve">SIGNA </w:t>
            </w:r>
            <w:r w:rsidR="003911FC" w:rsidRPr="00F8693D">
              <w:rPr>
                <w:rFonts w:ascii="Times New Roman" w:hAnsi="Times New Roman" w:cs="Times New Roman"/>
              </w:rPr>
              <w:t>Discovery</w:t>
            </w:r>
            <w:r w:rsidRPr="00E10410">
              <w:rPr>
                <w:rFonts w:ascii="Times New Roman" w:hAnsi="Times New Roman" w:cs="Times New Roman"/>
              </w:rPr>
              <w:t xml:space="preserve"> MR750 3.0 Tesla</w:t>
            </w:r>
          </w:p>
        </w:tc>
      </w:tr>
      <w:tr w:rsidR="00A62553" w:rsidRPr="00E10410" w14:paraId="5659BDC7" w14:textId="77777777" w:rsidTr="00C32BA1">
        <w:trPr>
          <w:cantSplit/>
          <w:trHeight w:val="113"/>
        </w:trPr>
        <w:tc>
          <w:tcPr>
            <w:tcW w:w="2263" w:type="dxa"/>
          </w:tcPr>
          <w:p w14:paraId="150C255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0E00F8F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T</w:t>
            </w:r>
            <w:r w:rsidRPr="00AB318A">
              <w:rPr>
                <w:rFonts w:ascii="Times New Roman" w:hAnsi="Times New Roman" w:cs="Times New Roman"/>
              </w:rPr>
              <w:t>1</w:t>
            </w:r>
            <w:r w:rsidRPr="00E10410">
              <w:rPr>
                <w:rFonts w:ascii="Times New Roman" w:hAnsi="Times New Roman" w:cs="Times New Roman"/>
              </w:rPr>
              <w:t>WI</w:t>
            </w:r>
          </w:p>
        </w:tc>
        <w:tc>
          <w:tcPr>
            <w:tcW w:w="2268" w:type="dxa"/>
          </w:tcPr>
          <w:p w14:paraId="565BA8FE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T</w:t>
            </w:r>
            <w:r w:rsidRPr="00AB318A">
              <w:rPr>
                <w:rFonts w:ascii="Times New Roman" w:hAnsi="Times New Roman" w:cs="Times New Roman"/>
              </w:rPr>
              <w:t>2</w:t>
            </w:r>
            <w:r w:rsidRPr="00E10410">
              <w:rPr>
                <w:rFonts w:ascii="Times New Roman" w:hAnsi="Times New Roman" w:cs="Times New Roman"/>
              </w:rPr>
              <w:t>WI</w:t>
            </w:r>
          </w:p>
        </w:tc>
        <w:tc>
          <w:tcPr>
            <w:tcW w:w="2410" w:type="dxa"/>
          </w:tcPr>
          <w:p w14:paraId="156EF7E3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5D286A3F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T</w:t>
            </w:r>
            <w:r w:rsidRPr="00AB318A">
              <w:rPr>
                <w:rFonts w:ascii="Times New Roman" w:hAnsi="Times New Roman" w:cs="Times New Roman"/>
              </w:rPr>
              <w:t>1</w:t>
            </w:r>
            <w:r w:rsidRPr="00E10410">
              <w:rPr>
                <w:rFonts w:ascii="Times New Roman" w:hAnsi="Times New Roman" w:cs="Times New Roman"/>
              </w:rPr>
              <w:t>-C</w:t>
            </w:r>
          </w:p>
        </w:tc>
        <w:tc>
          <w:tcPr>
            <w:tcW w:w="1843" w:type="dxa"/>
          </w:tcPr>
          <w:p w14:paraId="7280E839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DSC-MRI</w:t>
            </w:r>
          </w:p>
        </w:tc>
      </w:tr>
      <w:tr w:rsidR="00A62553" w:rsidRPr="00E10410" w14:paraId="38B4A55C" w14:textId="77777777" w:rsidTr="00C32BA1">
        <w:trPr>
          <w:cantSplit/>
          <w:trHeight w:val="113"/>
        </w:trPr>
        <w:tc>
          <w:tcPr>
            <w:tcW w:w="2263" w:type="dxa"/>
          </w:tcPr>
          <w:p w14:paraId="4BD26ADC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625A6584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24.3 ms</w:t>
            </w:r>
          </w:p>
        </w:tc>
        <w:tc>
          <w:tcPr>
            <w:tcW w:w="2268" w:type="dxa"/>
          </w:tcPr>
          <w:p w14:paraId="40F572D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94.7 ms</w:t>
            </w:r>
          </w:p>
        </w:tc>
        <w:tc>
          <w:tcPr>
            <w:tcW w:w="2410" w:type="dxa"/>
          </w:tcPr>
          <w:p w14:paraId="23445012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162.9 ms</w:t>
            </w:r>
          </w:p>
        </w:tc>
        <w:tc>
          <w:tcPr>
            <w:tcW w:w="2410" w:type="dxa"/>
          </w:tcPr>
          <w:p w14:paraId="0EC07678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24.3 ms</w:t>
            </w:r>
          </w:p>
        </w:tc>
        <w:tc>
          <w:tcPr>
            <w:tcW w:w="1843" w:type="dxa"/>
          </w:tcPr>
          <w:p w14:paraId="088D885A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19.1 ms</w:t>
            </w:r>
          </w:p>
        </w:tc>
      </w:tr>
      <w:tr w:rsidR="00A62553" w:rsidRPr="00E10410" w14:paraId="787D1F7A" w14:textId="77777777" w:rsidTr="00C32BA1">
        <w:trPr>
          <w:cantSplit/>
          <w:trHeight w:val="113"/>
        </w:trPr>
        <w:tc>
          <w:tcPr>
            <w:tcW w:w="2263" w:type="dxa"/>
          </w:tcPr>
          <w:p w14:paraId="05388AE6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6535502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1750 ms</w:t>
            </w:r>
          </w:p>
        </w:tc>
        <w:tc>
          <w:tcPr>
            <w:tcW w:w="2268" w:type="dxa"/>
          </w:tcPr>
          <w:p w14:paraId="4951B82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5579.4 ms</w:t>
            </w:r>
          </w:p>
        </w:tc>
        <w:tc>
          <w:tcPr>
            <w:tcW w:w="2410" w:type="dxa"/>
          </w:tcPr>
          <w:p w14:paraId="5F124F90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8500 ms</w:t>
            </w:r>
          </w:p>
        </w:tc>
        <w:tc>
          <w:tcPr>
            <w:tcW w:w="2410" w:type="dxa"/>
          </w:tcPr>
          <w:p w14:paraId="5C832545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1750 ms</w:t>
            </w:r>
          </w:p>
        </w:tc>
        <w:tc>
          <w:tcPr>
            <w:tcW w:w="1843" w:type="dxa"/>
          </w:tcPr>
          <w:p w14:paraId="2E39BFBA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1200 ms</w:t>
            </w:r>
          </w:p>
        </w:tc>
      </w:tr>
      <w:tr w:rsidR="00A62553" w:rsidRPr="00E10410" w14:paraId="32049503" w14:textId="77777777" w:rsidTr="00C32BA1">
        <w:trPr>
          <w:cantSplit/>
          <w:trHeight w:val="113"/>
        </w:trPr>
        <w:tc>
          <w:tcPr>
            <w:tcW w:w="2263" w:type="dxa"/>
          </w:tcPr>
          <w:p w14:paraId="732D9483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36A755E9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268" w:type="dxa"/>
          </w:tcPr>
          <w:p w14:paraId="4C9789E9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410" w:type="dxa"/>
          </w:tcPr>
          <w:p w14:paraId="6C92874F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410" w:type="dxa"/>
          </w:tcPr>
          <w:p w14:paraId="4C5DCF78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1843" w:type="dxa"/>
          </w:tcPr>
          <w:p w14:paraId="45ED0C7B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</w:tr>
      <w:tr w:rsidR="00A62553" w:rsidRPr="00E10410" w14:paraId="77ABE20D" w14:textId="77777777" w:rsidTr="00C32BA1">
        <w:trPr>
          <w:cantSplit/>
          <w:trHeight w:val="113"/>
        </w:trPr>
        <w:tc>
          <w:tcPr>
            <w:tcW w:w="2263" w:type="dxa"/>
          </w:tcPr>
          <w:p w14:paraId="74D5751E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3BFB08B8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2268" w:type="dxa"/>
          </w:tcPr>
          <w:p w14:paraId="288A486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142°</w:t>
            </w:r>
          </w:p>
        </w:tc>
        <w:tc>
          <w:tcPr>
            <w:tcW w:w="2410" w:type="dxa"/>
          </w:tcPr>
          <w:p w14:paraId="5C082474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2410" w:type="dxa"/>
          </w:tcPr>
          <w:p w14:paraId="3F6B6735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1843" w:type="dxa"/>
          </w:tcPr>
          <w:p w14:paraId="166339C4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60°</w:t>
            </w:r>
          </w:p>
        </w:tc>
      </w:tr>
      <w:tr w:rsidR="00A62553" w:rsidRPr="00E10410" w14:paraId="29008B6D" w14:textId="77777777" w:rsidTr="00C32BA1">
        <w:trPr>
          <w:cantSplit/>
          <w:trHeight w:val="113"/>
        </w:trPr>
        <w:tc>
          <w:tcPr>
            <w:tcW w:w="2263" w:type="dxa"/>
          </w:tcPr>
          <w:p w14:paraId="180C025D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</w:tcPr>
          <w:p w14:paraId="1FC36428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268" w:type="dxa"/>
          </w:tcPr>
          <w:p w14:paraId="25E6191E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410" w:type="dxa"/>
          </w:tcPr>
          <w:p w14:paraId="075E4B6D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410" w:type="dxa"/>
          </w:tcPr>
          <w:p w14:paraId="47803890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1843" w:type="dxa"/>
          </w:tcPr>
          <w:p w14:paraId="1D06CD59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</w:tr>
      <w:tr w:rsidR="00A62553" w:rsidRPr="00E10410" w14:paraId="25E6576A" w14:textId="77777777" w:rsidTr="00C32BA1">
        <w:trPr>
          <w:cantSplit/>
          <w:trHeight w:val="113"/>
        </w:trPr>
        <w:tc>
          <w:tcPr>
            <w:tcW w:w="2263" w:type="dxa"/>
            <w:tcBorders>
              <w:bottom w:val="single" w:sz="8" w:space="0" w:color="auto"/>
            </w:tcBorders>
          </w:tcPr>
          <w:p w14:paraId="14F1A200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Matrix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14E0A5D5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094688F7" w14:textId="77777777" w:rsidR="00A62553" w:rsidRPr="00E10410" w:rsidRDefault="00A62553" w:rsidP="00FF695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72012220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308720E2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B05504C" w14:textId="77777777" w:rsidR="00A62553" w:rsidRPr="00E10410" w:rsidRDefault="00A62553" w:rsidP="00FF695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128 × 128</w:t>
            </w:r>
          </w:p>
        </w:tc>
      </w:tr>
    </w:tbl>
    <w:p w14:paraId="5253B183" w14:textId="1E0F0CD1" w:rsidR="00A62553" w:rsidRPr="00A62553" w:rsidRDefault="00A62553">
      <w:pPr>
        <w:widowControl/>
        <w:rPr>
          <w:rFonts w:ascii="Times New Roman" w:hAnsi="Times New Roman" w:cs="Times New Roman"/>
        </w:rPr>
      </w:pPr>
      <w:r w:rsidRPr="00F8693D">
        <w:rPr>
          <w:rFonts w:ascii="Times New Roman" w:hAnsi="Times New Roman" w:cs="Times New Roman"/>
        </w:rPr>
        <w:t>DSC-MRI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dynamic susceptibility contrast-MRI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FLAIR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fluid-attenuated inversion recovery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mm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millimeter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ms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millisecond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T2WI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T2-weighted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T1-C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T1-contrast-enhanced imaging.</w:t>
      </w:r>
    </w:p>
    <w:p w14:paraId="488B67B9" w14:textId="77777777" w:rsidR="00A62553" w:rsidRDefault="00A62553">
      <w:pPr>
        <w:widowControl/>
        <w:rPr>
          <w:rFonts w:ascii="Times New Roman" w:hAnsi="Times New Roman" w:cs="Times New Roman"/>
        </w:rPr>
      </w:pPr>
    </w:p>
    <w:p w14:paraId="11C06698" w14:textId="77777777" w:rsidR="00A62553" w:rsidRDefault="00A62553">
      <w:pPr>
        <w:widowControl/>
        <w:rPr>
          <w:rFonts w:ascii="Times New Roman" w:hAnsi="Times New Roman" w:cs="Times New Roman"/>
        </w:rPr>
        <w:sectPr w:rsidR="00A62553" w:rsidSect="00F1078E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912"/>
        <w:tblW w:w="134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410"/>
        <w:gridCol w:w="2410"/>
        <w:gridCol w:w="1843"/>
      </w:tblGrid>
      <w:tr w:rsidR="00D33341" w:rsidRPr="00E10410" w14:paraId="0ED2069A" w14:textId="77777777" w:rsidTr="00444B83">
        <w:tc>
          <w:tcPr>
            <w:tcW w:w="1346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55FE10A9" w14:textId="057095A1" w:rsidR="00D33341" w:rsidRPr="00AA3932" w:rsidRDefault="00D33341" w:rsidP="007E60E1">
            <w:pPr>
              <w:widowControl/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0410">
              <w:rPr>
                <w:rFonts w:ascii="Times New Roman" w:hAnsi="Times New Roman" w:cs="Times New Roman" w:hint="eastAsia"/>
                <w:b/>
                <w:bCs/>
              </w:rPr>
              <w:t>Table S1 (continued)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AA393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MRI s</w:t>
            </w:r>
            <w:r w:rsidRPr="00AA3932">
              <w:rPr>
                <w:rFonts w:ascii="Times New Roman" w:hAnsi="Times New Roman" w:cs="Times New Roman" w:hint="eastAsia"/>
                <w:b/>
                <w:bCs/>
              </w:rPr>
              <w:t>canning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rotocols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ix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AA3932">
              <w:rPr>
                <w:rFonts w:ascii="Times New Roman" w:hAnsi="Times New Roman" w:cs="Times New Roman"/>
                <w:b/>
                <w:bCs/>
              </w:rPr>
              <w:t>enters</w:t>
            </w:r>
          </w:p>
        </w:tc>
      </w:tr>
      <w:tr w:rsidR="00D33341" w:rsidRPr="00E10410" w14:paraId="74CF6150" w14:textId="77777777" w:rsidTr="00444B83">
        <w:tc>
          <w:tcPr>
            <w:tcW w:w="1346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2A54084E" w14:textId="08B11391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Center C</w:t>
            </w:r>
          </w:p>
        </w:tc>
      </w:tr>
      <w:tr w:rsidR="00D33341" w:rsidRPr="00E10410" w14:paraId="007500BB" w14:textId="77777777" w:rsidTr="00444B83">
        <w:tc>
          <w:tcPr>
            <w:tcW w:w="2263" w:type="dxa"/>
            <w:tcBorders>
              <w:top w:val="single" w:sz="8" w:space="0" w:color="000000"/>
            </w:tcBorders>
          </w:tcPr>
          <w:p w14:paraId="52D5371E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199" w:type="dxa"/>
            <w:gridSpan w:val="5"/>
            <w:tcBorders>
              <w:top w:val="single" w:sz="8" w:space="0" w:color="000000"/>
            </w:tcBorders>
          </w:tcPr>
          <w:p w14:paraId="58B059E1" w14:textId="682B9C81" w:rsidR="00D33341" w:rsidRPr="00E10410" w:rsidRDefault="00D33341" w:rsidP="007E60E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GE S</w:t>
            </w:r>
            <w:r w:rsidR="003911FC">
              <w:rPr>
                <w:rFonts w:ascii="Times New Roman" w:hAnsi="Times New Roman" w:cs="Times New Roman" w:hint="eastAsia"/>
              </w:rPr>
              <w:t>IGNA</w:t>
            </w:r>
            <w:r w:rsidRPr="00E10410">
              <w:rPr>
                <w:rFonts w:ascii="Times New Roman" w:hAnsi="Times New Roman" w:cs="Times New Roman"/>
              </w:rPr>
              <w:t xml:space="preserve"> Pioneer 3.0 Tesla</w:t>
            </w:r>
          </w:p>
        </w:tc>
      </w:tr>
      <w:tr w:rsidR="00D33341" w:rsidRPr="00E10410" w14:paraId="0424CCF5" w14:textId="77777777" w:rsidTr="00444B83">
        <w:tc>
          <w:tcPr>
            <w:tcW w:w="2263" w:type="dxa"/>
          </w:tcPr>
          <w:p w14:paraId="23A9C04E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424336EB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T1WI</w:t>
            </w:r>
          </w:p>
        </w:tc>
        <w:tc>
          <w:tcPr>
            <w:tcW w:w="2268" w:type="dxa"/>
          </w:tcPr>
          <w:p w14:paraId="279EBEC2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T2WI</w:t>
            </w:r>
          </w:p>
        </w:tc>
        <w:tc>
          <w:tcPr>
            <w:tcW w:w="2410" w:type="dxa"/>
          </w:tcPr>
          <w:p w14:paraId="1008F17F" w14:textId="77777777" w:rsidR="00D33341" w:rsidRPr="00AB318A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42254085" w14:textId="77777777" w:rsidR="00D33341" w:rsidRPr="00AB318A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T1-C</w:t>
            </w:r>
          </w:p>
        </w:tc>
        <w:tc>
          <w:tcPr>
            <w:tcW w:w="1843" w:type="dxa"/>
          </w:tcPr>
          <w:p w14:paraId="2A290EAD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DSC-MRI</w:t>
            </w:r>
          </w:p>
        </w:tc>
      </w:tr>
      <w:tr w:rsidR="00D33341" w:rsidRPr="00E10410" w14:paraId="0CCD5E67" w14:textId="77777777" w:rsidTr="00444B83">
        <w:tc>
          <w:tcPr>
            <w:tcW w:w="2263" w:type="dxa"/>
          </w:tcPr>
          <w:p w14:paraId="12D778C5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6F40E605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24.3 ms</w:t>
            </w:r>
          </w:p>
        </w:tc>
        <w:tc>
          <w:tcPr>
            <w:tcW w:w="2268" w:type="dxa"/>
          </w:tcPr>
          <w:p w14:paraId="27C54075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94.7 ms</w:t>
            </w:r>
          </w:p>
        </w:tc>
        <w:tc>
          <w:tcPr>
            <w:tcW w:w="2410" w:type="dxa"/>
          </w:tcPr>
          <w:p w14:paraId="55469F0C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162.9 ms</w:t>
            </w:r>
          </w:p>
        </w:tc>
        <w:tc>
          <w:tcPr>
            <w:tcW w:w="2410" w:type="dxa"/>
          </w:tcPr>
          <w:p w14:paraId="11506156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24.3 ms</w:t>
            </w:r>
          </w:p>
        </w:tc>
        <w:tc>
          <w:tcPr>
            <w:tcW w:w="1843" w:type="dxa"/>
          </w:tcPr>
          <w:p w14:paraId="53B2C8C7" w14:textId="195EEF13" w:rsidR="00D33341" w:rsidRPr="00E10410" w:rsidRDefault="00087B1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  <w:r w:rsidR="00D33341" w:rsidRPr="00E10410">
              <w:rPr>
                <w:rFonts w:ascii="Times New Roman" w:hAnsi="Times New Roman" w:cs="Times New Roman"/>
              </w:rPr>
              <w:t xml:space="preserve"> ms</w:t>
            </w:r>
          </w:p>
        </w:tc>
      </w:tr>
      <w:tr w:rsidR="00D33341" w:rsidRPr="00E10410" w14:paraId="756E83DD" w14:textId="77777777" w:rsidTr="00444B83">
        <w:tc>
          <w:tcPr>
            <w:tcW w:w="2263" w:type="dxa"/>
          </w:tcPr>
          <w:p w14:paraId="3DAB3C4E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6D356096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1750 ms</w:t>
            </w:r>
          </w:p>
        </w:tc>
        <w:tc>
          <w:tcPr>
            <w:tcW w:w="2268" w:type="dxa"/>
          </w:tcPr>
          <w:p w14:paraId="33C75C0B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5579.4 ms</w:t>
            </w:r>
          </w:p>
        </w:tc>
        <w:tc>
          <w:tcPr>
            <w:tcW w:w="2410" w:type="dxa"/>
          </w:tcPr>
          <w:p w14:paraId="0222EE16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8500 ms</w:t>
            </w:r>
          </w:p>
        </w:tc>
        <w:tc>
          <w:tcPr>
            <w:tcW w:w="2410" w:type="dxa"/>
          </w:tcPr>
          <w:p w14:paraId="11147E8A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1750 ms</w:t>
            </w:r>
          </w:p>
        </w:tc>
        <w:tc>
          <w:tcPr>
            <w:tcW w:w="1843" w:type="dxa"/>
          </w:tcPr>
          <w:p w14:paraId="5A471E9E" w14:textId="41645628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</w:t>
            </w:r>
            <w:r w:rsidR="00087B11">
              <w:rPr>
                <w:rFonts w:ascii="Times New Roman" w:hAnsi="Times New Roman" w:cs="Times New Roman" w:hint="eastAsia"/>
              </w:rPr>
              <w:t>5</w:t>
            </w:r>
            <w:r w:rsidRPr="00E10410">
              <w:rPr>
                <w:rFonts w:ascii="Times New Roman" w:hAnsi="Times New Roman" w:cs="Times New Roman"/>
              </w:rPr>
              <w:t>00 ms</w:t>
            </w:r>
          </w:p>
        </w:tc>
      </w:tr>
      <w:tr w:rsidR="00D33341" w:rsidRPr="00E10410" w14:paraId="7FB2F52F" w14:textId="77777777" w:rsidTr="00444B83">
        <w:tc>
          <w:tcPr>
            <w:tcW w:w="2263" w:type="dxa"/>
          </w:tcPr>
          <w:p w14:paraId="2BC5A7C7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58C245BF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268" w:type="dxa"/>
          </w:tcPr>
          <w:p w14:paraId="2FFAA307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410" w:type="dxa"/>
          </w:tcPr>
          <w:p w14:paraId="3D4D19F0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2410" w:type="dxa"/>
          </w:tcPr>
          <w:p w14:paraId="51E8D039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6 mm</w:t>
            </w:r>
          </w:p>
        </w:tc>
        <w:tc>
          <w:tcPr>
            <w:tcW w:w="1843" w:type="dxa"/>
          </w:tcPr>
          <w:p w14:paraId="6B88F1D9" w14:textId="4DBA248D" w:rsidR="00D33341" w:rsidRPr="00E10410" w:rsidRDefault="00087B1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D33341" w:rsidRPr="00E10410">
              <w:rPr>
                <w:rFonts w:ascii="Times New Roman" w:hAnsi="Times New Roman" w:cs="Times New Roman"/>
              </w:rPr>
              <w:t xml:space="preserve"> mm</w:t>
            </w:r>
          </w:p>
        </w:tc>
      </w:tr>
      <w:tr w:rsidR="00D33341" w:rsidRPr="00E10410" w14:paraId="55F48CDB" w14:textId="77777777" w:rsidTr="00444B83">
        <w:tc>
          <w:tcPr>
            <w:tcW w:w="2263" w:type="dxa"/>
          </w:tcPr>
          <w:p w14:paraId="0F7506E3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1795DADB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2268" w:type="dxa"/>
          </w:tcPr>
          <w:p w14:paraId="6AF9B35C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142°</w:t>
            </w:r>
          </w:p>
        </w:tc>
        <w:tc>
          <w:tcPr>
            <w:tcW w:w="2410" w:type="dxa"/>
          </w:tcPr>
          <w:p w14:paraId="0862CC48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2410" w:type="dxa"/>
          </w:tcPr>
          <w:p w14:paraId="5143A35F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111°</w:t>
            </w:r>
          </w:p>
        </w:tc>
        <w:tc>
          <w:tcPr>
            <w:tcW w:w="1843" w:type="dxa"/>
          </w:tcPr>
          <w:p w14:paraId="2ADF5CB6" w14:textId="11BF5B54" w:rsidR="00D33341" w:rsidRPr="00E10410" w:rsidRDefault="00087B1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D33341" w:rsidRPr="00E10410">
              <w:rPr>
                <w:rFonts w:ascii="Times New Roman" w:hAnsi="Times New Roman" w:cs="Times New Roman"/>
              </w:rPr>
              <w:t>0°</w:t>
            </w:r>
          </w:p>
        </w:tc>
      </w:tr>
      <w:tr w:rsidR="00D33341" w:rsidRPr="00E10410" w14:paraId="1A721E53" w14:textId="77777777" w:rsidTr="00444B83">
        <w:tc>
          <w:tcPr>
            <w:tcW w:w="2263" w:type="dxa"/>
          </w:tcPr>
          <w:p w14:paraId="21CC8620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</w:tcPr>
          <w:p w14:paraId="3E4247ED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268" w:type="dxa"/>
          </w:tcPr>
          <w:p w14:paraId="0FCE21D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410" w:type="dxa"/>
          </w:tcPr>
          <w:p w14:paraId="71F43D24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2410" w:type="dxa"/>
          </w:tcPr>
          <w:p w14:paraId="41DA95B3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  <w:tc>
          <w:tcPr>
            <w:tcW w:w="1843" w:type="dxa"/>
          </w:tcPr>
          <w:p w14:paraId="79ADC52C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240 × 240</w:t>
            </w:r>
          </w:p>
        </w:tc>
      </w:tr>
      <w:tr w:rsidR="00D33341" w:rsidRPr="00E10410" w14:paraId="7A4BECCD" w14:textId="77777777" w:rsidTr="00444B83">
        <w:tc>
          <w:tcPr>
            <w:tcW w:w="2263" w:type="dxa"/>
          </w:tcPr>
          <w:p w14:paraId="27021B03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Matrix</w:t>
            </w:r>
          </w:p>
        </w:tc>
        <w:tc>
          <w:tcPr>
            <w:tcW w:w="2268" w:type="dxa"/>
          </w:tcPr>
          <w:p w14:paraId="16D31929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268" w:type="dxa"/>
          </w:tcPr>
          <w:p w14:paraId="3B78EFEB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410" w:type="dxa"/>
          </w:tcPr>
          <w:p w14:paraId="2998E2CA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2410" w:type="dxa"/>
          </w:tcPr>
          <w:p w14:paraId="69411FBE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512 × 512</w:t>
            </w:r>
          </w:p>
        </w:tc>
        <w:tc>
          <w:tcPr>
            <w:tcW w:w="1843" w:type="dxa"/>
          </w:tcPr>
          <w:p w14:paraId="026BBD5B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hAnsi="Times New Roman" w:cs="Times New Roman"/>
              </w:rPr>
              <w:t>128 × 128</w:t>
            </w:r>
          </w:p>
        </w:tc>
      </w:tr>
      <w:tr w:rsidR="00D33341" w:rsidRPr="00E10410" w14:paraId="1A9C02DB" w14:textId="77777777" w:rsidTr="00444B83">
        <w:tc>
          <w:tcPr>
            <w:tcW w:w="13462" w:type="dxa"/>
            <w:gridSpan w:val="6"/>
          </w:tcPr>
          <w:p w14:paraId="4DC85CC6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33341" w:rsidRPr="00E10410" w14:paraId="4D75209F" w14:textId="77777777" w:rsidTr="00444B83">
        <w:tc>
          <w:tcPr>
            <w:tcW w:w="1346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6E2646C0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Center D (TCGA-GBM)</w:t>
            </w:r>
          </w:p>
        </w:tc>
      </w:tr>
      <w:tr w:rsidR="00D33341" w:rsidRPr="00E10410" w14:paraId="478774F1" w14:textId="77777777" w:rsidTr="00444B83">
        <w:tc>
          <w:tcPr>
            <w:tcW w:w="2263" w:type="dxa"/>
            <w:tcBorders>
              <w:top w:val="single" w:sz="8" w:space="0" w:color="000000"/>
            </w:tcBorders>
          </w:tcPr>
          <w:p w14:paraId="21714AC1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199" w:type="dxa"/>
            <w:gridSpan w:val="5"/>
            <w:tcBorders>
              <w:top w:val="single" w:sz="8" w:space="0" w:color="000000"/>
            </w:tcBorders>
          </w:tcPr>
          <w:p w14:paraId="124DA389" w14:textId="4A26C82A" w:rsidR="00D33341" w:rsidRPr="00E10410" w:rsidRDefault="00D33341" w:rsidP="007E60E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GE S</w:t>
            </w:r>
            <w:r w:rsidR="003911FC">
              <w:rPr>
                <w:rFonts w:ascii="Times New Roman" w:hAnsi="Times New Roman" w:cs="Times New Roman" w:hint="eastAsia"/>
              </w:rPr>
              <w:t>IGNA</w:t>
            </w:r>
            <w:r w:rsidRPr="00E10410">
              <w:rPr>
                <w:rFonts w:ascii="Times New Roman" w:hAnsi="Times New Roman" w:cs="Times New Roman"/>
              </w:rPr>
              <w:t xml:space="preserve"> Excite/</w:t>
            </w:r>
            <w:r w:rsidR="003911FC">
              <w:rPr>
                <w:rFonts w:ascii="Times New Roman" w:hAnsi="Times New Roman" w:cs="Times New Roman" w:hint="eastAsia"/>
              </w:rPr>
              <w:t>SIGNA</w:t>
            </w:r>
            <w:r w:rsidRPr="00E10410">
              <w:rPr>
                <w:rFonts w:ascii="Times New Roman" w:hAnsi="Times New Roman" w:cs="Times New Roman"/>
              </w:rPr>
              <w:t xml:space="preserve"> HDx/S</w:t>
            </w:r>
            <w:r w:rsidR="003911FC">
              <w:rPr>
                <w:rFonts w:ascii="Times New Roman" w:hAnsi="Times New Roman" w:cs="Times New Roman" w:hint="eastAsia"/>
              </w:rPr>
              <w:t>IGNA</w:t>
            </w:r>
            <w:r w:rsidRPr="00E10410">
              <w:rPr>
                <w:rFonts w:ascii="Times New Roman" w:hAnsi="Times New Roman" w:cs="Times New Roman"/>
              </w:rPr>
              <w:t xml:space="preserve"> HDxt/Genesis 1.5 or 3.0 Tesla</w:t>
            </w:r>
          </w:p>
        </w:tc>
      </w:tr>
      <w:tr w:rsidR="00D33341" w:rsidRPr="00E10410" w14:paraId="49024ECE" w14:textId="77777777" w:rsidTr="00444B83">
        <w:tc>
          <w:tcPr>
            <w:tcW w:w="2263" w:type="dxa"/>
          </w:tcPr>
          <w:p w14:paraId="329E27E7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786DA766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T1WI</w:t>
            </w:r>
          </w:p>
        </w:tc>
        <w:tc>
          <w:tcPr>
            <w:tcW w:w="2268" w:type="dxa"/>
          </w:tcPr>
          <w:p w14:paraId="21BBF622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T2WI</w:t>
            </w:r>
          </w:p>
        </w:tc>
        <w:tc>
          <w:tcPr>
            <w:tcW w:w="2410" w:type="dxa"/>
          </w:tcPr>
          <w:p w14:paraId="42DE366A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61DA65F5" w14:textId="77777777" w:rsidR="00D33341" w:rsidRPr="00AB318A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B318A">
              <w:rPr>
                <w:rFonts w:ascii="Times New Roman" w:hAnsi="Times New Roman" w:cs="Times New Roman"/>
              </w:rPr>
              <w:t>T1-C</w:t>
            </w:r>
          </w:p>
        </w:tc>
        <w:tc>
          <w:tcPr>
            <w:tcW w:w="1843" w:type="dxa"/>
          </w:tcPr>
          <w:p w14:paraId="128665F6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DSC-MRI</w:t>
            </w:r>
          </w:p>
        </w:tc>
      </w:tr>
      <w:tr w:rsidR="00D33341" w:rsidRPr="00E10410" w14:paraId="544AC68F" w14:textId="77777777" w:rsidTr="00444B83">
        <w:tc>
          <w:tcPr>
            <w:tcW w:w="2263" w:type="dxa"/>
          </w:tcPr>
          <w:p w14:paraId="789616C4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30F4468E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2.3~14 ms</w:t>
            </w:r>
          </w:p>
        </w:tc>
        <w:tc>
          <w:tcPr>
            <w:tcW w:w="2268" w:type="dxa"/>
          </w:tcPr>
          <w:p w14:paraId="2643780D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80~103.5 ms</w:t>
            </w:r>
          </w:p>
        </w:tc>
        <w:tc>
          <w:tcPr>
            <w:tcW w:w="2410" w:type="dxa"/>
          </w:tcPr>
          <w:p w14:paraId="056142A0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89~155.6 ms</w:t>
            </w:r>
          </w:p>
        </w:tc>
        <w:tc>
          <w:tcPr>
            <w:tcW w:w="2410" w:type="dxa"/>
          </w:tcPr>
          <w:p w14:paraId="7F459491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2.3~14 ms</w:t>
            </w:r>
          </w:p>
        </w:tc>
        <w:tc>
          <w:tcPr>
            <w:tcW w:w="1843" w:type="dxa"/>
          </w:tcPr>
          <w:p w14:paraId="2B617178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20.7~ 54 ms</w:t>
            </w:r>
          </w:p>
        </w:tc>
      </w:tr>
      <w:tr w:rsidR="00D33341" w:rsidRPr="00E10410" w14:paraId="4BADBA1E" w14:textId="77777777" w:rsidTr="00444B83">
        <w:tc>
          <w:tcPr>
            <w:tcW w:w="2263" w:type="dxa"/>
          </w:tcPr>
          <w:p w14:paraId="53B03E1B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2B4B69B3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6.8~3062.6 ms</w:t>
            </w:r>
          </w:p>
        </w:tc>
        <w:tc>
          <w:tcPr>
            <w:tcW w:w="2268" w:type="dxa"/>
          </w:tcPr>
          <w:p w14:paraId="0722D458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3000~5003 ms</w:t>
            </w:r>
          </w:p>
        </w:tc>
        <w:tc>
          <w:tcPr>
            <w:tcW w:w="2410" w:type="dxa"/>
          </w:tcPr>
          <w:p w14:paraId="5E38DF0D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8000~12000 ms</w:t>
            </w:r>
          </w:p>
        </w:tc>
        <w:tc>
          <w:tcPr>
            <w:tcW w:w="2410" w:type="dxa"/>
          </w:tcPr>
          <w:p w14:paraId="46D1E09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6.8~3062.6 ms</w:t>
            </w:r>
          </w:p>
        </w:tc>
        <w:tc>
          <w:tcPr>
            <w:tcW w:w="1843" w:type="dxa"/>
          </w:tcPr>
          <w:p w14:paraId="7CA11BA0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1000~2925 ms</w:t>
            </w:r>
          </w:p>
        </w:tc>
      </w:tr>
      <w:tr w:rsidR="00D33341" w:rsidRPr="00E10410" w14:paraId="4C30CE1C" w14:textId="77777777" w:rsidTr="00444B83">
        <w:tc>
          <w:tcPr>
            <w:tcW w:w="2263" w:type="dxa"/>
          </w:tcPr>
          <w:p w14:paraId="62C9E770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76C0AC05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1~5 mm</w:t>
            </w:r>
          </w:p>
        </w:tc>
        <w:tc>
          <w:tcPr>
            <w:tcW w:w="2268" w:type="dxa"/>
          </w:tcPr>
          <w:p w14:paraId="58943114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1.5~5 mm</w:t>
            </w:r>
          </w:p>
        </w:tc>
        <w:tc>
          <w:tcPr>
            <w:tcW w:w="2410" w:type="dxa"/>
          </w:tcPr>
          <w:p w14:paraId="482BB07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2.5~5 mm</w:t>
            </w:r>
          </w:p>
        </w:tc>
        <w:tc>
          <w:tcPr>
            <w:tcW w:w="2410" w:type="dxa"/>
          </w:tcPr>
          <w:p w14:paraId="4F1CD9A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1~5 mm</w:t>
            </w:r>
          </w:p>
        </w:tc>
        <w:tc>
          <w:tcPr>
            <w:tcW w:w="1843" w:type="dxa"/>
          </w:tcPr>
          <w:p w14:paraId="20D5FBFD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3~6 mm</w:t>
            </w:r>
          </w:p>
        </w:tc>
      </w:tr>
      <w:tr w:rsidR="00D33341" w:rsidRPr="00E10410" w14:paraId="73EC07C1" w14:textId="77777777" w:rsidTr="00444B83">
        <w:tc>
          <w:tcPr>
            <w:tcW w:w="2263" w:type="dxa"/>
          </w:tcPr>
          <w:p w14:paraId="075FE0AA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043AA118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268" w:type="dxa"/>
          </w:tcPr>
          <w:p w14:paraId="5842C63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20°/90°</w:t>
            </w:r>
          </w:p>
        </w:tc>
        <w:tc>
          <w:tcPr>
            <w:tcW w:w="2410" w:type="dxa"/>
          </w:tcPr>
          <w:p w14:paraId="14BA5A03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410" w:type="dxa"/>
          </w:tcPr>
          <w:p w14:paraId="4C1BE381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1843" w:type="dxa"/>
          </w:tcPr>
          <w:p w14:paraId="64F3B177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35°/90°</w:t>
            </w:r>
          </w:p>
        </w:tc>
      </w:tr>
      <w:tr w:rsidR="00D33341" w:rsidRPr="00E10410" w14:paraId="112B0485" w14:textId="77777777" w:rsidTr="00444B83">
        <w:tc>
          <w:tcPr>
            <w:tcW w:w="2263" w:type="dxa"/>
            <w:tcBorders>
              <w:bottom w:val="single" w:sz="8" w:space="0" w:color="000000"/>
            </w:tcBorders>
          </w:tcPr>
          <w:p w14:paraId="40F27C09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318D481A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240 × 240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1413D754" w14:textId="77777777" w:rsidR="00D33341" w:rsidRPr="00E10410" w:rsidRDefault="00D3334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230 × 230/240 × 240/</w:t>
            </w:r>
          </w:p>
          <w:p w14:paraId="583868BD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260 × 260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0716EF7C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230 × 230/240 × 240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15EE0CD7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240 × 240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14:paraId="686F4EB2" w14:textId="77777777" w:rsidR="00D33341" w:rsidRPr="00E10410" w:rsidRDefault="00D3334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eastAsia="等线" w:hAnsi="Times New Roman" w:cs="Times New Roman"/>
                <w:color w:val="000000"/>
              </w:rPr>
              <w:t>230 × 230/240 × 240</w:t>
            </w:r>
          </w:p>
        </w:tc>
      </w:tr>
    </w:tbl>
    <w:p w14:paraId="18503758" w14:textId="4C5CFC9A" w:rsidR="00FF6951" w:rsidRPr="007E60E1" w:rsidRDefault="007E60E1">
      <w:pPr>
        <w:widowControl/>
        <w:rPr>
          <w:rFonts w:ascii="Times New Roman" w:hAnsi="Times New Roman" w:cs="Times New Roman"/>
        </w:rPr>
      </w:pPr>
      <w:r w:rsidRPr="00F8693D">
        <w:rPr>
          <w:rFonts w:ascii="Times New Roman" w:hAnsi="Times New Roman" w:cs="Times New Roman"/>
        </w:rPr>
        <w:t>DSC-MRI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dynamic susceptibility contrast-MRI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FLAIR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fluid-attenuated inversion recovery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mm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millimeter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ms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millisecond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T2WI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T2-weighted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T1-C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T1-contrast-enhanced imaging.</w:t>
      </w:r>
    </w:p>
    <w:p w14:paraId="0E14FB6C" w14:textId="77777777" w:rsidR="00FF6951" w:rsidRDefault="00FF6951">
      <w:pPr>
        <w:widowControl/>
        <w:rPr>
          <w:rFonts w:ascii="Times New Roman" w:hAnsi="Times New Roman" w:cs="Times New Roman"/>
        </w:rPr>
      </w:pPr>
    </w:p>
    <w:p w14:paraId="4B762A6C" w14:textId="77777777" w:rsidR="00D33341" w:rsidRDefault="00D33341">
      <w:pPr>
        <w:widowControl/>
        <w:rPr>
          <w:rFonts w:ascii="Times New Roman" w:hAnsi="Times New Roman" w:cs="Times New Roman"/>
        </w:rPr>
        <w:sectPr w:rsidR="00D33341" w:rsidSect="00F1078E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112"/>
        <w:tblW w:w="1389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1"/>
        <w:gridCol w:w="2268"/>
        <w:gridCol w:w="2268"/>
        <w:gridCol w:w="2410"/>
        <w:gridCol w:w="2410"/>
        <w:gridCol w:w="2405"/>
      </w:tblGrid>
      <w:tr w:rsidR="007E60E1" w:rsidRPr="00F8693D" w14:paraId="0F2144AC" w14:textId="77777777" w:rsidTr="00444B83">
        <w:tc>
          <w:tcPr>
            <w:tcW w:w="1389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7F0C1F7F" w14:textId="4B28F50A" w:rsidR="007E60E1" w:rsidRPr="00AA3932" w:rsidRDefault="007E60E1" w:rsidP="007E60E1">
            <w:pPr>
              <w:widowControl/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  <w:b/>
                <w:bCs/>
              </w:rPr>
              <w:t>T</w:t>
            </w:r>
            <w:r w:rsidRPr="00AA3932">
              <w:rPr>
                <w:rFonts w:ascii="Times New Roman" w:hAnsi="Times New Roman" w:cs="Times New Roman"/>
                <w:b/>
                <w:bCs/>
              </w:rPr>
              <w:t>able S1 (continued)</w:t>
            </w:r>
            <w:r w:rsidRPr="00AA3932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MRI s</w:t>
            </w:r>
            <w:r w:rsidRPr="00AA3932">
              <w:rPr>
                <w:rFonts w:ascii="Times New Roman" w:hAnsi="Times New Roman" w:cs="Times New Roman" w:hint="eastAsia"/>
                <w:b/>
                <w:bCs/>
              </w:rPr>
              <w:t>canning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rotocols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AA3932">
              <w:rPr>
                <w:rFonts w:ascii="Times New Roman" w:hAnsi="Times New Roman" w:cs="Times New Roman"/>
                <w:b/>
                <w:bCs/>
              </w:rPr>
              <w:t xml:space="preserve">ix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AA3932">
              <w:rPr>
                <w:rFonts w:ascii="Times New Roman" w:hAnsi="Times New Roman" w:cs="Times New Roman"/>
                <w:b/>
                <w:bCs/>
              </w:rPr>
              <w:t>enters</w:t>
            </w:r>
          </w:p>
        </w:tc>
      </w:tr>
      <w:tr w:rsidR="007E60E1" w:rsidRPr="00F8693D" w14:paraId="5E0BDEA7" w14:textId="77777777" w:rsidTr="00444B83">
        <w:tc>
          <w:tcPr>
            <w:tcW w:w="1389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0A5445F1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Center E (IvyGAP)</w:t>
            </w:r>
          </w:p>
        </w:tc>
      </w:tr>
      <w:tr w:rsidR="007E60E1" w:rsidRPr="00F8693D" w14:paraId="0059049E" w14:textId="77777777" w:rsidTr="00444B83">
        <w:tc>
          <w:tcPr>
            <w:tcW w:w="2131" w:type="dxa"/>
            <w:tcBorders>
              <w:top w:val="single" w:sz="8" w:space="0" w:color="000000"/>
            </w:tcBorders>
          </w:tcPr>
          <w:p w14:paraId="08699E0A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761" w:type="dxa"/>
            <w:gridSpan w:val="5"/>
            <w:tcBorders>
              <w:top w:val="single" w:sz="8" w:space="0" w:color="000000"/>
            </w:tcBorders>
          </w:tcPr>
          <w:p w14:paraId="56E0924A" w14:textId="174A3470" w:rsidR="007E60E1" w:rsidRPr="00F8693D" w:rsidRDefault="007E60E1" w:rsidP="007E60E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93D">
              <w:rPr>
                <w:rFonts w:ascii="Times New Roman" w:hAnsi="Times New Roman" w:cs="Times New Roman"/>
              </w:rPr>
              <w:t>GE</w:t>
            </w:r>
            <w:r w:rsidRPr="00F869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911FC">
              <w:rPr>
                <w:rFonts w:ascii="Times New Roman" w:hAnsi="Times New Roman" w:cs="Times New Roman" w:hint="eastAsia"/>
              </w:rPr>
              <w:t>SIGNA</w:t>
            </w:r>
            <w:r w:rsidRPr="00F8693D">
              <w:rPr>
                <w:rFonts w:ascii="Times New Roman" w:hAnsi="Times New Roman" w:cs="Times New Roman"/>
              </w:rPr>
              <w:t xml:space="preserve"> Discovery MR750</w:t>
            </w:r>
            <w:r w:rsidRPr="00F8693D">
              <w:rPr>
                <w:rFonts w:ascii="Times New Roman" w:hAnsi="Times New Roman" w:cs="Times New Roman"/>
                <w:b/>
                <w:bCs/>
              </w:rPr>
              <w:t>/</w:t>
            </w:r>
            <w:r w:rsidRPr="00F8693D">
              <w:rPr>
                <w:rFonts w:ascii="Times New Roman" w:hAnsi="Times New Roman" w:cs="Times New Roman"/>
              </w:rPr>
              <w:t>S</w:t>
            </w:r>
            <w:r w:rsidR="003911FC">
              <w:rPr>
                <w:rFonts w:ascii="Times New Roman" w:hAnsi="Times New Roman" w:cs="Times New Roman" w:hint="eastAsia"/>
              </w:rPr>
              <w:t>IGNA</w:t>
            </w:r>
            <w:r w:rsidRPr="00F8693D">
              <w:rPr>
                <w:rFonts w:ascii="Times New Roman" w:hAnsi="Times New Roman" w:cs="Times New Roman"/>
              </w:rPr>
              <w:t xml:space="preserve"> HDxt 1.5 or 3.0 Tesla</w:t>
            </w:r>
          </w:p>
        </w:tc>
      </w:tr>
      <w:tr w:rsidR="007E60E1" w:rsidRPr="00F8693D" w14:paraId="07735DA7" w14:textId="77777777" w:rsidTr="00444B83">
        <w:tc>
          <w:tcPr>
            <w:tcW w:w="2131" w:type="dxa"/>
          </w:tcPr>
          <w:p w14:paraId="7212CBCE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562196B2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T1WI</w:t>
            </w:r>
          </w:p>
        </w:tc>
        <w:tc>
          <w:tcPr>
            <w:tcW w:w="2268" w:type="dxa"/>
          </w:tcPr>
          <w:p w14:paraId="619F1270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T2WI</w:t>
            </w:r>
          </w:p>
        </w:tc>
        <w:tc>
          <w:tcPr>
            <w:tcW w:w="2410" w:type="dxa"/>
          </w:tcPr>
          <w:p w14:paraId="2E93427B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626A42D2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T1-C</w:t>
            </w:r>
          </w:p>
        </w:tc>
        <w:tc>
          <w:tcPr>
            <w:tcW w:w="2405" w:type="dxa"/>
          </w:tcPr>
          <w:p w14:paraId="21925FD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DSC-MRI</w:t>
            </w:r>
          </w:p>
        </w:tc>
      </w:tr>
      <w:tr w:rsidR="007E60E1" w:rsidRPr="00F8693D" w14:paraId="031EB995" w14:textId="77777777" w:rsidTr="00444B83">
        <w:tc>
          <w:tcPr>
            <w:tcW w:w="2131" w:type="dxa"/>
          </w:tcPr>
          <w:p w14:paraId="6FDC7907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781BE592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7.9~20 ms</w:t>
            </w:r>
          </w:p>
        </w:tc>
        <w:tc>
          <w:tcPr>
            <w:tcW w:w="2268" w:type="dxa"/>
          </w:tcPr>
          <w:p w14:paraId="6142FEC2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63.2~105.1 ms</w:t>
            </w:r>
          </w:p>
        </w:tc>
        <w:tc>
          <w:tcPr>
            <w:tcW w:w="2410" w:type="dxa"/>
          </w:tcPr>
          <w:p w14:paraId="623447E5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86.1~159.5 ms</w:t>
            </w:r>
          </w:p>
        </w:tc>
        <w:tc>
          <w:tcPr>
            <w:tcW w:w="2410" w:type="dxa"/>
          </w:tcPr>
          <w:p w14:paraId="0AB6F9DB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10~10.7 ms</w:t>
            </w:r>
          </w:p>
        </w:tc>
        <w:tc>
          <w:tcPr>
            <w:tcW w:w="2405" w:type="dxa"/>
          </w:tcPr>
          <w:p w14:paraId="289BFBFC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25~40 ms</w:t>
            </w:r>
          </w:p>
        </w:tc>
      </w:tr>
      <w:tr w:rsidR="007E60E1" w:rsidRPr="00F8693D" w14:paraId="038D391D" w14:textId="77777777" w:rsidTr="00444B83">
        <w:tc>
          <w:tcPr>
            <w:tcW w:w="2131" w:type="dxa"/>
          </w:tcPr>
          <w:p w14:paraId="4CC24419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53BB4B0D" w14:textId="08255628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416.7~2797.3</w:t>
            </w:r>
            <w:r w:rsidR="00EC7293">
              <w:rPr>
                <w:rFonts w:ascii="Times New Roman" w:hAnsi="Times New Roman" w:cs="Times New Roman" w:hint="eastAsia"/>
              </w:rPr>
              <w:t xml:space="preserve"> </w:t>
            </w:r>
            <w:r w:rsidRPr="00F8693D">
              <w:rPr>
                <w:rFonts w:ascii="Times New Roman" w:hAnsi="Times New Roman" w:cs="Times New Roman"/>
              </w:rPr>
              <w:t>ms</w:t>
            </w:r>
          </w:p>
        </w:tc>
        <w:tc>
          <w:tcPr>
            <w:tcW w:w="2268" w:type="dxa"/>
          </w:tcPr>
          <w:p w14:paraId="533B05A4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2400~6383 ms</w:t>
            </w:r>
          </w:p>
        </w:tc>
        <w:tc>
          <w:tcPr>
            <w:tcW w:w="2410" w:type="dxa"/>
          </w:tcPr>
          <w:p w14:paraId="1A544F34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8002~12002 ms</w:t>
            </w:r>
          </w:p>
        </w:tc>
        <w:tc>
          <w:tcPr>
            <w:tcW w:w="2410" w:type="dxa"/>
          </w:tcPr>
          <w:p w14:paraId="2F6F4393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500~2585.8 ms</w:t>
            </w:r>
          </w:p>
        </w:tc>
        <w:tc>
          <w:tcPr>
            <w:tcW w:w="2405" w:type="dxa"/>
          </w:tcPr>
          <w:p w14:paraId="5A803565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1500~2000 ms</w:t>
            </w:r>
          </w:p>
        </w:tc>
      </w:tr>
      <w:tr w:rsidR="007E60E1" w:rsidRPr="00F8693D" w14:paraId="79E65719" w14:textId="77777777" w:rsidTr="00444B83">
        <w:tc>
          <w:tcPr>
            <w:tcW w:w="2131" w:type="dxa"/>
          </w:tcPr>
          <w:p w14:paraId="5BD4C3B5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0C64DD1C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5 mm</w:t>
            </w:r>
          </w:p>
        </w:tc>
        <w:tc>
          <w:tcPr>
            <w:tcW w:w="2268" w:type="dxa"/>
          </w:tcPr>
          <w:p w14:paraId="1483334C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1.8~5 mm</w:t>
            </w:r>
          </w:p>
        </w:tc>
        <w:tc>
          <w:tcPr>
            <w:tcW w:w="2410" w:type="dxa"/>
          </w:tcPr>
          <w:p w14:paraId="08539FF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2~6 mm</w:t>
            </w:r>
          </w:p>
        </w:tc>
        <w:tc>
          <w:tcPr>
            <w:tcW w:w="2410" w:type="dxa"/>
          </w:tcPr>
          <w:p w14:paraId="0B2C606F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2~6 mm</w:t>
            </w:r>
          </w:p>
        </w:tc>
        <w:tc>
          <w:tcPr>
            <w:tcW w:w="2405" w:type="dxa"/>
          </w:tcPr>
          <w:p w14:paraId="407C416A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4~7.5 mm</w:t>
            </w:r>
          </w:p>
        </w:tc>
      </w:tr>
      <w:tr w:rsidR="007E60E1" w:rsidRPr="00F8693D" w14:paraId="1111B504" w14:textId="77777777" w:rsidTr="00444B83">
        <w:tc>
          <w:tcPr>
            <w:tcW w:w="2131" w:type="dxa"/>
          </w:tcPr>
          <w:p w14:paraId="14A840E3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15CE0009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268" w:type="dxa"/>
          </w:tcPr>
          <w:p w14:paraId="1AE41C42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410" w:type="dxa"/>
          </w:tcPr>
          <w:p w14:paraId="3C1CD24A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410" w:type="dxa"/>
          </w:tcPr>
          <w:p w14:paraId="38BC3135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90°</w:t>
            </w:r>
          </w:p>
        </w:tc>
        <w:tc>
          <w:tcPr>
            <w:tcW w:w="2405" w:type="dxa"/>
          </w:tcPr>
          <w:p w14:paraId="26B88D4E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60°</w:t>
            </w:r>
          </w:p>
        </w:tc>
      </w:tr>
      <w:tr w:rsidR="007E60E1" w:rsidRPr="00F8693D" w14:paraId="287CA6B4" w14:textId="77777777" w:rsidTr="00444B83">
        <w:tc>
          <w:tcPr>
            <w:tcW w:w="2131" w:type="dxa"/>
          </w:tcPr>
          <w:p w14:paraId="6F5A1F76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</w:tcPr>
          <w:p w14:paraId="6F75D6DE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240 × 240/260 × 260</w:t>
            </w:r>
          </w:p>
        </w:tc>
        <w:tc>
          <w:tcPr>
            <w:tcW w:w="2268" w:type="dxa"/>
          </w:tcPr>
          <w:p w14:paraId="16C0FD29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240 × 240/260 × 260</w:t>
            </w:r>
          </w:p>
        </w:tc>
        <w:tc>
          <w:tcPr>
            <w:tcW w:w="2410" w:type="dxa"/>
          </w:tcPr>
          <w:p w14:paraId="04BCC0C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240 × 240/250 × 250/</w:t>
            </w:r>
          </w:p>
          <w:p w14:paraId="583C2C38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260 × 260/300 × 300</w:t>
            </w:r>
          </w:p>
        </w:tc>
        <w:tc>
          <w:tcPr>
            <w:tcW w:w="2410" w:type="dxa"/>
          </w:tcPr>
          <w:p w14:paraId="17793457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240 × 240/260 × 260</w:t>
            </w:r>
          </w:p>
        </w:tc>
        <w:tc>
          <w:tcPr>
            <w:tcW w:w="2405" w:type="dxa"/>
          </w:tcPr>
          <w:p w14:paraId="1FD9B8D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240 × 240/250 × 250/</w:t>
            </w:r>
          </w:p>
          <w:p w14:paraId="7E94AB4D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260 × 260</w:t>
            </w:r>
          </w:p>
        </w:tc>
      </w:tr>
      <w:tr w:rsidR="007E60E1" w:rsidRPr="00F8693D" w14:paraId="3AC0B2E6" w14:textId="77777777" w:rsidTr="00444B83">
        <w:tc>
          <w:tcPr>
            <w:tcW w:w="2131" w:type="dxa"/>
          </w:tcPr>
          <w:p w14:paraId="51141970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Matrix</w:t>
            </w:r>
          </w:p>
        </w:tc>
        <w:tc>
          <w:tcPr>
            <w:tcW w:w="2268" w:type="dxa"/>
          </w:tcPr>
          <w:p w14:paraId="0B20B38F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256 × 256/512 × 512</w:t>
            </w:r>
          </w:p>
        </w:tc>
        <w:tc>
          <w:tcPr>
            <w:tcW w:w="2268" w:type="dxa"/>
          </w:tcPr>
          <w:p w14:paraId="00952E93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256 × 256/512 × 512</w:t>
            </w:r>
          </w:p>
        </w:tc>
        <w:tc>
          <w:tcPr>
            <w:tcW w:w="2410" w:type="dxa"/>
          </w:tcPr>
          <w:p w14:paraId="762864A9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256 × 256/512 × 512</w:t>
            </w:r>
          </w:p>
        </w:tc>
        <w:tc>
          <w:tcPr>
            <w:tcW w:w="2410" w:type="dxa"/>
          </w:tcPr>
          <w:p w14:paraId="06AAAE7F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eastAsia="等线" w:hAnsi="Times New Roman" w:cs="Times New Roman"/>
                <w:color w:val="000000"/>
              </w:rPr>
              <w:t>256 × 256/512 × 512</w:t>
            </w:r>
          </w:p>
        </w:tc>
        <w:tc>
          <w:tcPr>
            <w:tcW w:w="2405" w:type="dxa"/>
          </w:tcPr>
          <w:p w14:paraId="5CF4E9F8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128 × 128</w:t>
            </w:r>
          </w:p>
        </w:tc>
      </w:tr>
      <w:tr w:rsidR="007E60E1" w:rsidRPr="00F8693D" w14:paraId="5D84A0C8" w14:textId="77777777" w:rsidTr="00444B83">
        <w:tc>
          <w:tcPr>
            <w:tcW w:w="2131" w:type="dxa"/>
            <w:tcBorders>
              <w:bottom w:val="single" w:sz="8" w:space="0" w:color="000000"/>
            </w:tcBorders>
          </w:tcPr>
          <w:p w14:paraId="0D9BF94D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33B7A6FC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278DEB3D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0A8646E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5C5AA0D2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405" w:type="dxa"/>
            <w:tcBorders>
              <w:bottom w:val="single" w:sz="8" w:space="0" w:color="000000"/>
            </w:tcBorders>
          </w:tcPr>
          <w:p w14:paraId="1BD88C21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7E60E1" w:rsidRPr="00F8693D" w14:paraId="1034F49C" w14:textId="77777777" w:rsidTr="00444B83">
        <w:tc>
          <w:tcPr>
            <w:tcW w:w="13892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44190DD8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Center F (UPENN-GBM)</w:t>
            </w:r>
          </w:p>
        </w:tc>
      </w:tr>
      <w:tr w:rsidR="007E60E1" w:rsidRPr="00F8693D" w14:paraId="2CF67311" w14:textId="77777777" w:rsidTr="00444B83">
        <w:tc>
          <w:tcPr>
            <w:tcW w:w="2131" w:type="dxa"/>
            <w:tcBorders>
              <w:top w:val="single" w:sz="8" w:space="0" w:color="000000"/>
            </w:tcBorders>
          </w:tcPr>
          <w:p w14:paraId="5A98AFAE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MRI Scanner</w:t>
            </w:r>
          </w:p>
        </w:tc>
        <w:tc>
          <w:tcPr>
            <w:tcW w:w="11761" w:type="dxa"/>
            <w:gridSpan w:val="5"/>
            <w:tcBorders>
              <w:top w:val="single" w:sz="8" w:space="0" w:color="000000"/>
            </w:tcBorders>
          </w:tcPr>
          <w:p w14:paraId="2E988A17" w14:textId="77777777" w:rsidR="007E60E1" w:rsidRPr="00F8693D" w:rsidRDefault="007E60E1" w:rsidP="007E60E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SIEMENS MAGNETOM Trio Tim/Skyra/Espree/Verio/Vida 1.5 or 3.0 Tesla</w:t>
            </w:r>
          </w:p>
        </w:tc>
      </w:tr>
      <w:tr w:rsidR="007E60E1" w:rsidRPr="00F8693D" w14:paraId="40238DA9" w14:textId="77777777" w:rsidTr="00444B83">
        <w:tc>
          <w:tcPr>
            <w:tcW w:w="2131" w:type="dxa"/>
          </w:tcPr>
          <w:p w14:paraId="05A91D6F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Sequence</w:t>
            </w:r>
          </w:p>
        </w:tc>
        <w:tc>
          <w:tcPr>
            <w:tcW w:w="2268" w:type="dxa"/>
          </w:tcPr>
          <w:p w14:paraId="43DADF06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T1WI</w:t>
            </w:r>
          </w:p>
        </w:tc>
        <w:tc>
          <w:tcPr>
            <w:tcW w:w="2268" w:type="dxa"/>
          </w:tcPr>
          <w:p w14:paraId="3EAACFC2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T2WI</w:t>
            </w:r>
          </w:p>
        </w:tc>
        <w:tc>
          <w:tcPr>
            <w:tcW w:w="2410" w:type="dxa"/>
          </w:tcPr>
          <w:p w14:paraId="39F11281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FLAIR</w:t>
            </w:r>
          </w:p>
        </w:tc>
        <w:tc>
          <w:tcPr>
            <w:tcW w:w="2410" w:type="dxa"/>
          </w:tcPr>
          <w:p w14:paraId="705FAE36" w14:textId="77777777" w:rsidR="007E60E1" w:rsidRPr="00AB318A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B318A">
              <w:rPr>
                <w:rFonts w:ascii="Times New Roman" w:hAnsi="Times New Roman" w:cs="Times New Roman"/>
              </w:rPr>
              <w:t>T1-C</w:t>
            </w:r>
          </w:p>
        </w:tc>
        <w:tc>
          <w:tcPr>
            <w:tcW w:w="2405" w:type="dxa"/>
          </w:tcPr>
          <w:p w14:paraId="21AB352C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DSC-MRI</w:t>
            </w:r>
          </w:p>
        </w:tc>
      </w:tr>
      <w:tr w:rsidR="007E60E1" w:rsidRPr="00F8693D" w14:paraId="672DEBDA" w14:textId="77777777" w:rsidTr="00444B83">
        <w:tc>
          <w:tcPr>
            <w:tcW w:w="2131" w:type="dxa"/>
          </w:tcPr>
          <w:p w14:paraId="2EFE5A79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Echo Time</w:t>
            </w:r>
          </w:p>
        </w:tc>
        <w:tc>
          <w:tcPr>
            <w:tcW w:w="2268" w:type="dxa"/>
          </w:tcPr>
          <w:p w14:paraId="6EE191C5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2.46~9.72 ms</w:t>
            </w:r>
          </w:p>
        </w:tc>
        <w:tc>
          <w:tcPr>
            <w:tcW w:w="2268" w:type="dxa"/>
          </w:tcPr>
          <w:p w14:paraId="5EA22D2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65.6~106 ms</w:t>
            </w:r>
          </w:p>
        </w:tc>
        <w:tc>
          <w:tcPr>
            <w:tcW w:w="2410" w:type="dxa"/>
          </w:tcPr>
          <w:p w14:paraId="0EAAEAF1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99~141 ms</w:t>
            </w:r>
          </w:p>
        </w:tc>
        <w:tc>
          <w:tcPr>
            <w:tcW w:w="2410" w:type="dxa"/>
          </w:tcPr>
          <w:p w14:paraId="4E03D4C0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2.46~9.72 ms</w:t>
            </w:r>
          </w:p>
        </w:tc>
        <w:tc>
          <w:tcPr>
            <w:tcW w:w="2405" w:type="dxa"/>
          </w:tcPr>
          <w:p w14:paraId="0405A23F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45~51.4 ms</w:t>
            </w:r>
          </w:p>
        </w:tc>
      </w:tr>
      <w:tr w:rsidR="007E60E1" w:rsidRPr="00F8693D" w14:paraId="5E645109" w14:textId="77777777" w:rsidTr="00444B83">
        <w:tc>
          <w:tcPr>
            <w:tcW w:w="2131" w:type="dxa"/>
          </w:tcPr>
          <w:p w14:paraId="67BE0766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Repetition Time</w:t>
            </w:r>
          </w:p>
        </w:tc>
        <w:tc>
          <w:tcPr>
            <w:tcW w:w="2268" w:type="dxa"/>
          </w:tcPr>
          <w:p w14:paraId="002EC1E7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600~2200 ms</w:t>
            </w:r>
          </w:p>
        </w:tc>
        <w:tc>
          <w:tcPr>
            <w:tcW w:w="2268" w:type="dxa"/>
          </w:tcPr>
          <w:p w14:paraId="1CD1795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3600~6550 ms</w:t>
            </w:r>
          </w:p>
        </w:tc>
        <w:tc>
          <w:tcPr>
            <w:tcW w:w="2410" w:type="dxa"/>
          </w:tcPr>
          <w:p w14:paraId="2B28977C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9200~10060 ms</w:t>
            </w:r>
          </w:p>
        </w:tc>
        <w:tc>
          <w:tcPr>
            <w:tcW w:w="2410" w:type="dxa"/>
          </w:tcPr>
          <w:p w14:paraId="4F483D99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885~2200 ms</w:t>
            </w:r>
          </w:p>
        </w:tc>
        <w:tc>
          <w:tcPr>
            <w:tcW w:w="2405" w:type="dxa"/>
          </w:tcPr>
          <w:p w14:paraId="216FF059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1830~2000 ms</w:t>
            </w:r>
          </w:p>
        </w:tc>
      </w:tr>
      <w:tr w:rsidR="007E60E1" w:rsidRPr="00F8693D" w14:paraId="797B328C" w14:textId="77777777" w:rsidTr="00444B83">
        <w:tc>
          <w:tcPr>
            <w:tcW w:w="2131" w:type="dxa"/>
          </w:tcPr>
          <w:p w14:paraId="4985A3C8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Slice Thickness</w:t>
            </w:r>
          </w:p>
        </w:tc>
        <w:tc>
          <w:tcPr>
            <w:tcW w:w="2268" w:type="dxa"/>
          </w:tcPr>
          <w:p w14:paraId="26E8FD82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0.9~5 mm</w:t>
            </w:r>
          </w:p>
        </w:tc>
        <w:tc>
          <w:tcPr>
            <w:tcW w:w="2268" w:type="dxa"/>
          </w:tcPr>
          <w:p w14:paraId="53523380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3~5 mm</w:t>
            </w:r>
          </w:p>
        </w:tc>
        <w:tc>
          <w:tcPr>
            <w:tcW w:w="2410" w:type="dxa"/>
          </w:tcPr>
          <w:p w14:paraId="138E9616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3~5 mm</w:t>
            </w:r>
          </w:p>
        </w:tc>
        <w:tc>
          <w:tcPr>
            <w:tcW w:w="2410" w:type="dxa"/>
          </w:tcPr>
          <w:p w14:paraId="602082A3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0.9~5 mm</w:t>
            </w:r>
          </w:p>
        </w:tc>
        <w:tc>
          <w:tcPr>
            <w:tcW w:w="2405" w:type="dxa"/>
          </w:tcPr>
          <w:p w14:paraId="5A408D57" w14:textId="4AA4ED6A" w:rsidR="007E60E1" w:rsidRPr="00F8693D" w:rsidRDefault="00164482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3~5 mm</w:t>
            </w:r>
          </w:p>
        </w:tc>
      </w:tr>
      <w:tr w:rsidR="007E60E1" w:rsidRPr="00F8693D" w14:paraId="7F8DA204" w14:textId="77777777" w:rsidTr="00444B83">
        <w:tc>
          <w:tcPr>
            <w:tcW w:w="2131" w:type="dxa"/>
          </w:tcPr>
          <w:p w14:paraId="064F0CF0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Flip Angle</w:t>
            </w:r>
          </w:p>
        </w:tc>
        <w:tc>
          <w:tcPr>
            <w:tcW w:w="2268" w:type="dxa"/>
          </w:tcPr>
          <w:p w14:paraId="21B01234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9~111°</w:t>
            </w:r>
          </w:p>
        </w:tc>
        <w:tc>
          <w:tcPr>
            <w:tcW w:w="2268" w:type="dxa"/>
          </w:tcPr>
          <w:p w14:paraId="7AB72583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90~180°</w:t>
            </w:r>
          </w:p>
        </w:tc>
        <w:tc>
          <w:tcPr>
            <w:tcW w:w="2410" w:type="dxa"/>
          </w:tcPr>
          <w:p w14:paraId="5F26FD83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144~170°</w:t>
            </w:r>
          </w:p>
        </w:tc>
        <w:tc>
          <w:tcPr>
            <w:tcW w:w="2410" w:type="dxa"/>
          </w:tcPr>
          <w:p w14:paraId="75D86C38" w14:textId="77777777" w:rsidR="007E60E1" w:rsidRPr="00F8693D" w:rsidRDefault="007E60E1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8693D">
              <w:rPr>
                <w:rFonts w:ascii="Times New Roman" w:hAnsi="Times New Roman" w:cs="Times New Roman"/>
              </w:rPr>
              <w:t>9~111°</w:t>
            </w:r>
          </w:p>
        </w:tc>
        <w:tc>
          <w:tcPr>
            <w:tcW w:w="2405" w:type="dxa"/>
          </w:tcPr>
          <w:p w14:paraId="0ABC9430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90°</w:t>
            </w:r>
          </w:p>
        </w:tc>
      </w:tr>
      <w:tr w:rsidR="007E60E1" w:rsidRPr="00F8693D" w14:paraId="16324313" w14:textId="77777777" w:rsidTr="00444B83">
        <w:tc>
          <w:tcPr>
            <w:tcW w:w="2131" w:type="dxa"/>
            <w:tcBorders>
              <w:bottom w:val="single" w:sz="8" w:space="0" w:color="000000"/>
            </w:tcBorders>
          </w:tcPr>
          <w:p w14:paraId="778D7693" w14:textId="77777777" w:rsidR="007E60E1" w:rsidRPr="00F8693D" w:rsidRDefault="007E60E1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Field of View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090AE0D0" w14:textId="4BCF364F" w:rsidR="007E60E1" w:rsidRPr="00F8693D" w:rsidRDefault="006E242F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 xml:space="preserve">187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250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14:paraId="015F4556" w14:textId="09D88E0D" w:rsidR="007E60E1" w:rsidRPr="00F8693D" w:rsidRDefault="006E242F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 xml:space="preserve">195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240/200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240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3EF3A971" w14:textId="04BD1539" w:rsidR="007E60E1" w:rsidRPr="00F8693D" w:rsidRDefault="006E242F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 xml:space="preserve">180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240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24B82C8B" w14:textId="369F65EF" w:rsidR="007E60E1" w:rsidRPr="00F8693D" w:rsidRDefault="006E242F" w:rsidP="007E60E1">
            <w:pPr>
              <w:spacing w:after="0" w:line="276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 xml:space="preserve">187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250</w:t>
            </w:r>
          </w:p>
        </w:tc>
        <w:tc>
          <w:tcPr>
            <w:tcW w:w="2405" w:type="dxa"/>
            <w:tcBorders>
              <w:bottom w:val="single" w:sz="8" w:space="0" w:color="000000"/>
            </w:tcBorders>
          </w:tcPr>
          <w:p w14:paraId="4891A34B" w14:textId="5D7AB60C" w:rsidR="007E60E1" w:rsidRPr="00F8693D" w:rsidRDefault="006E242F" w:rsidP="007E60E1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180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240/220 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 w:hint="eastAsia"/>
              </w:rPr>
              <w:t xml:space="preserve"> 220</w:t>
            </w:r>
          </w:p>
        </w:tc>
      </w:tr>
    </w:tbl>
    <w:p w14:paraId="28C94A27" w14:textId="6EAF8695" w:rsidR="00D33341" w:rsidRPr="007E60E1" w:rsidRDefault="007E60E1">
      <w:pPr>
        <w:widowControl/>
        <w:rPr>
          <w:rFonts w:ascii="Times New Roman" w:hAnsi="Times New Roman" w:cs="Times New Roman"/>
        </w:rPr>
      </w:pPr>
      <w:r w:rsidRPr="00F8693D">
        <w:rPr>
          <w:rFonts w:ascii="Times New Roman" w:hAnsi="Times New Roman" w:cs="Times New Roman"/>
        </w:rPr>
        <w:t>DSC-MRI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dynamic susceptibility contrast-MRI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FLAIR</w:t>
      </w:r>
      <w:r>
        <w:rPr>
          <w:rFonts w:ascii="Times New Roman" w:hAnsi="Times New Roman" w:cs="Times New Roman" w:hint="eastAsia"/>
        </w:rPr>
        <w:t xml:space="preserve">, </w:t>
      </w:r>
      <w:r w:rsidRPr="00F8693D">
        <w:rPr>
          <w:rFonts w:ascii="Times New Roman" w:hAnsi="Times New Roman" w:cs="Times New Roman"/>
        </w:rPr>
        <w:t>fluid-attenuated inversion recovery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mm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millimeter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ms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millisecond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T2WI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T2-weighted imaging</w:t>
      </w:r>
      <w:r>
        <w:rPr>
          <w:rFonts w:ascii="Times New Roman" w:hAnsi="Times New Roman" w:cs="Times New Roman" w:hint="eastAsia"/>
        </w:rPr>
        <w:t>;</w:t>
      </w:r>
      <w:r w:rsidRPr="00F8693D">
        <w:rPr>
          <w:rFonts w:ascii="Times New Roman" w:hAnsi="Times New Roman" w:cs="Times New Roman"/>
        </w:rPr>
        <w:t xml:space="preserve"> T1-C</w:t>
      </w:r>
      <w:r>
        <w:rPr>
          <w:rFonts w:ascii="Times New Roman" w:hAnsi="Times New Roman" w:cs="Times New Roman" w:hint="eastAsia"/>
        </w:rPr>
        <w:t>,</w:t>
      </w:r>
      <w:r w:rsidRPr="00F8693D">
        <w:rPr>
          <w:rFonts w:ascii="Times New Roman" w:hAnsi="Times New Roman" w:cs="Times New Roman"/>
        </w:rPr>
        <w:t xml:space="preserve"> T1-contrast-enhanced imaging.</w:t>
      </w:r>
    </w:p>
    <w:p w14:paraId="0AFFEFCC" w14:textId="77777777" w:rsidR="00D33341" w:rsidRDefault="00D33341">
      <w:pPr>
        <w:widowControl/>
        <w:rPr>
          <w:rFonts w:ascii="Times New Roman" w:hAnsi="Times New Roman" w:cs="Times New Roman"/>
        </w:rPr>
      </w:pPr>
    </w:p>
    <w:p w14:paraId="38E61D4B" w14:textId="77777777" w:rsidR="00D33341" w:rsidRDefault="00D33341">
      <w:pPr>
        <w:widowControl/>
        <w:rPr>
          <w:rFonts w:ascii="Times New Roman" w:hAnsi="Times New Roman" w:cs="Times New Roman"/>
        </w:rPr>
        <w:sectPr w:rsidR="00D33341" w:rsidSect="00F1078E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124"/>
        <w:tblW w:w="9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977"/>
        <w:gridCol w:w="1701"/>
        <w:gridCol w:w="992"/>
      </w:tblGrid>
      <w:tr w:rsidR="007E60E1" w:rsidRPr="00F8693D" w14:paraId="57565886" w14:textId="77777777" w:rsidTr="008A3102">
        <w:tc>
          <w:tcPr>
            <w:tcW w:w="9639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0AF44060" w14:textId="46CED62B" w:rsidR="007E60E1" w:rsidRPr="009E25B6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E10410">
              <w:rPr>
                <w:rFonts w:ascii="Times New Roman" w:hAnsi="Times New Roman" w:cs="Times New Roman"/>
                <w:b/>
                <w:bCs/>
              </w:rPr>
              <w:t>Table S</w:t>
            </w:r>
            <w:r w:rsidR="002F58FA">
              <w:rPr>
                <w:rFonts w:ascii="Times New Roman" w:hAnsi="Times New Roman" w:cs="Times New Roman" w:hint="eastAsia"/>
                <w:b/>
                <w:bCs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9E25B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 xml:space="preserve">Information </w:t>
            </w:r>
            <w:r>
              <w:rPr>
                <w:rFonts w:ascii="Times New Roman" w:hAnsi="Times New Roman" w:cs="Times New Roman"/>
                <w:b/>
                <w:bCs/>
              </w:rPr>
              <w:t>on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 xml:space="preserve">rimary 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>ntibod</w:t>
            </w:r>
            <w:r w:rsidR="00EC7293">
              <w:rPr>
                <w:rFonts w:ascii="Times New Roman" w:hAnsi="Times New Roman" w:cs="Times New Roman" w:hint="eastAsia"/>
                <w:b/>
                <w:bCs/>
              </w:rPr>
              <w:t>ies used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 xml:space="preserve"> for 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9E25B6">
              <w:rPr>
                <w:rFonts w:ascii="Times New Roman" w:hAnsi="Times New Roman" w:cs="Times New Roman"/>
                <w:b/>
                <w:bCs/>
                <w:lang w:val="en"/>
              </w:rPr>
              <w:t>mmunofluorescence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>taining</w:t>
            </w:r>
          </w:p>
        </w:tc>
      </w:tr>
      <w:tr w:rsidR="007E60E1" w:rsidRPr="00F8693D" w14:paraId="5E75929C" w14:textId="77777777" w:rsidTr="00AD692C">
        <w:tc>
          <w:tcPr>
            <w:tcW w:w="3969" w:type="dxa"/>
            <w:tcBorders>
              <w:top w:val="single" w:sz="8" w:space="0" w:color="000000"/>
              <w:bottom w:val="single" w:sz="8" w:space="0" w:color="000000"/>
            </w:tcBorders>
          </w:tcPr>
          <w:p w14:paraId="268EE89E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Primary Antibody Name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</w:tcBorders>
          </w:tcPr>
          <w:p w14:paraId="537ECA5E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Brand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</w:tcBorders>
          </w:tcPr>
          <w:p w14:paraId="4226513D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Catalog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</w:tcPr>
          <w:p w14:paraId="530769E0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 xml:space="preserve">Dilution </w:t>
            </w:r>
          </w:p>
        </w:tc>
      </w:tr>
      <w:tr w:rsidR="007E60E1" w:rsidRPr="00F8693D" w14:paraId="2F4538EE" w14:textId="77777777" w:rsidTr="00AD692C">
        <w:tc>
          <w:tcPr>
            <w:tcW w:w="3969" w:type="dxa"/>
            <w:tcBorders>
              <w:top w:val="single" w:sz="8" w:space="0" w:color="000000"/>
            </w:tcBorders>
          </w:tcPr>
          <w:p w14:paraId="5F865B83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CD31 Mouse Monoclonal Antibody</w:t>
            </w: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14:paraId="40719F8F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Cell Signaling Technology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14:paraId="62030B29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3528S</w:t>
            </w: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29D01869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1:800</w:t>
            </w:r>
          </w:p>
        </w:tc>
      </w:tr>
      <w:tr w:rsidR="007E60E1" w:rsidRPr="00F8693D" w14:paraId="0AD2C698" w14:textId="77777777" w:rsidTr="00AD692C">
        <w:tc>
          <w:tcPr>
            <w:tcW w:w="3969" w:type="dxa"/>
          </w:tcPr>
          <w:p w14:paraId="0DA5D290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 xml:space="preserve">αSMA </w:t>
            </w:r>
            <w:r w:rsidRPr="00F8693D">
              <w:rPr>
                <w:rFonts w:ascii="Times New Roman" w:hAnsi="Times New Roman" w:cs="Times New Roman" w:hint="eastAsia"/>
              </w:rPr>
              <w:t>Rabbit Monoclonal Antibody</w:t>
            </w:r>
          </w:p>
        </w:tc>
        <w:tc>
          <w:tcPr>
            <w:tcW w:w="2977" w:type="dxa"/>
          </w:tcPr>
          <w:p w14:paraId="2D8B9875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Cell Signaling Technology</w:t>
            </w:r>
          </w:p>
        </w:tc>
        <w:tc>
          <w:tcPr>
            <w:tcW w:w="1701" w:type="dxa"/>
          </w:tcPr>
          <w:p w14:paraId="5F64988B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19245S</w:t>
            </w:r>
          </w:p>
        </w:tc>
        <w:tc>
          <w:tcPr>
            <w:tcW w:w="992" w:type="dxa"/>
          </w:tcPr>
          <w:p w14:paraId="313CF6BF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1:500</w:t>
            </w:r>
          </w:p>
        </w:tc>
      </w:tr>
      <w:tr w:rsidR="007E60E1" w:rsidRPr="00F8693D" w14:paraId="7359C878" w14:textId="77777777" w:rsidTr="00AD692C">
        <w:tc>
          <w:tcPr>
            <w:tcW w:w="3969" w:type="dxa"/>
          </w:tcPr>
          <w:p w14:paraId="53197A74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CD8</w:t>
            </w:r>
            <w:r w:rsidRPr="00F8693D">
              <w:rPr>
                <w:rFonts w:ascii="Times New Roman" w:hAnsi="Times New Roman" w:cs="Times New Roman"/>
              </w:rPr>
              <w:t>α</w:t>
            </w:r>
            <w:r w:rsidRPr="00F8693D">
              <w:rPr>
                <w:rFonts w:ascii="Times New Roman" w:hAnsi="Times New Roman" w:cs="Times New Roman" w:hint="eastAsia"/>
              </w:rPr>
              <w:t xml:space="preserve"> Mouse Monoclonal Antibody</w:t>
            </w:r>
          </w:p>
        </w:tc>
        <w:tc>
          <w:tcPr>
            <w:tcW w:w="2977" w:type="dxa"/>
          </w:tcPr>
          <w:p w14:paraId="137B87B0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Cell Signaling Technology</w:t>
            </w:r>
          </w:p>
        </w:tc>
        <w:tc>
          <w:tcPr>
            <w:tcW w:w="1701" w:type="dxa"/>
          </w:tcPr>
          <w:p w14:paraId="051132B9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70306S</w:t>
            </w:r>
          </w:p>
        </w:tc>
        <w:tc>
          <w:tcPr>
            <w:tcW w:w="992" w:type="dxa"/>
          </w:tcPr>
          <w:p w14:paraId="7FD39721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1:200</w:t>
            </w:r>
          </w:p>
        </w:tc>
      </w:tr>
      <w:tr w:rsidR="007E60E1" w:rsidRPr="00F8693D" w14:paraId="349EC077" w14:textId="77777777" w:rsidTr="00AD692C">
        <w:tc>
          <w:tcPr>
            <w:tcW w:w="3969" w:type="dxa"/>
            <w:tcBorders>
              <w:bottom w:val="single" w:sz="8" w:space="0" w:color="000000"/>
            </w:tcBorders>
          </w:tcPr>
          <w:p w14:paraId="566C8A9E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HI</w:t>
            </w:r>
            <w:r w:rsidRPr="00F8693D">
              <w:rPr>
                <w:rFonts w:ascii="Times New Roman" w:hAnsi="Times New Roman" w:cs="Times New Roman"/>
              </w:rPr>
              <w:t>F1α</w:t>
            </w:r>
            <w:r w:rsidRPr="00F8693D">
              <w:rPr>
                <w:rFonts w:ascii="Times New Roman" w:hAnsi="Times New Roman" w:cs="Times New Roman" w:hint="eastAsia"/>
              </w:rPr>
              <w:t xml:space="preserve"> </w:t>
            </w:r>
            <w:r w:rsidRPr="00F8693D">
              <w:rPr>
                <w:rFonts w:ascii="Times New Roman" w:hAnsi="Times New Roman" w:cs="Times New Roman"/>
              </w:rPr>
              <w:t>R</w:t>
            </w:r>
            <w:r w:rsidRPr="00F8693D">
              <w:rPr>
                <w:rFonts w:ascii="Times New Roman" w:hAnsi="Times New Roman" w:cs="Times New Roman" w:hint="eastAsia"/>
              </w:rPr>
              <w:t>abbit Monoclonal Antibody</w:t>
            </w: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14:paraId="1D0EC650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/>
              </w:rPr>
              <w:t>A</w:t>
            </w:r>
            <w:r w:rsidRPr="00F8693D">
              <w:rPr>
                <w:rFonts w:ascii="Times New Roman" w:hAnsi="Times New Roman" w:cs="Times New Roman" w:hint="eastAsia"/>
              </w:rPr>
              <w:t>bcam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14:paraId="5ADAA8A7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ab51608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1184F459" w14:textId="77777777" w:rsidR="007E60E1" w:rsidRPr="00F8693D" w:rsidRDefault="007E60E1" w:rsidP="00444B83">
            <w:pPr>
              <w:widowControl/>
              <w:rPr>
                <w:rFonts w:ascii="Times New Roman" w:hAnsi="Times New Roman" w:cs="Times New Roman"/>
              </w:rPr>
            </w:pPr>
            <w:r w:rsidRPr="00F8693D">
              <w:rPr>
                <w:rFonts w:ascii="Times New Roman" w:hAnsi="Times New Roman" w:cs="Times New Roman" w:hint="eastAsia"/>
              </w:rPr>
              <w:t>1:100</w:t>
            </w:r>
          </w:p>
        </w:tc>
      </w:tr>
    </w:tbl>
    <w:p w14:paraId="38B82AEF" w14:textId="77777777" w:rsidR="007E60E1" w:rsidRDefault="007E60E1" w:rsidP="00BE746D">
      <w:pPr>
        <w:rPr>
          <w:rFonts w:ascii="Times New Roman" w:hAnsi="Times New Roman" w:cs="Times New Roman"/>
        </w:rPr>
      </w:pPr>
    </w:p>
    <w:p w14:paraId="5A9CCF6E" w14:textId="77777777" w:rsidR="007E60E1" w:rsidRDefault="007E60E1" w:rsidP="00BE746D">
      <w:pPr>
        <w:rPr>
          <w:rFonts w:ascii="Times New Roman" w:hAnsi="Times New Roman" w:cs="Times New Roman"/>
        </w:rPr>
        <w:sectPr w:rsidR="007E60E1" w:rsidSect="00F1078E">
          <w:type w:val="continuous"/>
          <w:pgSz w:w="11906" w:h="16838"/>
          <w:pgMar w:top="1440" w:right="1134" w:bottom="1440" w:left="1134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585"/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1"/>
        <w:gridCol w:w="2681"/>
        <w:gridCol w:w="1010"/>
        <w:gridCol w:w="1559"/>
        <w:gridCol w:w="1418"/>
      </w:tblGrid>
      <w:tr w:rsidR="007E60E1" w:rsidRPr="00127CB7" w14:paraId="545CA8C8" w14:textId="77777777" w:rsidTr="007E60E1">
        <w:tc>
          <w:tcPr>
            <w:tcW w:w="835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47BA625F" w14:textId="6201385C" w:rsidR="007E60E1" w:rsidRPr="009E25B6" w:rsidRDefault="007E60E1" w:rsidP="007E60E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25B6">
              <w:rPr>
                <w:rFonts w:ascii="Times New Roman" w:hAnsi="Times New Roman" w:cs="Times New Roman"/>
                <w:b/>
                <w:bCs/>
              </w:rPr>
              <w:t>Table S</w:t>
            </w:r>
            <w:r w:rsidR="002F58FA">
              <w:rPr>
                <w:rFonts w:ascii="Times New Roman" w:hAnsi="Times New Roman" w:cs="Times New Roman" w:hint="eastAsia"/>
                <w:b/>
                <w:bCs/>
              </w:rPr>
              <w:t>3</w:t>
            </w:r>
            <w:r w:rsidRPr="009E25B6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9E25B6">
              <w:rPr>
                <w:rFonts w:ascii="Times New Roman" w:hAnsi="Times New Roman" w:cs="Times New Roman"/>
                <w:b/>
                <w:bCs/>
              </w:rPr>
              <w:t xml:space="preserve"> Collinearity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9E25B6">
              <w:rPr>
                <w:rFonts w:ascii="Times New Roman" w:hAnsi="Times New Roman" w:cs="Times New Roman"/>
                <w:b/>
                <w:bCs/>
              </w:rPr>
              <w:t xml:space="preserve">iagnostics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9E25B6">
              <w:rPr>
                <w:rFonts w:ascii="Times New Roman" w:hAnsi="Times New Roman" w:cs="Times New Roman"/>
                <w:b/>
                <w:bCs/>
              </w:rPr>
              <w:t>ariables</w:t>
            </w:r>
          </w:p>
        </w:tc>
      </w:tr>
      <w:tr w:rsidR="007E60E1" w:rsidRPr="00127CB7" w14:paraId="3E2C8DDE" w14:textId="77777777" w:rsidTr="007E60E1">
        <w:tc>
          <w:tcPr>
            <w:tcW w:w="1691" w:type="dxa"/>
            <w:tcBorders>
              <w:top w:val="single" w:sz="8" w:space="0" w:color="000000"/>
              <w:bottom w:val="single" w:sz="8" w:space="0" w:color="000000"/>
            </w:tcBorders>
          </w:tcPr>
          <w:p w14:paraId="01C3EB6F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681" w:type="dxa"/>
            <w:tcBorders>
              <w:top w:val="single" w:sz="8" w:space="0" w:color="000000"/>
              <w:bottom w:val="single" w:sz="8" w:space="0" w:color="000000"/>
            </w:tcBorders>
          </w:tcPr>
          <w:p w14:paraId="542BAE9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Normalized β Coefficient</w:t>
            </w:r>
          </w:p>
        </w:tc>
        <w:tc>
          <w:tcPr>
            <w:tcW w:w="1010" w:type="dxa"/>
            <w:tcBorders>
              <w:top w:val="single" w:sz="8" w:space="0" w:color="000000"/>
              <w:bottom w:val="single" w:sz="8" w:space="0" w:color="000000"/>
            </w:tcBorders>
          </w:tcPr>
          <w:p w14:paraId="2AD558E2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</w:tcPr>
          <w:p w14:paraId="55BF9CE8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Tolerance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</w:tcPr>
          <w:p w14:paraId="32F36313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VIF</w:t>
            </w:r>
          </w:p>
        </w:tc>
      </w:tr>
      <w:tr w:rsidR="007E60E1" w:rsidRPr="00127CB7" w14:paraId="45ABA236" w14:textId="77777777" w:rsidTr="007E60E1">
        <w:tc>
          <w:tcPr>
            <w:tcW w:w="1691" w:type="dxa"/>
            <w:tcBorders>
              <w:top w:val="single" w:sz="8" w:space="0" w:color="000000"/>
            </w:tcBorders>
          </w:tcPr>
          <w:p w14:paraId="4E4B5FC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2681" w:type="dxa"/>
            <w:tcBorders>
              <w:top w:val="single" w:sz="8" w:space="0" w:color="000000"/>
            </w:tcBorders>
          </w:tcPr>
          <w:p w14:paraId="3CA739BA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tcBorders>
              <w:top w:val="single" w:sz="8" w:space="0" w:color="000000"/>
            </w:tcBorders>
          </w:tcPr>
          <w:p w14:paraId="765E70E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14:paraId="201D5F8D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14:paraId="21E768C9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E60E1" w:rsidRPr="00127CB7" w14:paraId="64709E8E" w14:textId="77777777" w:rsidTr="007E60E1">
        <w:tc>
          <w:tcPr>
            <w:tcW w:w="1691" w:type="dxa"/>
          </w:tcPr>
          <w:p w14:paraId="647ADE7C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ITH index</w:t>
            </w:r>
          </w:p>
        </w:tc>
        <w:tc>
          <w:tcPr>
            <w:tcW w:w="2681" w:type="dxa"/>
          </w:tcPr>
          <w:p w14:paraId="58B63853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10" w:type="dxa"/>
          </w:tcPr>
          <w:p w14:paraId="619BBCF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559" w:type="dxa"/>
          </w:tcPr>
          <w:p w14:paraId="2EAD306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418" w:type="dxa"/>
          </w:tcPr>
          <w:p w14:paraId="45262BF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1.36</w:t>
            </w:r>
          </w:p>
        </w:tc>
      </w:tr>
      <w:tr w:rsidR="007E60E1" w:rsidRPr="00127CB7" w14:paraId="1D1332BD" w14:textId="77777777" w:rsidTr="007E60E1">
        <w:tc>
          <w:tcPr>
            <w:tcW w:w="1691" w:type="dxa"/>
          </w:tcPr>
          <w:p w14:paraId="4F7F9DE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rCBV in HAT</w:t>
            </w:r>
          </w:p>
        </w:tc>
        <w:tc>
          <w:tcPr>
            <w:tcW w:w="2681" w:type="dxa"/>
          </w:tcPr>
          <w:p w14:paraId="6DD98B78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010" w:type="dxa"/>
          </w:tcPr>
          <w:p w14:paraId="4DC871A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14:paraId="1DBD05A3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418" w:type="dxa"/>
          </w:tcPr>
          <w:p w14:paraId="778DFC4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6.47</w:t>
            </w:r>
          </w:p>
        </w:tc>
      </w:tr>
      <w:tr w:rsidR="007E60E1" w:rsidRPr="00127CB7" w14:paraId="47B320FD" w14:textId="77777777" w:rsidTr="007E60E1">
        <w:tc>
          <w:tcPr>
            <w:tcW w:w="1691" w:type="dxa"/>
          </w:tcPr>
          <w:p w14:paraId="048E5082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rCBV in LAT</w:t>
            </w:r>
          </w:p>
        </w:tc>
        <w:tc>
          <w:tcPr>
            <w:tcW w:w="2681" w:type="dxa"/>
          </w:tcPr>
          <w:p w14:paraId="62B3488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010" w:type="dxa"/>
          </w:tcPr>
          <w:p w14:paraId="12F1E020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59" w:type="dxa"/>
          </w:tcPr>
          <w:p w14:paraId="642FDBE0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18" w:type="dxa"/>
          </w:tcPr>
          <w:p w14:paraId="1B131FA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9.53</w:t>
            </w:r>
          </w:p>
        </w:tc>
      </w:tr>
      <w:tr w:rsidR="007E60E1" w:rsidRPr="00127CB7" w14:paraId="6119D45C" w14:textId="77777777" w:rsidTr="007E60E1">
        <w:tc>
          <w:tcPr>
            <w:tcW w:w="1691" w:type="dxa"/>
          </w:tcPr>
          <w:p w14:paraId="3E056E6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rCBV in IPE</w:t>
            </w:r>
          </w:p>
        </w:tc>
        <w:tc>
          <w:tcPr>
            <w:tcW w:w="2681" w:type="dxa"/>
          </w:tcPr>
          <w:p w14:paraId="7168BC0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010" w:type="dxa"/>
          </w:tcPr>
          <w:p w14:paraId="5A035B19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-1.09</w:t>
            </w:r>
          </w:p>
        </w:tc>
        <w:tc>
          <w:tcPr>
            <w:tcW w:w="1559" w:type="dxa"/>
          </w:tcPr>
          <w:p w14:paraId="4DCAAB38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418" w:type="dxa"/>
          </w:tcPr>
          <w:p w14:paraId="731754B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2.87</w:t>
            </w:r>
          </w:p>
        </w:tc>
      </w:tr>
      <w:tr w:rsidR="007E60E1" w:rsidRPr="00127CB7" w14:paraId="459741DB" w14:textId="77777777" w:rsidTr="007E60E1">
        <w:tc>
          <w:tcPr>
            <w:tcW w:w="1691" w:type="dxa"/>
          </w:tcPr>
          <w:p w14:paraId="36F4AC35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MTT in LAT</w:t>
            </w:r>
          </w:p>
        </w:tc>
        <w:tc>
          <w:tcPr>
            <w:tcW w:w="2681" w:type="dxa"/>
          </w:tcPr>
          <w:p w14:paraId="637F3E79" w14:textId="4194B7C4" w:rsidR="007E60E1" w:rsidRPr="00127CB7" w:rsidRDefault="00C72EC5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7E60E1" w:rsidRPr="00127CB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010" w:type="dxa"/>
          </w:tcPr>
          <w:p w14:paraId="238CA44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1559" w:type="dxa"/>
          </w:tcPr>
          <w:p w14:paraId="6586854A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418" w:type="dxa"/>
          </w:tcPr>
          <w:p w14:paraId="74B457BF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2.61</w:t>
            </w:r>
          </w:p>
        </w:tc>
      </w:tr>
      <w:tr w:rsidR="007E60E1" w:rsidRPr="00127CB7" w14:paraId="3E823FF9" w14:textId="77777777" w:rsidTr="007E60E1">
        <w:tc>
          <w:tcPr>
            <w:tcW w:w="1691" w:type="dxa"/>
          </w:tcPr>
          <w:p w14:paraId="56C657FB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MTT in IPE</w:t>
            </w:r>
          </w:p>
        </w:tc>
        <w:tc>
          <w:tcPr>
            <w:tcW w:w="2681" w:type="dxa"/>
          </w:tcPr>
          <w:p w14:paraId="122A27D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010" w:type="dxa"/>
          </w:tcPr>
          <w:p w14:paraId="7646BC3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-1.49</w:t>
            </w:r>
          </w:p>
        </w:tc>
        <w:tc>
          <w:tcPr>
            <w:tcW w:w="1559" w:type="dxa"/>
          </w:tcPr>
          <w:p w14:paraId="12AF7FC5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8" w:type="dxa"/>
          </w:tcPr>
          <w:p w14:paraId="71C570B8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2.92</w:t>
            </w:r>
          </w:p>
        </w:tc>
      </w:tr>
      <w:tr w:rsidR="007E60E1" w:rsidRPr="00127CB7" w14:paraId="5CBB13E5" w14:textId="77777777" w:rsidTr="007E60E1">
        <w:tc>
          <w:tcPr>
            <w:tcW w:w="1691" w:type="dxa"/>
          </w:tcPr>
          <w:p w14:paraId="25DD1A7C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HAT volume</w:t>
            </w:r>
          </w:p>
        </w:tc>
        <w:tc>
          <w:tcPr>
            <w:tcW w:w="2681" w:type="dxa"/>
          </w:tcPr>
          <w:p w14:paraId="2E4DD785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1010" w:type="dxa"/>
          </w:tcPr>
          <w:p w14:paraId="7B51E64D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-2.76</w:t>
            </w:r>
          </w:p>
        </w:tc>
        <w:tc>
          <w:tcPr>
            <w:tcW w:w="1559" w:type="dxa"/>
          </w:tcPr>
          <w:p w14:paraId="0FFD01C6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14:paraId="7839CEAF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11.42</w:t>
            </w:r>
          </w:p>
        </w:tc>
      </w:tr>
      <w:tr w:rsidR="007E60E1" w:rsidRPr="00127CB7" w14:paraId="7F8E10FC" w14:textId="77777777" w:rsidTr="007E60E1">
        <w:tc>
          <w:tcPr>
            <w:tcW w:w="1691" w:type="dxa"/>
          </w:tcPr>
          <w:p w14:paraId="0FF7300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LAT volume</w:t>
            </w:r>
          </w:p>
        </w:tc>
        <w:tc>
          <w:tcPr>
            <w:tcW w:w="2681" w:type="dxa"/>
          </w:tcPr>
          <w:p w14:paraId="18F95ADA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010" w:type="dxa"/>
          </w:tcPr>
          <w:p w14:paraId="311F116C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1559" w:type="dxa"/>
          </w:tcPr>
          <w:p w14:paraId="0FEC26D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418" w:type="dxa"/>
          </w:tcPr>
          <w:p w14:paraId="719BC2D3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14.03</w:t>
            </w:r>
          </w:p>
        </w:tc>
      </w:tr>
      <w:tr w:rsidR="007E60E1" w:rsidRPr="00127CB7" w14:paraId="7B23C660" w14:textId="77777777" w:rsidTr="007E60E1">
        <w:tc>
          <w:tcPr>
            <w:tcW w:w="1691" w:type="dxa"/>
          </w:tcPr>
          <w:p w14:paraId="082E88F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IPE volume</w:t>
            </w:r>
          </w:p>
        </w:tc>
        <w:tc>
          <w:tcPr>
            <w:tcW w:w="2681" w:type="dxa"/>
          </w:tcPr>
          <w:p w14:paraId="7C49111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010" w:type="dxa"/>
          </w:tcPr>
          <w:p w14:paraId="1A229E3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559" w:type="dxa"/>
          </w:tcPr>
          <w:p w14:paraId="3D1D6B3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18" w:type="dxa"/>
          </w:tcPr>
          <w:p w14:paraId="2CA61942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7.07</w:t>
            </w:r>
          </w:p>
        </w:tc>
      </w:tr>
      <w:tr w:rsidR="007E60E1" w:rsidRPr="00127CB7" w14:paraId="10BCD505" w14:textId="77777777" w:rsidTr="007E60E1">
        <w:tc>
          <w:tcPr>
            <w:tcW w:w="1691" w:type="dxa"/>
          </w:tcPr>
          <w:p w14:paraId="267E431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HAT fraction</w:t>
            </w:r>
          </w:p>
        </w:tc>
        <w:tc>
          <w:tcPr>
            <w:tcW w:w="2681" w:type="dxa"/>
          </w:tcPr>
          <w:p w14:paraId="54DFB61F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010" w:type="dxa"/>
          </w:tcPr>
          <w:p w14:paraId="255AA006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559" w:type="dxa"/>
          </w:tcPr>
          <w:p w14:paraId="20B9DB13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8" w:type="dxa"/>
          </w:tcPr>
          <w:p w14:paraId="15163A07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5.93</w:t>
            </w:r>
          </w:p>
        </w:tc>
      </w:tr>
      <w:tr w:rsidR="007E60E1" w:rsidRPr="00127CB7" w14:paraId="0CBEA0EA" w14:textId="77777777" w:rsidTr="007E60E1">
        <w:tc>
          <w:tcPr>
            <w:tcW w:w="1691" w:type="dxa"/>
          </w:tcPr>
          <w:p w14:paraId="3744D651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LAT fraction</w:t>
            </w:r>
          </w:p>
        </w:tc>
        <w:tc>
          <w:tcPr>
            <w:tcW w:w="2681" w:type="dxa"/>
          </w:tcPr>
          <w:p w14:paraId="66DEAF6D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010" w:type="dxa"/>
          </w:tcPr>
          <w:p w14:paraId="07FCC5D0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559" w:type="dxa"/>
          </w:tcPr>
          <w:p w14:paraId="073D6E8B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18" w:type="dxa"/>
          </w:tcPr>
          <w:p w14:paraId="5AC683E4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9.35</w:t>
            </w:r>
          </w:p>
        </w:tc>
      </w:tr>
      <w:tr w:rsidR="007E60E1" w:rsidRPr="00127CB7" w14:paraId="146EB6C2" w14:textId="77777777" w:rsidTr="007E60E1">
        <w:tc>
          <w:tcPr>
            <w:tcW w:w="1691" w:type="dxa"/>
            <w:tcBorders>
              <w:bottom w:val="single" w:sz="8" w:space="0" w:color="000000"/>
            </w:tcBorders>
          </w:tcPr>
          <w:p w14:paraId="082FF7BE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VPE fraction</w:t>
            </w:r>
          </w:p>
        </w:tc>
        <w:tc>
          <w:tcPr>
            <w:tcW w:w="2681" w:type="dxa"/>
            <w:tcBorders>
              <w:bottom w:val="single" w:sz="8" w:space="0" w:color="000000"/>
            </w:tcBorders>
          </w:tcPr>
          <w:p w14:paraId="333FF97C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10" w:type="dxa"/>
            <w:tcBorders>
              <w:bottom w:val="single" w:sz="8" w:space="0" w:color="000000"/>
            </w:tcBorders>
          </w:tcPr>
          <w:p w14:paraId="3852CC22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14:paraId="5B6E1622" w14:textId="77777777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14:paraId="2953F1C4" w14:textId="105450FA" w:rsidR="007E60E1" w:rsidRPr="00127CB7" w:rsidRDefault="007E60E1" w:rsidP="007E60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15.8</w:t>
            </w:r>
            <w:r w:rsidR="00C72EC5">
              <w:rPr>
                <w:rFonts w:ascii="Times New Roman" w:hAnsi="Times New Roman" w:cs="Times New Roman" w:hint="eastAsia"/>
              </w:rPr>
              <w:t>9</w:t>
            </w:r>
          </w:p>
        </w:tc>
      </w:tr>
    </w:tbl>
    <w:p w14:paraId="40C175E5" w14:textId="61986143" w:rsidR="0057641E" w:rsidRPr="00127CB7" w:rsidRDefault="00D33341" w:rsidP="00BE7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</w:t>
      </w:r>
      <w:r w:rsidR="00BE746D" w:rsidRPr="00127CB7">
        <w:rPr>
          <w:rFonts w:ascii="Times New Roman" w:hAnsi="Times New Roman" w:cs="Times New Roman"/>
        </w:rPr>
        <w:t xml:space="preserve">ariables with VIF </w:t>
      </w:r>
      <w:r w:rsidR="0057641E" w:rsidRPr="00127CB7">
        <w:rPr>
          <w:rFonts w:ascii="Times New Roman" w:hAnsi="Times New Roman" w:cs="Times New Roman"/>
        </w:rPr>
        <w:t xml:space="preserve">&gt; 10 were </w:t>
      </w:r>
      <w:r w:rsidR="0057641E" w:rsidRPr="00127CB7">
        <w:rPr>
          <w:rFonts w:ascii="Times New Roman" w:hAnsi="Times New Roman" w:cs="Times New Roman"/>
          <w:lang w:val="en"/>
        </w:rPr>
        <w:t>considered to have severe collinearity with other variables, and further excluded before multivariable Cox analysis.</w:t>
      </w:r>
      <w:r w:rsidR="0057641E" w:rsidRPr="00127CB7">
        <w:rPr>
          <w:rFonts w:ascii="Times New Roman" w:hAnsi="Times New Roman" w:cs="Times New Roman"/>
        </w:rPr>
        <w:t xml:space="preserve"> </w:t>
      </w:r>
      <w:r w:rsidR="0057641E">
        <w:rPr>
          <w:rFonts w:ascii="Times New Roman" w:hAnsi="Times New Roman" w:cs="Times New Roman" w:hint="eastAsia"/>
        </w:rPr>
        <w:t xml:space="preserve">ITH, intratumoral heterogeneity; rCBV, relative cerebral blood volume; MTT, mean transit time; HAT, high angiogenic tumor; LAT, low angiogenic tumor; IPE, infiltrative peripheral edema; VPE, vasogenic peripheral edema; </w:t>
      </w:r>
      <w:r w:rsidR="0057641E" w:rsidRPr="00127CB7">
        <w:rPr>
          <w:rFonts w:ascii="Times New Roman" w:hAnsi="Times New Roman" w:cs="Times New Roman"/>
        </w:rPr>
        <w:t>VIF</w:t>
      </w:r>
      <w:r w:rsidR="0057641E">
        <w:rPr>
          <w:rFonts w:ascii="Times New Roman" w:hAnsi="Times New Roman" w:cs="Times New Roman" w:hint="eastAsia"/>
        </w:rPr>
        <w:t xml:space="preserve">, </w:t>
      </w:r>
      <w:r w:rsidR="0057641E" w:rsidRPr="00127CB7">
        <w:rPr>
          <w:rFonts w:ascii="Times New Roman" w:hAnsi="Times New Roman" w:cs="Times New Roman"/>
          <w:lang w:val="en"/>
        </w:rPr>
        <w:t>variance inflation factor.</w:t>
      </w:r>
    </w:p>
    <w:p w14:paraId="58D4A549" w14:textId="77777777" w:rsidR="0057641E" w:rsidRDefault="0057641E" w:rsidP="00B95F94">
      <w:pPr>
        <w:widowControl/>
        <w:rPr>
          <w:rFonts w:ascii="Times New Roman" w:hAnsi="Times New Roman" w:cs="Times New Roman"/>
          <w:lang w:val="en"/>
        </w:rPr>
        <w:sectPr w:rsidR="0057641E" w:rsidSect="00F1078E">
          <w:type w:val="continuous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139"/>
        <w:tblW w:w="138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5"/>
        <w:gridCol w:w="1985"/>
        <w:gridCol w:w="1559"/>
        <w:gridCol w:w="2273"/>
      </w:tblGrid>
      <w:tr w:rsidR="00FE0987" w:rsidRPr="00127CB7" w14:paraId="29B6C97D" w14:textId="77777777" w:rsidTr="00684F0F">
        <w:tc>
          <w:tcPr>
            <w:tcW w:w="1389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106910D1" w14:textId="0AB5DA55" w:rsidR="0057641E" w:rsidRPr="005E3266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1" w:name="_Hlk218187425"/>
            <w:r w:rsidRPr="005E3266">
              <w:rPr>
                <w:rFonts w:ascii="Times New Roman" w:hAnsi="Times New Roman" w:cs="Times New Roman"/>
                <w:b/>
                <w:bCs/>
              </w:rPr>
              <w:t>Table S</w:t>
            </w:r>
            <w:r w:rsidR="002F58FA">
              <w:rPr>
                <w:rFonts w:ascii="Times New Roman" w:hAnsi="Times New Roman" w:cs="Times New Roman" w:hint="eastAsia"/>
                <w:b/>
                <w:bCs/>
              </w:rPr>
              <w:t>4</w:t>
            </w:r>
            <w:r w:rsidRPr="005E3266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 Comparison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ultivariable Cox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egression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odels to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redict </w:t>
            </w:r>
            <w:r>
              <w:rPr>
                <w:rFonts w:ascii="Times New Roman" w:hAnsi="Times New Roman" w:cs="Times New Roman" w:hint="eastAsia"/>
                <w:b/>
                <w:bCs/>
              </w:rPr>
              <w:t>o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verall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urvival in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5E3266">
              <w:rPr>
                <w:rFonts w:ascii="Times New Roman" w:hAnsi="Times New Roman" w:cs="Times New Roman"/>
                <w:b/>
                <w:bCs/>
              </w:rPr>
              <w:t xml:space="preserve">raining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E3266">
              <w:rPr>
                <w:rFonts w:ascii="Times New Roman" w:hAnsi="Times New Roman" w:cs="Times New Roman"/>
                <w:b/>
                <w:bCs/>
              </w:rPr>
              <w:t>et</w:t>
            </w:r>
            <w:bookmarkEnd w:id="1"/>
          </w:p>
        </w:tc>
      </w:tr>
      <w:tr w:rsidR="00FE0987" w:rsidRPr="00127CB7" w14:paraId="7BD59B3C" w14:textId="77777777" w:rsidTr="00684F0F">
        <w:tc>
          <w:tcPr>
            <w:tcW w:w="8075" w:type="dxa"/>
            <w:tcBorders>
              <w:top w:val="single" w:sz="8" w:space="0" w:color="000000"/>
              <w:bottom w:val="single" w:sz="8" w:space="0" w:color="000000"/>
            </w:tcBorders>
          </w:tcPr>
          <w:p w14:paraId="645C96A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bookmarkStart w:id="2" w:name="_Hlk214877049"/>
            <w:r w:rsidRPr="00127CB7">
              <w:rPr>
                <w:rFonts w:ascii="Times New Roman" w:hAnsi="Times New Roman" w:cs="Times New Roman"/>
              </w:rPr>
              <w:t>Model (Variable included)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</w:tcBorders>
          </w:tcPr>
          <w:p w14:paraId="4F0C6121" w14:textId="0D17D3D3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AIC</w:t>
            </w:r>
            <w:r w:rsidR="00D806DF">
              <w:rPr>
                <w:rFonts w:ascii="Times New Roman" w:hAnsi="Times New Roman" w:cs="Times New Roman" w:hint="eastAsia"/>
              </w:rPr>
              <w:t xml:space="preserve"> value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</w:tcPr>
          <w:p w14:paraId="28F70E60" w14:textId="5D0F136A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BIC</w:t>
            </w:r>
            <w:r w:rsidR="00D806DF">
              <w:rPr>
                <w:rFonts w:ascii="Times New Roman" w:hAnsi="Times New Roman" w:cs="Times New Roman" w:hint="eastAsia"/>
              </w:rPr>
              <w:t xml:space="preserve"> value</w:t>
            </w:r>
          </w:p>
        </w:tc>
        <w:tc>
          <w:tcPr>
            <w:tcW w:w="2273" w:type="dxa"/>
            <w:tcBorders>
              <w:top w:val="single" w:sz="8" w:space="0" w:color="000000"/>
              <w:bottom w:val="single" w:sz="8" w:space="0" w:color="000000"/>
            </w:tcBorders>
          </w:tcPr>
          <w:p w14:paraId="28EF351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CC0B4C">
              <w:rPr>
                <w:rFonts w:ascii="Times New Roman" w:hAnsi="Times New Roman" w:cs="Times New Roman"/>
              </w:rPr>
              <w:t>C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-</w:t>
            </w:r>
            <w:r w:rsidRPr="00127CB7">
              <w:rPr>
                <w:rFonts w:ascii="Times New Roman" w:hAnsi="Times New Roman" w:cs="Times New Roman"/>
              </w:rPr>
              <w:t>Index</w:t>
            </w:r>
          </w:p>
        </w:tc>
      </w:tr>
      <w:tr w:rsidR="00FE0987" w:rsidRPr="00127CB7" w14:paraId="090DEF97" w14:textId="77777777" w:rsidTr="00684F0F">
        <w:tc>
          <w:tcPr>
            <w:tcW w:w="8075" w:type="dxa"/>
            <w:tcBorders>
              <w:top w:val="single" w:sz="8" w:space="0" w:color="000000"/>
            </w:tcBorders>
          </w:tcPr>
          <w:p w14:paraId="4CB136B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KPS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458E113B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3056.58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14:paraId="7637E81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3064.21</w:t>
            </w:r>
          </w:p>
        </w:tc>
        <w:tc>
          <w:tcPr>
            <w:tcW w:w="2273" w:type="dxa"/>
            <w:tcBorders>
              <w:top w:val="single" w:sz="8" w:space="0" w:color="000000"/>
            </w:tcBorders>
          </w:tcPr>
          <w:p w14:paraId="59CF842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0.77 (0.75, 0.79)</w:t>
            </w:r>
          </w:p>
        </w:tc>
      </w:tr>
      <w:tr w:rsidR="00FE0987" w:rsidRPr="00127CB7" w14:paraId="42D20CBE" w14:textId="77777777" w:rsidTr="00684F0F">
        <w:tc>
          <w:tcPr>
            <w:tcW w:w="8075" w:type="dxa"/>
          </w:tcPr>
          <w:p w14:paraId="76AD2D6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GTR</w:t>
            </w:r>
          </w:p>
        </w:tc>
        <w:tc>
          <w:tcPr>
            <w:tcW w:w="1985" w:type="dxa"/>
          </w:tcPr>
          <w:p w14:paraId="6CB38F1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3201.22</w:t>
            </w:r>
          </w:p>
        </w:tc>
        <w:tc>
          <w:tcPr>
            <w:tcW w:w="1559" w:type="dxa"/>
          </w:tcPr>
          <w:p w14:paraId="3F84B0D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3208.85</w:t>
            </w:r>
          </w:p>
        </w:tc>
        <w:tc>
          <w:tcPr>
            <w:tcW w:w="2273" w:type="dxa"/>
          </w:tcPr>
          <w:p w14:paraId="6080A8A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0.71 (0.68, 0.74)</w:t>
            </w:r>
          </w:p>
        </w:tc>
      </w:tr>
      <w:tr w:rsidR="00FE0987" w:rsidRPr="00127CB7" w14:paraId="2C1C20C4" w14:textId="77777777" w:rsidTr="00684F0F">
        <w:tc>
          <w:tcPr>
            <w:tcW w:w="8075" w:type="dxa"/>
          </w:tcPr>
          <w:p w14:paraId="0F3FB03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 xml:space="preserve">× </w:t>
            </w:r>
            <w:r w:rsidRPr="00CC0B4C">
              <w:rPr>
                <w:rFonts w:ascii="Times New Roman" w:hAnsi="Times New Roman" w:cs="Times New Roman"/>
              </w:rPr>
              <w:t>MGMT</w:t>
            </w:r>
          </w:p>
        </w:tc>
        <w:tc>
          <w:tcPr>
            <w:tcW w:w="1985" w:type="dxa"/>
          </w:tcPr>
          <w:p w14:paraId="1957E3A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3191.04</w:t>
            </w:r>
          </w:p>
        </w:tc>
        <w:tc>
          <w:tcPr>
            <w:tcW w:w="1559" w:type="dxa"/>
          </w:tcPr>
          <w:p w14:paraId="5BC4736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3198.67</w:t>
            </w:r>
          </w:p>
        </w:tc>
        <w:tc>
          <w:tcPr>
            <w:tcW w:w="2273" w:type="dxa"/>
          </w:tcPr>
          <w:p w14:paraId="1A8CF19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0.71 (0.68, 0.73)</w:t>
            </w:r>
          </w:p>
        </w:tc>
      </w:tr>
      <w:tr w:rsidR="00FE0987" w:rsidRPr="00127CB7" w14:paraId="53BD4F24" w14:textId="77777777" w:rsidTr="00684F0F">
        <w:tc>
          <w:tcPr>
            <w:tcW w:w="8075" w:type="dxa"/>
          </w:tcPr>
          <w:p w14:paraId="4E21D7EB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 xml:space="preserve">× </w:t>
            </w:r>
            <w:r w:rsidRPr="00CC0B4C">
              <w:rPr>
                <w:rFonts w:ascii="Times New Roman" w:hAnsi="Times New Roman" w:cs="Times New Roman"/>
              </w:rPr>
              <w:t>MGMT</w:t>
            </w:r>
            <w:r w:rsidRPr="00127CB7">
              <w:rPr>
                <w:rFonts w:ascii="Times New Roman" w:hAnsi="Times New Roman" w:cs="Times New Roman"/>
              </w:rPr>
              <w:t xml:space="preserve">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127CB7">
              <w:rPr>
                <w:rFonts w:ascii="Times New Roman" w:hAnsi="Times New Roman" w:cs="Times New Roman"/>
              </w:rPr>
              <w:t>× GTR</w:t>
            </w:r>
          </w:p>
        </w:tc>
        <w:tc>
          <w:tcPr>
            <w:tcW w:w="1985" w:type="dxa"/>
          </w:tcPr>
          <w:p w14:paraId="03652E9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3183.71</w:t>
            </w:r>
          </w:p>
        </w:tc>
        <w:tc>
          <w:tcPr>
            <w:tcW w:w="1559" w:type="dxa"/>
          </w:tcPr>
          <w:p w14:paraId="5BB9E12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3195.14</w:t>
            </w:r>
          </w:p>
        </w:tc>
        <w:tc>
          <w:tcPr>
            <w:tcW w:w="2273" w:type="dxa"/>
          </w:tcPr>
          <w:p w14:paraId="04FF5DC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0.72 (0.70, 0.75)</w:t>
            </w:r>
          </w:p>
        </w:tc>
      </w:tr>
      <w:tr w:rsidR="00FE0987" w:rsidRPr="00127CB7" w14:paraId="625BDBEA" w14:textId="77777777" w:rsidTr="00684F0F">
        <w:tc>
          <w:tcPr>
            <w:tcW w:w="8075" w:type="dxa"/>
          </w:tcPr>
          <w:p w14:paraId="20920C9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KPS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127CB7">
              <w:rPr>
                <w:rFonts w:ascii="Times New Roman" w:hAnsi="Times New Roman" w:cs="Times New Roman"/>
              </w:rPr>
              <w:t xml:space="preserve">× </w:t>
            </w:r>
            <w:r w:rsidRPr="00CC0B4C">
              <w:rPr>
                <w:rFonts w:ascii="Times New Roman" w:hAnsi="Times New Roman" w:cs="Times New Roman"/>
              </w:rPr>
              <w:t>MGMT</w:t>
            </w:r>
          </w:p>
        </w:tc>
        <w:tc>
          <w:tcPr>
            <w:tcW w:w="1985" w:type="dxa"/>
          </w:tcPr>
          <w:p w14:paraId="1DF9E80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3046.86</w:t>
            </w:r>
          </w:p>
        </w:tc>
        <w:tc>
          <w:tcPr>
            <w:tcW w:w="1559" w:type="dxa"/>
          </w:tcPr>
          <w:p w14:paraId="17463E7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3058.99</w:t>
            </w:r>
          </w:p>
        </w:tc>
        <w:tc>
          <w:tcPr>
            <w:tcW w:w="2273" w:type="dxa"/>
          </w:tcPr>
          <w:p w14:paraId="7CD7155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0.78 (0.76, 0.80)</w:t>
            </w:r>
          </w:p>
        </w:tc>
      </w:tr>
      <w:tr w:rsidR="00FE0987" w:rsidRPr="00127CB7" w14:paraId="263400F8" w14:textId="77777777" w:rsidTr="00684F0F">
        <w:tc>
          <w:tcPr>
            <w:tcW w:w="8075" w:type="dxa"/>
          </w:tcPr>
          <w:p w14:paraId="79108A5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KPS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127CB7">
              <w:rPr>
                <w:rFonts w:ascii="Times New Roman" w:hAnsi="Times New Roman" w:cs="Times New Roman"/>
              </w:rPr>
              <w:t>× GTR</w:t>
            </w:r>
          </w:p>
        </w:tc>
        <w:tc>
          <w:tcPr>
            <w:tcW w:w="1985" w:type="dxa"/>
          </w:tcPr>
          <w:p w14:paraId="0A97AF0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3054.17</w:t>
            </w:r>
          </w:p>
        </w:tc>
        <w:tc>
          <w:tcPr>
            <w:tcW w:w="1559" w:type="dxa"/>
          </w:tcPr>
          <w:p w14:paraId="78236D5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3065.61</w:t>
            </w:r>
          </w:p>
        </w:tc>
        <w:tc>
          <w:tcPr>
            <w:tcW w:w="2273" w:type="dxa"/>
          </w:tcPr>
          <w:p w14:paraId="0226D13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0.78 (0.75, 0.80)</w:t>
            </w:r>
          </w:p>
        </w:tc>
      </w:tr>
      <w:tr w:rsidR="00FE0987" w:rsidRPr="00127CB7" w14:paraId="6FE97221" w14:textId="77777777" w:rsidTr="00684F0F">
        <w:tc>
          <w:tcPr>
            <w:tcW w:w="8075" w:type="dxa"/>
          </w:tcPr>
          <w:p w14:paraId="3415FE77" w14:textId="77777777" w:rsidR="0057641E" w:rsidRPr="00127CB7" w:rsidRDefault="0057641E" w:rsidP="00684F0F">
            <w:pPr>
              <w:rPr>
                <w:rFonts w:ascii="Times New Roman" w:hAnsi="Times New Roman" w:cs="Times New Roman"/>
                <w:vertAlign w:val="superscript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>× HRS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KPS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127CB7">
              <w:rPr>
                <w:rFonts w:ascii="Times New Roman" w:hAnsi="Times New Roman" w:cs="Times New Roman"/>
              </w:rPr>
              <w:t xml:space="preserve">× </w:t>
            </w:r>
            <w:r w:rsidRPr="00CC0B4C">
              <w:rPr>
                <w:rFonts w:ascii="Times New Roman" w:hAnsi="Times New Roman" w:cs="Times New Roman"/>
              </w:rPr>
              <w:t>MGMT</w:t>
            </w:r>
            <w:r w:rsidRPr="00127CB7">
              <w:rPr>
                <w:rFonts w:ascii="Times New Roman" w:hAnsi="Times New Roman" w:cs="Times New Roman"/>
              </w:rPr>
              <w:t xml:space="preserve">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4 </w:t>
            </w:r>
            <w:r w:rsidRPr="00127CB7">
              <w:rPr>
                <w:rFonts w:ascii="Times New Roman" w:hAnsi="Times New Roman" w:cs="Times New Roman"/>
              </w:rPr>
              <w:t>× GTR</w:t>
            </w:r>
            <w:r w:rsidRPr="00127CB7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985" w:type="dxa"/>
          </w:tcPr>
          <w:p w14:paraId="4ACFF9F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3043.70</w:t>
            </w:r>
          </w:p>
        </w:tc>
        <w:tc>
          <w:tcPr>
            <w:tcW w:w="1559" w:type="dxa"/>
          </w:tcPr>
          <w:p w14:paraId="27B45CC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3058.95</w:t>
            </w:r>
          </w:p>
        </w:tc>
        <w:tc>
          <w:tcPr>
            <w:tcW w:w="2273" w:type="dxa"/>
          </w:tcPr>
          <w:p w14:paraId="4D5924E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0.78 (0.76, 0.81)</w:t>
            </w:r>
          </w:p>
        </w:tc>
      </w:tr>
      <w:tr w:rsidR="00FE0987" w:rsidRPr="00127CB7" w14:paraId="02736D9C" w14:textId="77777777" w:rsidTr="00684F0F">
        <w:tc>
          <w:tcPr>
            <w:tcW w:w="8075" w:type="dxa"/>
            <w:tcBorders>
              <w:bottom w:val="single" w:sz="8" w:space="0" w:color="000000"/>
            </w:tcBorders>
          </w:tcPr>
          <w:p w14:paraId="69CC4F60" w14:textId="77777777" w:rsidR="0057641E" w:rsidRPr="00127CB7" w:rsidRDefault="0057641E" w:rsidP="00684F0F">
            <w:pPr>
              <w:rPr>
                <w:rFonts w:ascii="Times New Roman" w:hAnsi="Times New Roman" w:cs="Times New Roman"/>
                <w:vertAlign w:val="superscript"/>
              </w:rPr>
            </w:pPr>
            <w:r w:rsidRPr="00127CB7">
              <w:rPr>
                <w:rFonts w:ascii="Times New Roman" w:hAnsi="Times New Roman" w:cs="Times New Roman"/>
              </w:rPr>
              <w:t>Log[h(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Cambria Math" w:eastAsia="仿宋" w:hAnsi="Cambria Math" w:cs="Cambria Math"/>
              </w:rPr>
              <w:t>∣</w:t>
            </w:r>
            <w:r w:rsidRPr="00127CB7">
              <w:rPr>
                <w:rFonts w:ascii="Times New Roman" w:eastAsia="仿宋" w:hAnsi="Times New Roman" w:cs="Times New Roman"/>
              </w:rPr>
              <w:t>X</w:t>
            </w:r>
            <w:r w:rsidRPr="00127CB7">
              <w:rPr>
                <w:rFonts w:ascii="Times New Roman" w:hAnsi="Times New Roman" w:cs="Times New Roman"/>
              </w:rPr>
              <w:t>)] = Log[h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0</w:t>
            </w:r>
            <w:r w:rsidRPr="00127CB7">
              <w:rPr>
                <w:rFonts w:ascii="Times New Roman" w:hAnsi="Times New Roman" w:cs="Times New Roman"/>
              </w:rPr>
              <w:t>(</w:t>
            </w:r>
            <w:r w:rsidRPr="00127CB7">
              <w:rPr>
                <w:rFonts w:ascii="Times New Roman" w:hAnsi="Times New Roman" w:cs="Times New Roman"/>
                <w:i/>
                <w:iCs/>
              </w:rPr>
              <w:t>t</w:t>
            </w:r>
            <w:r w:rsidRPr="00127CB7">
              <w:rPr>
                <w:rFonts w:ascii="Times New Roman" w:hAnsi="Times New Roman" w:cs="Times New Roman"/>
              </w:rPr>
              <w:t>)]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1 </w:t>
            </w:r>
            <w:r w:rsidRPr="00127CB7">
              <w:rPr>
                <w:rFonts w:ascii="Times New Roman" w:hAnsi="Times New Roman" w:cs="Times New Roman"/>
              </w:rPr>
              <w:t xml:space="preserve">× </w:t>
            </w:r>
            <w:r w:rsidRPr="00CC0B4C">
              <w:rPr>
                <w:rFonts w:ascii="Times New Roman" w:hAnsi="Times New Roman" w:cs="Times New Roman"/>
              </w:rPr>
              <w:t>MGMT</w:t>
            </w:r>
            <w:r w:rsidRPr="00127CB7">
              <w:rPr>
                <w:rFonts w:ascii="Times New Roman" w:hAnsi="Times New Roman" w:cs="Times New Roman"/>
              </w:rPr>
              <w:t xml:space="preserve">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127CB7">
              <w:rPr>
                <w:rFonts w:ascii="Times New Roman" w:hAnsi="Times New Roman" w:cs="Times New Roman"/>
              </w:rPr>
              <w:t>× KPS + β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127CB7">
              <w:rPr>
                <w:rFonts w:ascii="Times New Roman" w:hAnsi="Times New Roman" w:cs="Times New Roman"/>
              </w:rPr>
              <w:t>× GTR</w:t>
            </w:r>
            <w:r w:rsidRPr="00127CB7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14:paraId="5E0E0B9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3125.51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14:paraId="5BDF610B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3136.94</w:t>
            </w:r>
          </w:p>
        </w:tc>
        <w:tc>
          <w:tcPr>
            <w:tcW w:w="2273" w:type="dxa"/>
            <w:tcBorders>
              <w:bottom w:val="single" w:sz="8" w:space="0" w:color="000000"/>
            </w:tcBorders>
          </w:tcPr>
          <w:p w14:paraId="239ABDE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0.73 (0.71, 0.76)</w:t>
            </w:r>
          </w:p>
        </w:tc>
      </w:tr>
    </w:tbl>
    <w:bookmarkEnd w:id="2"/>
    <w:p w14:paraId="2140995E" w14:textId="77777777" w:rsidR="0057641E" w:rsidRPr="00127CB7" w:rsidRDefault="0057641E" w:rsidP="00FE0987">
      <w:pPr>
        <w:rPr>
          <w:rFonts w:ascii="Times New Roman" w:hAnsi="Times New Roman" w:cs="Times New Roman"/>
          <w:lang w:val="en"/>
        </w:rPr>
      </w:pPr>
      <w:r w:rsidRPr="00127CB7">
        <w:rPr>
          <w:rFonts w:ascii="Times New Roman" w:hAnsi="Times New Roman" w:cs="Times New Roman"/>
        </w:rPr>
        <w:t xml:space="preserve">Data in parentheses are 95% </w:t>
      </w:r>
      <w:r>
        <w:rPr>
          <w:rFonts w:ascii="Times New Roman" w:hAnsi="Times New Roman" w:cs="Times New Roman" w:hint="eastAsia"/>
        </w:rPr>
        <w:t>confidence interval</w:t>
      </w:r>
      <w:r w:rsidRPr="00127CB7">
        <w:rPr>
          <w:rFonts w:ascii="Times New Roman" w:hAnsi="Times New Roman" w:cs="Times New Roman"/>
        </w:rPr>
        <w:t>s. AIC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Akaike information criterion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BIC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</w:t>
      </w:r>
      <w:r w:rsidRPr="00127CB7">
        <w:rPr>
          <w:rFonts w:ascii="Times New Roman" w:hAnsi="Times New Roman" w:cs="Times New Roman"/>
          <w:lang w:val="en"/>
        </w:rPr>
        <w:t>Bayesian information criterion</w:t>
      </w:r>
      <w:r>
        <w:rPr>
          <w:rFonts w:ascii="Times New Roman" w:hAnsi="Times New Roman" w:cs="Times New Roman" w:hint="eastAsia"/>
          <w:lang w:val="en"/>
        </w:rPr>
        <w:t>;</w:t>
      </w:r>
      <w:r w:rsidRPr="00127CB7">
        <w:rPr>
          <w:rFonts w:ascii="Times New Roman" w:hAnsi="Times New Roman" w:cs="Times New Roman"/>
          <w:lang w:val="en"/>
        </w:rPr>
        <w:t xml:space="preserve"> </w:t>
      </w:r>
      <w:r w:rsidRPr="00127CB7">
        <w:rPr>
          <w:rFonts w:ascii="Times New Roman" w:hAnsi="Times New Roman" w:cs="Times New Roman"/>
        </w:rPr>
        <w:t>HRS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habitat risk score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</w:t>
      </w:r>
      <w:bookmarkStart w:id="3" w:name="_Hlk218201462"/>
      <w:r w:rsidRPr="00772AF5">
        <w:rPr>
          <w:rFonts w:ascii="Times New Roman" w:hAnsi="Times New Roman" w:cs="Times New Roman"/>
        </w:rPr>
        <w:t>MGMT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O</w:t>
      </w:r>
      <w:r w:rsidRPr="00127CB7">
        <w:rPr>
          <w:rFonts w:ascii="Times New Roman" w:hAnsi="Times New Roman" w:cs="Times New Roman"/>
          <w:vertAlign w:val="superscript"/>
        </w:rPr>
        <w:t>6</w:t>
      </w:r>
      <w:r w:rsidRPr="00127CB7">
        <w:rPr>
          <w:rFonts w:ascii="Times New Roman" w:hAnsi="Times New Roman" w:cs="Times New Roman"/>
        </w:rPr>
        <w:t>-methylguanine-DNA methyltransferase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GTR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gross total resection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KPS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Karnofsky performance status.</w:t>
      </w:r>
    </w:p>
    <w:bookmarkEnd w:id="3"/>
    <w:p w14:paraId="46487E9F" w14:textId="3E30D959" w:rsidR="0057641E" w:rsidRPr="00127CB7" w:rsidRDefault="0057641E" w:rsidP="00FE0987">
      <w:pPr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cs="Times New Roman" w:hint="eastAsia"/>
        </w:rPr>
        <w:t>Radio-clinical</w:t>
      </w:r>
      <w:r w:rsidRPr="00127CB7">
        <w:rPr>
          <w:rFonts w:ascii="Times New Roman" w:hAnsi="Times New Roman" w:cs="Times New Roman"/>
        </w:rPr>
        <w:t xml:space="preserve"> model.</w:t>
      </w:r>
    </w:p>
    <w:p w14:paraId="662E7193" w14:textId="77777777" w:rsidR="0057641E" w:rsidRPr="00127CB7" w:rsidRDefault="0057641E" w:rsidP="00FE0987">
      <w:pPr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  <w:vertAlign w:val="superscript"/>
        </w:rPr>
        <w:t>†</w:t>
      </w:r>
      <w:r w:rsidRPr="00127CB7">
        <w:rPr>
          <w:rFonts w:ascii="Times New Roman" w:hAnsi="Times New Roman" w:cs="Times New Roman"/>
        </w:rPr>
        <w:t xml:space="preserve"> Clinical model.</w:t>
      </w:r>
    </w:p>
    <w:p w14:paraId="1D27E3F9" w14:textId="5EA88D6D" w:rsidR="006E45C1" w:rsidRDefault="006E45C1" w:rsidP="00B95F94">
      <w:pPr>
        <w:widowControl/>
        <w:rPr>
          <w:rFonts w:ascii="Times New Roman" w:hAnsi="Times New Roman" w:cs="Times New Roman"/>
        </w:rPr>
      </w:pPr>
    </w:p>
    <w:p w14:paraId="2C088A26" w14:textId="0662CD13" w:rsidR="0057641E" w:rsidRDefault="0057641E" w:rsidP="00B95F94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33"/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2409"/>
        <w:gridCol w:w="2694"/>
        <w:gridCol w:w="2693"/>
        <w:gridCol w:w="2693"/>
        <w:gridCol w:w="2410"/>
      </w:tblGrid>
      <w:tr w:rsidR="00832CA8" w:rsidRPr="00127CB7" w14:paraId="67D7E508" w14:textId="77777777" w:rsidTr="00146E1B">
        <w:tc>
          <w:tcPr>
            <w:tcW w:w="15588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3AE46A89" w14:textId="68332CC3" w:rsidR="00832CA8" w:rsidRPr="00127CB7" w:rsidRDefault="00832CA8" w:rsidP="00EB69D3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  <w:b/>
                <w:bCs/>
              </w:rPr>
              <w:t>Table S</w:t>
            </w:r>
            <w:r>
              <w:rPr>
                <w:rFonts w:ascii="Times New Roman" w:hAnsi="Times New Roman" w:cs="Times New Roman" w:hint="eastAsia"/>
                <w:b/>
                <w:bCs/>
              </w:rPr>
              <w:t>5</w:t>
            </w:r>
            <w:r w:rsidRPr="00772AF5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Bootstrap-based inter</w:t>
            </w:r>
            <w:r w:rsidR="00164482">
              <w:rPr>
                <w:rFonts w:ascii="Times New Roman" w:hAnsi="Times New Roman" w:cs="Times New Roman" w:hint="eastAsia"/>
                <w:b/>
                <w:bCs/>
              </w:rPr>
              <w:t>n</w:t>
            </w:r>
            <w:r>
              <w:rPr>
                <w:rFonts w:ascii="Times New Roman" w:hAnsi="Times New Roman" w:cs="Times New Roman" w:hint="eastAsia"/>
                <w:b/>
                <w:bCs/>
              </w:rPr>
              <w:t>al validation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hree 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odels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for </w:t>
            </w:r>
            <w:r w:rsidR="000C5AF9">
              <w:rPr>
                <w:rFonts w:ascii="Times New Roman" w:hAnsi="Times New Roman" w:cs="Times New Roman"/>
                <w:b/>
                <w:bCs/>
              </w:rPr>
              <w:t>predicting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overall survival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 in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raining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772AF5">
              <w:rPr>
                <w:rFonts w:ascii="Times New Roman" w:hAnsi="Times New Roman" w:cs="Times New Roman"/>
                <w:b/>
                <w:bCs/>
              </w:rPr>
              <w:t>et</w:t>
            </w:r>
          </w:p>
        </w:tc>
      </w:tr>
      <w:tr w:rsidR="00832CA8" w:rsidRPr="00127CB7" w14:paraId="49AD9E93" w14:textId="77777777" w:rsidTr="00146E1B">
        <w:tc>
          <w:tcPr>
            <w:tcW w:w="509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986EE6D" w14:textId="3AB052B0" w:rsidR="00832CA8" w:rsidRPr="00127CB7" w:rsidRDefault="00832CA8" w:rsidP="00EB69D3">
            <w:pPr>
              <w:rPr>
                <w:rFonts w:ascii="Times New Roman" w:hAnsi="Times New Roman" w:cs="Times New Roman"/>
              </w:rPr>
            </w:pPr>
            <w:bookmarkStart w:id="4" w:name="_Hlk218187511"/>
            <w:bookmarkStart w:id="5" w:name="_Hlk218187489"/>
            <w:bookmarkStart w:id="6" w:name="_Hlk215083880"/>
            <w:r>
              <w:rPr>
                <w:rFonts w:ascii="Times New Roman" w:hAnsi="Times New Roman" w:cs="Times New Roman" w:hint="eastAsia"/>
              </w:rPr>
              <w:t>HRS model</w:t>
            </w:r>
          </w:p>
        </w:tc>
        <w:tc>
          <w:tcPr>
            <w:tcW w:w="5387" w:type="dxa"/>
            <w:gridSpan w:val="2"/>
            <w:tcBorders>
              <w:top w:val="single" w:sz="8" w:space="0" w:color="auto"/>
            </w:tcBorders>
          </w:tcPr>
          <w:p w14:paraId="288BFA47" w14:textId="1EDC3F35" w:rsidR="00832CA8" w:rsidRPr="00127CB7" w:rsidRDefault="00832CA8" w:rsidP="00EB6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Clinical model</w:t>
            </w:r>
          </w:p>
        </w:tc>
        <w:tc>
          <w:tcPr>
            <w:tcW w:w="5103" w:type="dxa"/>
            <w:gridSpan w:val="2"/>
            <w:tcBorders>
              <w:top w:val="single" w:sz="8" w:space="0" w:color="auto"/>
            </w:tcBorders>
          </w:tcPr>
          <w:p w14:paraId="4C5A925C" w14:textId="3EE4A9B8" w:rsidR="00832CA8" w:rsidRPr="00127CB7" w:rsidRDefault="00832CA8" w:rsidP="00EB6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 model</w:t>
            </w:r>
          </w:p>
        </w:tc>
      </w:tr>
      <w:tr w:rsidR="005C7D95" w:rsidRPr="00127CB7" w14:paraId="351A1F51" w14:textId="77777777" w:rsidTr="00146E1B">
        <w:tc>
          <w:tcPr>
            <w:tcW w:w="2689" w:type="dxa"/>
            <w:tcBorders>
              <w:top w:val="single" w:sz="8" w:space="0" w:color="auto"/>
            </w:tcBorders>
          </w:tcPr>
          <w:p w14:paraId="0E2FFAEA" w14:textId="72D6FD2F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61B98E2A" w14:textId="11BC77C9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 w14:paraId="76A1565E" w14:textId="12DF46BB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267B4584" w14:textId="695C1628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00A33310" w14:textId="4AA6AB28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0FEA931B" w14:textId="7D88CD60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</w:tr>
      <w:tr w:rsidR="005C7D95" w:rsidRPr="00127CB7" w14:paraId="7E2838B8" w14:textId="77777777" w:rsidTr="002F25EB">
        <w:tc>
          <w:tcPr>
            <w:tcW w:w="2689" w:type="dxa"/>
          </w:tcPr>
          <w:p w14:paraId="453C4582" w14:textId="1B2B2E7C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2409" w:type="dxa"/>
          </w:tcPr>
          <w:p w14:paraId="34435E59" w14:textId="0C9D8DA3" w:rsidR="005C7D95" w:rsidRPr="00127CB7" w:rsidRDefault="00136C80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0.16 (0.1</w:t>
            </w:r>
            <w:r w:rsidR="00BD59A5"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 w:hint="eastAsia"/>
              </w:rPr>
              <w:t>, 0.1</w:t>
            </w:r>
            <w:r w:rsidR="00BD59A5"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4" w:type="dxa"/>
          </w:tcPr>
          <w:p w14:paraId="3E74A27C" w14:textId="5DB3FEFE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2693" w:type="dxa"/>
          </w:tcPr>
          <w:p w14:paraId="1B8A3D0D" w14:textId="15D852B2" w:rsidR="005C7D95" w:rsidRPr="00127CB7" w:rsidRDefault="002F25EB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 (0.1</w:t>
            </w:r>
            <w:r w:rsidR="00B7787D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, 0.1</w:t>
            </w:r>
            <w:r w:rsidR="00B7787D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3" w:type="dxa"/>
          </w:tcPr>
          <w:p w14:paraId="4E1F0361" w14:textId="06DB8400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2410" w:type="dxa"/>
          </w:tcPr>
          <w:p w14:paraId="16D18000" w14:textId="61CF5AE6" w:rsidR="005C7D95" w:rsidRPr="00127CB7" w:rsidRDefault="008A080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 (0.10, 0.14)</w:t>
            </w:r>
          </w:p>
        </w:tc>
      </w:tr>
      <w:tr w:rsidR="005C7D95" w:rsidRPr="00127CB7" w14:paraId="1BB26911" w14:textId="77777777" w:rsidTr="002F25EB">
        <w:tc>
          <w:tcPr>
            <w:tcW w:w="2689" w:type="dxa"/>
          </w:tcPr>
          <w:p w14:paraId="02ACFE03" w14:textId="3048DB64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2409" w:type="dxa"/>
          </w:tcPr>
          <w:p w14:paraId="41997B2D" w14:textId="67056367" w:rsidR="005C7D95" w:rsidRPr="00127CB7" w:rsidRDefault="00136C80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0.19 (0.1</w:t>
            </w:r>
            <w:r w:rsidR="00BD59A5"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 w:hint="eastAsia"/>
              </w:rPr>
              <w:t>, 0.21)</w:t>
            </w:r>
          </w:p>
        </w:tc>
        <w:tc>
          <w:tcPr>
            <w:tcW w:w="2694" w:type="dxa"/>
          </w:tcPr>
          <w:p w14:paraId="71439767" w14:textId="56E2D769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2693" w:type="dxa"/>
          </w:tcPr>
          <w:p w14:paraId="49143245" w14:textId="7F26CB76" w:rsidR="005C7D95" w:rsidRPr="00127CB7" w:rsidRDefault="002F25EB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 (0.1</w:t>
            </w:r>
            <w:r w:rsidR="00B7787D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 w:hint="eastAsia"/>
              </w:rPr>
              <w:t>, 0.1</w:t>
            </w:r>
            <w:r w:rsidR="00B7787D"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3" w:type="dxa"/>
          </w:tcPr>
          <w:p w14:paraId="7A1CD7FC" w14:textId="290C1DF1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2410" w:type="dxa"/>
          </w:tcPr>
          <w:p w14:paraId="3F96EA97" w14:textId="469B4B42" w:rsidR="005C7D95" w:rsidRPr="00127CB7" w:rsidRDefault="008A080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0.14 (0.12, 0.16)</w:t>
            </w:r>
          </w:p>
        </w:tc>
      </w:tr>
      <w:tr w:rsidR="005C7D95" w:rsidRPr="00127CB7" w14:paraId="0C911270" w14:textId="77777777" w:rsidTr="002F25EB">
        <w:tc>
          <w:tcPr>
            <w:tcW w:w="2689" w:type="dxa"/>
          </w:tcPr>
          <w:p w14:paraId="122A1009" w14:textId="019C39A0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2409" w:type="dxa"/>
          </w:tcPr>
          <w:p w14:paraId="72B5DF2D" w14:textId="588D50F1" w:rsidR="005C7D95" w:rsidRPr="00127CB7" w:rsidRDefault="00136C80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 (0.0</w:t>
            </w:r>
            <w:r w:rsidR="00BD59A5"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, 0.1</w:t>
            </w:r>
            <w:r w:rsidR="00BD59A5"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4" w:type="dxa"/>
          </w:tcPr>
          <w:p w14:paraId="18095366" w14:textId="19F749FC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2693" w:type="dxa"/>
          </w:tcPr>
          <w:p w14:paraId="38D141BA" w14:textId="287CB354" w:rsidR="005C7D95" w:rsidRPr="00127CB7" w:rsidRDefault="002F25EB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 (0.0</w:t>
            </w:r>
            <w:r w:rsidR="00B7787D"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, 0.1</w:t>
            </w:r>
            <w:r w:rsidR="00B7787D"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3" w:type="dxa"/>
          </w:tcPr>
          <w:p w14:paraId="1C958C98" w14:textId="2FCC40D8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2410" w:type="dxa"/>
          </w:tcPr>
          <w:p w14:paraId="303F6EF9" w14:textId="70182E3B" w:rsidR="005C7D95" w:rsidRPr="00127CB7" w:rsidRDefault="008A080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0.10 (0.08, 0.1</w:t>
            </w:r>
            <w:r w:rsidR="003B48ED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5C7D95" w:rsidRPr="00127CB7" w14:paraId="0DC2DDA5" w14:textId="77777777" w:rsidTr="00146E1B">
        <w:tc>
          <w:tcPr>
            <w:tcW w:w="2689" w:type="dxa"/>
            <w:tcBorders>
              <w:bottom w:val="single" w:sz="8" w:space="0" w:color="auto"/>
            </w:tcBorders>
          </w:tcPr>
          <w:p w14:paraId="505F6EF5" w14:textId="42BC4793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C-index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78308185" w14:textId="6BEF7B3F" w:rsidR="005C7D95" w:rsidRPr="00127CB7" w:rsidRDefault="000A6FDF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0.69 (0.67, 0.7</w:t>
            </w:r>
            <w:r w:rsidR="00E368E9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451C864E" w14:textId="74470EB8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C-index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72593F5E" w14:textId="495D3752" w:rsidR="005C7D95" w:rsidRPr="00127CB7" w:rsidRDefault="000A6FDF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0.72 (0.70, 0.74)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215596DD" w14:textId="5E14901D" w:rsidR="005C7D95" w:rsidRPr="00127CB7" w:rsidRDefault="005C7D95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C-index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6B894FAF" w14:textId="655D2185" w:rsidR="005C7D95" w:rsidRPr="00127CB7" w:rsidRDefault="000A6FDF" w:rsidP="005C7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0.78 (0.76, 0.80)</w:t>
            </w:r>
          </w:p>
        </w:tc>
      </w:tr>
    </w:tbl>
    <w:p w14:paraId="24C03F92" w14:textId="74722562" w:rsidR="006E45C1" w:rsidRPr="00146E1B" w:rsidRDefault="00146E1B" w:rsidP="00146E1B">
      <w:pPr>
        <w:widowControl/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 xml:space="preserve">Data in parentheses are 95% </w:t>
      </w:r>
      <w:r>
        <w:rPr>
          <w:rFonts w:ascii="Times New Roman" w:hAnsi="Times New Roman" w:cs="Times New Roman" w:hint="eastAsia"/>
        </w:rPr>
        <w:t>confidence interval</w:t>
      </w:r>
      <w:r w:rsidRPr="00127CB7">
        <w:rPr>
          <w:rFonts w:ascii="Times New Roman" w:hAnsi="Times New Roman" w:cs="Times New Roman"/>
        </w:rPr>
        <w:t>s. HRS</w:t>
      </w:r>
      <w:r w:rsidR="001B22F0">
        <w:rPr>
          <w:rFonts w:ascii="Times New Roman" w:hAnsi="Times New Roman" w:cs="Times New Roman" w:hint="eastAsia"/>
        </w:rPr>
        <w:t xml:space="preserve">, </w:t>
      </w:r>
      <w:r w:rsidRPr="00127CB7">
        <w:rPr>
          <w:rFonts w:ascii="Times New Roman" w:hAnsi="Times New Roman" w:cs="Times New Roman"/>
        </w:rPr>
        <w:t>habitat risk score</w:t>
      </w:r>
      <w:r>
        <w:rPr>
          <w:rFonts w:ascii="Times New Roman" w:hAnsi="Times New Roman" w:cs="Times New Roman" w:hint="eastAsia"/>
        </w:rPr>
        <w:t>.</w:t>
      </w:r>
    </w:p>
    <w:p w14:paraId="46C1022E" w14:textId="34F92A5D" w:rsidR="006E45C1" w:rsidRDefault="006E45C1" w:rsidP="006E45C1">
      <w:pPr>
        <w:widowControl/>
      </w:pPr>
      <w:r>
        <w:rPr>
          <w:rFonts w:hint="eastAsia"/>
        </w:rPr>
        <w:br w:type="page"/>
      </w:r>
    </w:p>
    <w:tbl>
      <w:tblPr>
        <w:tblpPr w:leftFromText="180" w:rightFromText="180" w:vertAnchor="text" w:tblpY="128"/>
        <w:tblW w:w="157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2126"/>
        <w:gridCol w:w="2552"/>
        <w:gridCol w:w="2551"/>
        <w:gridCol w:w="2127"/>
        <w:gridCol w:w="2409"/>
        <w:gridCol w:w="2552"/>
      </w:tblGrid>
      <w:tr w:rsidR="00FE0987" w:rsidRPr="00127CB7" w14:paraId="6C44CA35" w14:textId="77777777" w:rsidTr="00684F0F">
        <w:tc>
          <w:tcPr>
            <w:tcW w:w="15735" w:type="dxa"/>
            <w:gridSpan w:val="7"/>
            <w:tcBorders>
              <w:top w:val="single" w:sz="8" w:space="0" w:color="000000"/>
            </w:tcBorders>
          </w:tcPr>
          <w:p w14:paraId="2984F201" w14:textId="7229D516" w:rsidR="0057641E" w:rsidRPr="00772AF5" w:rsidRDefault="0057641E" w:rsidP="002F297F">
            <w:pPr>
              <w:widowControl/>
              <w:spacing w:before="240" w:line="20" w:lineRule="exact"/>
              <w:rPr>
                <w:rFonts w:ascii="Times New Roman" w:hAnsi="Times New Roman" w:cs="Times New Roman"/>
                <w:b/>
                <w:bCs/>
              </w:rPr>
            </w:pPr>
            <w:r w:rsidRPr="00127CB7">
              <w:rPr>
                <w:rFonts w:ascii="Times New Roman" w:hAnsi="Times New Roman" w:cs="Times New Roman"/>
                <w:b/>
                <w:bCs/>
              </w:rPr>
              <w:t>Table S</w:t>
            </w:r>
            <w:r w:rsidR="00832CA8"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Pr="00772AF5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 Time-dependent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iscrimination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easures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hree 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odels for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redicting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eaths </w:t>
            </w:r>
            <w:r>
              <w:rPr>
                <w:rFonts w:ascii="Times New Roman" w:hAnsi="Times New Roman" w:cs="Times New Roman" w:hint="eastAsia"/>
                <w:b/>
                <w:bCs/>
              </w:rPr>
              <w:t>u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p to 24 </w:t>
            </w:r>
            <w:r w:rsidR="00E96C7F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onths in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raining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xternal </w:t>
            </w:r>
            <w:r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772AF5">
              <w:rPr>
                <w:rFonts w:ascii="Times New Roman" w:hAnsi="Times New Roman" w:cs="Times New Roman"/>
                <w:b/>
                <w:bCs/>
              </w:rPr>
              <w:t xml:space="preserve">alidation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772AF5">
              <w:rPr>
                <w:rFonts w:ascii="Times New Roman" w:hAnsi="Times New Roman" w:cs="Times New Roman"/>
                <w:b/>
                <w:bCs/>
              </w:rPr>
              <w:t>ets</w:t>
            </w:r>
            <w:bookmarkEnd w:id="4"/>
          </w:p>
        </w:tc>
      </w:tr>
      <w:bookmarkEnd w:id="5"/>
      <w:tr w:rsidR="00FE0987" w:rsidRPr="00127CB7" w14:paraId="431387E8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260E35C9" w14:textId="77777777" w:rsidR="0057641E" w:rsidRPr="00127CB7" w:rsidRDefault="0057641E" w:rsidP="00A720A3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317" w:type="dxa"/>
            <w:gridSpan w:val="6"/>
            <w:tcBorders>
              <w:top w:val="single" w:sz="8" w:space="0" w:color="000000"/>
            </w:tcBorders>
          </w:tcPr>
          <w:p w14:paraId="0A323478" w14:textId="2C2FF399" w:rsidR="0057641E" w:rsidRPr="00127CB7" w:rsidRDefault="0057641E" w:rsidP="00A720A3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HRS model</w:t>
            </w:r>
          </w:p>
        </w:tc>
      </w:tr>
      <w:tr w:rsidR="00FE0987" w:rsidRPr="00127CB7" w14:paraId="031E446B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5F519E7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3"/>
            <w:tcBorders>
              <w:top w:val="single" w:sz="8" w:space="0" w:color="000000"/>
            </w:tcBorders>
          </w:tcPr>
          <w:p w14:paraId="5939AE4C" w14:textId="77777777" w:rsidR="0057641E" w:rsidRPr="00127CB7" w:rsidRDefault="0057641E" w:rsidP="004D0DA1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Sensitivity (%)</w:t>
            </w:r>
          </w:p>
        </w:tc>
        <w:tc>
          <w:tcPr>
            <w:tcW w:w="7088" w:type="dxa"/>
            <w:gridSpan w:val="3"/>
            <w:tcBorders>
              <w:top w:val="single" w:sz="8" w:space="0" w:color="000000"/>
            </w:tcBorders>
          </w:tcPr>
          <w:p w14:paraId="14E07CBE" w14:textId="77777777" w:rsidR="0057641E" w:rsidRPr="00127CB7" w:rsidRDefault="0057641E" w:rsidP="004D0DA1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Specificity (%)</w:t>
            </w:r>
          </w:p>
        </w:tc>
      </w:tr>
      <w:tr w:rsidR="00FE0987" w:rsidRPr="00127CB7" w14:paraId="7C8D430E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3B33639C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14:paraId="3D812DFE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1FCE3D58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1" w:type="dxa"/>
            <w:tcBorders>
              <w:top w:val="single" w:sz="8" w:space="0" w:color="000000"/>
            </w:tcBorders>
          </w:tcPr>
          <w:p w14:paraId="46142B2A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14:paraId="0EC8CE11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409" w:type="dxa"/>
            <w:tcBorders>
              <w:top w:val="single" w:sz="8" w:space="0" w:color="000000"/>
            </w:tcBorders>
          </w:tcPr>
          <w:p w14:paraId="4896138E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4078FCF6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</w:tr>
      <w:tr w:rsidR="00FE0987" w:rsidRPr="00127CB7" w14:paraId="0E96455E" w14:textId="77777777" w:rsidTr="00684F0F">
        <w:tc>
          <w:tcPr>
            <w:tcW w:w="1418" w:type="dxa"/>
          </w:tcPr>
          <w:p w14:paraId="52525A2F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2126" w:type="dxa"/>
          </w:tcPr>
          <w:p w14:paraId="3C5A9EB5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83.9 (76.2, 91.6)</w:t>
            </w:r>
          </w:p>
        </w:tc>
        <w:tc>
          <w:tcPr>
            <w:tcW w:w="2552" w:type="dxa"/>
          </w:tcPr>
          <w:p w14:paraId="7B87533A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90.9 (82.5, 99.4)</w:t>
            </w:r>
          </w:p>
        </w:tc>
        <w:tc>
          <w:tcPr>
            <w:tcW w:w="2551" w:type="dxa"/>
          </w:tcPr>
          <w:p w14:paraId="1190D13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94.7 (87.6, 100.0)</w:t>
            </w:r>
          </w:p>
        </w:tc>
        <w:tc>
          <w:tcPr>
            <w:tcW w:w="2127" w:type="dxa"/>
          </w:tcPr>
          <w:p w14:paraId="7BB7935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62.3 (56.4, 68.2)</w:t>
            </w:r>
          </w:p>
        </w:tc>
        <w:tc>
          <w:tcPr>
            <w:tcW w:w="2409" w:type="dxa"/>
          </w:tcPr>
          <w:p w14:paraId="4C9C07F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78.4 (73.4, 83.5)</w:t>
            </w:r>
          </w:p>
        </w:tc>
        <w:tc>
          <w:tcPr>
            <w:tcW w:w="2552" w:type="dxa"/>
          </w:tcPr>
          <w:p w14:paraId="18EB1BC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43.1 (34.5, 51.6)</w:t>
            </w:r>
          </w:p>
        </w:tc>
      </w:tr>
      <w:tr w:rsidR="00FE0987" w:rsidRPr="00127CB7" w14:paraId="022EA527" w14:textId="77777777" w:rsidTr="00684F0F">
        <w:tc>
          <w:tcPr>
            <w:tcW w:w="1418" w:type="dxa"/>
          </w:tcPr>
          <w:p w14:paraId="35EFDBF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2126" w:type="dxa"/>
          </w:tcPr>
          <w:p w14:paraId="4DD6BB7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74.2 (67.6, 80.9)</w:t>
            </w:r>
          </w:p>
        </w:tc>
        <w:tc>
          <w:tcPr>
            <w:tcW w:w="2552" w:type="dxa"/>
          </w:tcPr>
          <w:p w14:paraId="41E2C68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64.6 (54.3, 74.9)</w:t>
            </w:r>
          </w:p>
        </w:tc>
        <w:tc>
          <w:tcPr>
            <w:tcW w:w="2551" w:type="dxa"/>
          </w:tcPr>
          <w:p w14:paraId="33E7246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89.7 (82.4, 96.9)</w:t>
            </w:r>
          </w:p>
        </w:tc>
        <w:tc>
          <w:tcPr>
            <w:tcW w:w="2127" w:type="dxa"/>
          </w:tcPr>
          <w:p w14:paraId="456B4FF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73.6 (67.1, 80.1)</w:t>
            </w:r>
          </w:p>
        </w:tc>
        <w:tc>
          <w:tcPr>
            <w:tcW w:w="2409" w:type="dxa"/>
          </w:tcPr>
          <w:p w14:paraId="40E78F7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81.4 (76.0, 86.8)</w:t>
            </w:r>
          </w:p>
        </w:tc>
        <w:tc>
          <w:tcPr>
            <w:tcW w:w="2552" w:type="dxa"/>
          </w:tcPr>
          <w:p w14:paraId="0E76E4A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51.5 (41.6, 61.5)</w:t>
            </w:r>
          </w:p>
        </w:tc>
      </w:tr>
      <w:tr w:rsidR="00FE0987" w:rsidRPr="00127CB7" w14:paraId="1269E0A5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52826B6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 w14:paraId="705F755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69.0 (63.7, 74.4)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19262F9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44.7 (37.3, 52.2)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</w:tcPr>
          <w:p w14:paraId="68FBFCA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74.0 (66.1, 82.0)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14:paraId="2617B1B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79.3 (68.9, 89.8)</w:t>
            </w:r>
          </w:p>
        </w:tc>
        <w:tc>
          <w:tcPr>
            <w:tcW w:w="2409" w:type="dxa"/>
            <w:tcBorders>
              <w:bottom w:val="single" w:sz="8" w:space="0" w:color="000000"/>
            </w:tcBorders>
          </w:tcPr>
          <w:p w14:paraId="76096B4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81.1 (73.2, 88.9)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62668785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54.3 (37.7, 70.8)</w:t>
            </w:r>
          </w:p>
        </w:tc>
      </w:tr>
      <w:tr w:rsidR="00FE0987" w:rsidRPr="00127CB7" w14:paraId="1AD5FFE2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02DBDFEE" w14:textId="77777777" w:rsidR="0057641E" w:rsidRPr="00127CB7" w:rsidRDefault="0057641E" w:rsidP="00A720A3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317" w:type="dxa"/>
            <w:gridSpan w:val="6"/>
          </w:tcPr>
          <w:p w14:paraId="482A5399" w14:textId="46A10654" w:rsidR="0057641E" w:rsidRPr="00127CB7" w:rsidRDefault="0057641E" w:rsidP="00A720A3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Clinical model</w:t>
            </w:r>
          </w:p>
        </w:tc>
      </w:tr>
      <w:tr w:rsidR="00FE0987" w:rsidRPr="00127CB7" w14:paraId="3C519C18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1EC64FC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3"/>
            <w:tcBorders>
              <w:top w:val="single" w:sz="8" w:space="0" w:color="000000"/>
            </w:tcBorders>
          </w:tcPr>
          <w:p w14:paraId="38EF547E" w14:textId="77777777" w:rsidR="0057641E" w:rsidRPr="00127CB7" w:rsidRDefault="0057641E" w:rsidP="004D0DA1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Sensitivity (%)</w:t>
            </w:r>
          </w:p>
        </w:tc>
        <w:tc>
          <w:tcPr>
            <w:tcW w:w="7088" w:type="dxa"/>
            <w:gridSpan w:val="3"/>
            <w:tcBorders>
              <w:top w:val="single" w:sz="8" w:space="0" w:color="000000"/>
            </w:tcBorders>
          </w:tcPr>
          <w:p w14:paraId="50893F63" w14:textId="77777777" w:rsidR="0057641E" w:rsidRPr="00127CB7" w:rsidRDefault="0057641E" w:rsidP="004D0DA1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Specificity (%)</w:t>
            </w:r>
          </w:p>
        </w:tc>
      </w:tr>
      <w:tr w:rsidR="00FE0987" w:rsidRPr="00127CB7" w14:paraId="6B65F100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21DE2A79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14:paraId="6310310E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7F36E2C3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1" w:type="dxa"/>
            <w:tcBorders>
              <w:top w:val="single" w:sz="8" w:space="0" w:color="000000"/>
            </w:tcBorders>
          </w:tcPr>
          <w:p w14:paraId="77A65CA1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14:paraId="443C8E30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409" w:type="dxa"/>
            <w:tcBorders>
              <w:top w:val="single" w:sz="8" w:space="0" w:color="000000"/>
            </w:tcBorders>
          </w:tcPr>
          <w:p w14:paraId="6227B176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27CFD688" w14:textId="77777777" w:rsidR="0057641E" w:rsidRPr="00127CB7" w:rsidRDefault="0057641E" w:rsidP="001309AD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</w:tr>
      <w:tr w:rsidR="00FE0987" w:rsidRPr="00127CB7" w14:paraId="5378CF27" w14:textId="77777777" w:rsidTr="00684F0F">
        <w:tc>
          <w:tcPr>
            <w:tcW w:w="1418" w:type="dxa"/>
          </w:tcPr>
          <w:p w14:paraId="40DB85C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2126" w:type="dxa"/>
          </w:tcPr>
          <w:p w14:paraId="40A8425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72.4 (63.0, 81.8)</w:t>
            </w:r>
          </w:p>
        </w:tc>
        <w:tc>
          <w:tcPr>
            <w:tcW w:w="2552" w:type="dxa"/>
          </w:tcPr>
          <w:p w14:paraId="1206DB8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60.0 (45.7, 74.3)</w:t>
            </w:r>
          </w:p>
        </w:tc>
        <w:tc>
          <w:tcPr>
            <w:tcW w:w="2551" w:type="dxa"/>
          </w:tcPr>
          <w:p w14:paraId="2C20998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79.0 (66.0, 92.0)</w:t>
            </w:r>
          </w:p>
        </w:tc>
        <w:tc>
          <w:tcPr>
            <w:tcW w:w="2127" w:type="dxa"/>
          </w:tcPr>
          <w:p w14:paraId="79AF389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79.2 (74.3, 84.2)</w:t>
            </w:r>
          </w:p>
        </w:tc>
        <w:tc>
          <w:tcPr>
            <w:tcW w:w="2409" w:type="dxa"/>
          </w:tcPr>
          <w:p w14:paraId="521BFE6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82.0 (77.2, 86.7)</w:t>
            </w:r>
          </w:p>
        </w:tc>
        <w:tc>
          <w:tcPr>
            <w:tcW w:w="2552" w:type="dxa"/>
          </w:tcPr>
          <w:p w14:paraId="16FBC31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79.2 (72.2, 86.2)</w:t>
            </w:r>
          </w:p>
        </w:tc>
      </w:tr>
      <w:tr w:rsidR="00FE0987" w:rsidRPr="00127CB7" w14:paraId="7D7D30F5" w14:textId="77777777" w:rsidTr="00684F0F">
        <w:tc>
          <w:tcPr>
            <w:tcW w:w="1418" w:type="dxa"/>
          </w:tcPr>
          <w:p w14:paraId="5CAFFE0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2126" w:type="dxa"/>
          </w:tcPr>
          <w:p w14:paraId="66B1643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76.0 (69.5, 82.5)</w:t>
            </w:r>
          </w:p>
        </w:tc>
        <w:tc>
          <w:tcPr>
            <w:tcW w:w="2552" w:type="dxa"/>
          </w:tcPr>
          <w:p w14:paraId="3E5DFCE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67.9 (58.0, 77.9)</w:t>
            </w:r>
          </w:p>
        </w:tc>
        <w:tc>
          <w:tcPr>
            <w:tcW w:w="2551" w:type="dxa"/>
          </w:tcPr>
          <w:p w14:paraId="36BCE85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65.9 (54.6, 77.2)</w:t>
            </w:r>
          </w:p>
        </w:tc>
        <w:tc>
          <w:tcPr>
            <w:tcW w:w="2127" w:type="dxa"/>
          </w:tcPr>
          <w:p w14:paraId="082B109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78.7 (72.6, 84.7)</w:t>
            </w:r>
          </w:p>
        </w:tc>
        <w:tc>
          <w:tcPr>
            <w:tcW w:w="2409" w:type="dxa"/>
          </w:tcPr>
          <w:p w14:paraId="7727BA9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71.9 (65.6, 78.1)</w:t>
            </w:r>
          </w:p>
        </w:tc>
        <w:tc>
          <w:tcPr>
            <w:tcW w:w="2552" w:type="dxa"/>
          </w:tcPr>
          <w:p w14:paraId="4A2EB90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64.9 (55.4, 74.5)</w:t>
            </w:r>
          </w:p>
        </w:tc>
      </w:tr>
      <w:tr w:rsidR="00FE0987" w:rsidRPr="00127CB7" w14:paraId="2A91B324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46CC2B0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 w14:paraId="219B877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55.8 (50.1, 61.6)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66A94EA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52.8 (45.3, 60.4)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</w:tcPr>
          <w:p w14:paraId="083B35C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60.3 (51.5, 69.1)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14:paraId="628A2C3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91.4 (84.1, 98.6)</w:t>
            </w:r>
          </w:p>
        </w:tc>
        <w:tc>
          <w:tcPr>
            <w:tcW w:w="2409" w:type="dxa"/>
            <w:tcBorders>
              <w:bottom w:val="single" w:sz="8" w:space="0" w:color="000000"/>
            </w:tcBorders>
          </w:tcPr>
          <w:p w14:paraId="69CE300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83.2 (75.6, 90.7)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2615BA1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94.3 (86.6, 100.0)</w:t>
            </w:r>
          </w:p>
        </w:tc>
      </w:tr>
      <w:tr w:rsidR="00FE0987" w:rsidRPr="00127CB7" w14:paraId="710102D6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3292464B" w14:textId="77777777" w:rsidR="0057641E" w:rsidRPr="00127CB7" w:rsidRDefault="0057641E" w:rsidP="00A720A3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317" w:type="dxa"/>
            <w:gridSpan w:val="6"/>
          </w:tcPr>
          <w:p w14:paraId="309F7966" w14:textId="179D46D9" w:rsidR="0057641E" w:rsidRPr="00127CB7" w:rsidRDefault="0057641E" w:rsidP="00A720A3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/>
              </w:rPr>
              <w:t xml:space="preserve"> model</w:t>
            </w:r>
          </w:p>
        </w:tc>
      </w:tr>
      <w:tr w:rsidR="00FE0987" w:rsidRPr="00127CB7" w14:paraId="61AFF6DB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4ED6C23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3"/>
            <w:tcBorders>
              <w:top w:val="single" w:sz="8" w:space="0" w:color="000000"/>
            </w:tcBorders>
          </w:tcPr>
          <w:p w14:paraId="1FE5257A" w14:textId="77777777" w:rsidR="0057641E" w:rsidRPr="00127CB7" w:rsidRDefault="0057641E" w:rsidP="00A720A3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Sensitivity (%)</w:t>
            </w:r>
          </w:p>
        </w:tc>
        <w:tc>
          <w:tcPr>
            <w:tcW w:w="7088" w:type="dxa"/>
            <w:gridSpan w:val="3"/>
            <w:tcBorders>
              <w:top w:val="single" w:sz="8" w:space="0" w:color="000000"/>
            </w:tcBorders>
          </w:tcPr>
          <w:p w14:paraId="34DB71F8" w14:textId="77777777" w:rsidR="0057641E" w:rsidRPr="00127CB7" w:rsidRDefault="0057641E" w:rsidP="00A720A3">
            <w:pPr>
              <w:widowControl/>
              <w:spacing w:before="240" w:line="20" w:lineRule="exact"/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Time-dependent Specificity (%)</w:t>
            </w:r>
          </w:p>
        </w:tc>
      </w:tr>
      <w:tr w:rsidR="00FE0987" w:rsidRPr="00127CB7" w14:paraId="252A014B" w14:textId="77777777" w:rsidTr="00684F0F">
        <w:tc>
          <w:tcPr>
            <w:tcW w:w="1418" w:type="dxa"/>
            <w:tcBorders>
              <w:top w:val="single" w:sz="8" w:space="0" w:color="000000"/>
            </w:tcBorders>
          </w:tcPr>
          <w:p w14:paraId="369E1F81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126" w:type="dxa"/>
            <w:tcBorders>
              <w:top w:val="single" w:sz="8" w:space="0" w:color="000000"/>
            </w:tcBorders>
          </w:tcPr>
          <w:p w14:paraId="6B2B5993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791841B4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1" w:type="dxa"/>
            <w:tcBorders>
              <w:top w:val="single" w:sz="8" w:space="0" w:color="000000"/>
            </w:tcBorders>
          </w:tcPr>
          <w:p w14:paraId="329D8669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14:paraId="603A32E6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2409" w:type="dxa"/>
            <w:tcBorders>
              <w:top w:val="single" w:sz="8" w:space="0" w:color="000000"/>
            </w:tcBorders>
          </w:tcPr>
          <w:p w14:paraId="33BF89B5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14:paraId="5612AAA9" w14:textId="77777777" w:rsidR="0057641E" w:rsidRPr="00127CB7" w:rsidRDefault="0057641E" w:rsidP="004D0DA1">
            <w:pPr>
              <w:widowControl/>
              <w:spacing w:before="240" w:line="2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</w:tr>
      <w:tr w:rsidR="00FE0987" w:rsidRPr="00127CB7" w14:paraId="18825603" w14:textId="77777777" w:rsidTr="00684F0F">
        <w:tc>
          <w:tcPr>
            <w:tcW w:w="1418" w:type="dxa"/>
          </w:tcPr>
          <w:p w14:paraId="5780634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2126" w:type="dxa"/>
          </w:tcPr>
          <w:p w14:paraId="736E5EA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87.4 (80.4, 94.4)</w:t>
            </w:r>
          </w:p>
        </w:tc>
        <w:tc>
          <w:tcPr>
            <w:tcW w:w="2552" w:type="dxa"/>
          </w:tcPr>
          <w:p w14:paraId="6C3148A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95.5 (89.3, 100.0)</w:t>
            </w:r>
          </w:p>
        </w:tc>
        <w:tc>
          <w:tcPr>
            <w:tcW w:w="2551" w:type="dxa"/>
          </w:tcPr>
          <w:p w14:paraId="39BC82B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100.0 (100.0, 100.0)</w:t>
            </w:r>
          </w:p>
        </w:tc>
        <w:tc>
          <w:tcPr>
            <w:tcW w:w="2127" w:type="dxa"/>
          </w:tcPr>
          <w:p w14:paraId="0FEE5BF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75.4 (70.1, 80.6)</w:t>
            </w:r>
          </w:p>
        </w:tc>
        <w:tc>
          <w:tcPr>
            <w:tcW w:w="2409" w:type="dxa"/>
          </w:tcPr>
          <w:p w14:paraId="464A541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85.5 (81.2, 89.8)</w:t>
            </w:r>
          </w:p>
        </w:tc>
        <w:tc>
          <w:tcPr>
            <w:tcW w:w="2552" w:type="dxa"/>
          </w:tcPr>
          <w:p w14:paraId="2C88D5E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61.5 (53.2, 69.9)</w:t>
            </w:r>
          </w:p>
        </w:tc>
      </w:tr>
      <w:tr w:rsidR="00FE0987" w:rsidRPr="00127CB7" w14:paraId="0770613A" w14:textId="77777777" w:rsidTr="00684F0F">
        <w:tc>
          <w:tcPr>
            <w:tcW w:w="1418" w:type="dxa"/>
          </w:tcPr>
          <w:p w14:paraId="5B2A5DD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2126" w:type="dxa"/>
          </w:tcPr>
          <w:p w14:paraId="035E2BF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86.8 (81.7, 92.0)</w:t>
            </w:r>
          </w:p>
        </w:tc>
        <w:tc>
          <w:tcPr>
            <w:tcW w:w="2552" w:type="dxa"/>
          </w:tcPr>
          <w:p w14:paraId="4ECA559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75.4 (66.1, 84.7)</w:t>
            </w:r>
          </w:p>
        </w:tc>
        <w:tc>
          <w:tcPr>
            <w:tcW w:w="2551" w:type="dxa"/>
          </w:tcPr>
          <w:p w14:paraId="4341482F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89.6 (82.3, 96.9)</w:t>
            </w:r>
          </w:p>
        </w:tc>
        <w:tc>
          <w:tcPr>
            <w:tcW w:w="2127" w:type="dxa"/>
          </w:tcPr>
          <w:p w14:paraId="3A7B08D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77.5 (71.4, 83.7)</w:t>
            </w:r>
          </w:p>
        </w:tc>
        <w:tc>
          <w:tcPr>
            <w:tcW w:w="2409" w:type="dxa"/>
          </w:tcPr>
          <w:p w14:paraId="1D1005AA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81.4 (76.0, 86.8)</w:t>
            </w:r>
          </w:p>
        </w:tc>
        <w:tc>
          <w:tcPr>
            <w:tcW w:w="2552" w:type="dxa"/>
          </w:tcPr>
          <w:p w14:paraId="0AB61C8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52.6 (42.6, 62.5)</w:t>
            </w:r>
          </w:p>
        </w:tc>
      </w:tr>
      <w:tr w:rsidR="00FE0987" w:rsidRPr="00127CB7" w14:paraId="0461C80B" w14:textId="77777777" w:rsidTr="00684F0F">
        <w:tc>
          <w:tcPr>
            <w:tcW w:w="1418" w:type="dxa"/>
            <w:tcBorders>
              <w:bottom w:val="single" w:sz="8" w:space="0" w:color="000000"/>
            </w:tcBorders>
          </w:tcPr>
          <w:p w14:paraId="7D4E91CF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 w14:paraId="4A3CA4B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65.9 (60.4, 71.4)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1386E2C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47.3 (39.8, 54.8)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</w:tcPr>
          <w:p w14:paraId="38B5F8C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74.9 (67.1, 82.8)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14:paraId="3814DA8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94.8 (89.1, 100.0)</w:t>
            </w:r>
          </w:p>
        </w:tc>
        <w:tc>
          <w:tcPr>
            <w:tcW w:w="2409" w:type="dxa"/>
            <w:tcBorders>
              <w:bottom w:val="single" w:sz="8" w:space="0" w:color="000000"/>
            </w:tcBorders>
          </w:tcPr>
          <w:p w14:paraId="130F714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88.4 (82.0, 94.9)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5278EE7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62.9 (46.8, 78.9)</w:t>
            </w:r>
          </w:p>
        </w:tc>
      </w:tr>
    </w:tbl>
    <w:bookmarkEnd w:id="6"/>
    <w:p w14:paraId="3643FBEE" w14:textId="69402483" w:rsidR="0057641E" w:rsidRPr="00127CB7" w:rsidRDefault="0057641E" w:rsidP="00FE0987">
      <w:pPr>
        <w:widowControl/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 xml:space="preserve">Data in parentheses are 95% </w:t>
      </w:r>
      <w:r>
        <w:rPr>
          <w:rFonts w:ascii="Times New Roman" w:hAnsi="Times New Roman" w:cs="Times New Roman" w:hint="eastAsia"/>
        </w:rPr>
        <w:t>confidence interval</w:t>
      </w:r>
      <w:r w:rsidRPr="00127CB7">
        <w:rPr>
          <w:rFonts w:ascii="Times New Roman" w:hAnsi="Times New Roman" w:cs="Times New Roman"/>
        </w:rPr>
        <w:t>s. HRS</w:t>
      </w:r>
      <w:r w:rsidR="001B22F0">
        <w:rPr>
          <w:rFonts w:ascii="Times New Roman" w:hAnsi="Times New Roman" w:cs="Times New Roman" w:hint="eastAsia"/>
        </w:rPr>
        <w:t xml:space="preserve">, </w:t>
      </w:r>
      <w:r w:rsidRPr="00127CB7">
        <w:rPr>
          <w:rFonts w:ascii="Times New Roman" w:hAnsi="Times New Roman" w:cs="Times New Roman"/>
        </w:rPr>
        <w:t>habitat risk score</w:t>
      </w:r>
      <w:r>
        <w:rPr>
          <w:rFonts w:ascii="Times New Roman" w:hAnsi="Times New Roman" w:cs="Times New Roman" w:hint="eastAsia"/>
        </w:rPr>
        <w:t>.</w:t>
      </w:r>
    </w:p>
    <w:p w14:paraId="027E3385" w14:textId="19690DD0" w:rsidR="0057641E" w:rsidRDefault="0057641E" w:rsidP="004D0DA1">
      <w:pPr>
        <w:widowControl/>
        <w:spacing w:before="240" w:line="20" w:lineRule="exact"/>
        <w:rPr>
          <w:rFonts w:ascii="Times New Roman" w:hAnsi="Times New Roman" w:cs="Times New Roman"/>
        </w:rPr>
        <w:sectPr w:rsidR="0057641E" w:rsidSect="00F1078E">
          <w:type w:val="continuous"/>
          <w:pgSz w:w="16838" w:h="11906" w:orient="landscape"/>
          <w:pgMar w:top="1797" w:right="567" w:bottom="1797" w:left="567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33"/>
        <w:tblW w:w="161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559"/>
        <w:gridCol w:w="1843"/>
        <w:gridCol w:w="1984"/>
        <w:gridCol w:w="1560"/>
        <w:gridCol w:w="1842"/>
        <w:gridCol w:w="1985"/>
        <w:gridCol w:w="1559"/>
        <w:gridCol w:w="1848"/>
      </w:tblGrid>
      <w:tr w:rsidR="00FE0987" w:rsidRPr="00127CB7" w14:paraId="2329BF75" w14:textId="77777777" w:rsidTr="00684F0F">
        <w:tc>
          <w:tcPr>
            <w:tcW w:w="16160" w:type="dxa"/>
            <w:gridSpan w:val="9"/>
            <w:tcBorders>
              <w:top w:val="single" w:sz="8" w:space="0" w:color="000000"/>
            </w:tcBorders>
          </w:tcPr>
          <w:p w14:paraId="28280A8E" w14:textId="49C61B54" w:rsidR="0057641E" w:rsidRPr="00BA75EB" w:rsidRDefault="0057641E" w:rsidP="00684F0F">
            <w:pPr>
              <w:rPr>
                <w:rFonts w:ascii="Times New Roman" w:hAnsi="Times New Roman" w:cs="Times New Roman"/>
                <w:b/>
                <w:bCs/>
              </w:rPr>
            </w:pPr>
            <w:bookmarkStart w:id="7" w:name="_Hlk218187591"/>
            <w:bookmarkStart w:id="8" w:name="_Hlk215084057"/>
            <w:r w:rsidRPr="00BA75EB">
              <w:rPr>
                <w:rFonts w:ascii="Times New Roman" w:hAnsi="Times New Roman" w:cs="Times New Roman"/>
                <w:b/>
                <w:bCs/>
              </w:rPr>
              <w:t>Table S</w:t>
            </w:r>
            <w:r w:rsidR="00832CA8"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 Calibration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easures of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hree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odels in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redicting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o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verall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urvival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u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p to 24 </w:t>
            </w:r>
            <w:r w:rsidR="00E96C7F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onths in the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raining and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xternal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BA75EB">
              <w:rPr>
                <w:rFonts w:ascii="Times New Roman" w:hAnsi="Times New Roman" w:cs="Times New Roman"/>
                <w:b/>
                <w:bCs/>
              </w:rPr>
              <w:t xml:space="preserve">alidation </w:t>
            </w:r>
            <w:r w:rsidRPr="00BA75EB"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BA75EB">
              <w:rPr>
                <w:rFonts w:ascii="Times New Roman" w:hAnsi="Times New Roman" w:cs="Times New Roman"/>
                <w:b/>
                <w:bCs/>
              </w:rPr>
              <w:t>ets</w:t>
            </w:r>
            <w:bookmarkEnd w:id="7"/>
          </w:p>
        </w:tc>
      </w:tr>
      <w:tr w:rsidR="00FE0987" w:rsidRPr="00127CB7" w14:paraId="1FE11F22" w14:textId="77777777" w:rsidTr="00684F0F">
        <w:tc>
          <w:tcPr>
            <w:tcW w:w="5382" w:type="dxa"/>
            <w:gridSpan w:val="3"/>
            <w:tcBorders>
              <w:top w:val="single" w:sz="8" w:space="0" w:color="000000"/>
            </w:tcBorders>
          </w:tcPr>
          <w:p w14:paraId="13A2A520" w14:textId="77777777" w:rsidR="0057641E" w:rsidRPr="00127CB7" w:rsidRDefault="0057641E" w:rsidP="00684F0F">
            <w:pPr>
              <w:jc w:val="center"/>
              <w:rPr>
                <w:rFonts w:ascii="Times New Roman" w:hAnsi="Times New Roman" w:cs="Times New Roman"/>
              </w:rPr>
            </w:pPr>
            <w:bookmarkStart w:id="9" w:name="_Hlk215084071"/>
            <w:r w:rsidRPr="00127CB7">
              <w:rPr>
                <w:rFonts w:ascii="Times New Roman" w:hAnsi="Times New Roman" w:cs="Times New Roman"/>
              </w:rPr>
              <w:br w:type="page"/>
            </w:r>
            <w:bookmarkStart w:id="10" w:name="_Hlk214877205"/>
            <w:r w:rsidRPr="00127CB7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5386" w:type="dxa"/>
            <w:gridSpan w:val="3"/>
            <w:tcBorders>
              <w:top w:val="single" w:sz="8" w:space="0" w:color="000000"/>
            </w:tcBorders>
          </w:tcPr>
          <w:p w14:paraId="61A58A40" w14:textId="77777777" w:rsidR="0057641E" w:rsidRPr="00127CB7" w:rsidRDefault="0057641E" w:rsidP="00684F0F">
            <w:pPr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Spatial Validation Set</w:t>
            </w:r>
          </w:p>
        </w:tc>
        <w:tc>
          <w:tcPr>
            <w:tcW w:w="5392" w:type="dxa"/>
            <w:gridSpan w:val="3"/>
            <w:tcBorders>
              <w:top w:val="single" w:sz="8" w:space="0" w:color="000000"/>
            </w:tcBorders>
          </w:tcPr>
          <w:p w14:paraId="26B599FC" w14:textId="77777777" w:rsidR="0057641E" w:rsidRPr="00127CB7" w:rsidRDefault="0057641E" w:rsidP="00684F0F">
            <w:pPr>
              <w:jc w:val="center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Temporal Validation Set</w:t>
            </w:r>
          </w:p>
        </w:tc>
      </w:tr>
      <w:tr w:rsidR="00FE0987" w:rsidRPr="00127CB7" w14:paraId="0671A43A" w14:textId="77777777" w:rsidTr="00684F0F">
        <w:tc>
          <w:tcPr>
            <w:tcW w:w="1980" w:type="dxa"/>
            <w:tcBorders>
              <w:top w:val="single" w:sz="8" w:space="0" w:color="000000"/>
              <w:bottom w:val="single" w:sz="8" w:space="0" w:color="000000"/>
            </w:tcBorders>
          </w:tcPr>
          <w:p w14:paraId="1A7412E0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Models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</w:tcPr>
          <w:p w14:paraId="7204E5B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</w:tcBorders>
          </w:tcPr>
          <w:p w14:paraId="40ED0B6C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</w:tcBorders>
          </w:tcPr>
          <w:p w14:paraId="60DC10C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Models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14:paraId="757C039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14:paraId="31A1E61C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</w:tcBorders>
          </w:tcPr>
          <w:p w14:paraId="2B05939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Models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</w:tcPr>
          <w:p w14:paraId="0FFB01E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Survival Prediction</w:t>
            </w:r>
          </w:p>
        </w:tc>
        <w:tc>
          <w:tcPr>
            <w:tcW w:w="1848" w:type="dxa"/>
            <w:tcBorders>
              <w:top w:val="single" w:sz="8" w:space="0" w:color="000000"/>
              <w:bottom w:val="single" w:sz="8" w:space="0" w:color="000000"/>
            </w:tcBorders>
          </w:tcPr>
          <w:p w14:paraId="2B841DA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Brier Score</w:t>
            </w:r>
          </w:p>
        </w:tc>
      </w:tr>
      <w:tr w:rsidR="00FE0987" w:rsidRPr="00127CB7" w14:paraId="49DC2974" w14:textId="77777777" w:rsidTr="00684F0F">
        <w:tc>
          <w:tcPr>
            <w:tcW w:w="1980" w:type="dxa"/>
            <w:tcBorders>
              <w:top w:val="single" w:sz="8" w:space="0" w:color="000000"/>
            </w:tcBorders>
          </w:tcPr>
          <w:p w14:paraId="50B5E66A" w14:textId="51C8D04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HRS model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14:paraId="6D5543D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14:paraId="7B17F540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0.16 (0.14, 0.18)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14:paraId="6128A55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HRS model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14:paraId="6F5BD5A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2" w:type="dxa"/>
            <w:tcBorders>
              <w:top w:val="single" w:sz="8" w:space="0" w:color="000000"/>
            </w:tcBorders>
          </w:tcPr>
          <w:p w14:paraId="311FE90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0.08 (0.07, 0.10)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303B22C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HRS model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14:paraId="67B234C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8" w:type="dxa"/>
            <w:tcBorders>
              <w:top w:val="single" w:sz="8" w:space="0" w:color="000000"/>
            </w:tcBorders>
          </w:tcPr>
          <w:p w14:paraId="3AA0E77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0.17 (0.13, 0.21)</w:t>
            </w:r>
          </w:p>
        </w:tc>
      </w:tr>
      <w:tr w:rsidR="00FE0987" w:rsidRPr="00127CB7" w14:paraId="472EA265" w14:textId="77777777" w:rsidTr="00684F0F">
        <w:tc>
          <w:tcPr>
            <w:tcW w:w="1980" w:type="dxa"/>
          </w:tcPr>
          <w:p w14:paraId="1E2F189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FCF1D5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3" w:type="dxa"/>
          </w:tcPr>
          <w:p w14:paraId="17A56D3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0.19 (0.17, 0.21)</w:t>
            </w:r>
          </w:p>
        </w:tc>
        <w:tc>
          <w:tcPr>
            <w:tcW w:w="1984" w:type="dxa"/>
          </w:tcPr>
          <w:p w14:paraId="405AE1CB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994FF4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2" w:type="dxa"/>
          </w:tcPr>
          <w:p w14:paraId="64128BDA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0.16 (0.14, 0.19)</w:t>
            </w:r>
          </w:p>
        </w:tc>
        <w:tc>
          <w:tcPr>
            <w:tcW w:w="1985" w:type="dxa"/>
          </w:tcPr>
          <w:p w14:paraId="368C1F9C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A56F5A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8" w:type="dxa"/>
          </w:tcPr>
          <w:p w14:paraId="3DAD94B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0.21 (0.17, 0.25)</w:t>
            </w:r>
          </w:p>
        </w:tc>
      </w:tr>
      <w:tr w:rsidR="00FE0987" w:rsidRPr="00127CB7" w14:paraId="113720F4" w14:textId="77777777" w:rsidTr="00684F0F">
        <w:tc>
          <w:tcPr>
            <w:tcW w:w="1980" w:type="dxa"/>
          </w:tcPr>
          <w:p w14:paraId="6318D0D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A107AE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3" w:type="dxa"/>
          </w:tcPr>
          <w:p w14:paraId="7547F5F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0.12 (0.09, 0.14)</w:t>
            </w:r>
          </w:p>
        </w:tc>
        <w:tc>
          <w:tcPr>
            <w:tcW w:w="1984" w:type="dxa"/>
          </w:tcPr>
          <w:p w14:paraId="64B3DCD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32C3BA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2" w:type="dxa"/>
          </w:tcPr>
          <w:p w14:paraId="32FA940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0.26 (0.23, 0.30)</w:t>
            </w:r>
          </w:p>
        </w:tc>
        <w:tc>
          <w:tcPr>
            <w:tcW w:w="1985" w:type="dxa"/>
          </w:tcPr>
          <w:p w14:paraId="520D6FCA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886686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8" w:type="dxa"/>
          </w:tcPr>
          <w:p w14:paraId="0760375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0.16 (0.11, 0.21)</w:t>
            </w:r>
          </w:p>
        </w:tc>
      </w:tr>
      <w:tr w:rsidR="00FE0987" w:rsidRPr="00127CB7" w14:paraId="54EDFAE0" w14:textId="77777777" w:rsidTr="00684F0F">
        <w:tc>
          <w:tcPr>
            <w:tcW w:w="1980" w:type="dxa"/>
          </w:tcPr>
          <w:p w14:paraId="0AF7F42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Clinical model</w:t>
            </w:r>
          </w:p>
        </w:tc>
        <w:tc>
          <w:tcPr>
            <w:tcW w:w="1559" w:type="dxa"/>
          </w:tcPr>
          <w:p w14:paraId="655E48E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3" w:type="dxa"/>
          </w:tcPr>
          <w:p w14:paraId="6D1F530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0.14 (0.11, 0.16)</w:t>
            </w:r>
          </w:p>
        </w:tc>
        <w:tc>
          <w:tcPr>
            <w:tcW w:w="1984" w:type="dxa"/>
          </w:tcPr>
          <w:p w14:paraId="65C12B9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Clinical model</w:t>
            </w:r>
          </w:p>
        </w:tc>
        <w:tc>
          <w:tcPr>
            <w:tcW w:w="1560" w:type="dxa"/>
          </w:tcPr>
          <w:p w14:paraId="3EB1A64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2" w:type="dxa"/>
          </w:tcPr>
          <w:p w14:paraId="4045DA7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0.10 (0.08, 0.12)</w:t>
            </w:r>
          </w:p>
        </w:tc>
        <w:tc>
          <w:tcPr>
            <w:tcW w:w="1985" w:type="dxa"/>
          </w:tcPr>
          <w:p w14:paraId="52DC240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Clinical model</w:t>
            </w:r>
          </w:p>
        </w:tc>
        <w:tc>
          <w:tcPr>
            <w:tcW w:w="1559" w:type="dxa"/>
          </w:tcPr>
          <w:p w14:paraId="625E53D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8" w:type="dxa"/>
          </w:tcPr>
          <w:p w14:paraId="57C252C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0.11 (0.08, 0.14)</w:t>
            </w:r>
          </w:p>
        </w:tc>
      </w:tr>
      <w:tr w:rsidR="00FE0987" w:rsidRPr="00127CB7" w14:paraId="19D115AE" w14:textId="77777777" w:rsidTr="00684F0F">
        <w:tc>
          <w:tcPr>
            <w:tcW w:w="1980" w:type="dxa"/>
          </w:tcPr>
          <w:p w14:paraId="48BE3CC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2DF96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3" w:type="dxa"/>
          </w:tcPr>
          <w:p w14:paraId="0FC6BCB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0.17 (0.15, 0.19)</w:t>
            </w:r>
          </w:p>
        </w:tc>
        <w:tc>
          <w:tcPr>
            <w:tcW w:w="1984" w:type="dxa"/>
          </w:tcPr>
          <w:p w14:paraId="5642847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E05D6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2" w:type="dxa"/>
          </w:tcPr>
          <w:p w14:paraId="4A6B737C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0.18 (0.16, 0.19)</w:t>
            </w:r>
          </w:p>
        </w:tc>
        <w:tc>
          <w:tcPr>
            <w:tcW w:w="1985" w:type="dxa"/>
          </w:tcPr>
          <w:p w14:paraId="173A31B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E911E6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8" w:type="dxa"/>
          </w:tcPr>
          <w:p w14:paraId="1047493B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0.19 (0.17, 0.22)</w:t>
            </w:r>
          </w:p>
        </w:tc>
      </w:tr>
      <w:tr w:rsidR="00FE0987" w:rsidRPr="00127CB7" w14:paraId="3146C1E1" w14:textId="77777777" w:rsidTr="00684F0F">
        <w:tc>
          <w:tcPr>
            <w:tcW w:w="1980" w:type="dxa"/>
          </w:tcPr>
          <w:p w14:paraId="0539855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BDE96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3" w:type="dxa"/>
          </w:tcPr>
          <w:p w14:paraId="32AFB2C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0.12 (0.10, 0.14)</w:t>
            </w:r>
          </w:p>
        </w:tc>
        <w:tc>
          <w:tcPr>
            <w:tcW w:w="1984" w:type="dxa"/>
          </w:tcPr>
          <w:p w14:paraId="1969D25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BB6EB8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2" w:type="dxa"/>
          </w:tcPr>
          <w:p w14:paraId="0375B1E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0.24 (0.20, 0.27)</w:t>
            </w:r>
          </w:p>
        </w:tc>
        <w:tc>
          <w:tcPr>
            <w:tcW w:w="1985" w:type="dxa"/>
          </w:tcPr>
          <w:p w14:paraId="5536659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2E47C6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8" w:type="dxa"/>
          </w:tcPr>
          <w:p w14:paraId="3284F20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0.14 (0.11, 0.19)</w:t>
            </w:r>
          </w:p>
        </w:tc>
      </w:tr>
      <w:tr w:rsidR="00FE0987" w:rsidRPr="00127CB7" w14:paraId="409ACB3F" w14:textId="77777777" w:rsidTr="00684F0F">
        <w:tc>
          <w:tcPr>
            <w:tcW w:w="1980" w:type="dxa"/>
          </w:tcPr>
          <w:p w14:paraId="02889076" w14:textId="3ED45594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/>
              </w:rPr>
              <w:t xml:space="preserve"> model</w:t>
            </w:r>
          </w:p>
        </w:tc>
        <w:tc>
          <w:tcPr>
            <w:tcW w:w="1559" w:type="dxa"/>
          </w:tcPr>
          <w:p w14:paraId="4C1AA96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3" w:type="dxa"/>
          </w:tcPr>
          <w:p w14:paraId="35E29B0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0.12 (0.10, 0.14)</w:t>
            </w:r>
          </w:p>
        </w:tc>
        <w:tc>
          <w:tcPr>
            <w:tcW w:w="1984" w:type="dxa"/>
          </w:tcPr>
          <w:p w14:paraId="516269FB" w14:textId="31C98E74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/>
              </w:rPr>
              <w:t xml:space="preserve"> model</w:t>
            </w:r>
          </w:p>
        </w:tc>
        <w:tc>
          <w:tcPr>
            <w:tcW w:w="1560" w:type="dxa"/>
          </w:tcPr>
          <w:p w14:paraId="4788A77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2" w:type="dxa"/>
          </w:tcPr>
          <w:p w14:paraId="608E3010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0.07 (0.05, 0.09)</w:t>
            </w:r>
          </w:p>
        </w:tc>
        <w:tc>
          <w:tcPr>
            <w:tcW w:w="1985" w:type="dxa"/>
          </w:tcPr>
          <w:p w14:paraId="49D6C4DB" w14:textId="1D35CD90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/>
              </w:rPr>
              <w:t xml:space="preserve"> model</w:t>
            </w:r>
          </w:p>
        </w:tc>
        <w:tc>
          <w:tcPr>
            <w:tcW w:w="1559" w:type="dxa"/>
          </w:tcPr>
          <w:p w14:paraId="4F4AE6B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6-month OS</w:t>
            </w:r>
          </w:p>
        </w:tc>
        <w:tc>
          <w:tcPr>
            <w:tcW w:w="1848" w:type="dxa"/>
          </w:tcPr>
          <w:p w14:paraId="0782D10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0.10 (0.07, 0.13)</w:t>
            </w:r>
          </w:p>
        </w:tc>
      </w:tr>
      <w:tr w:rsidR="00FE0987" w:rsidRPr="00127CB7" w14:paraId="7B160437" w14:textId="77777777" w:rsidTr="00684F0F">
        <w:tc>
          <w:tcPr>
            <w:tcW w:w="1980" w:type="dxa"/>
          </w:tcPr>
          <w:p w14:paraId="0D73FC7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A92D2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3" w:type="dxa"/>
          </w:tcPr>
          <w:p w14:paraId="36354B44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0.14 (0.12, 0.16)</w:t>
            </w:r>
          </w:p>
        </w:tc>
        <w:tc>
          <w:tcPr>
            <w:tcW w:w="1984" w:type="dxa"/>
          </w:tcPr>
          <w:p w14:paraId="3595485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B052D3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2" w:type="dxa"/>
          </w:tcPr>
          <w:p w14:paraId="50A54BC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0.13 (0.11, 0.15)</w:t>
            </w:r>
          </w:p>
        </w:tc>
        <w:tc>
          <w:tcPr>
            <w:tcW w:w="1985" w:type="dxa"/>
          </w:tcPr>
          <w:p w14:paraId="70584011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49ED04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12-month OS</w:t>
            </w:r>
          </w:p>
        </w:tc>
        <w:tc>
          <w:tcPr>
            <w:tcW w:w="1848" w:type="dxa"/>
          </w:tcPr>
          <w:p w14:paraId="5BA8F04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0.18 (0.14, 0.22)</w:t>
            </w:r>
          </w:p>
        </w:tc>
      </w:tr>
      <w:tr w:rsidR="00FE0987" w:rsidRPr="00127CB7" w14:paraId="25CD1332" w14:textId="77777777" w:rsidTr="00684F0F">
        <w:tc>
          <w:tcPr>
            <w:tcW w:w="1980" w:type="dxa"/>
            <w:tcBorders>
              <w:bottom w:val="single" w:sz="8" w:space="0" w:color="000000"/>
            </w:tcBorders>
          </w:tcPr>
          <w:p w14:paraId="16ACB5E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14:paraId="7ACC405A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14:paraId="08CDB52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0.10 (0.08, 0.12)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14:paraId="56AC828C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14:paraId="331910B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14:paraId="63A3573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0.22 (0.19, 0.26)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14:paraId="0C55697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14:paraId="43BBD29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24-month OS</w:t>
            </w:r>
          </w:p>
        </w:tc>
        <w:tc>
          <w:tcPr>
            <w:tcW w:w="1848" w:type="dxa"/>
            <w:tcBorders>
              <w:bottom w:val="single" w:sz="8" w:space="0" w:color="000000"/>
            </w:tcBorders>
          </w:tcPr>
          <w:p w14:paraId="178A0AC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0.15 (0.10, 0.19)</w:t>
            </w:r>
          </w:p>
        </w:tc>
      </w:tr>
    </w:tbl>
    <w:bookmarkEnd w:id="8"/>
    <w:bookmarkEnd w:id="9"/>
    <w:bookmarkEnd w:id="10"/>
    <w:p w14:paraId="47662BE5" w14:textId="0D96CD3F" w:rsidR="0057641E" w:rsidRPr="00127CB7" w:rsidRDefault="0057641E" w:rsidP="00FE0987">
      <w:pPr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 xml:space="preserve">Data in parentheses are 95% </w:t>
      </w:r>
      <w:r>
        <w:rPr>
          <w:rFonts w:ascii="Times New Roman" w:hAnsi="Times New Roman" w:cs="Times New Roman" w:hint="eastAsia"/>
        </w:rPr>
        <w:t>confidence interval</w:t>
      </w:r>
      <w:r w:rsidRPr="00127CB7">
        <w:rPr>
          <w:rFonts w:ascii="Times New Roman" w:hAnsi="Times New Roman" w:cs="Times New Roman"/>
        </w:rPr>
        <w:t xml:space="preserve">s. </w:t>
      </w:r>
      <w:r>
        <w:rPr>
          <w:rFonts w:ascii="Times New Roman" w:hAnsi="Times New Roman" w:cs="Times New Roman" w:hint="eastAsia"/>
        </w:rPr>
        <w:t xml:space="preserve">HRS, habitat risk score; </w:t>
      </w:r>
      <w:r w:rsidRPr="00127CB7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overall survival.</w:t>
      </w:r>
    </w:p>
    <w:p w14:paraId="4A97D680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6838" w:h="11906" w:orient="landscape"/>
          <w:pgMar w:top="1797" w:right="567" w:bottom="1797" w:left="567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80"/>
        <w:tblW w:w="1020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1848"/>
        <w:gridCol w:w="1134"/>
      </w:tblGrid>
      <w:tr w:rsidR="00A4431E" w:rsidRPr="00127CB7" w14:paraId="3F27C79D" w14:textId="77777777" w:rsidTr="00684F0F">
        <w:tc>
          <w:tcPr>
            <w:tcW w:w="10207" w:type="dxa"/>
            <w:gridSpan w:val="4"/>
            <w:tcBorders>
              <w:top w:val="single" w:sz="8" w:space="0" w:color="000000"/>
            </w:tcBorders>
          </w:tcPr>
          <w:p w14:paraId="08299AE4" w14:textId="70DCEA4B" w:rsidR="0057641E" w:rsidRPr="00905991" w:rsidRDefault="0057641E" w:rsidP="00684F0F">
            <w:pPr>
              <w:rPr>
                <w:rFonts w:ascii="Times New Roman" w:hAnsi="Times New Roman" w:cs="Times New Roman"/>
                <w:b/>
                <w:bCs/>
              </w:rPr>
            </w:pPr>
            <w:r w:rsidRPr="00905991">
              <w:rPr>
                <w:rFonts w:ascii="Times New Roman" w:hAnsi="Times New Roman" w:cs="Times New Roman" w:hint="eastAsia"/>
                <w:b/>
                <w:bCs/>
              </w:rPr>
              <w:t>Table S</w:t>
            </w:r>
            <w:r w:rsidR="00832CA8">
              <w:rPr>
                <w:rFonts w:ascii="Times New Roman" w:hAnsi="Times New Roman" w:cs="Times New Roman" w:hint="eastAsia"/>
                <w:b/>
                <w:bCs/>
              </w:rPr>
              <w:t>8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905991">
              <w:rPr>
                <w:rFonts w:ascii="Times New Roman" w:hAnsi="Times New Roman" w:cs="Times New Roman"/>
                <w:b/>
                <w:bCs/>
              </w:rPr>
              <w:t>Cox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b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ased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nteraction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nalysis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radio-clinical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core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herapeutic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egimens for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redicting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o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verall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905991">
              <w:rPr>
                <w:rFonts w:ascii="Times New Roman" w:hAnsi="Times New Roman" w:cs="Times New Roman"/>
                <w:b/>
                <w:bCs/>
              </w:rPr>
              <w:t>urvival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 in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 xml:space="preserve">raining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>et</w:t>
            </w:r>
          </w:p>
        </w:tc>
      </w:tr>
      <w:tr w:rsidR="00A4431E" w:rsidRPr="00127CB7" w14:paraId="15252DF6" w14:textId="77777777" w:rsidTr="00684F0F">
        <w:tc>
          <w:tcPr>
            <w:tcW w:w="4815" w:type="dxa"/>
            <w:tcBorders>
              <w:top w:val="single" w:sz="8" w:space="0" w:color="000000"/>
              <w:bottom w:val="single" w:sz="8" w:space="0" w:color="000000"/>
            </w:tcBorders>
          </w:tcPr>
          <w:p w14:paraId="7421A10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Variables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</w:tcBorders>
          </w:tcPr>
          <w:p w14:paraId="492AB4CD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Regression</w:t>
            </w:r>
            <w:r w:rsidRPr="00127CB7">
              <w:rPr>
                <w:rFonts w:ascii="Times New Roman" w:hAnsi="Times New Roman" w:cs="Times New Roman"/>
              </w:rPr>
              <w:t xml:space="preserve"> Coefficient</w:t>
            </w:r>
          </w:p>
        </w:tc>
        <w:tc>
          <w:tcPr>
            <w:tcW w:w="1848" w:type="dxa"/>
            <w:tcBorders>
              <w:top w:val="single" w:sz="8" w:space="0" w:color="000000"/>
              <w:bottom w:val="single" w:sz="8" w:space="0" w:color="000000"/>
            </w:tcBorders>
          </w:tcPr>
          <w:p w14:paraId="0666E5AE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</w:t>
            </w:r>
            <w:r w:rsidRPr="00127CB7">
              <w:rPr>
                <w:rFonts w:ascii="Times New Roman" w:hAnsi="Times New Roman" w:cs="Times New Roman" w:hint="eastAsia"/>
              </w:rPr>
              <w:t>azard Ratio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</w:tcPr>
          <w:p w14:paraId="3486097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  <w:i/>
                <w:iCs/>
              </w:rPr>
              <w:t>P</w:t>
            </w:r>
            <w:r w:rsidRPr="00127CB7">
              <w:rPr>
                <w:rFonts w:ascii="Times New Roman" w:hAnsi="Times New Roman" w:cs="Times New Roman"/>
              </w:rPr>
              <w:t xml:space="preserve"> </w:t>
            </w:r>
            <w:r w:rsidRPr="00127CB7">
              <w:rPr>
                <w:rFonts w:ascii="Times New Roman" w:hAnsi="Times New Roman" w:cs="Times New Roman" w:hint="eastAsia"/>
              </w:rPr>
              <w:t>V</w:t>
            </w:r>
            <w:r w:rsidRPr="00127CB7">
              <w:rPr>
                <w:rFonts w:ascii="Times New Roman" w:hAnsi="Times New Roman" w:cs="Times New Roman"/>
              </w:rPr>
              <w:t>alue</w:t>
            </w:r>
          </w:p>
        </w:tc>
      </w:tr>
      <w:tr w:rsidR="00A4431E" w:rsidRPr="00127CB7" w14:paraId="06CD1D0B" w14:textId="77777777" w:rsidTr="00684F0F">
        <w:tc>
          <w:tcPr>
            <w:tcW w:w="4815" w:type="dxa"/>
            <w:tcBorders>
              <w:top w:val="single" w:sz="8" w:space="0" w:color="000000"/>
            </w:tcBorders>
          </w:tcPr>
          <w:p w14:paraId="4E60FE26" w14:textId="028362D8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 w:hint="eastAsia"/>
              </w:rPr>
              <w:t xml:space="preserve"> risk score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14:paraId="7A02D217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0.85</w:t>
            </w:r>
          </w:p>
        </w:tc>
        <w:tc>
          <w:tcPr>
            <w:tcW w:w="1848" w:type="dxa"/>
            <w:tcBorders>
              <w:top w:val="single" w:sz="8" w:space="0" w:color="000000"/>
            </w:tcBorders>
          </w:tcPr>
          <w:p w14:paraId="5942B7D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2.34 (2.03, 2.69)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6F9373C4" w14:textId="77777777" w:rsidR="0057641E" w:rsidRPr="00127CB7" w:rsidRDefault="0057641E" w:rsidP="00684F0F">
            <w:pPr>
              <w:rPr>
                <w:rFonts w:ascii="Times New Roman" w:hAnsi="Times New Roman" w:cs="Times New Roman"/>
                <w:i/>
                <w:iCs/>
              </w:rPr>
            </w:pPr>
            <w:r w:rsidRPr="00127CB7">
              <w:rPr>
                <w:rFonts w:ascii="Times New Roman" w:hAnsi="Times New Roman" w:cs="Times New Roman"/>
              </w:rPr>
              <w:t>&lt; .0</w:t>
            </w:r>
            <w:r w:rsidRPr="00127CB7">
              <w:rPr>
                <w:rFonts w:ascii="Times New Roman" w:hAnsi="Times New Roman" w:cs="Times New Roman" w:hint="eastAsia"/>
              </w:rPr>
              <w:t>01</w:t>
            </w:r>
          </w:p>
        </w:tc>
      </w:tr>
      <w:tr w:rsidR="00A4431E" w:rsidRPr="00127CB7" w14:paraId="0782C698" w14:textId="77777777" w:rsidTr="00684F0F">
        <w:tc>
          <w:tcPr>
            <w:tcW w:w="4815" w:type="dxa"/>
          </w:tcPr>
          <w:p w14:paraId="05DFE5C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Therapy Regimens</w:t>
            </w:r>
          </w:p>
        </w:tc>
        <w:tc>
          <w:tcPr>
            <w:tcW w:w="2410" w:type="dxa"/>
          </w:tcPr>
          <w:p w14:paraId="797E87E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14:paraId="0631E61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53F8F6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</w:tr>
      <w:tr w:rsidR="00A4431E" w:rsidRPr="00127CB7" w14:paraId="26B6A6D5" w14:textId="77777777" w:rsidTr="00684F0F">
        <w:tc>
          <w:tcPr>
            <w:tcW w:w="4815" w:type="dxa"/>
          </w:tcPr>
          <w:p w14:paraId="3F0964CC" w14:textId="77777777" w:rsidR="0057641E" w:rsidRPr="00127CB7" w:rsidRDefault="0057641E" w:rsidP="00684F0F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Non-Stupp regimens</w:t>
            </w:r>
            <w:r w:rsidRPr="00127CB7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2410" w:type="dxa"/>
          </w:tcPr>
          <w:p w14:paraId="666CCD0F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Reference</w:t>
            </w:r>
          </w:p>
        </w:tc>
        <w:tc>
          <w:tcPr>
            <w:tcW w:w="1848" w:type="dxa"/>
          </w:tcPr>
          <w:p w14:paraId="7703A850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Reference</w:t>
            </w:r>
          </w:p>
        </w:tc>
        <w:tc>
          <w:tcPr>
            <w:tcW w:w="1134" w:type="dxa"/>
          </w:tcPr>
          <w:p w14:paraId="625D0C88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</w:p>
        </w:tc>
      </w:tr>
      <w:tr w:rsidR="00A4431E" w:rsidRPr="00127CB7" w14:paraId="6A609ADE" w14:textId="77777777" w:rsidTr="00684F0F">
        <w:tc>
          <w:tcPr>
            <w:tcW w:w="4815" w:type="dxa"/>
          </w:tcPr>
          <w:p w14:paraId="482B02A9" w14:textId="77777777" w:rsidR="0057641E" w:rsidRPr="00127CB7" w:rsidRDefault="0057641E" w:rsidP="00684F0F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Stupp regimen</w:t>
            </w:r>
          </w:p>
        </w:tc>
        <w:tc>
          <w:tcPr>
            <w:tcW w:w="2410" w:type="dxa"/>
          </w:tcPr>
          <w:p w14:paraId="3511D999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-0.41</w:t>
            </w:r>
          </w:p>
        </w:tc>
        <w:tc>
          <w:tcPr>
            <w:tcW w:w="1848" w:type="dxa"/>
          </w:tcPr>
          <w:p w14:paraId="08D59202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0.66 (0.52, 0.84)</w:t>
            </w:r>
          </w:p>
        </w:tc>
        <w:tc>
          <w:tcPr>
            <w:tcW w:w="1134" w:type="dxa"/>
          </w:tcPr>
          <w:p w14:paraId="044F1EE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</w:t>
            </w:r>
            <w:r w:rsidRPr="00127CB7">
              <w:rPr>
                <w:rFonts w:ascii="Times New Roman" w:hAnsi="Times New Roman" w:cs="Times New Roman" w:hint="eastAsia"/>
              </w:rPr>
              <w:t>01</w:t>
            </w:r>
          </w:p>
        </w:tc>
      </w:tr>
      <w:tr w:rsidR="00A4431E" w:rsidRPr="00127CB7" w14:paraId="3F3871F4" w14:textId="77777777" w:rsidTr="00684F0F">
        <w:tc>
          <w:tcPr>
            <w:tcW w:w="4815" w:type="dxa"/>
            <w:tcBorders>
              <w:bottom w:val="single" w:sz="8" w:space="0" w:color="000000"/>
            </w:tcBorders>
          </w:tcPr>
          <w:p w14:paraId="17221D87" w14:textId="0AEA1BCF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Radio-clinical</w:t>
            </w:r>
            <w:r w:rsidRPr="00127CB7">
              <w:rPr>
                <w:rFonts w:ascii="Times New Roman" w:hAnsi="Times New Roman" w:cs="Times New Roman" w:hint="eastAsia"/>
              </w:rPr>
              <w:t xml:space="preserve"> risk score </w:t>
            </w:r>
            <w:r w:rsidRPr="00127CB7">
              <w:rPr>
                <w:rFonts w:ascii="Times New Roman" w:hAnsi="Times New Roman" w:cs="Times New Roman"/>
              </w:rPr>
              <w:t>×</w:t>
            </w:r>
            <w:r w:rsidRPr="00127CB7">
              <w:rPr>
                <w:rFonts w:ascii="Times New Roman" w:hAnsi="Times New Roman" w:cs="Times New Roman" w:hint="eastAsia"/>
              </w:rPr>
              <w:t xml:space="preserve"> Therapy Regimens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14:paraId="12D38695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 w:hint="eastAsia"/>
              </w:rPr>
              <w:t>-0.06</w:t>
            </w:r>
          </w:p>
        </w:tc>
        <w:tc>
          <w:tcPr>
            <w:tcW w:w="1848" w:type="dxa"/>
            <w:tcBorders>
              <w:bottom w:val="single" w:sz="8" w:space="0" w:color="000000"/>
            </w:tcBorders>
          </w:tcPr>
          <w:p w14:paraId="57DEC0FE" w14:textId="78174FE2" w:rsidR="0057641E" w:rsidRPr="00127CB7" w:rsidRDefault="00AC1A96" w:rsidP="0068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</w:t>
            </w:r>
            <w:r w:rsidR="0057641E" w:rsidRPr="00127CB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0.78</w:t>
            </w:r>
            <w:r w:rsidR="0057641E" w:rsidRPr="00127CB7"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t>1.14</w:t>
            </w:r>
            <w:r w:rsidR="0057641E" w:rsidRPr="00127CB7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179EB953" w14:textId="77777777" w:rsidR="0057641E" w:rsidRPr="00127CB7" w:rsidRDefault="0057641E" w:rsidP="00684F0F">
            <w:pPr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.</w:t>
            </w:r>
            <w:r w:rsidRPr="00127CB7">
              <w:rPr>
                <w:rFonts w:ascii="Times New Roman" w:hAnsi="Times New Roman" w:cs="Times New Roman" w:hint="eastAsia"/>
              </w:rPr>
              <w:t>54</w:t>
            </w:r>
          </w:p>
        </w:tc>
      </w:tr>
    </w:tbl>
    <w:p w14:paraId="73787E72" w14:textId="77777777" w:rsidR="0057641E" w:rsidRPr="00127CB7" w:rsidRDefault="0057641E" w:rsidP="00A4431E">
      <w:pPr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 xml:space="preserve">Data in parentheses are 95% </w:t>
      </w:r>
      <w:r>
        <w:rPr>
          <w:rFonts w:ascii="Times New Roman" w:hAnsi="Times New Roman" w:cs="Times New Roman" w:hint="eastAsia"/>
        </w:rPr>
        <w:t>confidence interval</w:t>
      </w:r>
      <w:r w:rsidRPr="00127CB7">
        <w:rPr>
          <w:rFonts w:ascii="Times New Roman" w:hAnsi="Times New Roman" w:cs="Times New Roman"/>
        </w:rPr>
        <w:t>s.</w:t>
      </w:r>
    </w:p>
    <w:p w14:paraId="7097CF53" w14:textId="77CED259" w:rsidR="0057641E" w:rsidRPr="00127CB7" w:rsidRDefault="0057641E" w:rsidP="00A4431E">
      <w:pPr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 w:hint="eastAsia"/>
          <w:vertAlign w:val="superscript"/>
        </w:rPr>
        <w:t>*</w:t>
      </w:r>
      <w:r w:rsidRPr="00127CB7">
        <w:rPr>
          <w:rFonts w:ascii="Times New Roman" w:hAnsi="Times New Roman" w:cs="Times New Roman" w:hint="eastAsia"/>
        </w:rPr>
        <w:t xml:space="preserve">Non-Stupp regimens </w:t>
      </w:r>
      <w:r w:rsidRPr="00127CB7">
        <w:rPr>
          <w:rFonts w:ascii="Times New Roman" w:hAnsi="Times New Roman" w:cs="Times New Roman"/>
        </w:rPr>
        <w:t>include</w:t>
      </w:r>
      <w:r w:rsidRPr="00127CB7">
        <w:rPr>
          <w:rFonts w:ascii="Times New Roman" w:hAnsi="Times New Roman" w:cs="Times New Roman" w:hint="eastAsia"/>
        </w:rPr>
        <w:t xml:space="preserve"> chemoradiotherapy with non-Stupp regimens, chemotherapy or radiotherapy only, none or best </w:t>
      </w:r>
      <w:r w:rsidR="008E69C8">
        <w:rPr>
          <w:rFonts w:ascii="Times New Roman" w:hAnsi="Times New Roman" w:cs="Times New Roman" w:hint="eastAsia"/>
        </w:rPr>
        <w:t>supportive</w:t>
      </w:r>
      <w:r w:rsidRPr="00127CB7">
        <w:rPr>
          <w:rFonts w:ascii="Times New Roman" w:hAnsi="Times New Roman" w:cs="Times New Roman" w:hint="eastAsia"/>
        </w:rPr>
        <w:t xml:space="preserve"> care, and not </w:t>
      </w:r>
      <w:r w:rsidR="00545BE7">
        <w:rPr>
          <w:rFonts w:ascii="Times New Roman" w:hAnsi="Times New Roman" w:cs="Times New Roman" w:hint="eastAsia"/>
        </w:rPr>
        <w:t>available</w:t>
      </w:r>
      <w:r w:rsidRPr="00127CB7">
        <w:rPr>
          <w:rFonts w:ascii="Times New Roman" w:hAnsi="Times New Roman" w:cs="Times New Roman" w:hint="eastAsia"/>
        </w:rPr>
        <w:t>.</w:t>
      </w:r>
    </w:p>
    <w:p w14:paraId="2B089932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797" w:right="851" w:bottom="1797" w:left="851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101"/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835"/>
        <w:gridCol w:w="2835"/>
      </w:tblGrid>
      <w:tr w:rsidR="00A4431E" w:rsidRPr="00127CB7" w14:paraId="7724B257" w14:textId="77777777" w:rsidTr="00684F0F">
        <w:tc>
          <w:tcPr>
            <w:tcW w:w="10201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9427F91" w14:textId="54309E90" w:rsidR="0057641E" w:rsidRPr="00905991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11" w:name="_Hlk218187856"/>
            <w:r w:rsidRPr="0090599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832CA8">
              <w:rPr>
                <w:rFonts w:ascii="Times New Roman" w:hAnsi="Times New Roman" w:cs="Times New Roman" w:hint="eastAsia"/>
                <w:b/>
                <w:bCs/>
              </w:rPr>
              <w:t>9</w:t>
            </w:r>
            <w:r w:rsidRPr="00905991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op 20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ifferentially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xpressed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905991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905991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905991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905991">
              <w:rPr>
                <w:rFonts w:ascii="Times New Roman" w:hAnsi="Times New Roman" w:cs="Times New Roman"/>
                <w:b/>
                <w:bCs/>
              </w:rPr>
              <w:t>roups</w:t>
            </w:r>
            <w:bookmarkEnd w:id="11"/>
          </w:p>
        </w:tc>
      </w:tr>
      <w:tr w:rsidR="00A4431E" w:rsidRPr="00127CB7" w14:paraId="62909AE4" w14:textId="77777777" w:rsidTr="00684F0F">
        <w:tc>
          <w:tcPr>
            <w:tcW w:w="4531" w:type="dxa"/>
            <w:tcBorders>
              <w:top w:val="single" w:sz="8" w:space="0" w:color="000000"/>
              <w:bottom w:val="single" w:sz="8" w:space="0" w:color="000000"/>
            </w:tcBorders>
          </w:tcPr>
          <w:p w14:paraId="55DABD8C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bookmarkStart w:id="12" w:name="_Hlk214877281"/>
            <w:r w:rsidRPr="00127CB7">
              <w:rPr>
                <w:rFonts w:ascii="Times New Roman" w:hAnsi="Times New Roman" w:cs="Times New Roman"/>
              </w:rPr>
              <w:t>Gene Name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</w:tcPr>
          <w:p w14:paraId="43A68D22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Log</w:t>
            </w:r>
            <w:r w:rsidRPr="00127CB7">
              <w:rPr>
                <w:rFonts w:ascii="Times New Roman" w:hAnsi="Times New Roman" w:cs="Times New Roman"/>
                <w:vertAlign w:val="subscript"/>
              </w:rPr>
              <w:t>2</w:t>
            </w:r>
            <w:r w:rsidRPr="00127CB7">
              <w:rPr>
                <w:rFonts w:ascii="Times New Roman" w:hAnsi="Times New Roman" w:cs="Times New Roman"/>
              </w:rPr>
              <w:t>(FC)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</w:tcPr>
          <w:p w14:paraId="6781330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FDR</w:t>
            </w:r>
          </w:p>
        </w:tc>
      </w:tr>
      <w:tr w:rsidR="00A4431E" w:rsidRPr="00127CB7" w14:paraId="09E85E8C" w14:textId="77777777" w:rsidTr="00684F0F">
        <w:tc>
          <w:tcPr>
            <w:tcW w:w="4531" w:type="dxa"/>
            <w:tcBorders>
              <w:top w:val="single" w:sz="8" w:space="0" w:color="000000"/>
            </w:tcBorders>
            <w:vAlign w:val="center"/>
          </w:tcPr>
          <w:p w14:paraId="609311DD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Stathmin 2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vAlign w:val="center"/>
          </w:tcPr>
          <w:p w14:paraId="052140DA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2.79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vAlign w:val="center"/>
          </w:tcPr>
          <w:p w14:paraId="67C19E72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47D76185" w14:textId="77777777" w:rsidTr="00684F0F">
        <w:tc>
          <w:tcPr>
            <w:tcW w:w="4531" w:type="dxa"/>
            <w:vAlign w:val="center"/>
          </w:tcPr>
          <w:p w14:paraId="327FE040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Synaptosomal-Associated Protein 25</w:t>
            </w:r>
          </w:p>
        </w:tc>
        <w:tc>
          <w:tcPr>
            <w:tcW w:w="2835" w:type="dxa"/>
            <w:vAlign w:val="center"/>
          </w:tcPr>
          <w:p w14:paraId="6ECAC459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2.21</w:t>
            </w:r>
          </w:p>
        </w:tc>
        <w:tc>
          <w:tcPr>
            <w:tcW w:w="2835" w:type="dxa"/>
            <w:vAlign w:val="center"/>
          </w:tcPr>
          <w:p w14:paraId="73DB8703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03FBD971" w14:textId="77777777" w:rsidTr="00684F0F">
        <w:tc>
          <w:tcPr>
            <w:tcW w:w="4531" w:type="dxa"/>
            <w:vAlign w:val="center"/>
          </w:tcPr>
          <w:p w14:paraId="2CC506A8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Brain Expressed X-Linked 1</w:t>
            </w:r>
          </w:p>
        </w:tc>
        <w:tc>
          <w:tcPr>
            <w:tcW w:w="2835" w:type="dxa"/>
            <w:vAlign w:val="center"/>
          </w:tcPr>
          <w:p w14:paraId="1D9D1E9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2.03</w:t>
            </w:r>
          </w:p>
        </w:tc>
        <w:tc>
          <w:tcPr>
            <w:tcW w:w="2835" w:type="dxa"/>
            <w:vAlign w:val="center"/>
          </w:tcPr>
          <w:p w14:paraId="2FAC6718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2BF033E4" w14:textId="77777777" w:rsidTr="00684F0F">
        <w:tc>
          <w:tcPr>
            <w:tcW w:w="4531" w:type="dxa"/>
            <w:vAlign w:val="center"/>
          </w:tcPr>
          <w:p w14:paraId="6FD16FBB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Neurofilament Light Chain</w:t>
            </w:r>
          </w:p>
        </w:tc>
        <w:tc>
          <w:tcPr>
            <w:tcW w:w="2835" w:type="dxa"/>
            <w:vAlign w:val="center"/>
          </w:tcPr>
          <w:p w14:paraId="50B8552A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1.95</w:t>
            </w:r>
          </w:p>
        </w:tc>
        <w:tc>
          <w:tcPr>
            <w:tcW w:w="2835" w:type="dxa"/>
            <w:vAlign w:val="center"/>
          </w:tcPr>
          <w:p w14:paraId="4AA80C64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1EEFEA4B" w14:textId="77777777" w:rsidTr="00684F0F">
        <w:tc>
          <w:tcPr>
            <w:tcW w:w="4531" w:type="dxa"/>
            <w:vAlign w:val="center"/>
          </w:tcPr>
          <w:p w14:paraId="39038A52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Thymosin Beta 15A</w:t>
            </w:r>
          </w:p>
        </w:tc>
        <w:tc>
          <w:tcPr>
            <w:tcW w:w="2835" w:type="dxa"/>
            <w:vAlign w:val="center"/>
          </w:tcPr>
          <w:p w14:paraId="57DE331F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1.82</w:t>
            </w:r>
          </w:p>
        </w:tc>
        <w:tc>
          <w:tcPr>
            <w:tcW w:w="2835" w:type="dxa"/>
            <w:vAlign w:val="center"/>
          </w:tcPr>
          <w:p w14:paraId="025C031C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4F2E1B20" w14:textId="77777777" w:rsidTr="00684F0F">
        <w:tc>
          <w:tcPr>
            <w:tcW w:w="4531" w:type="dxa"/>
            <w:vAlign w:val="center"/>
          </w:tcPr>
          <w:p w14:paraId="74FBFDA9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ELAV Like RNA Binding Protein 4</w:t>
            </w:r>
          </w:p>
        </w:tc>
        <w:tc>
          <w:tcPr>
            <w:tcW w:w="2835" w:type="dxa"/>
            <w:vAlign w:val="center"/>
          </w:tcPr>
          <w:p w14:paraId="023F3901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1.70</w:t>
            </w:r>
          </w:p>
        </w:tc>
        <w:tc>
          <w:tcPr>
            <w:tcW w:w="2835" w:type="dxa"/>
            <w:vAlign w:val="center"/>
          </w:tcPr>
          <w:p w14:paraId="4E7A9189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55BFACEE" w14:textId="77777777" w:rsidTr="00684F0F">
        <w:tc>
          <w:tcPr>
            <w:tcW w:w="4531" w:type="dxa"/>
            <w:vAlign w:val="center"/>
          </w:tcPr>
          <w:p w14:paraId="36D369C0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G Protein Subunit Gamma 3</w:t>
            </w:r>
          </w:p>
        </w:tc>
        <w:tc>
          <w:tcPr>
            <w:tcW w:w="2835" w:type="dxa"/>
            <w:vAlign w:val="center"/>
          </w:tcPr>
          <w:p w14:paraId="678CBD65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1.64</w:t>
            </w:r>
          </w:p>
        </w:tc>
        <w:tc>
          <w:tcPr>
            <w:tcW w:w="2835" w:type="dxa"/>
            <w:vAlign w:val="center"/>
          </w:tcPr>
          <w:p w14:paraId="1D4AB2F2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76F7DC29" w14:textId="77777777" w:rsidTr="00684F0F">
        <w:tc>
          <w:tcPr>
            <w:tcW w:w="4531" w:type="dxa"/>
            <w:vAlign w:val="center"/>
          </w:tcPr>
          <w:p w14:paraId="3559F716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Transgelin 3</w:t>
            </w:r>
          </w:p>
        </w:tc>
        <w:tc>
          <w:tcPr>
            <w:tcW w:w="2835" w:type="dxa"/>
            <w:vAlign w:val="center"/>
          </w:tcPr>
          <w:p w14:paraId="5768CB8D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1.63</w:t>
            </w:r>
          </w:p>
        </w:tc>
        <w:tc>
          <w:tcPr>
            <w:tcW w:w="2835" w:type="dxa"/>
            <w:vAlign w:val="center"/>
          </w:tcPr>
          <w:p w14:paraId="6A55C1C7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6B61E12E" w14:textId="77777777" w:rsidTr="00684F0F">
        <w:tc>
          <w:tcPr>
            <w:tcW w:w="4531" w:type="dxa"/>
            <w:vAlign w:val="center"/>
          </w:tcPr>
          <w:p w14:paraId="1DC60E2D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Neuronatin</w:t>
            </w:r>
          </w:p>
        </w:tc>
        <w:tc>
          <w:tcPr>
            <w:tcW w:w="2835" w:type="dxa"/>
            <w:vAlign w:val="center"/>
          </w:tcPr>
          <w:p w14:paraId="521AA2CC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1.59</w:t>
            </w:r>
          </w:p>
        </w:tc>
        <w:tc>
          <w:tcPr>
            <w:tcW w:w="2835" w:type="dxa"/>
            <w:vAlign w:val="center"/>
          </w:tcPr>
          <w:p w14:paraId="62E44CC4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0892F376" w14:textId="77777777" w:rsidTr="00684F0F">
        <w:tc>
          <w:tcPr>
            <w:tcW w:w="4531" w:type="dxa"/>
            <w:vAlign w:val="center"/>
          </w:tcPr>
          <w:p w14:paraId="250883B8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p21 (RAC1) Activated Kinase 3</w:t>
            </w:r>
          </w:p>
        </w:tc>
        <w:tc>
          <w:tcPr>
            <w:tcW w:w="2835" w:type="dxa"/>
            <w:vAlign w:val="center"/>
          </w:tcPr>
          <w:p w14:paraId="52B1F3CC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1.57</w:t>
            </w:r>
          </w:p>
        </w:tc>
        <w:tc>
          <w:tcPr>
            <w:tcW w:w="2835" w:type="dxa"/>
            <w:vAlign w:val="center"/>
          </w:tcPr>
          <w:p w14:paraId="0FE2BDAB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52EF73BD" w14:textId="77777777" w:rsidTr="00684F0F">
        <w:tc>
          <w:tcPr>
            <w:tcW w:w="4531" w:type="dxa"/>
            <w:vAlign w:val="center"/>
          </w:tcPr>
          <w:p w14:paraId="08929B09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Reticulon 1</w:t>
            </w:r>
          </w:p>
        </w:tc>
        <w:tc>
          <w:tcPr>
            <w:tcW w:w="2835" w:type="dxa"/>
            <w:vAlign w:val="center"/>
          </w:tcPr>
          <w:p w14:paraId="7B525F57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1.56</w:t>
            </w:r>
          </w:p>
        </w:tc>
        <w:tc>
          <w:tcPr>
            <w:tcW w:w="2835" w:type="dxa"/>
            <w:vAlign w:val="center"/>
          </w:tcPr>
          <w:p w14:paraId="222079DA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20C9E40D" w14:textId="77777777" w:rsidTr="00684F0F">
        <w:trPr>
          <w:trHeight w:val="239"/>
        </w:trPr>
        <w:tc>
          <w:tcPr>
            <w:tcW w:w="4531" w:type="dxa"/>
            <w:vAlign w:val="center"/>
          </w:tcPr>
          <w:p w14:paraId="473807C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Brain Expressed X-Linked 5</w:t>
            </w:r>
          </w:p>
        </w:tc>
        <w:tc>
          <w:tcPr>
            <w:tcW w:w="2835" w:type="dxa"/>
            <w:vAlign w:val="center"/>
          </w:tcPr>
          <w:p w14:paraId="4B904420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1.54</w:t>
            </w:r>
          </w:p>
        </w:tc>
        <w:tc>
          <w:tcPr>
            <w:tcW w:w="2835" w:type="dxa"/>
            <w:vAlign w:val="center"/>
          </w:tcPr>
          <w:p w14:paraId="789254B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2E95C503" w14:textId="77777777" w:rsidTr="00684F0F">
        <w:tc>
          <w:tcPr>
            <w:tcW w:w="4531" w:type="dxa"/>
            <w:vAlign w:val="center"/>
          </w:tcPr>
          <w:p w14:paraId="7C3E9744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LOC100507341</w:t>
            </w:r>
          </w:p>
        </w:tc>
        <w:tc>
          <w:tcPr>
            <w:tcW w:w="2835" w:type="dxa"/>
            <w:vAlign w:val="center"/>
          </w:tcPr>
          <w:p w14:paraId="083E1606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1.52</w:t>
            </w:r>
          </w:p>
        </w:tc>
        <w:tc>
          <w:tcPr>
            <w:tcW w:w="2835" w:type="dxa"/>
            <w:vAlign w:val="center"/>
          </w:tcPr>
          <w:p w14:paraId="50DFA3A5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6BD48C90" w14:textId="77777777" w:rsidTr="00684F0F">
        <w:tc>
          <w:tcPr>
            <w:tcW w:w="4531" w:type="dxa"/>
            <w:vAlign w:val="center"/>
          </w:tcPr>
          <w:p w14:paraId="42B3D649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Phospholipase A2 Group IIA</w:t>
            </w:r>
          </w:p>
        </w:tc>
        <w:tc>
          <w:tcPr>
            <w:tcW w:w="2835" w:type="dxa"/>
            <w:vAlign w:val="center"/>
          </w:tcPr>
          <w:p w14:paraId="08309254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-1.53</w:t>
            </w:r>
          </w:p>
        </w:tc>
        <w:tc>
          <w:tcPr>
            <w:tcW w:w="2835" w:type="dxa"/>
            <w:vAlign w:val="center"/>
          </w:tcPr>
          <w:p w14:paraId="4A6A51E5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6F3557A9" w14:textId="77777777" w:rsidTr="00684F0F">
        <w:tc>
          <w:tcPr>
            <w:tcW w:w="4531" w:type="dxa"/>
            <w:vAlign w:val="center"/>
          </w:tcPr>
          <w:p w14:paraId="5421705D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Retinoic Acid Receptor Responder 2</w:t>
            </w:r>
          </w:p>
        </w:tc>
        <w:tc>
          <w:tcPr>
            <w:tcW w:w="2835" w:type="dxa"/>
            <w:vAlign w:val="center"/>
          </w:tcPr>
          <w:p w14:paraId="21E089F6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-1.55</w:t>
            </w:r>
          </w:p>
        </w:tc>
        <w:tc>
          <w:tcPr>
            <w:tcW w:w="2835" w:type="dxa"/>
            <w:vAlign w:val="center"/>
          </w:tcPr>
          <w:p w14:paraId="3E19649B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39EC3E32" w14:textId="77777777" w:rsidTr="00684F0F">
        <w:tc>
          <w:tcPr>
            <w:tcW w:w="4531" w:type="dxa"/>
            <w:vAlign w:val="center"/>
          </w:tcPr>
          <w:p w14:paraId="6C70E7ED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S100 Calcium Binding Protein A8</w:t>
            </w:r>
          </w:p>
        </w:tc>
        <w:tc>
          <w:tcPr>
            <w:tcW w:w="2835" w:type="dxa"/>
            <w:vAlign w:val="center"/>
          </w:tcPr>
          <w:p w14:paraId="427E60EA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-1.65</w:t>
            </w:r>
          </w:p>
        </w:tc>
        <w:tc>
          <w:tcPr>
            <w:tcW w:w="2835" w:type="dxa"/>
            <w:vAlign w:val="center"/>
          </w:tcPr>
          <w:p w14:paraId="0558C78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0C719C05" w14:textId="77777777" w:rsidTr="00684F0F">
        <w:tc>
          <w:tcPr>
            <w:tcW w:w="4531" w:type="dxa"/>
            <w:vAlign w:val="center"/>
          </w:tcPr>
          <w:p w14:paraId="371AD310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LOC100509105</w:t>
            </w:r>
          </w:p>
        </w:tc>
        <w:tc>
          <w:tcPr>
            <w:tcW w:w="2835" w:type="dxa"/>
            <w:vAlign w:val="center"/>
          </w:tcPr>
          <w:p w14:paraId="1B1FF0EB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-1.65</w:t>
            </w:r>
          </w:p>
        </w:tc>
        <w:tc>
          <w:tcPr>
            <w:tcW w:w="2835" w:type="dxa"/>
            <w:vAlign w:val="center"/>
          </w:tcPr>
          <w:p w14:paraId="336A34A0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043613CB" w14:textId="77777777" w:rsidTr="00684F0F">
        <w:tc>
          <w:tcPr>
            <w:tcW w:w="4531" w:type="dxa"/>
            <w:vAlign w:val="center"/>
          </w:tcPr>
          <w:p w14:paraId="7D7B20A3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C-C Motif Chemokine Ligand 2</w:t>
            </w:r>
          </w:p>
        </w:tc>
        <w:tc>
          <w:tcPr>
            <w:tcW w:w="2835" w:type="dxa"/>
            <w:vAlign w:val="center"/>
          </w:tcPr>
          <w:p w14:paraId="77A00F96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-1.66</w:t>
            </w:r>
          </w:p>
        </w:tc>
        <w:tc>
          <w:tcPr>
            <w:tcW w:w="2835" w:type="dxa"/>
            <w:vAlign w:val="center"/>
          </w:tcPr>
          <w:p w14:paraId="5282EFCB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19ECE38C" w14:textId="77777777" w:rsidTr="00684F0F">
        <w:tc>
          <w:tcPr>
            <w:tcW w:w="4531" w:type="dxa"/>
            <w:vAlign w:val="center"/>
          </w:tcPr>
          <w:p w14:paraId="29A20C71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Serum Amyloid A2</w:t>
            </w:r>
          </w:p>
        </w:tc>
        <w:tc>
          <w:tcPr>
            <w:tcW w:w="2835" w:type="dxa"/>
            <w:vAlign w:val="center"/>
          </w:tcPr>
          <w:p w14:paraId="48C41FA5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-1.83</w:t>
            </w:r>
          </w:p>
        </w:tc>
        <w:tc>
          <w:tcPr>
            <w:tcW w:w="2835" w:type="dxa"/>
            <w:vAlign w:val="center"/>
          </w:tcPr>
          <w:p w14:paraId="26FED98E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  <w:tr w:rsidR="00A4431E" w:rsidRPr="00127CB7" w14:paraId="57BB57B3" w14:textId="77777777" w:rsidTr="00684F0F">
        <w:tc>
          <w:tcPr>
            <w:tcW w:w="4531" w:type="dxa"/>
            <w:tcBorders>
              <w:bottom w:val="single" w:sz="8" w:space="0" w:color="000000"/>
            </w:tcBorders>
            <w:vAlign w:val="center"/>
          </w:tcPr>
          <w:p w14:paraId="2FE225DC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Serum Amyloid A1</w:t>
            </w:r>
          </w:p>
        </w:tc>
        <w:tc>
          <w:tcPr>
            <w:tcW w:w="2835" w:type="dxa"/>
            <w:tcBorders>
              <w:bottom w:val="single" w:sz="8" w:space="0" w:color="000000"/>
            </w:tcBorders>
            <w:vAlign w:val="center"/>
          </w:tcPr>
          <w:p w14:paraId="11D34503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-2.23</w:t>
            </w:r>
          </w:p>
        </w:tc>
        <w:tc>
          <w:tcPr>
            <w:tcW w:w="2835" w:type="dxa"/>
            <w:tcBorders>
              <w:bottom w:val="single" w:sz="8" w:space="0" w:color="000000"/>
            </w:tcBorders>
            <w:vAlign w:val="center"/>
          </w:tcPr>
          <w:p w14:paraId="710B40A1" w14:textId="77777777" w:rsidR="0057641E" w:rsidRPr="00127CB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&lt; .001</w:t>
            </w:r>
          </w:p>
        </w:tc>
      </w:tr>
    </w:tbl>
    <w:bookmarkEnd w:id="12"/>
    <w:p w14:paraId="49204791" w14:textId="77777777" w:rsidR="0057641E" w:rsidRPr="00127CB7" w:rsidRDefault="0057641E" w:rsidP="00A4431E">
      <w:pPr>
        <w:widowControl/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>FDR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false discovery rate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FC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fold change.</w:t>
      </w:r>
    </w:p>
    <w:p w14:paraId="4896E3CB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797" w:right="851" w:bottom="1797" w:left="851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91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7"/>
        <w:gridCol w:w="2625"/>
        <w:gridCol w:w="1930"/>
      </w:tblGrid>
      <w:tr w:rsidR="00A4431E" w:rsidRPr="00127CB7" w14:paraId="2A701CB8" w14:textId="77777777" w:rsidTr="00684F0F">
        <w:tc>
          <w:tcPr>
            <w:tcW w:w="12972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0C897B1" w14:textId="3FB5316D" w:rsidR="0057641E" w:rsidRPr="005110D1" w:rsidRDefault="0057641E" w:rsidP="00A27870">
            <w:pPr>
              <w:spacing w:before="240" w:line="60" w:lineRule="exact"/>
              <w:rPr>
                <w:rFonts w:ascii="Times New Roman" w:hAnsi="Times New Roman" w:cs="Times New Roman"/>
              </w:rPr>
            </w:pPr>
            <w:bookmarkStart w:id="13" w:name="_Hlk218187937"/>
            <w:r w:rsidRPr="00127CB7">
              <w:rPr>
                <w:rFonts w:ascii="Times New Roman" w:hAnsi="Times New Roman" w:cs="Times New Roman"/>
                <w:b/>
                <w:bCs/>
              </w:rPr>
              <w:t>Table S</w:t>
            </w:r>
            <w:r w:rsidR="00832CA8">
              <w:rPr>
                <w:rFonts w:ascii="Times New Roman" w:hAnsi="Times New Roman" w:cs="Times New Roman" w:hint="eastAsia"/>
                <w:b/>
                <w:bCs/>
              </w:rPr>
              <w:t>10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127C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Pathways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ignificantly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nriched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roups </w:t>
            </w:r>
            <w:r>
              <w:rPr>
                <w:rFonts w:ascii="Times New Roman" w:hAnsi="Times New Roman" w:cs="Times New Roman" w:hint="eastAsia"/>
                <w:b/>
                <w:bCs/>
              </w:rPr>
              <w:t>u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sing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ene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et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nrichment 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nalysis</w:t>
            </w:r>
            <w:bookmarkEnd w:id="13"/>
          </w:p>
        </w:tc>
      </w:tr>
      <w:tr w:rsidR="00A4431E" w:rsidRPr="00127CB7" w14:paraId="60630187" w14:textId="77777777" w:rsidTr="00C428B5">
        <w:tc>
          <w:tcPr>
            <w:tcW w:w="8417" w:type="dxa"/>
            <w:tcBorders>
              <w:top w:val="single" w:sz="8" w:space="0" w:color="000000"/>
              <w:bottom w:val="single" w:sz="8" w:space="0" w:color="000000"/>
            </w:tcBorders>
          </w:tcPr>
          <w:p w14:paraId="2A0A9A42" w14:textId="77777777" w:rsidR="0057641E" w:rsidRPr="00C428B5" w:rsidRDefault="0057641E" w:rsidP="00C428B5">
            <w:pPr>
              <w:spacing w:before="240" w:line="60" w:lineRule="exact"/>
              <w:rPr>
                <w:rFonts w:ascii="Times New Roman" w:hAnsi="Times New Roman" w:cs="Times New Roman"/>
              </w:rPr>
            </w:pPr>
            <w:bookmarkStart w:id="14" w:name="_Hlk215084562"/>
            <w:r w:rsidRPr="00C428B5">
              <w:rPr>
                <w:rFonts w:ascii="Times New Roman" w:hAnsi="Times New Roman" w:cs="Times New Roman"/>
              </w:rPr>
              <w:br w:type="page"/>
            </w:r>
            <w:bookmarkStart w:id="15" w:name="_Hlk214877310"/>
            <w:r w:rsidRPr="00C428B5">
              <w:rPr>
                <w:rFonts w:ascii="Times New Roman" w:hAnsi="Times New Roman" w:cs="Times New Roman"/>
              </w:rPr>
              <w:t>Pathway Name</w:t>
            </w:r>
          </w:p>
        </w:tc>
        <w:tc>
          <w:tcPr>
            <w:tcW w:w="2625" w:type="dxa"/>
            <w:tcBorders>
              <w:top w:val="single" w:sz="8" w:space="0" w:color="000000"/>
              <w:bottom w:val="single" w:sz="8" w:space="0" w:color="000000"/>
            </w:tcBorders>
          </w:tcPr>
          <w:p w14:paraId="73CCAC07" w14:textId="77777777" w:rsidR="0057641E" w:rsidRPr="00C428B5" w:rsidRDefault="0057641E" w:rsidP="00C428B5">
            <w:pPr>
              <w:spacing w:before="240" w:line="60" w:lineRule="exact"/>
              <w:rPr>
                <w:rFonts w:ascii="Times New Roman" w:hAnsi="Times New Roman" w:cs="Times New Roman"/>
              </w:rPr>
            </w:pPr>
            <w:r w:rsidRPr="00C428B5">
              <w:rPr>
                <w:rFonts w:ascii="Times New Roman" w:hAnsi="Times New Roman" w:cs="Times New Roman"/>
              </w:rPr>
              <w:t>NES</w:t>
            </w:r>
          </w:p>
        </w:tc>
        <w:tc>
          <w:tcPr>
            <w:tcW w:w="1930" w:type="dxa"/>
            <w:tcBorders>
              <w:top w:val="single" w:sz="8" w:space="0" w:color="000000"/>
              <w:bottom w:val="single" w:sz="8" w:space="0" w:color="000000"/>
            </w:tcBorders>
          </w:tcPr>
          <w:p w14:paraId="0DF08D22" w14:textId="77777777" w:rsidR="0057641E" w:rsidRPr="00C428B5" w:rsidRDefault="0057641E" w:rsidP="00C428B5">
            <w:pPr>
              <w:spacing w:before="240" w:line="60" w:lineRule="exact"/>
              <w:rPr>
                <w:rFonts w:ascii="Times New Roman" w:hAnsi="Times New Roman" w:cs="Times New Roman"/>
              </w:rPr>
            </w:pPr>
            <w:r w:rsidRPr="00C428B5">
              <w:rPr>
                <w:rFonts w:ascii="Times New Roman" w:hAnsi="Times New Roman" w:cs="Times New Roman"/>
              </w:rPr>
              <w:t>FDR</w:t>
            </w:r>
          </w:p>
        </w:tc>
      </w:tr>
      <w:tr w:rsidR="00A4431E" w:rsidRPr="00127CB7" w14:paraId="68F7878A" w14:textId="77777777" w:rsidTr="00C428B5">
        <w:tc>
          <w:tcPr>
            <w:tcW w:w="8417" w:type="dxa"/>
            <w:tcBorders>
              <w:top w:val="single" w:sz="8" w:space="0" w:color="000000"/>
            </w:tcBorders>
          </w:tcPr>
          <w:p w14:paraId="513E906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HALLMARK_E2F_TARGETS</w:t>
            </w:r>
          </w:p>
        </w:tc>
        <w:tc>
          <w:tcPr>
            <w:tcW w:w="2625" w:type="dxa"/>
            <w:tcBorders>
              <w:top w:val="single" w:sz="8" w:space="0" w:color="000000"/>
            </w:tcBorders>
            <w:vAlign w:val="bottom"/>
          </w:tcPr>
          <w:p w14:paraId="6835A82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1.910607</w:t>
            </w:r>
          </w:p>
        </w:tc>
        <w:tc>
          <w:tcPr>
            <w:tcW w:w="1930" w:type="dxa"/>
            <w:tcBorders>
              <w:top w:val="single" w:sz="8" w:space="0" w:color="000000"/>
            </w:tcBorders>
            <w:vAlign w:val="bottom"/>
          </w:tcPr>
          <w:p w14:paraId="6D802AD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45723E98" w14:textId="77777777" w:rsidTr="00C428B5">
        <w:tc>
          <w:tcPr>
            <w:tcW w:w="8417" w:type="dxa"/>
          </w:tcPr>
          <w:p w14:paraId="7B179D75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HALLMARK_OXIDATIVE_PHOSPHORYLATION</w:t>
            </w:r>
          </w:p>
        </w:tc>
        <w:tc>
          <w:tcPr>
            <w:tcW w:w="2625" w:type="dxa"/>
            <w:vAlign w:val="bottom"/>
          </w:tcPr>
          <w:p w14:paraId="54009A0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1.889825</w:t>
            </w:r>
          </w:p>
        </w:tc>
        <w:tc>
          <w:tcPr>
            <w:tcW w:w="1930" w:type="dxa"/>
            <w:vAlign w:val="bottom"/>
          </w:tcPr>
          <w:p w14:paraId="3621B03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341929E1" w14:textId="77777777" w:rsidTr="00C428B5">
        <w:tc>
          <w:tcPr>
            <w:tcW w:w="8417" w:type="dxa"/>
          </w:tcPr>
          <w:p w14:paraId="4AD8166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HALLMARK_G2M_CHECKPOINT</w:t>
            </w:r>
          </w:p>
        </w:tc>
        <w:tc>
          <w:tcPr>
            <w:tcW w:w="2625" w:type="dxa"/>
            <w:vAlign w:val="bottom"/>
          </w:tcPr>
          <w:p w14:paraId="5EE118D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1.843784</w:t>
            </w:r>
          </w:p>
        </w:tc>
        <w:tc>
          <w:tcPr>
            <w:tcW w:w="1930" w:type="dxa"/>
            <w:vAlign w:val="bottom"/>
          </w:tcPr>
          <w:p w14:paraId="7C8276E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0F39AE31" w14:textId="77777777" w:rsidTr="00C428B5">
        <w:tc>
          <w:tcPr>
            <w:tcW w:w="8417" w:type="dxa"/>
          </w:tcPr>
          <w:p w14:paraId="4468772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HALLMARK_SPERMATOGENESIS</w:t>
            </w:r>
          </w:p>
        </w:tc>
        <w:tc>
          <w:tcPr>
            <w:tcW w:w="2625" w:type="dxa"/>
            <w:vAlign w:val="bottom"/>
          </w:tcPr>
          <w:p w14:paraId="76B0DC6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1.829034</w:t>
            </w:r>
          </w:p>
        </w:tc>
        <w:tc>
          <w:tcPr>
            <w:tcW w:w="1930" w:type="dxa"/>
            <w:vAlign w:val="bottom"/>
          </w:tcPr>
          <w:p w14:paraId="7A043A3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13842282" w14:textId="77777777" w:rsidTr="00C428B5">
        <w:tc>
          <w:tcPr>
            <w:tcW w:w="8417" w:type="dxa"/>
          </w:tcPr>
          <w:p w14:paraId="32DC446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HALLMARK_PANCREAS_BETA_CELLS</w:t>
            </w:r>
          </w:p>
        </w:tc>
        <w:tc>
          <w:tcPr>
            <w:tcW w:w="2625" w:type="dxa"/>
            <w:vAlign w:val="bottom"/>
          </w:tcPr>
          <w:p w14:paraId="4739CD0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1.647693</w:t>
            </w:r>
          </w:p>
        </w:tc>
        <w:tc>
          <w:tcPr>
            <w:tcW w:w="1930" w:type="dxa"/>
            <w:vAlign w:val="bottom"/>
          </w:tcPr>
          <w:p w14:paraId="0F7B980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.002</w:t>
            </w:r>
          </w:p>
        </w:tc>
      </w:tr>
      <w:tr w:rsidR="00A4431E" w:rsidRPr="00127CB7" w14:paraId="5138D013" w14:textId="77777777" w:rsidTr="00C428B5">
        <w:tc>
          <w:tcPr>
            <w:tcW w:w="8417" w:type="dxa"/>
          </w:tcPr>
          <w:p w14:paraId="4F2C802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HALLMARK_MYC_TARGETS</w:t>
            </w:r>
          </w:p>
        </w:tc>
        <w:tc>
          <w:tcPr>
            <w:tcW w:w="2625" w:type="dxa"/>
            <w:vAlign w:val="bottom"/>
          </w:tcPr>
          <w:p w14:paraId="793D81CD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1.596057</w:t>
            </w:r>
          </w:p>
        </w:tc>
        <w:tc>
          <w:tcPr>
            <w:tcW w:w="1930" w:type="dxa"/>
            <w:vAlign w:val="bottom"/>
          </w:tcPr>
          <w:p w14:paraId="47A99EA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.003</w:t>
            </w:r>
          </w:p>
        </w:tc>
      </w:tr>
      <w:tr w:rsidR="00A4431E" w:rsidRPr="00127CB7" w14:paraId="5E6CC64E" w14:textId="77777777" w:rsidTr="00C428B5">
        <w:tc>
          <w:tcPr>
            <w:tcW w:w="8417" w:type="dxa"/>
          </w:tcPr>
          <w:p w14:paraId="0B934D7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HALLMARK_MITOTIC_SPINDLE</w:t>
            </w:r>
          </w:p>
        </w:tc>
        <w:tc>
          <w:tcPr>
            <w:tcW w:w="2625" w:type="dxa"/>
            <w:vAlign w:val="bottom"/>
          </w:tcPr>
          <w:p w14:paraId="2D0F523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1.180995</w:t>
            </w:r>
          </w:p>
        </w:tc>
        <w:tc>
          <w:tcPr>
            <w:tcW w:w="1930" w:type="dxa"/>
            <w:vAlign w:val="bottom"/>
          </w:tcPr>
          <w:p w14:paraId="3FD1606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.004</w:t>
            </w:r>
          </w:p>
        </w:tc>
      </w:tr>
      <w:tr w:rsidR="00A4431E" w:rsidRPr="00127CB7" w14:paraId="795EE0FE" w14:textId="77777777" w:rsidTr="00C428B5">
        <w:tc>
          <w:tcPr>
            <w:tcW w:w="8417" w:type="dxa"/>
          </w:tcPr>
          <w:p w14:paraId="0E008B9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HALLMARK_FATTY_ACID_METABOLISM</w:t>
            </w:r>
          </w:p>
        </w:tc>
        <w:tc>
          <w:tcPr>
            <w:tcW w:w="2625" w:type="dxa"/>
            <w:vAlign w:val="bottom"/>
          </w:tcPr>
          <w:p w14:paraId="45F7A68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1.163099</w:t>
            </w:r>
          </w:p>
        </w:tc>
        <w:tc>
          <w:tcPr>
            <w:tcW w:w="1930" w:type="dxa"/>
            <w:vAlign w:val="bottom"/>
          </w:tcPr>
          <w:p w14:paraId="48BC42E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.01</w:t>
            </w:r>
          </w:p>
        </w:tc>
      </w:tr>
      <w:tr w:rsidR="00A4431E" w:rsidRPr="00127CB7" w14:paraId="3DF8B2F6" w14:textId="77777777" w:rsidTr="00C428B5">
        <w:tc>
          <w:tcPr>
            <w:tcW w:w="8417" w:type="dxa"/>
          </w:tcPr>
          <w:p w14:paraId="47EA6B0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HALLMARK_PEROXISOME</w:t>
            </w:r>
          </w:p>
        </w:tc>
        <w:tc>
          <w:tcPr>
            <w:tcW w:w="2625" w:type="dxa"/>
            <w:vAlign w:val="bottom"/>
          </w:tcPr>
          <w:p w14:paraId="0717F39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1.064961</w:t>
            </w:r>
          </w:p>
        </w:tc>
        <w:tc>
          <w:tcPr>
            <w:tcW w:w="1930" w:type="dxa"/>
            <w:vAlign w:val="bottom"/>
          </w:tcPr>
          <w:p w14:paraId="3CE87C6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.02</w:t>
            </w:r>
          </w:p>
        </w:tc>
      </w:tr>
      <w:tr w:rsidR="00A4431E" w:rsidRPr="00127CB7" w14:paraId="6E923E7C" w14:textId="77777777" w:rsidTr="00C428B5">
        <w:tc>
          <w:tcPr>
            <w:tcW w:w="8417" w:type="dxa"/>
          </w:tcPr>
          <w:p w14:paraId="08F66EC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hAnsi="Times New Roman" w:cs="Times New Roman"/>
              </w:rPr>
              <w:t>HALLMARK_DNA_REPAIR</w:t>
            </w:r>
          </w:p>
        </w:tc>
        <w:tc>
          <w:tcPr>
            <w:tcW w:w="2625" w:type="dxa"/>
            <w:vAlign w:val="bottom"/>
          </w:tcPr>
          <w:p w14:paraId="7104488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1.043856</w:t>
            </w:r>
          </w:p>
        </w:tc>
        <w:tc>
          <w:tcPr>
            <w:tcW w:w="1930" w:type="dxa"/>
            <w:vAlign w:val="bottom"/>
          </w:tcPr>
          <w:p w14:paraId="4C5EDEB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.03</w:t>
            </w:r>
          </w:p>
        </w:tc>
      </w:tr>
      <w:tr w:rsidR="00A4431E" w:rsidRPr="00127CB7" w14:paraId="318C273A" w14:textId="77777777" w:rsidTr="00C428B5">
        <w:tc>
          <w:tcPr>
            <w:tcW w:w="8417" w:type="dxa"/>
            <w:vAlign w:val="bottom"/>
          </w:tcPr>
          <w:p w14:paraId="7B74037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HALLMARK_APOPTOSIS</w:t>
            </w:r>
          </w:p>
        </w:tc>
        <w:tc>
          <w:tcPr>
            <w:tcW w:w="2625" w:type="dxa"/>
            <w:vAlign w:val="bottom"/>
          </w:tcPr>
          <w:p w14:paraId="2CB7011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-1.9074664</w:t>
            </w:r>
          </w:p>
        </w:tc>
        <w:tc>
          <w:tcPr>
            <w:tcW w:w="1930" w:type="dxa"/>
            <w:vAlign w:val="bottom"/>
          </w:tcPr>
          <w:p w14:paraId="03B0D29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7B05CC3F" w14:textId="77777777" w:rsidTr="00C428B5">
        <w:tc>
          <w:tcPr>
            <w:tcW w:w="8417" w:type="dxa"/>
            <w:vAlign w:val="bottom"/>
          </w:tcPr>
          <w:p w14:paraId="68C9A845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HALLMARK_COMPLEMENT</w:t>
            </w:r>
          </w:p>
        </w:tc>
        <w:tc>
          <w:tcPr>
            <w:tcW w:w="2625" w:type="dxa"/>
            <w:vAlign w:val="bottom"/>
          </w:tcPr>
          <w:p w14:paraId="1B4954D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-1.9270234</w:t>
            </w:r>
          </w:p>
        </w:tc>
        <w:tc>
          <w:tcPr>
            <w:tcW w:w="1930" w:type="dxa"/>
            <w:vAlign w:val="bottom"/>
          </w:tcPr>
          <w:p w14:paraId="67491DB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08407A69" w14:textId="77777777" w:rsidTr="00C428B5">
        <w:tc>
          <w:tcPr>
            <w:tcW w:w="8417" w:type="dxa"/>
            <w:vAlign w:val="bottom"/>
          </w:tcPr>
          <w:p w14:paraId="287973C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HALLMARK_EPITHELIAL_MESENCHYMAL_TRANSITION</w:t>
            </w:r>
          </w:p>
        </w:tc>
        <w:tc>
          <w:tcPr>
            <w:tcW w:w="2625" w:type="dxa"/>
            <w:vAlign w:val="bottom"/>
          </w:tcPr>
          <w:p w14:paraId="565AE8D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-1.9386686</w:t>
            </w:r>
          </w:p>
        </w:tc>
        <w:tc>
          <w:tcPr>
            <w:tcW w:w="1930" w:type="dxa"/>
            <w:vAlign w:val="bottom"/>
          </w:tcPr>
          <w:p w14:paraId="78A25FC1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4CA199A4" w14:textId="77777777" w:rsidTr="00C428B5">
        <w:tc>
          <w:tcPr>
            <w:tcW w:w="8417" w:type="dxa"/>
            <w:vAlign w:val="bottom"/>
          </w:tcPr>
          <w:p w14:paraId="2CA4B50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HALLMARK_HYPOXIA</w:t>
            </w:r>
          </w:p>
        </w:tc>
        <w:tc>
          <w:tcPr>
            <w:tcW w:w="2625" w:type="dxa"/>
            <w:vAlign w:val="bottom"/>
          </w:tcPr>
          <w:p w14:paraId="45C1D82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-2.1764793</w:t>
            </w:r>
          </w:p>
        </w:tc>
        <w:tc>
          <w:tcPr>
            <w:tcW w:w="1930" w:type="dxa"/>
            <w:vAlign w:val="bottom"/>
          </w:tcPr>
          <w:p w14:paraId="388E7815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5F70651B" w14:textId="77777777" w:rsidTr="00C428B5">
        <w:tc>
          <w:tcPr>
            <w:tcW w:w="8417" w:type="dxa"/>
            <w:vAlign w:val="bottom"/>
          </w:tcPr>
          <w:p w14:paraId="6E900483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HALLMARK_ALLOGRAFT_REJECTION</w:t>
            </w:r>
          </w:p>
        </w:tc>
        <w:tc>
          <w:tcPr>
            <w:tcW w:w="2625" w:type="dxa"/>
            <w:vAlign w:val="bottom"/>
          </w:tcPr>
          <w:p w14:paraId="260A10E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-2.4466</w:t>
            </w:r>
          </w:p>
        </w:tc>
        <w:tc>
          <w:tcPr>
            <w:tcW w:w="1930" w:type="dxa"/>
            <w:vAlign w:val="bottom"/>
          </w:tcPr>
          <w:p w14:paraId="6B3806F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022134FE" w14:textId="77777777" w:rsidTr="00C428B5">
        <w:tc>
          <w:tcPr>
            <w:tcW w:w="8417" w:type="dxa"/>
            <w:vAlign w:val="bottom"/>
          </w:tcPr>
          <w:p w14:paraId="75E3B75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HALLMARK_IL6_JAK_STAT3_SIGNALING</w:t>
            </w:r>
          </w:p>
        </w:tc>
        <w:tc>
          <w:tcPr>
            <w:tcW w:w="2625" w:type="dxa"/>
            <w:vAlign w:val="bottom"/>
          </w:tcPr>
          <w:p w14:paraId="3BFC7797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-2.4760618</w:t>
            </w:r>
          </w:p>
        </w:tc>
        <w:tc>
          <w:tcPr>
            <w:tcW w:w="1930" w:type="dxa"/>
            <w:vAlign w:val="bottom"/>
          </w:tcPr>
          <w:p w14:paraId="5F84BBB0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150A439C" w14:textId="77777777" w:rsidTr="00C428B5">
        <w:tc>
          <w:tcPr>
            <w:tcW w:w="8417" w:type="dxa"/>
            <w:vAlign w:val="bottom"/>
          </w:tcPr>
          <w:p w14:paraId="4EFAB6E2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HALLMARK_INFLAMMATORY_RESPONSE</w:t>
            </w:r>
          </w:p>
        </w:tc>
        <w:tc>
          <w:tcPr>
            <w:tcW w:w="2625" w:type="dxa"/>
            <w:vAlign w:val="bottom"/>
          </w:tcPr>
          <w:p w14:paraId="0346E84E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-2.5895388</w:t>
            </w:r>
          </w:p>
        </w:tc>
        <w:tc>
          <w:tcPr>
            <w:tcW w:w="1930" w:type="dxa"/>
            <w:vAlign w:val="bottom"/>
          </w:tcPr>
          <w:p w14:paraId="524AA78A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4FC90D39" w14:textId="77777777" w:rsidTr="00C428B5">
        <w:tc>
          <w:tcPr>
            <w:tcW w:w="8417" w:type="dxa"/>
            <w:vAlign w:val="bottom"/>
          </w:tcPr>
          <w:p w14:paraId="45D0866C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HALLMARK_INTERFERON_ALPHA_RESPONSE</w:t>
            </w:r>
          </w:p>
        </w:tc>
        <w:tc>
          <w:tcPr>
            <w:tcW w:w="2625" w:type="dxa"/>
            <w:vAlign w:val="bottom"/>
          </w:tcPr>
          <w:p w14:paraId="6BC1B366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-2.7160523</w:t>
            </w:r>
          </w:p>
        </w:tc>
        <w:tc>
          <w:tcPr>
            <w:tcW w:w="1930" w:type="dxa"/>
            <w:vAlign w:val="bottom"/>
          </w:tcPr>
          <w:p w14:paraId="010C4BEA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3719B22D" w14:textId="77777777" w:rsidTr="00C428B5">
        <w:tc>
          <w:tcPr>
            <w:tcW w:w="8417" w:type="dxa"/>
            <w:vAlign w:val="bottom"/>
          </w:tcPr>
          <w:p w14:paraId="6F0D2CE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HALLMARK_INTERFERON_GAMMA_RESPONSE</w:t>
            </w:r>
          </w:p>
        </w:tc>
        <w:tc>
          <w:tcPr>
            <w:tcW w:w="2625" w:type="dxa"/>
            <w:vAlign w:val="bottom"/>
          </w:tcPr>
          <w:p w14:paraId="6780A67B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-2.836041</w:t>
            </w:r>
          </w:p>
        </w:tc>
        <w:tc>
          <w:tcPr>
            <w:tcW w:w="1930" w:type="dxa"/>
            <w:vAlign w:val="bottom"/>
          </w:tcPr>
          <w:p w14:paraId="4D7FB398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127CB7" w14:paraId="5F161EC2" w14:textId="77777777" w:rsidTr="00C428B5">
        <w:tc>
          <w:tcPr>
            <w:tcW w:w="8417" w:type="dxa"/>
            <w:tcBorders>
              <w:bottom w:val="single" w:sz="8" w:space="0" w:color="000000"/>
            </w:tcBorders>
            <w:vAlign w:val="bottom"/>
          </w:tcPr>
          <w:p w14:paraId="6FD527A9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HALLMARK_TNFA_SIGNALING_VIA_NFKB</w:t>
            </w:r>
          </w:p>
        </w:tc>
        <w:tc>
          <w:tcPr>
            <w:tcW w:w="2625" w:type="dxa"/>
            <w:tcBorders>
              <w:bottom w:val="single" w:sz="8" w:space="0" w:color="000000"/>
            </w:tcBorders>
            <w:vAlign w:val="bottom"/>
          </w:tcPr>
          <w:p w14:paraId="5F5F6AE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-2.862573</w:t>
            </w:r>
          </w:p>
        </w:tc>
        <w:tc>
          <w:tcPr>
            <w:tcW w:w="1930" w:type="dxa"/>
            <w:tcBorders>
              <w:bottom w:val="single" w:sz="8" w:space="0" w:color="000000"/>
            </w:tcBorders>
            <w:vAlign w:val="bottom"/>
          </w:tcPr>
          <w:p w14:paraId="6A948744" w14:textId="77777777" w:rsidR="0057641E" w:rsidRPr="00127CB7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127CB7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</w:tbl>
    <w:bookmarkEnd w:id="14"/>
    <w:bookmarkEnd w:id="15"/>
    <w:p w14:paraId="6EA6D742" w14:textId="77777777" w:rsidR="0057641E" w:rsidRPr="00127CB7" w:rsidRDefault="0057641E" w:rsidP="00A4431E">
      <w:pPr>
        <w:widowControl/>
        <w:rPr>
          <w:rFonts w:ascii="Times New Roman" w:hAnsi="Times New Roman" w:cs="Times New Roman"/>
        </w:rPr>
      </w:pPr>
      <w:r w:rsidRPr="00127CB7">
        <w:rPr>
          <w:rFonts w:ascii="Times New Roman" w:hAnsi="Times New Roman" w:cs="Times New Roman"/>
        </w:rPr>
        <w:t>FDR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false discovery rate</w:t>
      </w:r>
      <w:r>
        <w:rPr>
          <w:rFonts w:ascii="Times New Roman" w:hAnsi="Times New Roman" w:cs="Times New Roman" w:hint="eastAsia"/>
        </w:rPr>
        <w:t>;</w:t>
      </w:r>
      <w:r w:rsidRPr="00127CB7">
        <w:rPr>
          <w:rFonts w:ascii="Times New Roman" w:hAnsi="Times New Roman" w:cs="Times New Roman"/>
        </w:rPr>
        <w:t xml:space="preserve"> NES</w:t>
      </w:r>
      <w:r>
        <w:rPr>
          <w:rFonts w:ascii="Times New Roman" w:hAnsi="Times New Roman" w:cs="Times New Roman" w:hint="eastAsia"/>
        </w:rPr>
        <w:t>,</w:t>
      </w:r>
      <w:r w:rsidRPr="00127CB7">
        <w:rPr>
          <w:rFonts w:ascii="Times New Roman" w:hAnsi="Times New Roman" w:cs="Times New Roman"/>
        </w:rPr>
        <w:t xml:space="preserve"> normalized enrichment score.</w:t>
      </w:r>
    </w:p>
    <w:p w14:paraId="7EAB65D1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6838" w:h="11906" w:orient="landscape"/>
          <w:pgMar w:top="851" w:right="1928" w:bottom="851" w:left="1928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922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1"/>
        <w:gridCol w:w="2719"/>
        <w:gridCol w:w="2542"/>
      </w:tblGrid>
      <w:tr w:rsidR="00A4431E" w:rsidRPr="00375D36" w14:paraId="5094B0FE" w14:textId="77777777" w:rsidTr="00684F0F">
        <w:tc>
          <w:tcPr>
            <w:tcW w:w="12972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E04288F" w14:textId="478C6B83" w:rsidR="0057641E" w:rsidRPr="005110D1" w:rsidRDefault="0057641E" w:rsidP="00C428B5">
            <w:pPr>
              <w:widowControl/>
              <w:spacing w:before="240" w:line="60" w:lineRule="exact"/>
              <w:rPr>
                <w:rFonts w:ascii="Times New Roman" w:hAnsi="Times New Roman" w:cs="Times New Roman"/>
                <w:b/>
                <w:bCs/>
              </w:rPr>
            </w:pPr>
            <w:bookmarkStart w:id="16" w:name="_Hlk218188055"/>
            <w:r w:rsidRPr="005110D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2F58FA">
              <w:rPr>
                <w:rFonts w:ascii="Times New Roman" w:hAnsi="Times New Roman" w:cs="Times New Roman" w:hint="eastAsia"/>
                <w:b/>
                <w:bCs/>
              </w:rPr>
              <w:t>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1</w:t>
            </w:r>
            <w:r w:rsidRPr="005110D1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 Pathways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ignificantly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nriched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roups </w:t>
            </w:r>
            <w:r>
              <w:rPr>
                <w:rFonts w:ascii="Times New Roman" w:hAnsi="Times New Roman" w:cs="Times New Roman" w:hint="eastAsia"/>
                <w:b/>
                <w:bCs/>
              </w:rPr>
              <w:t>u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sing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ene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et </w:t>
            </w:r>
            <w:r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aria</w:t>
            </w:r>
            <w:r w:rsidR="005F5361">
              <w:rPr>
                <w:rFonts w:ascii="Times New Roman" w:hAnsi="Times New Roman" w:cs="Times New Roman" w:hint="eastAsia"/>
                <w:b/>
                <w:bCs/>
              </w:rPr>
              <w:t>tion</w:t>
            </w:r>
            <w:r w:rsidRPr="005110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5110D1">
              <w:rPr>
                <w:rFonts w:ascii="Times New Roman" w:hAnsi="Times New Roman" w:cs="Times New Roman"/>
                <w:b/>
                <w:bCs/>
              </w:rPr>
              <w:t>nalysis</w:t>
            </w:r>
            <w:bookmarkEnd w:id="16"/>
          </w:p>
        </w:tc>
      </w:tr>
      <w:tr w:rsidR="00A4431E" w:rsidRPr="00375D36" w14:paraId="737833B1" w14:textId="77777777" w:rsidTr="00684F0F">
        <w:tc>
          <w:tcPr>
            <w:tcW w:w="7711" w:type="dxa"/>
            <w:tcBorders>
              <w:top w:val="single" w:sz="8" w:space="0" w:color="000000"/>
              <w:bottom w:val="single" w:sz="8" w:space="0" w:color="000000"/>
            </w:tcBorders>
          </w:tcPr>
          <w:p w14:paraId="7356DF34" w14:textId="77777777" w:rsidR="0057641E" w:rsidRPr="00C428B5" w:rsidRDefault="0057641E" w:rsidP="00C428B5">
            <w:pPr>
              <w:widowControl/>
              <w:spacing w:before="240" w:line="60" w:lineRule="exact"/>
              <w:rPr>
                <w:rFonts w:ascii="Times New Roman" w:hAnsi="Times New Roman" w:cs="Times New Roman"/>
              </w:rPr>
            </w:pPr>
            <w:bookmarkStart w:id="17" w:name="_Hlk214877380"/>
            <w:r w:rsidRPr="00C428B5">
              <w:rPr>
                <w:rFonts w:ascii="Times New Roman" w:hAnsi="Times New Roman" w:cs="Times New Roman"/>
              </w:rPr>
              <w:t>Pathway Name</w:t>
            </w:r>
          </w:p>
        </w:tc>
        <w:tc>
          <w:tcPr>
            <w:tcW w:w="2719" w:type="dxa"/>
            <w:tcBorders>
              <w:top w:val="single" w:sz="8" w:space="0" w:color="000000"/>
              <w:bottom w:val="single" w:sz="8" w:space="0" w:color="000000"/>
            </w:tcBorders>
          </w:tcPr>
          <w:p w14:paraId="66BDD369" w14:textId="77777777" w:rsidR="0057641E" w:rsidRPr="00C428B5" w:rsidRDefault="0057641E" w:rsidP="00C428B5">
            <w:pPr>
              <w:widowControl/>
              <w:spacing w:before="240" w:line="60" w:lineRule="exact"/>
              <w:rPr>
                <w:rFonts w:ascii="Times New Roman" w:hAnsi="Times New Roman" w:cs="Times New Roman"/>
              </w:rPr>
            </w:pPr>
            <w:r w:rsidRPr="00C428B5">
              <w:rPr>
                <w:rFonts w:ascii="Times New Roman" w:hAnsi="Times New Roman" w:cs="Times New Roman"/>
              </w:rPr>
              <w:t>Log</w:t>
            </w:r>
            <w:r w:rsidRPr="00C428B5">
              <w:rPr>
                <w:rFonts w:ascii="Times New Roman" w:hAnsi="Times New Roman" w:cs="Times New Roman"/>
                <w:vertAlign w:val="subscript"/>
              </w:rPr>
              <w:t>2</w:t>
            </w:r>
            <w:r w:rsidRPr="00C428B5">
              <w:rPr>
                <w:rFonts w:ascii="Times New Roman" w:hAnsi="Times New Roman" w:cs="Times New Roman"/>
              </w:rPr>
              <w:t>(FC)</w:t>
            </w:r>
          </w:p>
        </w:tc>
        <w:tc>
          <w:tcPr>
            <w:tcW w:w="2542" w:type="dxa"/>
            <w:tcBorders>
              <w:top w:val="single" w:sz="8" w:space="0" w:color="000000"/>
              <w:bottom w:val="single" w:sz="8" w:space="0" w:color="000000"/>
            </w:tcBorders>
          </w:tcPr>
          <w:p w14:paraId="1B64575C" w14:textId="77777777" w:rsidR="0057641E" w:rsidRPr="00C428B5" w:rsidRDefault="0057641E" w:rsidP="00C428B5">
            <w:pPr>
              <w:widowControl/>
              <w:spacing w:before="240" w:line="60" w:lineRule="exact"/>
              <w:rPr>
                <w:rFonts w:ascii="Times New Roman" w:hAnsi="Times New Roman" w:cs="Times New Roman"/>
              </w:rPr>
            </w:pPr>
            <w:r w:rsidRPr="00C428B5">
              <w:rPr>
                <w:rFonts w:ascii="Times New Roman" w:hAnsi="Times New Roman" w:cs="Times New Roman"/>
              </w:rPr>
              <w:t>FDR</w:t>
            </w:r>
          </w:p>
        </w:tc>
      </w:tr>
      <w:tr w:rsidR="00A4431E" w:rsidRPr="00375D36" w14:paraId="401BE342" w14:textId="77777777" w:rsidTr="00684F0F">
        <w:tc>
          <w:tcPr>
            <w:tcW w:w="7711" w:type="dxa"/>
            <w:tcBorders>
              <w:top w:val="single" w:sz="8" w:space="0" w:color="000000"/>
            </w:tcBorders>
            <w:vAlign w:val="center"/>
          </w:tcPr>
          <w:p w14:paraId="6564143F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HALLMARK_OXIDATIVE_PHOSPHORYLATION</w:t>
            </w:r>
          </w:p>
        </w:tc>
        <w:tc>
          <w:tcPr>
            <w:tcW w:w="2719" w:type="dxa"/>
            <w:tcBorders>
              <w:top w:val="single" w:sz="8" w:space="0" w:color="000000"/>
            </w:tcBorders>
            <w:vAlign w:val="center"/>
          </w:tcPr>
          <w:p w14:paraId="4B6993F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0.192338</w:t>
            </w:r>
          </w:p>
        </w:tc>
        <w:tc>
          <w:tcPr>
            <w:tcW w:w="2542" w:type="dxa"/>
            <w:tcBorders>
              <w:top w:val="single" w:sz="8" w:space="0" w:color="000000"/>
            </w:tcBorders>
            <w:vAlign w:val="center"/>
          </w:tcPr>
          <w:p w14:paraId="2C5E7E31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5367A339" w14:textId="77777777" w:rsidTr="00684F0F">
        <w:tc>
          <w:tcPr>
            <w:tcW w:w="7711" w:type="dxa"/>
            <w:vAlign w:val="center"/>
          </w:tcPr>
          <w:p w14:paraId="08EA436E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HALLMARK_PANCREAS_BETA_CELLS</w:t>
            </w:r>
          </w:p>
        </w:tc>
        <w:tc>
          <w:tcPr>
            <w:tcW w:w="2719" w:type="dxa"/>
            <w:vAlign w:val="center"/>
          </w:tcPr>
          <w:p w14:paraId="1E298E62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0.133827</w:t>
            </w:r>
          </w:p>
        </w:tc>
        <w:tc>
          <w:tcPr>
            <w:tcW w:w="2542" w:type="dxa"/>
            <w:vAlign w:val="center"/>
          </w:tcPr>
          <w:p w14:paraId="3B47FAA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69E3B98E" w14:textId="77777777" w:rsidTr="00684F0F">
        <w:tc>
          <w:tcPr>
            <w:tcW w:w="7711" w:type="dxa"/>
            <w:vAlign w:val="center"/>
          </w:tcPr>
          <w:p w14:paraId="49ED914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HALLMARK_E2F_TARGETS</w:t>
            </w:r>
          </w:p>
        </w:tc>
        <w:tc>
          <w:tcPr>
            <w:tcW w:w="2719" w:type="dxa"/>
            <w:vAlign w:val="center"/>
          </w:tcPr>
          <w:p w14:paraId="39EB4D40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0.102606</w:t>
            </w:r>
          </w:p>
        </w:tc>
        <w:tc>
          <w:tcPr>
            <w:tcW w:w="2542" w:type="dxa"/>
            <w:vAlign w:val="center"/>
          </w:tcPr>
          <w:p w14:paraId="12FF5EC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.03</w:t>
            </w:r>
          </w:p>
        </w:tc>
      </w:tr>
      <w:tr w:rsidR="00A4431E" w:rsidRPr="00375D36" w14:paraId="440A996D" w14:textId="77777777" w:rsidTr="00684F0F">
        <w:tc>
          <w:tcPr>
            <w:tcW w:w="7711" w:type="dxa"/>
            <w:vAlign w:val="center"/>
          </w:tcPr>
          <w:p w14:paraId="60525E71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HALLMARK_SPERMATOGENESIS</w:t>
            </w:r>
          </w:p>
        </w:tc>
        <w:tc>
          <w:tcPr>
            <w:tcW w:w="2719" w:type="dxa"/>
            <w:vAlign w:val="center"/>
          </w:tcPr>
          <w:p w14:paraId="52FDF76E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0.102563</w:t>
            </w:r>
          </w:p>
        </w:tc>
        <w:tc>
          <w:tcPr>
            <w:tcW w:w="2542" w:type="dxa"/>
            <w:vAlign w:val="center"/>
          </w:tcPr>
          <w:p w14:paraId="740A23C1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37B67E53" w14:textId="77777777" w:rsidTr="00684F0F">
        <w:tc>
          <w:tcPr>
            <w:tcW w:w="7711" w:type="dxa"/>
            <w:vAlign w:val="center"/>
          </w:tcPr>
          <w:p w14:paraId="65ACBD3E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HALLMARK_MYC_TARGETS</w:t>
            </w:r>
          </w:p>
        </w:tc>
        <w:tc>
          <w:tcPr>
            <w:tcW w:w="2719" w:type="dxa"/>
            <w:vAlign w:val="center"/>
          </w:tcPr>
          <w:p w14:paraId="2EE4DAC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0.101578</w:t>
            </w:r>
          </w:p>
        </w:tc>
        <w:tc>
          <w:tcPr>
            <w:tcW w:w="2542" w:type="dxa"/>
            <w:vAlign w:val="center"/>
          </w:tcPr>
          <w:p w14:paraId="1CA9C34F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.004</w:t>
            </w:r>
          </w:p>
        </w:tc>
      </w:tr>
      <w:tr w:rsidR="00A4431E" w:rsidRPr="00375D36" w14:paraId="03DFC1B9" w14:textId="77777777" w:rsidTr="00684F0F">
        <w:tc>
          <w:tcPr>
            <w:tcW w:w="7711" w:type="dxa"/>
            <w:vAlign w:val="center"/>
          </w:tcPr>
          <w:p w14:paraId="6F18FAB6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HALLMARK_ESTROGEN_RESPONSE_EARLY</w:t>
            </w:r>
          </w:p>
        </w:tc>
        <w:tc>
          <w:tcPr>
            <w:tcW w:w="2719" w:type="dxa"/>
            <w:vAlign w:val="center"/>
          </w:tcPr>
          <w:p w14:paraId="2C56F9A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-0.06934</w:t>
            </w:r>
          </w:p>
        </w:tc>
        <w:tc>
          <w:tcPr>
            <w:tcW w:w="2542" w:type="dxa"/>
            <w:vAlign w:val="center"/>
          </w:tcPr>
          <w:p w14:paraId="1FB52882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.001</w:t>
            </w:r>
          </w:p>
        </w:tc>
      </w:tr>
      <w:tr w:rsidR="00A4431E" w:rsidRPr="00375D36" w14:paraId="2B568EE5" w14:textId="77777777" w:rsidTr="00684F0F">
        <w:tc>
          <w:tcPr>
            <w:tcW w:w="7711" w:type="dxa"/>
            <w:vAlign w:val="center"/>
          </w:tcPr>
          <w:p w14:paraId="3A17760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HALLMARK_TGF_BETA_SIGNALING</w:t>
            </w:r>
          </w:p>
        </w:tc>
        <w:tc>
          <w:tcPr>
            <w:tcW w:w="2719" w:type="dxa"/>
            <w:vAlign w:val="center"/>
          </w:tcPr>
          <w:p w14:paraId="3118B221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-0.10494</w:t>
            </w:r>
          </w:p>
        </w:tc>
        <w:tc>
          <w:tcPr>
            <w:tcW w:w="2542" w:type="dxa"/>
            <w:vAlign w:val="center"/>
          </w:tcPr>
          <w:p w14:paraId="1B767AE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.002</w:t>
            </w:r>
          </w:p>
        </w:tc>
      </w:tr>
      <w:tr w:rsidR="00A4431E" w:rsidRPr="00375D36" w14:paraId="6DD07FE8" w14:textId="77777777" w:rsidTr="00684F0F">
        <w:tc>
          <w:tcPr>
            <w:tcW w:w="7711" w:type="dxa"/>
            <w:vAlign w:val="center"/>
          </w:tcPr>
          <w:p w14:paraId="32B4B4E5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HALLMARK_P53_PATHWAY</w:t>
            </w:r>
          </w:p>
        </w:tc>
        <w:tc>
          <w:tcPr>
            <w:tcW w:w="2719" w:type="dxa"/>
            <w:vAlign w:val="center"/>
          </w:tcPr>
          <w:p w14:paraId="598C768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-0.11014</w:t>
            </w:r>
          </w:p>
        </w:tc>
        <w:tc>
          <w:tcPr>
            <w:tcW w:w="2542" w:type="dxa"/>
            <w:vAlign w:val="center"/>
          </w:tcPr>
          <w:p w14:paraId="7CAC01D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0B4BF7C4" w14:textId="77777777" w:rsidTr="00684F0F">
        <w:tc>
          <w:tcPr>
            <w:tcW w:w="7711" w:type="dxa"/>
            <w:vAlign w:val="center"/>
          </w:tcPr>
          <w:p w14:paraId="72C7D499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HALLMARK_COAGULATION</w:t>
            </w:r>
          </w:p>
        </w:tc>
        <w:tc>
          <w:tcPr>
            <w:tcW w:w="2719" w:type="dxa"/>
            <w:vAlign w:val="center"/>
          </w:tcPr>
          <w:p w14:paraId="7733F261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-0.11686</w:t>
            </w:r>
          </w:p>
        </w:tc>
        <w:tc>
          <w:tcPr>
            <w:tcW w:w="2542" w:type="dxa"/>
            <w:vAlign w:val="center"/>
          </w:tcPr>
          <w:p w14:paraId="1EE67CBC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.0029</w:t>
            </w:r>
          </w:p>
        </w:tc>
      </w:tr>
      <w:tr w:rsidR="00A4431E" w:rsidRPr="00375D36" w14:paraId="7575F054" w14:textId="77777777" w:rsidTr="00684F0F">
        <w:tc>
          <w:tcPr>
            <w:tcW w:w="7711" w:type="dxa"/>
            <w:vAlign w:val="center"/>
          </w:tcPr>
          <w:p w14:paraId="7C6CC7E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HALLMARK_APOPTOSIS</w:t>
            </w:r>
          </w:p>
        </w:tc>
        <w:tc>
          <w:tcPr>
            <w:tcW w:w="2719" w:type="dxa"/>
            <w:vAlign w:val="center"/>
          </w:tcPr>
          <w:p w14:paraId="743E07D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-0.1226</w:t>
            </w:r>
          </w:p>
        </w:tc>
        <w:tc>
          <w:tcPr>
            <w:tcW w:w="2542" w:type="dxa"/>
            <w:vAlign w:val="center"/>
          </w:tcPr>
          <w:p w14:paraId="0ABFA6F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12A5D5E1" w14:textId="77777777" w:rsidTr="00684F0F">
        <w:tc>
          <w:tcPr>
            <w:tcW w:w="7711" w:type="dxa"/>
            <w:vAlign w:val="center"/>
          </w:tcPr>
          <w:p w14:paraId="4891BE1A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HALLMARK_COMPLEMENT</w:t>
            </w:r>
          </w:p>
        </w:tc>
        <w:tc>
          <w:tcPr>
            <w:tcW w:w="2719" w:type="dxa"/>
            <w:vAlign w:val="center"/>
          </w:tcPr>
          <w:p w14:paraId="1A36C164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-0.12789</w:t>
            </w:r>
          </w:p>
        </w:tc>
        <w:tc>
          <w:tcPr>
            <w:tcW w:w="2542" w:type="dxa"/>
            <w:vAlign w:val="center"/>
          </w:tcPr>
          <w:p w14:paraId="41A5D9EB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66307436" w14:textId="77777777" w:rsidTr="00684F0F">
        <w:tc>
          <w:tcPr>
            <w:tcW w:w="7711" w:type="dxa"/>
            <w:vAlign w:val="center"/>
          </w:tcPr>
          <w:p w14:paraId="7F0AD37B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HALLMARK_IL2_STAT5_SIGNALING</w:t>
            </w:r>
          </w:p>
        </w:tc>
        <w:tc>
          <w:tcPr>
            <w:tcW w:w="2719" w:type="dxa"/>
            <w:vAlign w:val="center"/>
          </w:tcPr>
          <w:p w14:paraId="5D5FFF1B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-0.13393</w:t>
            </w:r>
          </w:p>
        </w:tc>
        <w:tc>
          <w:tcPr>
            <w:tcW w:w="2542" w:type="dxa"/>
            <w:vAlign w:val="center"/>
          </w:tcPr>
          <w:p w14:paraId="46CA9E8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3EAEAF5E" w14:textId="77777777" w:rsidTr="00684F0F">
        <w:tc>
          <w:tcPr>
            <w:tcW w:w="7711" w:type="dxa"/>
            <w:vAlign w:val="center"/>
          </w:tcPr>
          <w:p w14:paraId="6BE72D4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HALLMARK_EPITHELIAL_MESENCHYMAL_TRANSITION</w:t>
            </w:r>
          </w:p>
        </w:tc>
        <w:tc>
          <w:tcPr>
            <w:tcW w:w="2719" w:type="dxa"/>
            <w:vAlign w:val="center"/>
          </w:tcPr>
          <w:p w14:paraId="1EC1120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-0.16406</w:t>
            </w:r>
          </w:p>
        </w:tc>
        <w:tc>
          <w:tcPr>
            <w:tcW w:w="2542" w:type="dxa"/>
            <w:vAlign w:val="center"/>
          </w:tcPr>
          <w:p w14:paraId="6FDE4FF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.001</w:t>
            </w:r>
          </w:p>
        </w:tc>
      </w:tr>
      <w:tr w:rsidR="00A4431E" w:rsidRPr="00375D36" w14:paraId="3F1578F5" w14:textId="77777777" w:rsidTr="00684F0F">
        <w:tc>
          <w:tcPr>
            <w:tcW w:w="7711" w:type="dxa"/>
            <w:vAlign w:val="center"/>
          </w:tcPr>
          <w:p w14:paraId="4E8A6DB5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HALLMARK_HYPOXIA</w:t>
            </w:r>
          </w:p>
        </w:tc>
        <w:tc>
          <w:tcPr>
            <w:tcW w:w="2719" w:type="dxa"/>
            <w:vAlign w:val="center"/>
          </w:tcPr>
          <w:p w14:paraId="2F9F9A50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-0.1668</w:t>
            </w:r>
          </w:p>
        </w:tc>
        <w:tc>
          <w:tcPr>
            <w:tcW w:w="2542" w:type="dxa"/>
            <w:vAlign w:val="center"/>
          </w:tcPr>
          <w:p w14:paraId="18EFB593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47D52900" w14:textId="77777777" w:rsidTr="00684F0F">
        <w:tc>
          <w:tcPr>
            <w:tcW w:w="7711" w:type="dxa"/>
            <w:vAlign w:val="center"/>
          </w:tcPr>
          <w:p w14:paraId="35CE1D74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HALLMARK_ALLOGRAFT_REJECTION</w:t>
            </w:r>
          </w:p>
        </w:tc>
        <w:tc>
          <w:tcPr>
            <w:tcW w:w="2719" w:type="dxa"/>
            <w:vAlign w:val="center"/>
          </w:tcPr>
          <w:p w14:paraId="3F4CCBCC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-0.17778</w:t>
            </w:r>
          </w:p>
        </w:tc>
        <w:tc>
          <w:tcPr>
            <w:tcW w:w="2542" w:type="dxa"/>
            <w:vAlign w:val="center"/>
          </w:tcPr>
          <w:p w14:paraId="00333717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09F4EDD3" w14:textId="77777777" w:rsidTr="00684F0F">
        <w:tc>
          <w:tcPr>
            <w:tcW w:w="7711" w:type="dxa"/>
            <w:vAlign w:val="center"/>
          </w:tcPr>
          <w:p w14:paraId="5792AEF4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HALLMARK_INFLAMMATORY_RESPONSE</w:t>
            </w:r>
          </w:p>
        </w:tc>
        <w:tc>
          <w:tcPr>
            <w:tcW w:w="2719" w:type="dxa"/>
            <w:vAlign w:val="center"/>
          </w:tcPr>
          <w:p w14:paraId="314EB995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-0.22339</w:t>
            </w:r>
          </w:p>
        </w:tc>
        <w:tc>
          <w:tcPr>
            <w:tcW w:w="2542" w:type="dxa"/>
            <w:vAlign w:val="center"/>
          </w:tcPr>
          <w:p w14:paraId="3432550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52F31800" w14:textId="77777777" w:rsidTr="00684F0F">
        <w:tc>
          <w:tcPr>
            <w:tcW w:w="7711" w:type="dxa"/>
            <w:vAlign w:val="center"/>
          </w:tcPr>
          <w:p w14:paraId="145469EF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HALLMARK_IL6_JAK_STAT3_SIGNALING</w:t>
            </w:r>
          </w:p>
        </w:tc>
        <w:tc>
          <w:tcPr>
            <w:tcW w:w="2719" w:type="dxa"/>
            <w:vAlign w:val="center"/>
          </w:tcPr>
          <w:p w14:paraId="0570A4BC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-0.24747</w:t>
            </w:r>
          </w:p>
        </w:tc>
        <w:tc>
          <w:tcPr>
            <w:tcW w:w="2542" w:type="dxa"/>
            <w:vAlign w:val="center"/>
          </w:tcPr>
          <w:p w14:paraId="4D6C6888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3A715758" w14:textId="77777777" w:rsidTr="00684F0F">
        <w:tc>
          <w:tcPr>
            <w:tcW w:w="7711" w:type="dxa"/>
            <w:vAlign w:val="center"/>
          </w:tcPr>
          <w:p w14:paraId="52EC95BC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HALLMARK_TNFA_SIGNALING_VIA_NFKB</w:t>
            </w:r>
          </w:p>
        </w:tc>
        <w:tc>
          <w:tcPr>
            <w:tcW w:w="2719" w:type="dxa"/>
            <w:vAlign w:val="center"/>
          </w:tcPr>
          <w:p w14:paraId="5939300D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-0.25159</w:t>
            </w:r>
          </w:p>
        </w:tc>
        <w:tc>
          <w:tcPr>
            <w:tcW w:w="2542" w:type="dxa"/>
            <w:vAlign w:val="center"/>
          </w:tcPr>
          <w:p w14:paraId="01F54C00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0079997B" w14:textId="77777777" w:rsidTr="00684F0F">
        <w:tc>
          <w:tcPr>
            <w:tcW w:w="7711" w:type="dxa"/>
            <w:vAlign w:val="center"/>
          </w:tcPr>
          <w:p w14:paraId="29309F6B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HALLMARK_INTERFERON_GAMMA_RESPONSE</w:t>
            </w:r>
          </w:p>
        </w:tc>
        <w:tc>
          <w:tcPr>
            <w:tcW w:w="2719" w:type="dxa"/>
            <w:vAlign w:val="center"/>
          </w:tcPr>
          <w:p w14:paraId="49608B2F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-0.27362</w:t>
            </w:r>
          </w:p>
        </w:tc>
        <w:tc>
          <w:tcPr>
            <w:tcW w:w="2542" w:type="dxa"/>
            <w:vAlign w:val="center"/>
          </w:tcPr>
          <w:p w14:paraId="17C87693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  <w:tr w:rsidR="00A4431E" w:rsidRPr="00375D36" w14:paraId="4B7B2C8E" w14:textId="77777777" w:rsidTr="00684F0F">
        <w:tc>
          <w:tcPr>
            <w:tcW w:w="7711" w:type="dxa"/>
            <w:tcBorders>
              <w:bottom w:val="single" w:sz="8" w:space="0" w:color="000000"/>
            </w:tcBorders>
            <w:vAlign w:val="center"/>
          </w:tcPr>
          <w:p w14:paraId="5401C060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eastAsia="等线" w:hAnsi="Times New Roman" w:cs="Times New Roman"/>
                <w:color w:val="000000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HALLMARK_INTERFERON_ALPHA_RESPONSE</w:t>
            </w:r>
          </w:p>
        </w:tc>
        <w:tc>
          <w:tcPr>
            <w:tcW w:w="2719" w:type="dxa"/>
            <w:tcBorders>
              <w:bottom w:val="single" w:sz="8" w:space="0" w:color="000000"/>
            </w:tcBorders>
            <w:vAlign w:val="center"/>
          </w:tcPr>
          <w:p w14:paraId="623E01A9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-0.33185</w:t>
            </w:r>
          </w:p>
        </w:tc>
        <w:tc>
          <w:tcPr>
            <w:tcW w:w="2542" w:type="dxa"/>
            <w:tcBorders>
              <w:bottom w:val="single" w:sz="8" w:space="0" w:color="000000"/>
            </w:tcBorders>
            <w:vAlign w:val="center"/>
          </w:tcPr>
          <w:p w14:paraId="7FD28D14" w14:textId="77777777" w:rsidR="0057641E" w:rsidRPr="00375D36" w:rsidRDefault="0057641E" w:rsidP="0076614A">
            <w:pPr>
              <w:widowControl/>
              <w:spacing w:line="200" w:lineRule="exact"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eastAsia="等线" w:hAnsi="Times New Roman" w:cs="Times New Roman"/>
                <w:color w:val="000000"/>
              </w:rPr>
              <w:t>&lt; .001</w:t>
            </w:r>
          </w:p>
        </w:tc>
      </w:tr>
    </w:tbl>
    <w:bookmarkEnd w:id="17"/>
    <w:p w14:paraId="4F6919D4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/>
        </w:rPr>
        <w:t>FDR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false discovery rate</w:t>
      </w:r>
      <w:r>
        <w:rPr>
          <w:rFonts w:ascii="Times New Roman" w:hAnsi="Times New Roman" w:cs="Times New Roman" w:hint="eastAsia"/>
        </w:rPr>
        <w:t>;</w:t>
      </w:r>
      <w:r w:rsidRPr="00375D36">
        <w:rPr>
          <w:rFonts w:ascii="Times New Roman" w:hAnsi="Times New Roman" w:cs="Times New Roman"/>
        </w:rPr>
        <w:t xml:space="preserve"> F</w:t>
      </w:r>
      <w:r>
        <w:rPr>
          <w:rFonts w:ascii="Times New Roman" w:hAnsi="Times New Roman" w:cs="Times New Roman" w:hint="eastAsia"/>
        </w:rPr>
        <w:t>C,</w:t>
      </w:r>
      <w:r w:rsidRPr="00375D36">
        <w:rPr>
          <w:rFonts w:ascii="Times New Roman" w:hAnsi="Times New Roman" w:cs="Times New Roman"/>
        </w:rPr>
        <w:t xml:space="preserve"> fold change.</w:t>
      </w:r>
    </w:p>
    <w:p w14:paraId="2D31B368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6838" w:h="11906" w:orient="landscape"/>
          <w:pgMar w:top="851" w:right="1928" w:bottom="851" w:left="1928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80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3"/>
        <w:gridCol w:w="1489"/>
        <w:gridCol w:w="3696"/>
        <w:gridCol w:w="1366"/>
      </w:tblGrid>
      <w:tr w:rsidR="00A4431E" w:rsidRPr="00375D36" w14:paraId="4A575568" w14:textId="77777777" w:rsidTr="00684F0F">
        <w:tc>
          <w:tcPr>
            <w:tcW w:w="10683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7586AAE7" w14:textId="41395161" w:rsidR="0057641E" w:rsidRPr="00B44990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bookmarkStart w:id="18" w:name="_Hlk218188099"/>
            <w:r w:rsidRPr="00375D36">
              <w:rPr>
                <w:rFonts w:ascii="Times New Roman" w:hAnsi="Times New Roman" w:cs="Times New Roman"/>
                <w:b/>
                <w:bCs/>
              </w:rPr>
              <w:t>Table S</w:t>
            </w:r>
            <w:r w:rsidR="002F58FA">
              <w:rPr>
                <w:rFonts w:ascii="Times New Roman" w:hAnsi="Times New Roman" w:cs="Times New Roman" w:hint="eastAsia"/>
                <w:b/>
                <w:bCs/>
              </w:rPr>
              <w:t>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2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ifference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mmune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ell 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nfiltration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1B3D6F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1B3D6F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1B3D6F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1B3D6F">
              <w:rPr>
                <w:rFonts w:ascii="Times New Roman" w:hAnsi="Times New Roman" w:cs="Times New Roman"/>
                <w:b/>
                <w:bCs/>
              </w:rPr>
              <w:t>roups</w:t>
            </w:r>
            <w:bookmarkEnd w:id="18"/>
          </w:p>
        </w:tc>
      </w:tr>
      <w:tr w:rsidR="00A4431E" w:rsidRPr="00375D36" w14:paraId="1DCC35F5" w14:textId="77777777" w:rsidTr="00684F0F">
        <w:tc>
          <w:tcPr>
            <w:tcW w:w="3823" w:type="dxa"/>
            <w:tcBorders>
              <w:top w:val="single" w:sz="8" w:space="0" w:color="000000"/>
              <w:bottom w:val="single" w:sz="8" w:space="0" w:color="000000"/>
            </w:tcBorders>
          </w:tcPr>
          <w:p w14:paraId="1374496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br w:type="page"/>
              <w:t>Immune Cell Name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</w:tcPr>
          <w:p w14:paraId="6F31C1D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3874" w:type="dxa"/>
            <w:tcBorders>
              <w:top w:val="single" w:sz="8" w:space="0" w:color="000000"/>
              <w:bottom w:val="single" w:sz="8" w:space="0" w:color="000000"/>
            </w:tcBorders>
          </w:tcPr>
          <w:p w14:paraId="62E6873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Immune Cell Name</w:t>
            </w:r>
          </w:p>
        </w:tc>
        <w:tc>
          <w:tcPr>
            <w:tcW w:w="1427" w:type="dxa"/>
            <w:tcBorders>
              <w:top w:val="single" w:sz="8" w:space="0" w:color="000000"/>
              <w:bottom w:val="single" w:sz="8" w:space="0" w:color="000000"/>
            </w:tcBorders>
          </w:tcPr>
          <w:p w14:paraId="40DDF35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375D36">
              <w:rPr>
                <w:rFonts w:ascii="Times New Roman" w:hAnsi="Times New Roman" w:cs="Times New Roman"/>
              </w:rPr>
              <w:t>Value</w:t>
            </w:r>
          </w:p>
        </w:tc>
      </w:tr>
      <w:tr w:rsidR="00A4431E" w:rsidRPr="00375D36" w14:paraId="1B852CD5" w14:textId="77777777" w:rsidTr="00684F0F">
        <w:tc>
          <w:tcPr>
            <w:tcW w:w="3823" w:type="dxa"/>
            <w:tcBorders>
              <w:top w:val="single" w:sz="8" w:space="0" w:color="000000"/>
            </w:tcBorders>
          </w:tcPr>
          <w:p w14:paraId="3E3EAF1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B cell 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14:paraId="05CF592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3874" w:type="dxa"/>
            <w:tcBorders>
              <w:top w:val="single" w:sz="8" w:space="0" w:color="000000"/>
            </w:tcBorders>
          </w:tcPr>
          <w:p w14:paraId="7E9BDA3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Myeloid dendritic cell activated</w:t>
            </w:r>
          </w:p>
        </w:tc>
        <w:tc>
          <w:tcPr>
            <w:tcW w:w="1427" w:type="dxa"/>
            <w:tcBorders>
              <w:top w:val="single" w:sz="8" w:space="0" w:color="000000"/>
            </w:tcBorders>
          </w:tcPr>
          <w:p w14:paraId="3C0EB6B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5F486E8D" w14:textId="77777777" w:rsidTr="00684F0F">
        <w:tc>
          <w:tcPr>
            <w:tcW w:w="3823" w:type="dxa"/>
          </w:tcPr>
          <w:p w14:paraId="5F15956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B cell memory</w:t>
            </w:r>
          </w:p>
        </w:tc>
        <w:tc>
          <w:tcPr>
            <w:tcW w:w="1559" w:type="dxa"/>
          </w:tcPr>
          <w:p w14:paraId="5A10BEA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3874" w:type="dxa"/>
          </w:tcPr>
          <w:p w14:paraId="4F6F9FC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Neutrophil</w:t>
            </w:r>
          </w:p>
        </w:tc>
        <w:tc>
          <w:tcPr>
            <w:tcW w:w="1427" w:type="dxa"/>
          </w:tcPr>
          <w:p w14:paraId="08527B1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.76</w:t>
            </w:r>
          </w:p>
        </w:tc>
      </w:tr>
      <w:tr w:rsidR="00A4431E" w:rsidRPr="00375D36" w14:paraId="4498AAE8" w14:textId="77777777" w:rsidTr="00684F0F">
        <w:tc>
          <w:tcPr>
            <w:tcW w:w="3823" w:type="dxa"/>
          </w:tcPr>
          <w:p w14:paraId="78C6119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B cell naïve</w:t>
            </w:r>
          </w:p>
        </w:tc>
        <w:tc>
          <w:tcPr>
            <w:tcW w:w="1559" w:type="dxa"/>
          </w:tcPr>
          <w:p w14:paraId="619D4C5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3874" w:type="dxa"/>
          </w:tcPr>
          <w:p w14:paraId="6A8726F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NK cell</w:t>
            </w:r>
          </w:p>
        </w:tc>
        <w:tc>
          <w:tcPr>
            <w:tcW w:w="1427" w:type="dxa"/>
          </w:tcPr>
          <w:p w14:paraId="5DEF68E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.71</w:t>
            </w:r>
          </w:p>
        </w:tc>
      </w:tr>
      <w:tr w:rsidR="00A4431E" w:rsidRPr="00375D36" w14:paraId="303CEF8F" w14:textId="77777777" w:rsidTr="00684F0F">
        <w:tc>
          <w:tcPr>
            <w:tcW w:w="3823" w:type="dxa"/>
          </w:tcPr>
          <w:p w14:paraId="2FE14E3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B cell plasma</w:t>
            </w:r>
          </w:p>
        </w:tc>
        <w:tc>
          <w:tcPr>
            <w:tcW w:w="1559" w:type="dxa"/>
          </w:tcPr>
          <w:p w14:paraId="718255D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74" w:type="dxa"/>
          </w:tcPr>
          <w:p w14:paraId="30240C5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Plasmacytoid dendritic cell</w:t>
            </w:r>
          </w:p>
        </w:tc>
        <w:tc>
          <w:tcPr>
            <w:tcW w:w="1427" w:type="dxa"/>
          </w:tcPr>
          <w:p w14:paraId="71FA73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.29</w:t>
            </w:r>
          </w:p>
        </w:tc>
      </w:tr>
      <w:tr w:rsidR="00A4431E" w:rsidRPr="00375D36" w14:paraId="0908F53D" w14:textId="77777777" w:rsidTr="00684F0F">
        <w:tc>
          <w:tcPr>
            <w:tcW w:w="3823" w:type="dxa"/>
          </w:tcPr>
          <w:p w14:paraId="2CBF12F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Cancer associated fibroblast</w:t>
            </w:r>
          </w:p>
        </w:tc>
        <w:tc>
          <w:tcPr>
            <w:tcW w:w="1559" w:type="dxa"/>
          </w:tcPr>
          <w:p w14:paraId="3948968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74" w:type="dxa"/>
          </w:tcPr>
          <w:p w14:paraId="30C2B2D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nonregulatory</w:t>
            </w:r>
          </w:p>
        </w:tc>
        <w:tc>
          <w:tcPr>
            <w:tcW w:w="1427" w:type="dxa"/>
          </w:tcPr>
          <w:p w14:paraId="3853FC7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.98</w:t>
            </w:r>
          </w:p>
        </w:tc>
      </w:tr>
      <w:tr w:rsidR="00A4431E" w:rsidRPr="00375D36" w14:paraId="263947DE" w14:textId="77777777" w:rsidTr="00684F0F">
        <w:tc>
          <w:tcPr>
            <w:tcW w:w="3823" w:type="dxa"/>
          </w:tcPr>
          <w:p w14:paraId="37B4EBB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Class switched memory B cell</w:t>
            </w:r>
          </w:p>
        </w:tc>
        <w:tc>
          <w:tcPr>
            <w:tcW w:w="1559" w:type="dxa"/>
          </w:tcPr>
          <w:p w14:paraId="32C4B5E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3874" w:type="dxa"/>
          </w:tcPr>
          <w:p w14:paraId="3F8375F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central memory</w:t>
            </w:r>
          </w:p>
        </w:tc>
        <w:tc>
          <w:tcPr>
            <w:tcW w:w="1427" w:type="dxa"/>
          </w:tcPr>
          <w:p w14:paraId="3151B27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.75</w:t>
            </w:r>
          </w:p>
        </w:tc>
      </w:tr>
      <w:tr w:rsidR="00A4431E" w:rsidRPr="00375D36" w14:paraId="0E3E91A6" w14:textId="77777777" w:rsidTr="00684F0F">
        <w:tc>
          <w:tcPr>
            <w:tcW w:w="3823" w:type="dxa"/>
          </w:tcPr>
          <w:p w14:paraId="7E86DD0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Common lymphoid progenitor</w:t>
            </w:r>
          </w:p>
        </w:tc>
        <w:tc>
          <w:tcPr>
            <w:tcW w:w="1559" w:type="dxa"/>
          </w:tcPr>
          <w:p w14:paraId="16DB078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.53</w:t>
            </w:r>
          </w:p>
        </w:tc>
        <w:tc>
          <w:tcPr>
            <w:tcW w:w="3874" w:type="dxa"/>
          </w:tcPr>
          <w:p w14:paraId="6BBD7F2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effector memory</w:t>
            </w:r>
          </w:p>
        </w:tc>
        <w:tc>
          <w:tcPr>
            <w:tcW w:w="1427" w:type="dxa"/>
          </w:tcPr>
          <w:p w14:paraId="5FC4716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.01</w:t>
            </w:r>
          </w:p>
        </w:tc>
      </w:tr>
      <w:tr w:rsidR="00A4431E" w:rsidRPr="00375D36" w14:paraId="5C057DAE" w14:textId="77777777" w:rsidTr="00684F0F">
        <w:tc>
          <w:tcPr>
            <w:tcW w:w="3823" w:type="dxa"/>
          </w:tcPr>
          <w:p w14:paraId="1166470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Common myeloid progenitor</w:t>
            </w:r>
          </w:p>
        </w:tc>
        <w:tc>
          <w:tcPr>
            <w:tcW w:w="1559" w:type="dxa"/>
          </w:tcPr>
          <w:p w14:paraId="1BBE9F9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3874" w:type="dxa"/>
          </w:tcPr>
          <w:p w14:paraId="7AFD66D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memory</w:t>
            </w:r>
          </w:p>
        </w:tc>
        <w:tc>
          <w:tcPr>
            <w:tcW w:w="1427" w:type="dxa"/>
          </w:tcPr>
          <w:p w14:paraId="665EC05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.12</w:t>
            </w:r>
          </w:p>
        </w:tc>
      </w:tr>
      <w:tr w:rsidR="00A4431E" w:rsidRPr="00375D36" w14:paraId="32C444B3" w14:textId="77777777" w:rsidTr="00684F0F">
        <w:tc>
          <w:tcPr>
            <w:tcW w:w="3823" w:type="dxa"/>
          </w:tcPr>
          <w:p w14:paraId="59B35F4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Endothelial cell</w:t>
            </w:r>
          </w:p>
        </w:tc>
        <w:tc>
          <w:tcPr>
            <w:tcW w:w="1559" w:type="dxa"/>
          </w:tcPr>
          <w:p w14:paraId="515A927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74" w:type="dxa"/>
          </w:tcPr>
          <w:p w14:paraId="1AB296A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naive</w:t>
            </w:r>
          </w:p>
        </w:tc>
        <w:tc>
          <w:tcPr>
            <w:tcW w:w="1427" w:type="dxa"/>
          </w:tcPr>
          <w:p w14:paraId="50499AC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.09</w:t>
            </w:r>
          </w:p>
        </w:tc>
      </w:tr>
      <w:tr w:rsidR="00A4431E" w:rsidRPr="00375D36" w14:paraId="51B14F80" w14:textId="77777777" w:rsidTr="00684F0F">
        <w:tc>
          <w:tcPr>
            <w:tcW w:w="3823" w:type="dxa"/>
          </w:tcPr>
          <w:p w14:paraId="2E8C508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Eosinophil</w:t>
            </w:r>
          </w:p>
        </w:tc>
        <w:tc>
          <w:tcPr>
            <w:tcW w:w="1559" w:type="dxa"/>
          </w:tcPr>
          <w:p w14:paraId="57FA528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3874" w:type="dxa"/>
          </w:tcPr>
          <w:p w14:paraId="393C550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Th1</w:t>
            </w:r>
          </w:p>
        </w:tc>
        <w:tc>
          <w:tcPr>
            <w:tcW w:w="1427" w:type="dxa"/>
          </w:tcPr>
          <w:p w14:paraId="5A9643B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.22</w:t>
            </w:r>
          </w:p>
        </w:tc>
      </w:tr>
      <w:tr w:rsidR="00A4431E" w:rsidRPr="00375D36" w14:paraId="770B516F" w14:textId="77777777" w:rsidTr="00684F0F">
        <w:tc>
          <w:tcPr>
            <w:tcW w:w="3823" w:type="dxa"/>
          </w:tcPr>
          <w:p w14:paraId="1A43B0E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Granulocyte monocyte progenitor</w:t>
            </w:r>
          </w:p>
        </w:tc>
        <w:tc>
          <w:tcPr>
            <w:tcW w:w="1559" w:type="dxa"/>
          </w:tcPr>
          <w:p w14:paraId="31E73C4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74" w:type="dxa"/>
          </w:tcPr>
          <w:p w14:paraId="0EFF606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CD4 Th2</w:t>
            </w:r>
          </w:p>
        </w:tc>
        <w:tc>
          <w:tcPr>
            <w:tcW w:w="1427" w:type="dxa"/>
          </w:tcPr>
          <w:p w14:paraId="7621501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.12</w:t>
            </w:r>
          </w:p>
        </w:tc>
      </w:tr>
      <w:tr w:rsidR="00A4431E" w:rsidRPr="00375D36" w14:paraId="305DC047" w14:textId="77777777" w:rsidTr="00684F0F">
        <w:tc>
          <w:tcPr>
            <w:tcW w:w="3823" w:type="dxa"/>
          </w:tcPr>
          <w:p w14:paraId="083FF48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Hematopoietic stem cell</w:t>
            </w:r>
          </w:p>
        </w:tc>
        <w:tc>
          <w:tcPr>
            <w:tcW w:w="1559" w:type="dxa"/>
          </w:tcPr>
          <w:p w14:paraId="1895AE5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74" w:type="dxa"/>
          </w:tcPr>
          <w:p w14:paraId="414E601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CD8</w:t>
            </w:r>
          </w:p>
        </w:tc>
        <w:tc>
          <w:tcPr>
            <w:tcW w:w="1427" w:type="dxa"/>
          </w:tcPr>
          <w:p w14:paraId="76C9A22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.03</w:t>
            </w:r>
          </w:p>
        </w:tc>
      </w:tr>
      <w:tr w:rsidR="00A4431E" w:rsidRPr="00375D36" w14:paraId="48F06C3E" w14:textId="77777777" w:rsidTr="00684F0F">
        <w:tc>
          <w:tcPr>
            <w:tcW w:w="3823" w:type="dxa"/>
          </w:tcPr>
          <w:p w14:paraId="17A63A0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Macrophage</w:t>
            </w:r>
          </w:p>
        </w:tc>
        <w:tc>
          <w:tcPr>
            <w:tcW w:w="1559" w:type="dxa"/>
          </w:tcPr>
          <w:p w14:paraId="5F0D47B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874" w:type="dxa"/>
          </w:tcPr>
          <w:p w14:paraId="1B85B05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CD8 central memory</w:t>
            </w:r>
          </w:p>
        </w:tc>
        <w:tc>
          <w:tcPr>
            <w:tcW w:w="1427" w:type="dxa"/>
          </w:tcPr>
          <w:p w14:paraId="72C9F60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.56</w:t>
            </w:r>
          </w:p>
        </w:tc>
      </w:tr>
      <w:tr w:rsidR="00A4431E" w:rsidRPr="00375D36" w14:paraId="2DC31D54" w14:textId="77777777" w:rsidTr="00684F0F">
        <w:tc>
          <w:tcPr>
            <w:tcW w:w="3823" w:type="dxa"/>
          </w:tcPr>
          <w:p w14:paraId="4A75708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Macrophage M1</w:t>
            </w:r>
          </w:p>
        </w:tc>
        <w:tc>
          <w:tcPr>
            <w:tcW w:w="1559" w:type="dxa"/>
          </w:tcPr>
          <w:p w14:paraId="166B858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874" w:type="dxa"/>
          </w:tcPr>
          <w:p w14:paraId="35EE374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CD8 effector memory</w:t>
            </w:r>
          </w:p>
        </w:tc>
        <w:tc>
          <w:tcPr>
            <w:tcW w:w="1427" w:type="dxa"/>
          </w:tcPr>
          <w:p w14:paraId="0ECB713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.99</w:t>
            </w:r>
          </w:p>
        </w:tc>
      </w:tr>
      <w:tr w:rsidR="00A4431E" w:rsidRPr="00375D36" w14:paraId="1AD920C7" w14:textId="77777777" w:rsidTr="00684F0F">
        <w:tc>
          <w:tcPr>
            <w:tcW w:w="3823" w:type="dxa"/>
          </w:tcPr>
          <w:p w14:paraId="3148EAE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Macrophage M2</w:t>
            </w:r>
          </w:p>
        </w:tc>
        <w:tc>
          <w:tcPr>
            <w:tcW w:w="1559" w:type="dxa"/>
          </w:tcPr>
          <w:p w14:paraId="556822B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3874" w:type="dxa"/>
          </w:tcPr>
          <w:p w14:paraId="1707AF6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CD8 naive</w:t>
            </w:r>
          </w:p>
        </w:tc>
        <w:tc>
          <w:tcPr>
            <w:tcW w:w="1427" w:type="dxa"/>
          </w:tcPr>
          <w:p w14:paraId="1CE1BB3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.39</w:t>
            </w:r>
          </w:p>
        </w:tc>
      </w:tr>
      <w:tr w:rsidR="00A4431E" w:rsidRPr="00375D36" w14:paraId="0841F65C" w14:textId="77777777" w:rsidTr="00684F0F">
        <w:tc>
          <w:tcPr>
            <w:tcW w:w="3823" w:type="dxa"/>
          </w:tcPr>
          <w:p w14:paraId="16CB314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Mast cell</w:t>
            </w:r>
          </w:p>
        </w:tc>
        <w:tc>
          <w:tcPr>
            <w:tcW w:w="1559" w:type="dxa"/>
          </w:tcPr>
          <w:p w14:paraId="0C2F745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3874" w:type="dxa"/>
          </w:tcPr>
          <w:p w14:paraId="138E58B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gamma delta</w:t>
            </w:r>
          </w:p>
        </w:tc>
        <w:tc>
          <w:tcPr>
            <w:tcW w:w="1427" w:type="dxa"/>
          </w:tcPr>
          <w:p w14:paraId="56EE1FA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.25</w:t>
            </w:r>
          </w:p>
        </w:tc>
      </w:tr>
      <w:tr w:rsidR="00A4431E" w:rsidRPr="00375D36" w14:paraId="502CBF15" w14:textId="77777777" w:rsidTr="00684F0F">
        <w:tc>
          <w:tcPr>
            <w:tcW w:w="3823" w:type="dxa"/>
          </w:tcPr>
          <w:p w14:paraId="6594D7F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Monocyte</w:t>
            </w:r>
          </w:p>
        </w:tc>
        <w:tc>
          <w:tcPr>
            <w:tcW w:w="1559" w:type="dxa"/>
          </w:tcPr>
          <w:p w14:paraId="1A2E604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3874" w:type="dxa"/>
          </w:tcPr>
          <w:p w14:paraId="003017B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NK</w:t>
            </w:r>
          </w:p>
        </w:tc>
        <w:tc>
          <w:tcPr>
            <w:tcW w:w="1427" w:type="dxa"/>
          </w:tcPr>
          <w:p w14:paraId="500AFA2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.002</w:t>
            </w:r>
          </w:p>
        </w:tc>
      </w:tr>
      <w:tr w:rsidR="00A4431E" w:rsidRPr="00375D36" w14:paraId="764D2749" w14:textId="77777777" w:rsidTr="00684F0F">
        <w:tc>
          <w:tcPr>
            <w:tcW w:w="3823" w:type="dxa"/>
            <w:tcBorders>
              <w:bottom w:val="single" w:sz="8" w:space="0" w:color="000000"/>
            </w:tcBorders>
          </w:tcPr>
          <w:p w14:paraId="5FAB60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Myeloid dendritic cell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14:paraId="4CB3E9D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3874" w:type="dxa"/>
            <w:tcBorders>
              <w:bottom w:val="single" w:sz="8" w:space="0" w:color="000000"/>
            </w:tcBorders>
          </w:tcPr>
          <w:p w14:paraId="2D1F2F4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 cell regulatory Tregs</w:t>
            </w:r>
          </w:p>
        </w:tc>
        <w:tc>
          <w:tcPr>
            <w:tcW w:w="1427" w:type="dxa"/>
            <w:tcBorders>
              <w:bottom w:val="single" w:sz="8" w:space="0" w:color="000000"/>
            </w:tcBorders>
          </w:tcPr>
          <w:p w14:paraId="2065A3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.28</w:t>
            </w:r>
          </w:p>
        </w:tc>
      </w:tr>
    </w:tbl>
    <w:p w14:paraId="6172249A" w14:textId="14AAA8EE" w:rsidR="0057641E" w:rsidRDefault="0057641E" w:rsidP="00DF13F3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851" w:bottom="1928" w:left="851" w:header="851" w:footer="992" w:gutter="0"/>
          <w:cols w:space="425"/>
          <w:docGrid w:type="lines" w:linePitch="312"/>
        </w:sectPr>
      </w:pPr>
      <w:r w:rsidRPr="00375D36">
        <w:rPr>
          <w:rFonts w:ascii="Times New Roman" w:hAnsi="Times New Roman" w:cs="Times New Roman"/>
        </w:rPr>
        <w:t>CD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cluster differentiation</w:t>
      </w:r>
      <w:r>
        <w:rPr>
          <w:rFonts w:ascii="Times New Roman" w:hAnsi="Times New Roman" w:cs="Times New Roman" w:hint="eastAsia"/>
        </w:rPr>
        <w:t>;</w:t>
      </w:r>
      <w:r w:rsidRPr="00375D36">
        <w:rPr>
          <w:rFonts w:ascii="Times New Roman" w:hAnsi="Times New Roman" w:cs="Times New Roman"/>
        </w:rPr>
        <w:t xml:space="preserve"> NK cell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natural killer cell</w:t>
      </w:r>
      <w:r>
        <w:rPr>
          <w:rFonts w:ascii="Times New Roman" w:hAnsi="Times New Roman" w:cs="Times New Roman" w:hint="eastAsia"/>
        </w:rPr>
        <w:t>;</w:t>
      </w:r>
      <w:r w:rsidRPr="00375D36">
        <w:rPr>
          <w:rFonts w:ascii="Times New Roman" w:hAnsi="Times New Roman" w:cs="Times New Roman"/>
        </w:rPr>
        <w:t xml:space="preserve"> Th1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T helper 1 Cell</w:t>
      </w:r>
      <w:r>
        <w:rPr>
          <w:rFonts w:ascii="Times New Roman" w:hAnsi="Times New Roman" w:cs="Times New Roman" w:hint="eastAsia"/>
        </w:rPr>
        <w:t>;</w:t>
      </w:r>
      <w:r w:rsidRPr="00375D36">
        <w:rPr>
          <w:rFonts w:ascii="Times New Roman" w:hAnsi="Times New Roman" w:cs="Times New Roman"/>
        </w:rPr>
        <w:t xml:space="preserve"> Th2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T helper 2 Cell</w:t>
      </w:r>
      <w:r>
        <w:rPr>
          <w:rFonts w:ascii="Times New Roman" w:hAnsi="Times New Roman" w:cs="Times New Roman" w:hint="eastAsia"/>
        </w:rPr>
        <w:t>;</w:t>
      </w:r>
      <w:r w:rsidRPr="00375D36">
        <w:rPr>
          <w:rFonts w:ascii="Times New Roman" w:hAnsi="Times New Roman" w:cs="Times New Roman"/>
        </w:rPr>
        <w:t xml:space="preserve"> Tregs</w:t>
      </w:r>
      <w:r>
        <w:rPr>
          <w:rFonts w:ascii="Times New Roman" w:hAnsi="Times New Roman" w:cs="Times New Roman" w:hint="eastAsia"/>
        </w:rPr>
        <w:t>,</w:t>
      </w:r>
      <w:r w:rsidRPr="00375D36">
        <w:rPr>
          <w:rFonts w:ascii="Times New Roman" w:hAnsi="Times New Roman" w:cs="Times New Roman"/>
        </w:rPr>
        <w:t xml:space="preserve"> regulatory T cells.</w:t>
      </w:r>
    </w:p>
    <w:tbl>
      <w:tblPr>
        <w:tblpPr w:leftFromText="180" w:rightFromText="180" w:vertAnchor="text" w:horzAnchor="margin" w:tblpY="182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3"/>
        <w:gridCol w:w="1273"/>
        <w:gridCol w:w="5452"/>
      </w:tblGrid>
      <w:tr w:rsidR="00DF13F3" w:rsidRPr="00DF13F3" w14:paraId="70FCF405" w14:textId="77777777" w:rsidTr="00DF13F3">
        <w:tc>
          <w:tcPr>
            <w:tcW w:w="8278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922A410" w14:textId="7B85154B" w:rsidR="0057641E" w:rsidRPr="00DF13F3" w:rsidRDefault="0057641E" w:rsidP="00DF13F3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19" w:name="_Hlk218188199"/>
            <w:r w:rsidRPr="00DF13F3">
              <w:rPr>
                <w:rFonts w:ascii="Times New Roman" w:hAnsi="Times New Roman" w:cs="Times New Roman" w:hint="eastAsia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3</w:t>
            </w:r>
            <w:r w:rsidRPr="00DF13F3">
              <w:rPr>
                <w:rFonts w:ascii="Times New Roman" w:hAnsi="Times New Roman" w:cs="Times New Roman" w:hint="eastAsia"/>
                <w:b/>
                <w:bCs/>
              </w:rPr>
              <w:t xml:space="preserve">. Genes selected for tumor stemness analysis by in situ </w:t>
            </w:r>
            <w:bookmarkEnd w:id="19"/>
            <w:r w:rsidRPr="00DF13F3">
              <w:rPr>
                <w:rFonts w:ascii="Times New Roman" w:hAnsi="Times New Roman" w:cs="Times New Roman"/>
                <w:b/>
                <w:bCs/>
                <w:lang w:val="en"/>
              </w:rPr>
              <w:t>hybridization</w:t>
            </w:r>
          </w:p>
        </w:tc>
      </w:tr>
      <w:tr w:rsidR="00DF13F3" w:rsidRPr="00DF13F3" w14:paraId="143D8E61" w14:textId="77777777" w:rsidTr="00DF13F3">
        <w:tc>
          <w:tcPr>
            <w:tcW w:w="1553" w:type="dxa"/>
            <w:tcBorders>
              <w:top w:val="single" w:sz="8" w:space="0" w:color="000000"/>
              <w:bottom w:val="single" w:sz="8" w:space="0" w:color="000000"/>
            </w:tcBorders>
          </w:tcPr>
          <w:p w14:paraId="332A4779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bookmarkStart w:id="20" w:name="_Hlk214877291"/>
            <w:r w:rsidRPr="00DF13F3">
              <w:rPr>
                <w:rFonts w:ascii="Times New Roman" w:hAnsi="Times New Roman" w:cs="Times New Roman"/>
              </w:rPr>
              <w:t>Gene Symbol</w:t>
            </w: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</w:tcBorders>
          </w:tcPr>
          <w:p w14:paraId="7804B6E8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Entrez</w:t>
            </w:r>
            <w:r w:rsidRPr="00DF13F3">
              <w:rPr>
                <w:rFonts w:ascii="Times New Roman" w:hAnsi="Times New Roman" w:cs="Times New Roman" w:hint="eastAsia"/>
              </w:rPr>
              <w:t xml:space="preserve"> </w:t>
            </w:r>
            <w:r w:rsidRPr="00DF13F3">
              <w:rPr>
                <w:rFonts w:ascii="Times New Roman" w:hAnsi="Times New Roman" w:cs="Times New Roman"/>
              </w:rPr>
              <w:t>ID</w:t>
            </w:r>
          </w:p>
        </w:tc>
        <w:tc>
          <w:tcPr>
            <w:tcW w:w="5452" w:type="dxa"/>
            <w:tcBorders>
              <w:top w:val="single" w:sz="8" w:space="0" w:color="000000"/>
              <w:bottom w:val="single" w:sz="8" w:space="0" w:color="000000"/>
            </w:tcBorders>
          </w:tcPr>
          <w:p w14:paraId="67E9ED32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Name</w:t>
            </w:r>
          </w:p>
        </w:tc>
      </w:tr>
      <w:tr w:rsidR="00DF13F3" w:rsidRPr="00DF13F3" w14:paraId="3DDEC029" w14:textId="77777777" w:rsidTr="00DF13F3">
        <w:tc>
          <w:tcPr>
            <w:tcW w:w="1553" w:type="dxa"/>
            <w:tcBorders>
              <w:top w:val="single" w:sz="8" w:space="0" w:color="000000"/>
            </w:tcBorders>
          </w:tcPr>
          <w:p w14:paraId="188BD258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BIRC5</w:t>
            </w:r>
          </w:p>
        </w:tc>
        <w:tc>
          <w:tcPr>
            <w:tcW w:w="1273" w:type="dxa"/>
            <w:tcBorders>
              <w:top w:val="single" w:sz="8" w:space="0" w:color="000000"/>
            </w:tcBorders>
          </w:tcPr>
          <w:p w14:paraId="471128C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5452" w:type="dxa"/>
            <w:tcBorders>
              <w:top w:val="single" w:sz="8" w:space="0" w:color="000000"/>
            </w:tcBorders>
          </w:tcPr>
          <w:p w14:paraId="7857081A" w14:textId="6590D884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B</w:t>
            </w:r>
            <w:r w:rsidRPr="00DF13F3">
              <w:rPr>
                <w:rFonts w:ascii="Times New Roman" w:hAnsi="Times New Roman" w:cs="Times New Roman"/>
              </w:rPr>
              <w:t xml:space="preserve">aculoviral </w:t>
            </w:r>
            <w:r w:rsidR="00EC729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 xml:space="preserve">nhibitor of </w:t>
            </w:r>
            <w:r w:rsidRPr="00DF13F3">
              <w:rPr>
                <w:rFonts w:ascii="Times New Roman" w:hAnsi="Times New Roman" w:cs="Times New Roman" w:hint="eastAsia"/>
              </w:rPr>
              <w:t>a</w:t>
            </w:r>
            <w:r w:rsidRPr="00DF13F3">
              <w:rPr>
                <w:rFonts w:ascii="Times New Roman" w:hAnsi="Times New Roman" w:cs="Times New Roman"/>
              </w:rPr>
              <w:t xml:space="preserve">poptosis </w:t>
            </w:r>
            <w:r w:rsidRPr="00DF13F3">
              <w:rPr>
                <w:rFonts w:ascii="Times New Roman" w:hAnsi="Times New Roman" w:cs="Times New Roman" w:hint="eastAsia"/>
              </w:rPr>
              <w:t>r</w:t>
            </w:r>
            <w:r w:rsidRPr="00DF13F3">
              <w:rPr>
                <w:rFonts w:ascii="Times New Roman" w:hAnsi="Times New Roman" w:cs="Times New Roman"/>
              </w:rPr>
              <w:t>epeat</w:t>
            </w:r>
            <w:r w:rsidR="00EC7293">
              <w:rPr>
                <w:rFonts w:ascii="Times New Roman" w:hAnsi="Times New Roman" w:cs="Times New Roman" w:hint="eastAsia"/>
              </w:rPr>
              <w:t>-</w:t>
            </w:r>
            <w:r w:rsidRPr="00DF13F3">
              <w:rPr>
                <w:rFonts w:ascii="Times New Roman" w:hAnsi="Times New Roman" w:cs="Times New Roman" w:hint="eastAsia"/>
              </w:rPr>
              <w:t>c</w:t>
            </w:r>
            <w:r w:rsidRPr="00DF13F3">
              <w:rPr>
                <w:rFonts w:ascii="Times New Roman" w:hAnsi="Times New Roman" w:cs="Times New Roman"/>
              </w:rPr>
              <w:t>ontaining 5</w:t>
            </w:r>
          </w:p>
        </w:tc>
      </w:tr>
      <w:tr w:rsidR="00DF13F3" w:rsidRPr="00DF13F3" w14:paraId="39ECDF01" w14:textId="77777777" w:rsidTr="00DF13F3">
        <w:tc>
          <w:tcPr>
            <w:tcW w:w="1553" w:type="dxa"/>
          </w:tcPr>
          <w:p w14:paraId="257EC255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CD44</w:t>
            </w:r>
          </w:p>
        </w:tc>
        <w:tc>
          <w:tcPr>
            <w:tcW w:w="1273" w:type="dxa"/>
          </w:tcPr>
          <w:p w14:paraId="0AF1FDC4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5452" w:type="dxa"/>
          </w:tcPr>
          <w:p w14:paraId="00A0F53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 xml:space="preserve">Cluster of differentiation </w:t>
            </w:r>
            <w:r w:rsidRPr="00DF13F3">
              <w:rPr>
                <w:rFonts w:ascii="Times New Roman" w:hAnsi="Times New Roman" w:cs="Times New Roman"/>
              </w:rPr>
              <w:t>44 molecule</w:t>
            </w:r>
          </w:p>
        </w:tc>
      </w:tr>
      <w:tr w:rsidR="00DF13F3" w:rsidRPr="00DF13F3" w14:paraId="7F378C68" w14:textId="77777777" w:rsidTr="00DF13F3">
        <w:tc>
          <w:tcPr>
            <w:tcW w:w="1553" w:type="dxa"/>
          </w:tcPr>
          <w:p w14:paraId="4F340BE5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DANCR</w:t>
            </w:r>
          </w:p>
        </w:tc>
        <w:tc>
          <w:tcPr>
            <w:tcW w:w="1273" w:type="dxa"/>
          </w:tcPr>
          <w:p w14:paraId="1AB93007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57291</w:t>
            </w:r>
          </w:p>
        </w:tc>
        <w:tc>
          <w:tcPr>
            <w:tcW w:w="5452" w:type="dxa"/>
          </w:tcPr>
          <w:p w14:paraId="4D743C3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D</w:t>
            </w:r>
            <w:r w:rsidRPr="00DF13F3">
              <w:rPr>
                <w:rFonts w:ascii="Times New Roman" w:hAnsi="Times New Roman" w:cs="Times New Roman"/>
              </w:rPr>
              <w:t>ifferentiation antagonizing non-protein coding RNA</w:t>
            </w:r>
          </w:p>
        </w:tc>
      </w:tr>
      <w:tr w:rsidR="00DF13F3" w:rsidRPr="00DF13F3" w14:paraId="66B2AF62" w14:textId="77777777" w:rsidTr="00DF13F3">
        <w:tc>
          <w:tcPr>
            <w:tcW w:w="1553" w:type="dxa"/>
          </w:tcPr>
          <w:p w14:paraId="11125DF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EZH2</w:t>
            </w:r>
          </w:p>
        </w:tc>
        <w:tc>
          <w:tcPr>
            <w:tcW w:w="1273" w:type="dxa"/>
          </w:tcPr>
          <w:p w14:paraId="08AC24C1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2146</w:t>
            </w:r>
          </w:p>
        </w:tc>
        <w:tc>
          <w:tcPr>
            <w:tcW w:w="5452" w:type="dxa"/>
          </w:tcPr>
          <w:p w14:paraId="4F0AA6E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E</w:t>
            </w:r>
            <w:r w:rsidRPr="00DF13F3">
              <w:rPr>
                <w:rFonts w:ascii="Times New Roman" w:hAnsi="Times New Roman" w:cs="Times New Roman"/>
              </w:rPr>
              <w:t>nhancer of zeste homolog 2</w:t>
            </w:r>
          </w:p>
        </w:tc>
      </w:tr>
      <w:tr w:rsidR="00DF13F3" w:rsidRPr="00DF13F3" w14:paraId="0249D07C" w14:textId="77777777" w:rsidTr="00DF13F3">
        <w:tc>
          <w:tcPr>
            <w:tcW w:w="1553" w:type="dxa"/>
          </w:tcPr>
          <w:p w14:paraId="6FFF21E8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HIF1A</w:t>
            </w:r>
          </w:p>
        </w:tc>
        <w:tc>
          <w:tcPr>
            <w:tcW w:w="1273" w:type="dxa"/>
          </w:tcPr>
          <w:p w14:paraId="29C4C349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3091</w:t>
            </w:r>
          </w:p>
        </w:tc>
        <w:tc>
          <w:tcPr>
            <w:tcW w:w="5452" w:type="dxa"/>
          </w:tcPr>
          <w:p w14:paraId="7C8480B0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H</w:t>
            </w:r>
            <w:r w:rsidRPr="00DF13F3">
              <w:rPr>
                <w:rFonts w:ascii="Times New Roman" w:hAnsi="Times New Roman" w:cs="Times New Roman"/>
              </w:rPr>
              <w:t>ypoxia inducible factor 1, alpha subunit</w:t>
            </w:r>
          </w:p>
        </w:tc>
      </w:tr>
      <w:tr w:rsidR="00DF13F3" w:rsidRPr="00DF13F3" w14:paraId="4F0E0CAC" w14:textId="77777777" w:rsidTr="00DF13F3">
        <w:tc>
          <w:tcPr>
            <w:tcW w:w="1553" w:type="dxa"/>
          </w:tcPr>
          <w:p w14:paraId="64CFD1E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273" w:type="dxa"/>
          </w:tcPr>
          <w:p w14:paraId="13B569B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3397</w:t>
            </w:r>
          </w:p>
        </w:tc>
        <w:tc>
          <w:tcPr>
            <w:tcW w:w="5452" w:type="dxa"/>
          </w:tcPr>
          <w:p w14:paraId="31A62CB6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>nhibitor of DNA binding 1, dominant negative helix-loop-helix protein</w:t>
            </w:r>
          </w:p>
        </w:tc>
      </w:tr>
      <w:tr w:rsidR="00DF13F3" w:rsidRPr="00DF13F3" w14:paraId="010D1572" w14:textId="77777777" w:rsidTr="00DF13F3">
        <w:tc>
          <w:tcPr>
            <w:tcW w:w="1553" w:type="dxa"/>
          </w:tcPr>
          <w:p w14:paraId="6908F20E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273" w:type="dxa"/>
          </w:tcPr>
          <w:p w14:paraId="173AFF8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3398</w:t>
            </w:r>
          </w:p>
        </w:tc>
        <w:tc>
          <w:tcPr>
            <w:tcW w:w="5452" w:type="dxa"/>
          </w:tcPr>
          <w:p w14:paraId="4D6A4605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Inhibitor of DNA binding 2, dominant negative helix-loop-helix protein</w:t>
            </w:r>
          </w:p>
        </w:tc>
      </w:tr>
      <w:tr w:rsidR="00DF13F3" w:rsidRPr="00DF13F3" w14:paraId="08647EB5" w14:textId="77777777" w:rsidTr="00DF13F3">
        <w:tc>
          <w:tcPr>
            <w:tcW w:w="1553" w:type="dxa"/>
          </w:tcPr>
          <w:p w14:paraId="6DFC71E8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IGFBP2</w:t>
            </w:r>
          </w:p>
        </w:tc>
        <w:tc>
          <w:tcPr>
            <w:tcW w:w="1273" w:type="dxa"/>
          </w:tcPr>
          <w:p w14:paraId="08AAB3A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3485</w:t>
            </w:r>
          </w:p>
        </w:tc>
        <w:tc>
          <w:tcPr>
            <w:tcW w:w="5452" w:type="dxa"/>
          </w:tcPr>
          <w:p w14:paraId="17BB52CF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>nsulin-like growth factor binding protein 2</w:t>
            </w:r>
          </w:p>
        </w:tc>
      </w:tr>
      <w:tr w:rsidR="00DF13F3" w:rsidRPr="00DF13F3" w14:paraId="6FCA0260" w14:textId="77777777" w:rsidTr="00DF13F3">
        <w:tc>
          <w:tcPr>
            <w:tcW w:w="1553" w:type="dxa"/>
          </w:tcPr>
          <w:p w14:paraId="125D9F60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ITGA6</w:t>
            </w:r>
          </w:p>
        </w:tc>
        <w:tc>
          <w:tcPr>
            <w:tcW w:w="1273" w:type="dxa"/>
          </w:tcPr>
          <w:p w14:paraId="2CB7F381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3655</w:t>
            </w:r>
          </w:p>
        </w:tc>
        <w:tc>
          <w:tcPr>
            <w:tcW w:w="5452" w:type="dxa"/>
          </w:tcPr>
          <w:p w14:paraId="2805563C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I</w:t>
            </w:r>
            <w:r w:rsidRPr="00DF13F3">
              <w:rPr>
                <w:rFonts w:ascii="Times New Roman" w:hAnsi="Times New Roman" w:cs="Times New Roman"/>
              </w:rPr>
              <w:t>ntegrin, alpha 6</w:t>
            </w:r>
          </w:p>
        </w:tc>
      </w:tr>
      <w:tr w:rsidR="00DF13F3" w:rsidRPr="00DF13F3" w14:paraId="47B2C1D5" w14:textId="77777777" w:rsidTr="00DF13F3">
        <w:tc>
          <w:tcPr>
            <w:tcW w:w="1553" w:type="dxa"/>
          </w:tcPr>
          <w:p w14:paraId="33CA2120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273" w:type="dxa"/>
          </w:tcPr>
          <w:p w14:paraId="6C659307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4233</w:t>
            </w:r>
          </w:p>
        </w:tc>
        <w:tc>
          <w:tcPr>
            <w:tcW w:w="5452" w:type="dxa"/>
          </w:tcPr>
          <w:p w14:paraId="0FC65B8C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M</w:t>
            </w:r>
            <w:r w:rsidRPr="00DF13F3">
              <w:rPr>
                <w:rFonts w:ascii="Times New Roman" w:hAnsi="Times New Roman" w:cs="Times New Roman"/>
              </w:rPr>
              <w:t>et proto-oncogene (hepatocyte growth factor receptor)</w:t>
            </w:r>
          </w:p>
        </w:tc>
      </w:tr>
      <w:tr w:rsidR="00DF13F3" w:rsidRPr="00DF13F3" w14:paraId="06E0F60D" w14:textId="77777777" w:rsidTr="00DF13F3">
        <w:tc>
          <w:tcPr>
            <w:tcW w:w="1553" w:type="dxa"/>
          </w:tcPr>
          <w:p w14:paraId="2FC2D628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MYC</w:t>
            </w:r>
          </w:p>
        </w:tc>
        <w:tc>
          <w:tcPr>
            <w:tcW w:w="1273" w:type="dxa"/>
          </w:tcPr>
          <w:p w14:paraId="609E84D6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4609</w:t>
            </w:r>
          </w:p>
        </w:tc>
        <w:tc>
          <w:tcPr>
            <w:tcW w:w="5452" w:type="dxa"/>
          </w:tcPr>
          <w:p w14:paraId="3C5AEA72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V</w:t>
            </w:r>
            <w:r w:rsidRPr="00DF13F3">
              <w:rPr>
                <w:rFonts w:ascii="Times New Roman" w:hAnsi="Times New Roman" w:cs="Times New Roman"/>
              </w:rPr>
              <w:t xml:space="preserve">-myc myelocytomatosis viral oncogene homolog </w:t>
            </w:r>
          </w:p>
        </w:tc>
      </w:tr>
      <w:tr w:rsidR="00DF13F3" w:rsidRPr="00DF13F3" w14:paraId="47E32340" w14:textId="77777777" w:rsidTr="00DF13F3">
        <w:tc>
          <w:tcPr>
            <w:tcW w:w="1553" w:type="dxa"/>
          </w:tcPr>
          <w:p w14:paraId="7F4C1401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NOS2</w:t>
            </w:r>
          </w:p>
        </w:tc>
        <w:tc>
          <w:tcPr>
            <w:tcW w:w="1273" w:type="dxa"/>
          </w:tcPr>
          <w:p w14:paraId="24A86EEA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4843</w:t>
            </w:r>
          </w:p>
        </w:tc>
        <w:tc>
          <w:tcPr>
            <w:tcW w:w="5452" w:type="dxa"/>
          </w:tcPr>
          <w:p w14:paraId="6CB3C6E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N</w:t>
            </w:r>
            <w:r w:rsidRPr="00DF13F3">
              <w:rPr>
                <w:rFonts w:ascii="Times New Roman" w:hAnsi="Times New Roman" w:cs="Times New Roman"/>
              </w:rPr>
              <w:t>itric oxide synthase 2, inducible</w:t>
            </w:r>
          </w:p>
        </w:tc>
      </w:tr>
      <w:tr w:rsidR="00DF13F3" w:rsidRPr="00DF13F3" w14:paraId="2B4FCC03" w14:textId="77777777" w:rsidTr="00DF13F3">
        <w:tc>
          <w:tcPr>
            <w:tcW w:w="1553" w:type="dxa"/>
          </w:tcPr>
          <w:p w14:paraId="6FCC2E15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OLIG2</w:t>
            </w:r>
          </w:p>
        </w:tc>
        <w:tc>
          <w:tcPr>
            <w:tcW w:w="1273" w:type="dxa"/>
          </w:tcPr>
          <w:p w14:paraId="0710C1AF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10215</w:t>
            </w:r>
          </w:p>
        </w:tc>
        <w:tc>
          <w:tcPr>
            <w:tcW w:w="5452" w:type="dxa"/>
          </w:tcPr>
          <w:p w14:paraId="28E31956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O</w:t>
            </w:r>
            <w:r w:rsidRPr="00DF13F3">
              <w:rPr>
                <w:rFonts w:ascii="Times New Roman" w:hAnsi="Times New Roman" w:cs="Times New Roman"/>
              </w:rPr>
              <w:t>ligodendrocyte lineage transcription factor 2</w:t>
            </w:r>
          </w:p>
        </w:tc>
      </w:tr>
      <w:tr w:rsidR="00DF13F3" w:rsidRPr="00DF13F3" w14:paraId="46411FF4" w14:textId="77777777" w:rsidTr="00DF13F3">
        <w:tc>
          <w:tcPr>
            <w:tcW w:w="1553" w:type="dxa"/>
          </w:tcPr>
          <w:p w14:paraId="2F526BC7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PDGFRA</w:t>
            </w:r>
          </w:p>
        </w:tc>
        <w:tc>
          <w:tcPr>
            <w:tcW w:w="1273" w:type="dxa"/>
          </w:tcPr>
          <w:p w14:paraId="07FD7F39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5156</w:t>
            </w:r>
          </w:p>
        </w:tc>
        <w:tc>
          <w:tcPr>
            <w:tcW w:w="5452" w:type="dxa"/>
          </w:tcPr>
          <w:p w14:paraId="23065D97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P</w:t>
            </w:r>
            <w:r w:rsidRPr="00DF13F3">
              <w:rPr>
                <w:rFonts w:ascii="Times New Roman" w:hAnsi="Times New Roman" w:cs="Times New Roman"/>
              </w:rPr>
              <w:t>latelet-derived growth factor receptor, alpha polypeptide</w:t>
            </w:r>
          </w:p>
        </w:tc>
      </w:tr>
      <w:tr w:rsidR="00DF13F3" w:rsidRPr="00DF13F3" w14:paraId="6367E601" w14:textId="77777777" w:rsidTr="00DF13F3">
        <w:tc>
          <w:tcPr>
            <w:tcW w:w="1553" w:type="dxa"/>
          </w:tcPr>
          <w:p w14:paraId="4B73B306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PDPN</w:t>
            </w:r>
          </w:p>
        </w:tc>
        <w:tc>
          <w:tcPr>
            <w:tcW w:w="1273" w:type="dxa"/>
          </w:tcPr>
          <w:p w14:paraId="30A7CFC9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10630</w:t>
            </w:r>
          </w:p>
        </w:tc>
        <w:tc>
          <w:tcPr>
            <w:tcW w:w="5452" w:type="dxa"/>
          </w:tcPr>
          <w:p w14:paraId="30DB2D5C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P</w:t>
            </w:r>
            <w:r w:rsidRPr="00DF13F3">
              <w:rPr>
                <w:rFonts w:ascii="Times New Roman" w:hAnsi="Times New Roman" w:cs="Times New Roman"/>
              </w:rPr>
              <w:t>odoplanin</w:t>
            </w:r>
          </w:p>
        </w:tc>
      </w:tr>
      <w:tr w:rsidR="00DF13F3" w:rsidRPr="00DF13F3" w14:paraId="5FFE59CE" w14:textId="77777777" w:rsidTr="00DF13F3">
        <w:tc>
          <w:tcPr>
            <w:tcW w:w="1553" w:type="dxa"/>
          </w:tcPr>
          <w:p w14:paraId="23EFAE6C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PI3</w:t>
            </w:r>
          </w:p>
        </w:tc>
        <w:tc>
          <w:tcPr>
            <w:tcW w:w="1273" w:type="dxa"/>
          </w:tcPr>
          <w:p w14:paraId="3D033AF4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5266</w:t>
            </w:r>
          </w:p>
        </w:tc>
        <w:tc>
          <w:tcPr>
            <w:tcW w:w="5452" w:type="dxa"/>
          </w:tcPr>
          <w:p w14:paraId="3FF974B0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P</w:t>
            </w:r>
            <w:r w:rsidRPr="00DF13F3">
              <w:rPr>
                <w:rFonts w:ascii="Times New Roman" w:hAnsi="Times New Roman" w:cs="Times New Roman"/>
              </w:rPr>
              <w:t>eptidase inhibitor 3, skin-derived</w:t>
            </w:r>
          </w:p>
        </w:tc>
      </w:tr>
      <w:tr w:rsidR="00DF13F3" w:rsidRPr="00DF13F3" w14:paraId="3BCD589B" w14:textId="77777777" w:rsidTr="00DF13F3">
        <w:tc>
          <w:tcPr>
            <w:tcW w:w="1553" w:type="dxa"/>
          </w:tcPr>
          <w:p w14:paraId="3BC813D2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1273" w:type="dxa"/>
          </w:tcPr>
          <w:p w14:paraId="05AD2CEB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10631</w:t>
            </w:r>
          </w:p>
        </w:tc>
        <w:tc>
          <w:tcPr>
            <w:tcW w:w="5452" w:type="dxa"/>
          </w:tcPr>
          <w:p w14:paraId="5FA0EDB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P</w:t>
            </w:r>
            <w:r w:rsidRPr="00DF13F3">
              <w:rPr>
                <w:rFonts w:ascii="Times New Roman" w:hAnsi="Times New Roman" w:cs="Times New Roman"/>
              </w:rPr>
              <w:t>eriostin, osteoblast specific factor</w:t>
            </w:r>
          </w:p>
        </w:tc>
      </w:tr>
      <w:tr w:rsidR="00DF13F3" w:rsidRPr="00DF13F3" w14:paraId="1417134B" w14:textId="77777777" w:rsidTr="00DF13F3">
        <w:tc>
          <w:tcPr>
            <w:tcW w:w="1553" w:type="dxa"/>
          </w:tcPr>
          <w:p w14:paraId="4FCD1031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PROM1</w:t>
            </w:r>
          </w:p>
        </w:tc>
        <w:tc>
          <w:tcPr>
            <w:tcW w:w="1273" w:type="dxa"/>
          </w:tcPr>
          <w:p w14:paraId="08F3187F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8842</w:t>
            </w:r>
          </w:p>
        </w:tc>
        <w:tc>
          <w:tcPr>
            <w:tcW w:w="5452" w:type="dxa"/>
          </w:tcPr>
          <w:p w14:paraId="70FF7ACE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P</w:t>
            </w:r>
            <w:r w:rsidRPr="00DF13F3">
              <w:rPr>
                <w:rFonts w:ascii="Times New Roman" w:hAnsi="Times New Roman" w:cs="Times New Roman"/>
              </w:rPr>
              <w:t>rominin 1</w:t>
            </w:r>
          </w:p>
        </w:tc>
      </w:tr>
      <w:tr w:rsidR="00DF13F3" w:rsidRPr="00DF13F3" w14:paraId="316900C7" w14:textId="77777777" w:rsidTr="00DF13F3">
        <w:tc>
          <w:tcPr>
            <w:tcW w:w="1553" w:type="dxa"/>
          </w:tcPr>
          <w:p w14:paraId="544BF1CC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TGFBR2</w:t>
            </w:r>
          </w:p>
        </w:tc>
        <w:tc>
          <w:tcPr>
            <w:tcW w:w="1273" w:type="dxa"/>
          </w:tcPr>
          <w:p w14:paraId="0087F8E1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7048</w:t>
            </w:r>
          </w:p>
        </w:tc>
        <w:tc>
          <w:tcPr>
            <w:tcW w:w="5452" w:type="dxa"/>
          </w:tcPr>
          <w:p w14:paraId="7B637413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T</w:t>
            </w:r>
            <w:r w:rsidRPr="00DF13F3">
              <w:rPr>
                <w:rFonts w:ascii="Times New Roman" w:hAnsi="Times New Roman" w:cs="Times New Roman"/>
              </w:rPr>
              <w:t xml:space="preserve">ransforming growth factor, beta receptor </w:t>
            </w:r>
            <w:r w:rsidRPr="00DF13F3"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DF13F3" w:rsidRPr="00DF13F3" w14:paraId="2E72470D" w14:textId="77777777" w:rsidTr="00DF13F3">
        <w:tc>
          <w:tcPr>
            <w:tcW w:w="1553" w:type="dxa"/>
            <w:tcBorders>
              <w:bottom w:val="single" w:sz="8" w:space="0" w:color="000000"/>
            </w:tcBorders>
          </w:tcPr>
          <w:p w14:paraId="244FABAF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TNFAIP3</w:t>
            </w:r>
          </w:p>
        </w:tc>
        <w:tc>
          <w:tcPr>
            <w:tcW w:w="1273" w:type="dxa"/>
            <w:tcBorders>
              <w:bottom w:val="single" w:sz="8" w:space="0" w:color="000000"/>
            </w:tcBorders>
          </w:tcPr>
          <w:p w14:paraId="1F7A26CD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/>
              </w:rPr>
              <w:t>7128</w:t>
            </w:r>
          </w:p>
        </w:tc>
        <w:tc>
          <w:tcPr>
            <w:tcW w:w="5452" w:type="dxa"/>
            <w:tcBorders>
              <w:bottom w:val="single" w:sz="8" w:space="0" w:color="000000"/>
            </w:tcBorders>
          </w:tcPr>
          <w:p w14:paraId="2C2F523A" w14:textId="77777777" w:rsidR="0057641E" w:rsidRPr="00DF13F3" w:rsidRDefault="0057641E" w:rsidP="00DF13F3">
            <w:pPr>
              <w:widowControl/>
              <w:rPr>
                <w:rFonts w:ascii="Times New Roman" w:hAnsi="Times New Roman" w:cs="Times New Roman"/>
              </w:rPr>
            </w:pPr>
            <w:r w:rsidRPr="00DF13F3">
              <w:rPr>
                <w:rFonts w:ascii="Times New Roman" w:hAnsi="Times New Roman" w:cs="Times New Roman" w:hint="eastAsia"/>
              </w:rPr>
              <w:t>T</w:t>
            </w:r>
            <w:r w:rsidRPr="00DF13F3">
              <w:rPr>
                <w:rFonts w:ascii="Times New Roman" w:hAnsi="Times New Roman" w:cs="Times New Roman"/>
              </w:rPr>
              <w:t>umor necrosis factor, alpha-induced protein 3</w:t>
            </w:r>
          </w:p>
        </w:tc>
      </w:tr>
      <w:bookmarkEnd w:id="20"/>
    </w:tbl>
    <w:p w14:paraId="1809F674" w14:textId="0D912EFB" w:rsidR="0057641E" w:rsidRPr="00DF13F3" w:rsidRDefault="0057641E" w:rsidP="00FE0987">
      <w:pPr>
        <w:widowControl/>
        <w:rPr>
          <w:rFonts w:ascii="Times New Roman" w:hAnsi="Times New Roman" w:cs="Times New Roman"/>
        </w:rPr>
      </w:pPr>
    </w:p>
    <w:p w14:paraId="52AEA17A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0A39E726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4D4F7A1C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600EF8C9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5BC8D5B6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32B5D5FB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735FF7DE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0FC2B739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45E49040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56B6B609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4DCF7A28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0664228D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4D06CAAA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59EFD63D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0F7B0D1F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381B018E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42AD7507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3661CF4E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70AAFDEE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104914A6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33A2B285" w14:textId="77777777" w:rsidR="0057641E" w:rsidRDefault="0057641E">
      <w:pPr>
        <w:widowControl/>
        <w:rPr>
          <w:rFonts w:ascii="Times New Roman" w:hAnsi="Times New Roman" w:cs="Times New Roman"/>
        </w:rPr>
      </w:pPr>
    </w:p>
    <w:p w14:paraId="614724A8" w14:textId="01563087" w:rsidR="0057641E" w:rsidRDefault="0057641E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440" w:bottom="1928" w:left="1440" w:header="851" w:footer="992" w:gutter="0"/>
          <w:cols w:space="425"/>
          <w:docGrid w:type="lines" w:linePitch="312"/>
        </w:sectPr>
      </w:pPr>
    </w:p>
    <w:p w14:paraId="3C651987" w14:textId="77777777" w:rsidR="0057641E" w:rsidRDefault="0057641E" w:rsidP="00FE0987">
      <w:pPr>
        <w:widowControl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28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8"/>
        <w:gridCol w:w="2198"/>
        <w:gridCol w:w="2201"/>
        <w:gridCol w:w="1521"/>
      </w:tblGrid>
      <w:tr w:rsidR="00A4431E" w:rsidRPr="00375D36" w14:paraId="33B2319D" w14:textId="77777777" w:rsidTr="00684F0F">
        <w:tc>
          <w:tcPr>
            <w:tcW w:w="962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6938661C" w14:textId="038D3EE4" w:rsidR="0057641E" w:rsidRPr="001B3D6F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1" w:name="_Hlk218188311"/>
            <w:bookmarkStart w:id="22" w:name="_Hlk215084896"/>
            <w:r w:rsidRPr="001B3D6F">
              <w:rPr>
                <w:rFonts w:ascii="Times New Roman" w:hAnsi="Times New Roman" w:cs="Times New Roman" w:hint="eastAsia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1B3D6F">
              <w:rPr>
                <w:rFonts w:ascii="Times New Roman" w:hAnsi="Times New Roman" w:cs="Times New Roman"/>
                <w:b/>
                <w:bCs/>
              </w:rPr>
              <w:t>ifference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eading-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1B3D6F">
              <w:rPr>
                <w:rFonts w:ascii="Times New Roman" w:hAnsi="Times New Roman" w:cs="Times New Roman"/>
                <w:b/>
                <w:bCs/>
              </w:rPr>
              <w:t>dge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4A4625"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1B3D6F">
              <w:rPr>
                <w:rFonts w:ascii="Times New Roman" w:hAnsi="Times New Roman" w:cs="Times New Roman" w:hint="eastAsia"/>
                <w:b/>
                <w:bCs/>
              </w:rPr>
              <w:t>egion</w:t>
            </w:r>
            <w:bookmarkEnd w:id="21"/>
          </w:p>
        </w:tc>
      </w:tr>
      <w:tr w:rsidR="00A4431E" w:rsidRPr="00375D36" w14:paraId="0B369150" w14:textId="77777777" w:rsidTr="00684F0F">
        <w:tc>
          <w:tcPr>
            <w:tcW w:w="3708" w:type="dxa"/>
            <w:tcBorders>
              <w:top w:val="single" w:sz="8" w:space="0" w:color="000000"/>
              <w:bottom w:val="single" w:sz="8" w:space="0" w:color="000000"/>
            </w:tcBorders>
          </w:tcPr>
          <w:p w14:paraId="56262E0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bookmarkStart w:id="23" w:name="_Hlk215084911"/>
            <w:r w:rsidRPr="00375D36">
              <w:rPr>
                <w:rFonts w:ascii="Times New Roman" w:hAnsi="Times New Roman" w:cs="Times New Roman" w:hint="eastAsia"/>
              </w:rPr>
              <w:t>Stemness-Associated Genes</w:t>
            </w:r>
          </w:p>
        </w:tc>
        <w:tc>
          <w:tcPr>
            <w:tcW w:w="2198" w:type="dxa"/>
            <w:tcBorders>
              <w:top w:val="single" w:sz="8" w:space="0" w:color="000000"/>
              <w:bottom w:val="single" w:sz="8" w:space="0" w:color="000000"/>
            </w:tcBorders>
          </w:tcPr>
          <w:p w14:paraId="11C07BC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L</w:t>
            </w:r>
            <w:r w:rsidRPr="00375D36">
              <w:rPr>
                <w:rFonts w:ascii="Times New Roman" w:hAnsi="Times New Roman" w:cs="Times New Roman" w:hint="eastAsia"/>
              </w:rPr>
              <w:t>ow-Risk Group</w:t>
            </w:r>
          </w:p>
        </w:tc>
        <w:tc>
          <w:tcPr>
            <w:tcW w:w="2201" w:type="dxa"/>
            <w:tcBorders>
              <w:top w:val="single" w:sz="8" w:space="0" w:color="000000"/>
              <w:bottom w:val="single" w:sz="8" w:space="0" w:color="000000"/>
            </w:tcBorders>
          </w:tcPr>
          <w:p w14:paraId="2059C58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High-Risk Group</w:t>
            </w:r>
          </w:p>
        </w:tc>
        <w:tc>
          <w:tcPr>
            <w:tcW w:w="1521" w:type="dxa"/>
            <w:tcBorders>
              <w:top w:val="single" w:sz="8" w:space="0" w:color="000000"/>
              <w:bottom w:val="single" w:sz="8" w:space="0" w:color="000000"/>
            </w:tcBorders>
          </w:tcPr>
          <w:p w14:paraId="2EFBC16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 w:hint="eastAsia"/>
              </w:rPr>
              <w:t xml:space="preserve"> Value</w:t>
            </w:r>
          </w:p>
        </w:tc>
      </w:tr>
      <w:tr w:rsidR="00A4431E" w:rsidRPr="00375D36" w14:paraId="72575400" w14:textId="77777777" w:rsidTr="00684F0F">
        <w:tc>
          <w:tcPr>
            <w:tcW w:w="3708" w:type="dxa"/>
            <w:tcBorders>
              <w:top w:val="single" w:sz="8" w:space="0" w:color="000000"/>
            </w:tcBorders>
          </w:tcPr>
          <w:p w14:paraId="4771733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BIRC5 </w:t>
            </w:r>
          </w:p>
        </w:tc>
        <w:tc>
          <w:tcPr>
            <w:tcW w:w="2198" w:type="dxa"/>
            <w:tcBorders>
              <w:top w:val="single" w:sz="8" w:space="0" w:color="000000"/>
            </w:tcBorders>
          </w:tcPr>
          <w:p w14:paraId="665D036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0.69 (0.30, 2.38)</w:t>
            </w:r>
          </w:p>
        </w:tc>
        <w:tc>
          <w:tcPr>
            <w:tcW w:w="2201" w:type="dxa"/>
            <w:tcBorders>
              <w:top w:val="single" w:sz="8" w:space="0" w:color="000000"/>
            </w:tcBorders>
          </w:tcPr>
          <w:p w14:paraId="19596AA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1.95 (0.67, 4.93)</w:t>
            </w:r>
          </w:p>
        </w:tc>
        <w:tc>
          <w:tcPr>
            <w:tcW w:w="1521" w:type="dxa"/>
            <w:tcBorders>
              <w:top w:val="single" w:sz="8" w:space="0" w:color="000000"/>
            </w:tcBorders>
          </w:tcPr>
          <w:p w14:paraId="165C69E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.002</w:t>
            </w:r>
          </w:p>
        </w:tc>
      </w:tr>
      <w:tr w:rsidR="00A4431E" w:rsidRPr="00375D36" w14:paraId="44DF16A8" w14:textId="77777777" w:rsidTr="00684F0F">
        <w:tc>
          <w:tcPr>
            <w:tcW w:w="3708" w:type="dxa"/>
          </w:tcPr>
          <w:p w14:paraId="1B3E6DB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CD44 </w:t>
            </w:r>
          </w:p>
        </w:tc>
        <w:tc>
          <w:tcPr>
            <w:tcW w:w="2198" w:type="dxa"/>
          </w:tcPr>
          <w:p w14:paraId="4504376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4.07 (2.14, 10.52)</w:t>
            </w:r>
          </w:p>
        </w:tc>
        <w:tc>
          <w:tcPr>
            <w:tcW w:w="2201" w:type="dxa"/>
          </w:tcPr>
          <w:p w14:paraId="4DCF866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9.16 (4.03, 17.55)</w:t>
            </w:r>
          </w:p>
        </w:tc>
        <w:tc>
          <w:tcPr>
            <w:tcW w:w="1521" w:type="dxa"/>
          </w:tcPr>
          <w:p w14:paraId="2D62DDA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1629093E" w14:textId="77777777" w:rsidTr="00684F0F">
        <w:tc>
          <w:tcPr>
            <w:tcW w:w="3708" w:type="dxa"/>
          </w:tcPr>
          <w:p w14:paraId="3D74F8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DANCR</w:t>
            </w:r>
          </w:p>
        </w:tc>
        <w:tc>
          <w:tcPr>
            <w:tcW w:w="2198" w:type="dxa"/>
          </w:tcPr>
          <w:p w14:paraId="4B7145E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5.87 (1.19, 11.51)</w:t>
            </w:r>
          </w:p>
        </w:tc>
        <w:tc>
          <w:tcPr>
            <w:tcW w:w="2201" w:type="dxa"/>
          </w:tcPr>
          <w:p w14:paraId="53932CE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6.89 (3.13, 10.55)</w:t>
            </w:r>
          </w:p>
        </w:tc>
        <w:tc>
          <w:tcPr>
            <w:tcW w:w="1521" w:type="dxa"/>
          </w:tcPr>
          <w:p w14:paraId="502E2AB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.13</w:t>
            </w:r>
          </w:p>
        </w:tc>
      </w:tr>
      <w:tr w:rsidR="00A4431E" w:rsidRPr="00375D36" w14:paraId="362C1F99" w14:textId="77777777" w:rsidTr="00684F0F">
        <w:tc>
          <w:tcPr>
            <w:tcW w:w="3708" w:type="dxa"/>
          </w:tcPr>
          <w:p w14:paraId="3F545EC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EZH2 </w:t>
            </w:r>
          </w:p>
        </w:tc>
        <w:tc>
          <w:tcPr>
            <w:tcW w:w="2198" w:type="dxa"/>
          </w:tcPr>
          <w:p w14:paraId="22C598B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5.64 (2.29, 10.17)</w:t>
            </w:r>
          </w:p>
        </w:tc>
        <w:tc>
          <w:tcPr>
            <w:tcW w:w="2201" w:type="dxa"/>
          </w:tcPr>
          <w:p w14:paraId="117F9D5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10.62 (5.57, 22.46)</w:t>
            </w:r>
          </w:p>
        </w:tc>
        <w:tc>
          <w:tcPr>
            <w:tcW w:w="1521" w:type="dxa"/>
          </w:tcPr>
          <w:p w14:paraId="67C2C5D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3A973FED" w14:textId="77777777" w:rsidTr="00684F0F">
        <w:tc>
          <w:tcPr>
            <w:tcW w:w="3708" w:type="dxa"/>
          </w:tcPr>
          <w:p w14:paraId="55C4F24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HIF1A </w:t>
            </w:r>
          </w:p>
        </w:tc>
        <w:tc>
          <w:tcPr>
            <w:tcW w:w="2198" w:type="dxa"/>
          </w:tcPr>
          <w:p w14:paraId="7F900C8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7.89 (2.34, 14.66)</w:t>
            </w:r>
          </w:p>
        </w:tc>
        <w:tc>
          <w:tcPr>
            <w:tcW w:w="2201" w:type="dxa"/>
          </w:tcPr>
          <w:p w14:paraId="543E46E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10.76 (6.36, 18.70)</w:t>
            </w:r>
          </w:p>
        </w:tc>
        <w:tc>
          <w:tcPr>
            <w:tcW w:w="1521" w:type="dxa"/>
          </w:tcPr>
          <w:p w14:paraId="7431EE7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.03</w:t>
            </w:r>
          </w:p>
        </w:tc>
      </w:tr>
      <w:tr w:rsidR="00A4431E" w:rsidRPr="00375D36" w14:paraId="4B07C938" w14:textId="77777777" w:rsidTr="00684F0F">
        <w:tc>
          <w:tcPr>
            <w:tcW w:w="3708" w:type="dxa"/>
          </w:tcPr>
          <w:p w14:paraId="577C2D2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ID1 </w:t>
            </w:r>
          </w:p>
        </w:tc>
        <w:tc>
          <w:tcPr>
            <w:tcW w:w="2198" w:type="dxa"/>
          </w:tcPr>
          <w:p w14:paraId="51DD2B0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2.41 (1.21, 4.70)</w:t>
            </w:r>
          </w:p>
        </w:tc>
        <w:tc>
          <w:tcPr>
            <w:tcW w:w="2201" w:type="dxa"/>
          </w:tcPr>
          <w:p w14:paraId="2CC7862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5.22 (3.22, 8.31)</w:t>
            </w:r>
          </w:p>
        </w:tc>
        <w:tc>
          <w:tcPr>
            <w:tcW w:w="1521" w:type="dxa"/>
          </w:tcPr>
          <w:p w14:paraId="7D734AC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269E83BA" w14:textId="77777777" w:rsidTr="00684F0F">
        <w:tc>
          <w:tcPr>
            <w:tcW w:w="3708" w:type="dxa"/>
          </w:tcPr>
          <w:p w14:paraId="04BF53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ID2 </w:t>
            </w:r>
          </w:p>
        </w:tc>
        <w:tc>
          <w:tcPr>
            <w:tcW w:w="2198" w:type="dxa"/>
          </w:tcPr>
          <w:p w14:paraId="3B0516C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14.10 (5.77, 22.51)</w:t>
            </w:r>
          </w:p>
        </w:tc>
        <w:tc>
          <w:tcPr>
            <w:tcW w:w="2201" w:type="dxa"/>
          </w:tcPr>
          <w:p w14:paraId="4D47A74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21.78 (12.09, 34.58)</w:t>
            </w:r>
          </w:p>
        </w:tc>
        <w:tc>
          <w:tcPr>
            <w:tcW w:w="1521" w:type="dxa"/>
          </w:tcPr>
          <w:p w14:paraId="50E970F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.001</w:t>
            </w:r>
          </w:p>
        </w:tc>
      </w:tr>
      <w:tr w:rsidR="00A4431E" w:rsidRPr="00375D36" w14:paraId="2CFDF51E" w14:textId="77777777" w:rsidTr="00684F0F">
        <w:tc>
          <w:tcPr>
            <w:tcW w:w="3708" w:type="dxa"/>
          </w:tcPr>
          <w:p w14:paraId="2A30369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IGFBP2</w:t>
            </w:r>
          </w:p>
        </w:tc>
        <w:tc>
          <w:tcPr>
            <w:tcW w:w="2198" w:type="dxa"/>
          </w:tcPr>
          <w:p w14:paraId="16A9EA7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16.29 (7.56, 30.04)</w:t>
            </w:r>
          </w:p>
        </w:tc>
        <w:tc>
          <w:tcPr>
            <w:tcW w:w="2201" w:type="dxa"/>
          </w:tcPr>
          <w:p w14:paraId="0F93800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27.66 (12.96, 44.65)</w:t>
            </w:r>
          </w:p>
        </w:tc>
        <w:tc>
          <w:tcPr>
            <w:tcW w:w="1521" w:type="dxa"/>
          </w:tcPr>
          <w:p w14:paraId="28A3BFB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.004</w:t>
            </w:r>
          </w:p>
        </w:tc>
      </w:tr>
      <w:tr w:rsidR="00A4431E" w:rsidRPr="00375D36" w14:paraId="48805FEE" w14:textId="77777777" w:rsidTr="00684F0F">
        <w:tc>
          <w:tcPr>
            <w:tcW w:w="3708" w:type="dxa"/>
          </w:tcPr>
          <w:p w14:paraId="25B1577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ITGA6 </w:t>
            </w:r>
          </w:p>
        </w:tc>
        <w:tc>
          <w:tcPr>
            <w:tcW w:w="2198" w:type="dxa"/>
          </w:tcPr>
          <w:p w14:paraId="1F763D3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2.10 (1.21, 4.28)</w:t>
            </w:r>
          </w:p>
        </w:tc>
        <w:tc>
          <w:tcPr>
            <w:tcW w:w="2201" w:type="dxa"/>
          </w:tcPr>
          <w:p w14:paraId="1617228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4.11 (2.05, 6.15)</w:t>
            </w:r>
          </w:p>
        </w:tc>
        <w:tc>
          <w:tcPr>
            <w:tcW w:w="1521" w:type="dxa"/>
          </w:tcPr>
          <w:p w14:paraId="10953E3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.008</w:t>
            </w:r>
          </w:p>
        </w:tc>
      </w:tr>
      <w:tr w:rsidR="00A4431E" w:rsidRPr="00375D36" w14:paraId="5B62D197" w14:textId="77777777" w:rsidTr="00684F0F">
        <w:tc>
          <w:tcPr>
            <w:tcW w:w="3708" w:type="dxa"/>
          </w:tcPr>
          <w:p w14:paraId="7FECFDC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MET </w:t>
            </w:r>
          </w:p>
        </w:tc>
        <w:tc>
          <w:tcPr>
            <w:tcW w:w="2198" w:type="dxa"/>
          </w:tcPr>
          <w:p w14:paraId="41D0D71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4.02 (0.98, 8.69)</w:t>
            </w:r>
          </w:p>
        </w:tc>
        <w:tc>
          <w:tcPr>
            <w:tcW w:w="2201" w:type="dxa"/>
          </w:tcPr>
          <w:p w14:paraId="03D7994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4.51 (1.48, 9.64)</w:t>
            </w:r>
          </w:p>
        </w:tc>
        <w:tc>
          <w:tcPr>
            <w:tcW w:w="1521" w:type="dxa"/>
          </w:tcPr>
          <w:p w14:paraId="01209E3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.42</w:t>
            </w:r>
          </w:p>
        </w:tc>
      </w:tr>
      <w:tr w:rsidR="00A4431E" w:rsidRPr="00375D36" w14:paraId="49E0C8D8" w14:textId="77777777" w:rsidTr="00684F0F">
        <w:tc>
          <w:tcPr>
            <w:tcW w:w="3708" w:type="dxa"/>
          </w:tcPr>
          <w:p w14:paraId="790F625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MYC</w:t>
            </w:r>
          </w:p>
        </w:tc>
        <w:tc>
          <w:tcPr>
            <w:tcW w:w="2198" w:type="dxa"/>
          </w:tcPr>
          <w:p w14:paraId="5E3DDDF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18.07 (9.87, 28.47)</w:t>
            </w:r>
          </w:p>
        </w:tc>
        <w:tc>
          <w:tcPr>
            <w:tcW w:w="2201" w:type="dxa"/>
          </w:tcPr>
          <w:p w14:paraId="0679CF9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31.54 (9.33, 49.21)</w:t>
            </w:r>
          </w:p>
        </w:tc>
        <w:tc>
          <w:tcPr>
            <w:tcW w:w="1521" w:type="dxa"/>
          </w:tcPr>
          <w:p w14:paraId="0A1E5CF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.002</w:t>
            </w:r>
          </w:p>
        </w:tc>
      </w:tr>
      <w:tr w:rsidR="00A4431E" w:rsidRPr="00375D36" w14:paraId="69EB47E7" w14:textId="77777777" w:rsidTr="00684F0F">
        <w:tc>
          <w:tcPr>
            <w:tcW w:w="3708" w:type="dxa"/>
          </w:tcPr>
          <w:p w14:paraId="4F85D5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NOS2 </w:t>
            </w:r>
          </w:p>
        </w:tc>
        <w:tc>
          <w:tcPr>
            <w:tcW w:w="2198" w:type="dxa"/>
          </w:tcPr>
          <w:p w14:paraId="5C6B7A5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12.73 (2.16, 20.66)</w:t>
            </w:r>
          </w:p>
        </w:tc>
        <w:tc>
          <w:tcPr>
            <w:tcW w:w="2201" w:type="dxa"/>
          </w:tcPr>
          <w:p w14:paraId="22417F1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14.31 (8.13, 24.07)</w:t>
            </w:r>
          </w:p>
        </w:tc>
        <w:tc>
          <w:tcPr>
            <w:tcW w:w="1521" w:type="dxa"/>
          </w:tcPr>
          <w:p w14:paraId="45B5C8F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.055</w:t>
            </w:r>
          </w:p>
        </w:tc>
      </w:tr>
      <w:tr w:rsidR="00A4431E" w:rsidRPr="00375D36" w14:paraId="006B3578" w14:textId="77777777" w:rsidTr="00684F0F">
        <w:tc>
          <w:tcPr>
            <w:tcW w:w="3708" w:type="dxa"/>
          </w:tcPr>
          <w:p w14:paraId="02324E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OLIG2 </w:t>
            </w:r>
          </w:p>
        </w:tc>
        <w:tc>
          <w:tcPr>
            <w:tcW w:w="2198" w:type="dxa"/>
          </w:tcPr>
          <w:p w14:paraId="5EECCA7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16.42 (2.85, 30.21)</w:t>
            </w:r>
          </w:p>
        </w:tc>
        <w:tc>
          <w:tcPr>
            <w:tcW w:w="2201" w:type="dxa"/>
          </w:tcPr>
          <w:p w14:paraId="3D211094" w14:textId="4783EE13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22.66 (13.75, 32</w:t>
            </w:r>
            <w:r w:rsidR="006377C5">
              <w:rPr>
                <w:rFonts w:ascii="Times New Roman" w:hAnsi="Times New Roman" w:cs="Times New Roman" w:hint="eastAsia"/>
              </w:rPr>
              <w:t>.</w:t>
            </w:r>
            <w:r w:rsidRPr="00375D36">
              <w:rPr>
                <w:rFonts w:ascii="Times New Roman" w:hAnsi="Times New Roman" w:cs="Times New Roman" w:hint="eastAsia"/>
              </w:rPr>
              <w:t>72)</w:t>
            </w:r>
          </w:p>
        </w:tc>
        <w:tc>
          <w:tcPr>
            <w:tcW w:w="1521" w:type="dxa"/>
          </w:tcPr>
          <w:p w14:paraId="3885CF3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.006</w:t>
            </w:r>
          </w:p>
        </w:tc>
      </w:tr>
      <w:tr w:rsidR="00A4431E" w:rsidRPr="00375D36" w14:paraId="3DBE734D" w14:textId="77777777" w:rsidTr="00684F0F">
        <w:tc>
          <w:tcPr>
            <w:tcW w:w="3708" w:type="dxa"/>
          </w:tcPr>
          <w:p w14:paraId="2BEEF0D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PDGFRA </w:t>
            </w:r>
          </w:p>
        </w:tc>
        <w:tc>
          <w:tcPr>
            <w:tcW w:w="2198" w:type="dxa"/>
          </w:tcPr>
          <w:p w14:paraId="089972E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6.78 (3.46, 11.04)</w:t>
            </w:r>
          </w:p>
        </w:tc>
        <w:tc>
          <w:tcPr>
            <w:tcW w:w="2201" w:type="dxa"/>
          </w:tcPr>
          <w:p w14:paraId="01DA836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9.87 (6.66, 19.97)</w:t>
            </w:r>
          </w:p>
        </w:tc>
        <w:tc>
          <w:tcPr>
            <w:tcW w:w="1521" w:type="dxa"/>
          </w:tcPr>
          <w:p w14:paraId="36F05A2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78A84496" w14:textId="77777777" w:rsidTr="00684F0F">
        <w:tc>
          <w:tcPr>
            <w:tcW w:w="3708" w:type="dxa"/>
          </w:tcPr>
          <w:p w14:paraId="4E5A38D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PDPN </w:t>
            </w:r>
          </w:p>
        </w:tc>
        <w:tc>
          <w:tcPr>
            <w:tcW w:w="2198" w:type="dxa"/>
          </w:tcPr>
          <w:p w14:paraId="7642C70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0.28 (0.09, 0.97)</w:t>
            </w:r>
          </w:p>
        </w:tc>
        <w:tc>
          <w:tcPr>
            <w:tcW w:w="2201" w:type="dxa"/>
          </w:tcPr>
          <w:p w14:paraId="7ADB13B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0.68 (0.13, 1.64)</w:t>
            </w:r>
          </w:p>
        </w:tc>
        <w:tc>
          <w:tcPr>
            <w:tcW w:w="1521" w:type="dxa"/>
          </w:tcPr>
          <w:p w14:paraId="419127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.056</w:t>
            </w:r>
          </w:p>
        </w:tc>
      </w:tr>
      <w:tr w:rsidR="00A4431E" w:rsidRPr="00375D36" w14:paraId="3D0DFC74" w14:textId="77777777" w:rsidTr="00684F0F">
        <w:tc>
          <w:tcPr>
            <w:tcW w:w="3708" w:type="dxa"/>
          </w:tcPr>
          <w:p w14:paraId="6A5C16F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PI3 </w:t>
            </w:r>
          </w:p>
        </w:tc>
        <w:tc>
          <w:tcPr>
            <w:tcW w:w="2198" w:type="dxa"/>
          </w:tcPr>
          <w:p w14:paraId="69E8FD7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2.15 (0.69, 4.22)</w:t>
            </w:r>
          </w:p>
        </w:tc>
        <w:tc>
          <w:tcPr>
            <w:tcW w:w="2201" w:type="dxa"/>
          </w:tcPr>
          <w:p w14:paraId="2A51410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4.79 (2.16, 9.56)</w:t>
            </w:r>
          </w:p>
        </w:tc>
        <w:tc>
          <w:tcPr>
            <w:tcW w:w="1521" w:type="dxa"/>
          </w:tcPr>
          <w:p w14:paraId="0A38B89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4B8E6A7B" w14:textId="77777777" w:rsidTr="00684F0F">
        <w:tc>
          <w:tcPr>
            <w:tcW w:w="3708" w:type="dxa"/>
          </w:tcPr>
          <w:p w14:paraId="5C9ABD3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POSTN</w:t>
            </w:r>
          </w:p>
        </w:tc>
        <w:tc>
          <w:tcPr>
            <w:tcW w:w="2198" w:type="dxa"/>
          </w:tcPr>
          <w:p w14:paraId="3758CC7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3.24 (0.65, 7.09)</w:t>
            </w:r>
          </w:p>
        </w:tc>
        <w:tc>
          <w:tcPr>
            <w:tcW w:w="2201" w:type="dxa"/>
          </w:tcPr>
          <w:p w14:paraId="64A94FB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5.20 (2.67, 11.37)</w:t>
            </w:r>
          </w:p>
        </w:tc>
        <w:tc>
          <w:tcPr>
            <w:tcW w:w="1521" w:type="dxa"/>
          </w:tcPr>
          <w:p w14:paraId="4E631E4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.005</w:t>
            </w:r>
          </w:p>
        </w:tc>
      </w:tr>
      <w:tr w:rsidR="00A4431E" w:rsidRPr="00375D36" w14:paraId="17D4FDC7" w14:textId="77777777" w:rsidTr="00684F0F">
        <w:tc>
          <w:tcPr>
            <w:tcW w:w="3708" w:type="dxa"/>
          </w:tcPr>
          <w:p w14:paraId="3197C9D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PROM1</w:t>
            </w:r>
          </w:p>
        </w:tc>
        <w:tc>
          <w:tcPr>
            <w:tcW w:w="2198" w:type="dxa"/>
          </w:tcPr>
          <w:p w14:paraId="2727698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2.43 (0.88, 5.70)</w:t>
            </w:r>
          </w:p>
        </w:tc>
        <w:tc>
          <w:tcPr>
            <w:tcW w:w="2201" w:type="dxa"/>
          </w:tcPr>
          <w:p w14:paraId="2E07C51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2.75 (1.75, 6.48)</w:t>
            </w:r>
          </w:p>
        </w:tc>
        <w:tc>
          <w:tcPr>
            <w:tcW w:w="1521" w:type="dxa"/>
          </w:tcPr>
          <w:p w14:paraId="7B200E6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.10</w:t>
            </w:r>
          </w:p>
        </w:tc>
      </w:tr>
      <w:tr w:rsidR="00A4431E" w:rsidRPr="00375D36" w14:paraId="3E454691" w14:textId="77777777" w:rsidTr="00684F0F">
        <w:tc>
          <w:tcPr>
            <w:tcW w:w="3708" w:type="dxa"/>
          </w:tcPr>
          <w:p w14:paraId="6118810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TGFBR2</w:t>
            </w:r>
          </w:p>
        </w:tc>
        <w:tc>
          <w:tcPr>
            <w:tcW w:w="2198" w:type="dxa"/>
          </w:tcPr>
          <w:p w14:paraId="041BADB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1.87 (0.94, 5.14)</w:t>
            </w:r>
          </w:p>
        </w:tc>
        <w:tc>
          <w:tcPr>
            <w:tcW w:w="2201" w:type="dxa"/>
          </w:tcPr>
          <w:p w14:paraId="34E2E3D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4.06 (2.20, 7.52)</w:t>
            </w:r>
          </w:p>
        </w:tc>
        <w:tc>
          <w:tcPr>
            <w:tcW w:w="1521" w:type="dxa"/>
          </w:tcPr>
          <w:p w14:paraId="7F4CBEE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039A968A" w14:textId="77777777" w:rsidTr="00684F0F">
        <w:tc>
          <w:tcPr>
            <w:tcW w:w="3708" w:type="dxa"/>
            <w:tcBorders>
              <w:bottom w:val="single" w:sz="8" w:space="0" w:color="000000"/>
            </w:tcBorders>
          </w:tcPr>
          <w:p w14:paraId="02B0F2A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TNFAIP3</w:t>
            </w:r>
          </w:p>
        </w:tc>
        <w:tc>
          <w:tcPr>
            <w:tcW w:w="2198" w:type="dxa"/>
            <w:tcBorders>
              <w:bottom w:val="single" w:sz="8" w:space="0" w:color="000000"/>
            </w:tcBorders>
          </w:tcPr>
          <w:p w14:paraId="5958EF0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0.43 (0.09, 1.21)</w:t>
            </w:r>
          </w:p>
        </w:tc>
        <w:tc>
          <w:tcPr>
            <w:tcW w:w="2201" w:type="dxa"/>
            <w:tcBorders>
              <w:bottom w:val="single" w:sz="8" w:space="0" w:color="000000"/>
            </w:tcBorders>
          </w:tcPr>
          <w:p w14:paraId="43D749B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0.82 (0.35, 2.05)</w:t>
            </w:r>
          </w:p>
        </w:tc>
        <w:tc>
          <w:tcPr>
            <w:tcW w:w="1521" w:type="dxa"/>
            <w:tcBorders>
              <w:bottom w:val="single" w:sz="8" w:space="0" w:color="000000"/>
            </w:tcBorders>
          </w:tcPr>
          <w:p w14:paraId="3533143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.001</w:t>
            </w:r>
          </w:p>
        </w:tc>
      </w:tr>
    </w:tbl>
    <w:p w14:paraId="5C8DCD79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bookmarkStart w:id="24" w:name="_Hlk215084923"/>
      <w:bookmarkEnd w:id="22"/>
      <w:bookmarkEnd w:id="23"/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</w:p>
    <w:bookmarkEnd w:id="24"/>
    <w:p w14:paraId="64474924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134" w:bottom="1928" w:left="1134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9"/>
        <w:gridCol w:w="2198"/>
        <w:gridCol w:w="2201"/>
        <w:gridCol w:w="1520"/>
      </w:tblGrid>
      <w:tr w:rsidR="00A4431E" w:rsidRPr="00375D36" w14:paraId="33EEEA7C" w14:textId="77777777" w:rsidTr="00684F0F">
        <w:trPr>
          <w:jc w:val="center"/>
        </w:trPr>
        <w:tc>
          <w:tcPr>
            <w:tcW w:w="962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5832E7AE" w14:textId="65B43723" w:rsidR="0057641E" w:rsidRPr="0065573E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5" w:name="_Hlk218188366"/>
            <w:r w:rsidRPr="0065573E">
              <w:rPr>
                <w:rFonts w:ascii="Times New Roman" w:hAnsi="Times New Roman" w:cs="Times New Roman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5</w:t>
            </w:r>
            <w:r w:rsidRPr="0065573E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ifference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nfiltrative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umor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egion</w:t>
            </w:r>
            <w:bookmarkEnd w:id="25"/>
          </w:p>
        </w:tc>
      </w:tr>
      <w:tr w:rsidR="00A4431E" w:rsidRPr="00375D36" w14:paraId="065E877C" w14:textId="77777777" w:rsidTr="00684F0F">
        <w:trPr>
          <w:jc w:val="center"/>
        </w:trPr>
        <w:tc>
          <w:tcPr>
            <w:tcW w:w="3709" w:type="dxa"/>
            <w:tcBorders>
              <w:top w:val="single" w:sz="8" w:space="0" w:color="000000"/>
              <w:bottom w:val="single" w:sz="8" w:space="0" w:color="000000"/>
            </w:tcBorders>
          </w:tcPr>
          <w:p w14:paraId="6FA6680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Stemness-Associated Genes</w:t>
            </w:r>
          </w:p>
        </w:tc>
        <w:tc>
          <w:tcPr>
            <w:tcW w:w="2198" w:type="dxa"/>
            <w:tcBorders>
              <w:top w:val="single" w:sz="8" w:space="0" w:color="000000"/>
              <w:bottom w:val="single" w:sz="8" w:space="0" w:color="000000"/>
            </w:tcBorders>
          </w:tcPr>
          <w:p w14:paraId="5DF2556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Low-Risk Group</w:t>
            </w:r>
          </w:p>
        </w:tc>
        <w:tc>
          <w:tcPr>
            <w:tcW w:w="2201" w:type="dxa"/>
            <w:tcBorders>
              <w:top w:val="single" w:sz="8" w:space="0" w:color="000000"/>
              <w:bottom w:val="single" w:sz="8" w:space="0" w:color="000000"/>
            </w:tcBorders>
          </w:tcPr>
          <w:p w14:paraId="34C2F70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High-Risk Group</w:t>
            </w:r>
          </w:p>
        </w:tc>
        <w:tc>
          <w:tcPr>
            <w:tcW w:w="1520" w:type="dxa"/>
            <w:tcBorders>
              <w:top w:val="single" w:sz="8" w:space="0" w:color="000000"/>
              <w:bottom w:val="single" w:sz="8" w:space="0" w:color="000000"/>
            </w:tcBorders>
          </w:tcPr>
          <w:p w14:paraId="368AD01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A4431E" w:rsidRPr="00375D36" w14:paraId="7B61654E" w14:textId="77777777" w:rsidTr="00684F0F">
        <w:trPr>
          <w:jc w:val="center"/>
        </w:trPr>
        <w:tc>
          <w:tcPr>
            <w:tcW w:w="3709" w:type="dxa"/>
            <w:tcBorders>
              <w:top w:val="single" w:sz="8" w:space="0" w:color="000000"/>
            </w:tcBorders>
          </w:tcPr>
          <w:p w14:paraId="7380543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BIRC5 </w:t>
            </w:r>
          </w:p>
        </w:tc>
        <w:tc>
          <w:tcPr>
            <w:tcW w:w="2198" w:type="dxa"/>
            <w:tcBorders>
              <w:top w:val="single" w:sz="8" w:space="0" w:color="000000"/>
            </w:tcBorders>
          </w:tcPr>
          <w:p w14:paraId="1D2AEC3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0.82 (0.08, 2.14)</w:t>
            </w:r>
          </w:p>
        </w:tc>
        <w:tc>
          <w:tcPr>
            <w:tcW w:w="2201" w:type="dxa"/>
            <w:tcBorders>
              <w:top w:val="single" w:sz="8" w:space="0" w:color="000000"/>
            </w:tcBorders>
          </w:tcPr>
          <w:p w14:paraId="12B3C82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1.22 (0.14, 4.22)</w:t>
            </w:r>
          </w:p>
        </w:tc>
        <w:tc>
          <w:tcPr>
            <w:tcW w:w="1520" w:type="dxa"/>
            <w:tcBorders>
              <w:top w:val="single" w:sz="8" w:space="0" w:color="000000"/>
            </w:tcBorders>
          </w:tcPr>
          <w:p w14:paraId="16133EE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.04</w:t>
            </w:r>
          </w:p>
        </w:tc>
      </w:tr>
      <w:tr w:rsidR="00A4431E" w:rsidRPr="00375D36" w14:paraId="646A8A4E" w14:textId="77777777" w:rsidTr="00684F0F">
        <w:trPr>
          <w:jc w:val="center"/>
        </w:trPr>
        <w:tc>
          <w:tcPr>
            <w:tcW w:w="3709" w:type="dxa"/>
          </w:tcPr>
          <w:p w14:paraId="62785A6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CD44 </w:t>
            </w:r>
          </w:p>
        </w:tc>
        <w:tc>
          <w:tcPr>
            <w:tcW w:w="2198" w:type="dxa"/>
          </w:tcPr>
          <w:p w14:paraId="3E31A91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10.95 (1.59, 35.12)</w:t>
            </w:r>
          </w:p>
        </w:tc>
        <w:tc>
          <w:tcPr>
            <w:tcW w:w="2201" w:type="dxa"/>
          </w:tcPr>
          <w:p w14:paraId="1230B89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13.16 (3.65, 27.37)</w:t>
            </w:r>
          </w:p>
        </w:tc>
        <w:tc>
          <w:tcPr>
            <w:tcW w:w="1520" w:type="dxa"/>
          </w:tcPr>
          <w:p w14:paraId="7227300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.57</w:t>
            </w:r>
          </w:p>
        </w:tc>
      </w:tr>
      <w:tr w:rsidR="00A4431E" w:rsidRPr="00375D36" w14:paraId="00AD03E6" w14:textId="77777777" w:rsidTr="00684F0F">
        <w:trPr>
          <w:jc w:val="center"/>
        </w:trPr>
        <w:tc>
          <w:tcPr>
            <w:tcW w:w="3709" w:type="dxa"/>
          </w:tcPr>
          <w:p w14:paraId="6648C5A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DANCR</w:t>
            </w:r>
          </w:p>
        </w:tc>
        <w:tc>
          <w:tcPr>
            <w:tcW w:w="2198" w:type="dxa"/>
          </w:tcPr>
          <w:p w14:paraId="10D3600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3.66 (0.65, 9.14)</w:t>
            </w:r>
          </w:p>
        </w:tc>
        <w:tc>
          <w:tcPr>
            <w:tcW w:w="2201" w:type="dxa"/>
          </w:tcPr>
          <w:p w14:paraId="1818980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2.86 (1.29, 6.59)</w:t>
            </w:r>
          </w:p>
        </w:tc>
        <w:tc>
          <w:tcPr>
            <w:tcW w:w="1520" w:type="dxa"/>
          </w:tcPr>
          <w:p w14:paraId="028D456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.52</w:t>
            </w:r>
          </w:p>
        </w:tc>
      </w:tr>
      <w:tr w:rsidR="00A4431E" w:rsidRPr="00375D36" w14:paraId="666E99C3" w14:textId="77777777" w:rsidTr="00684F0F">
        <w:trPr>
          <w:jc w:val="center"/>
        </w:trPr>
        <w:tc>
          <w:tcPr>
            <w:tcW w:w="3709" w:type="dxa"/>
          </w:tcPr>
          <w:p w14:paraId="087B42D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EZH2 </w:t>
            </w:r>
          </w:p>
        </w:tc>
        <w:tc>
          <w:tcPr>
            <w:tcW w:w="2198" w:type="dxa"/>
          </w:tcPr>
          <w:p w14:paraId="7BC0B4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5.68 (2.17, 14.42)</w:t>
            </w:r>
          </w:p>
        </w:tc>
        <w:tc>
          <w:tcPr>
            <w:tcW w:w="2201" w:type="dxa"/>
          </w:tcPr>
          <w:p w14:paraId="2ACC18C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10.88 (3.59, 23.92)</w:t>
            </w:r>
          </w:p>
        </w:tc>
        <w:tc>
          <w:tcPr>
            <w:tcW w:w="1520" w:type="dxa"/>
          </w:tcPr>
          <w:p w14:paraId="72DEBFB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.001</w:t>
            </w:r>
          </w:p>
        </w:tc>
      </w:tr>
      <w:tr w:rsidR="00A4431E" w:rsidRPr="00375D36" w14:paraId="2AD57C8F" w14:textId="77777777" w:rsidTr="00684F0F">
        <w:trPr>
          <w:jc w:val="center"/>
        </w:trPr>
        <w:tc>
          <w:tcPr>
            <w:tcW w:w="3709" w:type="dxa"/>
          </w:tcPr>
          <w:p w14:paraId="3C0DC17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HIF1A </w:t>
            </w:r>
          </w:p>
        </w:tc>
        <w:tc>
          <w:tcPr>
            <w:tcW w:w="2198" w:type="dxa"/>
          </w:tcPr>
          <w:p w14:paraId="76C3636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10.78 (3.07, 25.35)</w:t>
            </w:r>
          </w:p>
        </w:tc>
        <w:tc>
          <w:tcPr>
            <w:tcW w:w="2201" w:type="dxa"/>
          </w:tcPr>
          <w:p w14:paraId="40C8F4E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15.34 (2.56, 30.89)</w:t>
            </w:r>
          </w:p>
        </w:tc>
        <w:tc>
          <w:tcPr>
            <w:tcW w:w="1520" w:type="dxa"/>
          </w:tcPr>
          <w:p w14:paraId="786737D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.49</w:t>
            </w:r>
          </w:p>
        </w:tc>
      </w:tr>
      <w:tr w:rsidR="00A4431E" w:rsidRPr="00375D36" w14:paraId="7BC20854" w14:textId="77777777" w:rsidTr="00684F0F">
        <w:trPr>
          <w:jc w:val="center"/>
        </w:trPr>
        <w:tc>
          <w:tcPr>
            <w:tcW w:w="3709" w:type="dxa"/>
          </w:tcPr>
          <w:p w14:paraId="5B184AC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ID1 </w:t>
            </w:r>
          </w:p>
        </w:tc>
        <w:tc>
          <w:tcPr>
            <w:tcW w:w="2198" w:type="dxa"/>
          </w:tcPr>
          <w:p w14:paraId="4DFA4D9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3.29 (1.41, 9.71)</w:t>
            </w:r>
          </w:p>
        </w:tc>
        <w:tc>
          <w:tcPr>
            <w:tcW w:w="2201" w:type="dxa"/>
          </w:tcPr>
          <w:p w14:paraId="167ED59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5.57 (2.18, 14.38)</w:t>
            </w:r>
          </w:p>
        </w:tc>
        <w:tc>
          <w:tcPr>
            <w:tcW w:w="1520" w:type="dxa"/>
          </w:tcPr>
          <w:p w14:paraId="1AD5163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.01</w:t>
            </w:r>
          </w:p>
        </w:tc>
      </w:tr>
      <w:tr w:rsidR="00A4431E" w:rsidRPr="00375D36" w14:paraId="3D7DF5AA" w14:textId="77777777" w:rsidTr="00684F0F">
        <w:trPr>
          <w:jc w:val="center"/>
        </w:trPr>
        <w:tc>
          <w:tcPr>
            <w:tcW w:w="3709" w:type="dxa"/>
          </w:tcPr>
          <w:p w14:paraId="5DC6823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ID2 </w:t>
            </w:r>
          </w:p>
        </w:tc>
        <w:tc>
          <w:tcPr>
            <w:tcW w:w="2198" w:type="dxa"/>
          </w:tcPr>
          <w:p w14:paraId="237F449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7.99 (3.17, 17.63)</w:t>
            </w:r>
          </w:p>
        </w:tc>
        <w:tc>
          <w:tcPr>
            <w:tcW w:w="2201" w:type="dxa"/>
          </w:tcPr>
          <w:p w14:paraId="647713F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11.42 (5.48, 18.98)</w:t>
            </w:r>
          </w:p>
        </w:tc>
        <w:tc>
          <w:tcPr>
            <w:tcW w:w="1520" w:type="dxa"/>
          </w:tcPr>
          <w:p w14:paraId="4745028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.02</w:t>
            </w:r>
          </w:p>
        </w:tc>
      </w:tr>
      <w:tr w:rsidR="00A4431E" w:rsidRPr="00375D36" w14:paraId="0D43CA77" w14:textId="77777777" w:rsidTr="00684F0F">
        <w:trPr>
          <w:jc w:val="center"/>
        </w:trPr>
        <w:tc>
          <w:tcPr>
            <w:tcW w:w="3709" w:type="dxa"/>
          </w:tcPr>
          <w:p w14:paraId="24465CB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IGFBP2</w:t>
            </w:r>
          </w:p>
        </w:tc>
        <w:tc>
          <w:tcPr>
            <w:tcW w:w="2198" w:type="dxa"/>
          </w:tcPr>
          <w:p w14:paraId="3A5EB54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21.03 (6.43, 44.53)</w:t>
            </w:r>
          </w:p>
        </w:tc>
        <w:tc>
          <w:tcPr>
            <w:tcW w:w="2201" w:type="dxa"/>
          </w:tcPr>
          <w:p w14:paraId="5E5D9A3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17.02 (4.67, 42.66)</w:t>
            </w:r>
          </w:p>
        </w:tc>
        <w:tc>
          <w:tcPr>
            <w:tcW w:w="1520" w:type="dxa"/>
          </w:tcPr>
          <w:p w14:paraId="47F1407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.61</w:t>
            </w:r>
          </w:p>
        </w:tc>
      </w:tr>
      <w:tr w:rsidR="00A4431E" w:rsidRPr="00375D36" w14:paraId="5C04289E" w14:textId="77777777" w:rsidTr="00684F0F">
        <w:trPr>
          <w:jc w:val="center"/>
        </w:trPr>
        <w:tc>
          <w:tcPr>
            <w:tcW w:w="3709" w:type="dxa"/>
          </w:tcPr>
          <w:p w14:paraId="7CBADC8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ITGA6 </w:t>
            </w:r>
          </w:p>
        </w:tc>
        <w:tc>
          <w:tcPr>
            <w:tcW w:w="2198" w:type="dxa"/>
          </w:tcPr>
          <w:p w14:paraId="27ABABD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2.56 (0.69, 5.98)</w:t>
            </w:r>
          </w:p>
        </w:tc>
        <w:tc>
          <w:tcPr>
            <w:tcW w:w="2201" w:type="dxa"/>
          </w:tcPr>
          <w:p w14:paraId="7FED48B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5.24 (1.31, 10.32)</w:t>
            </w:r>
          </w:p>
        </w:tc>
        <w:tc>
          <w:tcPr>
            <w:tcW w:w="1520" w:type="dxa"/>
          </w:tcPr>
          <w:p w14:paraId="4D0BE2A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.001</w:t>
            </w:r>
          </w:p>
        </w:tc>
      </w:tr>
      <w:tr w:rsidR="00A4431E" w:rsidRPr="00375D36" w14:paraId="4D0F1E33" w14:textId="77777777" w:rsidTr="00684F0F">
        <w:trPr>
          <w:jc w:val="center"/>
        </w:trPr>
        <w:tc>
          <w:tcPr>
            <w:tcW w:w="3709" w:type="dxa"/>
          </w:tcPr>
          <w:p w14:paraId="2697157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MET </w:t>
            </w:r>
          </w:p>
        </w:tc>
        <w:tc>
          <w:tcPr>
            <w:tcW w:w="2198" w:type="dxa"/>
          </w:tcPr>
          <w:p w14:paraId="0D1EFE1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0.93 (0.26, 3.24)</w:t>
            </w:r>
          </w:p>
        </w:tc>
        <w:tc>
          <w:tcPr>
            <w:tcW w:w="2201" w:type="dxa"/>
          </w:tcPr>
          <w:p w14:paraId="7906E1B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1.11 (0.23, 3.22)</w:t>
            </w:r>
          </w:p>
        </w:tc>
        <w:tc>
          <w:tcPr>
            <w:tcW w:w="1520" w:type="dxa"/>
          </w:tcPr>
          <w:p w14:paraId="180D30A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.62</w:t>
            </w:r>
          </w:p>
        </w:tc>
      </w:tr>
      <w:tr w:rsidR="00A4431E" w:rsidRPr="00375D36" w14:paraId="49F58BD4" w14:textId="77777777" w:rsidTr="00684F0F">
        <w:trPr>
          <w:jc w:val="center"/>
        </w:trPr>
        <w:tc>
          <w:tcPr>
            <w:tcW w:w="3709" w:type="dxa"/>
          </w:tcPr>
          <w:p w14:paraId="58066D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MYC</w:t>
            </w:r>
          </w:p>
        </w:tc>
        <w:tc>
          <w:tcPr>
            <w:tcW w:w="2198" w:type="dxa"/>
          </w:tcPr>
          <w:p w14:paraId="09A6CBE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13.08 (5.49, 26.29)</w:t>
            </w:r>
          </w:p>
        </w:tc>
        <w:tc>
          <w:tcPr>
            <w:tcW w:w="2201" w:type="dxa"/>
          </w:tcPr>
          <w:p w14:paraId="5EE9A13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12.11 (5.26, 24.55)</w:t>
            </w:r>
          </w:p>
        </w:tc>
        <w:tc>
          <w:tcPr>
            <w:tcW w:w="1520" w:type="dxa"/>
          </w:tcPr>
          <w:p w14:paraId="43DB2A6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.64</w:t>
            </w:r>
          </w:p>
        </w:tc>
      </w:tr>
      <w:tr w:rsidR="00A4431E" w:rsidRPr="00375D36" w14:paraId="33FA650D" w14:textId="77777777" w:rsidTr="00684F0F">
        <w:trPr>
          <w:jc w:val="center"/>
        </w:trPr>
        <w:tc>
          <w:tcPr>
            <w:tcW w:w="3709" w:type="dxa"/>
          </w:tcPr>
          <w:p w14:paraId="6C020D8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NOS2 </w:t>
            </w:r>
          </w:p>
        </w:tc>
        <w:tc>
          <w:tcPr>
            <w:tcW w:w="2198" w:type="dxa"/>
          </w:tcPr>
          <w:p w14:paraId="25CD886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6.65 (1.84, 15.98)</w:t>
            </w:r>
          </w:p>
        </w:tc>
        <w:tc>
          <w:tcPr>
            <w:tcW w:w="2201" w:type="dxa"/>
          </w:tcPr>
          <w:p w14:paraId="58F780A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5.75 (2.74, 15.31)</w:t>
            </w:r>
          </w:p>
        </w:tc>
        <w:tc>
          <w:tcPr>
            <w:tcW w:w="1520" w:type="dxa"/>
          </w:tcPr>
          <w:p w14:paraId="2A0F9CA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.63</w:t>
            </w:r>
          </w:p>
        </w:tc>
      </w:tr>
      <w:tr w:rsidR="00A4431E" w:rsidRPr="00375D36" w14:paraId="135DD10C" w14:textId="77777777" w:rsidTr="00684F0F">
        <w:trPr>
          <w:jc w:val="center"/>
        </w:trPr>
        <w:tc>
          <w:tcPr>
            <w:tcW w:w="3709" w:type="dxa"/>
          </w:tcPr>
          <w:p w14:paraId="280373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OLIG2 </w:t>
            </w:r>
          </w:p>
        </w:tc>
        <w:tc>
          <w:tcPr>
            <w:tcW w:w="2198" w:type="dxa"/>
          </w:tcPr>
          <w:p w14:paraId="276540F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16.13 (8.42, 32.60)</w:t>
            </w:r>
          </w:p>
        </w:tc>
        <w:tc>
          <w:tcPr>
            <w:tcW w:w="2201" w:type="dxa"/>
          </w:tcPr>
          <w:p w14:paraId="7279F42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19.35 (10.07, 40.28)</w:t>
            </w:r>
          </w:p>
        </w:tc>
        <w:tc>
          <w:tcPr>
            <w:tcW w:w="1520" w:type="dxa"/>
          </w:tcPr>
          <w:p w14:paraId="4B97A33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.08</w:t>
            </w:r>
          </w:p>
        </w:tc>
      </w:tr>
      <w:tr w:rsidR="00A4431E" w:rsidRPr="00375D36" w14:paraId="3B9E6EAD" w14:textId="77777777" w:rsidTr="00684F0F">
        <w:trPr>
          <w:jc w:val="center"/>
        </w:trPr>
        <w:tc>
          <w:tcPr>
            <w:tcW w:w="3709" w:type="dxa"/>
          </w:tcPr>
          <w:p w14:paraId="11297F3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PDGFRA </w:t>
            </w:r>
          </w:p>
        </w:tc>
        <w:tc>
          <w:tcPr>
            <w:tcW w:w="2198" w:type="dxa"/>
          </w:tcPr>
          <w:p w14:paraId="00015FB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8.37 (2.75, 19.01)</w:t>
            </w:r>
          </w:p>
        </w:tc>
        <w:tc>
          <w:tcPr>
            <w:tcW w:w="2201" w:type="dxa"/>
          </w:tcPr>
          <w:p w14:paraId="4FC2561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9.99 (3.75, 20.07)</w:t>
            </w:r>
          </w:p>
        </w:tc>
        <w:tc>
          <w:tcPr>
            <w:tcW w:w="1520" w:type="dxa"/>
          </w:tcPr>
          <w:p w14:paraId="6D6E4D7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.13</w:t>
            </w:r>
          </w:p>
        </w:tc>
      </w:tr>
      <w:tr w:rsidR="00A4431E" w:rsidRPr="00375D36" w14:paraId="458B6AB4" w14:textId="77777777" w:rsidTr="00684F0F">
        <w:trPr>
          <w:jc w:val="center"/>
        </w:trPr>
        <w:tc>
          <w:tcPr>
            <w:tcW w:w="3709" w:type="dxa"/>
          </w:tcPr>
          <w:p w14:paraId="4808AF5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PDPN </w:t>
            </w:r>
          </w:p>
        </w:tc>
        <w:tc>
          <w:tcPr>
            <w:tcW w:w="2198" w:type="dxa"/>
          </w:tcPr>
          <w:p w14:paraId="103BD4A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0.85 (0.08, 3.90)</w:t>
            </w:r>
          </w:p>
        </w:tc>
        <w:tc>
          <w:tcPr>
            <w:tcW w:w="2201" w:type="dxa"/>
          </w:tcPr>
          <w:p w14:paraId="6259028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0.61 (0.10, 5.49)</w:t>
            </w:r>
          </w:p>
        </w:tc>
        <w:tc>
          <w:tcPr>
            <w:tcW w:w="1520" w:type="dxa"/>
          </w:tcPr>
          <w:p w14:paraId="0BC2A6F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.92</w:t>
            </w:r>
          </w:p>
        </w:tc>
      </w:tr>
      <w:tr w:rsidR="00A4431E" w:rsidRPr="00375D36" w14:paraId="6B26D574" w14:textId="77777777" w:rsidTr="00684F0F">
        <w:trPr>
          <w:jc w:val="center"/>
        </w:trPr>
        <w:tc>
          <w:tcPr>
            <w:tcW w:w="3709" w:type="dxa"/>
          </w:tcPr>
          <w:p w14:paraId="10895E9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PI3 </w:t>
            </w:r>
          </w:p>
        </w:tc>
        <w:tc>
          <w:tcPr>
            <w:tcW w:w="2198" w:type="dxa"/>
          </w:tcPr>
          <w:p w14:paraId="00FED9F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0.79 (0.10, 3.69)</w:t>
            </w:r>
          </w:p>
        </w:tc>
        <w:tc>
          <w:tcPr>
            <w:tcW w:w="2201" w:type="dxa"/>
          </w:tcPr>
          <w:p w14:paraId="4BFBBB8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1.41 (0.50, 3.36)</w:t>
            </w:r>
          </w:p>
        </w:tc>
        <w:tc>
          <w:tcPr>
            <w:tcW w:w="1520" w:type="dxa"/>
          </w:tcPr>
          <w:p w14:paraId="1356271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.007</w:t>
            </w:r>
          </w:p>
        </w:tc>
      </w:tr>
      <w:tr w:rsidR="00A4431E" w:rsidRPr="00375D36" w14:paraId="4C01CE99" w14:textId="77777777" w:rsidTr="00684F0F">
        <w:trPr>
          <w:jc w:val="center"/>
        </w:trPr>
        <w:tc>
          <w:tcPr>
            <w:tcW w:w="3709" w:type="dxa"/>
          </w:tcPr>
          <w:p w14:paraId="4BD7A82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2198" w:type="dxa"/>
          </w:tcPr>
          <w:p w14:paraId="2B5A679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3.07 (0.78, 9.62)</w:t>
            </w:r>
          </w:p>
        </w:tc>
        <w:tc>
          <w:tcPr>
            <w:tcW w:w="2201" w:type="dxa"/>
          </w:tcPr>
          <w:p w14:paraId="4644BEA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2.79 (1.18, 17.39)</w:t>
            </w:r>
          </w:p>
        </w:tc>
        <w:tc>
          <w:tcPr>
            <w:tcW w:w="1520" w:type="dxa"/>
          </w:tcPr>
          <w:p w14:paraId="565312B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.38</w:t>
            </w:r>
          </w:p>
        </w:tc>
      </w:tr>
      <w:tr w:rsidR="00A4431E" w:rsidRPr="00375D36" w14:paraId="5521B9CC" w14:textId="77777777" w:rsidTr="00684F0F">
        <w:trPr>
          <w:jc w:val="center"/>
        </w:trPr>
        <w:tc>
          <w:tcPr>
            <w:tcW w:w="3709" w:type="dxa"/>
          </w:tcPr>
          <w:p w14:paraId="7C5F8E6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PROM1</w:t>
            </w:r>
          </w:p>
        </w:tc>
        <w:tc>
          <w:tcPr>
            <w:tcW w:w="2198" w:type="dxa"/>
          </w:tcPr>
          <w:p w14:paraId="78E823C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1.74 (0.68, 3.92)</w:t>
            </w:r>
          </w:p>
        </w:tc>
        <w:tc>
          <w:tcPr>
            <w:tcW w:w="2201" w:type="dxa"/>
          </w:tcPr>
          <w:p w14:paraId="7CB128A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1.97 (0.75, 5.59)</w:t>
            </w:r>
          </w:p>
        </w:tc>
        <w:tc>
          <w:tcPr>
            <w:tcW w:w="1520" w:type="dxa"/>
          </w:tcPr>
          <w:p w14:paraId="3372C5F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.23</w:t>
            </w:r>
          </w:p>
        </w:tc>
      </w:tr>
      <w:tr w:rsidR="00A4431E" w:rsidRPr="00375D36" w14:paraId="64CCF03C" w14:textId="77777777" w:rsidTr="00684F0F">
        <w:trPr>
          <w:jc w:val="center"/>
        </w:trPr>
        <w:tc>
          <w:tcPr>
            <w:tcW w:w="3709" w:type="dxa"/>
          </w:tcPr>
          <w:p w14:paraId="09E1A6D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TGFBR2</w:t>
            </w:r>
          </w:p>
        </w:tc>
        <w:tc>
          <w:tcPr>
            <w:tcW w:w="2198" w:type="dxa"/>
          </w:tcPr>
          <w:p w14:paraId="30CB71B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2.02 (0.50, 6.79)</w:t>
            </w:r>
          </w:p>
        </w:tc>
        <w:tc>
          <w:tcPr>
            <w:tcW w:w="2201" w:type="dxa"/>
          </w:tcPr>
          <w:p w14:paraId="07D7000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2.93 (0.90, 7.33)</w:t>
            </w:r>
          </w:p>
        </w:tc>
        <w:tc>
          <w:tcPr>
            <w:tcW w:w="1520" w:type="dxa"/>
          </w:tcPr>
          <w:p w14:paraId="5E28F85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.18</w:t>
            </w:r>
          </w:p>
        </w:tc>
      </w:tr>
      <w:tr w:rsidR="00A4431E" w:rsidRPr="00375D36" w14:paraId="455F4CE3" w14:textId="77777777" w:rsidTr="00684F0F">
        <w:trPr>
          <w:jc w:val="center"/>
        </w:trPr>
        <w:tc>
          <w:tcPr>
            <w:tcW w:w="3709" w:type="dxa"/>
            <w:tcBorders>
              <w:bottom w:val="single" w:sz="8" w:space="0" w:color="000000"/>
            </w:tcBorders>
          </w:tcPr>
          <w:p w14:paraId="25290F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TNFAIP3</w:t>
            </w:r>
          </w:p>
        </w:tc>
        <w:tc>
          <w:tcPr>
            <w:tcW w:w="2198" w:type="dxa"/>
            <w:tcBorders>
              <w:bottom w:val="single" w:sz="8" w:space="0" w:color="000000"/>
            </w:tcBorders>
          </w:tcPr>
          <w:p w14:paraId="33477C2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0.43 (0.11, 2.06)</w:t>
            </w:r>
          </w:p>
        </w:tc>
        <w:tc>
          <w:tcPr>
            <w:tcW w:w="2201" w:type="dxa"/>
            <w:tcBorders>
              <w:bottom w:val="single" w:sz="8" w:space="0" w:color="000000"/>
            </w:tcBorders>
          </w:tcPr>
          <w:p w14:paraId="5873BB4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0.69 (0.25, 1.90)</w:t>
            </w:r>
          </w:p>
        </w:tc>
        <w:tc>
          <w:tcPr>
            <w:tcW w:w="1520" w:type="dxa"/>
            <w:tcBorders>
              <w:bottom w:val="single" w:sz="8" w:space="0" w:color="000000"/>
            </w:tcBorders>
          </w:tcPr>
          <w:p w14:paraId="6AE3EF4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.06</w:t>
            </w:r>
          </w:p>
        </w:tc>
      </w:tr>
    </w:tbl>
    <w:p w14:paraId="74156F10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</w:p>
    <w:p w14:paraId="0C718D04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134" w:bottom="1928" w:left="1134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4"/>
        <w:gridCol w:w="2201"/>
        <w:gridCol w:w="2201"/>
        <w:gridCol w:w="1522"/>
      </w:tblGrid>
      <w:tr w:rsidR="00A4431E" w:rsidRPr="00375D36" w14:paraId="296A53FE" w14:textId="77777777" w:rsidTr="00684F0F">
        <w:trPr>
          <w:jc w:val="center"/>
        </w:trPr>
        <w:tc>
          <w:tcPr>
            <w:tcW w:w="963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761547A4" w14:textId="15D9C126" w:rsidR="0057641E" w:rsidRPr="0065573E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6" w:name="_Hlk218188428"/>
            <w:r w:rsidRPr="0065573E">
              <w:rPr>
                <w:rFonts w:ascii="Times New Roman" w:hAnsi="Times New Roman" w:cs="Times New Roman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6</w:t>
            </w:r>
            <w:r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ifference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ellular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umor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egion</w:t>
            </w:r>
            <w:bookmarkEnd w:id="26"/>
          </w:p>
        </w:tc>
      </w:tr>
      <w:tr w:rsidR="00A4431E" w:rsidRPr="00375D36" w14:paraId="300B7CA8" w14:textId="77777777" w:rsidTr="00684F0F">
        <w:trPr>
          <w:jc w:val="center"/>
        </w:trPr>
        <w:tc>
          <w:tcPr>
            <w:tcW w:w="3714" w:type="dxa"/>
            <w:tcBorders>
              <w:top w:val="single" w:sz="8" w:space="0" w:color="000000"/>
              <w:bottom w:val="single" w:sz="8" w:space="0" w:color="000000"/>
            </w:tcBorders>
          </w:tcPr>
          <w:p w14:paraId="6F25030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Stemness-Associated Genes</w:t>
            </w:r>
          </w:p>
        </w:tc>
        <w:tc>
          <w:tcPr>
            <w:tcW w:w="2201" w:type="dxa"/>
            <w:tcBorders>
              <w:top w:val="single" w:sz="8" w:space="0" w:color="000000"/>
              <w:bottom w:val="single" w:sz="8" w:space="0" w:color="000000"/>
            </w:tcBorders>
          </w:tcPr>
          <w:p w14:paraId="79F1EF8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Low-Risk Group</w:t>
            </w:r>
          </w:p>
        </w:tc>
        <w:tc>
          <w:tcPr>
            <w:tcW w:w="2201" w:type="dxa"/>
            <w:tcBorders>
              <w:top w:val="single" w:sz="8" w:space="0" w:color="000000"/>
              <w:bottom w:val="single" w:sz="8" w:space="0" w:color="000000"/>
            </w:tcBorders>
          </w:tcPr>
          <w:p w14:paraId="517EA25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High-Risk Group</w:t>
            </w:r>
          </w:p>
        </w:tc>
        <w:tc>
          <w:tcPr>
            <w:tcW w:w="1522" w:type="dxa"/>
            <w:tcBorders>
              <w:top w:val="single" w:sz="8" w:space="0" w:color="000000"/>
              <w:bottom w:val="single" w:sz="8" w:space="0" w:color="000000"/>
            </w:tcBorders>
          </w:tcPr>
          <w:p w14:paraId="022712D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A4431E" w:rsidRPr="00375D36" w14:paraId="2CAE06B6" w14:textId="77777777" w:rsidTr="00684F0F">
        <w:trPr>
          <w:jc w:val="center"/>
        </w:trPr>
        <w:tc>
          <w:tcPr>
            <w:tcW w:w="3714" w:type="dxa"/>
            <w:tcBorders>
              <w:top w:val="single" w:sz="8" w:space="0" w:color="000000"/>
            </w:tcBorders>
          </w:tcPr>
          <w:p w14:paraId="43BA00B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BIRC5 </w:t>
            </w:r>
          </w:p>
        </w:tc>
        <w:tc>
          <w:tcPr>
            <w:tcW w:w="2201" w:type="dxa"/>
            <w:tcBorders>
              <w:top w:val="single" w:sz="8" w:space="0" w:color="000000"/>
            </w:tcBorders>
          </w:tcPr>
          <w:p w14:paraId="51BB3CF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1.20 (0.41, 3.29)</w:t>
            </w:r>
          </w:p>
        </w:tc>
        <w:tc>
          <w:tcPr>
            <w:tcW w:w="2201" w:type="dxa"/>
            <w:tcBorders>
              <w:top w:val="single" w:sz="8" w:space="0" w:color="000000"/>
            </w:tcBorders>
          </w:tcPr>
          <w:p w14:paraId="171F5FB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2.22 (0.78, 6.12)</w:t>
            </w:r>
          </w:p>
        </w:tc>
        <w:tc>
          <w:tcPr>
            <w:tcW w:w="1522" w:type="dxa"/>
            <w:tcBorders>
              <w:top w:val="single" w:sz="8" w:space="0" w:color="000000"/>
            </w:tcBorders>
          </w:tcPr>
          <w:p w14:paraId="29A7FD5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2AA61C52" w14:textId="77777777" w:rsidTr="00684F0F">
        <w:trPr>
          <w:jc w:val="center"/>
        </w:trPr>
        <w:tc>
          <w:tcPr>
            <w:tcW w:w="3714" w:type="dxa"/>
          </w:tcPr>
          <w:p w14:paraId="2B44386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CD44 </w:t>
            </w:r>
          </w:p>
        </w:tc>
        <w:tc>
          <w:tcPr>
            <w:tcW w:w="2201" w:type="dxa"/>
          </w:tcPr>
          <w:p w14:paraId="7333A6E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22.28 (7.68, 35.29)</w:t>
            </w:r>
          </w:p>
        </w:tc>
        <w:tc>
          <w:tcPr>
            <w:tcW w:w="2201" w:type="dxa"/>
          </w:tcPr>
          <w:p w14:paraId="1F9782B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14.57 (9.02, 30.73)</w:t>
            </w:r>
          </w:p>
        </w:tc>
        <w:tc>
          <w:tcPr>
            <w:tcW w:w="1522" w:type="dxa"/>
          </w:tcPr>
          <w:p w14:paraId="127EEF1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.11</w:t>
            </w:r>
          </w:p>
        </w:tc>
      </w:tr>
      <w:tr w:rsidR="00A4431E" w:rsidRPr="00375D36" w14:paraId="5ED7948A" w14:textId="77777777" w:rsidTr="00684F0F">
        <w:trPr>
          <w:jc w:val="center"/>
        </w:trPr>
        <w:tc>
          <w:tcPr>
            <w:tcW w:w="3714" w:type="dxa"/>
          </w:tcPr>
          <w:p w14:paraId="419931A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DANCR</w:t>
            </w:r>
          </w:p>
        </w:tc>
        <w:tc>
          <w:tcPr>
            <w:tcW w:w="2201" w:type="dxa"/>
          </w:tcPr>
          <w:p w14:paraId="2D12D8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2.93 (0.39, 7.53)</w:t>
            </w:r>
          </w:p>
        </w:tc>
        <w:tc>
          <w:tcPr>
            <w:tcW w:w="2201" w:type="dxa"/>
          </w:tcPr>
          <w:p w14:paraId="47177B0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2.17 (0.89, 4.51)</w:t>
            </w:r>
          </w:p>
        </w:tc>
        <w:tc>
          <w:tcPr>
            <w:tcW w:w="1522" w:type="dxa"/>
          </w:tcPr>
          <w:p w14:paraId="6AD740A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.92</w:t>
            </w:r>
          </w:p>
        </w:tc>
      </w:tr>
      <w:tr w:rsidR="00A4431E" w:rsidRPr="00375D36" w14:paraId="3A21075E" w14:textId="77777777" w:rsidTr="00684F0F">
        <w:trPr>
          <w:jc w:val="center"/>
        </w:trPr>
        <w:tc>
          <w:tcPr>
            <w:tcW w:w="3714" w:type="dxa"/>
          </w:tcPr>
          <w:p w14:paraId="0F6A5E8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EZH2 </w:t>
            </w:r>
          </w:p>
        </w:tc>
        <w:tc>
          <w:tcPr>
            <w:tcW w:w="2201" w:type="dxa"/>
          </w:tcPr>
          <w:p w14:paraId="7EBA410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5.99 (2.32, 13.06)</w:t>
            </w:r>
          </w:p>
        </w:tc>
        <w:tc>
          <w:tcPr>
            <w:tcW w:w="2201" w:type="dxa"/>
          </w:tcPr>
          <w:p w14:paraId="4A5E9D4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9.41 (4.03, 15.72)</w:t>
            </w:r>
          </w:p>
        </w:tc>
        <w:tc>
          <w:tcPr>
            <w:tcW w:w="1522" w:type="dxa"/>
          </w:tcPr>
          <w:p w14:paraId="2AC3F1D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39971B51" w14:textId="77777777" w:rsidTr="00684F0F">
        <w:trPr>
          <w:jc w:val="center"/>
        </w:trPr>
        <w:tc>
          <w:tcPr>
            <w:tcW w:w="3714" w:type="dxa"/>
          </w:tcPr>
          <w:p w14:paraId="2024613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HIF1A </w:t>
            </w:r>
          </w:p>
        </w:tc>
        <w:tc>
          <w:tcPr>
            <w:tcW w:w="2201" w:type="dxa"/>
          </w:tcPr>
          <w:p w14:paraId="2EB23A1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16.55 (5.07, 27.88)</w:t>
            </w:r>
          </w:p>
        </w:tc>
        <w:tc>
          <w:tcPr>
            <w:tcW w:w="2201" w:type="dxa"/>
          </w:tcPr>
          <w:p w14:paraId="066A9C2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12.64 (4.87, 24.56)</w:t>
            </w:r>
          </w:p>
        </w:tc>
        <w:tc>
          <w:tcPr>
            <w:tcW w:w="1522" w:type="dxa"/>
          </w:tcPr>
          <w:p w14:paraId="42F484C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.25</w:t>
            </w:r>
          </w:p>
        </w:tc>
      </w:tr>
      <w:tr w:rsidR="00A4431E" w:rsidRPr="00375D36" w14:paraId="237F4090" w14:textId="77777777" w:rsidTr="00684F0F">
        <w:trPr>
          <w:jc w:val="center"/>
        </w:trPr>
        <w:tc>
          <w:tcPr>
            <w:tcW w:w="3714" w:type="dxa"/>
          </w:tcPr>
          <w:p w14:paraId="74FFB56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ID1 </w:t>
            </w:r>
          </w:p>
        </w:tc>
        <w:tc>
          <w:tcPr>
            <w:tcW w:w="2201" w:type="dxa"/>
          </w:tcPr>
          <w:p w14:paraId="10DF65D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7.51 (2.49, 17.63)</w:t>
            </w:r>
          </w:p>
        </w:tc>
        <w:tc>
          <w:tcPr>
            <w:tcW w:w="2201" w:type="dxa"/>
          </w:tcPr>
          <w:p w14:paraId="6551F9A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8.51 (3.74, 17.43)</w:t>
            </w:r>
          </w:p>
        </w:tc>
        <w:tc>
          <w:tcPr>
            <w:tcW w:w="1522" w:type="dxa"/>
          </w:tcPr>
          <w:p w14:paraId="14E4AAF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.19</w:t>
            </w:r>
          </w:p>
        </w:tc>
      </w:tr>
      <w:tr w:rsidR="00A4431E" w:rsidRPr="00375D36" w14:paraId="606A81CD" w14:textId="77777777" w:rsidTr="00684F0F">
        <w:trPr>
          <w:jc w:val="center"/>
        </w:trPr>
        <w:tc>
          <w:tcPr>
            <w:tcW w:w="3714" w:type="dxa"/>
          </w:tcPr>
          <w:p w14:paraId="63DC99B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ID2 </w:t>
            </w:r>
          </w:p>
        </w:tc>
        <w:tc>
          <w:tcPr>
            <w:tcW w:w="2201" w:type="dxa"/>
          </w:tcPr>
          <w:p w14:paraId="210123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14.47 (7.06, 24.31)</w:t>
            </w:r>
          </w:p>
        </w:tc>
        <w:tc>
          <w:tcPr>
            <w:tcW w:w="2201" w:type="dxa"/>
          </w:tcPr>
          <w:p w14:paraId="43AE285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13.22 (6.93, 24.20)</w:t>
            </w:r>
          </w:p>
        </w:tc>
        <w:tc>
          <w:tcPr>
            <w:tcW w:w="1522" w:type="dxa"/>
          </w:tcPr>
          <w:p w14:paraId="0B4E930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.81</w:t>
            </w:r>
          </w:p>
        </w:tc>
      </w:tr>
      <w:tr w:rsidR="00A4431E" w:rsidRPr="00375D36" w14:paraId="02CE7816" w14:textId="77777777" w:rsidTr="00684F0F">
        <w:trPr>
          <w:jc w:val="center"/>
        </w:trPr>
        <w:tc>
          <w:tcPr>
            <w:tcW w:w="3714" w:type="dxa"/>
          </w:tcPr>
          <w:p w14:paraId="710279A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IGFBP2</w:t>
            </w:r>
          </w:p>
        </w:tc>
        <w:tc>
          <w:tcPr>
            <w:tcW w:w="2201" w:type="dxa"/>
          </w:tcPr>
          <w:p w14:paraId="0701CF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20.63 (8.64, 32.75)</w:t>
            </w:r>
          </w:p>
        </w:tc>
        <w:tc>
          <w:tcPr>
            <w:tcW w:w="2201" w:type="dxa"/>
          </w:tcPr>
          <w:p w14:paraId="6B91179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17.02 (6.50, 28.96)</w:t>
            </w:r>
          </w:p>
        </w:tc>
        <w:tc>
          <w:tcPr>
            <w:tcW w:w="1522" w:type="dxa"/>
          </w:tcPr>
          <w:p w14:paraId="3843242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.19</w:t>
            </w:r>
          </w:p>
        </w:tc>
      </w:tr>
      <w:tr w:rsidR="00A4431E" w:rsidRPr="00375D36" w14:paraId="0692CA77" w14:textId="77777777" w:rsidTr="00684F0F">
        <w:trPr>
          <w:jc w:val="center"/>
        </w:trPr>
        <w:tc>
          <w:tcPr>
            <w:tcW w:w="3714" w:type="dxa"/>
          </w:tcPr>
          <w:p w14:paraId="45E192E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ITGA6 </w:t>
            </w:r>
          </w:p>
        </w:tc>
        <w:tc>
          <w:tcPr>
            <w:tcW w:w="2201" w:type="dxa"/>
          </w:tcPr>
          <w:p w14:paraId="79CD502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2.10 (0.64, 4.79)</w:t>
            </w:r>
          </w:p>
        </w:tc>
        <w:tc>
          <w:tcPr>
            <w:tcW w:w="2201" w:type="dxa"/>
          </w:tcPr>
          <w:p w14:paraId="5488EDC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3.14 (1.50, 6.52)</w:t>
            </w:r>
          </w:p>
        </w:tc>
        <w:tc>
          <w:tcPr>
            <w:tcW w:w="1522" w:type="dxa"/>
          </w:tcPr>
          <w:p w14:paraId="24164CF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06DDF0D2" w14:textId="77777777" w:rsidTr="00684F0F">
        <w:trPr>
          <w:jc w:val="center"/>
        </w:trPr>
        <w:tc>
          <w:tcPr>
            <w:tcW w:w="3714" w:type="dxa"/>
          </w:tcPr>
          <w:p w14:paraId="486DF5F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MET </w:t>
            </w:r>
          </w:p>
        </w:tc>
        <w:tc>
          <w:tcPr>
            <w:tcW w:w="2201" w:type="dxa"/>
          </w:tcPr>
          <w:p w14:paraId="3D81200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0.52 (0.12, 1.51)</w:t>
            </w:r>
          </w:p>
        </w:tc>
        <w:tc>
          <w:tcPr>
            <w:tcW w:w="2201" w:type="dxa"/>
          </w:tcPr>
          <w:p w14:paraId="1DB6819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0.32 (0.11, 0.95)</w:t>
            </w:r>
          </w:p>
        </w:tc>
        <w:tc>
          <w:tcPr>
            <w:tcW w:w="1522" w:type="dxa"/>
          </w:tcPr>
          <w:p w14:paraId="7D96378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.02</w:t>
            </w:r>
          </w:p>
        </w:tc>
      </w:tr>
      <w:tr w:rsidR="00A4431E" w:rsidRPr="00375D36" w14:paraId="43170DE3" w14:textId="77777777" w:rsidTr="00684F0F">
        <w:trPr>
          <w:jc w:val="center"/>
        </w:trPr>
        <w:tc>
          <w:tcPr>
            <w:tcW w:w="3714" w:type="dxa"/>
          </w:tcPr>
          <w:p w14:paraId="0B6C5E9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MYC</w:t>
            </w:r>
          </w:p>
        </w:tc>
        <w:tc>
          <w:tcPr>
            <w:tcW w:w="2201" w:type="dxa"/>
          </w:tcPr>
          <w:p w14:paraId="57767AF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8.82 (3.03, 19.67)</w:t>
            </w:r>
          </w:p>
        </w:tc>
        <w:tc>
          <w:tcPr>
            <w:tcW w:w="2201" w:type="dxa"/>
          </w:tcPr>
          <w:p w14:paraId="7758059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9.52 (4.48, 14.17)</w:t>
            </w:r>
          </w:p>
        </w:tc>
        <w:tc>
          <w:tcPr>
            <w:tcW w:w="1522" w:type="dxa"/>
          </w:tcPr>
          <w:p w14:paraId="06DC0E2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.89</w:t>
            </w:r>
          </w:p>
        </w:tc>
      </w:tr>
      <w:tr w:rsidR="00A4431E" w:rsidRPr="00375D36" w14:paraId="645C6341" w14:textId="77777777" w:rsidTr="00684F0F">
        <w:trPr>
          <w:jc w:val="center"/>
        </w:trPr>
        <w:tc>
          <w:tcPr>
            <w:tcW w:w="3714" w:type="dxa"/>
          </w:tcPr>
          <w:p w14:paraId="667C87A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NOS2 </w:t>
            </w:r>
          </w:p>
        </w:tc>
        <w:tc>
          <w:tcPr>
            <w:tcW w:w="2201" w:type="dxa"/>
          </w:tcPr>
          <w:p w14:paraId="526C980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4.99 (1.34, 9.24)</w:t>
            </w:r>
          </w:p>
        </w:tc>
        <w:tc>
          <w:tcPr>
            <w:tcW w:w="2201" w:type="dxa"/>
          </w:tcPr>
          <w:p w14:paraId="2B117B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2.29 (1.18, 6.14)</w:t>
            </w:r>
          </w:p>
        </w:tc>
        <w:tc>
          <w:tcPr>
            <w:tcW w:w="1522" w:type="dxa"/>
          </w:tcPr>
          <w:p w14:paraId="58CDA5B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.38</w:t>
            </w:r>
          </w:p>
        </w:tc>
      </w:tr>
      <w:tr w:rsidR="00A4431E" w:rsidRPr="00375D36" w14:paraId="45329667" w14:textId="77777777" w:rsidTr="00684F0F">
        <w:trPr>
          <w:jc w:val="center"/>
        </w:trPr>
        <w:tc>
          <w:tcPr>
            <w:tcW w:w="3714" w:type="dxa"/>
          </w:tcPr>
          <w:p w14:paraId="4758B0C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OLIG2 </w:t>
            </w:r>
          </w:p>
        </w:tc>
        <w:tc>
          <w:tcPr>
            <w:tcW w:w="2201" w:type="dxa"/>
          </w:tcPr>
          <w:p w14:paraId="30824E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16.81 (7.65, 24.79)</w:t>
            </w:r>
          </w:p>
        </w:tc>
        <w:tc>
          <w:tcPr>
            <w:tcW w:w="2201" w:type="dxa"/>
          </w:tcPr>
          <w:p w14:paraId="120D7BE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13.85 (5.92, 22.87)</w:t>
            </w:r>
          </w:p>
        </w:tc>
        <w:tc>
          <w:tcPr>
            <w:tcW w:w="1522" w:type="dxa"/>
          </w:tcPr>
          <w:p w14:paraId="2A5620B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.054</w:t>
            </w:r>
          </w:p>
        </w:tc>
      </w:tr>
      <w:tr w:rsidR="00A4431E" w:rsidRPr="00375D36" w14:paraId="0A28950F" w14:textId="77777777" w:rsidTr="00684F0F">
        <w:trPr>
          <w:jc w:val="center"/>
        </w:trPr>
        <w:tc>
          <w:tcPr>
            <w:tcW w:w="3714" w:type="dxa"/>
          </w:tcPr>
          <w:p w14:paraId="40C0B98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PDGFRA </w:t>
            </w:r>
          </w:p>
        </w:tc>
        <w:tc>
          <w:tcPr>
            <w:tcW w:w="2201" w:type="dxa"/>
          </w:tcPr>
          <w:p w14:paraId="3C9AF85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6.04 (1.44, 17.96)</w:t>
            </w:r>
          </w:p>
        </w:tc>
        <w:tc>
          <w:tcPr>
            <w:tcW w:w="2201" w:type="dxa"/>
          </w:tcPr>
          <w:p w14:paraId="203507B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9.15 (4.01, 16.94)</w:t>
            </w:r>
          </w:p>
        </w:tc>
        <w:tc>
          <w:tcPr>
            <w:tcW w:w="1522" w:type="dxa"/>
          </w:tcPr>
          <w:p w14:paraId="2D755AC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.006</w:t>
            </w:r>
          </w:p>
        </w:tc>
      </w:tr>
      <w:tr w:rsidR="00A4431E" w:rsidRPr="00375D36" w14:paraId="53C5A4E7" w14:textId="77777777" w:rsidTr="00684F0F">
        <w:trPr>
          <w:jc w:val="center"/>
        </w:trPr>
        <w:tc>
          <w:tcPr>
            <w:tcW w:w="3714" w:type="dxa"/>
          </w:tcPr>
          <w:p w14:paraId="51EB113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PDPN </w:t>
            </w:r>
          </w:p>
        </w:tc>
        <w:tc>
          <w:tcPr>
            <w:tcW w:w="2201" w:type="dxa"/>
          </w:tcPr>
          <w:p w14:paraId="4200C16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1.31 (0.18, 6.17)</w:t>
            </w:r>
          </w:p>
        </w:tc>
        <w:tc>
          <w:tcPr>
            <w:tcW w:w="2201" w:type="dxa"/>
          </w:tcPr>
          <w:p w14:paraId="320946E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0.64 (0.16, 7.95)</w:t>
            </w:r>
          </w:p>
        </w:tc>
        <w:tc>
          <w:tcPr>
            <w:tcW w:w="1522" w:type="dxa"/>
          </w:tcPr>
          <w:p w14:paraId="28F17FE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.71</w:t>
            </w:r>
          </w:p>
        </w:tc>
      </w:tr>
      <w:tr w:rsidR="00A4431E" w:rsidRPr="00375D36" w14:paraId="48C2065C" w14:textId="77777777" w:rsidTr="00684F0F">
        <w:trPr>
          <w:jc w:val="center"/>
        </w:trPr>
        <w:tc>
          <w:tcPr>
            <w:tcW w:w="3714" w:type="dxa"/>
          </w:tcPr>
          <w:p w14:paraId="60540AC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PI3 </w:t>
            </w:r>
          </w:p>
        </w:tc>
        <w:tc>
          <w:tcPr>
            <w:tcW w:w="2201" w:type="dxa"/>
          </w:tcPr>
          <w:p w14:paraId="132E84D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0.92 (0.19, 3.56)</w:t>
            </w:r>
          </w:p>
        </w:tc>
        <w:tc>
          <w:tcPr>
            <w:tcW w:w="2201" w:type="dxa"/>
          </w:tcPr>
          <w:p w14:paraId="7AAAA19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0.56 (0.22, 1.72)</w:t>
            </w:r>
          </w:p>
        </w:tc>
        <w:tc>
          <w:tcPr>
            <w:tcW w:w="1522" w:type="dxa"/>
          </w:tcPr>
          <w:p w14:paraId="7F06F3C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.12</w:t>
            </w:r>
          </w:p>
        </w:tc>
      </w:tr>
      <w:tr w:rsidR="00A4431E" w:rsidRPr="00375D36" w14:paraId="1FD6FA80" w14:textId="77777777" w:rsidTr="00684F0F">
        <w:trPr>
          <w:jc w:val="center"/>
        </w:trPr>
        <w:tc>
          <w:tcPr>
            <w:tcW w:w="3714" w:type="dxa"/>
          </w:tcPr>
          <w:p w14:paraId="567AC9C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2201" w:type="dxa"/>
          </w:tcPr>
          <w:p w14:paraId="3F9B55F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4.91 (1.23, 14.33)</w:t>
            </w:r>
          </w:p>
        </w:tc>
        <w:tc>
          <w:tcPr>
            <w:tcW w:w="2201" w:type="dxa"/>
          </w:tcPr>
          <w:p w14:paraId="453CF46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5.70 (1.38, 14.11)</w:t>
            </w:r>
          </w:p>
        </w:tc>
        <w:tc>
          <w:tcPr>
            <w:tcW w:w="1522" w:type="dxa"/>
          </w:tcPr>
          <w:p w14:paraId="4E7955A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.99</w:t>
            </w:r>
          </w:p>
        </w:tc>
      </w:tr>
      <w:tr w:rsidR="00A4431E" w:rsidRPr="00375D36" w14:paraId="2D9B6ADA" w14:textId="77777777" w:rsidTr="00684F0F">
        <w:trPr>
          <w:jc w:val="center"/>
        </w:trPr>
        <w:tc>
          <w:tcPr>
            <w:tcW w:w="3714" w:type="dxa"/>
          </w:tcPr>
          <w:p w14:paraId="1554C16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PROM1</w:t>
            </w:r>
          </w:p>
        </w:tc>
        <w:tc>
          <w:tcPr>
            <w:tcW w:w="2201" w:type="dxa"/>
          </w:tcPr>
          <w:p w14:paraId="6F8BD85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1.30 (0.39, 3.19)</w:t>
            </w:r>
          </w:p>
        </w:tc>
        <w:tc>
          <w:tcPr>
            <w:tcW w:w="2201" w:type="dxa"/>
          </w:tcPr>
          <w:p w14:paraId="62F7789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2.62 (0.94, 4.67)</w:t>
            </w:r>
          </w:p>
        </w:tc>
        <w:tc>
          <w:tcPr>
            <w:tcW w:w="1522" w:type="dxa"/>
          </w:tcPr>
          <w:p w14:paraId="4ADA23C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57449ED8" w14:textId="77777777" w:rsidTr="00684F0F">
        <w:trPr>
          <w:jc w:val="center"/>
        </w:trPr>
        <w:tc>
          <w:tcPr>
            <w:tcW w:w="3714" w:type="dxa"/>
          </w:tcPr>
          <w:p w14:paraId="3E5EF3B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TGFBR2</w:t>
            </w:r>
          </w:p>
        </w:tc>
        <w:tc>
          <w:tcPr>
            <w:tcW w:w="2201" w:type="dxa"/>
          </w:tcPr>
          <w:p w14:paraId="5BB8174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5.39 (1.69, 11.07)</w:t>
            </w:r>
          </w:p>
        </w:tc>
        <w:tc>
          <w:tcPr>
            <w:tcW w:w="2201" w:type="dxa"/>
          </w:tcPr>
          <w:p w14:paraId="406300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6.06 (2.65, 12.09)</w:t>
            </w:r>
          </w:p>
        </w:tc>
        <w:tc>
          <w:tcPr>
            <w:tcW w:w="1522" w:type="dxa"/>
          </w:tcPr>
          <w:p w14:paraId="3109927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.055</w:t>
            </w:r>
          </w:p>
        </w:tc>
      </w:tr>
      <w:tr w:rsidR="00A4431E" w:rsidRPr="00375D36" w14:paraId="6E97734D" w14:textId="77777777" w:rsidTr="00684F0F">
        <w:trPr>
          <w:jc w:val="center"/>
        </w:trPr>
        <w:tc>
          <w:tcPr>
            <w:tcW w:w="3714" w:type="dxa"/>
            <w:tcBorders>
              <w:bottom w:val="single" w:sz="8" w:space="0" w:color="000000"/>
            </w:tcBorders>
          </w:tcPr>
          <w:p w14:paraId="7E8EA67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TNFAIP3</w:t>
            </w:r>
          </w:p>
        </w:tc>
        <w:tc>
          <w:tcPr>
            <w:tcW w:w="2201" w:type="dxa"/>
            <w:tcBorders>
              <w:bottom w:val="single" w:sz="8" w:space="0" w:color="000000"/>
            </w:tcBorders>
          </w:tcPr>
          <w:p w14:paraId="4195604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1.33 (0.27, 4.97)</w:t>
            </w:r>
          </w:p>
        </w:tc>
        <w:tc>
          <w:tcPr>
            <w:tcW w:w="2201" w:type="dxa"/>
            <w:tcBorders>
              <w:bottom w:val="single" w:sz="8" w:space="0" w:color="000000"/>
            </w:tcBorders>
          </w:tcPr>
          <w:p w14:paraId="1A9B421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0.99 (0.43, 2.59)</w:t>
            </w:r>
          </w:p>
        </w:tc>
        <w:tc>
          <w:tcPr>
            <w:tcW w:w="1522" w:type="dxa"/>
            <w:tcBorders>
              <w:bottom w:val="single" w:sz="8" w:space="0" w:color="000000"/>
            </w:tcBorders>
          </w:tcPr>
          <w:p w14:paraId="5142111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.28</w:t>
            </w:r>
          </w:p>
        </w:tc>
      </w:tr>
    </w:tbl>
    <w:p w14:paraId="432F5525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</w:p>
    <w:p w14:paraId="668901B4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134" w:bottom="1928" w:left="1134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2596"/>
        <w:gridCol w:w="2313"/>
        <w:gridCol w:w="1446"/>
      </w:tblGrid>
      <w:tr w:rsidR="00A4431E" w:rsidRPr="00375D36" w14:paraId="51FAE0FB" w14:textId="77777777" w:rsidTr="00684F0F">
        <w:trPr>
          <w:jc w:val="center"/>
        </w:trPr>
        <w:tc>
          <w:tcPr>
            <w:tcW w:w="998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280604A" w14:textId="197B7054" w:rsidR="0057641E" w:rsidRPr="0065573E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7" w:name="_Hlk218188482"/>
            <w:r w:rsidRPr="0065573E">
              <w:rPr>
                <w:rFonts w:ascii="Times New Roman" w:hAnsi="Times New Roman" w:cs="Times New Roman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Pr="0065573E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ifference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ypervascular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egion </w:t>
            </w:r>
            <w:r>
              <w:rPr>
                <w:rFonts w:ascii="Times New Roman" w:hAnsi="Times New Roman" w:cs="Times New Roman"/>
                <w:b/>
                <w:bCs/>
              </w:rPr>
              <w:t>of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65573E">
              <w:rPr>
                <w:rFonts w:ascii="Times New Roman" w:hAnsi="Times New Roman" w:cs="Times New Roman"/>
                <w:b/>
                <w:bCs/>
              </w:rPr>
              <w:t xml:space="preserve">ellular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65573E">
              <w:rPr>
                <w:rFonts w:ascii="Times New Roman" w:hAnsi="Times New Roman" w:cs="Times New Roman"/>
                <w:b/>
                <w:bCs/>
              </w:rPr>
              <w:t>umor</w:t>
            </w:r>
            <w:bookmarkEnd w:id="27"/>
          </w:p>
        </w:tc>
      </w:tr>
      <w:tr w:rsidR="00A4431E" w:rsidRPr="00375D36" w14:paraId="2943C2F9" w14:textId="77777777" w:rsidTr="00684F0F">
        <w:trPr>
          <w:jc w:val="center"/>
        </w:trPr>
        <w:tc>
          <w:tcPr>
            <w:tcW w:w="3397" w:type="dxa"/>
            <w:tcBorders>
              <w:top w:val="single" w:sz="8" w:space="0" w:color="000000"/>
              <w:bottom w:val="single" w:sz="8" w:space="0" w:color="000000"/>
            </w:tcBorders>
          </w:tcPr>
          <w:p w14:paraId="2095DED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Stemness-Associated Genes</w:t>
            </w:r>
          </w:p>
        </w:tc>
        <w:tc>
          <w:tcPr>
            <w:tcW w:w="2694" w:type="dxa"/>
            <w:tcBorders>
              <w:top w:val="single" w:sz="8" w:space="0" w:color="000000"/>
              <w:bottom w:val="single" w:sz="8" w:space="0" w:color="000000"/>
            </w:tcBorders>
          </w:tcPr>
          <w:p w14:paraId="3091C56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Low-Risk Group</w:t>
            </w:r>
          </w:p>
        </w:tc>
        <w:tc>
          <w:tcPr>
            <w:tcW w:w="2397" w:type="dxa"/>
            <w:tcBorders>
              <w:top w:val="single" w:sz="8" w:space="0" w:color="000000"/>
              <w:bottom w:val="single" w:sz="8" w:space="0" w:color="000000"/>
            </w:tcBorders>
          </w:tcPr>
          <w:p w14:paraId="634ED33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High-Risk Group</w:t>
            </w:r>
          </w:p>
        </w:tc>
        <w:tc>
          <w:tcPr>
            <w:tcW w:w="1492" w:type="dxa"/>
            <w:tcBorders>
              <w:top w:val="single" w:sz="8" w:space="0" w:color="000000"/>
              <w:bottom w:val="single" w:sz="8" w:space="0" w:color="000000"/>
            </w:tcBorders>
          </w:tcPr>
          <w:p w14:paraId="6209B3C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A4431E" w:rsidRPr="00375D36" w14:paraId="7800F40C" w14:textId="77777777" w:rsidTr="00684F0F">
        <w:trPr>
          <w:jc w:val="center"/>
        </w:trPr>
        <w:tc>
          <w:tcPr>
            <w:tcW w:w="3397" w:type="dxa"/>
            <w:tcBorders>
              <w:top w:val="single" w:sz="8" w:space="0" w:color="000000"/>
            </w:tcBorders>
          </w:tcPr>
          <w:p w14:paraId="279B9BD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BIRC5 </w:t>
            </w:r>
          </w:p>
        </w:tc>
        <w:tc>
          <w:tcPr>
            <w:tcW w:w="2694" w:type="dxa"/>
            <w:tcBorders>
              <w:top w:val="single" w:sz="8" w:space="0" w:color="000000"/>
            </w:tcBorders>
          </w:tcPr>
          <w:p w14:paraId="17B5F7E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1.35 (0.48, 3.30)</w:t>
            </w:r>
          </w:p>
        </w:tc>
        <w:tc>
          <w:tcPr>
            <w:tcW w:w="2397" w:type="dxa"/>
            <w:tcBorders>
              <w:top w:val="single" w:sz="8" w:space="0" w:color="000000"/>
            </w:tcBorders>
          </w:tcPr>
          <w:p w14:paraId="3AF3EAE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3.66 (1.55, 7.30)</w:t>
            </w:r>
          </w:p>
        </w:tc>
        <w:tc>
          <w:tcPr>
            <w:tcW w:w="1492" w:type="dxa"/>
            <w:tcBorders>
              <w:top w:val="single" w:sz="8" w:space="0" w:color="000000"/>
            </w:tcBorders>
          </w:tcPr>
          <w:p w14:paraId="3A876A2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5235BC44" w14:textId="77777777" w:rsidTr="00684F0F">
        <w:trPr>
          <w:jc w:val="center"/>
        </w:trPr>
        <w:tc>
          <w:tcPr>
            <w:tcW w:w="3397" w:type="dxa"/>
          </w:tcPr>
          <w:p w14:paraId="579F56E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CD44 </w:t>
            </w:r>
          </w:p>
        </w:tc>
        <w:tc>
          <w:tcPr>
            <w:tcW w:w="2694" w:type="dxa"/>
          </w:tcPr>
          <w:p w14:paraId="16D7024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24.78 (14.05, 35.82)</w:t>
            </w:r>
          </w:p>
        </w:tc>
        <w:tc>
          <w:tcPr>
            <w:tcW w:w="2397" w:type="dxa"/>
          </w:tcPr>
          <w:p w14:paraId="517FA73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20.21 (15.36, 29.08)</w:t>
            </w:r>
          </w:p>
        </w:tc>
        <w:tc>
          <w:tcPr>
            <w:tcW w:w="1492" w:type="dxa"/>
          </w:tcPr>
          <w:p w14:paraId="293E32F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.29</w:t>
            </w:r>
          </w:p>
        </w:tc>
      </w:tr>
      <w:tr w:rsidR="00A4431E" w:rsidRPr="00375D36" w14:paraId="24B78633" w14:textId="77777777" w:rsidTr="00684F0F">
        <w:trPr>
          <w:jc w:val="center"/>
        </w:trPr>
        <w:tc>
          <w:tcPr>
            <w:tcW w:w="3397" w:type="dxa"/>
          </w:tcPr>
          <w:p w14:paraId="72845FA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DANCR</w:t>
            </w:r>
          </w:p>
        </w:tc>
        <w:tc>
          <w:tcPr>
            <w:tcW w:w="2694" w:type="dxa"/>
          </w:tcPr>
          <w:p w14:paraId="5B57946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2.41 (0.08, 7.24)</w:t>
            </w:r>
          </w:p>
        </w:tc>
        <w:tc>
          <w:tcPr>
            <w:tcW w:w="2397" w:type="dxa"/>
          </w:tcPr>
          <w:p w14:paraId="49E495A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2.37 (1.05, 4.63)</w:t>
            </w:r>
          </w:p>
        </w:tc>
        <w:tc>
          <w:tcPr>
            <w:tcW w:w="1492" w:type="dxa"/>
          </w:tcPr>
          <w:p w14:paraId="614EBD0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.41</w:t>
            </w:r>
          </w:p>
        </w:tc>
      </w:tr>
      <w:tr w:rsidR="00A4431E" w:rsidRPr="00375D36" w14:paraId="5617908C" w14:textId="77777777" w:rsidTr="00684F0F">
        <w:trPr>
          <w:jc w:val="center"/>
        </w:trPr>
        <w:tc>
          <w:tcPr>
            <w:tcW w:w="3397" w:type="dxa"/>
          </w:tcPr>
          <w:p w14:paraId="2FA40A4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EZH2 </w:t>
            </w:r>
          </w:p>
        </w:tc>
        <w:tc>
          <w:tcPr>
            <w:tcW w:w="2694" w:type="dxa"/>
          </w:tcPr>
          <w:p w14:paraId="432AFEA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8.68 (4.11, 14.39)</w:t>
            </w:r>
          </w:p>
        </w:tc>
        <w:tc>
          <w:tcPr>
            <w:tcW w:w="2397" w:type="dxa"/>
          </w:tcPr>
          <w:p w14:paraId="6378946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9.72 (4.69, 15.98)</w:t>
            </w:r>
          </w:p>
        </w:tc>
        <w:tc>
          <w:tcPr>
            <w:tcW w:w="1492" w:type="dxa"/>
          </w:tcPr>
          <w:p w14:paraId="23E2FD2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.49</w:t>
            </w:r>
          </w:p>
        </w:tc>
      </w:tr>
      <w:tr w:rsidR="00A4431E" w:rsidRPr="00375D36" w14:paraId="4C816243" w14:textId="77777777" w:rsidTr="00684F0F">
        <w:trPr>
          <w:jc w:val="center"/>
        </w:trPr>
        <w:tc>
          <w:tcPr>
            <w:tcW w:w="3397" w:type="dxa"/>
          </w:tcPr>
          <w:p w14:paraId="6111259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HIF1A </w:t>
            </w:r>
          </w:p>
        </w:tc>
        <w:tc>
          <w:tcPr>
            <w:tcW w:w="2694" w:type="dxa"/>
          </w:tcPr>
          <w:p w14:paraId="69DC372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20.51 (11.29, 27.33)</w:t>
            </w:r>
          </w:p>
        </w:tc>
        <w:tc>
          <w:tcPr>
            <w:tcW w:w="2397" w:type="dxa"/>
          </w:tcPr>
          <w:p w14:paraId="403C7B1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16.52 (9.09, 25.66)</w:t>
            </w:r>
          </w:p>
        </w:tc>
        <w:tc>
          <w:tcPr>
            <w:tcW w:w="1492" w:type="dxa"/>
          </w:tcPr>
          <w:p w14:paraId="6B4B8D8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.19</w:t>
            </w:r>
          </w:p>
        </w:tc>
      </w:tr>
      <w:tr w:rsidR="00A4431E" w:rsidRPr="00375D36" w14:paraId="6B26F526" w14:textId="77777777" w:rsidTr="00684F0F">
        <w:trPr>
          <w:jc w:val="center"/>
        </w:trPr>
        <w:tc>
          <w:tcPr>
            <w:tcW w:w="3397" w:type="dxa"/>
          </w:tcPr>
          <w:p w14:paraId="1AA385A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ID1 </w:t>
            </w:r>
          </w:p>
        </w:tc>
        <w:tc>
          <w:tcPr>
            <w:tcW w:w="2694" w:type="dxa"/>
          </w:tcPr>
          <w:p w14:paraId="0E4BEF7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6.07 (1.39, 10.29)</w:t>
            </w:r>
          </w:p>
        </w:tc>
        <w:tc>
          <w:tcPr>
            <w:tcW w:w="2397" w:type="dxa"/>
          </w:tcPr>
          <w:p w14:paraId="122DF20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6.22 (3.39, 10.49)</w:t>
            </w:r>
          </w:p>
        </w:tc>
        <w:tc>
          <w:tcPr>
            <w:tcW w:w="1492" w:type="dxa"/>
          </w:tcPr>
          <w:p w14:paraId="07ABF6C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.08</w:t>
            </w:r>
          </w:p>
        </w:tc>
      </w:tr>
      <w:tr w:rsidR="00A4431E" w:rsidRPr="00375D36" w14:paraId="17CCC116" w14:textId="77777777" w:rsidTr="00684F0F">
        <w:trPr>
          <w:jc w:val="center"/>
        </w:trPr>
        <w:tc>
          <w:tcPr>
            <w:tcW w:w="3397" w:type="dxa"/>
          </w:tcPr>
          <w:p w14:paraId="5097B03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ID2 </w:t>
            </w:r>
          </w:p>
        </w:tc>
        <w:tc>
          <w:tcPr>
            <w:tcW w:w="2694" w:type="dxa"/>
          </w:tcPr>
          <w:p w14:paraId="6650CA5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8.10 (5.44, 11.84)</w:t>
            </w:r>
          </w:p>
        </w:tc>
        <w:tc>
          <w:tcPr>
            <w:tcW w:w="2397" w:type="dxa"/>
          </w:tcPr>
          <w:p w14:paraId="446F053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6.81 (3.97, 10.37)</w:t>
            </w:r>
          </w:p>
        </w:tc>
        <w:tc>
          <w:tcPr>
            <w:tcW w:w="1492" w:type="dxa"/>
          </w:tcPr>
          <w:p w14:paraId="722886E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.046</w:t>
            </w:r>
          </w:p>
        </w:tc>
      </w:tr>
      <w:tr w:rsidR="00A4431E" w:rsidRPr="00375D36" w14:paraId="01052AA9" w14:textId="77777777" w:rsidTr="00684F0F">
        <w:trPr>
          <w:jc w:val="center"/>
        </w:trPr>
        <w:tc>
          <w:tcPr>
            <w:tcW w:w="3397" w:type="dxa"/>
          </w:tcPr>
          <w:p w14:paraId="2518290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IGFBP2</w:t>
            </w:r>
          </w:p>
        </w:tc>
        <w:tc>
          <w:tcPr>
            <w:tcW w:w="2694" w:type="dxa"/>
          </w:tcPr>
          <w:p w14:paraId="2AEBE38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23.80 (15.17, 33.56)</w:t>
            </w:r>
          </w:p>
        </w:tc>
        <w:tc>
          <w:tcPr>
            <w:tcW w:w="2397" w:type="dxa"/>
          </w:tcPr>
          <w:p w14:paraId="3684FCB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19.63 (10.72, 32.65)</w:t>
            </w:r>
          </w:p>
        </w:tc>
        <w:tc>
          <w:tcPr>
            <w:tcW w:w="1492" w:type="dxa"/>
          </w:tcPr>
          <w:p w14:paraId="26E02C0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.18</w:t>
            </w:r>
          </w:p>
        </w:tc>
      </w:tr>
      <w:tr w:rsidR="00A4431E" w:rsidRPr="00375D36" w14:paraId="5746F469" w14:textId="77777777" w:rsidTr="00684F0F">
        <w:trPr>
          <w:jc w:val="center"/>
        </w:trPr>
        <w:tc>
          <w:tcPr>
            <w:tcW w:w="3397" w:type="dxa"/>
          </w:tcPr>
          <w:p w14:paraId="3E42586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ITGA6 </w:t>
            </w:r>
          </w:p>
        </w:tc>
        <w:tc>
          <w:tcPr>
            <w:tcW w:w="2694" w:type="dxa"/>
          </w:tcPr>
          <w:p w14:paraId="124569E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3.88 (1.75, 6.70)</w:t>
            </w:r>
          </w:p>
        </w:tc>
        <w:tc>
          <w:tcPr>
            <w:tcW w:w="2397" w:type="dxa"/>
          </w:tcPr>
          <w:p w14:paraId="0BFD11C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6.04 (3.09, 8.71)</w:t>
            </w:r>
          </w:p>
        </w:tc>
        <w:tc>
          <w:tcPr>
            <w:tcW w:w="1492" w:type="dxa"/>
          </w:tcPr>
          <w:p w14:paraId="06A0862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3AAE0135" w14:textId="77777777" w:rsidTr="00684F0F">
        <w:trPr>
          <w:jc w:val="center"/>
        </w:trPr>
        <w:tc>
          <w:tcPr>
            <w:tcW w:w="3397" w:type="dxa"/>
          </w:tcPr>
          <w:p w14:paraId="581B381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MET </w:t>
            </w:r>
          </w:p>
        </w:tc>
        <w:tc>
          <w:tcPr>
            <w:tcW w:w="2694" w:type="dxa"/>
          </w:tcPr>
          <w:p w14:paraId="27446D7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1.17 (0.35, 2.95)</w:t>
            </w:r>
          </w:p>
        </w:tc>
        <w:tc>
          <w:tcPr>
            <w:tcW w:w="2397" w:type="dxa"/>
          </w:tcPr>
          <w:p w14:paraId="0727C87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0.49 (0.25, 1.37)</w:t>
            </w:r>
          </w:p>
        </w:tc>
        <w:tc>
          <w:tcPr>
            <w:tcW w:w="1492" w:type="dxa"/>
          </w:tcPr>
          <w:p w14:paraId="1C42687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74344CD6" w14:textId="77777777" w:rsidTr="00684F0F">
        <w:trPr>
          <w:jc w:val="center"/>
        </w:trPr>
        <w:tc>
          <w:tcPr>
            <w:tcW w:w="3397" w:type="dxa"/>
          </w:tcPr>
          <w:p w14:paraId="40712AA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MYC</w:t>
            </w:r>
          </w:p>
        </w:tc>
        <w:tc>
          <w:tcPr>
            <w:tcW w:w="2694" w:type="dxa"/>
          </w:tcPr>
          <w:p w14:paraId="507DADF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15.03 (6.24, 23.72)</w:t>
            </w:r>
          </w:p>
        </w:tc>
        <w:tc>
          <w:tcPr>
            <w:tcW w:w="2397" w:type="dxa"/>
          </w:tcPr>
          <w:p w14:paraId="0088D00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12.68 (5.92, 20.46)</w:t>
            </w:r>
          </w:p>
        </w:tc>
        <w:tc>
          <w:tcPr>
            <w:tcW w:w="1492" w:type="dxa"/>
          </w:tcPr>
          <w:p w14:paraId="1BA06AF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.27</w:t>
            </w:r>
          </w:p>
        </w:tc>
      </w:tr>
      <w:tr w:rsidR="00A4431E" w:rsidRPr="00375D36" w14:paraId="767D9BCC" w14:textId="77777777" w:rsidTr="00684F0F">
        <w:trPr>
          <w:jc w:val="center"/>
        </w:trPr>
        <w:tc>
          <w:tcPr>
            <w:tcW w:w="3397" w:type="dxa"/>
          </w:tcPr>
          <w:p w14:paraId="1574A18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NOS2 </w:t>
            </w:r>
          </w:p>
        </w:tc>
        <w:tc>
          <w:tcPr>
            <w:tcW w:w="2694" w:type="dxa"/>
          </w:tcPr>
          <w:p w14:paraId="3666340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6.57 (2.78, 10.89)</w:t>
            </w:r>
          </w:p>
        </w:tc>
        <w:tc>
          <w:tcPr>
            <w:tcW w:w="2397" w:type="dxa"/>
          </w:tcPr>
          <w:p w14:paraId="09E6C4E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4.25 (2.41, 7.95)</w:t>
            </w:r>
          </w:p>
        </w:tc>
        <w:tc>
          <w:tcPr>
            <w:tcW w:w="1492" w:type="dxa"/>
          </w:tcPr>
          <w:p w14:paraId="751D0CB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.12</w:t>
            </w:r>
          </w:p>
        </w:tc>
      </w:tr>
      <w:tr w:rsidR="00A4431E" w:rsidRPr="00375D36" w14:paraId="61270642" w14:textId="77777777" w:rsidTr="00684F0F">
        <w:trPr>
          <w:jc w:val="center"/>
        </w:trPr>
        <w:tc>
          <w:tcPr>
            <w:tcW w:w="3397" w:type="dxa"/>
          </w:tcPr>
          <w:p w14:paraId="4BCEE0B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OLIG2 </w:t>
            </w:r>
          </w:p>
        </w:tc>
        <w:tc>
          <w:tcPr>
            <w:tcW w:w="2694" w:type="dxa"/>
          </w:tcPr>
          <w:p w14:paraId="5A8F8CD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10.46 (3.77, 17.80)</w:t>
            </w:r>
          </w:p>
        </w:tc>
        <w:tc>
          <w:tcPr>
            <w:tcW w:w="2397" w:type="dxa"/>
          </w:tcPr>
          <w:p w14:paraId="501B156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8.83 (4.54, 18.18)</w:t>
            </w:r>
          </w:p>
        </w:tc>
        <w:tc>
          <w:tcPr>
            <w:tcW w:w="1492" w:type="dxa"/>
          </w:tcPr>
          <w:p w14:paraId="3A120A6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.91</w:t>
            </w:r>
          </w:p>
        </w:tc>
      </w:tr>
      <w:tr w:rsidR="00A4431E" w:rsidRPr="00375D36" w14:paraId="7BD85ABB" w14:textId="77777777" w:rsidTr="00684F0F">
        <w:trPr>
          <w:jc w:val="center"/>
        </w:trPr>
        <w:tc>
          <w:tcPr>
            <w:tcW w:w="3397" w:type="dxa"/>
          </w:tcPr>
          <w:p w14:paraId="31280C3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PDGFRA </w:t>
            </w:r>
          </w:p>
        </w:tc>
        <w:tc>
          <w:tcPr>
            <w:tcW w:w="2694" w:type="dxa"/>
          </w:tcPr>
          <w:p w14:paraId="68684AB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9.77 (2.96, 18.65)</w:t>
            </w:r>
          </w:p>
        </w:tc>
        <w:tc>
          <w:tcPr>
            <w:tcW w:w="2397" w:type="dxa"/>
          </w:tcPr>
          <w:p w14:paraId="0407B1B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8.61 (4.86, 12.58)</w:t>
            </w:r>
          </w:p>
        </w:tc>
        <w:tc>
          <w:tcPr>
            <w:tcW w:w="1492" w:type="dxa"/>
          </w:tcPr>
          <w:p w14:paraId="363A764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.78</w:t>
            </w:r>
          </w:p>
        </w:tc>
      </w:tr>
      <w:tr w:rsidR="00A4431E" w:rsidRPr="00375D36" w14:paraId="73DD3F82" w14:textId="77777777" w:rsidTr="00684F0F">
        <w:trPr>
          <w:jc w:val="center"/>
        </w:trPr>
        <w:tc>
          <w:tcPr>
            <w:tcW w:w="3397" w:type="dxa"/>
          </w:tcPr>
          <w:p w14:paraId="361DA91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PDPN </w:t>
            </w:r>
          </w:p>
        </w:tc>
        <w:tc>
          <w:tcPr>
            <w:tcW w:w="2694" w:type="dxa"/>
          </w:tcPr>
          <w:p w14:paraId="2AEC228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4.64 (1.21, 9.79)</w:t>
            </w:r>
          </w:p>
        </w:tc>
        <w:tc>
          <w:tcPr>
            <w:tcW w:w="2397" w:type="dxa"/>
          </w:tcPr>
          <w:p w14:paraId="3FF5931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4.35 (1.24, 8.43)</w:t>
            </w:r>
          </w:p>
        </w:tc>
        <w:tc>
          <w:tcPr>
            <w:tcW w:w="1492" w:type="dxa"/>
          </w:tcPr>
          <w:p w14:paraId="4B18074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.92</w:t>
            </w:r>
          </w:p>
        </w:tc>
      </w:tr>
      <w:tr w:rsidR="00A4431E" w:rsidRPr="00375D36" w14:paraId="1B299602" w14:textId="77777777" w:rsidTr="00684F0F">
        <w:trPr>
          <w:jc w:val="center"/>
        </w:trPr>
        <w:tc>
          <w:tcPr>
            <w:tcW w:w="3397" w:type="dxa"/>
          </w:tcPr>
          <w:p w14:paraId="09DA47F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 xml:space="preserve">PI3 </w:t>
            </w:r>
          </w:p>
        </w:tc>
        <w:tc>
          <w:tcPr>
            <w:tcW w:w="2694" w:type="dxa"/>
          </w:tcPr>
          <w:p w14:paraId="16071A8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2.87 (0.81, 6.52)</w:t>
            </w:r>
          </w:p>
        </w:tc>
        <w:tc>
          <w:tcPr>
            <w:tcW w:w="2397" w:type="dxa"/>
          </w:tcPr>
          <w:p w14:paraId="2990AFE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3.27 (1.54, 5.84)</w:t>
            </w:r>
          </w:p>
        </w:tc>
        <w:tc>
          <w:tcPr>
            <w:tcW w:w="1492" w:type="dxa"/>
          </w:tcPr>
          <w:p w14:paraId="2EB970D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.18</w:t>
            </w:r>
          </w:p>
        </w:tc>
      </w:tr>
      <w:tr w:rsidR="00A4431E" w:rsidRPr="00375D36" w14:paraId="17D30790" w14:textId="77777777" w:rsidTr="00684F0F">
        <w:trPr>
          <w:jc w:val="center"/>
        </w:trPr>
        <w:tc>
          <w:tcPr>
            <w:tcW w:w="3397" w:type="dxa"/>
          </w:tcPr>
          <w:p w14:paraId="256C984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2694" w:type="dxa"/>
          </w:tcPr>
          <w:p w14:paraId="521AB58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8.50 (3.51, 15.94)</w:t>
            </w:r>
          </w:p>
        </w:tc>
        <w:tc>
          <w:tcPr>
            <w:tcW w:w="2397" w:type="dxa"/>
          </w:tcPr>
          <w:p w14:paraId="65B3F9A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8.00 (3.18, 19.56)</w:t>
            </w:r>
          </w:p>
        </w:tc>
        <w:tc>
          <w:tcPr>
            <w:tcW w:w="1492" w:type="dxa"/>
          </w:tcPr>
          <w:p w14:paraId="447D592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.59</w:t>
            </w:r>
          </w:p>
        </w:tc>
      </w:tr>
      <w:tr w:rsidR="00A4431E" w:rsidRPr="00375D36" w14:paraId="450CC982" w14:textId="77777777" w:rsidTr="00684F0F">
        <w:trPr>
          <w:jc w:val="center"/>
        </w:trPr>
        <w:tc>
          <w:tcPr>
            <w:tcW w:w="3397" w:type="dxa"/>
          </w:tcPr>
          <w:p w14:paraId="15D5EE9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PROM1</w:t>
            </w:r>
          </w:p>
        </w:tc>
        <w:tc>
          <w:tcPr>
            <w:tcW w:w="2694" w:type="dxa"/>
          </w:tcPr>
          <w:p w14:paraId="4B2ED11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1.72 (0.76, 3.57)</w:t>
            </w:r>
          </w:p>
        </w:tc>
        <w:tc>
          <w:tcPr>
            <w:tcW w:w="2397" w:type="dxa"/>
          </w:tcPr>
          <w:p w14:paraId="5E17A4E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2.29 (0.94, 4.39)</w:t>
            </w:r>
          </w:p>
        </w:tc>
        <w:tc>
          <w:tcPr>
            <w:tcW w:w="1492" w:type="dxa"/>
          </w:tcPr>
          <w:p w14:paraId="4C1E64C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.11</w:t>
            </w:r>
          </w:p>
        </w:tc>
      </w:tr>
      <w:tr w:rsidR="00A4431E" w:rsidRPr="00375D36" w14:paraId="646585AF" w14:textId="77777777" w:rsidTr="00684F0F">
        <w:trPr>
          <w:jc w:val="center"/>
        </w:trPr>
        <w:tc>
          <w:tcPr>
            <w:tcW w:w="3397" w:type="dxa"/>
          </w:tcPr>
          <w:p w14:paraId="169B684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TGFBR2</w:t>
            </w:r>
          </w:p>
        </w:tc>
        <w:tc>
          <w:tcPr>
            <w:tcW w:w="2694" w:type="dxa"/>
          </w:tcPr>
          <w:p w14:paraId="62FD374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5.21 (1.35, 9.14)</w:t>
            </w:r>
          </w:p>
        </w:tc>
        <w:tc>
          <w:tcPr>
            <w:tcW w:w="2397" w:type="dxa"/>
          </w:tcPr>
          <w:p w14:paraId="273E687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5.06 (2.36, 8.72)</w:t>
            </w:r>
          </w:p>
        </w:tc>
        <w:tc>
          <w:tcPr>
            <w:tcW w:w="1492" w:type="dxa"/>
          </w:tcPr>
          <w:p w14:paraId="2039CC7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.91</w:t>
            </w:r>
          </w:p>
        </w:tc>
      </w:tr>
      <w:tr w:rsidR="00A4431E" w:rsidRPr="00375D36" w14:paraId="4710294E" w14:textId="77777777" w:rsidTr="00684F0F">
        <w:trPr>
          <w:jc w:val="center"/>
        </w:trPr>
        <w:tc>
          <w:tcPr>
            <w:tcW w:w="3397" w:type="dxa"/>
            <w:tcBorders>
              <w:bottom w:val="single" w:sz="8" w:space="0" w:color="000000"/>
            </w:tcBorders>
          </w:tcPr>
          <w:p w14:paraId="25C67A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TNFAIP3</w:t>
            </w:r>
          </w:p>
        </w:tc>
        <w:tc>
          <w:tcPr>
            <w:tcW w:w="2694" w:type="dxa"/>
            <w:tcBorders>
              <w:bottom w:val="single" w:sz="8" w:space="0" w:color="000000"/>
            </w:tcBorders>
          </w:tcPr>
          <w:p w14:paraId="4A68414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1.49 (0.27, 3.92)</w:t>
            </w:r>
          </w:p>
        </w:tc>
        <w:tc>
          <w:tcPr>
            <w:tcW w:w="2397" w:type="dxa"/>
            <w:tcBorders>
              <w:bottom w:val="single" w:sz="8" w:space="0" w:color="000000"/>
            </w:tcBorders>
          </w:tcPr>
          <w:p w14:paraId="1C9C273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1.21 (0.49, 2.29)</w:t>
            </w:r>
          </w:p>
        </w:tc>
        <w:tc>
          <w:tcPr>
            <w:tcW w:w="1492" w:type="dxa"/>
            <w:tcBorders>
              <w:bottom w:val="single" w:sz="8" w:space="0" w:color="000000"/>
            </w:tcBorders>
          </w:tcPr>
          <w:p w14:paraId="2D984EB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.44</w:t>
            </w:r>
          </w:p>
        </w:tc>
      </w:tr>
    </w:tbl>
    <w:p w14:paraId="520D6DFA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</w:p>
    <w:p w14:paraId="28A2BF3D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134" w:bottom="1928" w:left="1134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3"/>
        <w:gridCol w:w="2202"/>
        <w:gridCol w:w="2202"/>
        <w:gridCol w:w="1521"/>
      </w:tblGrid>
      <w:tr w:rsidR="00A4431E" w:rsidRPr="00375D36" w14:paraId="7D14CF46" w14:textId="77777777" w:rsidTr="00684F0F">
        <w:trPr>
          <w:jc w:val="center"/>
        </w:trPr>
        <w:tc>
          <w:tcPr>
            <w:tcW w:w="962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45C3A16E" w14:textId="66E1E1CE" w:rsidR="0057641E" w:rsidRPr="00350DA2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8" w:name="_Hlk218188538"/>
            <w:r w:rsidRPr="00350DA2">
              <w:rPr>
                <w:rFonts w:ascii="Times New Roman" w:hAnsi="Times New Roman" w:cs="Times New Roman" w:hint="eastAsia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8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.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350DA2">
              <w:rPr>
                <w:rFonts w:ascii="Times New Roman" w:hAnsi="Times New Roman" w:cs="Times New Roman"/>
                <w:b/>
                <w:bCs/>
              </w:rPr>
              <w:t>ifference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erinecrotic 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egion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ellular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umor</w:t>
            </w:r>
            <w:bookmarkEnd w:id="28"/>
          </w:p>
        </w:tc>
      </w:tr>
      <w:tr w:rsidR="00A4431E" w:rsidRPr="00375D36" w14:paraId="01537023" w14:textId="77777777" w:rsidTr="00684F0F">
        <w:trPr>
          <w:jc w:val="center"/>
        </w:trPr>
        <w:tc>
          <w:tcPr>
            <w:tcW w:w="3703" w:type="dxa"/>
            <w:tcBorders>
              <w:top w:val="single" w:sz="8" w:space="0" w:color="auto"/>
              <w:bottom w:val="single" w:sz="8" w:space="0" w:color="auto"/>
            </w:tcBorders>
          </w:tcPr>
          <w:p w14:paraId="2260BA3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Stemness-Associated Genes</w:t>
            </w:r>
          </w:p>
        </w:tc>
        <w:tc>
          <w:tcPr>
            <w:tcW w:w="2202" w:type="dxa"/>
            <w:tcBorders>
              <w:top w:val="single" w:sz="8" w:space="0" w:color="auto"/>
              <w:bottom w:val="single" w:sz="8" w:space="0" w:color="auto"/>
            </w:tcBorders>
          </w:tcPr>
          <w:p w14:paraId="73D4F80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L</w:t>
            </w:r>
            <w:r w:rsidRPr="00375D36">
              <w:rPr>
                <w:rFonts w:ascii="Times New Roman" w:hAnsi="Times New Roman" w:cs="Times New Roman" w:hint="eastAsia"/>
              </w:rPr>
              <w:t>ow-Risk Group</w:t>
            </w:r>
          </w:p>
        </w:tc>
        <w:tc>
          <w:tcPr>
            <w:tcW w:w="2202" w:type="dxa"/>
            <w:tcBorders>
              <w:top w:val="single" w:sz="8" w:space="0" w:color="auto"/>
              <w:bottom w:val="single" w:sz="8" w:space="0" w:color="auto"/>
            </w:tcBorders>
          </w:tcPr>
          <w:p w14:paraId="4C3CA7F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High-Risk Group</w:t>
            </w:r>
          </w:p>
        </w:tc>
        <w:tc>
          <w:tcPr>
            <w:tcW w:w="1521" w:type="dxa"/>
            <w:tcBorders>
              <w:top w:val="single" w:sz="8" w:space="0" w:color="auto"/>
              <w:bottom w:val="single" w:sz="8" w:space="0" w:color="auto"/>
            </w:tcBorders>
          </w:tcPr>
          <w:p w14:paraId="4E03C2C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375D36">
              <w:rPr>
                <w:rFonts w:ascii="Times New Roman" w:hAnsi="Times New Roman" w:cs="Times New Roman" w:hint="eastAsia"/>
              </w:rPr>
              <w:t xml:space="preserve"> Value</w:t>
            </w:r>
          </w:p>
        </w:tc>
      </w:tr>
      <w:tr w:rsidR="00A4431E" w:rsidRPr="00375D36" w14:paraId="557319E6" w14:textId="77777777" w:rsidTr="00684F0F">
        <w:trPr>
          <w:jc w:val="center"/>
        </w:trPr>
        <w:tc>
          <w:tcPr>
            <w:tcW w:w="3703" w:type="dxa"/>
            <w:tcBorders>
              <w:top w:val="single" w:sz="8" w:space="0" w:color="auto"/>
            </w:tcBorders>
          </w:tcPr>
          <w:p w14:paraId="7901922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BIRC5 </w:t>
            </w:r>
          </w:p>
        </w:tc>
        <w:tc>
          <w:tcPr>
            <w:tcW w:w="2202" w:type="dxa"/>
            <w:tcBorders>
              <w:top w:val="single" w:sz="8" w:space="0" w:color="auto"/>
            </w:tcBorders>
          </w:tcPr>
          <w:p w14:paraId="4C50DF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1.49 (0.62, 4.41)</w:t>
            </w:r>
          </w:p>
        </w:tc>
        <w:tc>
          <w:tcPr>
            <w:tcW w:w="2202" w:type="dxa"/>
            <w:tcBorders>
              <w:top w:val="single" w:sz="8" w:space="0" w:color="auto"/>
            </w:tcBorders>
          </w:tcPr>
          <w:p w14:paraId="558D994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2.61 (1.05, 8.01)</w:t>
            </w:r>
          </w:p>
        </w:tc>
        <w:tc>
          <w:tcPr>
            <w:tcW w:w="1521" w:type="dxa"/>
            <w:tcBorders>
              <w:top w:val="single" w:sz="8" w:space="0" w:color="auto"/>
            </w:tcBorders>
          </w:tcPr>
          <w:p w14:paraId="343E4F4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.002</w:t>
            </w:r>
          </w:p>
        </w:tc>
      </w:tr>
      <w:tr w:rsidR="00A4431E" w:rsidRPr="00375D36" w14:paraId="6FC3B705" w14:textId="77777777" w:rsidTr="00684F0F">
        <w:trPr>
          <w:jc w:val="center"/>
        </w:trPr>
        <w:tc>
          <w:tcPr>
            <w:tcW w:w="3703" w:type="dxa"/>
          </w:tcPr>
          <w:p w14:paraId="3BB5699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CD44 </w:t>
            </w:r>
          </w:p>
        </w:tc>
        <w:tc>
          <w:tcPr>
            <w:tcW w:w="2202" w:type="dxa"/>
          </w:tcPr>
          <w:p w14:paraId="39A19CC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27.19 (2.48, 60.69)</w:t>
            </w:r>
          </w:p>
        </w:tc>
        <w:tc>
          <w:tcPr>
            <w:tcW w:w="2202" w:type="dxa"/>
          </w:tcPr>
          <w:p w14:paraId="08094C7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27.02 (15.64, 44.33)</w:t>
            </w:r>
          </w:p>
        </w:tc>
        <w:tc>
          <w:tcPr>
            <w:tcW w:w="1521" w:type="dxa"/>
          </w:tcPr>
          <w:p w14:paraId="67C79C4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.55</w:t>
            </w:r>
          </w:p>
        </w:tc>
      </w:tr>
      <w:tr w:rsidR="00A4431E" w:rsidRPr="00375D36" w14:paraId="42CBF4A3" w14:textId="77777777" w:rsidTr="00684F0F">
        <w:trPr>
          <w:jc w:val="center"/>
        </w:trPr>
        <w:tc>
          <w:tcPr>
            <w:tcW w:w="3703" w:type="dxa"/>
          </w:tcPr>
          <w:p w14:paraId="4251297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DANCR</w:t>
            </w:r>
          </w:p>
        </w:tc>
        <w:tc>
          <w:tcPr>
            <w:tcW w:w="2202" w:type="dxa"/>
          </w:tcPr>
          <w:p w14:paraId="3EB15ED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3.88 (0.99, 7.43)</w:t>
            </w:r>
          </w:p>
        </w:tc>
        <w:tc>
          <w:tcPr>
            <w:tcW w:w="2202" w:type="dxa"/>
          </w:tcPr>
          <w:p w14:paraId="358FAA4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2.59 (1.23, 5.36)</w:t>
            </w:r>
          </w:p>
        </w:tc>
        <w:tc>
          <w:tcPr>
            <w:tcW w:w="1521" w:type="dxa"/>
          </w:tcPr>
          <w:p w14:paraId="6383652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.32</w:t>
            </w:r>
          </w:p>
        </w:tc>
      </w:tr>
      <w:tr w:rsidR="00A4431E" w:rsidRPr="00375D36" w14:paraId="063E1CAC" w14:textId="77777777" w:rsidTr="00684F0F">
        <w:trPr>
          <w:jc w:val="center"/>
        </w:trPr>
        <w:tc>
          <w:tcPr>
            <w:tcW w:w="3703" w:type="dxa"/>
          </w:tcPr>
          <w:p w14:paraId="2574F3E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EZH2 </w:t>
            </w:r>
          </w:p>
        </w:tc>
        <w:tc>
          <w:tcPr>
            <w:tcW w:w="2202" w:type="dxa"/>
          </w:tcPr>
          <w:p w14:paraId="12BD7A8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7.16 (2.79, 16.21)</w:t>
            </w:r>
          </w:p>
        </w:tc>
        <w:tc>
          <w:tcPr>
            <w:tcW w:w="2202" w:type="dxa"/>
          </w:tcPr>
          <w:p w14:paraId="0A113F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11.89 (5.23, 24.94)</w:t>
            </w:r>
          </w:p>
        </w:tc>
        <w:tc>
          <w:tcPr>
            <w:tcW w:w="1521" w:type="dxa"/>
          </w:tcPr>
          <w:p w14:paraId="52CFBAC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6D2FAA9C" w14:textId="77777777" w:rsidTr="00684F0F">
        <w:trPr>
          <w:jc w:val="center"/>
        </w:trPr>
        <w:tc>
          <w:tcPr>
            <w:tcW w:w="3703" w:type="dxa"/>
          </w:tcPr>
          <w:p w14:paraId="17DEAFE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HIF1A </w:t>
            </w:r>
          </w:p>
        </w:tc>
        <w:tc>
          <w:tcPr>
            <w:tcW w:w="2202" w:type="dxa"/>
          </w:tcPr>
          <w:p w14:paraId="550FEED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22.49 (10.67, 50.20)</w:t>
            </w:r>
          </w:p>
        </w:tc>
        <w:tc>
          <w:tcPr>
            <w:tcW w:w="2202" w:type="dxa"/>
          </w:tcPr>
          <w:p w14:paraId="5F4A7C7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17.59 (8.09, 39.07)</w:t>
            </w:r>
          </w:p>
        </w:tc>
        <w:tc>
          <w:tcPr>
            <w:tcW w:w="1521" w:type="dxa"/>
          </w:tcPr>
          <w:p w14:paraId="4796545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.09</w:t>
            </w:r>
          </w:p>
        </w:tc>
      </w:tr>
      <w:tr w:rsidR="00A4431E" w:rsidRPr="00375D36" w14:paraId="0CEEF93B" w14:textId="77777777" w:rsidTr="00684F0F">
        <w:trPr>
          <w:jc w:val="center"/>
        </w:trPr>
        <w:tc>
          <w:tcPr>
            <w:tcW w:w="3703" w:type="dxa"/>
          </w:tcPr>
          <w:p w14:paraId="58B1044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ID1 </w:t>
            </w:r>
          </w:p>
        </w:tc>
        <w:tc>
          <w:tcPr>
            <w:tcW w:w="2202" w:type="dxa"/>
          </w:tcPr>
          <w:p w14:paraId="19FEF1E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3.73 (1.11, 8.22)</w:t>
            </w:r>
          </w:p>
        </w:tc>
        <w:tc>
          <w:tcPr>
            <w:tcW w:w="2202" w:type="dxa"/>
          </w:tcPr>
          <w:p w14:paraId="64926B3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3.78 (1.56, 10.95)</w:t>
            </w:r>
          </w:p>
        </w:tc>
        <w:tc>
          <w:tcPr>
            <w:tcW w:w="1521" w:type="dxa"/>
          </w:tcPr>
          <w:p w14:paraId="6028812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.13</w:t>
            </w:r>
          </w:p>
        </w:tc>
      </w:tr>
      <w:tr w:rsidR="00A4431E" w:rsidRPr="00375D36" w14:paraId="23033FD4" w14:textId="77777777" w:rsidTr="00684F0F">
        <w:trPr>
          <w:jc w:val="center"/>
        </w:trPr>
        <w:tc>
          <w:tcPr>
            <w:tcW w:w="3703" w:type="dxa"/>
          </w:tcPr>
          <w:p w14:paraId="46DBF3E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ID2 </w:t>
            </w:r>
          </w:p>
        </w:tc>
        <w:tc>
          <w:tcPr>
            <w:tcW w:w="2202" w:type="dxa"/>
          </w:tcPr>
          <w:p w14:paraId="7F29740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7.62 (2.75, 15.34)</w:t>
            </w:r>
          </w:p>
        </w:tc>
        <w:tc>
          <w:tcPr>
            <w:tcW w:w="2202" w:type="dxa"/>
          </w:tcPr>
          <w:p w14:paraId="7454514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6.73 (2.42, 13.72)</w:t>
            </w:r>
          </w:p>
        </w:tc>
        <w:tc>
          <w:tcPr>
            <w:tcW w:w="1521" w:type="dxa"/>
          </w:tcPr>
          <w:p w14:paraId="61C022C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.32</w:t>
            </w:r>
          </w:p>
        </w:tc>
      </w:tr>
      <w:tr w:rsidR="00A4431E" w:rsidRPr="00375D36" w14:paraId="10609843" w14:textId="77777777" w:rsidTr="00684F0F">
        <w:trPr>
          <w:jc w:val="center"/>
        </w:trPr>
        <w:tc>
          <w:tcPr>
            <w:tcW w:w="3703" w:type="dxa"/>
          </w:tcPr>
          <w:p w14:paraId="4EB4747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IGFBP2</w:t>
            </w:r>
          </w:p>
        </w:tc>
        <w:tc>
          <w:tcPr>
            <w:tcW w:w="2202" w:type="dxa"/>
          </w:tcPr>
          <w:p w14:paraId="7BE3F76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36.63 (17.10, 69.29)</w:t>
            </w:r>
          </w:p>
        </w:tc>
        <w:tc>
          <w:tcPr>
            <w:tcW w:w="2202" w:type="dxa"/>
          </w:tcPr>
          <w:p w14:paraId="7396266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27.25 (13.69, 50.29)</w:t>
            </w:r>
          </w:p>
        </w:tc>
        <w:tc>
          <w:tcPr>
            <w:tcW w:w="1521" w:type="dxa"/>
          </w:tcPr>
          <w:p w14:paraId="624BC8B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.06</w:t>
            </w:r>
          </w:p>
        </w:tc>
      </w:tr>
      <w:tr w:rsidR="00A4431E" w:rsidRPr="00375D36" w14:paraId="30E48EBA" w14:textId="77777777" w:rsidTr="00684F0F">
        <w:trPr>
          <w:jc w:val="center"/>
        </w:trPr>
        <w:tc>
          <w:tcPr>
            <w:tcW w:w="3703" w:type="dxa"/>
          </w:tcPr>
          <w:p w14:paraId="64BDEC2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ITGA6 </w:t>
            </w:r>
          </w:p>
        </w:tc>
        <w:tc>
          <w:tcPr>
            <w:tcW w:w="2202" w:type="dxa"/>
          </w:tcPr>
          <w:p w14:paraId="6519554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2.98 (1.16, 6.12)</w:t>
            </w:r>
          </w:p>
        </w:tc>
        <w:tc>
          <w:tcPr>
            <w:tcW w:w="2202" w:type="dxa"/>
          </w:tcPr>
          <w:p w14:paraId="17E97F1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3.70 (1.29, 8.30)</w:t>
            </w:r>
          </w:p>
        </w:tc>
        <w:tc>
          <w:tcPr>
            <w:tcW w:w="1521" w:type="dxa"/>
          </w:tcPr>
          <w:p w14:paraId="73BCE68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.11</w:t>
            </w:r>
          </w:p>
        </w:tc>
      </w:tr>
      <w:tr w:rsidR="00A4431E" w:rsidRPr="00375D36" w14:paraId="1A0E1924" w14:textId="77777777" w:rsidTr="00684F0F">
        <w:trPr>
          <w:jc w:val="center"/>
        </w:trPr>
        <w:tc>
          <w:tcPr>
            <w:tcW w:w="3703" w:type="dxa"/>
          </w:tcPr>
          <w:p w14:paraId="4B444CB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MET </w:t>
            </w:r>
          </w:p>
        </w:tc>
        <w:tc>
          <w:tcPr>
            <w:tcW w:w="2202" w:type="dxa"/>
          </w:tcPr>
          <w:p w14:paraId="163FC57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1.25 (0.40, 3.87)</w:t>
            </w:r>
          </w:p>
        </w:tc>
        <w:tc>
          <w:tcPr>
            <w:tcW w:w="2202" w:type="dxa"/>
          </w:tcPr>
          <w:p w14:paraId="2787874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0.51 (0.18, 2.03)</w:t>
            </w:r>
          </w:p>
        </w:tc>
        <w:tc>
          <w:tcPr>
            <w:tcW w:w="1521" w:type="dxa"/>
          </w:tcPr>
          <w:p w14:paraId="155C895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4BF9B1D5" w14:textId="77777777" w:rsidTr="00684F0F">
        <w:trPr>
          <w:jc w:val="center"/>
        </w:trPr>
        <w:tc>
          <w:tcPr>
            <w:tcW w:w="3703" w:type="dxa"/>
          </w:tcPr>
          <w:p w14:paraId="29E72C9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MYC</w:t>
            </w:r>
          </w:p>
        </w:tc>
        <w:tc>
          <w:tcPr>
            <w:tcW w:w="2202" w:type="dxa"/>
          </w:tcPr>
          <w:p w14:paraId="24A613F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16.28 (5.83, 35.84)</w:t>
            </w:r>
          </w:p>
        </w:tc>
        <w:tc>
          <w:tcPr>
            <w:tcW w:w="2202" w:type="dxa"/>
          </w:tcPr>
          <w:p w14:paraId="1257C6C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16.21 (7.33, 27.86)</w:t>
            </w:r>
          </w:p>
        </w:tc>
        <w:tc>
          <w:tcPr>
            <w:tcW w:w="1521" w:type="dxa"/>
          </w:tcPr>
          <w:p w14:paraId="4C71FCB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.76</w:t>
            </w:r>
          </w:p>
        </w:tc>
      </w:tr>
      <w:tr w:rsidR="00A4431E" w:rsidRPr="00375D36" w14:paraId="527C80D5" w14:textId="77777777" w:rsidTr="00684F0F">
        <w:trPr>
          <w:jc w:val="center"/>
        </w:trPr>
        <w:tc>
          <w:tcPr>
            <w:tcW w:w="3703" w:type="dxa"/>
          </w:tcPr>
          <w:p w14:paraId="452803A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NOS2 </w:t>
            </w:r>
          </w:p>
        </w:tc>
        <w:tc>
          <w:tcPr>
            <w:tcW w:w="2202" w:type="dxa"/>
          </w:tcPr>
          <w:p w14:paraId="2B22191B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7.38 (2.64, 15.04)</w:t>
            </w:r>
          </w:p>
        </w:tc>
        <w:tc>
          <w:tcPr>
            <w:tcW w:w="2202" w:type="dxa"/>
          </w:tcPr>
          <w:p w14:paraId="5629F40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7.37 (3.79, 18.17)</w:t>
            </w:r>
          </w:p>
        </w:tc>
        <w:tc>
          <w:tcPr>
            <w:tcW w:w="1521" w:type="dxa"/>
          </w:tcPr>
          <w:p w14:paraId="22848F5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.43</w:t>
            </w:r>
          </w:p>
        </w:tc>
      </w:tr>
      <w:tr w:rsidR="00A4431E" w:rsidRPr="00375D36" w14:paraId="7B5785C9" w14:textId="77777777" w:rsidTr="00684F0F">
        <w:trPr>
          <w:jc w:val="center"/>
        </w:trPr>
        <w:tc>
          <w:tcPr>
            <w:tcW w:w="3703" w:type="dxa"/>
          </w:tcPr>
          <w:p w14:paraId="0D673F0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OLIG2 </w:t>
            </w:r>
          </w:p>
        </w:tc>
        <w:tc>
          <w:tcPr>
            <w:tcW w:w="2202" w:type="dxa"/>
          </w:tcPr>
          <w:p w14:paraId="4CE8B1C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13.35 (4.77, 30.50)</w:t>
            </w:r>
          </w:p>
        </w:tc>
        <w:tc>
          <w:tcPr>
            <w:tcW w:w="2202" w:type="dxa"/>
          </w:tcPr>
          <w:p w14:paraId="15F7E8E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15.70 (6.47, 27.96)</w:t>
            </w:r>
          </w:p>
        </w:tc>
        <w:tc>
          <w:tcPr>
            <w:tcW w:w="1521" w:type="dxa"/>
          </w:tcPr>
          <w:p w14:paraId="62AF54D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.19</w:t>
            </w:r>
          </w:p>
        </w:tc>
      </w:tr>
      <w:tr w:rsidR="00A4431E" w:rsidRPr="00375D36" w14:paraId="491565C3" w14:textId="77777777" w:rsidTr="00684F0F">
        <w:trPr>
          <w:jc w:val="center"/>
        </w:trPr>
        <w:tc>
          <w:tcPr>
            <w:tcW w:w="3703" w:type="dxa"/>
          </w:tcPr>
          <w:p w14:paraId="67B4789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PDGFRA </w:t>
            </w:r>
          </w:p>
        </w:tc>
        <w:tc>
          <w:tcPr>
            <w:tcW w:w="2202" w:type="dxa"/>
          </w:tcPr>
          <w:p w14:paraId="1183FDF9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7.59 (1.49, 20.35)</w:t>
            </w:r>
          </w:p>
        </w:tc>
        <w:tc>
          <w:tcPr>
            <w:tcW w:w="2202" w:type="dxa"/>
          </w:tcPr>
          <w:p w14:paraId="0FB2F24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10.66 (4.01, 22.15)</w:t>
            </w:r>
          </w:p>
        </w:tc>
        <w:tc>
          <w:tcPr>
            <w:tcW w:w="1521" w:type="dxa"/>
          </w:tcPr>
          <w:p w14:paraId="5F04755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.03</w:t>
            </w:r>
          </w:p>
        </w:tc>
      </w:tr>
      <w:tr w:rsidR="00A4431E" w:rsidRPr="00375D36" w14:paraId="6A94538D" w14:textId="77777777" w:rsidTr="00684F0F">
        <w:trPr>
          <w:jc w:val="center"/>
        </w:trPr>
        <w:tc>
          <w:tcPr>
            <w:tcW w:w="3703" w:type="dxa"/>
          </w:tcPr>
          <w:p w14:paraId="54EDD2A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PDPN </w:t>
            </w:r>
          </w:p>
        </w:tc>
        <w:tc>
          <w:tcPr>
            <w:tcW w:w="2202" w:type="dxa"/>
          </w:tcPr>
          <w:p w14:paraId="42B7A20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6.77 (2.11, 14.41)</w:t>
            </w:r>
          </w:p>
        </w:tc>
        <w:tc>
          <w:tcPr>
            <w:tcW w:w="2202" w:type="dxa"/>
          </w:tcPr>
          <w:p w14:paraId="19CF60A0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5.50 (2.57, 11.42)</w:t>
            </w:r>
          </w:p>
        </w:tc>
        <w:tc>
          <w:tcPr>
            <w:tcW w:w="1521" w:type="dxa"/>
          </w:tcPr>
          <w:p w14:paraId="43BAA68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.39</w:t>
            </w:r>
          </w:p>
        </w:tc>
      </w:tr>
      <w:tr w:rsidR="00A4431E" w:rsidRPr="00375D36" w14:paraId="3F17EFB8" w14:textId="77777777" w:rsidTr="00684F0F">
        <w:trPr>
          <w:jc w:val="center"/>
        </w:trPr>
        <w:tc>
          <w:tcPr>
            <w:tcW w:w="3703" w:type="dxa"/>
          </w:tcPr>
          <w:p w14:paraId="57562A6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 xml:space="preserve">PI3 </w:t>
            </w:r>
          </w:p>
        </w:tc>
        <w:tc>
          <w:tcPr>
            <w:tcW w:w="2202" w:type="dxa"/>
          </w:tcPr>
          <w:p w14:paraId="1FA4A322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5.37 (1.49, 12.12)</w:t>
            </w:r>
          </w:p>
        </w:tc>
        <w:tc>
          <w:tcPr>
            <w:tcW w:w="2202" w:type="dxa"/>
          </w:tcPr>
          <w:p w14:paraId="0A13054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2.60 (1.56, 6.53)</w:t>
            </w:r>
          </w:p>
        </w:tc>
        <w:tc>
          <w:tcPr>
            <w:tcW w:w="1521" w:type="dxa"/>
          </w:tcPr>
          <w:p w14:paraId="16BF2C6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.08</w:t>
            </w:r>
          </w:p>
        </w:tc>
      </w:tr>
      <w:tr w:rsidR="00A4431E" w:rsidRPr="00375D36" w14:paraId="1666FF22" w14:textId="77777777" w:rsidTr="00684F0F">
        <w:trPr>
          <w:jc w:val="center"/>
        </w:trPr>
        <w:tc>
          <w:tcPr>
            <w:tcW w:w="3703" w:type="dxa"/>
          </w:tcPr>
          <w:p w14:paraId="1454406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POSTN</w:t>
            </w:r>
          </w:p>
        </w:tc>
        <w:tc>
          <w:tcPr>
            <w:tcW w:w="2202" w:type="dxa"/>
          </w:tcPr>
          <w:p w14:paraId="7F38ACF3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6.98 (1.77, 22.71)</w:t>
            </w:r>
          </w:p>
        </w:tc>
        <w:tc>
          <w:tcPr>
            <w:tcW w:w="2202" w:type="dxa"/>
          </w:tcPr>
          <w:p w14:paraId="3C4FE32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6.39 (3.15, 22.56)</w:t>
            </w:r>
          </w:p>
        </w:tc>
        <w:tc>
          <w:tcPr>
            <w:tcW w:w="1521" w:type="dxa"/>
          </w:tcPr>
          <w:p w14:paraId="5FCB541E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.45</w:t>
            </w:r>
          </w:p>
        </w:tc>
      </w:tr>
      <w:tr w:rsidR="00A4431E" w:rsidRPr="00375D36" w14:paraId="7983F1E7" w14:textId="77777777" w:rsidTr="00684F0F">
        <w:trPr>
          <w:jc w:val="center"/>
        </w:trPr>
        <w:tc>
          <w:tcPr>
            <w:tcW w:w="3703" w:type="dxa"/>
          </w:tcPr>
          <w:p w14:paraId="085674FA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PROM1</w:t>
            </w:r>
          </w:p>
        </w:tc>
        <w:tc>
          <w:tcPr>
            <w:tcW w:w="2202" w:type="dxa"/>
          </w:tcPr>
          <w:p w14:paraId="77D24214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2.31 (0.46, 5.59)</w:t>
            </w:r>
          </w:p>
        </w:tc>
        <w:tc>
          <w:tcPr>
            <w:tcW w:w="2202" w:type="dxa"/>
          </w:tcPr>
          <w:p w14:paraId="583E005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4.81 (1.27, 10.56)</w:t>
            </w:r>
          </w:p>
        </w:tc>
        <w:tc>
          <w:tcPr>
            <w:tcW w:w="1521" w:type="dxa"/>
          </w:tcPr>
          <w:p w14:paraId="5DA0B67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375D36" w14:paraId="2304E189" w14:textId="77777777" w:rsidTr="00684F0F">
        <w:trPr>
          <w:jc w:val="center"/>
        </w:trPr>
        <w:tc>
          <w:tcPr>
            <w:tcW w:w="3703" w:type="dxa"/>
          </w:tcPr>
          <w:p w14:paraId="55E4177D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TGFBR2</w:t>
            </w:r>
          </w:p>
        </w:tc>
        <w:tc>
          <w:tcPr>
            <w:tcW w:w="2202" w:type="dxa"/>
          </w:tcPr>
          <w:p w14:paraId="2A65F7E5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2.84 (1.15, 5.74)</w:t>
            </w:r>
          </w:p>
        </w:tc>
        <w:tc>
          <w:tcPr>
            <w:tcW w:w="2202" w:type="dxa"/>
          </w:tcPr>
          <w:p w14:paraId="24E3CBBC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2.65 (0.93, 5.24)</w:t>
            </w:r>
          </w:p>
        </w:tc>
        <w:tc>
          <w:tcPr>
            <w:tcW w:w="1521" w:type="dxa"/>
          </w:tcPr>
          <w:p w14:paraId="520B9FF8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.42</w:t>
            </w:r>
          </w:p>
        </w:tc>
      </w:tr>
      <w:tr w:rsidR="00A4431E" w:rsidRPr="00375D36" w14:paraId="16206C35" w14:textId="77777777" w:rsidTr="00684F0F">
        <w:trPr>
          <w:jc w:val="center"/>
        </w:trPr>
        <w:tc>
          <w:tcPr>
            <w:tcW w:w="3703" w:type="dxa"/>
            <w:tcBorders>
              <w:bottom w:val="single" w:sz="8" w:space="0" w:color="000000"/>
            </w:tcBorders>
          </w:tcPr>
          <w:p w14:paraId="0D4D0297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TNFAIP3</w:t>
            </w:r>
          </w:p>
        </w:tc>
        <w:tc>
          <w:tcPr>
            <w:tcW w:w="2202" w:type="dxa"/>
            <w:tcBorders>
              <w:bottom w:val="single" w:sz="8" w:space="0" w:color="000000"/>
            </w:tcBorders>
          </w:tcPr>
          <w:p w14:paraId="5E6908B6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1.49 (0.29, 4.03)</w:t>
            </w:r>
          </w:p>
        </w:tc>
        <w:tc>
          <w:tcPr>
            <w:tcW w:w="2202" w:type="dxa"/>
            <w:tcBorders>
              <w:bottom w:val="single" w:sz="8" w:space="0" w:color="000000"/>
            </w:tcBorders>
          </w:tcPr>
          <w:p w14:paraId="7E800E3F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0.75 (0.36, 1.59)</w:t>
            </w:r>
          </w:p>
        </w:tc>
        <w:tc>
          <w:tcPr>
            <w:tcW w:w="1521" w:type="dxa"/>
            <w:tcBorders>
              <w:bottom w:val="single" w:sz="8" w:space="0" w:color="000000"/>
            </w:tcBorders>
          </w:tcPr>
          <w:p w14:paraId="11AF88D1" w14:textId="77777777" w:rsidR="0057641E" w:rsidRPr="00375D36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375D36">
              <w:rPr>
                <w:rFonts w:ascii="Times New Roman" w:hAnsi="Times New Roman" w:cs="Times New Roman" w:hint="eastAsia"/>
              </w:rPr>
              <w:t>.02</w:t>
            </w:r>
          </w:p>
        </w:tc>
      </w:tr>
    </w:tbl>
    <w:p w14:paraId="74E3DC28" w14:textId="77777777" w:rsidR="0057641E" w:rsidRPr="00375D36" w:rsidRDefault="0057641E" w:rsidP="00A4431E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</w:p>
    <w:p w14:paraId="6A64B509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F1078E">
          <w:type w:val="continuous"/>
          <w:pgSz w:w="11906" w:h="16838"/>
          <w:pgMar w:top="1928" w:right="1134" w:bottom="1928" w:left="1134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94"/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9"/>
        <w:gridCol w:w="2199"/>
        <w:gridCol w:w="2199"/>
        <w:gridCol w:w="1669"/>
      </w:tblGrid>
      <w:tr w:rsidR="00A4431E" w:rsidRPr="00E933F7" w14:paraId="6E921BFA" w14:textId="77777777" w:rsidTr="00684F0F">
        <w:tc>
          <w:tcPr>
            <w:tcW w:w="977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3DF4ACB3" w14:textId="66A03C87" w:rsidR="0057641E" w:rsidRPr="00350DA2" w:rsidRDefault="0057641E" w:rsidP="00684F0F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bookmarkStart w:id="29" w:name="_Hlk218188586"/>
            <w:r w:rsidRPr="00350DA2">
              <w:rPr>
                <w:rFonts w:ascii="Times New Roman" w:hAnsi="Times New Roman" w:cs="Times New Roman" w:hint="eastAsia"/>
                <w:b/>
                <w:bCs/>
              </w:rPr>
              <w:t>Table S1</w:t>
            </w:r>
            <w:r w:rsidR="00301943">
              <w:rPr>
                <w:rFonts w:ascii="Times New Roman" w:hAnsi="Times New Roman" w:cs="Times New Roman" w:hint="eastAsia"/>
                <w:b/>
                <w:bCs/>
              </w:rPr>
              <w:t>9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. The </w:t>
            </w:r>
            <w:r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350DA2">
              <w:rPr>
                <w:rFonts w:ascii="Times New Roman" w:hAnsi="Times New Roman" w:cs="Times New Roman"/>
                <w:b/>
                <w:bCs/>
              </w:rPr>
              <w:t>ifference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xpression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nergy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temness-</w:t>
            </w: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ssociated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enes between </w:t>
            </w: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ow-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isk and </w:t>
            </w:r>
            <w:r>
              <w:rPr>
                <w:rFonts w:ascii="Times New Roman" w:hAnsi="Times New Roman" w:cs="Times New Roman" w:hint="eastAsia"/>
                <w:b/>
                <w:bCs/>
              </w:rPr>
              <w:t>h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igh-</w:t>
            </w: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isk </w:t>
            </w:r>
            <w:r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roups in </w:t>
            </w:r>
            <w:r>
              <w:rPr>
                <w:rFonts w:ascii="Times New Roman" w:hAnsi="Times New Roman" w:cs="Times New Roman" w:hint="eastAsia"/>
                <w:b/>
                <w:bCs/>
              </w:rPr>
              <w:t>n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ecrosis of </w:t>
            </w: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 xml:space="preserve">ellular </w:t>
            </w: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350DA2">
              <w:rPr>
                <w:rFonts w:ascii="Times New Roman" w:hAnsi="Times New Roman" w:cs="Times New Roman" w:hint="eastAsia"/>
                <w:b/>
                <w:bCs/>
              </w:rPr>
              <w:t>umor</w:t>
            </w:r>
            <w:bookmarkEnd w:id="29"/>
          </w:p>
        </w:tc>
      </w:tr>
      <w:tr w:rsidR="00A4431E" w:rsidRPr="00E933F7" w14:paraId="05BCE8EC" w14:textId="77777777" w:rsidTr="00684F0F">
        <w:tc>
          <w:tcPr>
            <w:tcW w:w="3709" w:type="dxa"/>
            <w:tcBorders>
              <w:top w:val="single" w:sz="8" w:space="0" w:color="000000"/>
              <w:bottom w:val="single" w:sz="8" w:space="0" w:color="000000"/>
            </w:tcBorders>
          </w:tcPr>
          <w:p w14:paraId="7648349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Stemness-Associated Genes</w:t>
            </w:r>
          </w:p>
        </w:tc>
        <w:tc>
          <w:tcPr>
            <w:tcW w:w="2199" w:type="dxa"/>
            <w:tcBorders>
              <w:top w:val="single" w:sz="8" w:space="0" w:color="000000"/>
              <w:bottom w:val="single" w:sz="8" w:space="0" w:color="000000"/>
            </w:tcBorders>
          </w:tcPr>
          <w:p w14:paraId="4B15642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/>
              </w:rPr>
              <w:t>L</w:t>
            </w:r>
            <w:r w:rsidRPr="00E933F7">
              <w:rPr>
                <w:rFonts w:ascii="Times New Roman" w:hAnsi="Times New Roman" w:cs="Times New Roman" w:hint="eastAsia"/>
              </w:rPr>
              <w:t>ow-Risk Group</w:t>
            </w:r>
          </w:p>
        </w:tc>
        <w:tc>
          <w:tcPr>
            <w:tcW w:w="2199" w:type="dxa"/>
            <w:tcBorders>
              <w:top w:val="single" w:sz="8" w:space="0" w:color="000000"/>
              <w:bottom w:val="single" w:sz="8" w:space="0" w:color="000000"/>
            </w:tcBorders>
          </w:tcPr>
          <w:p w14:paraId="0EAF54E1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High-Risk Group</w:t>
            </w: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7757FE1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E933F7">
              <w:rPr>
                <w:rFonts w:ascii="Times New Roman" w:hAnsi="Times New Roman" w:cs="Times New Roman" w:hint="eastAsia"/>
              </w:rPr>
              <w:t xml:space="preserve"> Value</w:t>
            </w:r>
          </w:p>
        </w:tc>
      </w:tr>
      <w:tr w:rsidR="00A4431E" w:rsidRPr="00E933F7" w14:paraId="151B4ABA" w14:textId="77777777" w:rsidTr="00684F0F">
        <w:tc>
          <w:tcPr>
            <w:tcW w:w="3709" w:type="dxa"/>
            <w:tcBorders>
              <w:top w:val="single" w:sz="8" w:space="0" w:color="000000"/>
            </w:tcBorders>
          </w:tcPr>
          <w:p w14:paraId="3B404A6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BIRC5 </w:t>
            </w:r>
          </w:p>
        </w:tc>
        <w:tc>
          <w:tcPr>
            <w:tcW w:w="2199" w:type="dxa"/>
            <w:tcBorders>
              <w:top w:val="single" w:sz="8" w:space="0" w:color="000000"/>
            </w:tcBorders>
          </w:tcPr>
          <w:p w14:paraId="2C7217E6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0.66 (0.22, 1.85)</w:t>
            </w:r>
          </w:p>
        </w:tc>
        <w:tc>
          <w:tcPr>
            <w:tcW w:w="2199" w:type="dxa"/>
            <w:tcBorders>
              <w:top w:val="single" w:sz="8" w:space="0" w:color="000000"/>
            </w:tcBorders>
          </w:tcPr>
          <w:p w14:paraId="300B8FEC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1.16 (0.43, 3.03)</w:t>
            </w:r>
          </w:p>
        </w:tc>
        <w:tc>
          <w:tcPr>
            <w:tcW w:w="1669" w:type="dxa"/>
            <w:tcBorders>
              <w:top w:val="single" w:sz="8" w:space="0" w:color="000000"/>
            </w:tcBorders>
          </w:tcPr>
          <w:p w14:paraId="469D218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.001</w:t>
            </w:r>
          </w:p>
        </w:tc>
      </w:tr>
      <w:tr w:rsidR="00A4431E" w:rsidRPr="00E933F7" w14:paraId="59598DA7" w14:textId="77777777" w:rsidTr="00684F0F">
        <w:tc>
          <w:tcPr>
            <w:tcW w:w="3709" w:type="dxa"/>
          </w:tcPr>
          <w:p w14:paraId="530E748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CD44 </w:t>
            </w:r>
          </w:p>
        </w:tc>
        <w:tc>
          <w:tcPr>
            <w:tcW w:w="2199" w:type="dxa"/>
          </w:tcPr>
          <w:p w14:paraId="6C98FFE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15.49 (5.64, 27.45)</w:t>
            </w:r>
          </w:p>
        </w:tc>
        <w:tc>
          <w:tcPr>
            <w:tcW w:w="2199" w:type="dxa"/>
          </w:tcPr>
          <w:p w14:paraId="449F6A1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12.24 (5.73, 24.75)</w:t>
            </w:r>
          </w:p>
        </w:tc>
        <w:tc>
          <w:tcPr>
            <w:tcW w:w="1669" w:type="dxa"/>
          </w:tcPr>
          <w:p w14:paraId="32B4B391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.26</w:t>
            </w:r>
          </w:p>
        </w:tc>
      </w:tr>
      <w:tr w:rsidR="00A4431E" w:rsidRPr="00E933F7" w14:paraId="49578484" w14:textId="77777777" w:rsidTr="00684F0F">
        <w:tc>
          <w:tcPr>
            <w:tcW w:w="3709" w:type="dxa"/>
          </w:tcPr>
          <w:p w14:paraId="5B9C208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DANCR</w:t>
            </w:r>
          </w:p>
        </w:tc>
        <w:tc>
          <w:tcPr>
            <w:tcW w:w="2199" w:type="dxa"/>
          </w:tcPr>
          <w:p w14:paraId="0F9995B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2.17 (0.59, 5.57)</w:t>
            </w:r>
          </w:p>
        </w:tc>
        <w:tc>
          <w:tcPr>
            <w:tcW w:w="2199" w:type="dxa"/>
          </w:tcPr>
          <w:p w14:paraId="12126FA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1.45 (0.55, 4.24)</w:t>
            </w:r>
          </w:p>
        </w:tc>
        <w:tc>
          <w:tcPr>
            <w:tcW w:w="1669" w:type="dxa"/>
          </w:tcPr>
          <w:p w14:paraId="6852BE3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.15</w:t>
            </w:r>
          </w:p>
        </w:tc>
      </w:tr>
      <w:tr w:rsidR="00A4431E" w:rsidRPr="00E933F7" w14:paraId="6F4CCD94" w14:textId="77777777" w:rsidTr="00684F0F">
        <w:tc>
          <w:tcPr>
            <w:tcW w:w="3709" w:type="dxa"/>
          </w:tcPr>
          <w:p w14:paraId="3D839B9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EZH2 </w:t>
            </w:r>
          </w:p>
        </w:tc>
        <w:tc>
          <w:tcPr>
            <w:tcW w:w="2199" w:type="dxa"/>
          </w:tcPr>
          <w:p w14:paraId="7CF3B47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2.99 (0.90, 8.15)</w:t>
            </w:r>
          </w:p>
        </w:tc>
        <w:tc>
          <w:tcPr>
            <w:tcW w:w="2199" w:type="dxa"/>
          </w:tcPr>
          <w:p w14:paraId="2C5EE1D8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6.02 (1.89, 14.95)</w:t>
            </w:r>
          </w:p>
        </w:tc>
        <w:tc>
          <w:tcPr>
            <w:tcW w:w="1669" w:type="dxa"/>
          </w:tcPr>
          <w:p w14:paraId="4F0AE054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E933F7" w14:paraId="0420BBCF" w14:textId="77777777" w:rsidTr="00684F0F">
        <w:tc>
          <w:tcPr>
            <w:tcW w:w="3709" w:type="dxa"/>
          </w:tcPr>
          <w:p w14:paraId="7077A98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HIF1A </w:t>
            </w:r>
          </w:p>
        </w:tc>
        <w:tc>
          <w:tcPr>
            <w:tcW w:w="2199" w:type="dxa"/>
          </w:tcPr>
          <w:p w14:paraId="39AF057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9.21 (2.74, 17.35)</w:t>
            </w:r>
          </w:p>
        </w:tc>
        <w:tc>
          <w:tcPr>
            <w:tcW w:w="2199" w:type="dxa"/>
          </w:tcPr>
          <w:p w14:paraId="0A70ADD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8.40 (3.76, 21.36)</w:t>
            </w:r>
          </w:p>
        </w:tc>
        <w:tc>
          <w:tcPr>
            <w:tcW w:w="1669" w:type="dxa"/>
          </w:tcPr>
          <w:p w14:paraId="1FC92F1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.26</w:t>
            </w:r>
          </w:p>
        </w:tc>
      </w:tr>
      <w:tr w:rsidR="00A4431E" w:rsidRPr="00E933F7" w14:paraId="573A408B" w14:textId="77777777" w:rsidTr="00684F0F">
        <w:tc>
          <w:tcPr>
            <w:tcW w:w="3709" w:type="dxa"/>
          </w:tcPr>
          <w:p w14:paraId="76D1B2FC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ID1 </w:t>
            </w:r>
          </w:p>
        </w:tc>
        <w:tc>
          <w:tcPr>
            <w:tcW w:w="2199" w:type="dxa"/>
          </w:tcPr>
          <w:p w14:paraId="65CC75F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3.66 (0.82, 11.11)</w:t>
            </w:r>
          </w:p>
        </w:tc>
        <w:tc>
          <w:tcPr>
            <w:tcW w:w="2199" w:type="dxa"/>
          </w:tcPr>
          <w:p w14:paraId="6FD7624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6.21 (2.44, 13.92)</w:t>
            </w:r>
          </w:p>
        </w:tc>
        <w:tc>
          <w:tcPr>
            <w:tcW w:w="1669" w:type="dxa"/>
          </w:tcPr>
          <w:p w14:paraId="34E1D878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E933F7" w14:paraId="09369EC1" w14:textId="77777777" w:rsidTr="00684F0F">
        <w:tc>
          <w:tcPr>
            <w:tcW w:w="3709" w:type="dxa"/>
          </w:tcPr>
          <w:p w14:paraId="70CB033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ID2 </w:t>
            </w:r>
          </w:p>
        </w:tc>
        <w:tc>
          <w:tcPr>
            <w:tcW w:w="2199" w:type="dxa"/>
          </w:tcPr>
          <w:p w14:paraId="374826D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9.70 (2.68, 20.72)</w:t>
            </w:r>
          </w:p>
        </w:tc>
        <w:tc>
          <w:tcPr>
            <w:tcW w:w="2199" w:type="dxa"/>
          </w:tcPr>
          <w:p w14:paraId="660693F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9.63 (3.75, 19.19)</w:t>
            </w:r>
          </w:p>
        </w:tc>
        <w:tc>
          <w:tcPr>
            <w:tcW w:w="1669" w:type="dxa"/>
          </w:tcPr>
          <w:p w14:paraId="25675BB9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.54</w:t>
            </w:r>
          </w:p>
        </w:tc>
      </w:tr>
      <w:tr w:rsidR="00A4431E" w:rsidRPr="00E933F7" w14:paraId="42854A3B" w14:textId="77777777" w:rsidTr="00684F0F">
        <w:tc>
          <w:tcPr>
            <w:tcW w:w="3709" w:type="dxa"/>
          </w:tcPr>
          <w:p w14:paraId="0F74FDB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IGFBP2</w:t>
            </w:r>
          </w:p>
        </w:tc>
        <w:tc>
          <w:tcPr>
            <w:tcW w:w="2199" w:type="dxa"/>
          </w:tcPr>
          <w:p w14:paraId="1636711C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16.19 (6.23, 29.40)</w:t>
            </w:r>
          </w:p>
        </w:tc>
        <w:tc>
          <w:tcPr>
            <w:tcW w:w="2199" w:type="dxa"/>
          </w:tcPr>
          <w:p w14:paraId="419DFCE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15.75 (7.38, 27.87)</w:t>
            </w:r>
          </w:p>
        </w:tc>
        <w:tc>
          <w:tcPr>
            <w:tcW w:w="1669" w:type="dxa"/>
          </w:tcPr>
          <w:p w14:paraId="64FC6A4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.81</w:t>
            </w:r>
          </w:p>
        </w:tc>
      </w:tr>
      <w:tr w:rsidR="00A4431E" w:rsidRPr="00E933F7" w14:paraId="0E29F092" w14:textId="77777777" w:rsidTr="00684F0F">
        <w:tc>
          <w:tcPr>
            <w:tcW w:w="3709" w:type="dxa"/>
          </w:tcPr>
          <w:p w14:paraId="0E7D94A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ITGA6 </w:t>
            </w:r>
          </w:p>
        </w:tc>
        <w:tc>
          <w:tcPr>
            <w:tcW w:w="2199" w:type="dxa"/>
          </w:tcPr>
          <w:p w14:paraId="02BB73C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1.16 (0.38, 3.03)</w:t>
            </w:r>
          </w:p>
        </w:tc>
        <w:tc>
          <w:tcPr>
            <w:tcW w:w="2199" w:type="dxa"/>
          </w:tcPr>
          <w:p w14:paraId="6C554ED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1.77 (0.64, 4.86)</w:t>
            </w:r>
          </w:p>
        </w:tc>
        <w:tc>
          <w:tcPr>
            <w:tcW w:w="1669" w:type="dxa"/>
          </w:tcPr>
          <w:p w14:paraId="1FBF6F9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.005</w:t>
            </w:r>
          </w:p>
        </w:tc>
      </w:tr>
      <w:tr w:rsidR="00A4431E" w:rsidRPr="00E933F7" w14:paraId="3E26177D" w14:textId="77777777" w:rsidTr="00684F0F">
        <w:tc>
          <w:tcPr>
            <w:tcW w:w="3709" w:type="dxa"/>
          </w:tcPr>
          <w:p w14:paraId="79FEC14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MET </w:t>
            </w:r>
          </w:p>
        </w:tc>
        <w:tc>
          <w:tcPr>
            <w:tcW w:w="2199" w:type="dxa"/>
          </w:tcPr>
          <w:p w14:paraId="3D4A333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0.87 (0.32, 1.96)</w:t>
            </w:r>
          </w:p>
        </w:tc>
        <w:tc>
          <w:tcPr>
            <w:tcW w:w="2199" w:type="dxa"/>
          </w:tcPr>
          <w:p w14:paraId="629A834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0.54 (0.17, 1.46)</w:t>
            </w:r>
          </w:p>
        </w:tc>
        <w:tc>
          <w:tcPr>
            <w:tcW w:w="1669" w:type="dxa"/>
          </w:tcPr>
          <w:p w14:paraId="5CAB9954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.004</w:t>
            </w:r>
          </w:p>
        </w:tc>
      </w:tr>
      <w:tr w:rsidR="00A4431E" w:rsidRPr="00E933F7" w14:paraId="0202FD9D" w14:textId="77777777" w:rsidTr="00684F0F">
        <w:tc>
          <w:tcPr>
            <w:tcW w:w="3709" w:type="dxa"/>
          </w:tcPr>
          <w:p w14:paraId="565FE66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MYC</w:t>
            </w:r>
          </w:p>
        </w:tc>
        <w:tc>
          <w:tcPr>
            <w:tcW w:w="2199" w:type="dxa"/>
          </w:tcPr>
          <w:p w14:paraId="381809D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9.28 (2.38, 19.11)</w:t>
            </w:r>
          </w:p>
        </w:tc>
        <w:tc>
          <w:tcPr>
            <w:tcW w:w="2199" w:type="dxa"/>
          </w:tcPr>
          <w:p w14:paraId="0D3F3F7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9.83 (4.06, 18.83)</w:t>
            </w:r>
          </w:p>
        </w:tc>
        <w:tc>
          <w:tcPr>
            <w:tcW w:w="1669" w:type="dxa"/>
          </w:tcPr>
          <w:p w14:paraId="4E71E24A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.35</w:t>
            </w:r>
          </w:p>
        </w:tc>
      </w:tr>
      <w:tr w:rsidR="00A4431E" w:rsidRPr="00E933F7" w14:paraId="7953FE14" w14:textId="77777777" w:rsidTr="00684F0F">
        <w:tc>
          <w:tcPr>
            <w:tcW w:w="3709" w:type="dxa"/>
          </w:tcPr>
          <w:p w14:paraId="47C8238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NOS2 </w:t>
            </w:r>
          </w:p>
        </w:tc>
        <w:tc>
          <w:tcPr>
            <w:tcW w:w="2199" w:type="dxa"/>
          </w:tcPr>
          <w:p w14:paraId="64072A4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3.19 (0.85, 7.62)</w:t>
            </w:r>
          </w:p>
        </w:tc>
        <w:tc>
          <w:tcPr>
            <w:tcW w:w="2199" w:type="dxa"/>
          </w:tcPr>
          <w:p w14:paraId="01ED3CB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2.17 (1.06, 5.44)</w:t>
            </w:r>
          </w:p>
        </w:tc>
        <w:tc>
          <w:tcPr>
            <w:tcW w:w="1669" w:type="dxa"/>
          </w:tcPr>
          <w:p w14:paraId="053FBD76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.39</w:t>
            </w:r>
          </w:p>
        </w:tc>
      </w:tr>
      <w:tr w:rsidR="00A4431E" w:rsidRPr="00E933F7" w14:paraId="0F0500BA" w14:textId="77777777" w:rsidTr="00684F0F">
        <w:tc>
          <w:tcPr>
            <w:tcW w:w="3709" w:type="dxa"/>
          </w:tcPr>
          <w:p w14:paraId="26474E8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OLIG2 </w:t>
            </w:r>
          </w:p>
        </w:tc>
        <w:tc>
          <w:tcPr>
            <w:tcW w:w="2199" w:type="dxa"/>
          </w:tcPr>
          <w:p w14:paraId="189C52C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4.02 (1.06, 12.78)</w:t>
            </w:r>
          </w:p>
        </w:tc>
        <w:tc>
          <w:tcPr>
            <w:tcW w:w="2199" w:type="dxa"/>
          </w:tcPr>
          <w:p w14:paraId="401F9B6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6.84 (2.19, 18.47)</w:t>
            </w:r>
          </w:p>
        </w:tc>
        <w:tc>
          <w:tcPr>
            <w:tcW w:w="1669" w:type="dxa"/>
          </w:tcPr>
          <w:p w14:paraId="179A218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.009</w:t>
            </w:r>
          </w:p>
        </w:tc>
      </w:tr>
      <w:tr w:rsidR="00A4431E" w:rsidRPr="00E933F7" w14:paraId="4454819A" w14:textId="77777777" w:rsidTr="00684F0F">
        <w:tc>
          <w:tcPr>
            <w:tcW w:w="3709" w:type="dxa"/>
          </w:tcPr>
          <w:p w14:paraId="4DF99A6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PDGFRA </w:t>
            </w:r>
          </w:p>
        </w:tc>
        <w:tc>
          <w:tcPr>
            <w:tcW w:w="2199" w:type="dxa"/>
          </w:tcPr>
          <w:p w14:paraId="7BA4B85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2.38 (0.39, 7.31)</w:t>
            </w:r>
          </w:p>
        </w:tc>
        <w:tc>
          <w:tcPr>
            <w:tcW w:w="2199" w:type="dxa"/>
          </w:tcPr>
          <w:p w14:paraId="79416694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4.69 (2.10, 10.48)</w:t>
            </w:r>
          </w:p>
        </w:tc>
        <w:tc>
          <w:tcPr>
            <w:tcW w:w="1669" w:type="dxa"/>
          </w:tcPr>
          <w:p w14:paraId="5D092EC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E933F7" w14:paraId="22B3F514" w14:textId="77777777" w:rsidTr="00684F0F">
        <w:tc>
          <w:tcPr>
            <w:tcW w:w="3709" w:type="dxa"/>
          </w:tcPr>
          <w:p w14:paraId="78FCCDB4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PDPN </w:t>
            </w:r>
          </w:p>
        </w:tc>
        <w:tc>
          <w:tcPr>
            <w:tcW w:w="2199" w:type="dxa"/>
          </w:tcPr>
          <w:p w14:paraId="156C6DA7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5.22 (1.74, 14.25)</w:t>
            </w:r>
          </w:p>
        </w:tc>
        <w:tc>
          <w:tcPr>
            <w:tcW w:w="2199" w:type="dxa"/>
          </w:tcPr>
          <w:p w14:paraId="7BB74B7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5.26 (1.59, 15.51)</w:t>
            </w:r>
          </w:p>
        </w:tc>
        <w:tc>
          <w:tcPr>
            <w:tcW w:w="1669" w:type="dxa"/>
          </w:tcPr>
          <w:p w14:paraId="41D8514E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.89</w:t>
            </w:r>
          </w:p>
        </w:tc>
      </w:tr>
      <w:tr w:rsidR="00A4431E" w:rsidRPr="00E933F7" w14:paraId="1829EE2E" w14:textId="77777777" w:rsidTr="00684F0F">
        <w:tc>
          <w:tcPr>
            <w:tcW w:w="3709" w:type="dxa"/>
          </w:tcPr>
          <w:p w14:paraId="6CCDCEA3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 xml:space="preserve">PI3 </w:t>
            </w:r>
          </w:p>
        </w:tc>
        <w:tc>
          <w:tcPr>
            <w:tcW w:w="2199" w:type="dxa"/>
          </w:tcPr>
          <w:p w14:paraId="2E7D434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2.93 (0.81, 6.93)</w:t>
            </w:r>
          </w:p>
        </w:tc>
        <w:tc>
          <w:tcPr>
            <w:tcW w:w="2199" w:type="dxa"/>
          </w:tcPr>
          <w:p w14:paraId="168A71E1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2.41 (1.04, 6.56)</w:t>
            </w:r>
          </w:p>
        </w:tc>
        <w:tc>
          <w:tcPr>
            <w:tcW w:w="1669" w:type="dxa"/>
          </w:tcPr>
          <w:p w14:paraId="583F86F9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.39</w:t>
            </w:r>
          </w:p>
        </w:tc>
      </w:tr>
      <w:tr w:rsidR="00A4431E" w:rsidRPr="00E933F7" w14:paraId="5B3D540B" w14:textId="77777777" w:rsidTr="00684F0F">
        <w:tc>
          <w:tcPr>
            <w:tcW w:w="3709" w:type="dxa"/>
          </w:tcPr>
          <w:p w14:paraId="1BA3078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POSTN</w:t>
            </w:r>
          </w:p>
        </w:tc>
        <w:tc>
          <w:tcPr>
            <w:tcW w:w="2199" w:type="dxa"/>
          </w:tcPr>
          <w:p w14:paraId="5864449E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3.36 (1.07, 9.03)</w:t>
            </w:r>
          </w:p>
        </w:tc>
        <w:tc>
          <w:tcPr>
            <w:tcW w:w="2199" w:type="dxa"/>
          </w:tcPr>
          <w:p w14:paraId="19A9504C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4.03 (1.61, 12.29)</w:t>
            </w:r>
          </w:p>
        </w:tc>
        <w:tc>
          <w:tcPr>
            <w:tcW w:w="1669" w:type="dxa"/>
          </w:tcPr>
          <w:p w14:paraId="0F7A207F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.02</w:t>
            </w:r>
          </w:p>
        </w:tc>
      </w:tr>
      <w:tr w:rsidR="00A4431E" w:rsidRPr="00E933F7" w14:paraId="75CEABCC" w14:textId="77777777" w:rsidTr="00684F0F">
        <w:tc>
          <w:tcPr>
            <w:tcW w:w="3709" w:type="dxa"/>
          </w:tcPr>
          <w:p w14:paraId="5ACE14C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PROM1</w:t>
            </w:r>
          </w:p>
        </w:tc>
        <w:tc>
          <w:tcPr>
            <w:tcW w:w="2199" w:type="dxa"/>
          </w:tcPr>
          <w:p w14:paraId="2EFF9D3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1.13 (0.24, 2.85)</w:t>
            </w:r>
          </w:p>
        </w:tc>
        <w:tc>
          <w:tcPr>
            <w:tcW w:w="2199" w:type="dxa"/>
          </w:tcPr>
          <w:p w14:paraId="1F3E0931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1.82 (0.61, 3.86)</w:t>
            </w:r>
          </w:p>
        </w:tc>
        <w:tc>
          <w:tcPr>
            <w:tcW w:w="1669" w:type="dxa"/>
          </w:tcPr>
          <w:p w14:paraId="29F34C9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/>
              </w:rPr>
              <w:t>&lt;.001</w:t>
            </w:r>
          </w:p>
        </w:tc>
      </w:tr>
      <w:tr w:rsidR="00A4431E" w:rsidRPr="00E933F7" w14:paraId="2FB9C79D" w14:textId="77777777" w:rsidTr="00684F0F">
        <w:tc>
          <w:tcPr>
            <w:tcW w:w="3709" w:type="dxa"/>
          </w:tcPr>
          <w:p w14:paraId="14A1BAF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TGFBR2</w:t>
            </w:r>
          </w:p>
        </w:tc>
        <w:tc>
          <w:tcPr>
            <w:tcW w:w="2199" w:type="dxa"/>
          </w:tcPr>
          <w:p w14:paraId="1B8EEB0E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3.55 (0.86, 8.71)</w:t>
            </w:r>
          </w:p>
        </w:tc>
        <w:tc>
          <w:tcPr>
            <w:tcW w:w="2199" w:type="dxa"/>
          </w:tcPr>
          <w:p w14:paraId="54DC3095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4.73 (1.80, 8.75)</w:t>
            </w:r>
          </w:p>
        </w:tc>
        <w:tc>
          <w:tcPr>
            <w:tcW w:w="1669" w:type="dxa"/>
          </w:tcPr>
          <w:p w14:paraId="1E409C52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.046</w:t>
            </w:r>
          </w:p>
        </w:tc>
      </w:tr>
      <w:tr w:rsidR="00A4431E" w:rsidRPr="00E933F7" w14:paraId="3E8E51F0" w14:textId="77777777" w:rsidTr="00684F0F">
        <w:tc>
          <w:tcPr>
            <w:tcW w:w="3709" w:type="dxa"/>
            <w:tcBorders>
              <w:bottom w:val="single" w:sz="8" w:space="0" w:color="000000"/>
            </w:tcBorders>
          </w:tcPr>
          <w:p w14:paraId="052B9300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TNFAIP3</w:t>
            </w:r>
          </w:p>
        </w:tc>
        <w:tc>
          <w:tcPr>
            <w:tcW w:w="2199" w:type="dxa"/>
            <w:tcBorders>
              <w:bottom w:val="single" w:sz="8" w:space="0" w:color="000000"/>
            </w:tcBorders>
          </w:tcPr>
          <w:p w14:paraId="73B32CF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2.39 (0.59, 5.83)</w:t>
            </w:r>
          </w:p>
        </w:tc>
        <w:tc>
          <w:tcPr>
            <w:tcW w:w="2199" w:type="dxa"/>
            <w:tcBorders>
              <w:bottom w:val="single" w:sz="8" w:space="0" w:color="000000"/>
            </w:tcBorders>
          </w:tcPr>
          <w:p w14:paraId="3BD18C0D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1.80 (0.81, 3.39)</w:t>
            </w:r>
          </w:p>
        </w:tc>
        <w:tc>
          <w:tcPr>
            <w:tcW w:w="1669" w:type="dxa"/>
            <w:tcBorders>
              <w:bottom w:val="single" w:sz="8" w:space="0" w:color="000000"/>
            </w:tcBorders>
          </w:tcPr>
          <w:p w14:paraId="70F693BB" w14:textId="77777777" w:rsidR="0057641E" w:rsidRPr="00E933F7" w:rsidRDefault="0057641E" w:rsidP="00684F0F">
            <w:pPr>
              <w:widowControl/>
              <w:rPr>
                <w:rFonts w:ascii="Times New Roman" w:hAnsi="Times New Roman" w:cs="Times New Roman"/>
              </w:rPr>
            </w:pPr>
            <w:r w:rsidRPr="00E933F7">
              <w:rPr>
                <w:rFonts w:ascii="Times New Roman" w:hAnsi="Times New Roman" w:cs="Times New Roman" w:hint="eastAsia"/>
              </w:rPr>
              <w:t>.10</w:t>
            </w:r>
          </w:p>
        </w:tc>
      </w:tr>
    </w:tbl>
    <w:p w14:paraId="1BC04B72" w14:textId="7464A1E2" w:rsidR="0057641E" w:rsidRPr="00400663" w:rsidRDefault="0057641E" w:rsidP="007660F0">
      <w:pPr>
        <w:widowControl/>
        <w:rPr>
          <w:rFonts w:ascii="Times New Roman" w:hAnsi="Times New Roman" w:cs="Times New Roman"/>
        </w:rPr>
      </w:pPr>
      <w:r w:rsidRPr="00375D36">
        <w:rPr>
          <w:rFonts w:ascii="Times New Roman" w:hAnsi="Times New Roman" w:cs="Times New Roman" w:hint="eastAsia"/>
        </w:rPr>
        <w:t xml:space="preserve">Data are medians, with </w:t>
      </w:r>
      <w:r>
        <w:rPr>
          <w:rFonts w:ascii="Times New Roman" w:hAnsi="Times New Roman" w:cs="Times New Roman" w:hint="eastAsia"/>
        </w:rPr>
        <w:t>interquartile range</w:t>
      </w:r>
      <w:r w:rsidRPr="00375D36">
        <w:rPr>
          <w:rFonts w:ascii="Times New Roman" w:hAnsi="Times New Roman" w:cs="Times New Roman" w:hint="eastAsia"/>
        </w:rPr>
        <w:t>s in parentheses.</w:t>
      </w:r>
      <w:bookmarkEnd w:id="0"/>
    </w:p>
    <w:sectPr w:rsidR="0057641E" w:rsidRPr="00400663" w:rsidSect="00F1078E">
      <w:type w:val="continuous"/>
      <w:pgSz w:w="11906" w:h="16838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0C7F5" w14:textId="77777777" w:rsidR="00A976E0" w:rsidRDefault="00A976E0">
      <w:pPr>
        <w:spacing w:after="0" w:line="240" w:lineRule="auto"/>
      </w:pPr>
      <w:r>
        <w:separator/>
      </w:r>
    </w:p>
  </w:endnote>
  <w:endnote w:type="continuationSeparator" w:id="0">
    <w:p w14:paraId="17E841EB" w14:textId="77777777" w:rsidR="00A976E0" w:rsidRDefault="00A9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816140"/>
      <w:docPartObj>
        <w:docPartGallery w:val="Page Numbers (Bottom of Page)"/>
        <w:docPartUnique/>
      </w:docPartObj>
    </w:sdtPr>
    <w:sdtEndPr/>
    <w:sdtContent>
      <w:p w14:paraId="34116F80" w14:textId="44AA7727" w:rsidR="0057641E" w:rsidRDefault="0057641E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48AE1C" w14:textId="77777777" w:rsidR="0057641E" w:rsidRDefault="005764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4DCA2" w14:textId="77777777" w:rsidR="00A976E0" w:rsidRDefault="00A976E0">
      <w:pPr>
        <w:spacing w:after="0" w:line="240" w:lineRule="auto"/>
      </w:pPr>
      <w:r>
        <w:separator/>
      </w:r>
    </w:p>
  </w:footnote>
  <w:footnote w:type="continuationSeparator" w:id="0">
    <w:p w14:paraId="5B9BDC6F" w14:textId="77777777" w:rsidR="00A976E0" w:rsidRDefault="00A976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B8"/>
    <w:rsid w:val="00087B11"/>
    <w:rsid w:val="000A6FDF"/>
    <w:rsid w:val="000C5AF9"/>
    <w:rsid w:val="000F78B0"/>
    <w:rsid w:val="00112789"/>
    <w:rsid w:val="001309AD"/>
    <w:rsid w:val="00136C80"/>
    <w:rsid w:val="00146E1B"/>
    <w:rsid w:val="00164482"/>
    <w:rsid w:val="00180B80"/>
    <w:rsid w:val="001A423F"/>
    <w:rsid w:val="001B22F0"/>
    <w:rsid w:val="001B32C9"/>
    <w:rsid w:val="001B7DD5"/>
    <w:rsid w:val="001F45C8"/>
    <w:rsid w:val="00233804"/>
    <w:rsid w:val="002715BC"/>
    <w:rsid w:val="002F25EB"/>
    <w:rsid w:val="002F297F"/>
    <w:rsid w:val="002F58FA"/>
    <w:rsid w:val="00301943"/>
    <w:rsid w:val="00316BBC"/>
    <w:rsid w:val="003911FC"/>
    <w:rsid w:val="00394545"/>
    <w:rsid w:val="003B48ED"/>
    <w:rsid w:val="00437CBC"/>
    <w:rsid w:val="004A4625"/>
    <w:rsid w:val="004D0DA1"/>
    <w:rsid w:val="004E3C43"/>
    <w:rsid w:val="004F5EEE"/>
    <w:rsid w:val="00513388"/>
    <w:rsid w:val="00545BE7"/>
    <w:rsid w:val="00561884"/>
    <w:rsid w:val="0057641E"/>
    <w:rsid w:val="00585076"/>
    <w:rsid w:val="005C63D9"/>
    <w:rsid w:val="005C7D95"/>
    <w:rsid w:val="005F5361"/>
    <w:rsid w:val="006377C5"/>
    <w:rsid w:val="0067293F"/>
    <w:rsid w:val="006C6C13"/>
    <w:rsid w:val="006D3A8A"/>
    <w:rsid w:val="006E242F"/>
    <w:rsid w:val="006E45C1"/>
    <w:rsid w:val="00731148"/>
    <w:rsid w:val="00745C16"/>
    <w:rsid w:val="00745E9B"/>
    <w:rsid w:val="007660F0"/>
    <w:rsid w:val="0076614A"/>
    <w:rsid w:val="00780A0F"/>
    <w:rsid w:val="007E60E1"/>
    <w:rsid w:val="00803220"/>
    <w:rsid w:val="008176B8"/>
    <w:rsid w:val="00823AE9"/>
    <w:rsid w:val="00832CA8"/>
    <w:rsid w:val="008516F9"/>
    <w:rsid w:val="008A0805"/>
    <w:rsid w:val="008A1D15"/>
    <w:rsid w:val="008A3102"/>
    <w:rsid w:val="008E0242"/>
    <w:rsid w:val="008E69C8"/>
    <w:rsid w:val="00971D2F"/>
    <w:rsid w:val="009C0B3D"/>
    <w:rsid w:val="00A27870"/>
    <w:rsid w:val="00A307A0"/>
    <w:rsid w:val="00A52F12"/>
    <w:rsid w:val="00A62553"/>
    <w:rsid w:val="00A720A3"/>
    <w:rsid w:val="00A976E0"/>
    <w:rsid w:val="00AB2339"/>
    <w:rsid w:val="00AB318A"/>
    <w:rsid w:val="00AC1A96"/>
    <w:rsid w:val="00AD692C"/>
    <w:rsid w:val="00AE645A"/>
    <w:rsid w:val="00B24651"/>
    <w:rsid w:val="00B6278F"/>
    <w:rsid w:val="00B7787D"/>
    <w:rsid w:val="00B90BF9"/>
    <w:rsid w:val="00B92621"/>
    <w:rsid w:val="00BA0DF9"/>
    <w:rsid w:val="00BA1D49"/>
    <w:rsid w:val="00BA5D8C"/>
    <w:rsid w:val="00BB3F3E"/>
    <w:rsid w:val="00BD59A5"/>
    <w:rsid w:val="00BE746D"/>
    <w:rsid w:val="00BF6367"/>
    <w:rsid w:val="00C10FA9"/>
    <w:rsid w:val="00C25AD9"/>
    <w:rsid w:val="00C32BA1"/>
    <w:rsid w:val="00C428B5"/>
    <w:rsid w:val="00C44442"/>
    <w:rsid w:val="00C45BD6"/>
    <w:rsid w:val="00C61330"/>
    <w:rsid w:val="00C72EC5"/>
    <w:rsid w:val="00C96725"/>
    <w:rsid w:val="00CA2E2A"/>
    <w:rsid w:val="00CA787A"/>
    <w:rsid w:val="00CE751A"/>
    <w:rsid w:val="00D33341"/>
    <w:rsid w:val="00D55146"/>
    <w:rsid w:val="00D63171"/>
    <w:rsid w:val="00D806DF"/>
    <w:rsid w:val="00D811B4"/>
    <w:rsid w:val="00DB3361"/>
    <w:rsid w:val="00DD60AF"/>
    <w:rsid w:val="00DD748A"/>
    <w:rsid w:val="00DE10CB"/>
    <w:rsid w:val="00E176BC"/>
    <w:rsid w:val="00E368E9"/>
    <w:rsid w:val="00E90327"/>
    <w:rsid w:val="00E96C7F"/>
    <w:rsid w:val="00EC7293"/>
    <w:rsid w:val="00F0255D"/>
    <w:rsid w:val="00F1078E"/>
    <w:rsid w:val="00F109B0"/>
    <w:rsid w:val="00F60E66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0D6BFD"/>
  <w15:docId w15:val="{1AAFCD79-E76C-4D25-A405-DFD411E9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65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465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46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46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AE1E7-9B6C-4481-9C6B-F465A0D2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3902</Words>
  <Characters>22242</Characters>
  <Application>Microsoft Office Word</Application>
  <DocSecurity>0</DocSecurity>
  <Lines>185</Lines>
  <Paragraphs>52</Paragraphs>
  <ScaleCrop>false</ScaleCrop>
  <Company/>
  <LinksUpToDate>false</LinksUpToDate>
  <CharactersWithSpaces>26092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 Zhang</dc:creator>
  <cp:keywords/>
  <dc:description/>
  <cp:lastModifiedBy>Sharmila Thangavel</cp:lastModifiedBy>
  <cp:revision>39</cp:revision>
  <cp:lastPrinted>2026-05-16T04:19:00Z</cp:lastPrinted>
  <dcterms:created xsi:type="dcterms:W3CDTF">2026-01-30T03:00:00Z</dcterms:created>
  <dcterms:modified xsi:type="dcterms:W3CDTF">2026-05-24T14:42:00Z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d1d6b48a-1b88-4518-aa2e-646f33c990cf</vt:lpwstr>
  </property>
</Properties>
</file>