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A9B114" w14:textId="20CF4A5C" w:rsidR="00246CE4" w:rsidRDefault="00DF1FBC" w:rsidP="00DF1FBC">
      <w:pPr>
        <w:jc w:val="center"/>
      </w:pPr>
      <w:r>
        <w:rPr>
          <w:rFonts w:ascii="Helvetica" w:hAnsi="Helvetica" w:cs="Helvetica"/>
          <w:noProof/>
        </w:rPr>
        <w:drawing>
          <wp:inline distT="0" distB="0" distL="0" distR="0" wp14:anchorId="27E6A44F" wp14:editId="4646AFB3">
            <wp:extent cx="5205095" cy="5958840"/>
            <wp:effectExtent l="0" t="0" r="1905" b="1016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5095" cy="5958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40EABD" w14:textId="156AAEFC" w:rsidR="00DF1FBC" w:rsidRPr="0033014D" w:rsidRDefault="00DF1FBC" w:rsidP="00DF1FBC">
      <w:pPr>
        <w:pStyle w:val="ThesisCaption"/>
        <w:rPr>
          <w:i w:val="0"/>
          <w:sz w:val="22"/>
          <w:szCs w:val="22"/>
        </w:rPr>
      </w:pPr>
      <w:r w:rsidRPr="00097DAD">
        <w:rPr>
          <w:b/>
          <w:i w:val="0"/>
          <w:sz w:val="22"/>
          <w:szCs w:val="22"/>
        </w:rPr>
        <w:t>Figure S</w:t>
      </w:r>
      <w:r>
        <w:rPr>
          <w:b/>
          <w:i w:val="0"/>
          <w:sz w:val="22"/>
          <w:szCs w:val="22"/>
        </w:rPr>
        <w:t>2</w:t>
      </w:r>
      <w:r w:rsidRPr="00097DAD">
        <w:rPr>
          <w:i w:val="0"/>
          <w:sz w:val="22"/>
          <w:szCs w:val="22"/>
        </w:rPr>
        <w:t xml:space="preserve">- </w:t>
      </w:r>
      <w:r w:rsidR="003E5119">
        <w:rPr>
          <w:i w:val="0"/>
          <w:sz w:val="22"/>
          <w:szCs w:val="22"/>
        </w:rPr>
        <w:t xml:space="preserve">Diagrams depicting bird </w:t>
      </w:r>
      <w:r w:rsidR="0067473B">
        <w:rPr>
          <w:i w:val="0"/>
          <w:sz w:val="22"/>
          <w:szCs w:val="22"/>
        </w:rPr>
        <w:t>body site</w:t>
      </w:r>
      <w:r w:rsidR="003E5119">
        <w:rPr>
          <w:i w:val="0"/>
          <w:sz w:val="22"/>
          <w:szCs w:val="22"/>
        </w:rPr>
        <w:t xml:space="preserve"> sampling locations and burrow soil sampling depths. A) Swab samples were </w:t>
      </w:r>
      <w:r w:rsidR="0067473B">
        <w:rPr>
          <w:i w:val="0"/>
          <w:sz w:val="22"/>
          <w:szCs w:val="22"/>
        </w:rPr>
        <w:t>obtained</w:t>
      </w:r>
      <w:r w:rsidR="003E5119">
        <w:rPr>
          <w:i w:val="0"/>
          <w:sz w:val="22"/>
          <w:szCs w:val="22"/>
        </w:rPr>
        <w:t xml:space="preserve"> from each </w:t>
      </w:r>
      <w:r w:rsidR="00505341">
        <w:rPr>
          <w:i w:val="0"/>
          <w:sz w:val="22"/>
          <w:szCs w:val="22"/>
        </w:rPr>
        <w:t xml:space="preserve">Leach’s storm-petrel at the </w:t>
      </w:r>
      <w:proofErr w:type="spellStart"/>
      <w:r w:rsidR="00505341">
        <w:rPr>
          <w:i w:val="0"/>
          <w:sz w:val="22"/>
          <w:szCs w:val="22"/>
        </w:rPr>
        <w:t>uropygial</w:t>
      </w:r>
      <w:proofErr w:type="spellEnd"/>
      <w:r w:rsidR="00505341">
        <w:rPr>
          <w:i w:val="0"/>
          <w:sz w:val="22"/>
          <w:szCs w:val="22"/>
        </w:rPr>
        <w:t xml:space="preserve"> gland, found on the dorsal side of the bird near the tail, and the brood patch, found on the ventral side.</w:t>
      </w:r>
      <w:r>
        <w:rPr>
          <w:i w:val="0"/>
          <w:sz w:val="22"/>
          <w:szCs w:val="22"/>
        </w:rPr>
        <w:t xml:space="preserve"> </w:t>
      </w:r>
      <w:r w:rsidR="003E5119">
        <w:rPr>
          <w:i w:val="0"/>
          <w:sz w:val="22"/>
          <w:szCs w:val="22"/>
        </w:rPr>
        <w:t xml:space="preserve">B) Soil samples were collected </w:t>
      </w:r>
      <w:r w:rsidR="003E5119" w:rsidRPr="003E5119">
        <w:rPr>
          <w:i w:val="0"/>
          <w:sz w:val="22"/>
          <w:szCs w:val="22"/>
        </w:rPr>
        <w:t xml:space="preserve">deep within the burrow, </w:t>
      </w:r>
      <w:r w:rsidR="0067473B">
        <w:rPr>
          <w:i w:val="0"/>
          <w:sz w:val="22"/>
          <w:szCs w:val="22"/>
        </w:rPr>
        <w:t xml:space="preserve">from </w:t>
      </w:r>
      <w:r w:rsidR="003E5119" w:rsidRPr="003E5119">
        <w:rPr>
          <w:i w:val="0"/>
          <w:sz w:val="22"/>
          <w:szCs w:val="22"/>
        </w:rPr>
        <w:t>the entrance of the burrow, and 30 cm away from the burrow entrance</w:t>
      </w:r>
      <w:r w:rsidR="003E5119">
        <w:rPr>
          <w:i w:val="0"/>
          <w:sz w:val="22"/>
          <w:szCs w:val="22"/>
        </w:rPr>
        <w:t>, referred to as deep, mid, and surface burrow soil, respectively.</w:t>
      </w:r>
      <w:bookmarkStart w:id="0" w:name="_GoBack"/>
      <w:bookmarkEnd w:id="0"/>
    </w:p>
    <w:p w14:paraId="09387DDB" w14:textId="77777777" w:rsidR="00DF1FBC" w:rsidRDefault="00DF1FBC" w:rsidP="00DF1FBC">
      <w:pPr>
        <w:jc w:val="center"/>
      </w:pPr>
    </w:p>
    <w:sectPr w:rsidR="00DF1FBC" w:rsidSect="00A043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7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915"/>
    <w:rsid w:val="000B014E"/>
    <w:rsid w:val="001C432B"/>
    <w:rsid w:val="001E5915"/>
    <w:rsid w:val="00290A86"/>
    <w:rsid w:val="003E5119"/>
    <w:rsid w:val="00457898"/>
    <w:rsid w:val="00505341"/>
    <w:rsid w:val="00545A93"/>
    <w:rsid w:val="0067473B"/>
    <w:rsid w:val="00716288"/>
    <w:rsid w:val="0075297F"/>
    <w:rsid w:val="00880742"/>
    <w:rsid w:val="00960CC1"/>
    <w:rsid w:val="009F6E4B"/>
    <w:rsid w:val="00A043BB"/>
    <w:rsid w:val="00A139FE"/>
    <w:rsid w:val="00A44E1D"/>
    <w:rsid w:val="00B06ECE"/>
    <w:rsid w:val="00B5771E"/>
    <w:rsid w:val="00B94579"/>
    <w:rsid w:val="00CA7304"/>
    <w:rsid w:val="00D84497"/>
    <w:rsid w:val="00DF1FBC"/>
    <w:rsid w:val="00F75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37BFC4B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Code">
    <w:name w:val="R Code"/>
    <w:basedOn w:val="Normal"/>
    <w:qFormat/>
    <w:rsid w:val="0075297F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C00000"/>
      <w:sz w:val="22"/>
      <w:szCs w:val="22"/>
    </w:rPr>
  </w:style>
  <w:style w:type="paragraph" w:customStyle="1" w:styleId="ThesisCaption">
    <w:name w:val="Thesis Caption"/>
    <w:basedOn w:val="Caption"/>
    <w:qFormat/>
    <w:rsid w:val="00DF1FBC"/>
    <w:rPr>
      <w:rFonts w:ascii="Garamond" w:eastAsiaTheme="minorEastAsia" w:hAnsi="Garamond"/>
      <w:bCs/>
      <w:iCs w:val="0"/>
      <w:color w:val="000000" w:themeColor="text1"/>
      <w:sz w:val="24"/>
      <w:szCs w:val="24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F1FBC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71</Words>
  <Characters>408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 Steven Pearce</dc:creator>
  <cp:keywords/>
  <dc:description/>
  <cp:lastModifiedBy>Doug Steven Pearce</cp:lastModifiedBy>
  <cp:revision>4</cp:revision>
  <dcterms:created xsi:type="dcterms:W3CDTF">2017-09-30T14:08:00Z</dcterms:created>
  <dcterms:modified xsi:type="dcterms:W3CDTF">2017-10-07T19:40:00Z</dcterms:modified>
</cp:coreProperties>
</file>