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60" w:rsidRPr="007C2E26" w:rsidRDefault="00A46143" w:rsidP="00AA3A60">
      <w:pPr>
        <w:pStyle w:val="p1"/>
        <w:spacing w:after="24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Additional file 8: </w:t>
      </w:r>
      <w:r w:rsidR="002A08A1">
        <w:rPr>
          <w:rFonts w:ascii="Helvetica" w:hAnsi="Helvetica"/>
          <w:b/>
          <w:sz w:val="22"/>
          <w:szCs w:val="22"/>
        </w:rPr>
        <w:t xml:space="preserve">Table </w:t>
      </w:r>
      <w:r w:rsidR="005A47C7">
        <w:rPr>
          <w:rFonts w:ascii="Helvetica" w:hAnsi="Helvetica"/>
          <w:b/>
          <w:sz w:val="22"/>
          <w:szCs w:val="22"/>
        </w:rPr>
        <w:t>S</w:t>
      </w:r>
      <w:bookmarkStart w:id="0" w:name="_GoBack"/>
      <w:bookmarkEnd w:id="0"/>
      <w:r w:rsidR="002A08A1">
        <w:rPr>
          <w:rFonts w:ascii="Helvetica" w:hAnsi="Helvetica"/>
          <w:b/>
          <w:sz w:val="22"/>
          <w:szCs w:val="22"/>
        </w:rPr>
        <w:t>7</w:t>
      </w:r>
    </w:p>
    <w:tbl>
      <w:tblPr>
        <w:tblW w:w="7700" w:type="dxa"/>
        <w:jc w:val="center"/>
        <w:tblLook w:val="04A0"/>
      </w:tblPr>
      <w:tblGrid>
        <w:gridCol w:w="5060"/>
        <w:gridCol w:w="1320"/>
        <w:gridCol w:w="1320"/>
      </w:tblGrid>
      <w:tr w:rsidR="00AA3A60" w:rsidRPr="007C2E26" w:rsidTr="00AA3A60">
        <w:trPr>
          <w:trHeight w:val="330"/>
          <w:jc w:val="center"/>
        </w:trPr>
        <w:tc>
          <w:tcPr>
            <w:tcW w:w="5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AA3A60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b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/>
                <w:bCs/>
                <w:color w:val="000000"/>
              </w:rPr>
              <w:t>Covariates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AA3A60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b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b/>
                <w:i/>
                <w:color w:val="000000"/>
              </w:rPr>
              <w:t>p</w:t>
            </w:r>
            <w:r w:rsidRPr="007C2E26">
              <w:rPr>
                <w:rFonts w:ascii="Helvetica" w:eastAsia="Times New Roman" w:hAnsi="Helvetica" w:cs="Times New Roman"/>
                <w:b/>
                <w:color w:val="000000"/>
              </w:rPr>
              <w:t>-value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AA3A60">
            <w:pPr>
              <w:spacing w:after="0" w:line="240" w:lineRule="auto"/>
              <w:jc w:val="center"/>
              <w:rPr>
                <w:rFonts w:ascii="Helvetica" w:eastAsia="Times New Roman" w:hAnsi="Helvetica" w:cs="Arial"/>
                <w:b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b/>
                <w:color w:val="000000"/>
              </w:rPr>
              <w:t>Beta value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Gestational Age at Birth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0.0061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0.06595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Calories/kg Past Week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&lt;</w:t>
            </w:r>
            <w:r w:rsidR="007C2E26">
              <w:rPr>
                <w:rFonts w:ascii="Helvetica" w:eastAsia="Times New Roman" w:hAnsi="Helvetica" w:cs="Times New Roman"/>
                <w:color w:val="000000"/>
              </w:rPr>
              <w:t xml:space="preserve"> </w:t>
            </w:r>
            <w:r w:rsidRPr="007C2E26">
              <w:rPr>
                <w:rFonts w:ascii="Helvetica" w:eastAsia="Times New Roman" w:hAnsi="Helvetica" w:cs="Times New Roman"/>
                <w:color w:val="000000"/>
              </w:rPr>
              <w:t>0.0001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-0.7713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hAnsi="Helvetica"/>
              </w:rPr>
              <w:t>Ratio of Lipids to Total Calories (g/cal)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0.0004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-8.81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Antibiotics Past Week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&lt;</w:t>
            </w:r>
            <w:r w:rsidR="007C2E26">
              <w:rPr>
                <w:rFonts w:ascii="Helvetica" w:eastAsia="Times New Roman" w:hAnsi="Helvetica" w:cs="Times New Roman"/>
                <w:color w:val="000000"/>
              </w:rPr>
              <w:t xml:space="preserve"> </w:t>
            </w:r>
            <w:r w:rsidRPr="007C2E26">
              <w:rPr>
                <w:rFonts w:ascii="Helvetica" w:eastAsia="Times New Roman" w:hAnsi="Helvetica" w:cs="Times New Roman"/>
                <w:color w:val="000000"/>
              </w:rPr>
              <w:t>0.0001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-0.3668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Diuretics Past Week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&lt;</w:t>
            </w:r>
            <w:r w:rsidR="007C2E26">
              <w:rPr>
                <w:rFonts w:ascii="Helvetica" w:eastAsia="Times New Roman" w:hAnsi="Helvetica" w:cs="Times New Roman"/>
                <w:color w:val="000000"/>
              </w:rPr>
              <w:t xml:space="preserve"> </w:t>
            </w:r>
            <w:r w:rsidRPr="007C2E26">
              <w:rPr>
                <w:rFonts w:ascii="Helvetica" w:eastAsia="Times New Roman" w:hAnsi="Helvetica" w:cs="Times New Roman"/>
                <w:color w:val="000000"/>
              </w:rPr>
              <w:t>0.0001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-0.2568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Corticosteroids Past Week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0.0369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0.4465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Motility Agents Past Week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0.0469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0.101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Calories/kg Past Week</w:t>
            </w:r>
            <w:r w:rsidRPr="007C2E26">
              <w:rPr>
                <w:rFonts w:ascii="Helvetica" w:eastAsia="Times New Roman" w:hAnsi="Helvetica" w:cs="Arial"/>
                <w:color w:val="000000"/>
              </w:rPr>
              <w:t xml:space="preserve"> * Early Period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0.0138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0.267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Proportion of Calories Enteral</w:t>
            </w:r>
            <w:r w:rsidRPr="007C2E26">
              <w:rPr>
                <w:rFonts w:ascii="Helvetica" w:eastAsia="Times New Roman" w:hAnsi="Helvetica" w:cs="Arial"/>
                <w:color w:val="000000"/>
              </w:rPr>
              <w:t xml:space="preserve"> * Early Period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0.0008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-0.3163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Antibiotics Past Week</w:t>
            </w:r>
            <w:r w:rsidRPr="007C2E26">
              <w:rPr>
                <w:rFonts w:ascii="Helvetica" w:eastAsia="Times New Roman" w:hAnsi="Helvetica" w:cs="Arial"/>
                <w:color w:val="000000"/>
              </w:rPr>
              <w:t xml:space="preserve"> * Early Period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&lt;</w:t>
            </w:r>
            <w:r w:rsidR="007C2E26">
              <w:rPr>
                <w:rFonts w:ascii="Helvetica" w:eastAsia="Times New Roman" w:hAnsi="Helvetica" w:cs="Times New Roman"/>
                <w:color w:val="000000"/>
              </w:rPr>
              <w:t xml:space="preserve"> </w:t>
            </w:r>
            <w:r w:rsidRPr="007C2E26">
              <w:rPr>
                <w:rFonts w:ascii="Helvetica" w:eastAsia="Times New Roman" w:hAnsi="Helvetica" w:cs="Times New Roman"/>
                <w:color w:val="000000"/>
              </w:rPr>
              <w:t>0.0001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0.2702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Diuretics Past Week * Early Period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Times New Roman"/>
                <w:color w:val="000000"/>
              </w:rPr>
              <w:t>&lt;</w:t>
            </w:r>
            <w:r w:rsidR="007C2E26">
              <w:rPr>
                <w:rFonts w:ascii="Helvetica" w:eastAsia="Times New Roman" w:hAnsi="Helvetica" w:cs="Times New Roman"/>
                <w:color w:val="000000"/>
              </w:rPr>
              <w:t xml:space="preserve"> </w:t>
            </w:r>
            <w:r w:rsidRPr="007C2E26">
              <w:rPr>
                <w:rFonts w:ascii="Helvetica" w:eastAsia="Times New Roman" w:hAnsi="Helvetica" w:cs="Times New Roman"/>
                <w:color w:val="000000"/>
              </w:rPr>
              <w:t>0.0001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0.2821</w:t>
            </w:r>
          </w:p>
        </w:tc>
      </w:tr>
      <w:tr w:rsidR="00AA3A60" w:rsidRPr="007C2E26" w:rsidTr="00AA3A60">
        <w:trPr>
          <w:trHeight w:val="315"/>
          <w:jc w:val="center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Corticosteroids Past Week * Early Period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bCs/>
                <w:color w:val="000000"/>
              </w:rPr>
            </w:pPr>
            <w:r w:rsidRPr="007C2E26">
              <w:rPr>
                <w:rFonts w:ascii="Helvetica" w:eastAsia="Times New Roman" w:hAnsi="Helvetica" w:cs="Arial"/>
                <w:bCs/>
                <w:color w:val="000000"/>
              </w:rPr>
              <w:t>0.0356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A60" w:rsidRPr="007C2E26" w:rsidRDefault="00AA3A60" w:rsidP="007C2E26">
            <w:pPr>
              <w:spacing w:after="0" w:line="240" w:lineRule="auto"/>
              <w:rPr>
                <w:rFonts w:ascii="Helvetica" w:eastAsia="Times New Roman" w:hAnsi="Helvetica" w:cs="Arial"/>
                <w:color w:val="000000"/>
              </w:rPr>
            </w:pPr>
            <w:r w:rsidRPr="007C2E26">
              <w:rPr>
                <w:rFonts w:ascii="Helvetica" w:eastAsia="Times New Roman" w:hAnsi="Helvetica" w:cs="Arial"/>
                <w:color w:val="000000"/>
              </w:rPr>
              <w:t>-0.4593</w:t>
            </w:r>
          </w:p>
        </w:tc>
      </w:tr>
    </w:tbl>
    <w:p w:rsidR="00AA3A60" w:rsidRPr="007C2E26" w:rsidRDefault="00AA3A60" w:rsidP="00AA3A60">
      <w:pPr>
        <w:pStyle w:val="p1"/>
        <w:rPr>
          <w:rFonts w:ascii="Helvetica" w:hAnsi="Helvetica"/>
          <w:b/>
          <w:sz w:val="22"/>
          <w:szCs w:val="22"/>
        </w:rPr>
      </w:pPr>
    </w:p>
    <w:p w:rsidR="00AA3A60" w:rsidRPr="007C2E26" w:rsidRDefault="00AA3A60" w:rsidP="00AA3A60">
      <w:pPr>
        <w:pStyle w:val="p1"/>
        <w:rPr>
          <w:rFonts w:ascii="Helvetica" w:hAnsi="Helvetica"/>
          <w:sz w:val="22"/>
          <w:szCs w:val="22"/>
        </w:rPr>
      </w:pPr>
      <w:r w:rsidRPr="000753D5">
        <w:rPr>
          <w:rStyle w:val="s1"/>
          <w:rFonts w:ascii="Helvetica" w:hAnsi="Helvetica"/>
          <w:b/>
          <w:bCs/>
          <w:sz w:val="22"/>
          <w:szCs w:val="22"/>
        </w:rPr>
        <w:t>Multiple regression associations from period based model with weight Z-scor</w:t>
      </w:r>
      <w:r w:rsidR="009372D9" w:rsidRPr="000753D5">
        <w:rPr>
          <w:rStyle w:val="s1"/>
          <w:rFonts w:ascii="Helvetica" w:hAnsi="Helvetica"/>
          <w:b/>
          <w:bCs/>
          <w:sz w:val="22"/>
          <w:szCs w:val="22"/>
        </w:rPr>
        <w:t xml:space="preserve">e </w:t>
      </w:r>
      <w:r w:rsidRPr="000753D5">
        <w:rPr>
          <w:rStyle w:val="s1"/>
          <w:rFonts w:ascii="Helvetica" w:hAnsi="Helvetica"/>
          <w:b/>
          <w:bCs/>
          <w:sz w:val="22"/>
          <w:szCs w:val="22"/>
        </w:rPr>
        <w:t>as the outcome variable.</w:t>
      </w:r>
      <w:r w:rsidRPr="007C2E26">
        <w:rPr>
          <w:rStyle w:val="s1"/>
          <w:rFonts w:ascii="Helvetica" w:hAnsi="Helvetica"/>
          <w:bCs/>
          <w:sz w:val="22"/>
          <w:szCs w:val="22"/>
        </w:rPr>
        <w:t xml:space="preserve"> The interaction terms are </w:t>
      </w:r>
      <w:r w:rsidR="009372D9" w:rsidRPr="007C2E26">
        <w:rPr>
          <w:rStyle w:val="s1"/>
          <w:rFonts w:ascii="Helvetica" w:hAnsi="Helvetica"/>
          <w:bCs/>
          <w:sz w:val="22"/>
          <w:szCs w:val="22"/>
        </w:rPr>
        <w:t>denoted by an asterisk. The p</w:t>
      </w:r>
      <w:r w:rsidRPr="007C2E26">
        <w:rPr>
          <w:rStyle w:val="s1"/>
          <w:rFonts w:ascii="Helvetica" w:hAnsi="Helvetica"/>
          <w:bCs/>
          <w:sz w:val="22"/>
          <w:szCs w:val="22"/>
        </w:rPr>
        <w:t>-values indicate the significance of each association</w:t>
      </w:r>
      <w:r w:rsidR="009372D9" w:rsidRPr="007C2E26">
        <w:rPr>
          <w:rStyle w:val="s1"/>
          <w:rFonts w:ascii="Helvetica" w:hAnsi="Helvetica"/>
          <w:bCs/>
          <w:sz w:val="22"/>
          <w:szCs w:val="22"/>
        </w:rPr>
        <w:t>,</w:t>
      </w:r>
      <w:r w:rsidRPr="007C2E26">
        <w:rPr>
          <w:rStyle w:val="s1"/>
          <w:rFonts w:ascii="Helvetica" w:hAnsi="Helvetica"/>
          <w:bCs/>
          <w:sz w:val="22"/>
          <w:szCs w:val="22"/>
        </w:rPr>
        <w:t xml:space="preserve"> while </w:t>
      </w:r>
      <w:r w:rsidR="009372D9" w:rsidRPr="007C2E26">
        <w:rPr>
          <w:rStyle w:val="s1"/>
          <w:rFonts w:ascii="Helvetica" w:hAnsi="Helvetica"/>
          <w:bCs/>
          <w:sz w:val="22"/>
          <w:szCs w:val="22"/>
        </w:rPr>
        <w:t xml:space="preserve">the </w:t>
      </w:r>
      <w:r w:rsidRPr="007C2E26">
        <w:rPr>
          <w:rStyle w:val="s1"/>
          <w:rFonts w:ascii="Helvetica" w:hAnsi="Helvetica"/>
          <w:bCs/>
          <w:sz w:val="22"/>
          <w:szCs w:val="22"/>
        </w:rPr>
        <w:t>beta values indicate the direction and magnitude of the relationship between weight Z-score and the covariates.</w:t>
      </w:r>
    </w:p>
    <w:p w:rsidR="00F0713C" w:rsidRPr="007C2E26" w:rsidRDefault="00A46143">
      <w:pPr>
        <w:rPr>
          <w:rFonts w:ascii="Helvetica" w:hAnsi="Helvetica"/>
        </w:rPr>
      </w:pPr>
    </w:p>
    <w:sectPr w:rsidR="00F0713C" w:rsidRPr="007C2E26" w:rsidSect="00D27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0"/>
  </w:docVars>
  <w:rsids>
    <w:rsidRoot w:val="00AA3A60"/>
    <w:rsid w:val="000753D5"/>
    <w:rsid w:val="001B619A"/>
    <w:rsid w:val="00233C43"/>
    <w:rsid w:val="002664C2"/>
    <w:rsid w:val="002A08A1"/>
    <w:rsid w:val="002D1536"/>
    <w:rsid w:val="005A47C7"/>
    <w:rsid w:val="007C2E26"/>
    <w:rsid w:val="009372D9"/>
    <w:rsid w:val="00A27790"/>
    <w:rsid w:val="00A46143"/>
    <w:rsid w:val="00AA3A60"/>
    <w:rsid w:val="00C31A93"/>
    <w:rsid w:val="00CD3C95"/>
    <w:rsid w:val="00D27D93"/>
    <w:rsid w:val="00E9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AA3A60"/>
    <w:pPr>
      <w:spacing w:after="0" w:line="240" w:lineRule="auto"/>
    </w:pPr>
    <w:rPr>
      <w:rFonts w:ascii="Calibri" w:hAnsi="Calibri" w:cs="Times New Roman"/>
      <w:sz w:val="17"/>
      <w:szCs w:val="17"/>
    </w:rPr>
  </w:style>
  <w:style w:type="character" w:customStyle="1" w:styleId="s1">
    <w:name w:val="s1"/>
    <w:basedOn w:val="DefaultParagraphFont"/>
    <w:rsid w:val="00AA3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822</Characters>
  <Application>Microsoft Office Word</Application>
  <DocSecurity>0</DocSecurity>
  <Lines>48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Bandyopadhyay, Sanjukta</dc:creator>
  <cp:keywords/>
  <dc:description/>
  <cp:lastModifiedBy>JBODONZO</cp:lastModifiedBy>
  <cp:revision>3</cp:revision>
  <dcterms:created xsi:type="dcterms:W3CDTF">2017-11-01T18:42:00Z</dcterms:created>
  <dcterms:modified xsi:type="dcterms:W3CDTF">2017-11-28T11:03:00Z</dcterms:modified>
</cp:coreProperties>
</file>