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57" w:rsidRPr="002A0F57" w:rsidRDefault="002A0F57" w:rsidP="00B7054D">
      <w:pPr>
        <w:ind w:right="1585"/>
        <w:jc w:val="both"/>
        <w:rPr>
          <w:sz w:val="18"/>
          <w:lang w:val="en-US"/>
        </w:rPr>
      </w:pPr>
      <w:r w:rsidRPr="00B648EC">
        <w:rPr>
          <w:b/>
          <w:sz w:val="18"/>
          <w:lang w:val="en-US"/>
        </w:rPr>
        <w:t xml:space="preserve">Table </w:t>
      </w:r>
      <w:r w:rsidR="00B648EC" w:rsidRPr="00B648EC">
        <w:rPr>
          <w:b/>
          <w:sz w:val="18"/>
          <w:lang w:val="en-US"/>
        </w:rPr>
        <w:t>S</w:t>
      </w:r>
      <w:r w:rsidR="005F11CF">
        <w:rPr>
          <w:b/>
          <w:sz w:val="18"/>
          <w:lang w:val="en-US"/>
        </w:rPr>
        <w:t>4</w:t>
      </w:r>
      <w:r w:rsidRPr="00B648EC">
        <w:rPr>
          <w:b/>
          <w:sz w:val="18"/>
          <w:lang w:val="en-US"/>
        </w:rPr>
        <w:t>.</w:t>
      </w:r>
      <w:r w:rsidRPr="002A0F57">
        <w:rPr>
          <w:sz w:val="18"/>
          <w:lang w:val="en-US"/>
        </w:rPr>
        <w:t xml:space="preserve"> List of diff</w:t>
      </w:r>
      <w:r w:rsidR="00135932">
        <w:rPr>
          <w:sz w:val="18"/>
          <w:lang w:val="en-US"/>
        </w:rPr>
        <w:t>erentially expressed proteins (</w:t>
      </w:r>
      <w:r w:rsidR="00135932" w:rsidRPr="00135932">
        <w:rPr>
          <w:i/>
          <w:sz w:val="18"/>
          <w:lang w:val="en-US"/>
        </w:rPr>
        <w:t>p</w:t>
      </w:r>
      <w:r w:rsidRPr="002A0F57">
        <w:rPr>
          <w:sz w:val="18"/>
          <w:lang w:val="en-US"/>
        </w:rPr>
        <w:t xml:space="preserve"> &lt; 0.05, one-way ANOVA). Data on protein expression are mean ± SEM of 6 fish fed the experimental diets. Different superscript letters in each row indicate significant differences among experimental groups. The number of the </w:t>
      </w:r>
      <w:proofErr w:type="spellStart"/>
      <w:r w:rsidRPr="002A0F57">
        <w:rPr>
          <w:sz w:val="18"/>
          <w:lang w:val="en-US"/>
        </w:rPr>
        <w:t>contig</w:t>
      </w:r>
      <w:proofErr w:type="spellEnd"/>
      <w:r w:rsidRPr="002A0F57">
        <w:rPr>
          <w:sz w:val="18"/>
          <w:lang w:val="en-US"/>
        </w:rPr>
        <w:t xml:space="preserve"> in the Sea Bream Database (</w:t>
      </w:r>
      <w:r w:rsidR="00993CB4" w:rsidRPr="00993CB4">
        <w:rPr>
          <w:sz w:val="18"/>
          <w:lang w:val="en-US"/>
        </w:rPr>
        <w:t>http://nutrigroup-iats.org/seabreamdb</w:t>
      </w:r>
      <w:r w:rsidR="00993CB4">
        <w:rPr>
          <w:sz w:val="18"/>
          <w:lang w:val="en-US"/>
        </w:rPr>
        <w:t>) is indicated.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80"/>
        <w:gridCol w:w="5174"/>
        <w:gridCol w:w="971"/>
        <w:gridCol w:w="1028"/>
        <w:gridCol w:w="1118"/>
        <w:gridCol w:w="1028"/>
        <w:gridCol w:w="1028"/>
        <w:gridCol w:w="705"/>
        <w:gridCol w:w="710"/>
      </w:tblGrid>
      <w:tr w:rsidR="00EA7EBA" w:rsidRPr="002A0F57" w:rsidTr="00D45F57">
        <w:trPr>
          <w:trHeight w:val="300"/>
        </w:trPr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51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A7EBA" w:rsidRPr="00A11918" w:rsidRDefault="00EA7EBA" w:rsidP="00E4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en-US" w:eastAsia="es-ES"/>
              </w:rPr>
            </w:pPr>
          </w:p>
        </w:tc>
        <w:tc>
          <w:tcPr>
            <w:tcW w:w="458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9F2837">
            <w:pPr>
              <w:spacing w:after="0" w:line="240" w:lineRule="auto"/>
              <w:ind w:left="-1362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2619FD">
              <w:rPr>
                <w:rFonts w:ascii="Times New Roman" w:eastAsia="Times New Roman" w:hAnsi="Times New Roman" w:cs="Times New Roman"/>
                <w:sz w:val="18"/>
                <w:lang w:eastAsia="es-ES"/>
              </w:rPr>
              <w:t>Diet</w:t>
            </w:r>
            <w:proofErr w:type="spellEnd"/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Contig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Protein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</w:t>
            </w: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escription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Symbol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EBA" w:rsidRPr="002A0F57" w:rsidRDefault="00FC7226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p</w:t>
            </w:r>
            <w:r w:rsidR="00EA7EBA" w:rsidRPr="002A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EA7EBA" w:rsidRPr="002A0F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value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EA7EBA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A7EB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es-ES"/>
              </w:rPr>
              <w:t>Cluster</w:t>
            </w:r>
            <w:proofErr w:type="spellEnd"/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C2_15440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1-phosphatidylinositol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phosphodiesterase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104A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PLC</w:t>
            </w:r>
            <w:r w:rsidR="00104AE0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1.43±0.14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0.77±0.05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0.63±0.14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0.97±0.26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C2_1520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26S protease regulatory subunit 10B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PSMC6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0.77±0.04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1.13±0.14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1.59±0.2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1.11±0.21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C2_850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3-hydroxybutyrate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dehydrogenase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type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BDH2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1.75±0.18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1.21±0.1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1.05±0.15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1.23±0.16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A1191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C2_971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40S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ribosomal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S17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RPS17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1.04±0.26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6.43±2.19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1.8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±0.75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C2_593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40S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ribosomal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S4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CC50BE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RPS4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0.61±0.05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0.85±0.13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1.71±0.35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1.08±0.33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EA7EBA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C2_5124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5'(3')-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deoxyribonucleotidase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mitochondrial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NT</w:t>
            </w:r>
            <w:bookmarkStart w:id="0" w:name="_GoBack"/>
            <w:bookmarkEnd w:id="0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5M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0.93±0.07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1.51±0.14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1.28±0.13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1.14±0.14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C2_46323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60S acidic ribosomal protein P1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RPLP1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0.71±0.16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1.49±0.06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1.66±0.28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1.00±0.26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C2_6923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60S acidic ribosomal protein P2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RPLP2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3.01±0.42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2.95±0.8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1.69±0.29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C2_343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60S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ribosomal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L27a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RPL27A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9F283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0.9±0.13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9F283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1.04±0.22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9F283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2.23±0.54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9F283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1.87±0.3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9F283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9F2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C2_14692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6-pyruvoyl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tetrahydrobiopterin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synthase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PTS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1.63±0.21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1.12±0.15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0.87±0.07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1.29±0.22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C2_7078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Adenosine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deaminase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1.54±0.16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0.97±0.09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0.85±0.09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1.26±0.23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C2_41283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Adenylyl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cyclase-associated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CAP1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1.13±0.2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2.46±0.17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2.42±0.5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1.59±0.44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C2_3814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Aldehyde dehydrogenase family 9 member A1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ALDH8A1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0.72±0.06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1.15±0.16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1.49±0.19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0.84±0.16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C2_3792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Aldose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1-epimerase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GALM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1.74±0.25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1.06±0.14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0.86±0.14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1.21±0.15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C2_52709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Alpha-methylacyl-CoA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racemase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AMACR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1.7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±0.22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0.96±0.16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0.96±0.24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±0.21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C2_49201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Angiotensin-converting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2.32±0.37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1.04±0.28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0.71±0.23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0.92±0.35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A1191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C2_94051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Angiotensin-converting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2.43±0.37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0.91±0.26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1.24±0.34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3D12D4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C2_31056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Angiotensin-converting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2.66±0.55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1.34±0.32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1.08±0.37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1.11±0.38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A1191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C2_1538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Angiotensin-converting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ACE2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2.22±0.41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0.83±0.09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0.81±0.26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1.03±0.24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C2_89317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Angiotensin-converting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ACE2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2.08±0.41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0.71±0.1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0.73±0.31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A1191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C2_1919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Anionic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trypsin-2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PRSS2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2.74±0.46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0.84±0.12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0.86±0.3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1.59±0.5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C2_6208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Apical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endosomal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glycoprotein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MAMDC4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1.28±0.12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±0.09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0.65±0.11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0.86±0.19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C3_c2363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Apolipoprotein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B-100-like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APOB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1.29±0.15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1.39±0.26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0.56±0.1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0.65±0.11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C2_6887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Apoptosis-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inducing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factor 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AIFM3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0.76±0.34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2.45±0.64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1.78±0.22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1.12±0.26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C2_645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Aspartate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aminotransferase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mitochondrial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GOT2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.00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±0.33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1.02±0.14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0.98±0.22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1.38±0.34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C2_4570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Aspartoacylase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ASPA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1.65±0.12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1.01±0.17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0.88±0.21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1.11±0.21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C2_15853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Aspartyl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aminopeptidase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DNPEP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2.21±0.39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0.95±0.22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0.63±0.15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1.71±0.55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4558E8">
        <w:trPr>
          <w:trHeight w:val="30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C2_5459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Beta-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ureidopropionase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UPB1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1.74±0.09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1.01±0.18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1.32±0.31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0.047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EA7EBA" w:rsidRPr="002A0F57" w:rsidTr="00407DCD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C2_73027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Bile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salt-activated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lipase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CEL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1.34±0.19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0.65±0.1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0.69±0.07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0.68±0.12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7EBA" w:rsidRPr="002A0F57" w:rsidRDefault="00EA7EBA" w:rsidP="00EA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A7EBA" w:rsidRPr="002A0F57" w:rsidRDefault="00C921B6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EA7EBA" w:rsidRPr="002A0F57" w:rsidTr="00D45F57">
        <w:trPr>
          <w:trHeight w:val="300"/>
        </w:trPr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BA" w:rsidRPr="002A0F57" w:rsidRDefault="00EA7EBA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lastRenderedPageBreak/>
              <w:t> </w:t>
            </w:r>
          </w:p>
        </w:tc>
        <w:tc>
          <w:tcPr>
            <w:tcW w:w="51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EBA" w:rsidRPr="002A0F57" w:rsidRDefault="00EA7EBA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A7EBA" w:rsidRPr="002A0F57" w:rsidRDefault="00EA7EBA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458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EBA" w:rsidRPr="002A0F57" w:rsidRDefault="00EA7EBA" w:rsidP="009F2837">
            <w:pPr>
              <w:spacing w:after="0" w:line="240" w:lineRule="auto"/>
              <w:ind w:left="-1362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proofErr w:type="spellStart"/>
            <w:r w:rsidRPr="00D45F57">
              <w:rPr>
                <w:rFonts w:ascii="Times New Roman" w:eastAsia="Times New Roman" w:hAnsi="Times New Roman" w:cs="Times New Roman"/>
                <w:sz w:val="18"/>
                <w:lang w:eastAsia="es-ES"/>
              </w:rPr>
              <w:t>Diet</w:t>
            </w:r>
            <w:proofErr w:type="spellEnd"/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Contig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Description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Symbol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1B6" w:rsidRPr="002A0F57" w:rsidRDefault="00FC722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p</w:t>
            </w:r>
            <w:r w:rsidR="00C921B6" w:rsidRPr="002A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C921B6" w:rsidRPr="002A0F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value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A7EB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es-ES"/>
              </w:rPr>
              <w:t>Cluster</w:t>
            </w:r>
            <w:proofErr w:type="spellEnd"/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C2_885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Bleomycin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hydrolase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BLMH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2.04±0.29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1.06±0.18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0.95±0.16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1.44±0.33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C2_20741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Cadherin-23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CDH23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1.99±0.7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0.66±0.15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0.34±0.07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0.61±0.21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C2_5783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Cadherin-related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family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member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CDHR2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1.92±0.27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0.94±0.25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</w:t>
            </w:r>
            <w:r w:rsidR="00B648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1.02±0.26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C2_103184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Calmodulin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CALM1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0.53±0.06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1.31±0.16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1.13±0.18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0.93±0.22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C2_1023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Calreticulin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CALR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0.86±0.08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1.24±0.13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2.01±0.35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1.31±0.31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C2_1812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Carboxymethylenebutenolidase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homolog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CMBL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2.32±0.49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1.25±0.25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0.92±0.22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1.37±0.33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C2_997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931B70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Catalase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0.64±0.05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1.01±0.09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1.16±0.15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C2_23957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Catenin delta-1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CTNND1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0.54±0.08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0.62±0.09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1.46±0.14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0.87±0.18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C2_12123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Chymotrypsin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CTRB1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3.18±0.58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0.81±0.1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1.02±0.4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1.77±0.63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A1191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C2_4647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Chymotrypsin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CTRB2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4.32±1.1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0.74±0.1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0.71±0.21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2.69±1.23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C2_8139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Chymotrypsin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-C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CTRC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2.19±0.19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0.67±0.09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0.62±0.2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1.75±0.8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C2_6507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Chymotrypsin-like elastase family member 3B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CELA3B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2.84±0.64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0.56±0.1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1.29±0.4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C2_4909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Chymotrypsin-like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CTRL-1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CTRL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2.88±0.68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0.66±0.15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0.81±0.27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1.28±0.42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C2_1398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Complement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C3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1.06±0.11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2.29±0.55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0.93±0.12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0.85±0.12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C2_9760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Complement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factor B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CFB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0.84±0.12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1.97±0.5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0.95±0.14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C921B6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0.91±0.1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C2_1763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dopachrome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decarboxylase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DDT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1.82±0.28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0.86±0.12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1.17±0.24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C2_94566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Deoxyribonuclease-1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DNASE1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2.29±0.39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0.65±0.12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0.67±0.26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1.11±0.42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C2_1242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Dipeptidyl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peptidase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DPP4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2.36±0.34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1.33±0.42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E32CA1">
        <w:trPr>
          <w:trHeight w:val="32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C2_29850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Ectonucleotide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pyrophosphatase/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phosphodiesterase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family member 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ENPP3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2.48±0.47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1.02±0.27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0.62±0.16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1.23±0.47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C921B6" w:rsidRPr="002A0F57" w:rsidTr="00E32CA1">
        <w:trPr>
          <w:trHeight w:val="29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C2_2589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Ectonucleotide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pyrophosphatase/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phosphodiesterase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family member 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ENPP6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1.87±0.21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1.08±0.17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0.81±0.16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0.88±0.14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C2_4289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Elastase-1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CELA1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3.18±0.62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1.06±0.62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1.84±0.7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A1191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E32CA1">
        <w:trPr>
          <w:trHeight w:val="25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Eukaryotic translation initiation factor 3 subunit M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EIF3M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0.44±0.13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1.39±0.19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1.33±0.3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0.76±0.19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C2_207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F-actin-capping protein subunit alpha-2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CAPZA2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0.91±0.17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1.8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1.34±0.09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C2_227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F-actin-capping protein subunit beta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CAPZB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0.79±0.06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1.48±0.17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1.09±0.07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1.03±0.13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FP339542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Fibrinogen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beta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chain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FGB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1.57±0.22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1.05±0.14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0.77±0.17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F42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0.88±0.22 </w:t>
            </w:r>
            <w:r w:rsidR="00F421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C2_6274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Filamin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-A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FLNA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1.8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±0.26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1.02±0.1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1.00±0.25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1.00±0.19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A1191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D45F57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C2_6545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Fructose-1,6-bisphosphatase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FBP1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0.61±0.08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1.79±0.26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1.33±0.14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1.11±0.28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C921B6" w:rsidRPr="002A0F57" w:rsidTr="004558E8">
        <w:trPr>
          <w:trHeight w:val="30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AM954422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Gamma-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glutamylaminecyclotransferase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A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GGACT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1.38±0.22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1.47±0.18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±0.04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0.89±0.14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0.033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921B6" w:rsidRPr="002A0F57" w:rsidRDefault="00D45F57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C921B6" w:rsidRPr="002A0F57" w:rsidTr="004558E8">
        <w:trPr>
          <w:trHeight w:val="329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C2_63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Gamma-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interferon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-inducible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lysosomal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thiol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reductase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IFI30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2.26±0.35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1.00±0.08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1B6" w:rsidRPr="002A0F57" w:rsidRDefault="00C921B6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1.29±0.4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C921B6" w:rsidRPr="002A0F57" w:rsidRDefault="00C921B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0.015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32CA1" w:rsidRPr="002A0F57" w:rsidRDefault="00D45F57" w:rsidP="00E3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4558E8">
        <w:trPr>
          <w:trHeight w:val="277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C2_265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Gelsolin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GSN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1.04±0.16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1.74±0.15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1.28±0.17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1.04±0.2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</w:tbl>
    <w:p w:rsidR="004558E8" w:rsidRDefault="004558E8">
      <w:r>
        <w:br w:type="page"/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80"/>
        <w:gridCol w:w="5174"/>
        <w:gridCol w:w="971"/>
        <w:gridCol w:w="1028"/>
        <w:gridCol w:w="1118"/>
        <w:gridCol w:w="1028"/>
        <w:gridCol w:w="1028"/>
        <w:gridCol w:w="705"/>
        <w:gridCol w:w="710"/>
      </w:tblGrid>
      <w:tr w:rsidR="004558E8" w:rsidRPr="002A0F57" w:rsidTr="004558E8">
        <w:trPr>
          <w:trHeight w:val="295"/>
        </w:trPr>
        <w:tc>
          <w:tcPr>
            <w:tcW w:w="10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517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9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1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4558E8" w:rsidRPr="002A0F57" w:rsidTr="004558E8">
        <w:trPr>
          <w:trHeight w:val="300"/>
        </w:trPr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517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D45F57" w:rsidRDefault="004558E8" w:rsidP="00D45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5F57">
              <w:rPr>
                <w:rFonts w:ascii="Times New Roman" w:eastAsia="Times New Roman" w:hAnsi="Times New Roman" w:cs="Times New Roman"/>
                <w:sz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F2837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es-ES"/>
              </w:rPr>
              <w:t xml:space="preserve">    </w:t>
            </w:r>
            <w:proofErr w:type="spellStart"/>
            <w:r w:rsidRPr="00D45F57">
              <w:rPr>
                <w:rFonts w:ascii="Times New Roman" w:eastAsia="Times New Roman" w:hAnsi="Times New Roman" w:cs="Times New Roman"/>
                <w:sz w:val="18"/>
                <w:lang w:eastAsia="es-ES"/>
              </w:rPr>
              <w:t>Diet</w:t>
            </w:r>
            <w:proofErr w:type="spellEnd"/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4558E8" w:rsidRPr="002A0F57" w:rsidTr="004558E8">
        <w:trPr>
          <w:trHeight w:val="300"/>
        </w:trPr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Contig</w:t>
            </w:r>
            <w:proofErr w:type="spellEnd"/>
          </w:p>
        </w:tc>
        <w:tc>
          <w:tcPr>
            <w:tcW w:w="51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Description</w:t>
            </w:r>
            <w:proofErr w:type="spellEnd"/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Symbol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58E8" w:rsidRPr="002A0F57" w:rsidRDefault="00FC722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p</w:t>
            </w:r>
            <w:r w:rsidR="004558E8" w:rsidRPr="002A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4558E8" w:rsidRPr="002A0F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value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A7EB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es-ES"/>
              </w:rPr>
              <w:t>Cluster</w:t>
            </w:r>
            <w:proofErr w:type="spellEnd"/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C2_296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Glutathione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peroxidase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GPX2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2.08±0.3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0.89±0.15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±0.33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C2_430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Glutathione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S-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transferase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kappa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GSTK1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2.28±0.49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1.00±0.12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1.02±0.18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</w:t>
            </w:r>
            <w:r w:rsidR="003A33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C2_868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Glutathione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S-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transferase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Mu 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GSTM</w:t>
            </w: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0.83±0.22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1.62±0.17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1.15±0.11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Glyceraldehyde-3-phosphate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dehydrogenase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GAPDH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2.67±0.56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1.52±0.23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1.58±0.07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2.71±0.35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C2_762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Guanidinoacetate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N-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methyltransferase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GAMT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0.71±0.05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1.79±0.21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1.37±0.32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1.22±0.28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Heat shock cognate 70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kDa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protein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MED37C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0.79±0.04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1.58±0.17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1.61±0.35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1.25±0.17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C2_11749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High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choriolytic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HCEA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3.01±0.4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0.65±0.08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±0.41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1.7</w:t>
            </w:r>
            <w:r w:rsidR="00F84B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±0.59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C2_9935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Histidyl-tRNA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synthetase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cytoplasmic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HARS2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0.86±0.11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1.27±0.12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1.31±0.09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0.84±0.16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C2_29246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Histone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deacetylase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9-B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HDAC9B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1.26±0.46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16.35±3.14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7.86±2.4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6.91±5.53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C2_3677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Histone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H1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H1F0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1.15±0.19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0.59±0.07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0.96±0.13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1.63±0.29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C2_25525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Host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cell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factor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HCFC1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2.28±0.28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1.59±0.42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0.76±0.13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1.14±0.27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C2_23228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Hyaluronidase-1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HYAL1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2.42±0.44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0.92±0.12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0.85±0.27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1.45±0.41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C2_679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Hypoxanthine-guanine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phosphoribosyltransferase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HPRT1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0.46±0.06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1.66±0.21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1.01±0.22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1.09±0.28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4558E8">
        <w:trPr>
          <w:trHeight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C2_13391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IgGFc-binding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FCGBP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2.12±0.13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0.99±0.2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1.09±0.36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1.25±0.36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C2_14281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Importin-7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IPO7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0.49±0.13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1.79±0.31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0.76±0.34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C3_lrc30120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Inter-alpha-trypsin inhibitor heavy chain H3-like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ITIH3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1.06±0.07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1.98±0.39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1.00±0.1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1.00±0.19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4558E8" w:rsidRPr="002A0F57" w:rsidTr="004558E8">
        <w:trPr>
          <w:trHeight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C2_2160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Isovaleryl-CoA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dehydrogenase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mitochondrial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IVD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2.14±0.32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1.25±0.19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1.2±0.34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0.94±0.13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C2_86457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Keratin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type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I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cytoskeletal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KRT19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0.74±0.12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1.25±0.1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1.03±0.11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C2_29495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Kininogen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KNG1L1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1.82±0.26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1.13±0.15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1.07±0.09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C2_17959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Lactase-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phlorizin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hydrolase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LCT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2.35±0.31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1.08±0.18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1.05±0.26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1.16±0.4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C2_5123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Lactase-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phlorizin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hydrolase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LCT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2.11±0.26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0.97±0.18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0.89±0.23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1.12±0.39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C2_380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Lactoylglutathione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lyase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GLO1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1.77±0.23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0.99±0.15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0.94±0.19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1.26±0.27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C2_141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Latexin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LXN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1.46±0.16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1.26±0.19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0.83±0.13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0.84±0.18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C2_2628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Leukocyte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elastase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inhibitor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SERPINB1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2.5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±0.48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1.14±0.26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1.17±0.26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1.58±0.36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3A33D6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C2_1393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lactate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dehydrogenase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chain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LDHA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0.83±0.06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1.76±0.09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1.28±0.19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1.03±0.12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C2_1403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Meprin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subunit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alpha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MEP1A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2.74±0.63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0.84±0.07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0.81±0.27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0.85±0.19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C2_5461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Meprin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A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subunit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beta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MEP1B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2.49±0.49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0.88±0.13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0.92±0.19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1.07±0.24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C2_1615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Mucin-13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MUC13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1.93±0.27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1.17±0.18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0.86±0.16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1.15±0.2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3A33D6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C2_4414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Niemann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-Pick C1-like protein 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NPC1L1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2.47±0.54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1.14±0.12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0.95±0.38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1.21±0.31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3A33D6">
        <w:trPr>
          <w:trHeight w:val="300"/>
        </w:trPr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517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nil"/>
              <w:right w:val="nil"/>
            </w:tcBorders>
          </w:tcPr>
          <w:p w:rsidR="004558E8" w:rsidRPr="009F2837" w:rsidRDefault="004558E8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es-ES"/>
              </w:rPr>
            </w:pPr>
          </w:p>
        </w:tc>
        <w:tc>
          <w:tcPr>
            <w:tcW w:w="4589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558E8" w:rsidRDefault="004558E8" w:rsidP="009F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es-ES"/>
              </w:rPr>
            </w:pPr>
          </w:p>
        </w:tc>
      </w:tr>
      <w:tr w:rsidR="003A33D6" w:rsidRPr="002A0F57" w:rsidTr="003A33D6">
        <w:trPr>
          <w:trHeight w:val="300"/>
        </w:trPr>
        <w:tc>
          <w:tcPr>
            <w:tcW w:w="10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A33D6" w:rsidRPr="002A0F57" w:rsidRDefault="003A33D6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517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A33D6" w:rsidRPr="002A0F57" w:rsidRDefault="003A33D6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9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A33D6" w:rsidRPr="002A0F57" w:rsidRDefault="003A33D6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</w:tcPr>
          <w:p w:rsidR="003A33D6" w:rsidRPr="009F2837" w:rsidRDefault="003A33D6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es-ES"/>
              </w:rPr>
            </w:pPr>
          </w:p>
        </w:tc>
        <w:tc>
          <w:tcPr>
            <w:tcW w:w="4589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A33D6" w:rsidRDefault="003A33D6" w:rsidP="009F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es-ES"/>
              </w:rPr>
            </w:pPr>
          </w:p>
        </w:tc>
      </w:tr>
      <w:tr w:rsidR="004558E8" w:rsidRPr="002A0F57" w:rsidTr="003A33D6">
        <w:trPr>
          <w:trHeight w:val="300"/>
        </w:trPr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517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lang w:val="en-US" w:eastAsia="es-ES"/>
              </w:rPr>
              <w:t> 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558E8" w:rsidRPr="009F2837" w:rsidRDefault="004558E8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es-ES"/>
              </w:rPr>
            </w:pPr>
          </w:p>
        </w:tc>
        <w:tc>
          <w:tcPr>
            <w:tcW w:w="458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9F2837" w:rsidRDefault="004558E8" w:rsidP="009F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es-ES"/>
              </w:rPr>
              <w:t xml:space="preserve">                              </w:t>
            </w:r>
            <w:proofErr w:type="spellStart"/>
            <w:r w:rsidRPr="009F2837">
              <w:rPr>
                <w:rFonts w:ascii="Times New Roman" w:eastAsia="Times New Roman" w:hAnsi="Times New Roman" w:cs="Times New Roman"/>
                <w:sz w:val="18"/>
                <w:lang w:eastAsia="es-ES"/>
              </w:rPr>
              <w:t>Diet</w:t>
            </w:r>
            <w:proofErr w:type="spellEnd"/>
          </w:p>
        </w:tc>
      </w:tr>
      <w:tr w:rsidR="004558E8" w:rsidRPr="002A0F57" w:rsidTr="003A33D6">
        <w:trPr>
          <w:trHeight w:val="300"/>
        </w:trPr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Contig</w:t>
            </w:r>
            <w:proofErr w:type="spellEnd"/>
          </w:p>
        </w:tc>
        <w:tc>
          <w:tcPr>
            <w:tcW w:w="51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Description</w:t>
            </w:r>
            <w:proofErr w:type="spellEnd"/>
          </w:p>
        </w:tc>
        <w:tc>
          <w:tcPr>
            <w:tcW w:w="9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Symbol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5B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58E8" w:rsidRPr="002A0F57" w:rsidRDefault="00FC722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p</w:t>
            </w:r>
            <w:r w:rsidR="004558E8" w:rsidRPr="002A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4558E8" w:rsidRPr="002A0F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value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A7EB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es-ES"/>
              </w:rPr>
              <w:t>Cluster</w:t>
            </w:r>
            <w:proofErr w:type="spellEnd"/>
          </w:p>
        </w:tc>
      </w:tr>
      <w:tr w:rsidR="004558E8" w:rsidRPr="002A0F57" w:rsidTr="00714F33">
        <w:trPr>
          <w:trHeight w:val="31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C2_183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Non-specific cytotoxic cell receptor protein 1 homolog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NCCRP1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1.84±0.23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0.73±0.13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1.25±0.31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C2_3526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Pancreatic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alpha-amylase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AMY2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2.7±0.34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0.63±0.1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0.92±0.48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1.6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±0.68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C2_428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Peptidyl-prolyl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cis-trans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isomerase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FKBP4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1.91±0.2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1.42±0.29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0.93±0.33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C2_62152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Peroxisomal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acyl-coenzyme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A oxidase 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ACOX3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0.48±0.14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1.02±0.2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1.89±0.39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1.04±0.32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8754FF">
        <w:trPr>
          <w:trHeight w:val="36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C2_4069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Phenazine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 xml:space="preserve"> biosynthesis-like domain-containing protein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PBLD1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2.21±0.33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1.29±0.2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1.12±0.11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1.56±0.24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Phosphatidylethanolamine-binding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PEBP1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0.78±0.06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1.44±0.19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1.09±0.07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0.95±0.15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C2_4374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Phospholipase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like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PLBD1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1.95±0.22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0.99±0.08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0.92±0.22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1.1±0.26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C2_19159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Phosphotriesterase-related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PTER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1.88±0.32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1.02±0.17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0.94±0.13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1.39±0.29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C2_952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Plastin-2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LCP1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1.07±0.11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1.84±0.12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1.24±0.12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0.96±0.11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C2_4220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Proteasome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subunit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beta type-2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PSMB2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2.23±0.45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</w:t>
            </w:r>
            <w:r w:rsidR="00036B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0.88±0.13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1.38±0.43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C2_121103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Proteasome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subunit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beta type-9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PSMB9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1.78±0.24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1.04±0.16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0.83±0.14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±0.21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C2_586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Putative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phospholipase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B-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like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PLBD2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1.97±0.39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0.85±0.08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0.68±0.1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1.43±0.41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C2_2726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Putative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serine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K12H4.7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K12H4.7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1.94±0.28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0.94±0.18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0.53±0.11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1.13±0.37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8754FF">
        <w:trPr>
          <w:trHeight w:val="28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C2_32535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RalBP1-associated Eps domain-containing protein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REPS1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1.63±0.12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0.75±0.05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0.67±0.15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0.97±0.17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C2_1647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Regucalcin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RGN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2.02±0.37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1.11±0.16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0.86±0.15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1.36±0.31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C2_933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Retinal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dehydrogenase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ALDH1A2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2.27±0.36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1.48±0.19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1.18±0.1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1.45±0.2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C2_241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Rho GDP-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dissociation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inhibitor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ARHGDIA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0.75±0.15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1.88±0.12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1.42±0.27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0.96±0.22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C2_2718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Ribokinase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RBKS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1.96±0.44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1.23±0.11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±0.16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1.07±0.2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C2_1438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Sialidase-1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NEU1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1.76±0.29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0.82±0.1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0.78±0.1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1.26±0.39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C2_1290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Sorbitol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dehydrogenase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SORD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1.67±0.21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1.14±0.09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0.87±0.1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1.17±0.17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C2_368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Superoxide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dismutase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[Cu-Zn]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SOD1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2.83±0.54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1.47±0.29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0.96±0.24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2.24±0.61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C2_4089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Sushi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domain-containing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SUSD2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1.79±0.27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0.93±0.1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0.92±0.21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1.19±0.29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C2_2347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Tetratricopeptide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repeat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TTC38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0.99±0.22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1.83±0.14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1.12±0.13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1.00±0.21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C2_1974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Toll-interacting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TOLLIP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0.76±0.11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1.15±0.07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0.94±0.06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1.01±0.09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C2_564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Transaldolase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TALDO1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0.68±0.08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1.76±0.29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1.31±0.14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1.09±0.31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C2_5754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Trehalase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TREH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2.04±0.42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1.04±0.27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0.89±0.36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0.74±0.13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4558E8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C2_1213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Trypsin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TRY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3.57±0.67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0.48±0.11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0.67±0.49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2.31±0.96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8754FF">
        <w:trPr>
          <w:trHeight w:val="30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C2_84054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Trypsin-1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PRSS1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3.25±0.79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0.62±0.1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0.68±0.39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1.43±0.52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0.005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4558E8" w:rsidRPr="002A0F57" w:rsidTr="008754FF">
        <w:trPr>
          <w:trHeight w:val="30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C2_121419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Trypsin-2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PRSS2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1.49±0.32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0.61±0.05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0.48±0.14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58E8" w:rsidRPr="002A0F57" w:rsidRDefault="004558E8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1.15±0.38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4558E8" w:rsidRPr="002A0F57" w:rsidRDefault="004558E8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0.041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558E8" w:rsidRPr="002A0F57" w:rsidRDefault="004558E8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8754FF" w:rsidRPr="002A0F57" w:rsidTr="008754FF">
        <w:trPr>
          <w:trHeight w:val="300"/>
        </w:trPr>
        <w:tc>
          <w:tcPr>
            <w:tcW w:w="10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C2_470</w:t>
            </w:r>
          </w:p>
        </w:tc>
        <w:tc>
          <w:tcPr>
            <w:tcW w:w="517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ES"/>
              </w:rPr>
              <w:t>Ubiquitin fusion degradation protein 1 homolog</w:t>
            </w:r>
          </w:p>
        </w:tc>
        <w:tc>
          <w:tcPr>
            <w:tcW w:w="9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UFD1L</w:t>
            </w: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1.64±0.17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1.06±0.1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0.95±0.08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1.2±0.22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754FF" w:rsidRPr="002A0F57" w:rsidRDefault="008754FF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0.024</w:t>
            </w:r>
          </w:p>
        </w:tc>
        <w:tc>
          <w:tcPr>
            <w:tcW w:w="71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6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8754FF" w:rsidRPr="002A0F57" w:rsidTr="008754FF">
        <w:trPr>
          <w:trHeight w:val="276"/>
        </w:trPr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517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F2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Diet</w:t>
            </w:r>
            <w:proofErr w:type="spellEnd"/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8754FF" w:rsidRPr="002A0F57" w:rsidTr="008754FF">
        <w:trPr>
          <w:trHeight w:val="279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Contig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Description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Symbol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ES"/>
              </w:rPr>
              <w:t>D4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54FF" w:rsidRPr="002A0F57" w:rsidRDefault="00FC7226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>p</w:t>
            </w:r>
            <w:r w:rsidR="008754FF" w:rsidRPr="002A0F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8754FF" w:rsidRPr="002A0F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value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A7EB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es-ES"/>
              </w:rPr>
              <w:t>Cluster</w:t>
            </w:r>
            <w:proofErr w:type="spellEnd"/>
          </w:p>
        </w:tc>
      </w:tr>
      <w:tr w:rsidR="008754FF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C2_5227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Ubiquitin-conjugating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enzyme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E2 D2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UBE2D2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0.71±0.11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1.17±0.09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0.75±0.14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0.81±0.12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8754FF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C2_12213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UDP-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glucuronosyltransferase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1-9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UGT1A9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1.05±0.16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0.84±0.12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1.17±0.1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1.71±0.34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</w:p>
        </w:tc>
      </w:tr>
      <w:tr w:rsidR="008754FF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C2_10632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Villin-1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VIL1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0.74±0.04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1.28±0.14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1.57±0.18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1.34±0.24 </w:t>
            </w:r>
            <w:r w:rsidRPr="004E71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4</w:t>
            </w:r>
          </w:p>
        </w:tc>
      </w:tr>
      <w:tr w:rsidR="008754FF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C2_1420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WD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repeat-containing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protein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WDR1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2.51±0.61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1.42±0.21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1.23±0.14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1.27±0.16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8754FF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C2_2468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Xaa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-Pro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aminopeptidase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XPNPEP2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2.23±0.41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1.26±0.28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0.94±0.29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0.87±0.17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</w:t>
            </w:r>
          </w:p>
        </w:tc>
      </w:tr>
      <w:tr w:rsidR="008754FF" w:rsidRPr="002A0F57" w:rsidTr="00922A11">
        <w:trPr>
          <w:trHeight w:val="30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C2_10177</w:t>
            </w:r>
          </w:p>
        </w:tc>
        <w:tc>
          <w:tcPr>
            <w:tcW w:w="51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Xylose</w:t>
            </w:r>
            <w:proofErr w:type="spellEnd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isomerase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XYLA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1.41±0.2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0.89±0.11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47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0.86±0.1</w:t>
            </w:r>
            <w:r w:rsidR="00714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1.25±0.17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4742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0.04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8754FF" w:rsidRPr="002A0F57" w:rsidTr="00922A11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C2_39339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Zonadhesin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2A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ZAN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2.39±0.23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0.88±0.25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0.76±0.26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54FF" w:rsidRPr="002A0F57" w:rsidRDefault="008754FF" w:rsidP="0092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1.09±0.34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s-ES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754FF" w:rsidRPr="002A0F57" w:rsidRDefault="008754FF" w:rsidP="009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2A0F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0.001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754FF" w:rsidRPr="002A0F57" w:rsidRDefault="008754FF" w:rsidP="002A0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</w:tbl>
    <w:p w:rsidR="002A0F57" w:rsidRDefault="002A0F57"/>
    <w:sectPr w:rsidR="002A0F57" w:rsidSect="00EA7EBA">
      <w:pgSz w:w="16838" w:h="11906" w:orient="landscape"/>
      <w:pgMar w:top="851" w:right="794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hyphenationZone w:val="425"/>
  <w:characterSpacingControl w:val="doNotCompress"/>
  <w:compat/>
  <w:docVars>
    <w:docVar w:name="Total_Editing_Time" w:val="0"/>
  </w:docVars>
  <w:rsids>
    <w:rsidRoot w:val="002A0F57"/>
    <w:rsid w:val="00036B9D"/>
    <w:rsid w:val="0005119F"/>
    <w:rsid w:val="00104AE0"/>
    <w:rsid w:val="00135932"/>
    <w:rsid w:val="002619FD"/>
    <w:rsid w:val="002A0F57"/>
    <w:rsid w:val="00353C6D"/>
    <w:rsid w:val="003A33D6"/>
    <w:rsid w:val="003D12D4"/>
    <w:rsid w:val="003D18E0"/>
    <w:rsid w:val="003D6AF5"/>
    <w:rsid w:val="00407DCD"/>
    <w:rsid w:val="004558E8"/>
    <w:rsid w:val="00474274"/>
    <w:rsid w:val="004E718A"/>
    <w:rsid w:val="00526006"/>
    <w:rsid w:val="005B66B8"/>
    <w:rsid w:val="005F11CF"/>
    <w:rsid w:val="00714F33"/>
    <w:rsid w:val="007A58B7"/>
    <w:rsid w:val="008754FF"/>
    <w:rsid w:val="00922A11"/>
    <w:rsid w:val="00931B70"/>
    <w:rsid w:val="00993CB4"/>
    <w:rsid w:val="00995459"/>
    <w:rsid w:val="009D4CAC"/>
    <w:rsid w:val="009F2837"/>
    <w:rsid w:val="00A11918"/>
    <w:rsid w:val="00A15243"/>
    <w:rsid w:val="00B648EC"/>
    <w:rsid w:val="00B7054D"/>
    <w:rsid w:val="00C921B6"/>
    <w:rsid w:val="00CC50BE"/>
    <w:rsid w:val="00D45F57"/>
    <w:rsid w:val="00DC4ED8"/>
    <w:rsid w:val="00E30F44"/>
    <w:rsid w:val="00E32CA1"/>
    <w:rsid w:val="00E4413C"/>
    <w:rsid w:val="00EA7EBA"/>
    <w:rsid w:val="00F42127"/>
    <w:rsid w:val="00F84B9B"/>
    <w:rsid w:val="00FC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3C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3CB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2011</Words>
  <Characters>11285</Characters>
  <Application>Microsoft Office Word</Application>
  <DocSecurity>0</DocSecurity>
  <Lines>1410</Lines>
  <Paragraphs>1329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Azucena Bermejo Nogales</dc:creator>
  <cp:lastModifiedBy>S3G_Apply_Fixed_Case</cp:lastModifiedBy>
  <cp:revision>4</cp:revision>
  <cp:lastPrinted>2017-02-24T17:10:00Z</cp:lastPrinted>
  <dcterms:created xsi:type="dcterms:W3CDTF">2017-05-11T13:48:00Z</dcterms:created>
  <dcterms:modified xsi:type="dcterms:W3CDTF">2017-12-22T02:42:00Z</dcterms:modified>
</cp:coreProperties>
</file>