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E0362C" w14:textId="1BA4A59F" w:rsidR="002D53CB" w:rsidRDefault="00D41E0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Table S7</w:t>
      </w:r>
      <w:bookmarkStart w:id="0" w:name="_GoBack"/>
      <w:bookmarkEnd w:id="0"/>
      <w:r w:rsidR="002D53CB" w:rsidRPr="002F5F7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="002F5F75" w:rsidRPr="002F5F75">
        <w:rPr>
          <w:rFonts w:ascii="Times New Roman" w:eastAsia="Libian SC Regular" w:hAnsi="Times New Roman" w:cs="Times New Roman"/>
          <w:sz w:val="22"/>
          <w:szCs w:val="22"/>
        </w:rPr>
        <w:t xml:space="preserve">ANOVA test of food ration and predation stress effect on functional categories. </w:t>
      </w:r>
      <w:r w:rsidR="00D13280">
        <w:rPr>
          <w:rFonts w:ascii="Times New Roman" w:hAnsi="Times New Roman" w:cs="Times New Roman"/>
          <w:sz w:val="22"/>
          <w:szCs w:val="22"/>
        </w:rPr>
        <w:t>Significant treatment effects are highlighted in bold text.</w:t>
      </w:r>
    </w:p>
    <w:p w14:paraId="57D56B3A" w14:textId="77777777" w:rsidR="00D13280" w:rsidRDefault="00D13280"/>
    <w:tbl>
      <w:tblPr>
        <w:tblStyle w:val="LightShading"/>
        <w:tblW w:w="14380" w:type="dxa"/>
        <w:tblLook w:val="04A0" w:firstRow="1" w:lastRow="0" w:firstColumn="1" w:lastColumn="0" w:noHBand="0" w:noVBand="1"/>
      </w:tblPr>
      <w:tblGrid>
        <w:gridCol w:w="3780"/>
        <w:gridCol w:w="4640"/>
        <w:gridCol w:w="2680"/>
        <w:gridCol w:w="711"/>
        <w:gridCol w:w="962"/>
        <w:gridCol w:w="711"/>
        <w:gridCol w:w="1016"/>
      </w:tblGrid>
      <w:tr w:rsidR="002D53CB" w:rsidRPr="002D53CB" w14:paraId="48B0837C" w14:textId="77777777" w:rsidTr="002D53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  <w:shd w:val="clear" w:color="auto" w:fill="auto"/>
            <w:noWrap/>
            <w:hideMark/>
          </w:tcPr>
          <w:p w14:paraId="698B161D" w14:textId="77777777" w:rsidR="002D53CB" w:rsidRPr="002D53CB" w:rsidRDefault="002D53CB" w:rsidP="002D53C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Pathway Maps</w:t>
            </w:r>
          </w:p>
        </w:tc>
        <w:tc>
          <w:tcPr>
            <w:tcW w:w="4640" w:type="dxa"/>
            <w:shd w:val="clear" w:color="auto" w:fill="auto"/>
            <w:noWrap/>
            <w:hideMark/>
          </w:tcPr>
          <w:p w14:paraId="17DC5877" w14:textId="77777777" w:rsidR="002D53CB" w:rsidRPr="002D53CB" w:rsidRDefault="002D53CB" w:rsidP="002D53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Functional Categories</w:t>
            </w:r>
          </w:p>
        </w:tc>
        <w:tc>
          <w:tcPr>
            <w:tcW w:w="2680" w:type="dxa"/>
            <w:shd w:val="clear" w:color="auto" w:fill="auto"/>
            <w:noWrap/>
            <w:hideMark/>
          </w:tcPr>
          <w:p w14:paraId="7B3A7F5B" w14:textId="77777777" w:rsidR="002D53CB" w:rsidRPr="002D53CB" w:rsidRDefault="002D53CB" w:rsidP="002D53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sz w:val="22"/>
                <w:szCs w:val="22"/>
              </w:rPr>
              <w:t>Average relative abundance</w:t>
            </w:r>
          </w:p>
        </w:tc>
        <w:tc>
          <w:tcPr>
            <w:tcW w:w="1640" w:type="dxa"/>
            <w:gridSpan w:val="2"/>
            <w:shd w:val="clear" w:color="auto" w:fill="auto"/>
            <w:noWrap/>
            <w:hideMark/>
          </w:tcPr>
          <w:p w14:paraId="0E34B3C2" w14:textId="77777777" w:rsidR="002D53CB" w:rsidRPr="002D53CB" w:rsidRDefault="002D53CB" w:rsidP="002D53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Food</w:t>
            </w:r>
          </w:p>
        </w:tc>
        <w:tc>
          <w:tcPr>
            <w:tcW w:w="1640" w:type="dxa"/>
            <w:gridSpan w:val="2"/>
            <w:shd w:val="clear" w:color="auto" w:fill="auto"/>
            <w:noWrap/>
            <w:hideMark/>
          </w:tcPr>
          <w:p w14:paraId="16E0C9F5" w14:textId="77777777" w:rsidR="002D53CB" w:rsidRPr="002D53CB" w:rsidRDefault="002D53CB" w:rsidP="002D53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Pike</w:t>
            </w:r>
          </w:p>
        </w:tc>
      </w:tr>
      <w:tr w:rsidR="002D53CB" w:rsidRPr="002D53CB" w14:paraId="12B754E1" w14:textId="77777777" w:rsidTr="002D5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  <w:shd w:val="clear" w:color="auto" w:fill="auto"/>
            <w:noWrap/>
            <w:hideMark/>
          </w:tcPr>
          <w:p w14:paraId="36B110D4" w14:textId="77777777" w:rsidR="002D53CB" w:rsidRPr="002D53CB" w:rsidRDefault="002D53CB" w:rsidP="002D53C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640" w:type="dxa"/>
            <w:shd w:val="clear" w:color="auto" w:fill="auto"/>
            <w:noWrap/>
            <w:hideMark/>
          </w:tcPr>
          <w:p w14:paraId="41DF5441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80" w:type="dxa"/>
            <w:shd w:val="clear" w:color="auto" w:fill="auto"/>
            <w:noWrap/>
            <w:hideMark/>
          </w:tcPr>
          <w:p w14:paraId="2FB02724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78" w:type="dxa"/>
            <w:shd w:val="clear" w:color="auto" w:fill="auto"/>
            <w:noWrap/>
            <w:hideMark/>
          </w:tcPr>
          <w:p w14:paraId="13DA6EA4" w14:textId="77777777" w:rsidR="002D53CB" w:rsidRPr="002D53CB" w:rsidRDefault="002D53CB" w:rsidP="008222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F</w:t>
            </w:r>
            <w:r w:rsidRPr="002D53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vertAlign w:val="subscript"/>
              </w:rPr>
              <w:t>2,88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14:paraId="3DD345E5" w14:textId="77777777" w:rsidR="002D53CB" w:rsidRPr="002D53CB" w:rsidRDefault="002D53CB" w:rsidP="008222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p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14:paraId="6D2D447F" w14:textId="77777777" w:rsidR="002D53CB" w:rsidRPr="002D53CB" w:rsidRDefault="002D53CB" w:rsidP="008222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F</w:t>
            </w:r>
            <w:r w:rsidRPr="002D53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vertAlign w:val="subscript"/>
              </w:rPr>
              <w:t>1,89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14:paraId="7CA9A1F6" w14:textId="77777777" w:rsidR="002D53CB" w:rsidRPr="002D53CB" w:rsidRDefault="002D53CB" w:rsidP="008222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p</w:t>
            </w:r>
          </w:p>
        </w:tc>
      </w:tr>
      <w:tr w:rsidR="002D53CB" w:rsidRPr="002D53CB" w14:paraId="22036A09" w14:textId="77777777" w:rsidTr="002D53CB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  <w:shd w:val="clear" w:color="auto" w:fill="auto"/>
            <w:noWrap/>
            <w:hideMark/>
          </w:tcPr>
          <w:p w14:paraId="1E3FEE9E" w14:textId="77777777" w:rsidR="002D53CB" w:rsidRPr="002D53CB" w:rsidRDefault="002D53CB" w:rsidP="002D53C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Cellular Processes</w:t>
            </w:r>
          </w:p>
        </w:tc>
        <w:tc>
          <w:tcPr>
            <w:tcW w:w="4640" w:type="dxa"/>
            <w:shd w:val="clear" w:color="auto" w:fill="auto"/>
            <w:noWrap/>
            <w:hideMark/>
          </w:tcPr>
          <w:p w14:paraId="15B1E3B1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Cell Growth and Death</w:t>
            </w:r>
          </w:p>
        </w:tc>
        <w:tc>
          <w:tcPr>
            <w:tcW w:w="2680" w:type="dxa"/>
            <w:shd w:val="clear" w:color="auto" w:fill="auto"/>
            <w:noWrap/>
            <w:hideMark/>
          </w:tcPr>
          <w:p w14:paraId="6478AAEE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0.005</w:t>
            </w:r>
          </w:p>
        </w:tc>
        <w:tc>
          <w:tcPr>
            <w:tcW w:w="678" w:type="dxa"/>
            <w:shd w:val="clear" w:color="auto" w:fill="auto"/>
            <w:noWrap/>
            <w:hideMark/>
          </w:tcPr>
          <w:p w14:paraId="04425E0E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2.221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14:paraId="011F00A7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0.115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14:paraId="1D68B7AC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0.399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14:paraId="555B1362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0.529</w:t>
            </w:r>
          </w:p>
        </w:tc>
      </w:tr>
      <w:tr w:rsidR="002D53CB" w:rsidRPr="002D53CB" w14:paraId="3F348039" w14:textId="77777777" w:rsidTr="002D5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  <w:shd w:val="clear" w:color="auto" w:fill="auto"/>
            <w:noWrap/>
            <w:hideMark/>
          </w:tcPr>
          <w:p w14:paraId="7807ABBD" w14:textId="77777777" w:rsidR="002D53CB" w:rsidRPr="002D53CB" w:rsidRDefault="002D53CB" w:rsidP="002D53C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Cellular Processes</w:t>
            </w:r>
          </w:p>
        </w:tc>
        <w:tc>
          <w:tcPr>
            <w:tcW w:w="4640" w:type="dxa"/>
            <w:shd w:val="clear" w:color="auto" w:fill="auto"/>
            <w:noWrap/>
            <w:hideMark/>
          </w:tcPr>
          <w:p w14:paraId="59547502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Cell Motility</w:t>
            </w:r>
          </w:p>
        </w:tc>
        <w:tc>
          <w:tcPr>
            <w:tcW w:w="2680" w:type="dxa"/>
            <w:shd w:val="clear" w:color="auto" w:fill="auto"/>
            <w:noWrap/>
            <w:hideMark/>
          </w:tcPr>
          <w:p w14:paraId="1819B79A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0.012</w:t>
            </w:r>
          </w:p>
        </w:tc>
        <w:tc>
          <w:tcPr>
            <w:tcW w:w="678" w:type="dxa"/>
            <w:shd w:val="clear" w:color="auto" w:fill="auto"/>
            <w:noWrap/>
            <w:hideMark/>
          </w:tcPr>
          <w:p w14:paraId="2DA55BAC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0.789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14:paraId="3BBAAF53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0.458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14:paraId="03E4D4D4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0.634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14:paraId="7CC57C0A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0.428</w:t>
            </w:r>
          </w:p>
        </w:tc>
      </w:tr>
      <w:tr w:rsidR="002D53CB" w:rsidRPr="002D53CB" w14:paraId="51DB11B8" w14:textId="77777777" w:rsidTr="002D53CB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  <w:shd w:val="clear" w:color="auto" w:fill="auto"/>
            <w:noWrap/>
            <w:hideMark/>
          </w:tcPr>
          <w:p w14:paraId="5C27D675" w14:textId="77777777" w:rsidR="002D53CB" w:rsidRPr="002D53CB" w:rsidRDefault="002D53CB" w:rsidP="002D53C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Cellular Processes</w:t>
            </w:r>
          </w:p>
        </w:tc>
        <w:tc>
          <w:tcPr>
            <w:tcW w:w="4640" w:type="dxa"/>
            <w:shd w:val="clear" w:color="auto" w:fill="auto"/>
            <w:noWrap/>
            <w:hideMark/>
          </w:tcPr>
          <w:p w14:paraId="7F5B38D7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Transport and Catabolism</w:t>
            </w:r>
          </w:p>
        </w:tc>
        <w:tc>
          <w:tcPr>
            <w:tcW w:w="2680" w:type="dxa"/>
            <w:shd w:val="clear" w:color="auto" w:fill="auto"/>
            <w:noWrap/>
            <w:hideMark/>
          </w:tcPr>
          <w:p w14:paraId="69A09759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678" w:type="dxa"/>
            <w:shd w:val="clear" w:color="auto" w:fill="auto"/>
            <w:noWrap/>
            <w:hideMark/>
          </w:tcPr>
          <w:p w14:paraId="50DB2C4A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0.9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14:paraId="033EEF80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0.41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14:paraId="2076A219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0.178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14:paraId="02354D17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0.674</w:t>
            </w:r>
          </w:p>
        </w:tc>
      </w:tr>
      <w:tr w:rsidR="002D53CB" w:rsidRPr="002D53CB" w14:paraId="404B392E" w14:textId="77777777" w:rsidTr="002D5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  <w:shd w:val="clear" w:color="auto" w:fill="auto"/>
            <w:noWrap/>
            <w:hideMark/>
          </w:tcPr>
          <w:p w14:paraId="5C4399AF" w14:textId="77777777" w:rsidR="002D53CB" w:rsidRPr="002D53CB" w:rsidRDefault="002D53CB" w:rsidP="002D53C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Environmental Information Processing</w:t>
            </w:r>
          </w:p>
        </w:tc>
        <w:tc>
          <w:tcPr>
            <w:tcW w:w="4640" w:type="dxa"/>
            <w:shd w:val="clear" w:color="auto" w:fill="auto"/>
            <w:noWrap/>
            <w:hideMark/>
          </w:tcPr>
          <w:p w14:paraId="286BB740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Membrane Transport</w:t>
            </w:r>
          </w:p>
        </w:tc>
        <w:tc>
          <w:tcPr>
            <w:tcW w:w="2680" w:type="dxa"/>
            <w:shd w:val="clear" w:color="auto" w:fill="auto"/>
            <w:noWrap/>
            <w:hideMark/>
          </w:tcPr>
          <w:p w14:paraId="4761E293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0.138</w:t>
            </w:r>
          </w:p>
        </w:tc>
        <w:tc>
          <w:tcPr>
            <w:tcW w:w="678" w:type="dxa"/>
            <w:shd w:val="clear" w:color="auto" w:fill="auto"/>
            <w:noWrap/>
            <w:hideMark/>
          </w:tcPr>
          <w:p w14:paraId="113DF074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0.184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14:paraId="103E5DD2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0.833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14:paraId="43A2064C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4.369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14:paraId="39D8769D" w14:textId="3606F03D" w:rsidR="002D53CB" w:rsidRPr="005D2C16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5D2C16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0.039</w:t>
            </w:r>
          </w:p>
        </w:tc>
      </w:tr>
      <w:tr w:rsidR="002D53CB" w:rsidRPr="002D53CB" w14:paraId="1AB616AB" w14:textId="77777777" w:rsidTr="002D53CB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  <w:shd w:val="clear" w:color="auto" w:fill="auto"/>
            <w:noWrap/>
            <w:hideMark/>
          </w:tcPr>
          <w:p w14:paraId="20DD72E1" w14:textId="77777777" w:rsidR="002D53CB" w:rsidRPr="002D53CB" w:rsidRDefault="002D53CB" w:rsidP="002D53C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Environmental Information Processing</w:t>
            </w:r>
          </w:p>
        </w:tc>
        <w:tc>
          <w:tcPr>
            <w:tcW w:w="4640" w:type="dxa"/>
            <w:shd w:val="clear" w:color="auto" w:fill="auto"/>
            <w:noWrap/>
            <w:hideMark/>
          </w:tcPr>
          <w:p w14:paraId="6A8CDB0E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Signal Transduction</w:t>
            </w:r>
          </w:p>
        </w:tc>
        <w:tc>
          <w:tcPr>
            <w:tcW w:w="2680" w:type="dxa"/>
            <w:shd w:val="clear" w:color="auto" w:fill="auto"/>
            <w:noWrap/>
            <w:hideMark/>
          </w:tcPr>
          <w:p w14:paraId="38BCA691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0.012</w:t>
            </w:r>
          </w:p>
        </w:tc>
        <w:tc>
          <w:tcPr>
            <w:tcW w:w="678" w:type="dxa"/>
            <w:shd w:val="clear" w:color="auto" w:fill="auto"/>
            <w:noWrap/>
            <w:hideMark/>
          </w:tcPr>
          <w:p w14:paraId="384ED388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3.032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14:paraId="4315CD7E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0.0533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14:paraId="36792062" w14:textId="77777777" w:rsidR="002D53CB" w:rsidRPr="002D53CB" w:rsidRDefault="002D53CB" w:rsidP="002D53C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14:paraId="5FDC1FA0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0.999</w:t>
            </w:r>
          </w:p>
        </w:tc>
      </w:tr>
      <w:tr w:rsidR="002D53CB" w:rsidRPr="002D53CB" w14:paraId="615B1D93" w14:textId="77777777" w:rsidTr="002D5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  <w:shd w:val="clear" w:color="auto" w:fill="auto"/>
            <w:noWrap/>
            <w:hideMark/>
          </w:tcPr>
          <w:p w14:paraId="569053EB" w14:textId="77777777" w:rsidR="002D53CB" w:rsidRPr="002D53CB" w:rsidRDefault="002D53CB" w:rsidP="002D53C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Environmental Information Processing</w:t>
            </w:r>
          </w:p>
        </w:tc>
        <w:tc>
          <w:tcPr>
            <w:tcW w:w="4640" w:type="dxa"/>
            <w:shd w:val="clear" w:color="auto" w:fill="auto"/>
            <w:noWrap/>
            <w:hideMark/>
          </w:tcPr>
          <w:p w14:paraId="79F0483E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Signaling Molecules and Interaction</w:t>
            </w:r>
          </w:p>
        </w:tc>
        <w:tc>
          <w:tcPr>
            <w:tcW w:w="2680" w:type="dxa"/>
            <w:shd w:val="clear" w:color="auto" w:fill="auto"/>
            <w:noWrap/>
            <w:hideMark/>
          </w:tcPr>
          <w:p w14:paraId="1210659E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0.003</w:t>
            </w:r>
          </w:p>
        </w:tc>
        <w:tc>
          <w:tcPr>
            <w:tcW w:w="678" w:type="dxa"/>
            <w:shd w:val="clear" w:color="auto" w:fill="auto"/>
            <w:noWrap/>
            <w:hideMark/>
          </w:tcPr>
          <w:p w14:paraId="1A1711E0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0.912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14:paraId="0215900D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0.406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14:paraId="1043F5C1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7.489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14:paraId="1A3794FB" w14:textId="4FF06CB7" w:rsidR="002D53CB" w:rsidRPr="005D2C16" w:rsidRDefault="005D5C01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5D2C16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0.008</w:t>
            </w:r>
          </w:p>
        </w:tc>
      </w:tr>
      <w:tr w:rsidR="002D53CB" w:rsidRPr="002D53CB" w14:paraId="0154E3E5" w14:textId="77777777" w:rsidTr="002D53CB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  <w:shd w:val="clear" w:color="auto" w:fill="auto"/>
            <w:noWrap/>
            <w:hideMark/>
          </w:tcPr>
          <w:p w14:paraId="7F8A79AC" w14:textId="77777777" w:rsidR="002D53CB" w:rsidRPr="002D53CB" w:rsidRDefault="002D53CB" w:rsidP="002D53C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Genetic Information Processing</w:t>
            </w:r>
          </w:p>
        </w:tc>
        <w:tc>
          <w:tcPr>
            <w:tcW w:w="4640" w:type="dxa"/>
            <w:shd w:val="clear" w:color="auto" w:fill="auto"/>
            <w:noWrap/>
            <w:hideMark/>
          </w:tcPr>
          <w:p w14:paraId="7E6AC38D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Folding, Sorting and Degradation</w:t>
            </w:r>
          </w:p>
        </w:tc>
        <w:tc>
          <w:tcPr>
            <w:tcW w:w="2680" w:type="dxa"/>
            <w:shd w:val="clear" w:color="auto" w:fill="auto"/>
            <w:noWrap/>
            <w:hideMark/>
          </w:tcPr>
          <w:p w14:paraId="60DCF307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0.027</w:t>
            </w:r>
          </w:p>
        </w:tc>
        <w:tc>
          <w:tcPr>
            <w:tcW w:w="678" w:type="dxa"/>
            <w:shd w:val="clear" w:color="auto" w:fill="auto"/>
            <w:noWrap/>
            <w:hideMark/>
          </w:tcPr>
          <w:p w14:paraId="176448A9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2.213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14:paraId="7D442B32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0.115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14:paraId="3B3A1905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0.062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14:paraId="3EDEB866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0.804</w:t>
            </w:r>
          </w:p>
        </w:tc>
      </w:tr>
      <w:tr w:rsidR="002D53CB" w:rsidRPr="002D53CB" w14:paraId="5D11086B" w14:textId="77777777" w:rsidTr="002D5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  <w:shd w:val="clear" w:color="auto" w:fill="auto"/>
            <w:noWrap/>
            <w:hideMark/>
          </w:tcPr>
          <w:p w14:paraId="30B77C91" w14:textId="77777777" w:rsidR="002D53CB" w:rsidRPr="002D53CB" w:rsidRDefault="002D53CB" w:rsidP="002D53C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Genetic Information Processing</w:t>
            </w:r>
          </w:p>
        </w:tc>
        <w:tc>
          <w:tcPr>
            <w:tcW w:w="4640" w:type="dxa"/>
            <w:shd w:val="clear" w:color="auto" w:fill="auto"/>
            <w:noWrap/>
            <w:hideMark/>
          </w:tcPr>
          <w:p w14:paraId="0A329F3F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Genetic Information Processing</w:t>
            </w:r>
          </w:p>
        </w:tc>
        <w:tc>
          <w:tcPr>
            <w:tcW w:w="2680" w:type="dxa"/>
            <w:shd w:val="clear" w:color="auto" w:fill="auto"/>
            <w:noWrap/>
            <w:hideMark/>
          </w:tcPr>
          <w:p w14:paraId="5313E753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0.031</w:t>
            </w:r>
          </w:p>
        </w:tc>
        <w:tc>
          <w:tcPr>
            <w:tcW w:w="678" w:type="dxa"/>
            <w:shd w:val="clear" w:color="auto" w:fill="auto"/>
            <w:noWrap/>
            <w:hideMark/>
          </w:tcPr>
          <w:p w14:paraId="3D9E3C86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3.337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14:paraId="7A84A8E8" w14:textId="7C358790" w:rsidR="002D53CB" w:rsidRPr="005D2C16" w:rsidRDefault="005D5C01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5D2C16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0.040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14:paraId="4E50D061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0.332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14:paraId="0D56FC12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0.566</w:t>
            </w:r>
          </w:p>
        </w:tc>
      </w:tr>
      <w:tr w:rsidR="002D53CB" w:rsidRPr="002D53CB" w14:paraId="55CABE7D" w14:textId="77777777" w:rsidTr="002D53CB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  <w:shd w:val="clear" w:color="auto" w:fill="auto"/>
            <w:noWrap/>
            <w:hideMark/>
          </w:tcPr>
          <w:p w14:paraId="717CCE74" w14:textId="77777777" w:rsidR="002D53CB" w:rsidRPr="002D53CB" w:rsidRDefault="002D53CB" w:rsidP="002D53C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Genetic Information Processing</w:t>
            </w:r>
          </w:p>
        </w:tc>
        <w:tc>
          <w:tcPr>
            <w:tcW w:w="4640" w:type="dxa"/>
            <w:shd w:val="clear" w:color="auto" w:fill="auto"/>
            <w:noWrap/>
            <w:hideMark/>
          </w:tcPr>
          <w:p w14:paraId="5C093352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Replication and Repair</w:t>
            </w:r>
          </w:p>
        </w:tc>
        <w:tc>
          <w:tcPr>
            <w:tcW w:w="2680" w:type="dxa"/>
            <w:shd w:val="clear" w:color="auto" w:fill="auto"/>
            <w:noWrap/>
            <w:hideMark/>
          </w:tcPr>
          <w:p w14:paraId="6802C24E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0.118</w:t>
            </w:r>
          </w:p>
        </w:tc>
        <w:tc>
          <w:tcPr>
            <w:tcW w:w="678" w:type="dxa"/>
            <w:shd w:val="clear" w:color="auto" w:fill="auto"/>
            <w:noWrap/>
            <w:hideMark/>
          </w:tcPr>
          <w:p w14:paraId="4CE50B4B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2.726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14:paraId="09EF17BD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0.071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14:paraId="346E58D2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0.004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14:paraId="08523BBF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0.951</w:t>
            </w:r>
          </w:p>
        </w:tc>
      </w:tr>
      <w:tr w:rsidR="002D53CB" w:rsidRPr="002D53CB" w14:paraId="4ED554F9" w14:textId="77777777" w:rsidTr="002D5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  <w:shd w:val="clear" w:color="auto" w:fill="auto"/>
            <w:noWrap/>
            <w:hideMark/>
          </w:tcPr>
          <w:p w14:paraId="5DFAB2C6" w14:textId="77777777" w:rsidR="002D53CB" w:rsidRPr="002D53CB" w:rsidRDefault="002D53CB" w:rsidP="002D53C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Genetic Information Processing</w:t>
            </w:r>
          </w:p>
        </w:tc>
        <w:tc>
          <w:tcPr>
            <w:tcW w:w="4640" w:type="dxa"/>
            <w:shd w:val="clear" w:color="auto" w:fill="auto"/>
            <w:noWrap/>
            <w:hideMark/>
          </w:tcPr>
          <w:p w14:paraId="75A94F50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Transcription</w:t>
            </w:r>
          </w:p>
        </w:tc>
        <w:tc>
          <w:tcPr>
            <w:tcW w:w="2680" w:type="dxa"/>
            <w:shd w:val="clear" w:color="auto" w:fill="auto"/>
            <w:noWrap/>
            <w:hideMark/>
          </w:tcPr>
          <w:p w14:paraId="7B5493CA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0.021</w:t>
            </w:r>
          </w:p>
        </w:tc>
        <w:tc>
          <w:tcPr>
            <w:tcW w:w="678" w:type="dxa"/>
            <w:shd w:val="clear" w:color="auto" w:fill="auto"/>
            <w:noWrap/>
            <w:hideMark/>
          </w:tcPr>
          <w:p w14:paraId="76B6A397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0.302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14:paraId="57AED7C2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0.74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14:paraId="699809B6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0.638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14:paraId="08B97BF7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0.427</w:t>
            </w:r>
          </w:p>
        </w:tc>
      </w:tr>
      <w:tr w:rsidR="002D53CB" w:rsidRPr="002D53CB" w14:paraId="2DB7DCDE" w14:textId="77777777" w:rsidTr="002D53CB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  <w:shd w:val="clear" w:color="auto" w:fill="auto"/>
            <w:noWrap/>
            <w:hideMark/>
          </w:tcPr>
          <w:p w14:paraId="6929AEAB" w14:textId="77777777" w:rsidR="002D53CB" w:rsidRPr="002D53CB" w:rsidRDefault="002D53CB" w:rsidP="002D53C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Genetic Information Processing</w:t>
            </w:r>
          </w:p>
        </w:tc>
        <w:tc>
          <w:tcPr>
            <w:tcW w:w="4640" w:type="dxa"/>
            <w:shd w:val="clear" w:color="auto" w:fill="auto"/>
            <w:noWrap/>
            <w:hideMark/>
          </w:tcPr>
          <w:p w14:paraId="7F1ECAA2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Translation</w:t>
            </w:r>
          </w:p>
        </w:tc>
        <w:tc>
          <w:tcPr>
            <w:tcW w:w="2680" w:type="dxa"/>
            <w:shd w:val="clear" w:color="auto" w:fill="auto"/>
            <w:noWrap/>
            <w:hideMark/>
          </w:tcPr>
          <w:p w14:paraId="5B5093FF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0.099</w:t>
            </w:r>
          </w:p>
        </w:tc>
        <w:tc>
          <w:tcPr>
            <w:tcW w:w="678" w:type="dxa"/>
            <w:shd w:val="clear" w:color="auto" w:fill="auto"/>
            <w:noWrap/>
            <w:hideMark/>
          </w:tcPr>
          <w:p w14:paraId="3D4A9440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2.636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14:paraId="71262354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0.077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14:paraId="5F2643AD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14:paraId="59FF2EEB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0.98</w:t>
            </w:r>
          </w:p>
        </w:tc>
      </w:tr>
      <w:tr w:rsidR="002D53CB" w:rsidRPr="002D53CB" w14:paraId="1FB1E348" w14:textId="77777777" w:rsidTr="002D5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  <w:shd w:val="clear" w:color="auto" w:fill="auto"/>
            <w:noWrap/>
            <w:hideMark/>
          </w:tcPr>
          <w:p w14:paraId="01A0EEEB" w14:textId="77777777" w:rsidR="002D53CB" w:rsidRPr="002D53CB" w:rsidRDefault="002D53CB" w:rsidP="002D53C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Human Diseases</w:t>
            </w:r>
          </w:p>
        </w:tc>
        <w:tc>
          <w:tcPr>
            <w:tcW w:w="4640" w:type="dxa"/>
            <w:shd w:val="clear" w:color="auto" w:fill="auto"/>
            <w:noWrap/>
            <w:hideMark/>
          </w:tcPr>
          <w:p w14:paraId="15FA5EAD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Cancers</w:t>
            </w:r>
          </w:p>
        </w:tc>
        <w:tc>
          <w:tcPr>
            <w:tcW w:w="2680" w:type="dxa"/>
            <w:shd w:val="clear" w:color="auto" w:fill="auto"/>
            <w:noWrap/>
            <w:hideMark/>
          </w:tcPr>
          <w:p w14:paraId="410EDA41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678" w:type="dxa"/>
            <w:shd w:val="clear" w:color="auto" w:fill="auto"/>
            <w:noWrap/>
            <w:hideMark/>
          </w:tcPr>
          <w:p w14:paraId="71D7D8EC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1.84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14:paraId="00A9CE13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0.165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14:paraId="0D535798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0.056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14:paraId="51540789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0.814</w:t>
            </w:r>
          </w:p>
        </w:tc>
      </w:tr>
      <w:tr w:rsidR="002D53CB" w:rsidRPr="002D53CB" w14:paraId="2F2A472B" w14:textId="77777777" w:rsidTr="002D53CB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  <w:shd w:val="clear" w:color="auto" w:fill="auto"/>
            <w:noWrap/>
            <w:hideMark/>
          </w:tcPr>
          <w:p w14:paraId="06690E7C" w14:textId="77777777" w:rsidR="002D53CB" w:rsidRPr="002D53CB" w:rsidRDefault="002D53CB" w:rsidP="002D53C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Human Diseases</w:t>
            </w:r>
          </w:p>
        </w:tc>
        <w:tc>
          <w:tcPr>
            <w:tcW w:w="4640" w:type="dxa"/>
            <w:shd w:val="clear" w:color="auto" w:fill="auto"/>
            <w:noWrap/>
            <w:hideMark/>
          </w:tcPr>
          <w:p w14:paraId="075D6FE9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Cardiovascular Diseases</w:t>
            </w:r>
          </w:p>
        </w:tc>
        <w:tc>
          <w:tcPr>
            <w:tcW w:w="2680" w:type="dxa"/>
            <w:shd w:val="clear" w:color="auto" w:fill="auto"/>
            <w:noWrap/>
            <w:hideMark/>
          </w:tcPr>
          <w:p w14:paraId="269AEE5A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678" w:type="dxa"/>
            <w:shd w:val="clear" w:color="auto" w:fill="auto"/>
            <w:noWrap/>
            <w:hideMark/>
          </w:tcPr>
          <w:p w14:paraId="20B6A8B9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0.82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14:paraId="1A737343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0.444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14:paraId="5A1991B4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0.822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14:paraId="21F7815B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0.367</w:t>
            </w:r>
          </w:p>
        </w:tc>
      </w:tr>
      <w:tr w:rsidR="002D53CB" w:rsidRPr="002D53CB" w14:paraId="6E554C4C" w14:textId="77777777" w:rsidTr="002D5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  <w:shd w:val="clear" w:color="auto" w:fill="auto"/>
            <w:noWrap/>
            <w:hideMark/>
          </w:tcPr>
          <w:p w14:paraId="03F8FE90" w14:textId="77777777" w:rsidR="002D53CB" w:rsidRPr="002D53CB" w:rsidRDefault="002D53CB" w:rsidP="002D53C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Human Diseases</w:t>
            </w:r>
          </w:p>
        </w:tc>
        <w:tc>
          <w:tcPr>
            <w:tcW w:w="4640" w:type="dxa"/>
            <w:shd w:val="clear" w:color="auto" w:fill="auto"/>
            <w:noWrap/>
            <w:hideMark/>
          </w:tcPr>
          <w:p w14:paraId="024A87CC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Infectious Diseases</w:t>
            </w:r>
          </w:p>
        </w:tc>
        <w:tc>
          <w:tcPr>
            <w:tcW w:w="2680" w:type="dxa"/>
            <w:shd w:val="clear" w:color="auto" w:fill="auto"/>
            <w:noWrap/>
            <w:hideMark/>
          </w:tcPr>
          <w:p w14:paraId="00485A68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0.003</w:t>
            </w:r>
          </w:p>
        </w:tc>
        <w:tc>
          <w:tcPr>
            <w:tcW w:w="678" w:type="dxa"/>
            <w:shd w:val="clear" w:color="auto" w:fill="auto"/>
            <w:noWrap/>
            <w:hideMark/>
          </w:tcPr>
          <w:p w14:paraId="72C0EB39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0.797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14:paraId="6E0CD752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0.454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14:paraId="7DAD4AEA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0.359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14:paraId="7C1FE306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0.551</w:t>
            </w:r>
          </w:p>
        </w:tc>
      </w:tr>
      <w:tr w:rsidR="002D53CB" w:rsidRPr="002D53CB" w14:paraId="40FEF23B" w14:textId="77777777" w:rsidTr="002D53CB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  <w:shd w:val="clear" w:color="auto" w:fill="auto"/>
            <w:noWrap/>
            <w:hideMark/>
          </w:tcPr>
          <w:p w14:paraId="595CE7D5" w14:textId="77777777" w:rsidR="002D53CB" w:rsidRPr="002D53CB" w:rsidRDefault="002D53CB" w:rsidP="002D53C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Human Diseases</w:t>
            </w:r>
          </w:p>
        </w:tc>
        <w:tc>
          <w:tcPr>
            <w:tcW w:w="4640" w:type="dxa"/>
            <w:shd w:val="clear" w:color="auto" w:fill="auto"/>
            <w:noWrap/>
            <w:hideMark/>
          </w:tcPr>
          <w:p w14:paraId="5C36C9B1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Metabolic Diseases</w:t>
            </w:r>
          </w:p>
        </w:tc>
        <w:tc>
          <w:tcPr>
            <w:tcW w:w="2680" w:type="dxa"/>
            <w:shd w:val="clear" w:color="auto" w:fill="auto"/>
            <w:noWrap/>
            <w:hideMark/>
          </w:tcPr>
          <w:p w14:paraId="3CE47A0C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678" w:type="dxa"/>
            <w:shd w:val="clear" w:color="auto" w:fill="auto"/>
            <w:noWrap/>
            <w:hideMark/>
          </w:tcPr>
          <w:p w14:paraId="242AE3AC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3.017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14:paraId="1C6CF1A3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0.054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14:paraId="1A7EBDE1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0.007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14:paraId="0B47150B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0.933</w:t>
            </w:r>
          </w:p>
        </w:tc>
      </w:tr>
      <w:tr w:rsidR="002D53CB" w:rsidRPr="002D53CB" w14:paraId="00954FF0" w14:textId="77777777" w:rsidTr="002D5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  <w:shd w:val="clear" w:color="auto" w:fill="auto"/>
            <w:noWrap/>
            <w:hideMark/>
          </w:tcPr>
          <w:p w14:paraId="0F9F93DC" w14:textId="77777777" w:rsidR="002D53CB" w:rsidRPr="002D53CB" w:rsidRDefault="002D53CB" w:rsidP="002D53C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Human Diseases</w:t>
            </w:r>
          </w:p>
        </w:tc>
        <w:tc>
          <w:tcPr>
            <w:tcW w:w="4640" w:type="dxa"/>
            <w:shd w:val="clear" w:color="auto" w:fill="auto"/>
            <w:noWrap/>
            <w:hideMark/>
          </w:tcPr>
          <w:p w14:paraId="77F80AE7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Neurodegenerative Diseases</w:t>
            </w:r>
          </w:p>
        </w:tc>
        <w:tc>
          <w:tcPr>
            <w:tcW w:w="2680" w:type="dxa"/>
            <w:shd w:val="clear" w:color="auto" w:fill="auto"/>
            <w:noWrap/>
            <w:hideMark/>
          </w:tcPr>
          <w:p w14:paraId="01C731AA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678" w:type="dxa"/>
            <w:shd w:val="clear" w:color="auto" w:fill="auto"/>
            <w:noWrap/>
            <w:hideMark/>
          </w:tcPr>
          <w:p w14:paraId="51C8F00B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2.854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14:paraId="24ADB310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0.063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14:paraId="36BB27DB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3.792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14:paraId="44F4DB7E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0.055</w:t>
            </w:r>
          </w:p>
        </w:tc>
      </w:tr>
      <w:tr w:rsidR="002D53CB" w:rsidRPr="002D53CB" w14:paraId="05C02467" w14:textId="77777777" w:rsidTr="002D53CB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  <w:shd w:val="clear" w:color="auto" w:fill="auto"/>
            <w:noWrap/>
            <w:hideMark/>
          </w:tcPr>
          <w:p w14:paraId="7B285186" w14:textId="77777777" w:rsidR="002D53CB" w:rsidRPr="002D53CB" w:rsidRDefault="002D53CB" w:rsidP="002D53C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Metabolism</w:t>
            </w:r>
          </w:p>
        </w:tc>
        <w:tc>
          <w:tcPr>
            <w:tcW w:w="4640" w:type="dxa"/>
            <w:shd w:val="clear" w:color="auto" w:fill="auto"/>
            <w:noWrap/>
            <w:hideMark/>
          </w:tcPr>
          <w:p w14:paraId="54CC6961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Amino Acid Metabolism</w:t>
            </w:r>
          </w:p>
        </w:tc>
        <w:tc>
          <w:tcPr>
            <w:tcW w:w="2680" w:type="dxa"/>
            <w:shd w:val="clear" w:color="auto" w:fill="auto"/>
            <w:noWrap/>
            <w:hideMark/>
          </w:tcPr>
          <w:p w14:paraId="40F3A29A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0.074</w:t>
            </w:r>
          </w:p>
        </w:tc>
        <w:tc>
          <w:tcPr>
            <w:tcW w:w="678" w:type="dxa"/>
            <w:shd w:val="clear" w:color="auto" w:fill="auto"/>
            <w:noWrap/>
            <w:hideMark/>
          </w:tcPr>
          <w:p w14:paraId="5DB1CB28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2.641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14:paraId="08CB95E0" w14:textId="77777777" w:rsidR="002D53CB" w:rsidRPr="002D53CB" w:rsidRDefault="005D5C01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0.077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14:paraId="05416BC6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0.272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14:paraId="39D043A7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0.603</w:t>
            </w:r>
          </w:p>
        </w:tc>
      </w:tr>
      <w:tr w:rsidR="002D53CB" w:rsidRPr="002D53CB" w14:paraId="6EB5C07F" w14:textId="77777777" w:rsidTr="002D5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  <w:shd w:val="clear" w:color="auto" w:fill="auto"/>
            <w:noWrap/>
            <w:hideMark/>
          </w:tcPr>
          <w:p w14:paraId="374148E1" w14:textId="77777777" w:rsidR="002D53CB" w:rsidRPr="002D53CB" w:rsidRDefault="002D53CB" w:rsidP="002D53C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Metabolism</w:t>
            </w:r>
          </w:p>
        </w:tc>
        <w:tc>
          <w:tcPr>
            <w:tcW w:w="4640" w:type="dxa"/>
            <w:shd w:val="clear" w:color="auto" w:fill="auto"/>
            <w:noWrap/>
            <w:hideMark/>
          </w:tcPr>
          <w:p w14:paraId="5E95A1D3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Biosynthesis of Other Secondary Metabolites</w:t>
            </w:r>
          </w:p>
        </w:tc>
        <w:tc>
          <w:tcPr>
            <w:tcW w:w="2680" w:type="dxa"/>
            <w:shd w:val="clear" w:color="auto" w:fill="auto"/>
            <w:noWrap/>
            <w:hideMark/>
          </w:tcPr>
          <w:p w14:paraId="2D6DFD6F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0.005</w:t>
            </w:r>
          </w:p>
        </w:tc>
        <w:tc>
          <w:tcPr>
            <w:tcW w:w="678" w:type="dxa"/>
            <w:shd w:val="clear" w:color="auto" w:fill="auto"/>
            <w:noWrap/>
            <w:hideMark/>
          </w:tcPr>
          <w:p w14:paraId="6FA066BC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4.663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14:paraId="77922B36" w14:textId="2C9E964D" w:rsidR="002D53CB" w:rsidRPr="005D2C16" w:rsidRDefault="005D5C01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5D2C16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0.012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14:paraId="3D90ACA1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0.423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14:paraId="723B799F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0.517</w:t>
            </w:r>
          </w:p>
        </w:tc>
      </w:tr>
      <w:tr w:rsidR="002D53CB" w:rsidRPr="002D53CB" w14:paraId="07003A9D" w14:textId="77777777" w:rsidTr="002D53CB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  <w:shd w:val="clear" w:color="auto" w:fill="auto"/>
            <w:noWrap/>
            <w:hideMark/>
          </w:tcPr>
          <w:p w14:paraId="4DA6AC2A" w14:textId="77777777" w:rsidR="002D53CB" w:rsidRPr="002D53CB" w:rsidRDefault="002D53CB" w:rsidP="002D53C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Metabolism</w:t>
            </w:r>
          </w:p>
        </w:tc>
        <w:tc>
          <w:tcPr>
            <w:tcW w:w="4640" w:type="dxa"/>
            <w:shd w:val="clear" w:color="auto" w:fill="auto"/>
            <w:noWrap/>
            <w:hideMark/>
          </w:tcPr>
          <w:p w14:paraId="0E27B3FB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Carbohydrate Metabolism</w:t>
            </w:r>
          </w:p>
        </w:tc>
        <w:tc>
          <w:tcPr>
            <w:tcW w:w="2680" w:type="dxa"/>
            <w:shd w:val="clear" w:color="auto" w:fill="auto"/>
            <w:noWrap/>
            <w:hideMark/>
          </w:tcPr>
          <w:p w14:paraId="24306D2A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0.110</w:t>
            </w:r>
          </w:p>
        </w:tc>
        <w:tc>
          <w:tcPr>
            <w:tcW w:w="678" w:type="dxa"/>
            <w:shd w:val="clear" w:color="auto" w:fill="auto"/>
            <w:noWrap/>
            <w:hideMark/>
          </w:tcPr>
          <w:p w14:paraId="70D8BAF2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0.932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14:paraId="4588DC2F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0.397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14:paraId="2E73E419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3.278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14:paraId="2F025193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0.074</w:t>
            </w:r>
          </w:p>
        </w:tc>
      </w:tr>
      <w:tr w:rsidR="002D53CB" w:rsidRPr="002D53CB" w14:paraId="5DBB1A62" w14:textId="77777777" w:rsidTr="002D5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  <w:shd w:val="clear" w:color="auto" w:fill="auto"/>
            <w:noWrap/>
            <w:hideMark/>
          </w:tcPr>
          <w:p w14:paraId="2ED55414" w14:textId="77777777" w:rsidR="002D53CB" w:rsidRPr="002D53CB" w:rsidRDefault="002D53CB" w:rsidP="002D53C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Metabolism</w:t>
            </w:r>
          </w:p>
        </w:tc>
        <w:tc>
          <w:tcPr>
            <w:tcW w:w="4640" w:type="dxa"/>
            <w:shd w:val="clear" w:color="auto" w:fill="auto"/>
            <w:noWrap/>
            <w:hideMark/>
          </w:tcPr>
          <w:p w14:paraId="49076233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Energy Metabolism</w:t>
            </w:r>
          </w:p>
        </w:tc>
        <w:tc>
          <w:tcPr>
            <w:tcW w:w="2680" w:type="dxa"/>
            <w:shd w:val="clear" w:color="auto" w:fill="auto"/>
            <w:noWrap/>
            <w:hideMark/>
          </w:tcPr>
          <w:p w14:paraId="3B4F1DB0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0.064</w:t>
            </w:r>
          </w:p>
        </w:tc>
        <w:tc>
          <w:tcPr>
            <w:tcW w:w="678" w:type="dxa"/>
            <w:shd w:val="clear" w:color="auto" w:fill="auto"/>
            <w:noWrap/>
            <w:hideMark/>
          </w:tcPr>
          <w:p w14:paraId="6532B6A3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0.553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14:paraId="659572EA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0.577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14:paraId="316663D5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0.496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14:paraId="4010C0A4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0.483</w:t>
            </w:r>
          </w:p>
        </w:tc>
      </w:tr>
      <w:tr w:rsidR="002D53CB" w:rsidRPr="002D53CB" w14:paraId="2A81DEFA" w14:textId="77777777" w:rsidTr="002D53CB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  <w:shd w:val="clear" w:color="auto" w:fill="auto"/>
            <w:noWrap/>
            <w:hideMark/>
          </w:tcPr>
          <w:p w14:paraId="6DF01464" w14:textId="77777777" w:rsidR="002D53CB" w:rsidRPr="002D53CB" w:rsidRDefault="002D53CB" w:rsidP="002D53C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Metabolism</w:t>
            </w:r>
          </w:p>
        </w:tc>
        <w:tc>
          <w:tcPr>
            <w:tcW w:w="4640" w:type="dxa"/>
            <w:shd w:val="clear" w:color="auto" w:fill="auto"/>
            <w:noWrap/>
            <w:hideMark/>
          </w:tcPr>
          <w:p w14:paraId="2E4B24A9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Glycan Biosynthesis and Metabolism</w:t>
            </w:r>
          </w:p>
        </w:tc>
        <w:tc>
          <w:tcPr>
            <w:tcW w:w="2680" w:type="dxa"/>
            <w:shd w:val="clear" w:color="auto" w:fill="auto"/>
            <w:noWrap/>
            <w:hideMark/>
          </w:tcPr>
          <w:p w14:paraId="13CA2344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0.010</w:t>
            </w:r>
          </w:p>
        </w:tc>
        <w:tc>
          <w:tcPr>
            <w:tcW w:w="678" w:type="dxa"/>
            <w:shd w:val="clear" w:color="auto" w:fill="auto"/>
            <w:noWrap/>
            <w:hideMark/>
          </w:tcPr>
          <w:p w14:paraId="4CB7A033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3.398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14:paraId="3B899CB8" w14:textId="5AF8CC88" w:rsidR="002D53CB" w:rsidRPr="005D2C16" w:rsidRDefault="005D5C01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5D2C16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0.038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14:paraId="294E10AB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14:paraId="32E23116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0.842</w:t>
            </w:r>
          </w:p>
        </w:tc>
      </w:tr>
      <w:tr w:rsidR="002D53CB" w:rsidRPr="002D53CB" w14:paraId="3BD1BDD9" w14:textId="77777777" w:rsidTr="002D5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  <w:shd w:val="clear" w:color="auto" w:fill="auto"/>
            <w:noWrap/>
            <w:hideMark/>
          </w:tcPr>
          <w:p w14:paraId="5353E952" w14:textId="77777777" w:rsidR="002D53CB" w:rsidRPr="002D53CB" w:rsidRDefault="002D53CB" w:rsidP="002D53C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Metabolism</w:t>
            </w:r>
          </w:p>
        </w:tc>
        <w:tc>
          <w:tcPr>
            <w:tcW w:w="4640" w:type="dxa"/>
            <w:shd w:val="clear" w:color="auto" w:fill="auto"/>
            <w:noWrap/>
            <w:hideMark/>
          </w:tcPr>
          <w:p w14:paraId="552ADA16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Lipid Metabolism</w:t>
            </w:r>
          </w:p>
        </w:tc>
        <w:tc>
          <w:tcPr>
            <w:tcW w:w="2680" w:type="dxa"/>
            <w:shd w:val="clear" w:color="auto" w:fill="auto"/>
            <w:noWrap/>
            <w:hideMark/>
          </w:tcPr>
          <w:p w14:paraId="67FD5C06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0.027</w:t>
            </w:r>
          </w:p>
        </w:tc>
        <w:tc>
          <w:tcPr>
            <w:tcW w:w="678" w:type="dxa"/>
            <w:shd w:val="clear" w:color="auto" w:fill="auto"/>
            <w:noWrap/>
            <w:hideMark/>
          </w:tcPr>
          <w:p w14:paraId="7DC050CE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1.32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14:paraId="55E8EDFD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0.272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14:paraId="63FEE630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0.041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14:paraId="44D1B320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0.84</w:t>
            </w:r>
          </w:p>
        </w:tc>
      </w:tr>
      <w:tr w:rsidR="002D53CB" w:rsidRPr="002D53CB" w14:paraId="31622745" w14:textId="77777777" w:rsidTr="002D53CB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  <w:shd w:val="clear" w:color="auto" w:fill="auto"/>
            <w:noWrap/>
            <w:hideMark/>
          </w:tcPr>
          <w:p w14:paraId="786D04E5" w14:textId="77777777" w:rsidR="002D53CB" w:rsidRPr="002D53CB" w:rsidRDefault="002D53CB" w:rsidP="002D53C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Metabolism</w:t>
            </w:r>
          </w:p>
        </w:tc>
        <w:tc>
          <w:tcPr>
            <w:tcW w:w="4640" w:type="dxa"/>
            <w:shd w:val="clear" w:color="auto" w:fill="auto"/>
            <w:noWrap/>
            <w:hideMark/>
          </w:tcPr>
          <w:p w14:paraId="0961C7F2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Metabolism</w:t>
            </w:r>
          </w:p>
        </w:tc>
        <w:tc>
          <w:tcPr>
            <w:tcW w:w="2680" w:type="dxa"/>
            <w:shd w:val="clear" w:color="auto" w:fill="auto"/>
            <w:noWrap/>
            <w:hideMark/>
          </w:tcPr>
          <w:p w14:paraId="0740410B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0.023</w:t>
            </w:r>
          </w:p>
        </w:tc>
        <w:tc>
          <w:tcPr>
            <w:tcW w:w="678" w:type="dxa"/>
            <w:shd w:val="clear" w:color="auto" w:fill="auto"/>
            <w:noWrap/>
            <w:hideMark/>
          </w:tcPr>
          <w:p w14:paraId="470C0A54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2.859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14:paraId="33F50F5C" w14:textId="77777777" w:rsidR="002D53CB" w:rsidRPr="002D53CB" w:rsidRDefault="005D5C01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0.063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14:paraId="5B5B03E7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0.201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14:paraId="4DB199B2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0.655</w:t>
            </w:r>
          </w:p>
        </w:tc>
      </w:tr>
      <w:tr w:rsidR="002D53CB" w:rsidRPr="002D53CB" w14:paraId="63CA968D" w14:textId="77777777" w:rsidTr="002D5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  <w:shd w:val="clear" w:color="auto" w:fill="auto"/>
            <w:noWrap/>
            <w:hideMark/>
          </w:tcPr>
          <w:p w14:paraId="1D89413C" w14:textId="77777777" w:rsidR="002D53CB" w:rsidRPr="002D53CB" w:rsidRDefault="002D53CB" w:rsidP="002D53C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Metabolism</w:t>
            </w:r>
          </w:p>
        </w:tc>
        <w:tc>
          <w:tcPr>
            <w:tcW w:w="4640" w:type="dxa"/>
            <w:shd w:val="clear" w:color="auto" w:fill="auto"/>
            <w:noWrap/>
            <w:hideMark/>
          </w:tcPr>
          <w:p w14:paraId="359852FE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Metabolism of Cofactors and Vitamins</w:t>
            </w:r>
          </w:p>
        </w:tc>
        <w:tc>
          <w:tcPr>
            <w:tcW w:w="2680" w:type="dxa"/>
            <w:shd w:val="clear" w:color="auto" w:fill="auto"/>
            <w:noWrap/>
            <w:hideMark/>
          </w:tcPr>
          <w:p w14:paraId="2FB4BCF5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0.034</w:t>
            </w:r>
          </w:p>
        </w:tc>
        <w:tc>
          <w:tcPr>
            <w:tcW w:w="678" w:type="dxa"/>
            <w:shd w:val="clear" w:color="auto" w:fill="auto"/>
            <w:noWrap/>
            <w:hideMark/>
          </w:tcPr>
          <w:p w14:paraId="43C1BEF2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4.428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14:paraId="7AC72FBD" w14:textId="15CB5EF7" w:rsidR="002D53CB" w:rsidRPr="005D2C16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5D2C16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0.015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14:paraId="467F6018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2.991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14:paraId="1F964B11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0.087</w:t>
            </w:r>
          </w:p>
        </w:tc>
      </w:tr>
      <w:tr w:rsidR="002D53CB" w:rsidRPr="002D53CB" w14:paraId="2812ACF6" w14:textId="77777777" w:rsidTr="002D53CB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  <w:shd w:val="clear" w:color="auto" w:fill="auto"/>
            <w:noWrap/>
            <w:hideMark/>
          </w:tcPr>
          <w:p w14:paraId="6DFE9515" w14:textId="77777777" w:rsidR="002D53CB" w:rsidRPr="002D53CB" w:rsidRDefault="002D53CB" w:rsidP="002D53C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Metabolism</w:t>
            </w:r>
          </w:p>
        </w:tc>
        <w:tc>
          <w:tcPr>
            <w:tcW w:w="4640" w:type="dxa"/>
            <w:shd w:val="clear" w:color="auto" w:fill="auto"/>
            <w:noWrap/>
            <w:hideMark/>
          </w:tcPr>
          <w:p w14:paraId="5AAA3C1D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Metabolism of Other Amino Acids</w:t>
            </w:r>
          </w:p>
        </w:tc>
        <w:tc>
          <w:tcPr>
            <w:tcW w:w="2680" w:type="dxa"/>
            <w:shd w:val="clear" w:color="auto" w:fill="auto"/>
            <w:noWrap/>
            <w:hideMark/>
          </w:tcPr>
          <w:p w14:paraId="4FD11D8B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0.015</w:t>
            </w:r>
          </w:p>
        </w:tc>
        <w:tc>
          <w:tcPr>
            <w:tcW w:w="678" w:type="dxa"/>
            <w:shd w:val="clear" w:color="auto" w:fill="auto"/>
            <w:noWrap/>
            <w:hideMark/>
          </w:tcPr>
          <w:p w14:paraId="246744C0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0.955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14:paraId="28C538C4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0.389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14:paraId="311F87D4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0.229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14:paraId="21AA9494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0.634</w:t>
            </w:r>
          </w:p>
        </w:tc>
      </w:tr>
      <w:tr w:rsidR="002D53CB" w:rsidRPr="002D53CB" w14:paraId="25C04CF7" w14:textId="77777777" w:rsidTr="002D5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  <w:shd w:val="clear" w:color="auto" w:fill="auto"/>
            <w:noWrap/>
            <w:hideMark/>
          </w:tcPr>
          <w:p w14:paraId="6F821FDF" w14:textId="77777777" w:rsidR="002D53CB" w:rsidRPr="002D53CB" w:rsidRDefault="002D53CB" w:rsidP="002D53C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Metabolism</w:t>
            </w:r>
          </w:p>
        </w:tc>
        <w:tc>
          <w:tcPr>
            <w:tcW w:w="4640" w:type="dxa"/>
            <w:shd w:val="clear" w:color="auto" w:fill="auto"/>
            <w:noWrap/>
            <w:hideMark/>
          </w:tcPr>
          <w:p w14:paraId="6E0DAB4A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Metabolism of Terpenoids and Polyketides</w:t>
            </w:r>
          </w:p>
        </w:tc>
        <w:tc>
          <w:tcPr>
            <w:tcW w:w="2680" w:type="dxa"/>
            <w:shd w:val="clear" w:color="auto" w:fill="auto"/>
            <w:noWrap/>
            <w:hideMark/>
          </w:tcPr>
          <w:p w14:paraId="1D712AB3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0.009</w:t>
            </w:r>
          </w:p>
        </w:tc>
        <w:tc>
          <w:tcPr>
            <w:tcW w:w="678" w:type="dxa"/>
            <w:shd w:val="clear" w:color="auto" w:fill="auto"/>
            <w:noWrap/>
            <w:hideMark/>
          </w:tcPr>
          <w:p w14:paraId="197FCF66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1.704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14:paraId="574442A3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0.188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14:paraId="70BD4519" w14:textId="77777777" w:rsidR="002D53CB" w:rsidRPr="002D53CB" w:rsidRDefault="002D53CB" w:rsidP="002D5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14:paraId="2810C0C7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0.986</w:t>
            </w:r>
          </w:p>
        </w:tc>
      </w:tr>
      <w:tr w:rsidR="002D53CB" w:rsidRPr="002D53CB" w14:paraId="262809EA" w14:textId="77777777" w:rsidTr="002D53CB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  <w:shd w:val="clear" w:color="auto" w:fill="auto"/>
            <w:noWrap/>
            <w:hideMark/>
          </w:tcPr>
          <w:p w14:paraId="5D555BD2" w14:textId="77777777" w:rsidR="002D53CB" w:rsidRPr="002D53CB" w:rsidRDefault="002D53CB" w:rsidP="002D53C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Metabolism</w:t>
            </w:r>
          </w:p>
        </w:tc>
        <w:tc>
          <w:tcPr>
            <w:tcW w:w="4640" w:type="dxa"/>
            <w:shd w:val="clear" w:color="auto" w:fill="auto"/>
            <w:noWrap/>
            <w:hideMark/>
          </w:tcPr>
          <w:p w14:paraId="2EB07B0E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Nucleotide Metabolism</w:t>
            </w:r>
          </w:p>
        </w:tc>
        <w:tc>
          <w:tcPr>
            <w:tcW w:w="2680" w:type="dxa"/>
            <w:shd w:val="clear" w:color="auto" w:fill="auto"/>
            <w:noWrap/>
            <w:hideMark/>
          </w:tcPr>
          <w:p w14:paraId="436D93EA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0.051</w:t>
            </w:r>
          </w:p>
        </w:tc>
        <w:tc>
          <w:tcPr>
            <w:tcW w:w="678" w:type="dxa"/>
            <w:shd w:val="clear" w:color="auto" w:fill="auto"/>
            <w:noWrap/>
            <w:hideMark/>
          </w:tcPr>
          <w:p w14:paraId="5DD04AF4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2.264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14:paraId="1AD84F68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14:paraId="776AF74F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0.127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14:paraId="5D9E8A2F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0.723</w:t>
            </w:r>
          </w:p>
        </w:tc>
      </w:tr>
      <w:tr w:rsidR="002D53CB" w:rsidRPr="002D53CB" w14:paraId="3EEA8C81" w14:textId="77777777" w:rsidTr="002D5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  <w:shd w:val="clear" w:color="auto" w:fill="auto"/>
            <w:noWrap/>
            <w:hideMark/>
          </w:tcPr>
          <w:p w14:paraId="69110B81" w14:textId="77777777" w:rsidR="002D53CB" w:rsidRPr="002D53CB" w:rsidRDefault="002D53CB" w:rsidP="002D53C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Metabolism</w:t>
            </w:r>
          </w:p>
        </w:tc>
        <w:tc>
          <w:tcPr>
            <w:tcW w:w="4640" w:type="dxa"/>
            <w:shd w:val="clear" w:color="auto" w:fill="auto"/>
            <w:noWrap/>
            <w:hideMark/>
          </w:tcPr>
          <w:p w14:paraId="4DF3483A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Xenobiotics Biodegradation and Metabolism</w:t>
            </w:r>
          </w:p>
        </w:tc>
        <w:tc>
          <w:tcPr>
            <w:tcW w:w="2680" w:type="dxa"/>
            <w:shd w:val="clear" w:color="auto" w:fill="auto"/>
            <w:noWrap/>
            <w:hideMark/>
          </w:tcPr>
          <w:p w14:paraId="0926B649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0.016</w:t>
            </w:r>
          </w:p>
        </w:tc>
        <w:tc>
          <w:tcPr>
            <w:tcW w:w="678" w:type="dxa"/>
            <w:shd w:val="clear" w:color="auto" w:fill="auto"/>
            <w:noWrap/>
            <w:hideMark/>
          </w:tcPr>
          <w:p w14:paraId="2D2BC080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1.488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14:paraId="0284A7E6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0.231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14:paraId="3629DB47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0.083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14:paraId="7ECDF986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0.774</w:t>
            </w:r>
          </w:p>
        </w:tc>
      </w:tr>
      <w:tr w:rsidR="002D53CB" w:rsidRPr="002D53CB" w14:paraId="1C46F068" w14:textId="77777777" w:rsidTr="002D53CB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  <w:shd w:val="clear" w:color="auto" w:fill="auto"/>
            <w:noWrap/>
            <w:hideMark/>
          </w:tcPr>
          <w:p w14:paraId="471D1066" w14:textId="77777777" w:rsidR="002D53CB" w:rsidRPr="002D53CB" w:rsidRDefault="002D53CB" w:rsidP="002D53C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Organismal Systems</w:t>
            </w:r>
          </w:p>
        </w:tc>
        <w:tc>
          <w:tcPr>
            <w:tcW w:w="4640" w:type="dxa"/>
            <w:shd w:val="clear" w:color="auto" w:fill="auto"/>
            <w:noWrap/>
            <w:hideMark/>
          </w:tcPr>
          <w:p w14:paraId="410AE33C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Circulatory System</w:t>
            </w:r>
          </w:p>
        </w:tc>
        <w:tc>
          <w:tcPr>
            <w:tcW w:w="2680" w:type="dxa"/>
            <w:shd w:val="clear" w:color="auto" w:fill="auto"/>
            <w:noWrap/>
            <w:hideMark/>
          </w:tcPr>
          <w:p w14:paraId="59BC47E4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678" w:type="dxa"/>
            <w:shd w:val="clear" w:color="auto" w:fill="auto"/>
            <w:noWrap/>
            <w:hideMark/>
          </w:tcPr>
          <w:p w14:paraId="271EE087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0.516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14:paraId="669867B1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0.599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14:paraId="7FCEEA88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1.341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14:paraId="40085F90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0.25</w:t>
            </w:r>
          </w:p>
        </w:tc>
      </w:tr>
      <w:tr w:rsidR="002D53CB" w:rsidRPr="002D53CB" w14:paraId="2E0F5BFA" w14:textId="77777777" w:rsidTr="002D5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  <w:shd w:val="clear" w:color="auto" w:fill="auto"/>
            <w:noWrap/>
            <w:hideMark/>
          </w:tcPr>
          <w:p w14:paraId="68817822" w14:textId="77777777" w:rsidR="002D53CB" w:rsidRPr="002D53CB" w:rsidRDefault="002D53CB" w:rsidP="002D53C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Organismal Systems</w:t>
            </w:r>
          </w:p>
        </w:tc>
        <w:tc>
          <w:tcPr>
            <w:tcW w:w="4640" w:type="dxa"/>
            <w:shd w:val="clear" w:color="auto" w:fill="auto"/>
            <w:noWrap/>
            <w:hideMark/>
          </w:tcPr>
          <w:p w14:paraId="49EA8C97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Digestive System</w:t>
            </w:r>
          </w:p>
        </w:tc>
        <w:tc>
          <w:tcPr>
            <w:tcW w:w="2680" w:type="dxa"/>
            <w:shd w:val="clear" w:color="auto" w:fill="auto"/>
            <w:noWrap/>
            <w:hideMark/>
          </w:tcPr>
          <w:p w14:paraId="46204756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678" w:type="dxa"/>
            <w:shd w:val="clear" w:color="auto" w:fill="auto"/>
            <w:noWrap/>
            <w:hideMark/>
          </w:tcPr>
          <w:p w14:paraId="5F5D76D9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3.536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14:paraId="1FA53D0C" w14:textId="55878923" w:rsidR="002D53CB" w:rsidRPr="005D2C16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5D2C16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0.033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14:paraId="2123C383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0.811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14:paraId="74103D5F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0.37</w:t>
            </w:r>
          </w:p>
        </w:tc>
      </w:tr>
      <w:tr w:rsidR="002D53CB" w:rsidRPr="002D53CB" w14:paraId="5BA6C020" w14:textId="77777777" w:rsidTr="002D53CB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  <w:shd w:val="clear" w:color="auto" w:fill="auto"/>
            <w:noWrap/>
            <w:hideMark/>
          </w:tcPr>
          <w:p w14:paraId="1E48400B" w14:textId="77777777" w:rsidR="002D53CB" w:rsidRPr="002D53CB" w:rsidRDefault="002D53CB" w:rsidP="002D53C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Organismal Systems</w:t>
            </w:r>
          </w:p>
        </w:tc>
        <w:tc>
          <w:tcPr>
            <w:tcW w:w="4640" w:type="dxa"/>
            <w:shd w:val="clear" w:color="auto" w:fill="auto"/>
            <w:noWrap/>
            <w:hideMark/>
          </w:tcPr>
          <w:p w14:paraId="54CD9EA4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Endocrine System</w:t>
            </w:r>
          </w:p>
        </w:tc>
        <w:tc>
          <w:tcPr>
            <w:tcW w:w="2680" w:type="dxa"/>
            <w:shd w:val="clear" w:color="auto" w:fill="auto"/>
            <w:noWrap/>
            <w:hideMark/>
          </w:tcPr>
          <w:p w14:paraId="6F4BDFB4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678" w:type="dxa"/>
            <w:shd w:val="clear" w:color="auto" w:fill="auto"/>
            <w:noWrap/>
            <w:hideMark/>
          </w:tcPr>
          <w:p w14:paraId="4CD1EC55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2.669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14:paraId="2C64611B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0.075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14:paraId="21EE15B0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0.378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14:paraId="45C2C25A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0.54</w:t>
            </w:r>
          </w:p>
        </w:tc>
      </w:tr>
      <w:tr w:rsidR="002D53CB" w:rsidRPr="002D53CB" w14:paraId="110FECDD" w14:textId="77777777" w:rsidTr="002D5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  <w:shd w:val="clear" w:color="auto" w:fill="auto"/>
            <w:noWrap/>
            <w:hideMark/>
          </w:tcPr>
          <w:p w14:paraId="272565C4" w14:textId="77777777" w:rsidR="002D53CB" w:rsidRPr="002D53CB" w:rsidRDefault="002D53CB" w:rsidP="002D53C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Organismal Systems</w:t>
            </w:r>
          </w:p>
        </w:tc>
        <w:tc>
          <w:tcPr>
            <w:tcW w:w="4640" w:type="dxa"/>
            <w:shd w:val="clear" w:color="auto" w:fill="auto"/>
            <w:noWrap/>
            <w:hideMark/>
          </w:tcPr>
          <w:p w14:paraId="60BDD762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Environmental Adaptation</w:t>
            </w:r>
          </w:p>
        </w:tc>
        <w:tc>
          <w:tcPr>
            <w:tcW w:w="2680" w:type="dxa"/>
            <w:shd w:val="clear" w:color="auto" w:fill="auto"/>
            <w:noWrap/>
            <w:hideMark/>
          </w:tcPr>
          <w:p w14:paraId="6DFCB9DE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678" w:type="dxa"/>
            <w:shd w:val="clear" w:color="auto" w:fill="auto"/>
            <w:noWrap/>
            <w:hideMark/>
          </w:tcPr>
          <w:p w14:paraId="13736FBD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4.647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14:paraId="4E926353" w14:textId="4BA4E9B1" w:rsidR="002D53CB" w:rsidRPr="005D2C16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5D2C16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0.012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14:paraId="60F953CC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9.03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14:paraId="5810A17C" w14:textId="28DA8402" w:rsidR="002D53CB" w:rsidRPr="005D2C16" w:rsidRDefault="005D2C16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0.004</w:t>
            </w:r>
          </w:p>
        </w:tc>
      </w:tr>
      <w:tr w:rsidR="002D53CB" w:rsidRPr="002D53CB" w14:paraId="572DA9CD" w14:textId="77777777" w:rsidTr="002D53CB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  <w:shd w:val="clear" w:color="auto" w:fill="auto"/>
            <w:noWrap/>
            <w:hideMark/>
          </w:tcPr>
          <w:p w14:paraId="2AFE9375" w14:textId="77777777" w:rsidR="002D53CB" w:rsidRPr="002D53CB" w:rsidRDefault="002D53CB" w:rsidP="002D53C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Organismal Systems</w:t>
            </w:r>
          </w:p>
        </w:tc>
        <w:tc>
          <w:tcPr>
            <w:tcW w:w="4640" w:type="dxa"/>
            <w:shd w:val="clear" w:color="auto" w:fill="auto"/>
            <w:noWrap/>
            <w:hideMark/>
          </w:tcPr>
          <w:p w14:paraId="036BB9B0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Excretory System</w:t>
            </w:r>
          </w:p>
        </w:tc>
        <w:tc>
          <w:tcPr>
            <w:tcW w:w="2680" w:type="dxa"/>
            <w:shd w:val="clear" w:color="auto" w:fill="auto"/>
            <w:noWrap/>
            <w:hideMark/>
          </w:tcPr>
          <w:p w14:paraId="56BF41AB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678" w:type="dxa"/>
            <w:shd w:val="clear" w:color="auto" w:fill="auto"/>
            <w:noWrap/>
            <w:hideMark/>
          </w:tcPr>
          <w:p w14:paraId="024727D3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4.587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14:paraId="7ECF6FF0" w14:textId="10A60D4F" w:rsidR="002D53CB" w:rsidRPr="005D2C16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5D2C16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0.013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14:paraId="7706436C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1.376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14:paraId="4655731B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0.244</w:t>
            </w:r>
          </w:p>
        </w:tc>
      </w:tr>
      <w:tr w:rsidR="002D53CB" w:rsidRPr="002D53CB" w14:paraId="4D5C4C82" w14:textId="77777777" w:rsidTr="002D5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  <w:shd w:val="clear" w:color="auto" w:fill="auto"/>
            <w:noWrap/>
            <w:hideMark/>
          </w:tcPr>
          <w:p w14:paraId="0DD7F2E5" w14:textId="77777777" w:rsidR="002D53CB" w:rsidRPr="002D53CB" w:rsidRDefault="002D53CB" w:rsidP="002D53C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Organismal Systems</w:t>
            </w:r>
          </w:p>
        </w:tc>
        <w:tc>
          <w:tcPr>
            <w:tcW w:w="4640" w:type="dxa"/>
            <w:shd w:val="clear" w:color="auto" w:fill="auto"/>
            <w:noWrap/>
            <w:hideMark/>
          </w:tcPr>
          <w:p w14:paraId="308DF15E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Immune System</w:t>
            </w:r>
          </w:p>
        </w:tc>
        <w:tc>
          <w:tcPr>
            <w:tcW w:w="2680" w:type="dxa"/>
            <w:shd w:val="clear" w:color="auto" w:fill="auto"/>
            <w:noWrap/>
            <w:hideMark/>
          </w:tcPr>
          <w:p w14:paraId="50716323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678" w:type="dxa"/>
            <w:shd w:val="clear" w:color="auto" w:fill="auto"/>
            <w:noWrap/>
            <w:hideMark/>
          </w:tcPr>
          <w:p w14:paraId="28F51433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3.55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14:paraId="5D14C43D" w14:textId="4D5959A7" w:rsidR="002D53CB" w:rsidRPr="005D2C16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5D2C16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0.033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14:paraId="00B93E97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1.354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14:paraId="5DA2E5F2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0.248</w:t>
            </w:r>
          </w:p>
        </w:tc>
      </w:tr>
      <w:tr w:rsidR="002D53CB" w:rsidRPr="002D53CB" w14:paraId="2DFE9967" w14:textId="77777777" w:rsidTr="002D53CB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  <w:shd w:val="clear" w:color="auto" w:fill="auto"/>
            <w:noWrap/>
            <w:hideMark/>
          </w:tcPr>
          <w:p w14:paraId="68EFE320" w14:textId="77777777" w:rsidR="002D53CB" w:rsidRPr="002D53CB" w:rsidRDefault="002D53CB" w:rsidP="002D53C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Organismal Systems</w:t>
            </w:r>
          </w:p>
        </w:tc>
        <w:tc>
          <w:tcPr>
            <w:tcW w:w="4640" w:type="dxa"/>
            <w:shd w:val="clear" w:color="auto" w:fill="auto"/>
            <w:noWrap/>
            <w:hideMark/>
          </w:tcPr>
          <w:p w14:paraId="55E942E7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Nervous System</w:t>
            </w:r>
          </w:p>
        </w:tc>
        <w:tc>
          <w:tcPr>
            <w:tcW w:w="2680" w:type="dxa"/>
            <w:shd w:val="clear" w:color="auto" w:fill="auto"/>
            <w:noWrap/>
            <w:hideMark/>
          </w:tcPr>
          <w:p w14:paraId="70B8708E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678" w:type="dxa"/>
            <w:shd w:val="clear" w:color="auto" w:fill="auto"/>
            <w:noWrap/>
            <w:hideMark/>
          </w:tcPr>
          <w:p w14:paraId="6EC2F337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2.853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14:paraId="47F97A18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0.063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14:paraId="48CDC0F6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0.219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14:paraId="187079D5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0.641</w:t>
            </w:r>
          </w:p>
        </w:tc>
      </w:tr>
      <w:tr w:rsidR="002D53CB" w:rsidRPr="002D53CB" w14:paraId="1EE6D611" w14:textId="77777777" w:rsidTr="002D5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  <w:shd w:val="clear" w:color="auto" w:fill="auto"/>
            <w:noWrap/>
            <w:hideMark/>
          </w:tcPr>
          <w:p w14:paraId="1B4FC0AA" w14:textId="77777777" w:rsidR="002D53CB" w:rsidRPr="002D53CB" w:rsidRDefault="002D53CB" w:rsidP="002D53C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Organismal Systems</w:t>
            </w:r>
          </w:p>
        </w:tc>
        <w:tc>
          <w:tcPr>
            <w:tcW w:w="4640" w:type="dxa"/>
            <w:shd w:val="clear" w:color="auto" w:fill="auto"/>
            <w:noWrap/>
            <w:hideMark/>
          </w:tcPr>
          <w:p w14:paraId="5D9EEEBB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Sensory System</w:t>
            </w:r>
          </w:p>
        </w:tc>
        <w:tc>
          <w:tcPr>
            <w:tcW w:w="2680" w:type="dxa"/>
            <w:shd w:val="clear" w:color="auto" w:fill="auto"/>
            <w:noWrap/>
            <w:hideMark/>
          </w:tcPr>
          <w:p w14:paraId="353965E2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678" w:type="dxa"/>
            <w:shd w:val="clear" w:color="auto" w:fill="auto"/>
            <w:noWrap/>
            <w:hideMark/>
          </w:tcPr>
          <w:p w14:paraId="760662CB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1.243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14:paraId="6E0901D3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0.294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14:paraId="6A97F40F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1.335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14:paraId="627ADFC1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0.251</w:t>
            </w:r>
          </w:p>
        </w:tc>
      </w:tr>
      <w:tr w:rsidR="002D53CB" w:rsidRPr="002D53CB" w14:paraId="27121C80" w14:textId="77777777" w:rsidTr="002D53CB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  <w:shd w:val="clear" w:color="auto" w:fill="auto"/>
            <w:noWrap/>
            <w:hideMark/>
          </w:tcPr>
          <w:p w14:paraId="18AF13AF" w14:textId="77777777" w:rsidR="002D53CB" w:rsidRPr="002D53CB" w:rsidRDefault="002D53CB" w:rsidP="002D53C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Unknown</w:t>
            </w:r>
          </w:p>
        </w:tc>
        <w:tc>
          <w:tcPr>
            <w:tcW w:w="4640" w:type="dxa"/>
            <w:shd w:val="clear" w:color="auto" w:fill="auto"/>
            <w:noWrap/>
            <w:hideMark/>
          </w:tcPr>
          <w:p w14:paraId="0F92DB52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Cell Communication</w:t>
            </w:r>
          </w:p>
        </w:tc>
        <w:tc>
          <w:tcPr>
            <w:tcW w:w="2680" w:type="dxa"/>
            <w:shd w:val="clear" w:color="auto" w:fill="auto"/>
            <w:noWrap/>
            <w:hideMark/>
          </w:tcPr>
          <w:p w14:paraId="0FF49BDA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678" w:type="dxa"/>
            <w:shd w:val="clear" w:color="auto" w:fill="auto"/>
            <w:noWrap/>
            <w:hideMark/>
          </w:tcPr>
          <w:p w14:paraId="360BC37A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1.211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14:paraId="7C56EB85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0.303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14:paraId="2D96431B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0.43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14:paraId="78992AF6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0.514</w:t>
            </w:r>
          </w:p>
        </w:tc>
      </w:tr>
      <w:tr w:rsidR="002D53CB" w:rsidRPr="002D53CB" w14:paraId="39798199" w14:textId="77777777" w:rsidTr="002D5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  <w:shd w:val="clear" w:color="auto" w:fill="auto"/>
            <w:noWrap/>
            <w:hideMark/>
          </w:tcPr>
          <w:p w14:paraId="7CDC1B29" w14:textId="77777777" w:rsidR="002D53CB" w:rsidRPr="002D53CB" w:rsidRDefault="002D53CB" w:rsidP="002D53C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Unknown</w:t>
            </w:r>
          </w:p>
        </w:tc>
        <w:tc>
          <w:tcPr>
            <w:tcW w:w="4640" w:type="dxa"/>
            <w:shd w:val="clear" w:color="auto" w:fill="auto"/>
            <w:noWrap/>
            <w:hideMark/>
          </w:tcPr>
          <w:p w14:paraId="230AEABC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Enzyme Families</w:t>
            </w:r>
          </w:p>
        </w:tc>
        <w:tc>
          <w:tcPr>
            <w:tcW w:w="2680" w:type="dxa"/>
            <w:shd w:val="clear" w:color="auto" w:fill="auto"/>
            <w:noWrap/>
            <w:hideMark/>
          </w:tcPr>
          <w:p w14:paraId="74DBE511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0.017</w:t>
            </w:r>
          </w:p>
        </w:tc>
        <w:tc>
          <w:tcPr>
            <w:tcW w:w="678" w:type="dxa"/>
            <w:shd w:val="clear" w:color="auto" w:fill="auto"/>
            <w:noWrap/>
            <w:hideMark/>
          </w:tcPr>
          <w:p w14:paraId="32EFB4EA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3.396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14:paraId="30FC32AD" w14:textId="77D14038" w:rsidR="002D53CB" w:rsidRPr="005D2C16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5D2C16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0.038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14:paraId="5630DD21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1.668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14:paraId="2BA0235D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</w:t>
            </w:r>
          </w:p>
        </w:tc>
      </w:tr>
      <w:tr w:rsidR="002D53CB" w:rsidRPr="002D53CB" w14:paraId="6C53546B" w14:textId="77777777" w:rsidTr="002D53CB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  <w:shd w:val="clear" w:color="auto" w:fill="auto"/>
            <w:noWrap/>
            <w:hideMark/>
          </w:tcPr>
          <w:p w14:paraId="056DAA1F" w14:textId="77777777" w:rsidR="002D53CB" w:rsidRPr="002D53CB" w:rsidRDefault="002D53CB" w:rsidP="002D53C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Unknown</w:t>
            </w:r>
          </w:p>
        </w:tc>
        <w:tc>
          <w:tcPr>
            <w:tcW w:w="4640" w:type="dxa"/>
            <w:shd w:val="clear" w:color="auto" w:fill="auto"/>
            <w:noWrap/>
            <w:hideMark/>
          </w:tcPr>
          <w:p w14:paraId="5B240B13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Immune System Diseases</w:t>
            </w:r>
          </w:p>
        </w:tc>
        <w:tc>
          <w:tcPr>
            <w:tcW w:w="2680" w:type="dxa"/>
            <w:shd w:val="clear" w:color="auto" w:fill="auto"/>
            <w:noWrap/>
            <w:hideMark/>
          </w:tcPr>
          <w:p w14:paraId="10C9D15D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678" w:type="dxa"/>
            <w:shd w:val="clear" w:color="auto" w:fill="auto"/>
            <w:noWrap/>
            <w:hideMark/>
          </w:tcPr>
          <w:p w14:paraId="2971A11F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2.162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14:paraId="073EEEEB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0.121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14:paraId="146059E2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0.271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14:paraId="4F64E288" w14:textId="77777777" w:rsidR="002D53CB" w:rsidRPr="002D53CB" w:rsidRDefault="002D53CB" w:rsidP="002D5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0.604</w:t>
            </w:r>
          </w:p>
        </w:tc>
      </w:tr>
      <w:tr w:rsidR="002D53CB" w:rsidRPr="002D53CB" w14:paraId="02C3B57F" w14:textId="77777777" w:rsidTr="002D5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  <w:shd w:val="clear" w:color="auto" w:fill="auto"/>
            <w:noWrap/>
            <w:hideMark/>
          </w:tcPr>
          <w:p w14:paraId="53DA84FB" w14:textId="77777777" w:rsidR="002D53CB" w:rsidRPr="002D53CB" w:rsidRDefault="002D53CB" w:rsidP="002D53C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Unknown</w:t>
            </w:r>
          </w:p>
        </w:tc>
        <w:tc>
          <w:tcPr>
            <w:tcW w:w="4640" w:type="dxa"/>
            <w:shd w:val="clear" w:color="auto" w:fill="auto"/>
            <w:noWrap/>
            <w:hideMark/>
          </w:tcPr>
          <w:p w14:paraId="012C719F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Poorly Characterized</w:t>
            </w:r>
          </w:p>
        </w:tc>
        <w:tc>
          <w:tcPr>
            <w:tcW w:w="2680" w:type="dxa"/>
            <w:shd w:val="clear" w:color="auto" w:fill="auto"/>
            <w:noWrap/>
            <w:hideMark/>
          </w:tcPr>
          <w:p w14:paraId="210F8B79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0.043</w:t>
            </w:r>
          </w:p>
        </w:tc>
        <w:tc>
          <w:tcPr>
            <w:tcW w:w="678" w:type="dxa"/>
            <w:shd w:val="clear" w:color="auto" w:fill="auto"/>
            <w:noWrap/>
            <w:hideMark/>
          </w:tcPr>
          <w:p w14:paraId="6C6668F6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1.943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14:paraId="2FD5A010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0.149</w:t>
            </w:r>
          </w:p>
        </w:tc>
        <w:tc>
          <w:tcPr>
            <w:tcW w:w="624" w:type="dxa"/>
            <w:shd w:val="clear" w:color="auto" w:fill="auto"/>
            <w:noWrap/>
            <w:hideMark/>
          </w:tcPr>
          <w:p w14:paraId="316A5D41" w14:textId="77777777" w:rsidR="002D53CB" w:rsidRPr="002D53CB" w:rsidRDefault="002D53CB" w:rsidP="002D53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14:paraId="58885F7A" w14:textId="77777777" w:rsidR="002D53CB" w:rsidRPr="002D53CB" w:rsidRDefault="002D53CB" w:rsidP="002D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D53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0.985</w:t>
            </w:r>
          </w:p>
        </w:tc>
      </w:tr>
    </w:tbl>
    <w:p w14:paraId="29168B60" w14:textId="77777777" w:rsidR="002D53CB" w:rsidRDefault="002D53CB"/>
    <w:sectPr w:rsidR="002D53CB" w:rsidSect="002D53CB">
      <w:pgSz w:w="16840" w:h="11900" w:orient="landscape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Libian SC Regular">
    <w:altName w:val="Microsoft YaHei Light"/>
    <w:charset w:val="00"/>
    <w:family w:val="auto"/>
    <w:pitch w:val="variable"/>
    <w:sig w:usb0="00000003" w:usb1="080F0000" w:usb2="00000000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3CB"/>
    <w:rsid w:val="002D53CB"/>
    <w:rsid w:val="002F5F75"/>
    <w:rsid w:val="005D2C16"/>
    <w:rsid w:val="005D5C01"/>
    <w:rsid w:val="006520E6"/>
    <w:rsid w:val="008222C1"/>
    <w:rsid w:val="00915699"/>
    <w:rsid w:val="00D13280"/>
    <w:rsid w:val="00D27440"/>
    <w:rsid w:val="00D41E0B"/>
    <w:rsid w:val="00F81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8CEE09C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20E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0E6"/>
    <w:rPr>
      <w:rFonts w:ascii="Lucida Grande" w:hAnsi="Lucida Grande" w:cs="Lucida Grande"/>
      <w:sz w:val="18"/>
      <w:szCs w:val="18"/>
    </w:rPr>
  </w:style>
  <w:style w:type="table" w:styleId="LightShading">
    <w:name w:val="Light Shading"/>
    <w:basedOn w:val="TableNormal"/>
    <w:uiPriority w:val="60"/>
    <w:rsid w:val="002D53CB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87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454</Words>
  <Characters>2592</Characters>
  <Application>Microsoft Macintosh Word</Application>
  <DocSecurity>0</DocSecurity>
  <Lines>21</Lines>
  <Paragraphs>6</Paragraphs>
  <ScaleCrop>false</ScaleCrop>
  <Company/>
  <LinksUpToDate>false</LinksUpToDate>
  <CharactersWithSpaces>3040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Yinghua Zha</dc:creator>
  <cp:keywords/>
  <dc:description/>
  <cp:lastModifiedBy>Yinghua Zha</cp:lastModifiedBy>
  <cp:revision>3</cp:revision>
  <dcterms:created xsi:type="dcterms:W3CDTF">2016-10-10T11:31:00Z</dcterms:created>
  <dcterms:modified xsi:type="dcterms:W3CDTF">2017-07-26T11:31:00Z</dcterms:modified>
</cp:coreProperties>
</file>