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ECEB2" w14:textId="36D115D5" w:rsidR="006C2EFE" w:rsidRPr="00AC60E6" w:rsidRDefault="006C2EFE" w:rsidP="00DE2B92">
      <w:pPr>
        <w:spacing w:line="360" w:lineRule="auto"/>
        <w:rPr>
          <w:rFonts w:ascii="Times New Roman" w:hAnsi="Times New Roman"/>
          <w:b/>
          <w:lang w:val="en-GB"/>
        </w:rPr>
      </w:pPr>
      <w:r w:rsidRPr="00AC60E6">
        <w:rPr>
          <w:rFonts w:ascii="Times New Roman" w:hAnsi="Times New Roman"/>
          <w:b/>
          <w:lang w:val="en-GB"/>
        </w:rPr>
        <w:t>Supplementary Data</w:t>
      </w:r>
    </w:p>
    <w:p w14:paraId="39B892F4" w14:textId="0E3F6912" w:rsidR="00062875" w:rsidRPr="00AC60E6" w:rsidRDefault="00062875" w:rsidP="00867033">
      <w:pPr>
        <w:pStyle w:val="Authors"/>
        <w:spacing w:before="0" w:after="0" w:line="360" w:lineRule="auto"/>
        <w:rPr>
          <w:sz w:val="28"/>
          <w:lang w:val="en-GB"/>
        </w:rPr>
      </w:pPr>
      <w:r w:rsidRPr="00AC60E6">
        <w:rPr>
          <w:sz w:val="28"/>
          <w:lang w:val="en-GB"/>
        </w:rPr>
        <w:t xml:space="preserve">Linking gut microbiota, metabolic syndrome and economic status based on </w:t>
      </w:r>
      <w:r w:rsidR="00296F73">
        <w:rPr>
          <w:sz w:val="28"/>
          <w:szCs w:val="28"/>
          <w:lang w:val="en-GB"/>
        </w:rPr>
        <w:t xml:space="preserve">a </w:t>
      </w:r>
      <w:r w:rsidRPr="00AC60E6">
        <w:rPr>
          <w:sz w:val="28"/>
          <w:lang w:val="en-GB"/>
        </w:rPr>
        <w:t>population</w:t>
      </w:r>
      <w:r w:rsidR="00296F73">
        <w:rPr>
          <w:sz w:val="28"/>
          <w:szCs w:val="28"/>
          <w:lang w:val="en-GB"/>
        </w:rPr>
        <w:t>-</w:t>
      </w:r>
      <w:r w:rsidRPr="00AC60E6">
        <w:rPr>
          <w:sz w:val="28"/>
          <w:lang w:val="en-GB"/>
        </w:rPr>
        <w:t>level analysis</w:t>
      </w:r>
    </w:p>
    <w:p w14:paraId="0A85CD20" w14:textId="472125DB" w:rsidR="003434B4" w:rsidRPr="00CF7EC5" w:rsidRDefault="003434B4" w:rsidP="003434B4">
      <w:pPr>
        <w:pStyle w:val="Authors"/>
        <w:spacing w:before="0" w:after="0" w:line="480" w:lineRule="auto"/>
        <w:rPr>
          <w:vertAlign w:val="superscript"/>
          <w:lang w:val="en-GB" w:eastAsia="zh-CN"/>
        </w:rPr>
      </w:pPr>
      <w:r w:rsidRPr="00CF7EC5">
        <w:rPr>
          <w:bCs/>
          <w:lang w:val="en-GB"/>
        </w:rPr>
        <w:t>Y</w:t>
      </w:r>
      <w:r w:rsidRPr="00CF7EC5">
        <w:rPr>
          <w:rFonts w:eastAsiaTheme="minorEastAsia"/>
          <w:bCs/>
          <w:lang w:val="en-GB" w:eastAsia="zh-CN"/>
        </w:rPr>
        <w:t>an</w:t>
      </w:r>
      <w:r w:rsidRPr="00CF7EC5">
        <w:rPr>
          <w:bCs/>
          <w:lang w:val="en-GB"/>
        </w:rPr>
        <w:t xml:space="preserve"> He</w:t>
      </w:r>
      <w:r w:rsidRPr="00CF7EC5">
        <w:rPr>
          <w:bCs/>
          <w:vertAlign w:val="superscript"/>
          <w:lang w:val="en-GB"/>
        </w:rPr>
        <w:t>1</w:t>
      </w:r>
      <w:bookmarkStart w:id="0" w:name="_GoBack"/>
      <w:bookmarkEnd w:id="0"/>
      <w:r w:rsidRPr="00CF7EC5">
        <w:rPr>
          <w:rFonts w:eastAsiaTheme="minorEastAsia"/>
          <w:bCs/>
          <w:vertAlign w:val="superscript"/>
          <w:lang w:val="en-GB" w:eastAsia="zh-CN"/>
        </w:rPr>
        <w:t>#</w:t>
      </w:r>
      <w:r w:rsidRPr="00CF7EC5">
        <w:rPr>
          <w:bCs/>
          <w:lang w:val="en-GB"/>
        </w:rPr>
        <w:t>, Wei Wu</w:t>
      </w:r>
      <w:r w:rsidRPr="00CF7EC5">
        <w:rPr>
          <w:bCs/>
          <w:vertAlign w:val="superscript"/>
          <w:lang w:val="en-GB"/>
        </w:rPr>
        <w:t>2,3</w:t>
      </w:r>
      <w:bookmarkStart w:id="1" w:name="OLE_LINK52"/>
      <w:r w:rsidRPr="00CF7EC5">
        <w:rPr>
          <w:rFonts w:eastAsiaTheme="minorEastAsia"/>
          <w:bCs/>
          <w:vertAlign w:val="superscript"/>
          <w:lang w:val="en-GB" w:eastAsia="zh-CN"/>
        </w:rPr>
        <w:t>#</w:t>
      </w:r>
      <w:bookmarkEnd w:id="1"/>
      <w:r w:rsidRPr="00CF7EC5">
        <w:rPr>
          <w:bCs/>
          <w:lang w:val="en-GB"/>
        </w:rPr>
        <w:t>, Shan Wu</w:t>
      </w:r>
      <w:r w:rsidRPr="00CF7EC5">
        <w:rPr>
          <w:bCs/>
          <w:vertAlign w:val="superscript"/>
          <w:lang w:val="en-GB"/>
        </w:rPr>
        <w:t>1,2</w:t>
      </w:r>
      <w:r w:rsidRPr="00CF7EC5">
        <w:rPr>
          <w:rFonts w:eastAsiaTheme="minorEastAsia"/>
          <w:bCs/>
          <w:vertAlign w:val="superscript"/>
          <w:lang w:val="en-GB" w:eastAsia="zh-CN"/>
        </w:rPr>
        <w:t>#</w:t>
      </w:r>
      <w:r w:rsidRPr="00CF7EC5">
        <w:rPr>
          <w:bCs/>
          <w:lang w:val="en-GB"/>
        </w:rPr>
        <w:t>, Hui</w:t>
      </w:r>
      <w:r w:rsidR="00AC60E6">
        <w:rPr>
          <w:bCs/>
          <w:lang w:val="en-GB"/>
        </w:rPr>
        <w:t>-M</w:t>
      </w:r>
      <w:r w:rsidRPr="00CF7EC5">
        <w:rPr>
          <w:bCs/>
          <w:lang w:val="en-GB"/>
        </w:rPr>
        <w:t>in Zheng</w:t>
      </w:r>
      <w:r w:rsidRPr="00CF7EC5">
        <w:rPr>
          <w:bCs/>
          <w:vertAlign w:val="superscript"/>
          <w:lang w:val="en-GB"/>
        </w:rPr>
        <w:t>1,2</w:t>
      </w:r>
      <w:r w:rsidRPr="00CF7EC5">
        <w:rPr>
          <w:rFonts w:eastAsiaTheme="minorEastAsia"/>
          <w:bCs/>
          <w:vertAlign w:val="superscript"/>
          <w:lang w:val="en-GB" w:eastAsia="zh-CN"/>
        </w:rPr>
        <w:t>#</w:t>
      </w:r>
      <w:r w:rsidRPr="00CF7EC5">
        <w:rPr>
          <w:bCs/>
          <w:lang w:val="en-GB"/>
        </w:rPr>
        <w:t>, Pan Li</w:t>
      </w:r>
      <w:r w:rsidRPr="00CF7EC5">
        <w:rPr>
          <w:bCs/>
          <w:vertAlign w:val="superscript"/>
          <w:lang w:val="en-GB"/>
        </w:rPr>
        <w:t>1,2</w:t>
      </w:r>
      <w:r w:rsidRPr="00CF7EC5">
        <w:rPr>
          <w:rFonts w:eastAsiaTheme="minorEastAsia"/>
          <w:bCs/>
          <w:vertAlign w:val="superscript"/>
          <w:lang w:val="en-GB" w:eastAsia="zh-CN"/>
        </w:rPr>
        <w:t>#</w:t>
      </w:r>
      <w:r w:rsidRPr="00CF7EC5">
        <w:rPr>
          <w:bCs/>
          <w:lang w:val="en-GB"/>
        </w:rPr>
        <w:t>,</w:t>
      </w:r>
      <w:r w:rsidRPr="00CF7EC5">
        <w:rPr>
          <w:bCs/>
          <w:lang w:val="en-GB" w:eastAsia="zh-CN"/>
        </w:rPr>
        <w:t xml:space="preserve"> </w:t>
      </w:r>
      <w:r w:rsidRPr="00CF7EC5">
        <w:rPr>
          <w:bCs/>
          <w:lang w:val="en-GB"/>
        </w:rPr>
        <w:t>Hua</w:t>
      </w:r>
      <w:r w:rsidR="00AC60E6">
        <w:rPr>
          <w:bCs/>
          <w:lang w:val="en-GB"/>
        </w:rPr>
        <w:t>-F</w:t>
      </w:r>
      <w:r w:rsidRPr="00CF7EC5">
        <w:rPr>
          <w:bCs/>
          <w:lang w:val="en-GB"/>
        </w:rPr>
        <w:t>ang Sheng</w:t>
      </w:r>
      <w:r w:rsidRPr="00CF7EC5">
        <w:rPr>
          <w:bCs/>
          <w:vertAlign w:val="superscript"/>
          <w:lang w:val="en-GB"/>
        </w:rPr>
        <w:t>1</w:t>
      </w:r>
      <w:r w:rsidRPr="00CF7EC5">
        <w:rPr>
          <w:bCs/>
          <w:lang w:val="en-GB"/>
        </w:rPr>
        <w:t>,</w:t>
      </w:r>
      <w:r w:rsidRPr="00CF7EC5">
        <w:rPr>
          <w:bCs/>
          <w:lang w:val="en-GB" w:eastAsia="zh-CN"/>
        </w:rPr>
        <w:t xml:space="preserve"> </w:t>
      </w:r>
      <w:r w:rsidRPr="00CF7EC5">
        <w:rPr>
          <w:bCs/>
          <w:lang w:val="en-GB"/>
        </w:rPr>
        <w:t>Mu</w:t>
      </w:r>
      <w:r w:rsidR="00AC60E6">
        <w:rPr>
          <w:bCs/>
          <w:lang w:val="en-GB"/>
        </w:rPr>
        <w:t>-X</w:t>
      </w:r>
      <w:r w:rsidRPr="00CF7EC5">
        <w:rPr>
          <w:bCs/>
          <w:lang w:val="en-GB"/>
        </w:rPr>
        <w:t>uan Chen</w:t>
      </w:r>
      <w:r w:rsidRPr="00CF7EC5">
        <w:rPr>
          <w:bCs/>
          <w:vertAlign w:val="superscript"/>
          <w:lang w:val="en-GB"/>
        </w:rPr>
        <w:t>1</w:t>
      </w:r>
      <w:r w:rsidRPr="00CF7EC5">
        <w:rPr>
          <w:bCs/>
          <w:lang w:val="en-GB"/>
        </w:rPr>
        <w:t>,</w:t>
      </w:r>
      <w:r w:rsidRPr="00CF7EC5">
        <w:rPr>
          <w:bCs/>
          <w:lang w:val="en-GB" w:eastAsia="zh-CN"/>
        </w:rPr>
        <w:t xml:space="preserve"> </w:t>
      </w:r>
      <w:r w:rsidRPr="00CF7EC5">
        <w:rPr>
          <w:bCs/>
          <w:lang w:val="en-GB"/>
        </w:rPr>
        <w:t>Zi</w:t>
      </w:r>
      <w:r w:rsidR="00AC60E6">
        <w:rPr>
          <w:bCs/>
          <w:lang w:val="en-GB"/>
        </w:rPr>
        <w:t>-H</w:t>
      </w:r>
      <w:r w:rsidRPr="00CF7EC5">
        <w:rPr>
          <w:bCs/>
          <w:lang w:val="en-GB"/>
        </w:rPr>
        <w:t>ui Chen</w:t>
      </w:r>
      <w:r w:rsidRPr="00CF7EC5">
        <w:rPr>
          <w:bCs/>
          <w:vertAlign w:val="superscript"/>
          <w:lang w:val="en-GB" w:eastAsia="zh-CN"/>
        </w:rPr>
        <w:t>3</w:t>
      </w:r>
      <w:r w:rsidRPr="00CF7EC5">
        <w:rPr>
          <w:bCs/>
          <w:lang w:val="en-GB"/>
        </w:rPr>
        <w:t xml:space="preserve">, </w:t>
      </w:r>
      <w:proofErr w:type="spellStart"/>
      <w:r w:rsidRPr="00CF7EC5">
        <w:rPr>
          <w:bCs/>
          <w:lang w:val="en-GB"/>
        </w:rPr>
        <w:t>Gui</w:t>
      </w:r>
      <w:proofErr w:type="spellEnd"/>
      <w:r w:rsidR="00AC60E6">
        <w:rPr>
          <w:bCs/>
          <w:lang w:val="en-GB"/>
        </w:rPr>
        <w:t>-Y</w:t>
      </w:r>
      <w:r w:rsidRPr="00CF7EC5">
        <w:rPr>
          <w:bCs/>
          <w:lang w:val="en-GB"/>
        </w:rPr>
        <w:t>uan Ji</w:t>
      </w:r>
      <w:r w:rsidRPr="00CF7EC5">
        <w:rPr>
          <w:bCs/>
          <w:vertAlign w:val="superscript"/>
          <w:lang w:val="en-GB" w:eastAsia="zh-CN"/>
        </w:rPr>
        <w:t>3</w:t>
      </w:r>
      <w:r w:rsidRPr="00CF7EC5">
        <w:rPr>
          <w:bCs/>
          <w:lang w:val="en-GB"/>
        </w:rPr>
        <w:t>, Zhong</w:t>
      </w:r>
      <w:r w:rsidR="00AC60E6">
        <w:rPr>
          <w:bCs/>
          <w:lang w:val="en-GB"/>
        </w:rPr>
        <w:t>-D</w:t>
      </w:r>
      <w:r w:rsidRPr="00CF7EC5">
        <w:rPr>
          <w:bCs/>
          <w:lang w:val="en-GB"/>
        </w:rPr>
        <w:t>ai</w:t>
      </w:r>
      <w:r w:rsidR="00AC60E6">
        <w:rPr>
          <w:bCs/>
          <w:lang w:val="en-GB"/>
        </w:rPr>
        <w:t>-X</w:t>
      </w:r>
      <w:r w:rsidRPr="00CF7EC5">
        <w:rPr>
          <w:bCs/>
          <w:lang w:val="en-GB"/>
        </w:rPr>
        <w:t>i Zheng</w:t>
      </w:r>
      <w:r w:rsidRPr="00CF7EC5">
        <w:rPr>
          <w:bCs/>
          <w:vertAlign w:val="superscript"/>
          <w:lang w:val="en-GB"/>
        </w:rPr>
        <w:t>2</w:t>
      </w:r>
      <w:r w:rsidRPr="00CF7EC5">
        <w:rPr>
          <w:bCs/>
          <w:lang w:val="en-GB"/>
        </w:rPr>
        <w:t>, Prabhakar Mujagond</w:t>
      </w:r>
      <w:r w:rsidRPr="00CF7EC5">
        <w:rPr>
          <w:bCs/>
          <w:vertAlign w:val="superscript"/>
          <w:lang w:val="en-GB" w:eastAsia="zh-CN"/>
        </w:rPr>
        <w:t>1</w:t>
      </w:r>
      <w:r w:rsidRPr="00CF7EC5">
        <w:rPr>
          <w:bCs/>
          <w:lang w:val="en-GB"/>
        </w:rPr>
        <w:t>, Xiao</w:t>
      </w:r>
      <w:r w:rsidR="00AC60E6">
        <w:rPr>
          <w:bCs/>
          <w:lang w:val="en-GB"/>
        </w:rPr>
        <w:t>-J</w:t>
      </w:r>
      <w:r w:rsidRPr="00CF7EC5">
        <w:rPr>
          <w:bCs/>
          <w:lang w:val="en-GB"/>
        </w:rPr>
        <w:t>iao Chen</w:t>
      </w:r>
      <w:r w:rsidRPr="00CF7EC5">
        <w:rPr>
          <w:bCs/>
          <w:vertAlign w:val="superscript"/>
          <w:lang w:val="en-GB"/>
        </w:rPr>
        <w:t>1</w:t>
      </w:r>
      <w:r w:rsidRPr="00CF7EC5">
        <w:rPr>
          <w:bCs/>
          <w:lang w:val="en-GB"/>
        </w:rPr>
        <w:t xml:space="preserve">, </w:t>
      </w:r>
      <w:r w:rsidRPr="00CF7EC5">
        <w:rPr>
          <w:bCs/>
          <w:lang w:val="en-GB" w:eastAsia="zh-CN"/>
        </w:rPr>
        <w:t>Zu</w:t>
      </w:r>
      <w:r w:rsidR="00AC60E6">
        <w:rPr>
          <w:bCs/>
          <w:lang w:val="en-GB" w:eastAsia="zh-CN"/>
        </w:rPr>
        <w:t>-H</w:t>
      </w:r>
      <w:r w:rsidRPr="00CF7EC5">
        <w:rPr>
          <w:bCs/>
          <w:lang w:val="en-GB" w:eastAsia="zh-CN"/>
        </w:rPr>
        <w:t>ua Rong</w:t>
      </w:r>
      <w:r w:rsidRPr="00CF7EC5">
        <w:rPr>
          <w:bCs/>
          <w:vertAlign w:val="superscript"/>
          <w:lang w:val="en-GB"/>
        </w:rPr>
        <w:t>1,2</w:t>
      </w:r>
      <w:r w:rsidRPr="00CF7EC5">
        <w:rPr>
          <w:bCs/>
          <w:lang w:val="en-GB" w:eastAsia="zh-CN"/>
        </w:rPr>
        <w:t xml:space="preserve">, </w:t>
      </w:r>
      <w:r w:rsidRPr="00CF7EC5">
        <w:rPr>
          <w:bCs/>
          <w:lang w:val="en-GB"/>
        </w:rPr>
        <w:t>Peng Chen</w:t>
      </w:r>
      <w:r w:rsidRPr="00CF7EC5">
        <w:rPr>
          <w:bCs/>
          <w:vertAlign w:val="superscript"/>
          <w:lang w:val="en-GB" w:eastAsia="zh-CN"/>
        </w:rPr>
        <w:t>4</w:t>
      </w:r>
      <w:r w:rsidRPr="00CF7EC5">
        <w:rPr>
          <w:bCs/>
          <w:lang w:val="en-GB"/>
        </w:rPr>
        <w:t>, Li</w:t>
      </w:r>
      <w:r w:rsidR="00AC60E6">
        <w:rPr>
          <w:bCs/>
          <w:lang w:val="en-GB"/>
        </w:rPr>
        <w:t>-Y</w:t>
      </w:r>
      <w:r w:rsidRPr="00CF7EC5">
        <w:rPr>
          <w:bCs/>
          <w:lang w:val="en-GB"/>
        </w:rPr>
        <w:t>i L</w:t>
      </w:r>
      <w:r w:rsidRPr="00CF7EC5">
        <w:rPr>
          <w:bCs/>
          <w:lang w:val="en-GB" w:eastAsia="zh-CN"/>
        </w:rPr>
        <w:t>yu</w:t>
      </w:r>
      <w:r w:rsidRPr="00CF7EC5">
        <w:rPr>
          <w:bCs/>
          <w:vertAlign w:val="superscript"/>
          <w:lang w:val="en-GB" w:eastAsia="zh-CN"/>
        </w:rPr>
        <w:t>5</w:t>
      </w:r>
      <w:r w:rsidRPr="00CF7EC5">
        <w:rPr>
          <w:bCs/>
          <w:lang w:val="en-GB"/>
        </w:rPr>
        <w:t>, Xian Wang</w:t>
      </w:r>
      <w:r w:rsidRPr="00CF7EC5">
        <w:rPr>
          <w:bCs/>
          <w:vertAlign w:val="superscript"/>
          <w:lang w:val="en-GB"/>
        </w:rPr>
        <w:t>5</w:t>
      </w:r>
      <w:r w:rsidRPr="00CF7EC5">
        <w:rPr>
          <w:bCs/>
          <w:lang w:val="en-GB"/>
        </w:rPr>
        <w:t xml:space="preserve">, </w:t>
      </w:r>
      <w:r w:rsidRPr="00CF7EC5">
        <w:rPr>
          <w:bCs/>
          <w:lang w:val="en-GB" w:eastAsia="zh-CN"/>
        </w:rPr>
        <w:t>Jia</w:t>
      </w:r>
      <w:r w:rsidR="00AC60E6">
        <w:rPr>
          <w:bCs/>
          <w:lang w:val="en-GB" w:eastAsia="zh-CN"/>
        </w:rPr>
        <w:t>-B</w:t>
      </w:r>
      <w:r w:rsidRPr="00CF7EC5">
        <w:rPr>
          <w:bCs/>
          <w:lang w:val="en-GB" w:eastAsia="zh-CN"/>
        </w:rPr>
        <w:t>ao Xu</w:t>
      </w:r>
      <w:r w:rsidRPr="00CF7EC5">
        <w:rPr>
          <w:bCs/>
          <w:vertAlign w:val="superscript"/>
          <w:lang w:val="en-GB" w:eastAsia="zh-CN"/>
        </w:rPr>
        <w:t>6</w:t>
      </w:r>
      <w:r w:rsidRPr="00CF7EC5">
        <w:rPr>
          <w:bCs/>
          <w:lang w:val="en-GB" w:eastAsia="zh-CN"/>
        </w:rPr>
        <w:t>, Chong</w:t>
      </w:r>
      <w:r w:rsidR="00AC60E6">
        <w:rPr>
          <w:bCs/>
          <w:lang w:val="en-GB" w:eastAsia="zh-CN"/>
        </w:rPr>
        <w:t>-</w:t>
      </w:r>
      <w:r w:rsidRPr="00CF7EC5">
        <w:rPr>
          <w:bCs/>
          <w:lang w:val="en-GB" w:eastAsia="zh-CN"/>
        </w:rPr>
        <w:t>Bin Wu</w:t>
      </w:r>
      <w:r w:rsidRPr="00CF7EC5">
        <w:rPr>
          <w:bCs/>
          <w:vertAlign w:val="superscript"/>
          <w:lang w:val="en-GB" w:eastAsia="zh-CN"/>
        </w:rPr>
        <w:t>5</w:t>
      </w:r>
      <w:r w:rsidRPr="00CF7EC5">
        <w:rPr>
          <w:bCs/>
          <w:lang w:val="en-GB" w:eastAsia="zh-CN"/>
        </w:rPr>
        <w:t xml:space="preserve">, </w:t>
      </w:r>
      <w:r w:rsidRPr="00CF7EC5">
        <w:rPr>
          <w:bCs/>
          <w:lang w:val="en-GB"/>
        </w:rPr>
        <w:t>Nan Yu</w:t>
      </w:r>
      <w:r w:rsidRPr="00CF7EC5">
        <w:rPr>
          <w:bCs/>
          <w:vertAlign w:val="superscript"/>
          <w:lang w:val="en-GB"/>
        </w:rPr>
        <w:t>1</w:t>
      </w:r>
      <w:r w:rsidRPr="00CF7EC5">
        <w:rPr>
          <w:bCs/>
          <w:lang w:val="en-GB"/>
        </w:rPr>
        <w:t>, Yan</w:t>
      </w:r>
      <w:r w:rsidR="00AC60E6">
        <w:rPr>
          <w:bCs/>
          <w:lang w:val="en-GB"/>
        </w:rPr>
        <w:t>-J</w:t>
      </w:r>
      <w:r w:rsidRPr="00CF7EC5">
        <w:rPr>
          <w:bCs/>
          <w:lang w:val="en-GB"/>
        </w:rPr>
        <w:t>un Xu</w:t>
      </w:r>
      <w:r w:rsidRPr="00CF7EC5">
        <w:rPr>
          <w:bCs/>
          <w:vertAlign w:val="superscript"/>
          <w:lang w:val="en-GB" w:eastAsia="zh-CN"/>
        </w:rPr>
        <w:t>7</w:t>
      </w:r>
      <w:r w:rsidRPr="00CF7EC5">
        <w:rPr>
          <w:bCs/>
          <w:lang w:val="en-GB"/>
        </w:rPr>
        <w:t>, Jia Yin</w:t>
      </w:r>
      <w:r w:rsidRPr="00CF7EC5">
        <w:rPr>
          <w:bCs/>
          <w:vertAlign w:val="superscript"/>
          <w:lang w:val="en-GB" w:eastAsia="zh-CN"/>
        </w:rPr>
        <w:t>8</w:t>
      </w:r>
      <w:r w:rsidRPr="00CF7EC5">
        <w:rPr>
          <w:bCs/>
          <w:lang w:val="en-GB"/>
        </w:rPr>
        <w:t>,</w:t>
      </w:r>
      <w:r w:rsidRPr="00CF7EC5">
        <w:rPr>
          <w:bCs/>
          <w:lang w:val="en-GB" w:eastAsia="zh-CN"/>
        </w:rPr>
        <w:t xml:space="preserve"> Jeroen Raes</w:t>
      </w:r>
      <w:r w:rsidRPr="00CF7EC5">
        <w:rPr>
          <w:bCs/>
          <w:vertAlign w:val="superscript"/>
          <w:lang w:val="en-GB" w:eastAsia="zh-CN"/>
        </w:rPr>
        <w:t>9,10,11</w:t>
      </w:r>
      <w:r w:rsidRPr="00CF7EC5">
        <w:rPr>
          <w:bCs/>
          <w:lang w:val="en-GB" w:eastAsia="zh-CN"/>
        </w:rPr>
        <w:t xml:space="preserve">, </w:t>
      </w:r>
      <w:r w:rsidRPr="00CF7EC5">
        <w:rPr>
          <w:bCs/>
          <w:lang w:val="en-GB"/>
        </w:rPr>
        <w:t>Wen</w:t>
      </w:r>
      <w:r w:rsidR="00AC60E6">
        <w:rPr>
          <w:bCs/>
          <w:lang w:val="en-GB"/>
        </w:rPr>
        <w:t>-J</w:t>
      </w:r>
      <w:r w:rsidRPr="00CF7EC5">
        <w:rPr>
          <w:bCs/>
          <w:lang w:val="en-GB"/>
        </w:rPr>
        <w:t>un Ma</w:t>
      </w:r>
      <w:r w:rsidRPr="00CF7EC5">
        <w:rPr>
          <w:bCs/>
          <w:vertAlign w:val="superscript"/>
          <w:lang w:val="en-GB"/>
        </w:rPr>
        <w:t>3</w:t>
      </w:r>
      <w:r w:rsidRPr="00CF7EC5">
        <w:rPr>
          <w:rFonts w:eastAsiaTheme="minorEastAsia"/>
          <w:bCs/>
          <w:vertAlign w:val="superscript"/>
          <w:lang w:val="en-GB" w:eastAsia="zh-CN"/>
        </w:rPr>
        <w:t>*</w:t>
      </w:r>
      <w:r w:rsidRPr="00CF7EC5">
        <w:rPr>
          <w:bCs/>
          <w:lang w:val="en-GB"/>
        </w:rPr>
        <w:t>, Hong</w:t>
      </w:r>
      <w:r w:rsidR="00AC60E6">
        <w:rPr>
          <w:bCs/>
          <w:lang w:val="en-GB"/>
        </w:rPr>
        <w:t>-W</w:t>
      </w:r>
      <w:r w:rsidRPr="00CF7EC5">
        <w:rPr>
          <w:bCs/>
          <w:lang w:val="en-GB"/>
        </w:rPr>
        <w:t>ei Zhou</w:t>
      </w:r>
      <w:r w:rsidRPr="00CF7EC5">
        <w:rPr>
          <w:bCs/>
          <w:vertAlign w:val="superscript"/>
          <w:lang w:val="en-GB"/>
        </w:rPr>
        <w:t>1</w:t>
      </w:r>
      <w:r w:rsidRPr="00CF7EC5">
        <w:rPr>
          <w:rFonts w:eastAsiaTheme="minorEastAsia"/>
          <w:bCs/>
          <w:vertAlign w:val="superscript"/>
          <w:lang w:val="en-GB" w:eastAsia="zh-CN"/>
        </w:rPr>
        <w:t>*</w:t>
      </w:r>
    </w:p>
    <w:p w14:paraId="15FDB40E" w14:textId="77777777" w:rsidR="006C2EFE" w:rsidRPr="00CF7EC5" w:rsidRDefault="006C2EFE" w:rsidP="00DE2B92">
      <w:pPr>
        <w:spacing w:line="360" w:lineRule="auto"/>
        <w:rPr>
          <w:rFonts w:ascii="Times New Roman" w:hAnsi="Times New Roman" w:cs="Times New Roman"/>
          <w:b/>
          <w:lang w:val="en-GB"/>
        </w:rPr>
      </w:pPr>
    </w:p>
    <w:p w14:paraId="40F1417F" w14:textId="6A99906E" w:rsidR="006C2EFE" w:rsidRPr="00AC60E6" w:rsidRDefault="006C2EFE" w:rsidP="00DE2B92">
      <w:pPr>
        <w:spacing w:line="360" w:lineRule="auto"/>
        <w:rPr>
          <w:rFonts w:ascii="Times New Roman" w:hAnsi="Times New Roman"/>
          <w:b/>
          <w:lang w:val="en-GB"/>
        </w:rPr>
      </w:pPr>
      <w:r w:rsidRPr="00AC60E6">
        <w:rPr>
          <w:rFonts w:ascii="Times New Roman" w:hAnsi="Times New Roman"/>
          <w:b/>
          <w:lang w:val="en-GB"/>
        </w:rPr>
        <w:t xml:space="preserve">This supplementary data </w:t>
      </w:r>
      <w:r w:rsidR="00296F73">
        <w:rPr>
          <w:rFonts w:ascii="Times New Roman" w:hAnsi="Times New Roman" w:cs="Times New Roman"/>
          <w:b/>
          <w:lang w:val="en-GB"/>
        </w:rPr>
        <w:t xml:space="preserve">file </w:t>
      </w:r>
      <w:r w:rsidRPr="00AC60E6">
        <w:rPr>
          <w:rFonts w:ascii="Times New Roman" w:hAnsi="Times New Roman"/>
          <w:b/>
          <w:lang w:val="en-GB"/>
        </w:rPr>
        <w:t>contains</w:t>
      </w:r>
      <w:r w:rsidR="00296F73">
        <w:rPr>
          <w:rFonts w:ascii="Times New Roman" w:hAnsi="Times New Roman" w:cs="Times New Roman"/>
          <w:b/>
          <w:lang w:val="en-GB"/>
        </w:rPr>
        <w:t xml:space="preserve"> the following</w:t>
      </w:r>
      <w:r w:rsidRPr="00AC60E6">
        <w:rPr>
          <w:rFonts w:ascii="Times New Roman" w:hAnsi="Times New Roman"/>
          <w:b/>
          <w:lang w:val="en-GB"/>
        </w:rPr>
        <w:t>:</w:t>
      </w:r>
    </w:p>
    <w:p w14:paraId="026A78C3" w14:textId="4914A948" w:rsidR="006C2EFE" w:rsidRPr="00AC60E6" w:rsidRDefault="006C2EFE" w:rsidP="00DE2B92">
      <w:pPr>
        <w:spacing w:line="360" w:lineRule="auto"/>
        <w:rPr>
          <w:rFonts w:ascii="Times New Roman" w:hAnsi="Times New Roman"/>
          <w:lang w:val="en-GB"/>
        </w:rPr>
      </w:pPr>
      <w:r w:rsidRPr="00AC60E6">
        <w:rPr>
          <w:rFonts w:ascii="Times New Roman" w:hAnsi="Times New Roman"/>
          <w:lang w:val="en-GB"/>
        </w:rPr>
        <w:t xml:space="preserve">Supplementary </w:t>
      </w:r>
      <w:r w:rsidR="009311AE" w:rsidRPr="00AC60E6">
        <w:rPr>
          <w:rFonts w:ascii="Times New Roman" w:hAnsi="Times New Roman"/>
          <w:lang w:val="en-GB"/>
        </w:rPr>
        <w:t>M</w:t>
      </w:r>
      <w:r w:rsidRPr="00AC60E6">
        <w:rPr>
          <w:rFonts w:ascii="Times New Roman" w:hAnsi="Times New Roman"/>
          <w:lang w:val="en-GB"/>
        </w:rPr>
        <w:t xml:space="preserve">ethods and </w:t>
      </w:r>
      <w:r w:rsidR="009311AE" w:rsidRPr="00AC60E6">
        <w:rPr>
          <w:rFonts w:ascii="Times New Roman" w:hAnsi="Times New Roman"/>
          <w:lang w:val="en-GB"/>
        </w:rPr>
        <w:t>M</w:t>
      </w:r>
      <w:r w:rsidRPr="00AC60E6">
        <w:rPr>
          <w:rFonts w:ascii="Times New Roman" w:hAnsi="Times New Roman"/>
          <w:lang w:val="en-GB"/>
        </w:rPr>
        <w:t>aterials</w:t>
      </w:r>
    </w:p>
    <w:p w14:paraId="49A7793A" w14:textId="38AF1CB4" w:rsidR="006C2EFE" w:rsidRPr="00AC60E6" w:rsidRDefault="006C2EFE" w:rsidP="00DE2B92">
      <w:pPr>
        <w:spacing w:line="360" w:lineRule="auto"/>
        <w:rPr>
          <w:rFonts w:ascii="Times New Roman" w:hAnsi="Times New Roman"/>
          <w:lang w:val="en-GB"/>
        </w:rPr>
      </w:pPr>
      <w:r w:rsidRPr="00AC60E6">
        <w:rPr>
          <w:rFonts w:ascii="Times New Roman" w:hAnsi="Times New Roman"/>
          <w:lang w:val="en-GB"/>
        </w:rPr>
        <w:t xml:space="preserve">Supplementary </w:t>
      </w:r>
      <w:r w:rsidR="009311AE" w:rsidRPr="00AC60E6">
        <w:rPr>
          <w:rFonts w:ascii="Times New Roman" w:hAnsi="Times New Roman"/>
          <w:lang w:val="en-GB"/>
        </w:rPr>
        <w:t>R</w:t>
      </w:r>
      <w:r w:rsidR="00C94B61" w:rsidRPr="00AC60E6">
        <w:rPr>
          <w:rFonts w:ascii="Times New Roman" w:hAnsi="Times New Roman"/>
          <w:lang w:val="en-GB"/>
        </w:rPr>
        <w:t>esults</w:t>
      </w:r>
    </w:p>
    <w:p w14:paraId="38E27C3E" w14:textId="0C7EA956" w:rsidR="006C2EFE" w:rsidRPr="00AC60E6" w:rsidRDefault="006C2EFE" w:rsidP="00DE2B92">
      <w:pPr>
        <w:spacing w:line="360" w:lineRule="auto"/>
        <w:rPr>
          <w:rFonts w:ascii="Times New Roman" w:hAnsi="Times New Roman"/>
          <w:lang w:val="en-GB"/>
        </w:rPr>
      </w:pPr>
      <w:r w:rsidRPr="00AC60E6">
        <w:rPr>
          <w:rFonts w:ascii="Times New Roman" w:hAnsi="Times New Roman"/>
          <w:lang w:val="en-GB"/>
        </w:rPr>
        <w:t xml:space="preserve">Supplementary </w:t>
      </w:r>
      <w:r w:rsidR="009311AE" w:rsidRPr="00AC60E6">
        <w:rPr>
          <w:rFonts w:ascii="Times New Roman" w:hAnsi="Times New Roman"/>
          <w:lang w:val="en-GB"/>
        </w:rPr>
        <w:t>F</w:t>
      </w:r>
      <w:r w:rsidRPr="00AC60E6">
        <w:rPr>
          <w:rFonts w:ascii="Times New Roman" w:hAnsi="Times New Roman"/>
          <w:lang w:val="en-GB"/>
        </w:rPr>
        <w:t xml:space="preserve">igures and </w:t>
      </w:r>
      <w:r w:rsidR="009311AE" w:rsidRPr="00AC60E6">
        <w:rPr>
          <w:rFonts w:ascii="Times New Roman" w:hAnsi="Times New Roman"/>
          <w:lang w:val="en-GB"/>
        </w:rPr>
        <w:t>L</w:t>
      </w:r>
      <w:r w:rsidRPr="00AC60E6">
        <w:rPr>
          <w:rFonts w:ascii="Times New Roman" w:hAnsi="Times New Roman"/>
          <w:lang w:val="en-GB"/>
        </w:rPr>
        <w:t>egends</w:t>
      </w:r>
    </w:p>
    <w:p w14:paraId="63C51CA8" w14:textId="02C1E267" w:rsidR="006C2EFE" w:rsidRPr="00AC60E6" w:rsidRDefault="006C2EFE">
      <w:pPr>
        <w:spacing w:line="360" w:lineRule="auto"/>
        <w:rPr>
          <w:rFonts w:ascii="Times New Roman" w:hAnsi="Times New Roman"/>
          <w:lang w:val="en-GB"/>
        </w:rPr>
      </w:pPr>
      <w:r w:rsidRPr="00AC60E6">
        <w:rPr>
          <w:rFonts w:ascii="Times New Roman" w:hAnsi="Times New Roman"/>
          <w:lang w:val="en-GB"/>
        </w:rPr>
        <w:t xml:space="preserve">References </w:t>
      </w:r>
      <w:r w:rsidR="00296F73">
        <w:rPr>
          <w:rFonts w:ascii="Times New Roman" w:hAnsi="Times New Roman" w:cs="Times New Roman"/>
          <w:lang w:val="en-GB"/>
        </w:rPr>
        <w:t>for</w:t>
      </w:r>
      <w:r w:rsidR="00296F73" w:rsidRPr="00AC60E6">
        <w:rPr>
          <w:rFonts w:ascii="Times New Roman" w:hAnsi="Times New Roman"/>
          <w:lang w:val="en-GB"/>
        </w:rPr>
        <w:t xml:space="preserve"> </w:t>
      </w:r>
      <w:r w:rsidR="009311AE" w:rsidRPr="00AC60E6">
        <w:rPr>
          <w:rFonts w:ascii="Times New Roman" w:hAnsi="Times New Roman"/>
          <w:lang w:val="en-GB"/>
        </w:rPr>
        <w:t>S</w:t>
      </w:r>
      <w:r w:rsidRPr="00AC60E6">
        <w:rPr>
          <w:rFonts w:ascii="Times New Roman" w:hAnsi="Times New Roman"/>
          <w:lang w:val="en-GB"/>
        </w:rPr>
        <w:t xml:space="preserve">upplementary </w:t>
      </w:r>
      <w:r w:rsidR="00296F73">
        <w:rPr>
          <w:rFonts w:ascii="Times New Roman" w:hAnsi="Times New Roman" w:cs="Times New Roman"/>
          <w:lang w:val="en-GB"/>
        </w:rPr>
        <w:t>D</w:t>
      </w:r>
      <w:r w:rsidRPr="00CF7EC5">
        <w:rPr>
          <w:rFonts w:ascii="Times New Roman" w:hAnsi="Times New Roman" w:cs="Times New Roman"/>
          <w:lang w:val="en-GB"/>
        </w:rPr>
        <w:t>ata</w:t>
      </w:r>
    </w:p>
    <w:p w14:paraId="1BE93379" w14:textId="77777777" w:rsidR="006C2EFE" w:rsidRPr="00AC60E6" w:rsidRDefault="006C2EFE">
      <w:pPr>
        <w:widowControl/>
        <w:spacing w:line="360" w:lineRule="auto"/>
        <w:jc w:val="left"/>
        <w:rPr>
          <w:rFonts w:ascii="Times New Roman" w:hAnsi="Times New Roman"/>
          <w:b/>
          <w:lang w:val="en-GB"/>
        </w:rPr>
      </w:pPr>
      <w:r w:rsidRPr="00AC60E6">
        <w:rPr>
          <w:rFonts w:ascii="Times New Roman" w:hAnsi="Times New Roman"/>
          <w:b/>
          <w:lang w:val="en-GB"/>
        </w:rPr>
        <w:br w:type="page"/>
      </w:r>
    </w:p>
    <w:p w14:paraId="5C6865A6" w14:textId="77777777" w:rsidR="006C2EFE" w:rsidRPr="00AC60E6" w:rsidRDefault="006C2EFE">
      <w:pPr>
        <w:spacing w:line="360" w:lineRule="auto"/>
        <w:rPr>
          <w:rFonts w:ascii="Times New Roman" w:hAnsi="Times New Roman"/>
          <w:b/>
          <w:lang w:val="en-GB"/>
        </w:rPr>
      </w:pPr>
      <w:r w:rsidRPr="00AC60E6">
        <w:rPr>
          <w:rFonts w:ascii="Times New Roman" w:hAnsi="Times New Roman"/>
          <w:b/>
          <w:lang w:val="en-GB"/>
        </w:rPr>
        <w:lastRenderedPageBreak/>
        <w:t>SUPPLEMENTARY METHODS AND MATERIALS</w:t>
      </w:r>
    </w:p>
    <w:p w14:paraId="502A6141" w14:textId="77777777" w:rsidR="006C2EFE" w:rsidRPr="00AC60E6" w:rsidRDefault="006C2EFE">
      <w:pPr>
        <w:spacing w:line="360" w:lineRule="auto"/>
        <w:rPr>
          <w:rFonts w:ascii="Times New Roman" w:hAnsi="Times New Roman"/>
          <w:b/>
          <w:lang w:val="en-GB"/>
        </w:rPr>
      </w:pPr>
      <w:r w:rsidRPr="00AC60E6">
        <w:rPr>
          <w:rFonts w:ascii="Times New Roman" w:hAnsi="Times New Roman"/>
          <w:b/>
          <w:lang w:val="en-GB"/>
        </w:rPr>
        <w:t>Metadata collection and metabolic syndrome determination</w:t>
      </w:r>
    </w:p>
    <w:p w14:paraId="6A632C7C" w14:textId="2132E414" w:rsidR="006C2EFE" w:rsidRPr="00AC60E6" w:rsidRDefault="008A09F6" w:rsidP="00867033">
      <w:pPr>
        <w:spacing w:line="360" w:lineRule="auto"/>
        <w:ind w:firstLineChars="200" w:firstLine="480"/>
        <w:rPr>
          <w:rFonts w:ascii="Times New Roman" w:hAnsi="Times New Roman"/>
          <w:lang w:val="en-GB"/>
        </w:rPr>
      </w:pPr>
      <w:r w:rsidRPr="00AC60E6">
        <w:rPr>
          <w:rFonts w:ascii="Times New Roman" w:hAnsi="Times New Roman"/>
          <w:lang w:val="en-GB"/>
        </w:rPr>
        <w:t>The data used in the</w:t>
      </w:r>
      <w:r w:rsidR="00974E22" w:rsidRPr="00AC60E6">
        <w:rPr>
          <w:rFonts w:ascii="Times New Roman" w:hAnsi="Times New Roman"/>
          <w:lang w:val="en-GB"/>
        </w:rPr>
        <w:t xml:space="preserve"> present analysis </w:t>
      </w:r>
      <w:r w:rsidR="00424550">
        <w:rPr>
          <w:rFonts w:ascii="Times New Roman" w:hAnsi="Times New Roman" w:cs="Times New Roman"/>
          <w:bCs/>
          <w:lang w:val="en-GB"/>
        </w:rPr>
        <w:t>were</w:t>
      </w:r>
      <w:r w:rsidR="00424550" w:rsidRPr="00AC60E6">
        <w:rPr>
          <w:rFonts w:ascii="Times New Roman" w:hAnsi="Times New Roman"/>
          <w:lang w:val="en-GB"/>
        </w:rPr>
        <w:t xml:space="preserve"> </w:t>
      </w:r>
      <w:r w:rsidR="00764B93" w:rsidRPr="00AC60E6">
        <w:rPr>
          <w:rFonts w:ascii="Times New Roman" w:hAnsi="Times New Roman"/>
          <w:lang w:val="en-GB"/>
        </w:rPr>
        <w:t xml:space="preserve">from the Guangdong Gut Microbiome Project and </w:t>
      </w:r>
      <w:r w:rsidR="00171196">
        <w:rPr>
          <w:rFonts w:ascii="Times New Roman" w:hAnsi="Times New Roman" w:cs="Times New Roman"/>
          <w:bCs/>
          <w:lang w:val="en-GB"/>
        </w:rPr>
        <w:t>were</w:t>
      </w:r>
      <w:r w:rsidR="00171196" w:rsidRPr="00AC60E6">
        <w:rPr>
          <w:rFonts w:ascii="Times New Roman" w:hAnsi="Times New Roman"/>
          <w:lang w:val="en-GB"/>
        </w:rPr>
        <w:t xml:space="preserve"> </w:t>
      </w:r>
      <w:r w:rsidR="00764B93" w:rsidRPr="00AC60E6">
        <w:rPr>
          <w:rFonts w:ascii="Times New Roman" w:hAnsi="Times New Roman"/>
          <w:lang w:val="en-GB"/>
        </w:rPr>
        <w:t>described previously</w:t>
      </w:r>
      <w:r w:rsidR="00EB433B">
        <w:rPr>
          <w:rFonts w:ascii="Times New Roman" w:hAnsi="Times New Roman" w:cs="Times New Roman"/>
          <w:bCs/>
          <w:lang w:val="en-GB"/>
        </w:rPr>
        <w:fldChar w:fldCharType="begin"/>
      </w:r>
      <w:r w:rsidR="00EB433B">
        <w:rPr>
          <w:rFonts w:ascii="Times New Roman" w:hAnsi="Times New Roman" w:cs="Times New Roman"/>
          <w:bCs/>
          <w:lang w:val="en-GB"/>
        </w:rPr>
        <w:instrText xml:space="preserve"> ADDIN EN.CITE &lt;EndNote&gt;&lt;Cite&gt;&lt;Author&gt;He&lt;/Author&gt;&lt;Year&gt;2018&lt;/Year&gt;&lt;RecNum&gt;676&lt;/RecNum&gt;&lt;DisplayText&gt;(1)&lt;/DisplayText&gt;&lt;record&gt;&lt;rec-number&gt;676&lt;/rec-number&gt;&lt;foreign-keys&gt;&lt;key app="EN" db-id="z2zstt2twewap1e0tt1x2vxdws55psasada9" timestamp="1535426884"&gt;676&lt;/key&gt;&lt;key app="ENWeb" db-id=""&gt;0&lt;/key&gt;&lt;/foreign-keys&gt;&lt;ref-type name="Journal Article"&gt;17&lt;/ref-type&gt;&lt;contributors&gt;&lt;authors&gt;&lt;author&gt;He, Yan&lt;/author&gt;&lt;author&gt;Wu, Wei&lt;/author&gt;&lt;author&gt;Zheng, Hui-Min&lt;/author&gt;&lt;author&gt;Li, Pan&lt;/author&gt;&lt;author&gt;McDonald, Daniel&lt;/author&gt;&lt;author&gt;Sheng, Hua-Fang&lt;/author&gt;&lt;author&gt;Chen, Mu-Xuan&lt;/author&gt;&lt;author&gt;Chen, Zi-Hui&lt;/author&gt;&lt;author&gt;Ji, Gui-Yuan&lt;/author&gt;&lt;author&gt;Zheng, Zhong-Dai-Xi&lt;/author&gt;&lt;author&gt;Mujagond, Prabhakar&lt;/author&gt;&lt;author&gt;Chen, Xiao-Jiao&lt;/author&gt;&lt;author&gt;Rong, Zu-Hua&lt;/author&gt;&lt;author&gt;Chen, Peng&lt;/author&gt;&lt;author&gt;Lyu, Li-Yi&lt;/author&gt;&lt;author&gt;Wang, Xian&lt;/author&gt;&lt;author&gt;Wu, Chong-Bin&lt;/author&gt;&lt;author&gt;Yu, Nan&lt;/author&gt;&lt;author&gt;Xu, Yan-Jun&lt;/author&gt;&lt;author&gt;Yin, Jia&lt;/author&gt;&lt;author&gt;Raes, Jeroen&lt;/author&gt;&lt;author&gt;Knight, Rob&lt;/author&gt;&lt;author&gt;Ma, Wen-Jun&lt;/author&gt;&lt;author&gt;Zhou, Hong-Wei&lt;/author&gt;&lt;/authors&gt;&lt;/contributors&gt;&lt;titles&gt;&lt;title&gt;Regional variation limits applications of healthy gut microbiome reference ranges and disease models&lt;/title&gt;&lt;secondary-title&gt;Nature Medicine&lt;/secondary-title&gt;&lt;/titles&gt;&lt;periodical&gt;&lt;full-title&gt;Nature Medicine&lt;/full-title&gt;&lt;/periodical&gt;&lt;dates&gt;&lt;year&gt;2018&lt;/year&gt;&lt;/dates&gt;&lt;isbn&gt;1078-8956&amp;#xD;1546-170X&lt;/isbn&gt;&lt;urls&gt;&lt;/urls&gt;&lt;electronic-resource-num&gt;10.1038/s41591-018-0164-x&lt;/electronic-resource-num&gt;&lt;/record&gt;&lt;/Cite&gt;&lt;/EndNote&gt;</w:instrText>
      </w:r>
      <w:r w:rsidR="00EB433B">
        <w:rPr>
          <w:rFonts w:ascii="Times New Roman" w:hAnsi="Times New Roman" w:cs="Times New Roman"/>
          <w:bCs/>
          <w:lang w:val="en-GB"/>
        </w:rPr>
        <w:fldChar w:fldCharType="separate"/>
      </w:r>
      <w:r w:rsidR="00EB433B">
        <w:rPr>
          <w:rFonts w:ascii="Times New Roman" w:hAnsi="Times New Roman" w:cs="Times New Roman"/>
          <w:bCs/>
          <w:noProof/>
          <w:lang w:val="en-GB"/>
        </w:rPr>
        <w:t>(1)</w:t>
      </w:r>
      <w:r w:rsidR="00EB433B">
        <w:rPr>
          <w:rFonts w:ascii="Times New Roman" w:hAnsi="Times New Roman" w:cs="Times New Roman"/>
          <w:bCs/>
          <w:lang w:val="en-GB"/>
        </w:rPr>
        <w:fldChar w:fldCharType="end"/>
      </w:r>
      <w:r w:rsidR="00974E22" w:rsidRPr="00CF7EC5">
        <w:rPr>
          <w:rFonts w:ascii="Times New Roman" w:hAnsi="Times New Roman" w:cs="Times New Roman"/>
          <w:bCs/>
          <w:lang w:val="en-GB"/>
        </w:rPr>
        <w:t>.</w:t>
      </w:r>
      <w:r w:rsidR="00974E22" w:rsidRPr="00AC60E6">
        <w:rPr>
          <w:rFonts w:ascii="Times New Roman" w:hAnsi="Times New Roman"/>
          <w:lang w:val="en-GB"/>
        </w:rPr>
        <w:t xml:space="preserve"> </w:t>
      </w:r>
      <w:r w:rsidR="006C2EFE" w:rsidRPr="00AC60E6">
        <w:rPr>
          <w:rFonts w:ascii="Times New Roman" w:hAnsi="Times New Roman"/>
          <w:lang w:val="en-GB"/>
        </w:rPr>
        <w:t>Metabolic syndrome (</w:t>
      </w:r>
      <w:proofErr w:type="spellStart"/>
      <w:r w:rsidR="006C2EFE" w:rsidRPr="00AC60E6">
        <w:rPr>
          <w:rFonts w:ascii="Times New Roman" w:hAnsi="Times New Roman"/>
          <w:lang w:val="en-GB"/>
        </w:rPr>
        <w:t>MetS</w:t>
      </w:r>
      <w:proofErr w:type="spellEnd"/>
      <w:r w:rsidR="006C2EFE" w:rsidRPr="00AC60E6">
        <w:rPr>
          <w:rFonts w:ascii="Times New Roman" w:hAnsi="Times New Roman"/>
          <w:lang w:val="en-GB"/>
        </w:rPr>
        <w:t xml:space="preserve">) </w:t>
      </w:r>
      <w:r w:rsidR="003B2E2C" w:rsidRPr="00AC60E6">
        <w:rPr>
          <w:rFonts w:ascii="Times New Roman" w:hAnsi="Times New Roman"/>
          <w:lang w:val="en-GB"/>
        </w:rPr>
        <w:t>was</w:t>
      </w:r>
      <w:r w:rsidR="006C2EFE" w:rsidRPr="00AC60E6">
        <w:rPr>
          <w:rFonts w:ascii="Times New Roman" w:hAnsi="Times New Roman"/>
          <w:lang w:val="en-GB"/>
        </w:rPr>
        <w:t xml:space="preserve"> determined according to </w:t>
      </w:r>
      <w:r w:rsidR="009C7CCD">
        <w:rPr>
          <w:rFonts w:ascii="Times New Roman" w:hAnsi="Times New Roman" w:cs="Times New Roman"/>
          <w:bCs/>
          <w:lang w:val="en-GB"/>
        </w:rPr>
        <w:t xml:space="preserve">the </w:t>
      </w:r>
      <w:r w:rsidR="006C2EFE" w:rsidRPr="00AC60E6">
        <w:rPr>
          <w:rFonts w:ascii="Times New Roman" w:hAnsi="Times New Roman"/>
          <w:lang w:val="en-GB"/>
        </w:rPr>
        <w:t xml:space="preserve">Joint Committee for Developing Chinese Guidelines on Prevention and Treatment of </w:t>
      </w:r>
      <w:proofErr w:type="spellStart"/>
      <w:r w:rsidR="006C2EFE" w:rsidRPr="00AC60E6">
        <w:rPr>
          <w:rFonts w:ascii="Times New Roman" w:hAnsi="Times New Roman"/>
          <w:lang w:val="en-GB"/>
        </w:rPr>
        <w:t>Dyslipidemia</w:t>
      </w:r>
      <w:proofErr w:type="spellEnd"/>
      <w:r w:rsidR="006C2EFE" w:rsidRPr="00AC60E6">
        <w:rPr>
          <w:rFonts w:ascii="Times New Roman" w:hAnsi="Times New Roman"/>
          <w:lang w:val="en-GB"/>
        </w:rPr>
        <w:t xml:space="preserve"> in Adults </w:t>
      </w:r>
      <w:r w:rsidR="00BA2CC7">
        <w:rPr>
          <w:rFonts w:ascii="Times New Roman" w:hAnsi="Times New Roman" w:cs="Times New Roman"/>
          <w:bCs/>
          <w:lang w:val="en-GB"/>
        </w:rPr>
        <w:t>based on a subject's</w:t>
      </w:r>
      <w:r w:rsidR="00BA2CC7" w:rsidRPr="00AC60E6">
        <w:rPr>
          <w:rFonts w:ascii="Times New Roman" w:hAnsi="Times New Roman"/>
          <w:lang w:val="en-GB"/>
        </w:rPr>
        <w:t xml:space="preserve"> </w:t>
      </w:r>
      <w:r w:rsidR="006C2EFE" w:rsidRPr="00AC60E6">
        <w:rPr>
          <w:rFonts w:ascii="Times New Roman" w:hAnsi="Times New Roman"/>
          <w:lang w:val="en-GB"/>
        </w:rPr>
        <w:t xml:space="preserve">meeting </w:t>
      </w:r>
      <w:r w:rsidR="00BA2CC7">
        <w:rPr>
          <w:rFonts w:ascii="Times New Roman" w:hAnsi="Times New Roman" w:cs="Times New Roman"/>
          <w:bCs/>
          <w:lang w:val="en-GB"/>
        </w:rPr>
        <w:t xml:space="preserve">of </w:t>
      </w:r>
      <w:r w:rsidR="006C2EFE" w:rsidRPr="00AC60E6">
        <w:rPr>
          <w:rFonts w:ascii="Times New Roman" w:hAnsi="Times New Roman"/>
          <w:lang w:val="en-GB"/>
        </w:rPr>
        <w:t>three of the five following criteria: (1) waist&gt;</w:t>
      </w:r>
      <w:r w:rsidR="006C2EFE" w:rsidRPr="00CF7EC5">
        <w:rPr>
          <w:rFonts w:ascii="Times New Roman" w:hAnsi="Times New Roman" w:cs="Times New Roman"/>
          <w:bCs/>
          <w:lang w:val="en-GB"/>
        </w:rPr>
        <w:t>90</w:t>
      </w:r>
      <w:r w:rsidR="00BA2CC7">
        <w:rPr>
          <w:rFonts w:ascii="Times New Roman" w:hAnsi="Times New Roman" w:cs="Times New Roman"/>
          <w:bCs/>
          <w:lang w:val="en-GB"/>
        </w:rPr>
        <w:t xml:space="preserve"> </w:t>
      </w:r>
      <w:r w:rsidR="006C2EFE" w:rsidRPr="00CF7EC5">
        <w:rPr>
          <w:rFonts w:ascii="Times New Roman" w:hAnsi="Times New Roman" w:cs="Times New Roman"/>
          <w:bCs/>
          <w:lang w:val="en-GB"/>
        </w:rPr>
        <w:t>cm</w:t>
      </w:r>
      <w:r w:rsidR="006C2EFE" w:rsidRPr="00AC60E6">
        <w:rPr>
          <w:rFonts w:ascii="Times New Roman" w:hAnsi="Times New Roman"/>
          <w:lang w:val="en-GB"/>
        </w:rPr>
        <w:t xml:space="preserve"> (male</w:t>
      </w:r>
      <w:r w:rsidR="006C2EFE" w:rsidRPr="00CF7EC5">
        <w:rPr>
          <w:rFonts w:ascii="Times New Roman" w:hAnsi="Times New Roman" w:cs="Times New Roman"/>
          <w:bCs/>
          <w:lang w:val="en-GB"/>
        </w:rPr>
        <w:t>)</w:t>
      </w:r>
      <w:r w:rsidR="006C2EFE" w:rsidRPr="00AC60E6">
        <w:rPr>
          <w:rFonts w:ascii="Times New Roman" w:hAnsi="Times New Roman"/>
          <w:lang w:val="en-GB"/>
        </w:rPr>
        <w:t xml:space="preserve"> or waist&gt;</w:t>
      </w:r>
      <w:r w:rsidR="006C2EFE" w:rsidRPr="00CF7EC5">
        <w:rPr>
          <w:rFonts w:ascii="Times New Roman" w:hAnsi="Times New Roman" w:cs="Times New Roman"/>
          <w:bCs/>
          <w:lang w:val="en-GB"/>
        </w:rPr>
        <w:t>85</w:t>
      </w:r>
      <w:r w:rsidR="00BA2CC7">
        <w:rPr>
          <w:rFonts w:ascii="Times New Roman" w:hAnsi="Times New Roman" w:cs="Times New Roman"/>
          <w:bCs/>
          <w:lang w:val="en-GB"/>
        </w:rPr>
        <w:t xml:space="preserve"> </w:t>
      </w:r>
      <w:r w:rsidR="006C2EFE" w:rsidRPr="00CF7EC5">
        <w:rPr>
          <w:rFonts w:ascii="Times New Roman" w:hAnsi="Times New Roman" w:cs="Times New Roman"/>
          <w:bCs/>
          <w:lang w:val="en-GB"/>
        </w:rPr>
        <w:t>cm</w:t>
      </w:r>
      <w:r w:rsidR="006C2EFE" w:rsidRPr="00AC60E6">
        <w:rPr>
          <w:rFonts w:ascii="Times New Roman" w:hAnsi="Times New Roman"/>
          <w:lang w:val="en-GB"/>
        </w:rPr>
        <w:t xml:space="preserve"> (female</w:t>
      </w:r>
      <w:r w:rsidR="006C2EFE" w:rsidRPr="00CF7EC5">
        <w:rPr>
          <w:rFonts w:ascii="Times New Roman" w:hAnsi="Times New Roman" w:cs="Times New Roman"/>
          <w:bCs/>
          <w:lang w:val="en-GB"/>
        </w:rPr>
        <w:t>)</w:t>
      </w:r>
      <w:r w:rsidR="00BA2CC7">
        <w:rPr>
          <w:rFonts w:ascii="Times New Roman" w:hAnsi="Times New Roman" w:cs="Times New Roman"/>
          <w:bCs/>
          <w:lang w:val="en-GB"/>
        </w:rPr>
        <w:t>,</w:t>
      </w:r>
      <w:r w:rsidR="006C2EFE" w:rsidRPr="00AC60E6">
        <w:rPr>
          <w:rFonts w:ascii="Times New Roman" w:hAnsi="Times New Roman"/>
          <w:lang w:val="en-GB"/>
        </w:rPr>
        <w:t xml:space="preserve"> (2) FBG</w:t>
      </w:r>
      <w:r w:rsidR="006C2EFE" w:rsidRPr="00AC60E6">
        <w:rPr>
          <w:rFonts w:ascii="Times New Roman" w:hAnsi="Times New Roman" w:hint="eastAsia"/>
          <w:lang w:val="en-GB"/>
        </w:rPr>
        <w:t>≥</w:t>
      </w:r>
      <w:r w:rsidR="006C2EFE" w:rsidRPr="00AC60E6">
        <w:rPr>
          <w:rFonts w:ascii="Times New Roman" w:hAnsi="Times New Roman"/>
          <w:lang w:val="en-GB"/>
        </w:rPr>
        <w:t>6.</w:t>
      </w:r>
      <w:r w:rsidR="006C2EFE" w:rsidRPr="00CF7EC5">
        <w:rPr>
          <w:rFonts w:ascii="Times New Roman" w:hAnsi="Times New Roman" w:cs="Times New Roman"/>
          <w:bCs/>
          <w:lang w:val="en-GB"/>
        </w:rPr>
        <w:t>1</w:t>
      </w:r>
      <w:r w:rsidR="00BA2CC7">
        <w:rPr>
          <w:rFonts w:ascii="Times New Roman" w:hAnsi="Times New Roman" w:cs="Times New Roman"/>
          <w:bCs/>
          <w:lang w:val="en-GB"/>
        </w:rPr>
        <w:t xml:space="preserve"> </w:t>
      </w:r>
      <w:r w:rsidR="006C2EFE" w:rsidRPr="00CF7EC5">
        <w:rPr>
          <w:rFonts w:ascii="Times New Roman" w:hAnsi="Times New Roman" w:cs="Times New Roman"/>
          <w:bCs/>
          <w:lang w:val="en-GB"/>
        </w:rPr>
        <w:t>mmol</w:t>
      </w:r>
      <w:r w:rsidR="006C2EFE" w:rsidRPr="00AC60E6">
        <w:rPr>
          <w:rFonts w:ascii="Times New Roman" w:hAnsi="Times New Roman"/>
          <w:lang w:val="en-GB"/>
        </w:rPr>
        <w:t>/L (</w:t>
      </w:r>
      <w:r w:rsidR="006C2EFE" w:rsidRPr="00CF7EC5">
        <w:rPr>
          <w:rFonts w:ascii="Times New Roman" w:hAnsi="Times New Roman" w:cs="Times New Roman"/>
          <w:bCs/>
          <w:lang w:val="en-GB"/>
        </w:rPr>
        <w:t>110</w:t>
      </w:r>
      <w:r w:rsidR="00BA2CC7">
        <w:rPr>
          <w:rFonts w:ascii="Times New Roman" w:hAnsi="Times New Roman" w:cs="Times New Roman"/>
          <w:bCs/>
          <w:lang w:val="en-GB"/>
        </w:rPr>
        <w:t xml:space="preserve"> </w:t>
      </w:r>
      <w:r w:rsidR="006C2EFE" w:rsidRPr="00CF7EC5">
        <w:rPr>
          <w:rFonts w:ascii="Times New Roman" w:hAnsi="Times New Roman" w:cs="Times New Roman"/>
          <w:bCs/>
          <w:lang w:val="en-GB"/>
        </w:rPr>
        <w:t>mg</w:t>
      </w:r>
      <w:r w:rsidR="006C2EFE" w:rsidRPr="00AC60E6">
        <w:rPr>
          <w:rFonts w:ascii="Times New Roman" w:hAnsi="Times New Roman"/>
          <w:lang w:val="en-GB"/>
        </w:rPr>
        <w:t xml:space="preserve">/dl) or </w:t>
      </w:r>
      <w:r w:rsidR="00BA2CC7">
        <w:rPr>
          <w:rFonts w:ascii="Times New Roman" w:hAnsi="Times New Roman" w:cs="Times New Roman"/>
          <w:bCs/>
          <w:lang w:val="en-GB"/>
        </w:rPr>
        <w:t xml:space="preserve">previous </w:t>
      </w:r>
      <w:r w:rsidR="006C2EFE" w:rsidRPr="00CF7EC5">
        <w:rPr>
          <w:rFonts w:ascii="Times New Roman" w:hAnsi="Times New Roman" w:cs="Times New Roman"/>
          <w:bCs/>
          <w:lang w:val="en-GB"/>
        </w:rPr>
        <w:t>diagnos</w:t>
      </w:r>
      <w:r w:rsidR="00BA2CC7">
        <w:rPr>
          <w:rFonts w:ascii="Times New Roman" w:hAnsi="Times New Roman" w:cs="Times New Roman"/>
          <w:bCs/>
          <w:lang w:val="en-GB"/>
        </w:rPr>
        <w:t>is of</w:t>
      </w:r>
      <w:r w:rsidR="006C2EFE" w:rsidRPr="00AC60E6">
        <w:rPr>
          <w:rFonts w:ascii="Times New Roman" w:hAnsi="Times New Roman"/>
          <w:lang w:val="en-GB"/>
        </w:rPr>
        <w:t xml:space="preserve"> diabetes mellitus</w:t>
      </w:r>
      <w:r w:rsidR="00BA2CC7">
        <w:rPr>
          <w:rFonts w:ascii="Times New Roman" w:hAnsi="Times New Roman" w:cs="Times New Roman"/>
          <w:bCs/>
          <w:lang w:val="en-GB"/>
        </w:rPr>
        <w:t>,</w:t>
      </w:r>
      <w:r w:rsidR="006C2EFE" w:rsidRPr="00AC60E6">
        <w:rPr>
          <w:rFonts w:ascii="Times New Roman" w:hAnsi="Times New Roman"/>
          <w:lang w:val="en-GB"/>
        </w:rPr>
        <w:t xml:space="preserve"> (3) TG</w:t>
      </w:r>
      <w:r w:rsidR="006C2EFE" w:rsidRPr="00AC60E6">
        <w:rPr>
          <w:rFonts w:ascii="Times New Roman" w:hAnsi="Times New Roman" w:hint="eastAsia"/>
          <w:lang w:val="en-GB"/>
        </w:rPr>
        <w:t>≥</w:t>
      </w:r>
      <w:r w:rsidR="006C2EFE" w:rsidRPr="00AC60E6">
        <w:rPr>
          <w:rFonts w:ascii="Times New Roman" w:hAnsi="Times New Roman"/>
          <w:lang w:val="en-GB"/>
        </w:rPr>
        <w:t>1.</w:t>
      </w:r>
      <w:r w:rsidR="006C2EFE" w:rsidRPr="00CF7EC5">
        <w:rPr>
          <w:rFonts w:ascii="Times New Roman" w:hAnsi="Times New Roman" w:cs="Times New Roman"/>
          <w:bCs/>
          <w:lang w:val="en-GB"/>
        </w:rPr>
        <w:t>7</w:t>
      </w:r>
      <w:r w:rsidR="00BA2CC7">
        <w:rPr>
          <w:rFonts w:ascii="Times New Roman" w:hAnsi="Times New Roman" w:cs="Times New Roman"/>
          <w:bCs/>
          <w:lang w:val="en-GB"/>
        </w:rPr>
        <w:t xml:space="preserve"> </w:t>
      </w:r>
      <w:r w:rsidR="006C2EFE" w:rsidRPr="00CF7EC5">
        <w:rPr>
          <w:rFonts w:ascii="Times New Roman" w:hAnsi="Times New Roman" w:cs="Times New Roman"/>
          <w:bCs/>
          <w:lang w:val="en-GB"/>
        </w:rPr>
        <w:t>mmol</w:t>
      </w:r>
      <w:r w:rsidR="006C2EFE" w:rsidRPr="00AC60E6">
        <w:rPr>
          <w:rFonts w:ascii="Times New Roman" w:hAnsi="Times New Roman"/>
          <w:lang w:val="en-GB"/>
        </w:rPr>
        <w:t>/L (</w:t>
      </w:r>
      <w:r w:rsidR="006C2EFE" w:rsidRPr="00CF7EC5">
        <w:rPr>
          <w:rFonts w:ascii="Times New Roman" w:hAnsi="Times New Roman" w:cs="Times New Roman"/>
          <w:bCs/>
          <w:lang w:val="en-GB"/>
        </w:rPr>
        <w:t>150</w:t>
      </w:r>
      <w:r w:rsidR="00BA2CC7">
        <w:rPr>
          <w:rFonts w:ascii="Times New Roman" w:hAnsi="Times New Roman" w:cs="Times New Roman"/>
          <w:bCs/>
          <w:lang w:val="en-GB"/>
        </w:rPr>
        <w:t xml:space="preserve"> </w:t>
      </w:r>
      <w:r w:rsidR="006C2EFE" w:rsidRPr="00CF7EC5">
        <w:rPr>
          <w:rFonts w:ascii="Times New Roman" w:hAnsi="Times New Roman" w:cs="Times New Roman"/>
          <w:bCs/>
          <w:lang w:val="en-GB"/>
        </w:rPr>
        <w:t>mg</w:t>
      </w:r>
      <w:r w:rsidR="006C2EFE" w:rsidRPr="00AC60E6">
        <w:rPr>
          <w:rFonts w:ascii="Times New Roman" w:hAnsi="Times New Roman"/>
          <w:lang w:val="en-GB"/>
        </w:rPr>
        <w:t>/dl</w:t>
      </w:r>
      <w:r w:rsidR="006C2EFE" w:rsidRPr="00CF7EC5">
        <w:rPr>
          <w:rFonts w:ascii="Times New Roman" w:hAnsi="Times New Roman" w:cs="Times New Roman"/>
          <w:bCs/>
          <w:lang w:val="en-GB"/>
        </w:rPr>
        <w:t>)</w:t>
      </w:r>
      <w:r w:rsidR="00BA2CC7">
        <w:rPr>
          <w:rFonts w:ascii="Times New Roman" w:hAnsi="Times New Roman" w:cs="Times New Roman"/>
          <w:bCs/>
          <w:lang w:val="en-GB"/>
        </w:rPr>
        <w:t>,</w:t>
      </w:r>
      <w:r w:rsidR="006C2EFE" w:rsidRPr="00AC60E6">
        <w:rPr>
          <w:rFonts w:ascii="Times New Roman" w:hAnsi="Times New Roman"/>
          <w:lang w:val="en-GB"/>
        </w:rPr>
        <w:t xml:space="preserve"> (4) HDL&lt;1.</w:t>
      </w:r>
      <w:r w:rsidR="006C2EFE" w:rsidRPr="00CF7EC5">
        <w:rPr>
          <w:rFonts w:ascii="Times New Roman" w:hAnsi="Times New Roman" w:cs="Times New Roman"/>
          <w:bCs/>
          <w:lang w:val="en-GB"/>
        </w:rPr>
        <w:t>04</w:t>
      </w:r>
      <w:r w:rsidR="00BA2CC7">
        <w:rPr>
          <w:rFonts w:ascii="Times New Roman" w:hAnsi="Times New Roman" w:cs="Times New Roman"/>
          <w:bCs/>
          <w:lang w:val="en-GB"/>
        </w:rPr>
        <w:t xml:space="preserve"> </w:t>
      </w:r>
      <w:r w:rsidR="006C2EFE" w:rsidRPr="00CF7EC5">
        <w:rPr>
          <w:rFonts w:ascii="Times New Roman" w:hAnsi="Times New Roman" w:cs="Times New Roman"/>
          <w:bCs/>
          <w:lang w:val="en-GB"/>
        </w:rPr>
        <w:t>mmol</w:t>
      </w:r>
      <w:r w:rsidR="006C2EFE" w:rsidRPr="00AC60E6">
        <w:rPr>
          <w:rFonts w:ascii="Times New Roman" w:hAnsi="Times New Roman"/>
          <w:lang w:val="en-GB"/>
        </w:rPr>
        <w:t>/L (</w:t>
      </w:r>
      <w:r w:rsidR="006C2EFE" w:rsidRPr="00CF7EC5">
        <w:rPr>
          <w:rFonts w:ascii="Times New Roman" w:hAnsi="Times New Roman" w:cs="Times New Roman"/>
          <w:bCs/>
          <w:lang w:val="en-GB"/>
        </w:rPr>
        <w:t>40</w:t>
      </w:r>
      <w:r w:rsidR="00BA2CC7">
        <w:rPr>
          <w:rFonts w:ascii="Times New Roman" w:hAnsi="Times New Roman" w:cs="Times New Roman"/>
          <w:bCs/>
          <w:lang w:val="en-GB"/>
        </w:rPr>
        <w:t xml:space="preserve"> </w:t>
      </w:r>
      <w:r w:rsidR="006C2EFE" w:rsidRPr="00CF7EC5">
        <w:rPr>
          <w:rFonts w:ascii="Times New Roman" w:hAnsi="Times New Roman" w:cs="Times New Roman"/>
          <w:bCs/>
          <w:lang w:val="en-GB"/>
        </w:rPr>
        <w:t>mg</w:t>
      </w:r>
      <w:r w:rsidR="006C2EFE" w:rsidRPr="00AC60E6">
        <w:rPr>
          <w:rFonts w:ascii="Times New Roman" w:hAnsi="Times New Roman"/>
          <w:lang w:val="en-GB"/>
        </w:rPr>
        <w:t>/dl</w:t>
      </w:r>
      <w:r w:rsidR="006C2EFE" w:rsidRPr="00CF7EC5">
        <w:rPr>
          <w:rFonts w:ascii="Times New Roman" w:hAnsi="Times New Roman" w:cs="Times New Roman"/>
          <w:bCs/>
          <w:lang w:val="en-GB"/>
        </w:rPr>
        <w:t>)</w:t>
      </w:r>
      <w:r w:rsidR="00BA2CC7">
        <w:rPr>
          <w:rFonts w:ascii="Times New Roman" w:hAnsi="Times New Roman" w:cs="Times New Roman"/>
          <w:bCs/>
          <w:lang w:val="en-GB"/>
        </w:rPr>
        <w:t>, and</w:t>
      </w:r>
      <w:r w:rsidR="006C2EFE" w:rsidRPr="00AC60E6">
        <w:rPr>
          <w:rFonts w:ascii="Times New Roman" w:hAnsi="Times New Roman"/>
          <w:lang w:val="en-GB"/>
        </w:rPr>
        <w:t xml:space="preserve"> (5) SBP/DBP</w:t>
      </w:r>
      <w:r w:rsidR="006C2EFE" w:rsidRPr="00AC60E6">
        <w:rPr>
          <w:rFonts w:ascii="Times New Roman" w:hAnsi="Times New Roman" w:hint="eastAsia"/>
          <w:lang w:val="en-GB"/>
        </w:rPr>
        <w:t>≥</w:t>
      </w:r>
      <w:r w:rsidR="006C2EFE" w:rsidRPr="00AC60E6">
        <w:rPr>
          <w:rFonts w:ascii="Times New Roman" w:hAnsi="Times New Roman"/>
          <w:lang w:val="en-GB"/>
        </w:rPr>
        <w:t>130/</w:t>
      </w:r>
      <w:r w:rsidR="006C2EFE" w:rsidRPr="00CF7EC5">
        <w:rPr>
          <w:rFonts w:ascii="Times New Roman" w:hAnsi="Times New Roman" w:cs="Times New Roman"/>
          <w:bCs/>
          <w:lang w:val="en-GB"/>
        </w:rPr>
        <w:t>85</w:t>
      </w:r>
      <w:r w:rsidR="00BA2CC7">
        <w:rPr>
          <w:rFonts w:ascii="Times New Roman" w:hAnsi="Times New Roman" w:cs="Times New Roman"/>
          <w:bCs/>
          <w:lang w:val="en-GB"/>
        </w:rPr>
        <w:t xml:space="preserve"> </w:t>
      </w:r>
      <w:r w:rsidR="006C2EFE" w:rsidRPr="00CF7EC5">
        <w:rPr>
          <w:rFonts w:ascii="Times New Roman" w:hAnsi="Times New Roman" w:cs="Times New Roman"/>
          <w:bCs/>
          <w:lang w:val="en-GB"/>
        </w:rPr>
        <w:t>mmHg</w:t>
      </w:r>
      <w:r w:rsidR="006C2EFE" w:rsidRPr="00AC60E6">
        <w:rPr>
          <w:rFonts w:ascii="Times New Roman" w:hAnsi="Times New Roman"/>
          <w:lang w:val="en-GB"/>
        </w:rPr>
        <w:t xml:space="preserve"> or </w:t>
      </w:r>
      <w:r w:rsidR="00BA2CC7">
        <w:rPr>
          <w:rFonts w:ascii="Times New Roman" w:hAnsi="Times New Roman" w:cs="Times New Roman"/>
          <w:bCs/>
          <w:lang w:val="en-GB"/>
        </w:rPr>
        <w:t xml:space="preserve">previous </w:t>
      </w:r>
      <w:r w:rsidR="006C2EFE" w:rsidRPr="00CF7EC5">
        <w:rPr>
          <w:rFonts w:ascii="Times New Roman" w:hAnsi="Times New Roman" w:cs="Times New Roman"/>
          <w:bCs/>
          <w:lang w:val="en-GB"/>
        </w:rPr>
        <w:t>diagnos</w:t>
      </w:r>
      <w:r w:rsidR="00BA2CC7">
        <w:rPr>
          <w:rFonts w:ascii="Times New Roman" w:hAnsi="Times New Roman" w:cs="Times New Roman"/>
          <w:bCs/>
          <w:lang w:val="en-GB"/>
        </w:rPr>
        <w:t>is of</w:t>
      </w:r>
      <w:r w:rsidR="006C2EFE" w:rsidRPr="00AC60E6">
        <w:rPr>
          <w:rFonts w:ascii="Times New Roman" w:hAnsi="Times New Roman"/>
          <w:lang w:val="en-GB"/>
        </w:rPr>
        <w:t xml:space="preserve"> high blood pressure.</w:t>
      </w:r>
      <w:r w:rsidR="00701FD2" w:rsidRPr="00AC60E6">
        <w:rPr>
          <w:rFonts w:ascii="Times New Roman" w:hAnsi="Times New Roman"/>
          <w:lang w:val="en-GB"/>
        </w:rPr>
        <w:t xml:space="preserve"> </w:t>
      </w:r>
      <w:r w:rsidR="00BA2CC7">
        <w:rPr>
          <w:rFonts w:ascii="Times New Roman" w:hAnsi="Times New Roman" w:cs="Times New Roman"/>
          <w:bCs/>
          <w:lang w:val="en-GB"/>
        </w:rPr>
        <w:t>Subjects</w:t>
      </w:r>
      <w:r w:rsidR="00BA2CC7" w:rsidRPr="00AC60E6">
        <w:rPr>
          <w:rFonts w:ascii="Times New Roman" w:hAnsi="Times New Roman"/>
          <w:lang w:val="en-GB"/>
        </w:rPr>
        <w:t xml:space="preserve"> </w:t>
      </w:r>
      <w:r w:rsidR="00701FD2" w:rsidRPr="00AC60E6">
        <w:rPr>
          <w:rFonts w:ascii="Times New Roman" w:hAnsi="Times New Roman"/>
          <w:lang w:val="en-GB"/>
        </w:rPr>
        <w:t xml:space="preserve">with inadequate metadata for </w:t>
      </w:r>
      <w:proofErr w:type="spellStart"/>
      <w:r w:rsidR="00701FD2" w:rsidRPr="00AC60E6">
        <w:rPr>
          <w:rFonts w:ascii="Times New Roman" w:hAnsi="Times New Roman"/>
          <w:lang w:val="en-GB"/>
        </w:rPr>
        <w:t>MetS</w:t>
      </w:r>
      <w:proofErr w:type="spellEnd"/>
      <w:r w:rsidR="00701FD2" w:rsidRPr="00AC60E6">
        <w:rPr>
          <w:rFonts w:ascii="Times New Roman" w:hAnsi="Times New Roman"/>
          <w:lang w:val="en-GB"/>
        </w:rPr>
        <w:t xml:space="preserve"> diagnosis were excluded from the present analysis</w:t>
      </w:r>
      <w:r w:rsidR="00BA2CC7">
        <w:rPr>
          <w:rFonts w:ascii="Times New Roman" w:hAnsi="Times New Roman" w:cs="Times New Roman"/>
          <w:bCs/>
          <w:lang w:val="en-GB"/>
        </w:rPr>
        <w:t>,</w:t>
      </w:r>
      <w:r w:rsidR="00567296" w:rsidRPr="00AC60E6">
        <w:rPr>
          <w:rFonts w:ascii="Times New Roman" w:hAnsi="Times New Roman"/>
          <w:lang w:val="en-GB"/>
        </w:rPr>
        <w:t xml:space="preserve"> and a total of 6879 </w:t>
      </w:r>
      <w:r w:rsidR="002F4CD9">
        <w:rPr>
          <w:rFonts w:ascii="Times New Roman" w:hAnsi="Times New Roman" w:cs="Times New Roman"/>
          <w:bCs/>
          <w:lang w:val="en-GB"/>
        </w:rPr>
        <w:t>subjects</w:t>
      </w:r>
      <w:r w:rsidR="002F4CD9" w:rsidRPr="00AC60E6">
        <w:rPr>
          <w:rFonts w:ascii="Times New Roman" w:hAnsi="Times New Roman"/>
          <w:lang w:val="en-GB"/>
        </w:rPr>
        <w:t xml:space="preserve"> </w:t>
      </w:r>
      <w:r w:rsidR="00567296" w:rsidRPr="00AC60E6">
        <w:rPr>
          <w:rFonts w:ascii="Times New Roman" w:hAnsi="Times New Roman"/>
          <w:lang w:val="en-GB"/>
        </w:rPr>
        <w:t>were retained</w:t>
      </w:r>
      <w:r w:rsidR="007927F7" w:rsidRPr="00AC60E6">
        <w:rPr>
          <w:rFonts w:ascii="Times New Roman" w:hAnsi="Times New Roman"/>
          <w:lang w:val="en-GB"/>
        </w:rPr>
        <w:t xml:space="preserve"> (Additional file 2: Table S</w:t>
      </w:r>
      <w:r w:rsidR="00005717" w:rsidRPr="00AC60E6">
        <w:rPr>
          <w:rFonts w:ascii="Times New Roman" w:hAnsi="Times New Roman"/>
          <w:lang w:val="en-GB"/>
        </w:rPr>
        <w:t>5</w:t>
      </w:r>
      <w:r w:rsidR="007927F7" w:rsidRPr="00AC60E6">
        <w:rPr>
          <w:rFonts w:ascii="Times New Roman" w:hAnsi="Times New Roman"/>
          <w:lang w:val="en-GB"/>
        </w:rPr>
        <w:t>)</w:t>
      </w:r>
      <w:r w:rsidR="00701FD2" w:rsidRPr="00AC60E6">
        <w:rPr>
          <w:rFonts w:ascii="Times New Roman" w:hAnsi="Times New Roman"/>
          <w:lang w:val="en-GB"/>
        </w:rPr>
        <w:t>.</w:t>
      </w:r>
    </w:p>
    <w:p w14:paraId="79AE9152" w14:textId="3676B1AC" w:rsidR="006C2EFE" w:rsidRPr="00AC60E6" w:rsidRDefault="008220E4" w:rsidP="00867033">
      <w:pPr>
        <w:spacing w:line="360" w:lineRule="auto"/>
        <w:ind w:firstLineChars="200" w:firstLine="480"/>
        <w:rPr>
          <w:rFonts w:ascii="Times New Roman" w:hAnsi="Times New Roman"/>
          <w:lang w:val="en-GB"/>
        </w:rPr>
      </w:pPr>
      <w:r w:rsidRPr="00AC60E6">
        <w:rPr>
          <w:rFonts w:ascii="Times New Roman" w:hAnsi="Times New Roman"/>
          <w:lang w:val="en-GB"/>
        </w:rPr>
        <w:t xml:space="preserve">The Guangdong Gut Microbiome Project used </w:t>
      </w:r>
      <w:r w:rsidR="00707363">
        <w:rPr>
          <w:rFonts w:ascii="Times New Roman" w:hAnsi="Times New Roman" w:cs="Times New Roman"/>
          <w:lang w:val="en-GB"/>
        </w:rPr>
        <w:t>in-person</w:t>
      </w:r>
      <w:r w:rsidR="006C2EFE" w:rsidRPr="00AC60E6">
        <w:rPr>
          <w:rFonts w:ascii="Times New Roman" w:hAnsi="Times New Roman"/>
          <w:lang w:val="en-GB"/>
        </w:rPr>
        <w:t xml:space="preserve"> questionnaire </w:t>
      </w:r>
      <w:r w:rsidR="006C2EFE" w:rsidRPr="00CF7EC5">
        <w:rPr>
          <w:rFonts w:ascii="Times New Roman" w:hAnsi="Times New Roman" w:cs="Times New Roman"/>
          <w:lang w:val="en-GB"/>
        </w:rPr>
        <w:t>interview</w:t>
      </w:r>
      <w:r w:rsidR="00707363">
        <w:rPr>
          <w:rFonts w:ascii="Times New Roman" w:hAnsi="Times New Roman" w:cs="Times New Roman"/>
          <w:lang w:val="en-GB"/>
        </w:rPr>
        <w:t>s</w:t>
      </w:r>
      <w:r w:rsidRPr="00AC60E6">
        <w:rPr>
          <w:rFonts w:ascii="Times New Roman" w:hAnsi="Times New Roman"/>
          <w:lang w:val="en-GB"/>
        </w:rPr>
        <w:t xml:space="preserve"> to</w:t>
      </w:r>
      <w:r w:rsidR="006C2EFE" w:rsidRPr="00AC60E6">
        <w:rPr>
          <w:rFonts w:ascii="Times New Roman" w:hAnsi="Times New Roman"/>
          <w:lang w:val="en-GB"/>
        </w:rPr>
        <w:t xml:space="preserve"> collect </w:t>
      </w:r>
      <w:r w:rsidR="00707363">
        <w:rPr>
          <w:rFonts w:ascii="Times New Roman" w:hAnsi="Times New Roman"/>
          <w:lang w:val="en-GB"/>
        </w:rPr>
        <w:t>subject</w:t>
      </w:r>
      <w:r w:rsidR="00707363" w:rsidRPr="00AC60E6">
        <w:rPr>
          <w:rFonts w:ascii="Times New Roman" w:hAnsi="Times New Roman"/>
          <w:lang w:val="en-GB"/>
        </w:rPr>
        <w:t xml:space="preserve"> </w:t>
      </w:r>
      <w:r w:rsidRPr="00AC60E6">
        <w:rPr>
          <w:rFonts w:ascii="Times New Roman" w:hAnsi="Times New Roman"/>
          <w:lang w:val="en-GB"/>
        </w:rPr>
        <w:t>metadata</w:t>
      </w:r>
      <w:r w:rsidR="007927F7" w:rsidRPr="00AC60E6">
        <w:rPr>
          <w:rFonts w:ascii="Times New Roman" w:hAnsi="Times New Roman"/>
          <w:lang w:val="en-GB"/>
        </w:rPr>
        <w:t xml:space="preserve"> (Additional file 2: Table S</w:t>
      </w:r>
      <w:r w:rsidR="00005717" w:rsidRPr="00AC60E6">
        <w:rPr>
          <w:rFonts w:ascii="Times New Roman" w:hAnsi="Times New Roman"/>
          <w:lang w:val="en-GB"/>
        </w:rPr>
        <w:t>5</w:t>
      </w:r>
      <w:r w:rsidR="007927F7" w:rsidRPr="00AC60E6">
        <w:rPr>
          <w:rFonts w:ascii="Times New Roman" w:hAnsi="Times New Roman"/>
          <w:lang w:val="en-GB"/>
        </w:rPr>
        <w:t>)</w:t>
      </w:r>
      <w:r w:rsidRPr="00AC60E6">
        <w:rPr>
          <w:rFonts w:ascii="Times New Roman" w:hAnsi="Times New Roman"/>
          <w:lang w:val="en-GB"/>
        </w:rPr>
        <w:t xml:space="preserve">. In the present analysis, we </w:t>
      </w:r>
      <w:r w:rsidR="0070186E" w:rsidRPr="00AC60E6">
        <w:rPr>
          <w:rFonts w:ascii="Times New Roman" w:hAnsi="Times New Roman"/>
          <w:lang w:val="en-GB"/>
        </w:rPr>
        <w:t>used</w:t>
      </w:r>
      <w:r w:rsidRPr="00AC60E6">
        <w:rPr>
          <w:rFonts w:ascii="Times New Roman" w:hAnsi="Times New Roman"/>
          <w:lang w:val="en-GB"/>
        </w:rPr>
        <w:t xml:space="preserve"> a</w:t>
      </w:r>
      <w:r w:rsidR="006C2EFE" w:rsidRPr="00AC60E6">
        <w:rPr>
          <w:rFonts w:ascii="Times New Roman" w:hAnsi="Times New Roman"/>
          <w:lang w:val="en-GB"/>
        </w:rPr>
        <w:t>ge</w:t>
      </w:r>
      <w:r w:rsidR="004A51E6" w:rsidRPr="00AC60E6">
        <w:rPr>
          <w:rFonts w:ascii="Times New Roman" w:hAnsi="Times New Roman"/>
          <w:lang w:val="en-GB"/>
        </w:rPr>
        <w:t xml:space="preserve"> and</w:t>
      </w:r>
      <w:r w:rsidR="006C2EFE" w:rsidRPr="00AC60E6">
        <w:rPr>
          <w:rFonts w:ascii="Times New Roman" w:hAnsi="Times New Roman"/>
          <w:lang w:val="en-GB"/>
        </w:rPr>
        <w:t xml:space="preserve"> gender as confounders in</w:t>
      </w:r>
      <w:r w:rsidR="006C2EFE" w:rsidRPr="00CF7EC5">
        <w:rPr>
          <w:rFonts w:ascii="Times New Roman" w:hAnsi="Times New Roman" w:cs="Times New Roman"/>
          <w:lang w:val="en-GB"/>
        </w:rPr>
        <w:t xml:space="preserve"> </w:t>
      </w:r>
      <w:r w:rsidR="00707363">
        <w:rPr>
          <w:rFonts w:ascii="Times New Roman" w:hAnsi="Times New Roman" w:cs="Times New Roman"/>
          <w:lang w:val="en-GB"/>
        </w:rPr>
        <w:t>the</w:t>
      </w:r>
      <w:r w:rsidR="00707363" w:rsidRPr="00AC60E6">
        <w:rPr>
          <w:rFonts w:ascii="Times New Roman" w:hAnsi="Times New Roman"/>
          <w:lang w:val="en-GB"/>
        </w:rPr>
        <w:t xml:space="preserve"> </w:t>
      </w:r>
      <w:r w:rsidR="006C2EFE" w:rsidRPr="00AC60E6">
        <w:rPr>
          <w:rFonts w:ascii="Times New Roman" w:hAnsi="Times New Roman"/>
          <w:lang w:val="en-GB"/>
        </w:rPr>
        <w:t>multivariate association analysis. To evaluate how medication</w:t>
      </w:r>
      <w:r w:rsidR="004A51E6" w:rsidRPr="00AC60E6">
        <w:rPr>
          <w:rFonts w:ascii="Times New Roman" w:hAnsi="Times New Roman"/>
          <w:lang w:val="en-GB"/>
        </w:rPr>
        <w:t xml:space="preserve"> and non-metabolic syndrome disease sta</w:t>
      </w:r>
      <w:r w:rsidR="008B2ACB" w:rsidRPr="00AC60E6">
        <w:rPr>
          <w:rFonts w:ascii="Times New Roman" w:hAnsi="Times New Roman"/>
          <w:lang w:val="en-GB"/>
        </w:rPr>
        <w:t>tus</w:t>
      </w:r>
      <w:r w:rsidR="006C2EFE" w:rsidRPr="00AC60E6">
        <w:rPr>
          <w:rFonts w:ascii="Times New Roman" w:hAnsi="Times New Roman"/>
          <w:lang w:val="en-GB"/>
        </w:rPr>
        <w:t xml:space="preserve"> might affect the associations between metabolic disorders and gut microbes, we also </w:t>
      </w:r>
      <w:r w:rsidR="00707363">
        <w:rPr>
          <w:rFonts w:ascii="Times New Roman" w:hAnsi="Times New Roman" w:cs="Times New Roman"/>
          <w:lang w:val="en-GB"/>
        </w:rPr>
        <w:t>compiled</w:t>
      </w:r>
      <w:r w:rsidR="00707363" w:rsidRPr="00AC60E6">
        <w:rPr>
          <w:rFonts w:ascii="Times New Roman" w:hAnsi="Times New Roman"/>
          <w:lang w:val="en-GB"/>
        </w:rPr>
        <w:t xml:space="preserve"> </w:t>
      </w:r>
      <w:r w:rsidR="006C2EFE" w:rsidRPr="00AC60E6">
        <w:rPr>
          <w:rFonts w:ascii="Times New Roman" w:hAnsi="Times New Roman"/>
          <w:lang w:val="en-GB"/>
        </w:rPr>
        <w:t xml:space="preserve">information </w:t>
      </w:r>
      <w:r w:rsidR="00707363">
        <w:rPr>
          <w:rFonts w:ascii="Times New Roman" w:hAnsi="Times New Roman" w:cs="Times New Roman"/>
          <w:lang w:val="en-GB"/>
        </w:rPr>
        <w:t>on</w:t>
      </w:r>
      <w:r w:rsidR="00707363" w:rsidRPr="00AC60E6">
        <w:rPr>
          <w:rFonts w:ascii="Times New Roman" w:hAnsi="Times New Roman"/>
          <w:lang w:val="en-GB"/>
        </w:rPr>
        <w:t xml:space="preserve"> </w:t>
      </w:r>
      <w:r w:rsidR="004A51E6" w:rsidRPr="00AC60E6">
        <w:rPr>
          <w:rFonts w:ascii="Times New Roman" w:hAnsi="Times New Roman"/>
          <w:lang w:val="en-GB"/>
        </w:rPr>
        <w:t>us</w:t>
      </w:r>
      <w:r w:rsidR="00DB3EC9" w:rsidRPr="00AC60E6">
        <w:rPr>
          <w:rFonts w:ascii="Times New Roman" w:hAnsi="Times New Roman"/>
          <w:lang w:val="en-GB"/>
        </w:rPr>
        <w:t>age</w:t>
      </w:r>
      <w:r w:rsidR="004A51E6" w:rsidRPr="00AC60E6">
        <w:rPr>
          <w:rFonts w:ascii="Times New Roman" w:hAnsi="Times New Roman"/>
          <w:lang w:val="en-GB"/>
        </w:rPr>
        <w:t xml:space="preserve"> of antibiotics </w:t>
      </w:r>
      <w:r w:rsidR="00DB3EC9" w:rsidRPr="00AC60E6">
        <w:rPr>
          <w:rFonts w:ascii="Times New Roman" w:hAnsi="Times New Roman"/>
          <w:lang w:val="en-GB"/>
        </w:rPr>
        <w:t xml:space="preserve">and </w:t>
      </w:r>
      <w:r w:rsidR="004A51E6" w:rsidRPr="00AC60E6">
        <w:rPr>
          <w:rFonts w:ascii="Times New Roman" w:hAnsi="Times New Roman"/>
          <w:lang w:val="en-GB"/>
        </w:rPr>
        <w:t>pre</w:t>
      </w:r>
      <w:r w:rsidR="00707363">
        <w:rPr>
          <w:rFonts w:ascii="Times New Roman" w:hAnsi="Times New Roman" w:cs="Times New Roman"/>
          <w:lang w:val="en-GB"/>
        </w:rPr>
        <w:t>-</w:t>
      </w:r>
      <w:r w:rsidR="004A51E6" w:rsidRPr="00CF7EC5">
        <w:rPr>
          <w:rFonts w:ascii="Times New Roman" w:hAnsi="Times New Roman" w:cs="Times New Roman"/>
          <w:lang w:val="en-GB"/>
        </w:rPr>
        <w:t>/</w:t>
      </w:r>
      <w:r w:rsidR="004A51E6" w:rsidRPr="00AC60E6">
        <w:rPr>
          <w:rFonts w:ascii="Times New Roman" w:hAnsi="Times New Roman"/>
          <w:lang w:val="en-GB"/>
        </w:rPr>
        <w:t>pro</w:t>
      </w:r>
      <w:r w:rsidR="00707363">
        <w:rPr>
          <w:rFonts w:ascii="Times New Roman" w:hAnsi="Times New Roman" w:cs="Times New Roman"/>
          <w:lang w:val="en-GB"/>
        </w:rPr>
        <w:t>-</w:t>
      </w:r>
      <w:r w:rsidR="004A51E6" w:rsidRPr="00CF7EC5">
        <w:rPr>
          <w:rFonts w:ascii="Times New Roman" w:hAnsi="Times New Roman" w:cs="Times New Roman"/>
          <w:lang w:val="en-GB"/>
        </w:rPr>
        <w:t>/</w:t>
      </w:r>
      <w:proofErr w:type="spellStart"/>
      <w:r w:rsidR="004A51E6" w:rsidRPr="00CF7EC5">
        <w:rPr>
          <w:rFonts w:ascii="Times New Roman" w:hAnsi="Times New Roman" w:cs="Times New Roman"/>
          <w:lang w:val="en-GB"/>
        </w:rPr>
        <w:t>sym</w:t>
      </w:r>
      <w:proofErr w:type="spellEnd"/>
      <w:r w:rsidR="00707363">
        <w:rPr>
          <w:rFonts w:ascii="Times New Roman" w:hAnsi="Times New Roman" w:cs="Times New Roman"/>
          <w:lang w:val="en-GB"/>
        </w:rPr>
        <w:t>-</w:t>
      </w:r>
      <w:r w:rsidR="004A51E6" w:rsidRPr="00CF7EC5">
        <w:rPr>
          <w:rFonts w:ascii="Times New Roman" w:hAnsi="Times New Roman" w:cs="Times New Roman"/>
          <w:lang w:val="en-GB"/>
        </w:rPr>
        <w:t>biotics</w:t>
      </w:r>
      <w:r w:rsidR="00707363">
        <w:rPr>
          <w:rFonts w:ascii="Times New Roman" w:hAnsi="Times New Roman" w:cs="Times New Roman"/>
          <w:lang w:val="en-GB"/>
        </w:rPr>
        <w:t>;</w:t>
      </w:r>
      <w:r w:rsidR="006C2EFE" w:rsidRPr="00AC60E6">
        <w:rPr>
          <w:rFonts w:ascii="Times New Roman" w:hAnsi="Times New Roman"/>
          <w:lang w:val="en-GB"/>
        </w:rPr>
        <w:t xml:space="preserve"> whether individuals with hypertension, diabetes or </w:t>
      </w:r>
      <w:r w:rsidR="00CA4137" w:rsidRPr="00CF7EC5">
        <w:rPr>
          <w:rFonts w:ascii="Times New Roman" w:hAnsi="Times New Roman" w:cs="Times New Roman"/>
          <w:lang w:val="en-GB"/>
        </w:rPr>
        <w:t>dyslipidaemia</w:t>
      </w:r>
      <w:r w:rsidR="006C2EFE" w:rsidRPr="00AC60E6">
        <w:rPr>
          <w:rFonts w:ascii="Times New Roman" w:hAnsi="Times New Roman"/>
          <w:lang w:val="en-GB"/>
        </w:rPr>
        <w:t xml:space="preserve"> were taking medicine to control their corresponding symptoms</w:t>
      </w:r>
      <w:r w:rsidR="00707363">
        <w:rPr>
          <w:rFonts w:ascii="Times New Roman" w:hAnsi="Times New Roman" w:cs="Times New Roman"/>
          <w:lang w:val="en-GB"/>
        </w:rPr>
        <w:t>;</w:t>
      </w:r>
      <w:r w:rsidR="004A51E6" w:rsidRPr="00AC60E6">
        <w:rPr>
          <w:rFonts w:ascii="Times New Roman" w:hAnsi="Times New Roman"/>
          <w:lang w:val="en-GB"/>
        </w:rPr>
        <w:t xml:space="preserve"> and whether </w:t>
      </w:r>
      <w:r w:rsidR="00707363">
        <w:rPr>
          <w:rFonts w:ascii="Times New Roman" w:hAnsi="Times New Roman" w:cs="Times New Roman"/>
          <w:lang w:val="en-GB"/>
        </w:rPr>
        <w:t>the subjects had</w:t>
      </w:r>
      <w:r w:rsidR="00707363" w:rsidRPr="00AC60E6">
        <w:rPr>
          <w:rFonts w:ascii="Times New Roman" w:hAnsi="Times New Roman"/>
          <w:lang w:val="en-GB"/>
        </w:rPr>
        <w:t xml:space="preserve"> </w:t>
      </w:r>
      <w:r w:rsidR="004A51E6" w:rsidRPr="00AC60E6">
        <w:rPr>
          <w:rFonts w:ascii="Times New Roman" w:hAnsi="Times New Roman"/>
          <w:lang w:val="en-GB"/>
        </w:rPr>
        <w:t>IBD, IBS, colorectal carcinoma or rheumatoid arthritis</w:t>
      </w:r>
      <w:r w:rsidR="006C2EFE" w:rsidRPr="00AC60E6">
        <w:rPr>
          <w:rFonts w:ascii="Times New Roman" w:hAnsi="Times New Roman"/>
          <w:lang w:val="en-GB"/>
        </w:rPr>
        <w:t xml:space="preserve">. We also </w:t>
      </w:r>
      <w:r w:rsidR="009C332F" w:rsidRPr="00AC60E6">
        <w:rPr>
          <w:rFonts w:ascii="Times New Roman" w:hAnsi="Times New Roman"/>
          <w:lang w:val="en-GB"/>
        </w:rPr>
        <w:t>added</w:t>
      </w:r>
      <w:r w:rsidR="006C2EFE" w:rsidRPr="00AC60E6">
        <w:rPr>
          <w:rFonts w:ascii="Times New Roman" w:hAnsi="Times New Roman"/>
          <w:lang w:val="en-GB"/>
        </w:rPr>
        <w:t xml:space="preserve"> </w:t>
      </w:r>
      <w:r w:rsidR="00203EB2" w:rsidRPr="00CF7EC5">
        <w:rPr>
          <w:rFonts w:ascii="Times New Roman" w:hAnsi="Times New Roman" w:cs="Times New Roman"/>
          <w:lang w:val="en-GB"/>
        </w:rPr>
        <w:t>participant</w:t>
      </w:r>
      <w:r w:rsidR="00114788" w:rsidRPr="00AC60E6">
        <w:rPr>
          <w:rFonts w:ascii="Times New Roman" w:hAnsi="Times New Roman"/>
          <w:lang w:val="en-GB"/>
        </w:rPr>
        <w:t xml:space="preserve"> annual</w:t>
      </w:r>
      <w:r w:rsidR="006C2EFE" w:rsidRPr="00AC60E6">
        <w:rPr>
          <w:rFonts w:ascii="Times New Roman" w:hAnsi="Times New Roman"/>
          <w:lang w:val="en-GB"/>
        </w:rPr>
        <w:t xml:space="preserve"> income and </w:t>
      </w:r>
      <w:r w:rsidR="006C2EFE" w:rsidRPr="00CF7EC5">
        <w:rPr>
          <w:rFonts w:ascii="Times New Roman" w:hAnsi="Times New Roman" w:cs="Times New Roman"/>
          <w:lang w:val="en-GB"/>
        </w:rPr>
        <w:t>spend</w:t>
      </w:r>
      <w:r w:rsidR="00707363">
        <w:rPr>
          <w:rFonts w:ascii="Times New Roman" w:hAnsi="Times New Roman" w:cs="Times New Roman"/>
          <w:lang w:val="en-GB"/>
        </w:rPr>
        <w:t>ing</w:t>
      </w:r>
      <w:r w:rsidR="006C2EFE" w:rsidRPr="00AC60E6">
        <w:rPr>
          <w:rFonts w:ascii="Times New Roman" w:hAnsi="Times New Roman"/>
          <w:lang w:val="en-GB"/>
        </w:rPr>
        <w:t xml:space="preserve"> for each investigated household to </w:t>
      </w:r>
      <w:r w:rsidR="006C2EFE" w:rsidRPr="00CF7EC5">
        <w:rPr>
          <w:rFonts w:ascii="Times New Roman" w:hAnsi="Times New Roman" w:cs="Times New Roman"/>
          <w:lang w:val="en-GB"/>
        </w:rPr>
        <w:t>analy</w:t>
      </w:r>
      <w:r w:rsidR="00707363">
        <w:rPr>
          <w:rFonts w:ascii="Times New Roman" w:hAnsi="Times New Roman" w:cs="Times New Roman"/>
          <w:lang w:val="en-GB"/>
        </w:rPr>
        <w:t>s</w:t>
      </w:r>
      <w:r w:rsidR="006C2EFE" w:rsidRPr="00CF7EC5">
        <w:rPr>
          <w:rFonts w:ascii="Times New Roman" w:hAnsi="Times New Roman" w:cs="Times New Roman"/>
          <w:lang w:val="en-GB"/>
        </w:rPr>
        <w:t>e</w:t>
      </w:r>
      <w:r w:rsidR="006C2EFE" w:rsidRPr="00AC60E6">
        <w:rPr>
          <w:rFonts w:ascii="Times New Roman" w:hAnsi="Times New Roman"/>
          <w:lang w:val="en-GB"/>
        </w:rPr>
        <w:t xml:space="preserve"> correlations between </w:t>
      </w:r>
      <w:r w:rsidR="00B52858" w:rsidRPr="00AC60E6">
        <w:rPr>
          <w:rFonts w:ascii="Times New Roman" w:hAnsi="Times New Roman"/>
          <w:lang w:val="en-GB"/>
        </w:rPr>
        <w:t>gut microbiota</w:t>
      </w:r>
      <w:r w:rsidR="006C2EFE" w:rsidRPr="00AC60E6">
        <w:rPr>
          <w:rFonts w:ascii="Times New Roman" w:hAnsi="Times New Roman"/>
          <w:lang w:val="en-GB"/>
        </w:rPr>
        <w:t xml:space="preserve"> and </w:t>
      </w:r>
      <w:r w:rsidR="00B52858" w:rsidRPr="00AC60E6">
        <w:rPr>
          <w:rFonts w:ascii="Times New Roman" w:hAnsi="Times New Roman"/>
          <w:lang w:val="en-GB"/>
        </w:rPr>
        <w:t xml:space="preserve">personal </w:t>
      </w:r>
      <w:r w:rsidR="00B52858" w:rsidRPr="00AC60E6">
        <w:rPr>
          <w:rFonts w:ascii="Times New Roman" w:hAnsi="Times New Roman"/>
          <w:lang w:val="en-GB"/>
        </w:rPr>
        <w:lastRenderedPageBreak/>
        <w:t>economic status</w:t>
      </w:r>
      <w:r w:rsidR="009C332F" w:rsidRPr="00AC60E6">
        <w:rPr>
          <w:rFonts w:ascii="Times New Roman" w:hAnsi="Times New Roman"/>
          <w:lang w:val="en-GB"/>
        </w:rPr>
        <w:t xml:space="preserve"> in the present analysis</w:t>
      </w:r>
      <w:r w:rsidR="006C2EFE" w:rsidRPr="00AC60E6">
        <w:rPr>
          <w:rFonts w:ascii="Times New Roman" w:hAnsi="Times New Roman"/>
          <w:lang w:val="en-GB"/>
        </w:rPr>
        <w:t xml:space="preserve">. We also asked the volunteers to estimate their </w:t>
      </w:r>
      <w:r w:rsidR="00A114A3" w:rsidRPr="00AC60E6">
        <w:rPr>
          <w:rFonts w:ascii="Times New Roman" w:hAnsi="Times New Roman"/>
          <w:lang w:val="en-GB"/>
        </w:rPr>
        <w:t xml:space="preserve">lifestyle parameters to study </w:t>
      </w:r>
      <w:r w:rsidR="00A114A3" w:rsidRPr="00CF7EC5">
        <w:rPr>
          <w:rFonts w:ascii="Times New Roman" w:hAnsi="Times New Roman" w:cs="Times New Roman"/>
          <w:lang w:val="en-GB"/>
        </w:rPr>
        <w:t>the relationship</w:t>
      </w:r>
      <w:r w:rsidR="00707363">
        <w:rPr>
          <w:rFonts w:ascii="Times New Roman" w:hAnsi="Times New Roman" w:cs="Times New Roman"/>
          <w:lang w:val="en-GB"/>
        </w:rPr>
        <w:t>s of these parameters</w:t>
      </w:r>
      <w:r w:rsidR="00A114A3" w:rsidRPr="00AC60E6">
        <w:rPr>
          <w:rFonts w:ascii="Times New Roman" w:hAnsi="Times New Roman"/>
          <w:lang w:val="en-GB"/>
        </w:rPr>
        <w:t xml:space="preserve"> with economic status and </w:t>
      </w:r>
      <w:r w:rsidR="006C2EFE" w:rsidRPr="00AC60E6">
        <w:rPr>
          <w:rFonts w:ascii="Times New Roman" w:hAnsi="Times New Roman"/>
          <w:lang w:val="en-GB"/>
        </w:rPr>
        <w:t>gut microbiome.</w:t>
      </w:r>
    </w:p>
    <w:p w14:paraId="3909F5CB" w14:textId="77777777" w:rsidR="006C2EFE" w:rsidRPr="00AC60E6" w:rsidRDefault="006C2EFE">
      <w:pPr>
        <w:spacing w:line="360" w:lineRule="auto"/>
        <w:rPr>
          <w:rFonts w:ascii="Times New Roman" w:hAnsi="Times New Roman"/>
          <w:b/>
          <w:lang w:val="en-GB"/>
        </w:rPr>
      </w:pPr>
      <w:r w:rsidRPr="00AC60E6">
        <w:rPr>
          <w:rFonts w:ascii="Times New Roman" w:hAnsi="Times New Roman"/>
          <w:b/>
          <w:lang w:val="en-GB"/>
        </w:rPr>
        <w:t>Bioinformatics and biostatistics</w:t>
      </w:r>
    </w:p>
    <w:p w14:paraId="531F41EC" w14:textId="72A16A78" w:rsidR="006C2EFE" w:rsidRPr="00AC60E6" w:rsidRDefault="00707363" w:rsidP="00522B7D">
      <w:pPr>
        <w:spacing w:line="360" w:lineRule="auto"/>
        <w:ind w:firstLineChars="200" w:firstLine="480"/>
        <w:rPr>
          <w:rFonts w:ascii="Times New Roman" w:hAnsi="Times New Roman"/>
          <w:lang w:val="en-GB"/>
        </w:rPr>
      </w:pPr>
      <w:r>
        <w:rPr>
          <w:rFonts w:ascii="Times New Roman" w:hAnsi="Times New Roman" w:cs="Times New Roman"/>
          <w:lang w:val="en-GB"/>
        </w:rPr>
        <w:t>P</w:t>
      </w:r>
      <w:r w:rsidR="003216E1" w:rsidRPr="00CF7EC5">
        <w:rPr>
          <w:rFonts w:ascii="Times New Roman" w:hAnsi="Times New Roman" w:cs="Times New Roman"/>
          <w:lang w:val="en-GB"/>
        </w:rPr>
        <w:t>re</w:t>
      </w:r>
      <w:r>
        <w:rPr>
          <w:rFonts w:ascii="Times New Roman" w:hAnsi="Times New Roman" w:cs="Times New Roman"/>
          <w:lang w:val="en-GB"/>
        </w:rPr>
        <w:t>-</w:t>
      </w:r>
      <w:r w:rsidR="003216E1" w:rsidRPr="00CF7EC5">
        <w:rPr>
          <w:rFonts w:ascii="Times New Roman" w:hAnsi="Times New Roman" w:cs="Times New Roman"/>
          <w:lang w:val="en-GB"/>
        </w:rPr>
        <w:t>processing</w:t>
      </w:r>
      <w:r w:rsidR="003216E1" w:rsidRPr="00AC60E6">
        <w:rPr>
          <w:rFonts w:ascii="Times New Roman" w:hAnsi="Times New Roman"/>
          <w:lang w:val="en-GB"/>
        </w:rPr>
        <w:t xml:space="preserve"> of the raw sequences </w:t>
      </w:r>
      <w:r w:rsidR="00F14778" w:rsidRPr="00AC60E6">
        <w:rPr>
          <w:rFonts w:ascii="Times New Roman" w:hAnsi="Times New Roman"/>
          <w:lang w:val="en-GB"/>
        </w:rPr>
        <w:t>was</w:t>
      </w:r>
      <w:r w:rsidR="003216E1" w:rsidRPr="00AC60E6">
        <w:rPr>
          <w:rFonts w:ascii="Times New Roman" w:hAnsi="Times New Roman"/>
          <w:lang w:val="en-GB"/>
        </w:rPr>
        <w:t xml:space="preserve"> described previously</w:t>
      </w:r>
      <w:r w:rsidR="00EB433B">
        <w:rPr>
          <w:rFonts w:ascii="Times New Roman" w:hAnsi="Times New Roman" w:cs="Times New Roman"/>
          <w:lang w:val="en-GB"/>
        </w:rPr>
        <w:fldChar w:fldCharType="begin"/>
      </w:r>
      <w:r w:rsidR="00EB433B">
        <w:rPr>
          <w:rFonts w:ascii="Times New Roman" w:hAnsi="Times New Roman" w:cs="Times New Roman"/>
          <w:lang w:val="en-GB"/>
        </w:rPr>
        <w:instrText xml:space="preserve"> ADDIN EN.CITE &lt;EndNote&gt;&lt;Cite&gt;&lt;Author&gt;He&lt;/Author&gt;&lt;Year&gt;2018&lt;/Year&gt;&lt;RecNum&gt;676&lt;/RecNum&gt;&lt;DisplayText&gt;(1)&lt;/DisplayText&gt;&lt;record&gt;&lt;rec-number&gt;676&lt;/rec-number&gt;&lt;foreign-keys&gt;&lt;key app="EN" db-id="z2zstt2twewap1e0tt1x2vxdws55psasada9" timestamp="1535426884"&gt;676&lt;/key&gt;&lt;key app="ENWeb" db-id=""&gt;0&lt;/key&gt;&lt;/foreign-keys&gt;&lt;ref-type name="Journal Article"&gt;17&lt;/ref-type&gt;&lt;contributors&gt;&lt;authors&gt;&lt;author&gt;He, Yan&lt;/author&gt;&lt;author&gt;Wu, Wei&lt;/author&gt;&lt;author&gt;Zheng, Hui-Min&lt;/author&gt;&lt;author&gt;Li, Pan&lt;/author&gt;&lt;author&gt;McDonald, Daniel&lt;/author&gt;&lt;author&gt;Sheng, Hua-Fang&lt;/author&gt;&lt;author&gt;Chen, Mu-Xuan&lt;/author&gt;&lt;author&gt;Chen, Zi-Hui&lt;/author&gt;&lt;author&gt;Ji, Gui-Yuan&lt;/author&gt;&lt;author&gt;Zheng, Zhong-Dai-Xi&lt;/author&gt;&lt;author&gt;Mujagond, Prabhakar&lt;/author&gt;&lt;author&gt;Chen, Xiao-Jiao&lt;/author&gt;&lt;author&gt;Rong, Zu-Hua&lt;/author&gt;&lt;author&gt;Chen, Peng&lt;/author&gt;&lt;author&gt;Lyu, Li-Yi&lt;/author&gt;&lt;author&gt;Wang, Xian&lt;/author&gt;&lt;author&gt;Wu, Chong-Bin&lt;/author&gt;&lt;author&gt;Yu, Nan&lt;/author&gt;&lt;author&gt;Xu, Yan-Jun&lt;/author&gt;&lt;author&gt;Yin, Jia&lt;/author&gt;&lt;author&gt;Raes, Jeroen&lt;/author&gt;&lt;author&gt;Knight, Rob&lt;/author&gt;&lt;author&gt;Ma, Wen-Jun&lt;/author&gt;&lt;author&gt;Zhou, Hong-Wei&lt;/author&gt;&lt;/authors&gt;&lt;/contributors&gt;&lt;titles&gt;&lt;title&gt;Regional variation limits applications of healthy gut microbiome reference ranges and disease models&lt;/title&gt;&lt;secondary-title&gt;Nature Medicine&lt;/secondary-title&gt;&lt;/titles&gt;&lt;periodical&gt;&lt;full-title&gt;Nature Medicine&lt;/full-title&gt;&lt;/periodical&gt;&lt;dates&gt;&lt;year&gt;2018&lt;/year&gt;&lt;/dates&gt;&lt;isbn&gt;1078-8956&amp;#xD;1546-170X&lt;/isbn&gt;&lt;urls&gt;&lt;/urls&gt;&lt;electronic-resource-num&gt;10.1038/s41591-018-0164-x&lt;/electronic-resource-num&gt;&lt;/record&gt;&lt;/Cite&gt;&lt;/EndNote&gt;</w:instrText>
      </w:r>
      <w:r w:rsidR="00EB433B">
        <w:rPr>
          <w:rFonts w:ascii="Times New Roman" w:hAnsi="Times New Roman" w:cs="Times New Roman"/>
          <w:lang w:val="en-GB"/>
        </w:rPr>
        <w:fldChar w:fldCharType="separate"/>
      </w:r>
      <w:r w:rsidR="00EB433B">
        <w:rPr>
          <w:rFonts w:ascii="Times New Roman" w:hAnsi="Times New Roman" w:cs="Times New Roman"/>
          <w:noProof/>
          <w:lang w:val="en-GB"/>
        </w:rPr>
        <w:t>(1)</w:t>
      </w:r>
      <w:r w:rsidR="00EB433B">
        <w:rPr>
          <w:rFonts w:ascii="Times New Roman" w:hAnsi="Times New Roman" w:cs="Times New Roman"/>
          <w:lang w:val="en-GB"/>
        </w:rPr>
        <w:fldChar w:fldCharType="end"/>
      </w:r>
      <w:r w:rsidR="003216E1" w:rsidRPr="00CF7EC5">
        <w:rPr>
          <w:rFonts w:ascii="Times New Roman" w:hAnsi="Times New Roman" w:cs="Times New Roman"/>
          <w:lang w:val="en-GB"/>
        </w:rPr>
        <w:t>.</w:t>
      </w:r>
      <w:r w:rsidR="003216E1" w:rsidRPr="00AC60E6">
        <w:rPr>
          <w:rFonts w:ascii="Times New Roman" w:hAnsi="Times New Roman"/>
          <w:lang w:val="en-GB"/>
        </w:rPr>
        <w:t xml:space="preserve"> </w:t>
      </w:r>
      <w:r w:rsidR="006C2EFE" w:rsidRPr="00AC60E6">
        <w:rPr>
          <w:rFonts w:ascii="Times New Roman" w:hAnsi="Times New Roman"/>
          <w:lang w:val="en-GB"/>
        </w:rPr>
        <w:t xml:space="preserve">We used </w:t>
      </w:r>
      <w:r>
        <w:rPr>
          <w:rFonts w:ascii="Times New Roman" w:hAnsi="Times New Roman" w:cs="Times New Roman"/>
          <w:lang w:val="en-GB"/>
        </w:rPr>
        <w:t xml:space="preserve">the </w:t>
      </w:r>
      <w:r w:rsidR="006C2EFE" w:rsidRPr="00AC60E6">
        <w:rPr>
          <w:rFonts w:ascii="Times New Roman" w:hAnsi="Times New Roman"/>
          <w:lang w:val="en-GB"/>
        </w:rPr>
        <w:t xml:space="preserve">Shannon index and PD whole tree to represent alpha diversity. </w:t>
      </w:r>
      <w:r>
        <w:rPr>
          <w:rFonts w:ascii="Times New Roman" w:hAnsi="Times New Roman" w:cs="Times New Roman"/>
          <w:lang w:val="en-GB"/>
        </w:rPr>
        <w:t>A h</w:t>
      </w:r>
      <w:r w:rsidR="006C2EFE" w:rsidRPr="00CF7EC5">
        <w:rPr>
          <w:rFonts w:ascii="Times New Roman" w:hAnsi="Times New Roman" w:cs="Times New Roman"/>
          <w:lang w:val="en-GB"/>
        </w:rPr>
        <w:t>igher</w:t>
      </w:r>
      <w:r w:rsidR="006C2EFE" w:rsidRPr="00AC60E6">
        <w:rPr>
          <w:rFonts w:ascii="Times New Roman" w:hAnsi="Times New Roman"/>
          <w:lang w:val="en-GB"/>
        </w:rPr>
        <w:t xml:space="preserve"> Shannon index </w:t>
      </w:r>
      <w:r>
        <w:rPr>
          <w:rFonts w:ascii="Times New Roman" w:hAnsi="Times New Roman" w:cs="Times New Roman"/>
          <w:lang w:val="en-GB"/>
        </w:rPr>
        <w:t>indicates a higher number of</w:t>
      </w:r>
      <w:r w:rsidRPr="00AC60E6">
        <w:rPr>
          <w:rFonts w:ascii="Times New Roman" w:hAnsi="Times New Roman"/>
          <w:lang w:val="en-GB"/>
        </w:rPr>
        <w:t xml:space="preserve"> </w:t>
      </w:r>
      <w:r w:rsidR="006C2EFE" w:rsidRPr="00AC60E6">
        <w:rPr>
          <w:rFonts w:ascii="Times New Roman" w:hAnsi="Times New Roman"/>
          <w:lang w:val="en-GB"/>
        </w:rPr>
        <w:t xml:space="preserve">microbial species in a sample and </w:t>
      </w:r>
      <w:r>
        <w:rPr>
          <w:rFonts w:ascii="Times New Roman" w:hAnsi="Times New Roman" w:cs="Times New Roman"/>
          <w:lang w:val="en-GB"/>
        </w:rPr>
        <w:t>a</w:t>
      </w:r>
      <w:r w:rsidR="006C2EFE" w:rsidRPr="00AC60E6">
        <w:rPr>
          <w:rFonts w:ascii="Times New Roman" w:hAnsi="Times New Roman"/>
          <w:lang w:val="en-GB"/>
        </w:rPr>
        <w:t xml:space="preserve"> more </w:t>
      </w:r>
      <w:r w:rsidR="006C2EFE" w:rsidRPr="00CF7EC5">
        <w:rPr>
          <w:rFonts w:ascii="Times New Roman" w:hAnsi="Times New Roman" w:cs="Times New Roman"/>
          <w:lang w:val="en-GB"/>
        </w:rPr>
        <w:t>even distribut</w:t>
      </w:r>
      <w:r>
        <w:rPr>
          <w:rFonts w:ascii="Times New Roman" w:hAnsi="Times New Roman" w:cs="Times New Roman"/>
          <w:lang w:val="en-GB"/>
        </w:rPr>
        <w:t>ion of</w:t>
      </w:r>
      <w:r w:rsidRPr="00AC60E6">
        <w:rPr>
          <w:rFonts w:ascii="Times New Roman" w:hAnsi="Times New Roman"/>
          <w:lang w:val="en-GB"/>
        </w:rPr>
        <w:t xml:space="preserve"> microbial species</w:t>
      </w:r>
      <w:r w:rsidR="006C2EFE" w:rsidRPr="00CF7EC5">
        <w:rPr>
          <w:rFonts w:ascii="Times New Roman" w:hAnsi="Times New Roman" w:cs="Times New Roman"/>
          <w:lang w:val="en-GB"/>
        </w:rPr>
        <w:t xml:space="preserve">. </w:t>
      </w:r>
      <w:r>
        <w:rPr>
          <w:rFonts w:ascii="Times New Roman" w:hAnsi="Times New Roman" w:cs="Times New Roman"/>
          <w:lang w:val="en-GB"/>
        </w:rPr>
        <w:t>A h</w:t>
      </w:r>
      <w:r w:rsidR="006C2EFE" w:rsidRPr="00CF7EC5">
        <w:rPr>
          <w:rFonts w:ascii="Times New Roman" w:hAnsi="Times New Roman" w:cs="Times New Roman"/>
          <w:lang w:val="en-GB"/>
        </w:rPr>
        <w:t>igher PD whole tree</w:t>
      </w:r>
      <w:r>
        <w:rPr>
          <w:rFonts w:ascii="Times New Roman" w:hAnsi="Times New Roman" w:cs="Times New Roman"/>
          <w:lang w:val="en-GB"/>
        </w:rPr>
        <w:t xml:space="preserve"> value</w:t>
      </w:r>
      <w:r w:rsidR="006C2EFE" w:rsidRPr="00CF7EC5">
        <w:rPr>
          <w:rFonts w:ascii="Times New Roman" w:hAnsi="Times New Roman" w:cs="Times New Roman"/>
          <w:lang w:val="en-GB"/>
        </w:rPr>
        <w:t xml:space="preserve"> </w:t>
      </w:r>
      <w:r>
        <w:rPr>
          <w:rFonts w:ascii="Times New Roman" w:hAnsi="Times New Roman" w:cs="Times New Roman"/>
          <w:lang w:val="en-GB"/>
        </w:rPr>
        <w:t>indicates</w:t>
      </w:r>
      <w:r w:rsidRPr="00AC60E6">
        <w:rPr>
          <w:rFonts w:ascii="Times New Roman" w:hAnsi="Times New Roman"/>
          <w:lang w:val="en-GB"/>
        </w:rPr>
        <w:t xml:space="preserve"> a wider range of phylogenetic distances</w:t>
      </w:r>
      <w:r>
        <w:rPr>
          <w:rFonts w:ascii="Times New Roman" w:hAnsi="Times New Roman" w:cs="Times New Roman"/>
          <w:lang w:val="en-GB"/>
        </w:rPr>
        <w:t xml:space="preserve"> among</w:t>
      </w:r>
      <w:r w:rsidRPr="00CF7EC5">
        <w:rPr>
          <w:rFonts w:ascii="Times New Roman" w:hAnsi="Times New Roman" w:cs="Times New Roman"/>
          <w:lang w:val="en-GB"/>
        </w:rPr>
        <w:t xml:space="preserve"> </w:t>
      </w:r>
      <w:r w:rsidR="006C2EFE" w:rsidRPr="00CF7EC5">
        <w:rPr>
          <w:rFonts w:ascii="Times New Roman" w:hAnsi="Times New Roman" w:cs="Times New Roman"/>
          <w:lang w:val="en-GB"/>
        </w:rPr>
        <w:t>microbial species.</w:t>
      </w:r>
      <w:r w:rsidR="006C2EFE" w:rsidRPr="00AC60E6">
        <w:rPr>
          <w:rFonts w:ascii="Times New Roman" w:hAnsi="Times New Roman"/>
          <w:lang w:val="en-GB"/>
        </w:rPr>
        <w:t xml:space="preserve"> Both indices were calculated using </w:t>
      </w:r>
      <w:r w:rsidR="00522B7D" w:rsidRPr="00AC60E6">
        <w:rPr>
          <w:rFonts w:ascii="Times New Roman" w:hAnsi="Times New Roman"/>
          <w:lang w:val="en-GB"/>
        </w:rPr>
        <w:t>QIIME</w:t>
      </w:r>
      <w:r>
        <w:rPr>
          <w:rFonts w:ascii="Times New Roman" w:hAnsi="Times New Roman" w:cs="Times New Roman"/>
          <w:lang w:val="en-GB"/>
        </w:rPr>
        <w:t>,</w:t>
      </w:r>
      <w:r w:rsidR="00522B7D" w:rsidRPr="00AC60E6">
        <w:rPr>
          <w:rFonts w:ascii="Times New Roman" w:hAnsi="Times New Roman"/>
          <w:lang w:val="en-GB"/>
        </w:rPr>
        <w:t xml:space="preserve"> and</w:t>
      </w:r>
      <w:r w:rsidR="006C2EFE" w:rsidRPr="00AC60E6">
        <w:rPr>
          <w:rFonts w:ascii="Times New Roman" w:hAnsi="Times New Roman"/>
          <w:lang w:val="en-GB"/>
        </w:rPr>
        <w:t xml:space="preserve"> </w:t>
      </w:r>
      <w:r w:rsidR="006C2EFE" w:rsidRPr="00CF7EC5">
        <w:rPr>
          <w:rFonts w:ascii="Times New Roman" w:hAnsi="Times New Roman" w:cs="Times New Roman"/>
          <w:lang w:val="en-GB"/>
        </w:rPr>
        <w:t>compar</w:t>
      </w:r>
      <w:r>
        <w:rPr>
          <w:rFonts w:ascii="Times New Roman" w:hAnsi="Times New Roman" w:cs="Times New Roman"/>
          <w:lang w:val="en-GB"/>
        </w:rPr>
        <w:t>isons</w:t>
      </w:r>
      <w:r w:rsidRPr="00AC60E6">
        <w:rPr>
          <w:rFonts w:ascii="Times New Roman" w:hAnsi="Times New Roman"/>
          <w:lang w:val="en-GB"/>
        </w:rPr>
        <w:t xml:space="preserve"> between </w:t>
      </w:r>
      <w:proofErr w:type="spellStart"/>
      <w:r w:rsidRPr="00AC60E6">
        <w:rPr>
          <w:rFonts w:ascii="Times New Roman" w:hAnsi="Times New Roman"/>
          <w:lang w:val="en-GB"/>
        </w:rPr>
        <w:t>MetS</w:t>
      </w:r>
      <w:proofErr w:type="spellEnd"/>
      <w:r w:rsidRPr="00AC60E6">
        <w:rPr>
          <w:rFonts w:ascii="Times New Roman" w:hAnsi="Times New Roman"/>
          <w:lang w:val="en-GB"/>
        </w:rPr>
        <w:t xml:space="preserve"> subjects and the rest </w:t>
      </w:r>
      <w:r>
        <w:rPr>
          <w:rFonts w:ascii="Times New Roman" w:hAnsi="Times New Roman" w:cs="Times New Roman"/>
          <w:lang w:val="en-GB"/>
        </w:rPr>
        <w:t xml:space="preserve">of the </w:t>
      </w:r>
      <w:r w:rsidRPr="00AC60E6">
        <w:rPr>
          <w:rFonts w:ascii="Times New Roman" w:hAnsi="Times New Roman"/>
          <w:lang w:val="en-GB"/>
        </w:rPr>
        <w:t>population</w:t>
      </w:r>
      <w:r w:rsidRPr="00CF7EC5" w:rsidDel="00707363">
        <w:rPr>
          <w:rFonts w:ascii="Times New Roman" w:hAnsi="Times New Roman" w:cs="Times New Roman"/>
          <w:lang w:val="en-GB"/>
        </w:rPr>
        <w:t xml:space="preserve"> </w:t>
      </w:r>
      <w:r>
        <w:rPr>
          <w:rFonts w:ascii="Times New Roman" w:hAnsi="Times New Roman" w:cs="Times New Roman"/>
          <w:lang w:val="en-GB"/>
        </w:rPr>
        <w:t>were performed</w:t>
      </w:r>
      <w:r w:rsidR="006C2EFE" w:rsidRPr="00CF7EC5">
        <w:rPr>
          <w:rFonts w:ascii="Times New Roman" w:hAnsi="Times New Roman" w:cs="Times New Roman"/>
          <w:lang w:val="en-GB"/>
        </w:rPr>
        <w:t xml:space="preserve"> by Wilcoxon rank sum test</w:t>
      </w:r>
      <w:r w:rsidR="006C2EFE" w:rsidRPr="00AC60E6">
        <w:rPr>
          <w:rFonts w:ascii="Times New Roman" w:hAnsi="Times New Roman"/>
          <w:lang w:val="en-GB"/>
        </w:rPr>
        <w:t>.</w:t>
      </w:r>
    </w:p>
    <w:p w14:paraId="1E7D5DE3" w14:textId="41E659F0" w:rsidR="0027337F" w:rsidRPr="00CF7EC5" w:rsidRDefault="006C2EFE" w:rsidP="00867033">
      <w:pPr>
        <w:spacing w:line="360" w:lineRule="auto"/>
        <w:ind w:firstLineChars="200" w:firstLine="480"/>
        <w:rPr>
          <w:rFonts w:ascii="Times New Roman" w:hAnsi="Times New Roman" w:cs="Times New Roman"/>
          <w:lang w:val="en-GB"/>
        </w:rPr>
      </w:pPr>
      <w:r w:rsidRPr="00CF7EC5">
        <w:rPr>
          <w:rFonts w:ascii="Times New Roman" w:hAnsi="Times New Roman" w:cs="Times New Roman"/>
          <w:lang w:val="en-GB"/>
        </w:rPr>
        <w:t xml:space="preserve">To identify microbiome signatures </w:t>
      </w:r>
      <w:r w:rsidR="00BD0348">
        <w:rPr>
          <w:rFonts w:ascii="Times New Roman" w:hAnsi="Times New Roman" w:cs="Times New Roman"/>
          <w:lang w:val="en-GB"/>
        </w:rPr>
        <w:t>of</w:t>
      </w:r>
      <w:r w:rsidR="00BD0348" w:rsidRPr="00CF7EC5">
        <w:rPr>
          <w:rFonts w:ascii="Times New Roman" w:hAnsi="Times New Roman" w:cs="Times New Roman"/>
          <w:lang w:val="en-GB"/>
        </w:rPr>
        <w:t xml:space="preserve"> </w:t>
      </w:r>
      <w:proofErr w:type="spellStart"/>
      <w:r w:rsidRPr="00CF7EC5">
        <w:rPr>
          <w:rFonts w:ascii="Times New Roman" w:hAnsi="Times New Roman" w:cs="Times New Roman"/>
          <w:lang w:val="en-GB"/>
        </w:rPr>
        <w:t>MetS</w:t>
      </w:r>
      <w:proofErr w:type="spellEnd"/>
      <w:r w:rsidRPr="00CF7EC5">
        <w:rPr>
          <w:rFonts w:ascii="Times New Roman" w:hAnsi="Times New Roman" w:cs="Times New Roman"/>
          <w:lang w:val="en-GB"/>
        </w:rPr>
        <w:t>, we performed multivariate association analyses (</w:t>
      </w:r>
      <w:proofErr w:type="spellStart"/>
      <w:r w:rsidRPr="00CF7EC5">
        <w:rPr>
          <w:rFonts w:ascii="Times New Roman" w:hAnsi="Times New Roman" w:cs="Times New Roman"/>
          <w:lang w:val="en-GB"/>
        </w:rPr>
        <w:t>MaAsLin</w:t>
      </w:r>
      <w:proofErr w:type="spellEnd"/>
      <w:r w:rsidRPr="00CF7EC5">
        <w:rPr>
          <w:rFonts w:ascii="Times New Roman" w:hAnsi="Times New Roman" w:cs="Times New Roman"/>
          <w:lang w:val="en-GB"/>
        </w:rPr>
        <w:t xml:space="preserve">) to examine </w:t>
      </w:r>
      <w:r w:rsidR="00BD0348">
        <w:rPr>
          <w:rFonts w:ascii="Times New Roman" w:hAnsi="Times New Roman" w:cs="Times New Roman"/>
          <w:lang w:val="en-GB"/>
        </w:rPr>
        <w:t xml:space="preserve">the </w:t>
      </w:r>
      <w:r w:rsidRPr="00CF7EC5">
        <w:rPr>
          <w:rFonts w:ascii="Times New Roman" w:hAnsi="Times New Roman" w:cs="Times New Roman"/>
          <w:lang w:val="en-GB"/>
        </w:rPr>
        <w:t>associations between OTUs and</w:t>
      </w:r>
      <w:r w:rsidR="00BD0348">
        <w:rPr>
          <w:rFonts w:ascii="Times New Roman" w:hAnsi="Times New Roman" w:cs="Times New Roman"/>
          <w:lang w:val="en-GB"/>
        </w:rPr>
        <w:t xml:space="preserve"> both</w:t>
      </w:r>
      <w:r w:rsidRPr="00CF7EC5">
        <w:rPr>
          <w:rFonts w:ascii="Times New Roman" w:hAnsi="Times New Roman" w:cs="Times New Roman"/>
          <w:lang w:val="en-GB"/>
        </w:rPr>
        <w:t xml:space="preserve"> </w:t>
      </w:r>
      <w:proofErr w:type="spellStart"/>
      <w:r w:rsidRPr="00CF7EC5">
        <w:rPr>
          <w:rFonts w:ascii="Times New Roman" w:hAnsi="Times New Roman" w:cs="Times New Roman"/>
          <w:lang w:val="en-GB"/>
        </w:rPr>
        <w:t>MetS</w:t>
      </w:r>
      <w:proofErr w:type="spellEnd"/>
      <w:r w:rsidRPr="00CF7EC5">
        <w:rPr>
          <w:rFonts w:ascii="Times New Roman" w:hAnsi="Times New Roman" w:cs="Times New Roman"/>
          <w:lang w:val="en-GB"/>
        </w:rPr>
        <w:t xml:space="preserve"> status and its diagnostic factors</w:t>
      </w:r>
      <w:r w:rsidRPr="00CF7EC5">
        <w:rPr>
          <w:rFonts w:ascii="Times New Roman" w:hAnsi="Times New Roman" w:cs="Times New Roman"/>
          <w:lang w:val="en-GB"/>
        </w:rPr>
        <w:fldChar w:fldCharType="begin">
          <w:fldData xml:space="preserve">PEVuZE5vdGU+PENpdGU+PEF1dGhvcj5Nb3JnYW48L0F1dGhvcj48WWVhcj4yMDEyPC9ZZWFyPjxS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</w:fldData>
        </w:fldChar>
      </w:r>
      <w:r w:rsidR="00EB433B">
        <w:rPr>
          <w:rFonts w:ascii="Times New Roman" w:hAnsi="Times New Roman" w:cs="Times New Roman"/>
          <w:lang w:val="en-GB"/>
        </w:rPr>
        <w:instrText xml:space="preserve"> ADDIN EN.CITE </w:instrText>
      </w:r>
      <w:r w:rsidR="00EB433B">
        <w:rPr>
          <w:rFonts w:ascii="Times New Roman" w:hAnsi="Times New Roman" w:cs="Times New Roman"/>
          <w:lang w:val="en-GB"/>
        </w:rPr>
        <w:fldChar w:fldCharType="begin">
          <w:fldData xml:space="preserve">PEVuZE5vdGU+PENpdGU+PEF1dGhvcj5Nb3JnYW48L0F1dGhvcj48WWVhcj4yMDEyPC9ZZWFyPjxS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</w:fldData>
        </w:fldChar>
      </w:r>
      <w:r w:rsidR="00EB433B">
        <w:rPr>
          <w:rFonts w:ascii="Times New Roman" w:hAnsi="Times New Roman" w:cs="Times New Roman"/>
          <w:lang w:val="en-GB"/>
        </w:rPr>
        <w:instrText xml:space="preserve"> ADDIN EN.CITE.DATA </w:instrText>
      </w:r>
      <w:r w:rsidR="00EB433B">
        <w:rPr>
          <w:rFonts w:ascii="Times New Roman" w:hAnsi="Times New Roman" w:cs="Times New Roman"/>
          <w:lang w:val="en-GB"/>
        </w:rPr>
      </w:r>
      <w:r w:rsidR="00EB433B">
        <w:rPr>
          <w:rFonts w:ascii="Times New Roman" w:hAnsi="Times New Roman" w:cs="Times New Roman"/>
          <w:lang w:val="en-GB"/>
        </w:rPr>
        <w:fldChar w:fldCharType="end"/>
      </w:r>
      <w:r w:rsidRPr="00CF7EC5">
        <w:rPr>
          <w:rFonts w:ascii="Times New Roman" w:hAnsi="Times New Roman" w:cs="Times New Roman"/>
          <w:lang w:val="en-GB"/>
        </w:rPr>
      </w:r>
      <w:r w:rsidRPr="00CF7EC5">
        <w:rPr>
          <w:rFonts w:ascii="Times New Roman" w:hAnsi="Times New Roman" w:cs="Times New Roman"/>
          <w:lang w:val="en-GB"/>
        </w:rPr>
        <w:fldChar w:fldCharType="separate"/>
      </w:r>
      <w:r w:rsidR="00EB433B">
        <w:rPr>
          <w:rFonts w:ascii="Times New Roman" w:hAnsi="Times New Roman" w:cs="Times New Roman"/>
          <w:noProof/>
          <w:lang w:val="en-GB"/>
        </w:rPr>
        <w:t>(2, 3)</w:t>
      </w:r>
      <w:r w:rsidRPr="00CF7EC5">
        <w:rPr>
          <w:rFonts w:ascii="Times New Roman" w:hAnsi="Times New Roman" w:cs="Times New Roman"/>
          <w:lang w:val="en-GB"/>
        </w:rPr>
        <w:fldChar w:fldCharType="end"/>
      </w:r>
      <w:r w:rsidRPr="00CF7EC5">
        <w:rPr>
          <w:rFonts w:ascii="Times New Roman" w:hAnsi="Times New Roman" w:cs="Times New Roman"/>
          <w:lang w:val="en-GB"/>
        </w:rPr>
        <w:t xml:space="preserve">. </w:t>
      </w:r>
      <w:r w:rsidR="0028349B" w:rsidRPr="00AC60E6">
        <w:rPr>
          <w:rFonts w:ascii="Times New Roman" w:hAnsi="Times New Roman"/>
          <w:shd w:val="clear" w:color="auto" w:fill="FFFFFF"/>
          <w:lang w:val="en-GB"/>
        </w:rPr>
        <w:t xml:space="preserve">We performed </w:t>
      </w:r>
      <w:r w:rsidR="00651711" w:rsidRPr="00AC60E6">
        <w:rPr>
          <w:rFonts w:ascii="Times New Roman" w:hAnsi="Times New Roman"/>
          <w:shd w:val="clear" w:color="auto" w:fill="FFFFFF"/>
          <w:lang w:val="en-GB"/>
        </w:rPr>
        <w:t xml:space="preserve">local </w:t>
      </w:r>
      <w:proofErr w:type="spellStart"/>
      <w:r w:rsidR="0028349B" w:rsidRPr="00AC60E6">
        <w:rPr>
          <w:rFonts w:ascii="Times New Roman" w:hAnsi="Times New Roman"/>
          <w:shd w:val="clear" w:color="auto" w:fill="FFFFFF"/>
          <w:lang w:val="en-GB"/>
        </w:rPr>
        <w:t>MaAsLin</w:t>
      </w:r>
      <w:proofErr w:type="spellEnd"/>
      <w:r w:rsidR="0028349B" w:rsidRPr="00AC60E6">
        <w:rPr>
          <w:rFonts w:ascii="Times New Roman" w:hAnsi="Times New Roman"/>
          <w:shd w:val="clear" w:color="auto" w:fill="FFFFFF"/>
          <w:lang w:val="en-GB"/>
        </w:rPr>
        <w:t xml:space="preserve"> </w:t>
      </w:r>
      <w:r w:rsidR="00651711" w:rsidRPr="00AC60E6">
        <w:rPr>
          <w:rFonts w:ascii="Times New Roman" w:hAnsi="Times New Roman"/>
          <w:shd w:val="clear" w:color="auto" w:fill="FFFFFF"/>
          <w:lang w:val="en-GB"/>
        </w:rPr>
        <w:t xml:space="preserve">(version 0.0.2, downloaded from </w:t>
      </w:r>
      <w:hyperlink r:id="rId7" w:history="1">
        <w:r w:rsidR="00651711" w:rsidRPr="00AC60E6">
          <w:rPr>
            <w:rStyle w:val="af"/>
            <w:rFonts w:ascii="Times New Roman" w:hAnsi="Times New Roman"/>
            <w:color w:val="auto"/>
            <w:shd w:val="clear" w:color="auto" w:fill="FFFFFF"/>
            <w:lang w:val="en-GB"/>
          </w:rPr>
          <w:t>https://bitbucket.org/biobakery/maaslin/</w:t>
        </w:r>
      </w:hyperlink>
      <w:r w:rsidR="00651711" w:rsidRPr="00AC60E6">
        <w:rPr>
          <w:rFonts w:ascii="Times New Roman" w:hAnsi="Times New Roman"/>
          <w:shd w:val="clear" w:color="auto" w:fill="FFFFFF"/>
          <w:lang w:val="en-GB"/>
        </w:rPr>
        <w:t xml:space="preserve">) in R (version </w:t>
      </w:r>
      <w:r w:rsidR="00766A90" w:rsidRPr="00AC60E6">
        <w:rPr>
          <w:rFonts w:ascii="Times New Roman" w:hAnsi="Times New Roman"/>
          <w:shd w:val="clear" w:color="auto" w:fill="FFFFFF"/>
          <w:lang w:val="en-GB"/>
        </w:rPr>
        <w:t>3.2.2</w:t>
      </w:r>
      <w:r w:rsidR="00651711" w:rsidRPr="00AC60E6">
        <w:rPr>
          <w:rFonts w:ascii="Times New Roman" w:hAnsi="Times New Roman"/>
          <w:shd w:val="clear" w:color="auto" w:fill="FFFFFF"/>
          <w:lang w:val="en-GB"/>
        </w:rPr>
        <w:t>)</w:t>
      </w:r>
      <w:r w:rsidR="0028349B" w:rsidRPr="00AC60E6">
        <w:rPr>
          <w:rFonts w:ascii="Times New Roman" w:hAnsi="Times New Roman"/>
          <w:shd w:val="clear" w:color="auto" w:fill="FFFFFF"/>
          <w:lang w:val="en-GB"/>
        </w:rPr>
        <w:t xml:space="preserve">. </w:t>
      </w:r>
      <w:proofErr w:type="spellStart"/>
      <w:r w:rsidR="0028349B" w:rsidRPr="00AC60E6">
        <w:rPr>
          <w:rFonts w:ascii="Times New Roman" w:hAnsi="Times New Roman"/>
          <w:shd w:val="clear" w:color="auto" w:fill="FFFFFF"/>
          <w:lang w:val="en-GB"/>
        </w:rPr>
        <w:t>MaAsLin</w:t>
      </w:r>
      <w:proofErr w:type="spellEnd"/>
      <w:r w:rsidR="0028349B" w:rsidRPr="00AC60E6">
        <w:rPr>
          <w:rFonts w:ascii="Times New Roman" w:hAnsi="Times New Roman"/>
          <w:shd w:val="clear" w:color="auto" w:fill="FFFFFF"/>
          <w:lang w:val="en-GB"/>
        </w:rPr>
        <w:t xml:space="preserve"> is a multivariate statistical framework that </w:t>
      </w:r>
      <w:r w:rsidR="00E07F6D">
        <w:rPr>
          <w:rFonts w:ascii="Times New Roman" w:hAnsi="Times New Roman" w:cs="Times New Roman"/>
          <w:shd w:val="clear" w:color="auto" w:fill="FFFFFF"/>
          <w:lang w:val="en-GB"/>
        </w:rPr>
        <w:t>identifies</w:t>
      </w:r>
      <w:r w:rsidR="00E07F6D" w:rsidRPr="00AC60E6">
        <w:rPr>
          <w:rFonts w:ascii="Times New Roman" w:hAnsi="Times New Roman"/>
          <w:shd w:val="clear" w:color="auto" w:fill="FFFFFF"/>
          <w:lang w:val="en-GB"/>
        </w:rPr>
        <w:t xml:space="preserve"> </w:t>
      </w:r>
      <w:r w:rsidR="0028349B" w:rsidRPr="00AC60E6">
        <w:rPr>
          <w:rFonts w:ascii="Times New Roman" w:hAnsi="Times New Roman"/>
          <w:shd w:val="clear" w:color="auto" w:fill="FFFFFF"/>
          <w:lang w:val="en-GB"/>
        </w:rPr>
        <w:t>associations between continuous or factor clinical metadata and microbial community abundance</w:t>
      </w:r>
      <w:r w:rsidR="00AB2B07" w:rsidRPr="00AC60E6">
        <w:rPr>
          <w:rFonts w:ascii="Times New Roman" w:hAnsi="Times New Roman"/>
          <w:shd w:val="clear" w:color="auto" w:fill="FFFFFF"/>
          <w:lang w:val="en-GB"/>
        </w:rPr>
        <w:t>s</w:t>
      </w:r>
      <w:r w:rsidR="0028349B" w:rsidRPr="00AC60E6">
        <w:rPr>
          <w:rFonts w:ascii="Times New Roman" w:hAnsi="Times New Roman"/>
          <w:shd w:val="clear" w:color="auto" w:fill="FFFFFF"/>
          <w:lang w:val="en-GB"/>
        </w:rPr>
        <w:t>. Briefly, the percentage of each OTU was ar</w:t>
      </w:r>
      <w:r w:rsidR="006B12D2" w:rsidRPr="00AC60E6">
        <w:rPr>
          <w:rFonts w:ascii="Times New Roman" w:hAnsi="Times New Roman"/>
          <w:shd w:val="clear" w:color="auto" w:fill="FFFFFF"/>
          <w:lang w:val="en-GB"/>
        </w:rPr>
        <w:t>cs</w:t>
      </w:r>
      <w:r w:rsidR="0028349B" w:rsidRPr="00AC60E6">
        <w:rPr>
          <w:rFonts w:ascii="Times New Roman" w:hAnsi="Times New Roman"/>
          <w:shd w:val="clear" w:color="auto" w:fill="FFFFFF"/>
          <w:lang w:val="en-GB"/>
        </w:rPr>
        <w:t>in</w:t>
      </w:r>
      <w:r w:rsidR="006B12D2" w:rsidRPr="00AC60E6">
        <w:rPr>
          <w:rFonts w:ascii="Times New Roman" w:hAnsi="Times New Roman"/>
          <w:shd w:val="clear" w:color="auto" w:fill="FFFFFF"/>
          <w:lang w:val="en-GB"/>
        </w:rPr>
        <w:t>e</w:t>
      </w:r>
      <w:r w:rsidR="0028349B" w:rsidRPr="00AC60E6">
        <w:rPr>
          <w:rFonts w:ascii="Times New Roman" w:hAnsi="Times New Roman"/>
          <w:shd w:val="clear" w:color="auto" w:fill="FFFFFF"/>
          <w:lang w:val="en-GB"/>
        </w:rPr>
        <w:t>-square-</w:t>
      </w:r>
      <w:proofErr w:type="spellStart"/>
      <w:r w:rsidR="0028349B" w:rsidRPr="00AC60E6">
        <w:rPr>
          <w:rFonts w:ascii="Times New Roman" w:hAnsi="Times New Roman"/>
          <w:shd w:val="clear" w:color="auto" w:fill="FFFFFF"/>
          <w:lang w:val="en-GB"/>
        </w:rPr>
        <w:t>root</w:t>
      </w:r>
      <w:proofErr w:type="spellEnd"/>
      <w:r w:rsidR="0028349B" w:rsidRPr="00AC60E6">
        <w:rPr>
          <w:rFonts w:ascii="Times New Roman" w:hAnsi="Times New Roman"/>
          <w:shd w:val="clear" w:color="auto" w:fill="FFFFFF"/>
          <w:lang w:val="en-GB"/>
        </w:rPr>
        <w:t xml:space="preserve"> transformed. For each </w:t>
      </w:r>
      <w:r w:rsidR="00E07F6D">
        <w:rPr>
          <w:rFonts w:ascii="Times New Roman" w:hAnsi="Times New Roman" w:cs="Times New Roman"/>
          <w:shd w:val="clear" w:color="auto" w:fill="FFFFFF"/>
          <w:lang w:val="en-GB"/>
        </w:rPr>
        <w:t>analysis</w:t>
      </w:r>
      <w:r w:rsidR="00E07F6D" w:rsidRPr="00CF7EC5">
        <w:rPr>
          <w:rFonts w:ascii="Times New Roman" w:hAnsi="Times New Roman" w:cs="Times New Roman"/>
          <w:shd w:val="clear" w:color="auto" w:fill="FFFFFF"/>
          <w:lang w:val="en-GB"/>
        </w:rPr>
        <w:t xml:space="preserve"> </w:t>
      </w:r>
      <w:r w:rsidR="00E07F6D">
        <w:rPr>
          <w:rFonts w:ascii="Times New Roman" w:hAnsi="Times New Roman" w:cs="Times New Roman"/>
          <w:shd w:val="clear" w:color="auto" w:fill="FFFFFF"/>
          <w:lang w:val="en-GB"/>
        </w:rPr>
        <w:t>of the relationship</w:t>
      </w:r>
      <w:r w:rsidR="00E07F6D" w:rsidRPr="00AC60E6">
        <w:rPr>
          <w:rFonts w:ascii="Times New Roman" w:hAnsi="Times New Roman"/>
          <w:shd w:val="clear" w:color="auto" w:fill="FFFFFF"/>
          <w:lang w:val="en-GB"/>
        </w:rPr>
        <w:t xml:space="preserve"> </w:t>
      </w:r>
      <w:r w:rsidR="00E1111E" w:rsidRPr="00AC60E6">
        <w:rPr>
          <w:rFonts w:ascii="Times New Roman" w:hAnsi="Times New Roman"/>
          <w:shd w:val="clear" w:color="auto" w:fill="FFFFFF"/>
          <w:lang w:val="en-GB"/>
        </w:rPr>
        <w:t>between</w:t>
      </w:r>
      <w:r w:rsidR="0028349B" w:rsidRPr="00AC60E6">
        <w:rPr>
          <w:rFonts w:ascii="Times New Roman" w:hAnsi="Times New Roman"/>
          <w:shd w:val="clear" w:color="auto" w:fill="FFFFFF"/>
          <w:lang w:val="en-GB"/>
        </w:rPr>
        <w:t xml:space="preserve"> metadata (as predictors) and transformed OTU abundance (as response </w:t>
      </w:r>
      <w:r w:rsidR="0028349B" w:rsidRPr="00CF7EC5">
        <w:rPr>
          <w:rFonts w:ascii="Times New Roman" w:hAnsi="Times New Roman" w:cs="Times New Roman"/>
          <w:shd w:val="clear" w:color="auto" w:fill="FFFFFF"/>
          <w:lang w:val="en-GB"/>
        </w:rPr>
        <w:t>variable</w:t>
      </w:r>
      <w:r w:rsidR="0028349B" w:rsidRPr="00AC60E6">
        <w:rPr>
          <w:rFonts w:ascii="Times New Roman" w:hAnsi="Times New Roman"/>
          <w:shd w:val="clear" w:color="auto" w:fill="FFFFFF"/>
          <w:lang w:val="en-GB"/>
        </w:rPr>
        <w:t xml:space="preserve">), we </w:t>
      </w:r>
      <w:r w:rsidR="000F5200">
        <w:rPr>
          <w:rFonts w:ascii="Times New Roman" w:hAnsi="Times New Roman" w:cs="Times New Roman"/>
          <w:shd w:val="clear" w:color="auto" w:fill="FFFFFF"/>
          <w:lang w:val="en-GB"/>
        </w:rPr>
        <w:t>included</w:t>
      </w:r>
      <w:r w:rsidR="000F5200" w:rsidRPr="00AC60E6">
        <w:rPr>
          <w:rFonts w:ascii="Times New Roman" w:hAnsi="Times New Roman"/>
          <w:shd w:val="clear" w:color="auto" w:fill="FFFFFF"/>
          <w:lang w:val="en-GB"/>
        </w:rPr>
        <w:t xml:space="preserve"> </w:t>
      </w:r>
      <w:r w:rsidR="0028349B" w:rsidRPr="00AC60E6">
        <w:rPr>
          <w:rFonts w:ascii="Times New Roman" w:hAnsi="Times New Roman"/>
          <w:shd w:val="clear" w:color="auto" w:fill="FFFFFF"/>
          <w:lang w:val="en-GB"/>
        </w:rPr>
        <w:t>confounders</w:t>
      </w:r>
      <w:r w:rsidR="00651711" w:rsidRPr="00AC60E6">
        <w:rPr>
          <w:rFonts w:ascii="Times New Roman" w:hAnsi="Times New Roman"/>
          <w:shd w:val="clear" w:color="auto" w:fill="FFFFFF"/>
          <w:lang w:val="en-GB"/>
        </w:rPr>
        <w:t xml:space="preserve"> </w:t>
      </w:r>
      <w:r w:rsidR="0028349B" w:rsidRPr="00AC60E6">
        <w:rPr>
          <w:rFonts w:ascii="Times New Roman" w:hAnsi="Times New Roman"/>
          <w:shd w:val="clear" w:color="auto" w:fill="FFFFFF"/>
          <w:lang w:val="en-GB"/>
        </w:rPr>
        <w:t>(such as age, gender, Bristol stool scale</w:t>
      </w:r>
      <w:r w:rsidR="00386DAE" w:rsidRPr="00AC60E6">
        <w:rPr>
          <w:rFonts w:ascii="Times New Roman" w:hAnsi="Times New Roman"/>
          <w:shd w:val="clear" w:color="auto" w:fill="FFFFFF"/>
          <w:lang w:val="en-GB"/>
        </w:rPr>
        <w:t xml:space="preserve"> and</w:t>
      </w:r>
      <w:r w:rsidR="0028349B" w:rsidRPr="00AC60E6">
        <w:rPr>
          <w:rFonts w:ascii="Times New Roman" w:hAnsi="Times New Roman"/>
          <w:shd w:val="clear" w:color="auto" w:fill="FFFFFF"/>
          <w:lang w:val="en-GB"/>
        </w:rPr>
        <w:t xml:space="preserve"> geographic </w:t>
      </w:r>
      <w:r w:rsidR="0028349B" w:rsidRPr="00CF7EC5">
        <w:rPr>
          <w:rFonts w:ascii="Times New Roman" w:hAnsi="Times New Roman" w:cs="Times New Roman"/>
          <w:shd w:val="clear" w:color="auto" w:fill="FFFFFF"/>
          <w:lang w:val="en-GB"/>
        </w:rPr>
        <w:t>location</w:t>
      </w:r>
      <w:r w:rsidR="00E1111E" w:rsidRPr="00AC60E6">
        <w:rPr>
          <w:rFonts w:ascii="Times New Roman" w:hAnsi="Times New Roman"/>
          <w:shd w:val="clear" w:color="auto" w:fill="FFFFFF"/>
          <w:lang w:val="en-GB"/>
        </w:rPr>
        <w:fldChar w:fldCharType="begin">
          <w:fldData xml:space="preserve">PEVuZE5vdGU+PENpdGU+PEF1dGhvcj5GYWxvbnk8L0F1dGhvcj48WWVhcj4yMDE2PC9ZZWFyPjxS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</w:fldData>
        </w:fldChar>
      </w:r>
      <w:r w:rsidR="00EB433B" w:rsidRPr="00AC60E6">
        <w:rPr>
          <w:rFonts w:ascii="Times New Roman" w:hAnsi="Times New Roman"/>
          <w:shd w:val="clear" w:color="auto" w:fill="FFFFFF"/>
          <w:lang w:val="en-GB"/>
        </w:rPr>
        <w:instrText xml:space="preserve"> ADDIN EN.CITE </w:instrText>
      </w:r>
      <w:r w:rsidR="00EB433B" w:rsidRPr="00AC60E6">
        <w:rPr>
          <w:rFonts w:ascii="Times New Roman" w:hAnsi="Times New Roman"/>
          <w:shd w:val="clear" w:color="auto" w:fill="FFFFFF"/>
          <w:lang w:val="en-GB"/>
        </w:rPr>
        <w:fldChar w:fldCharType="begin">
          <w:fldData xml:space="preserve">PEVuZE5vdGU+PENpdGU+PEF1dGhvcj5GYWxvbnk8L0F1dGhvcj48WWVhcj4yMDE2PC9ZZWFyPjxS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</w:fldData>
        </w:fldChar>
      </w:r>
      <w:r w:rsidR="00EB433B">
        <w:rPr>
          <w:rFonts w:ascii="Times New Roman" w:hAnsi="Times New Roman" w:cs="Times New Roman"/>
          <w:shd w:val="clear" w:color="auto" w:fill="FFFFFF"/>
          <w:lang w:val="en-GB"/>
        </w:rPr>
        <w:instrText xml:space="preserve"> ADDIN EN.CITE.DATA </w:instrText>
      </w:r>
      <w:r w:rsidR="00EB433B" w:rsidRPr="00AC60E6">
        <w:rPr>
          <w:rFonts w:ascii="Times New Roman" w:hAnsi="Times New Roman"/>
          <w:shd w:val="clear" w:color="auto" w:fill="FFFFFF"/>
          <w:lang w:val="en-GB"/>
        </w:rPr>
      </w:r>
      <w:r w:rsidR="00EB433B" w:rsidRPr="00AC60E6">
        <w:rPr>
          <w:rFonts w:ascii="Times New Roman" w:hAnsi="Times New Roman"/>
          <w:shd w:val="clear" w:color="auto" w:fill="FFFFFF"/>
          <w:lang w:val="en-GB"/>
        </w:rPr>
        <w:fldChar w:fldCharType="end"/>
      </w:r>
      <w:r w:rsidR="00E1111E" w:rsidRPr="00AC60E6">
        <w:rPr>
          <w:rFonts w:ascii="Times New Roman" w:hAnsi="Times New Roman"/>
          <w:shd w:val="clear" w:color="auto" w:fill="FFFFFF"/>
          <w:lang w:val="en-GB"/>
        </w:rPr>
      </w:r>
      <w:r w:rsidR="00E1111E" w:rsidRPr="00AC60E6">
        <w:rPr>
          <w:rFonts w:ascii="Times New Roman" w:hAnsi="Times New Roman"/>
          <w:shd w:val="clear" w:color="auto" w:fill="FFFFFF"/>
          <w:lang w:val="en-GB"/>
        </w:rPr>
        <w:fldChar w:fldCharType="separate"/>
      </w:r>
      <w:r w:rsidR="00EB433B" w:rsidRPr="00AC60E6">
        <w:rPr>
          <w:rFonts w:ascii="Times New Roman" w:hAnsi="Times New Roman"/>
          <w:shd w:val="clear" w:color="auto" w:fill="FFFFFF"/>
          <w:lang w:val="en-GB"/>
        </w:rPr>
        <w:t>(</w:t>
      </w:r>
      <w:r w:rsidR="00EB433B">
        <w:rPr>
          <w:rFonts w:ascii="Times New Roman" w:hAnsi="Times New Roman" w:cs="Times New Roman"/>
          <w:noProof/>
          <w:shd w:val="clear" w:color="auto" w:fill="FFFFFF"/>
          <w:lang w:val="en-GB"/>
        </w:rPr>
        <w:t>4-6</w:t>
      </w:r>
      <w:r w:rsidR="00EB433B" w:rsidRPr="00AC60E6">
        <w:rPr>
          <w:rFonts w:ascii="Times New Roman" w:hAnsi="Times New Roman"/>
          <w:shd w:val="clear" w:color="auto" w:fill="FFFFFF"/>
          <w:lang w:val="en-GB"/>
        </w:rPr>
        <w:t>)</w:t>
      </w:r>
      <w:r w:rsidR="00E1111E" w:rsidRPr="00AC60E6">
        <w:rPr>
          <w:rFonts w:ascii="Times New Roman" w:hAnsi="Times New Roman"/>
          <w:shd w:val="clear" w:color="auto" w:fill="FFFFFF"/>
          <w:lang w:val="en-GB"/>
        </w:rPr>
        <w:fldChar w:fldCharType="end"/>
      </w:r>
      <w:r w:rsidR="0028349B" w:rsidRPr="00AC60E6">
        <w:rPr>
          <w:rFonts w:ascii="Times New Roman" w:hAnsi="Times New Roman"/>
          <w:shd w:val="clear" w:color="auto" w:fill="FFFFFF"/>
          <w:lang w:val="en-GB"/>
        </w:rPr>
        <w:t xml:space="preserve">) as covariates in the model. </w:t>
      </w:r>
      <w:r w:rsidRPr="00CF7EC5">
        <w:rPr>
          <w:rFonts w:ascii="Times New Roman" w:hAnsi="Times New Roman" w:cs="Times New Roman"/>
          <w:lang w:val="en-GB"/>
        </w:rPr>
        <w:t xml:space="preserve">To further reduce the computational load, OTUs that were present in less than 10% of the population were </w:t>
      </w:r>
      <w:r w:rsidRPr="00CF7EC5">
        <w:rPr>
          <w:rFonts w:ascii="Times New Roman" w:hAnsi="Times New Roman" w:cs="Times New Roman"/>
          <w:lang w:val="en-GB"/>
        </w:rPr>
        <w:lastRenderedPageBreak/>
        <w:t>excluded, which left 930 OTUs, constituting 96% of the initial abundance</w:t>
      </w:r>
      <w:r w:rsidR="000F5200">
        <w:rPr>
          <w:rFonts w:ascii="Times New Roman" w:hAnsi="Times New Roman" w:cs="Times New Roman"/>
          <w:lang w:val="en-GB"/>
        </w:rPr>
        <w:t>,</w:t>
      </w:r>
      <w:r w:rsidRPr="00CF7EC5">
        <w:rPr>
          <w:rFonts w:ascii="Times New Roman" w:hAnsi="Times New Roman" w:cs="Times New Roman"/>
          <w:lang w:val="en-GB"/>
        </w:rPr>
        <w:t xml:space="preserve"> for the following analyses. </w:t>
      </w:r>
      <w:r w:rsidR="001E339D">
        <w:rPr>
          <w:rFonts w:ascii="Times New Roman" w:hAnsi="Times New Roman" w:cs="Times New Roman"/>
          <w:lang w:val="en-GB"/>
        </w:rPr>
        <w:t xml:space="preserve">The </w:t>
      </w:r>
      <w:proofErr w:type="spellStart"/>
      <w:r w:rsidR="0008661E" w:rsidRPr="00CF7EC5">
        <w:rPr>
          <w:rFonts w:ascii="Times New Roman" w:hAnsi="Times New Roman" w:cs="Times New Roman"/>
          <w:lang w:val="en-GB"/>
        </w:rPr>
        <w:t>Benjamini</w:t>
      </w:r>
      <w:proofErr w:type="spellEnd"/>
      <w:r w:rsidR="0008661E" w:rsidRPr="00CF7EC5">
        <w:rPr>
          <w:rFonts w:ascii="Times New Roman" w:hAnsi="Times New Roman" w:cs="Times New Roman"/>
          <w:lang w:val="en-GB"/>
        </w:rPr>
        <w:t xml:space="preserve"> and Hochberg method was used for adjusting p value</w:t>
      </w:r>
      <w:r w:rsidR="00631CF3">
        <w:rPr>
          <w:rFonts w:ascii="Times New Roman" w:hAnsi="Times New Roman" w:cs="Times New Roman"/>
          <w:lang w:val="en-GB"/>
        </w:rPr>
        <w:t>s</w:t>
      </w:r>
      <w:r w:rsidR="0008661E" w:rsidRPr="00CF7EC5">
        <w:rPr>
          <w:rFonts w:ascii="Times New Roman" w:hAnsi="Times New Roman" w:cs="Times New Roman"/>
          <w:lang w:val="en-GB"/>
        </w:rPr>
        <w:t xml:space="preserve"> for multiple </w:t>
      </w:r>
      <w:r w:rsidR="0008661E" w:rsidRPr="00AC60E6">
        <w:rPr>
          <w:rFonts w:ascii="Times New Roman" w:hAnsi="Times New Roman"/>
          <w:shd w:val="clear" w:color="auto" w:fill="FFFFFF"/>
          <w:lang w:val="en-GB"/>
        </w:rPr>
        <w:t>hypotheses (q value)</w:t>
      </w:r>
      <w:r w:rsidR="0008661E" w:rsidRPr="00CF7EC5">
        <w:rPr>
          <w:rFonts w:ascii="Times New Roman" w:hAnsi="Times New Roman" w:cs="Times New Roman"/>
          <w:lang w:val="en-GB"/>
        </w:rPr>
        <w:t>.</w:t>
      </w:r>
      <w:r w:rsidR="0008661E" w:rsidRPr="00AC60E6">
        <w:rPr>
          <w:rFonts w:ascii="Times New Roman" w:hAnsi="Times New Roman"/>
          <w:shd w:val="clear" w:color="auto" w:fill="FFFFFF"/>
          <w:lang w:val="en-GB"/>
        </w:rPr>
        <w:t xml:space="preserve"> </w:t>
      </w:r>
      <w:r w:rsidRPr="00CF7EC5">
        <w:rPr>
          <w:rFonts w:ascii="Times New Roman" w:hAnsi="Times New Roman" w:cs="Times New Roman"/>
          <w:lang w:val="en-GB"/>
        </w:rPr>
        <w:t xml:space="preserve">In our population, 2429, 1616 and 1243 </w:t>
      </w:r>
      <w:r w:rsidR="004E2749" w:rsidRPr="00CF7EC5">
        <w:rPr>
          <w:rFonts w:ascii="Times New Roman" w:hAnsi="Times New Roman" w:cs="Times New Roman"/>
          <w:lang w:val="en-GB"/>
        </w:rPr>
        <w:t xml:space="preserve">significant </w:t>
      </w:r>
      <w:r w:rsidRPr="00CF7EC5">
        <w:rPr>
          <w:rFonts w:ascii="Times New Roman" w:hAnsi="Times New Roman" w:cs="Times New Roman"/>
          <w:lang w:val="en-GB"/>
        </w:rPr>
        <w:t xml:space="preserve">associations were determined at the commonly applied </w:t>
      </w:r>
      <w:r w:rsidR="0072068D">
        <w:rPr>
          <w:rFonts w:ascii="Times New Roman" w:hAnsi="Times New Roman" w:cs="Times New Roman"/>
          <w:lang w:val="en-GB"/>
        </w:rPr>
        <w:t xml:space="preserve">q-value </w:t>
      </w:r>
      <w:r w:rsidRPr="00CF7EC5">
        <w:rPr>
          <w:rFonts w:ascii="Times New Roman" w:hAnsi="Times New Roman" w:cs="Times New Roman"/>
          <w:lang w:val="en-GB"/>
        </w:rPr>
        <w:t>thresholds of</w:t>
      </w:r>
      <w:r w:rsidR="004E2749" w:rsidRPr="00CF7EC5">
        <w:rPr>
          <w:rFonts w:ascii="Times New Roman" w:hAnsi="Times New Roman" w:cs="Times New Roman"/>
          <w:lang w:val="en-GB"/>
        </w:rPr>
        <w:t xml:space="preserve"> </w:t>
      </w:r>
      <w:r w:rsidRPr="00CF7EC5">
        <w:rPr>
          <w:rFonts w:ascii="Times New Roman" w:hAnsi="Times New Roman" w:cs="Times New Roman"/>
          <w:lang w:val="en-GB"/>
        </w:rPr>
        <w:t xml:space="preserve">0.25, 0.10 and 0.05, respectively; </w:t>
      </w:r>
      <w:r w:rsidR="0072068D">
        <w:rPr>
          <w:rFonts w:ascii="Times New Roman" w:hAnsi="Times New Roman" w:cs="Times New Roman"/>
          <w:lang w:val="en-GB"/>
        </w:rPr>
        <w:t xml:space="preserve">for our subsequent investigations, </w:t>
      </w:r>
      <w:r w:rsidRPr="00CF7EC5">
        <w:rPr>
          <w:rFonts w:ascii="Times New Roman" w:hAnsi="Times New Roman" w:cs="Times New Roman"/>
          <w:lang w:val="en-GB"/>
        </w:rPr>
        <w:t xml:space="preserve">we </w:t>
      </w:r>
      <w:r w:rsidR="0072068D">
        <w:rPr>
          <w:rFonts w:ascii="Times New Roman" w:hAnsi="Times New Roman" w:cs="Times New Roman"/>
          <w:lang w:val="en-GB"/>
        </w:rPr>
        <w:t>applied</w:t>
      </w:r>
      <w:r w:rsidR="0072068D" w:rsidRPr="00CF7EC5">
        <w:rPr>
          <w:rFonts w:ascii="Times New Roman" w:hAnsi="Times New Roman" w:cs="Times New Roman"/>
          <w:lang w:val="en-GB"/>
        </w:rPr>
        <w:t xml:space="preserve"> </w:t>
      </w:r>
      <w:r w:rsidRPr="00CF7EC5">
        <w:rPr>
          <w:rFonts w:ascii="Times New Roman" w:hAnsi="Times New Roman" w:cs="Times New Roman"/>
          <w:lang w:val="en-GB"/>
        </w:rPr>
        <w:t>the most rigorous threshold (0.05). To exclude the effects of pre-/pro</w:t>
      </w:r>
      <w:r w:rsidR="00BE0DA5">
        <w:rPr>
          <w:rFonts w:ascii="Times New Roman" w:hAnsi="Times New Roman" w:cs="Times New Roman"/>
          <w:lang w:val="en-GB"/>
        </w:rPr>
        <w:t>-</w:t>
      </w:r>
      <w:r w:rsidR="00D46B0B" w:rsidRPr="00CF7EC5">
        <w:rPr>
          <w:rFonts w:ascii="Times New Roman" w:hAnsi="Times New Roman" w:cs="Times New Roman"/>
          <w:lang w:val="en-GB"/>
        </w:rPr>
        <w:t>/</w:t>
      </w:r>
      <w:proofErr w:type="spellStart"/>
      <w:r w:rsidRPr="00CF7EC5">
        <w:rPr>
          <w:rFonts w:ascii="Times New Roman" w:hAnsi="Times New Roman" w:cs="Times New Roman"/>
          <w:lang w:val="en-GB"/>
        </w:rPr>
        <w:t>sym</w:t>
      </w:r>
      <w:proofErr w:type="spellEnd"/>
      <w:r w:rsidR="00BE0DA5">
        <w:rPr>
          <w:rFonts w:ascii="Times New Roman" w:hAnsi="Times New Roman" w:cs="Times New Roman"/>
          <w:lang w:val="en-GB"/>
        </w:rPr>
        <w:t>-</w:t>
      </w:r>
      <w:r w:rsidRPr="00CF7EC5">
        <w:rPr>
          <w:rFonts w:ascii="Times New Roman" w:hAnsi="Times New Roman" w:cs="Times New Roman"/>
          <w:lang w:val="en-GB"/>
        </w:rPr>
        <w:t xml:space="preserve">biotics on </w:t>
      </w:r>
      <w:r w:rsidRPr="00CF7EC5">
        <w:rPr>
          <w:rFonts w:ascii="Times New Roman" w:hAnsi="Times New Roman" w:cs="Times New Roman"/>
          <w:i/>
          <w:lang w:val="en-GB"/>
        </w:rPr>
        <w:t>Lactobacillus</w:t>
      </w:r>
      <w:r w:rsidRPr="00CF7EC5">
        <w:rPr>
          <w:rFonts w:ascii="Times New Roman" w:hAnsi="Times New Roman" w:cs="Times New Roman"/>
          <w:lang w:val="en-GB"/>
        </w:rPr>
        <w:t xml:space="preserve"> and </w:t>
      </w:r>
      <w:r w:rsidRPr="00CF7EC5">
        <w:rPr>
          <w:rFonts w:ascii="Times New Roman" w:hAnsi="Times New Roman" w:cs="Times New Roman"/>
          <w:i/>
          <w:lang w:val="en-GB"/>
        </w:rPr>
        <w:t>Bifidobacterium</w:t>
      </w:r>
      <w:r w:rsidRPr="00CF7EC5">
        <w:rPr>
          <w:rFonts w:ascii="Times New Roman" w:hAnsi="Times New Roman" w:cs="Times New Roman"/>
          <w:lang w:val="en-GB"/>
        </w:rPr>
        <w:t xml:space="preserve">, we </w:t>
      </w:r>
      <w:r w:rsidR="00BE0DA5">
        <w:rPr>
          <w:rFonts w:ascii="Times New Roman" w:hAnsi="Times New Roman" w:cs="Times New Roman"/>
          <w:lang w:val="en-GB"/>
        </w:rPr>
        <w:t>included</w:t>
      </w:r>
      <w:r w:rsidR="00BE0DA5" w:rsidRPr="00CF7EC5">
        <w:rPr>
          <w:rFonts w:ascii="Times New Roman" w:hAnsi="Times New Roman" w:cs="Times New Roman"/>
          <w:lang w:val="en-GB"/>
        </w:rPr>
        <w:t xml:space="preserve"> pre-/pro</w:t>
      </w:r>
      <w:r w:rsidR="00BE0DA5">
        <w:rPr>
          <w:rFonts w:ascii="Times New Roman" w:hAnsi="Times New Roman" w:cs="Times New Roman"/>
          <w:lang w:val="en-GB"/>
        </w:rPr>
        <w:t>-</w:t>
      </w:r>
      <w:r w:rsidR="00BE0DA5" w:rsidRPr="00CF7EC5">
        <w:rPr>
          <w:rFonts w:ascii="Times New Roman" w:hAnsi="Times New Roman" w:cs="Times New Roman"/>
          <w:lang w:val="en-GB"/>
        </w:rPr>
        <w:t>/</w:t>
      </w:r>
      <w:proofErr w:type="spellStart"/>
      <w:r w:rsidR="00BE0DA5" w:rsidRPr="00CF7EC5">
        <w:rPr>
          <w:rFonts w:ascii="Times New Roman" w:hAnsi="Times New Roman" w:cs="Times New Roman"/>
          <w:lang w:val="en-GB"/>
        </w:rPr>
        <w:t>sym</w:t>
      </w:r>
      <w:proofErr w:type="spellEnd"/>
      <w:r w:rsidR="00BE0DA5">
        <w:rPr>
          <w:rFonts w:ascii="Times New Roman" w:hAnsi="Times New Roman" w:cs="Times New Roman"/>
          <w:lang w:val="en-GB"/>
        </w:rPr>
        <w:t>-biotic use</w:t>
      </w:r>
      <w:r w:rsidR="00BE0DA5" w:rsidRPr="00CF7EC5" w:rsidDel="00BE0DA5">
        <w:rPr>
          <w:rFonts w:ascii="Times New Roman" w:hAnsi="Times New Roman" w:cs="Times New Roman"/>
          <w:lang w:val="en-GB"/>
        </w:rPr>
        <w:t xml:space="preserve"> </w:t>
      </w:r>
      <w:r w:rsidR="001178D6" w:rsidRPr="00CF7EC5">
        <w:rPr>
          <w:rFonts w:ascii="Times New Roman" w:hAnsi="Times New Roman" w:cs="Times New Roman"/>
          <w:lang w:val="en-GB"/>
        </w:rPr>
        <w:t xml:space="preserve">as confounders and </w:t>
      </w:r>
      <w:r w:rsidRPr="00CF7EC5">
        <w:rPr>
          <w:rFonts w:ascii="Times New Roman" w:hAnsi="Times New Roman" w:cs="Times New Roman"/>
          <w:lang w:val="en-GB"/>
        </w:rPr>
        <w:t xml:space="preserve">repeated </w:t>
      </w:r>
      <w:r w:rsidR="001178D6" w:rsidRPr="00CF7EC5">
        <w:rPr>
          <w:rFonts w:ascii="Times New Roman" w:hAnsi="Times New Roman" w:cs="Times New Roman"/>
          <w:lang w:val="en-GB"/>
        </w:rPr>
        <w:t xml:space="preserve">the </w:t>
      </w:r>
      <w:r w:rsidRPr="00CF7EC5">
        <w:rPr>
          <w:rFonts w:ascii="Times New Roman" w:hAnsi="Times New Roman" w:cs="Times New Roman"/>
          <w:lang w:val="en-GB"/>
        </w:rPr>
        <w:t>multivariate association analysis</w:t>
      </w:r>
      <w:r w:rsidR="00C01E99" w:rsidRPr="00CF7EC5">
        <w:rPr>
          <w:rFonts w:ascii="Times New Roman" w:hAnsi="Times New Roman" w:cs="Times New Roman"/>
          <w:lang w:val="en-GB"/>
        </w:rPr>
        <w:t xml:space="preserve"> (also discussed in Supplementary </w:t>
      </w:r>
      <w:r w:rsidR="00BE0DA5">
        <w:rPr>
          <w:rFonts w:ascii="Times New Roman" w:hAnsi="Times New Roman" w:cs="Times New Roman"/>
          <w:lang w:val="en-GB"/>
        </w:rPr>
        <w:t>R</w:t>
      </w:r>
      <w:r w:rsidR="00C01E99" w:rsidRPr="00CF7EC5">
        <w:rPr>
          <w:rFonts w:ascii="Times New Roman" w:hAnsi="Times New Roman" w:cs="Times New Roman"/>
          <w:lang w:val="en-GB"/>
        </w:rPr>
        <w:t>esults</w:t>
      </w:r>
      <w:r w:rsidR="00BE0DA5">
        <w:rPr>
          <w:rFonts w:ascii="Times New Roman" w:hAnsi="Times New Roman" w:cs="Times New Roman"/>
          <w:lang w:val="en-GB"/>
        </w:rPr>
        <w:t>; see</w:t>
      </w:r>
      <w:r w:rsidR="00C01E99" w:rsidRPr="00CF7EC5">
        <w:rPr>
          <w:rFonts w:ascii="Times New Roman" w:hAnsi="Times New Roman" w:cs="Times New Roman"/>
          <w:lang w:val="en-GB"/>
        </w:rPr>
        <w:t xml:space="preserve"> </w:t>
      </w:r>
      <w:r w:rsidR="00BE0DA5" w:rsidRPr="00CF7EC5">
        <w:rPr>
          <w:rFonts w:ascii="Times New Roman" w:hAnsi="Times New Roman" w:cs="Times New Roman"/>
          <w:lang w:val="en-GB"/>
        </w:rPr>
        <w:t>line</w:t>
      </w:r>
      <w:r w:rsidR="00BE0DA5">
        <w:rPr>
          <w:rFonts w:ascii="Times New Roman" w:hAnsi="Times New Roman" w:cs="Times New Roman"/>
          <w:lang w:val="en-GB"/>
        </w:rPr>
        <w:t>s</w:t>
      </w:r>
      <w:r w:rsidR="00BE0DA5" w:rsidRPr="00CF7EC5">
        <w:rPr>
          <w:rFonts w:ascii="Times New Roman" w:hAnsi="Times New Roman" w:cs="Times New Roman"/>
          <w:lang w:val="en-GB"/>
        </w:rPr>
        <w:t xml:space="preserve"> </w:t>
      </w:r>
      <w:r w:rsidR="00A97EFB">
        <w:rPr>
          <w:rFonts w:ascii="Times New Roman" w:hAnsi="Times New Roman" w:cs="Times New Roman"/>
          <w:lang w:val="en-GB"/>
        </w:rPr>
        <w:t>202</w:t>
      </w:r>
      <w:r w:rsidR="00BE0DA5" w:rsidRPr="00CF7EC5">
        <w:rPr>
          <w:rFonts w:ascii="Times New Roman" w:hAnsi="Times New Roman" w:cs="Times New Roman"/>
          <w:lang w:val="en-GB"/>
        </w:rPr>
        <w:t xml:space="preserve"> to </w:t>
      </w:r>
      <w:r w:rsidR="00A97EFB">
        <w:rPr>
          <w:rFonts w:ascii="Times New Roman" w:hAnsi="Times New Roman" w:cs="Times New Roman"/>
          <w:lang w:val="en-GB"/>
        </w:rPr>
        <w:t>227</w:t>
      </w:r>
      <w:r w:rsidR="00BE0DA5">
        <w:rPr>
          <w:rFonts w:ascii="Times New Roman" w:hAnsi="Times New Roman" w:cs="Times New Roman"/>
          <w:lang w:val="en-GB"/>
        </w:rPr>
        <w:t xml:space="preserve"> in </w:t>
      </w:r>
      <w:r w:rsidR="00C01E99" w:rsidRPr="00CF7EC5">
        <w:rPr>
          <w:rFonts w:ascii="Times New Roman" w:hAnsi="Times New Roman" w:cs="Times New Roman"/>
          <w:lang w:val="en-GB"/>
        </w:rPr>
        <w:t>this file)</w:t>
      </w:r>
      <w:r w:rsidRPr="00CF7EC5">
        <w:rPr>
          <w:rFonts w:ascii="Times New Roman" w:hAnsi="Times New Roman" w:cs="Times New Roman"/>
          <w:lang w:val="en-GB"/>
        </w:rPr>
        <w:t xml:space="preserve">. </w:t>
      </w:r>
      <w:r w:rsidR="00F73D29" w:rsidRPr="00CF7EC5">
        <w:rPr>
          <w:rFonts w:ascii="Times New Roman" w:hAnsi="Times New Roman" w:cs="Times New Roman"/>
          <w:lang w:val="en-GB"/>
        </w:rPr>
        <w:t xml:space="preserve">We </w:t>
      </w:r>
      <w:r w:rsidR="00864D98" w:rsidRPr="00CF7EC5">
        <w:rPr>
          <w:rFonts w:ascii="Times New Roman" w:hAnsi="Times New Roman" w:cs="Times New Roman"/>
          <w:lang w:val="en-GB"/>
        </w:rPr>
        <w:t xml:space="preserve">also </w:t>
      </w:r>
      <w:r w:rsidR="00F73D29" w:rsidRPr="00CF7EC5">
        <w:rPr>
          <w:rFonts w:ascii="Times New Roman" w:hAnsi="Times New Roman" w:cs="Times New Roman"/>
          <w:lang w:val="en-GB"/>
        </w:rPr>
        <w:t xml:space="preserve">used </w:t>
      </w:r>
      <w:proofErr w:type="spellStart"/>
      <w:r w:rsidR="00F73D29" w:rsidRPr="00CF7EC5">
        <w:rPr>
          <w:rFonts w:ascii="Times New Roman" w:hAnsi="Times New Roman" w:cs="Times New Roman"/>
          <w:lang w:val="en-GB"/>
        </w:rPr>
        <w:t>MaAsLin</w:t>
      </w:r>
      <w:proofErr w:type="spellEnd"/>
      <w:r w:rsidR="00F73D29" w:rsidRPr="00CF7EC5">
        <w:rPr>
          <w:rFonts w:ascii="Times New Roman" w:hAnsi="Times New Roman" w:cs="Times New Roman"/>
          <w:lang w:val="en-GB"/>
        </w:rPr>
        <w:t xml:space="preserve"> to explore the associations between gut microbes and host economic status</w:t>
      </w:r>
      <w:r w:rsidR="00E90C7E">
        <w:rPr>
          <w:rFonts w:ascii="Times New Roman" w:hAnsi="Times New Roman" w:cs="Times New Roman"/>
          <w:lang w:val="en-GB"/>
        </w:rPr>
        <w:t>,</w:t>
      </w:r>
      <w:r w:rsidR="00F73D29" w:rsidRPr="00CF7EC5">
        <w:rPr>
          <w:rFonts w:ascii="Times New Roman" w:hAnsi="Times New Roman" w:cs="Times New Roman"/>
          <w:lang w:val="en-GB"/>
        </w:rPr>
        <w:t xml:space="preserve"> and</w:t>
      </w:r>
      <w:r w:rsidR="00E90C7E">
        <w:rPr>
          <w:rFonts w:ascii="Times New Roman" w:hAnsi="Times New Roman" w:cs="Times New Roman"/>
          <w:lang w:val="en-GB"/>
        </w:rPr>
        <w:t xml:space="preserve"> we included</w:t>
      </w:r>
      <w:r w:rsidR="00F73D29" w:rsidRPr="00CF7EC5">
        <w:rPr>
          <w:rFonts w:ascii="Times New Roman" w:hAnsi="Times New Roman" w:cs="Times New Roman"/>
          <w:lang w:val="en-GB"/>
        </w:rPr>
        <w:t xml:space="preserve"> age, gender and Bristol stool scale</w:t>
      </w:r>
      <w:r w:rsidR="00E90C7E">
        <w:rPr>
          <w:rFonts w:ascii="Times New Roman" w:hAnsi="Times New Roman" w:cs="Times New Roman"/>
          <w:lang w:val="en-GB"/>
        </w:rPr>
        <w:t xml:space="preserve"> as confounders in this analysis</w:t>
      </w:r>
      <w:r w:rsidR="00F73D29" w:rsidRPr="00CF7EC5">
        <w:rPr>
          <w:rFonts w:ascii="Times New Roman" w:hAnsi="Times New Roman" w:cs="Times New Roman"/>
          <w:lang w:val="en-GB"/>
        </w:rPr>
        <w:t>.</w:t>
      </w:r>
    </w:p>
    <w:p w14:paraId="0940A30A" w14:textId="0656B66F" w:rsidR="009504A8" w:rsidRPr="00CF7EC5" w:rsidRDefault="009504A8" w:rsidP="00867033">
      <w:pPr>
        <w:spacing w:line="360" w:lineRule="auto"/>
        <w:ind w:firstLineChars="200" w:firstLine="480"/>
        <w:rPr>
          <w:rFonts w:ascii="Times New Roman" w:hAnsi="Times New Roman" w:cs="Times New Roman"/>
          <w:lang w:val="en-GB"/>
        </w:rPr>
      </w:pPr>
      <w:r w:rsidRPr="00CF7EC5">
        <w:rPr>
          <w:rFonts w:ascii="Times New Roman" w:hAnsi="Times New Roman" w:cs="Times New Roman"/>
          <w:bCs/>
          <w:lang w:val="en-GB"/>
        </w:rPr>
        <w:t xml:space="preserve">To test the prevalence of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in </w:t>
      </w:r>
      <w:r w:rsidR="00362232">
        <w:rPr>
          <w:rFonts w:ascii="Times New Roman" w:hAnsi="Times New Roman" w:cs="Times New Roman"/>
          <w:bCs/>
          <w:lang w:val="en-GB"/>
        </w:rPr>
        <w:t xml:space="preserve">subjects of </w:t>
      </w:r>
      <w:r w:rsidRPr="00CF7EC5">
        <w:rPr>
          <w:rFonts w:ascii="Times New Roman" w:hAnsi="Times New Roman" w:cs="Times New Roman"/>
          <w:bCs/>
          <w:lang w:val="en-GB"/>
        </w:rPr>
        <w:t>differ</w:t>
      </w:r>
      <w:r w:rsidR="00362232">
        <w:rPr>
          <w:rFonts w:ascii="Times New Roman" w:hAnsi="Times New Roman" w:cs="Times New Roman"/>
          <w:bCs/>
          <w:lang w:val="en-GB"/>
        </w:rPr>
        <w:t>ing</w:t>
      </w:r>
      <w:r w:rsidRPr="00CF7EC5">
        <w:rPr>
          <w:rFonts w:ascii="Times New Roman" w:hAnsi="Times New Roman" w:cs="Times New Roman"/>
          <w:bCs/>
          <w:lang w:val="en-GB"/>
        </w:rPr>
        <w:t xml:space="preserve"> economic status, we </w:t>
      </w:r>
      <w:proofErr w:type="spellStart"/>
      <w:r w:rsidRPr="00CF7EC5">
        <w:rPr>
          <w:rFonts w:ascii="Times New Roman" w:hAnsi="Times New Roman" w:cs="Times New Roman"/>
          <w:bCs/>
          <w:lang w:val="en-GB"/>
        </w:rPr>
        <w:t>quartili</w:t>
      </w:r>
      <w:r w:rsidR="009E57DD">
        <w:rPr>
          <w:rFonts w:ascii="Times New Roman" w:hAnsi="Times New Roman" w:cs="Times New Roman"/>
          <w:bCs/>
          <w:lang w:val="en-GB"/>
        </w:rPr>
        <w:t>s</w:t>
      </w:r>
      <w:r w:rsidRPr="00CF7EC5">
        <w:rPr>
          <w:rFonts w:ascii="Times New Roman" w:hAnsi="Times New Roman" w:cs="Times New Roman"/>
          <w:bCs/>
          <w:lang w:val="en-GB"/>
        </w:rPr>
        <w:t>ed</w:t>
      </w:r>
      <w:proofErr w:type="spellEnd"/>
      <w:r w:rsidRPr="00CF7EC5">
        <w:rPr>
          <w:rFonts w:ascii="Times New Roman" w:hAnsi="Times New Roman" w:cs="Times New Roman"/>
          <w:bCs/>
          <w:lang w:val="en-GB"/>
        </w:rPr>
        <w:t xml:space="preserve"> our participants according to their yearly spending (</w:t>
      </w:r>
      <w:r w:rsidR="005C6B83">
        <w:rPr>
          <w:rFonts w:ascii="Times New Roman" w:hAnsi="Times New Roman" w:cs="Times New Roman"/>
          <w:bCs/>
          <w:lang w:val="en-GB"/>
        </w:rPr>
        <w:t xml:space="preserve">with </w:t>
      </w:r>
      <w:r w:rsidR="00A82493" w:rsidRPr="00CF7EC5">
        <w:rPr>
          <w:rFonts w:ascii="Times New Roman" w:hAnsi="Times New Roman" w:cs="Times New Roman"/>
          <w:bCs/>
          <w:lang w:val="en-GB"/>
        </w:rPr>
        <w:t xml:space="preserve">0-25% </w:t>
      </w:r>
      <w:r w:rsidR="005C6B83">
        <w:rPr>
          <w:rFonts w:ascii="Times New Roman" w:hAnsi="Times New Roman" w:cs="Times New Roman"/>
          <w:bCs/>
          <w:lang w:val="en-GB"/>
        </w:rPr>
        <w:t>representing</w:t>
      </w:r>
      <w:r w:rsidR="00A82493" w:rsidRPr="00CF7EC5">
        <w:rPr>
          <w:rFonts w:ascii="Times New Roman" w:hAnsi="Times New Roman" w:cs="Times New Roman"/>
          <w:bCs/>
          <w:lang w:val="en-GB"/>
        </w:rPr>
        <w:t xml:space="preserve"> low spending, 25-75% </w:t>
      </w:r>
      <w:r w:rsidR="005C6B83">
        <w:rPr>
          <w:rFonts w:ascii="Times New Roman" w:hAnsi="Times New Roman" w:cs="Times New Roman"/>
          <w:bCs/>
          <w:lang w:val="en-GB"/>
        </w:rPr>
        <w:t>representing</w:t>
      </w:r>
      <w:r w:rsidR="00A82493" w:rsidRPr="00CF7EC5">
        <w:rPr>
          <w:rFonts w:ascii="Times New Roman" w:hAnsi="Times New Roman" w:cs="Times New Roman"/>
          <w:bCs/>
          <w:lang w:val="en-GB"/>
        </w:rPr>
        <w:t xml:space="preserve"> </w:t>
      </w:r>
      <w:r w:rsidR="005C6B83">
        <w:rPr>
          <w:rFonts w:ascii="Times New Roman" w:hAnsi="Times New Roman" w:cs="Times New Roman"/>
          <w:bCs/>
          <w:lang w:val="en-GB"/>
        </w:rPr>
        <w:t>moderate</w:t>
      </w:r>
      <w:r w:rsidR="005C6B83" w:rsidRPr="00CF7EC5">
        <w:rPr>
          <w:rFonts w:ascii="Times New Roman" w:hAnsi="Times New Roman" w:cs="Times New Roman"/>
          <w:bCs/>
          <w:lang w:val="en-GB"/>
        </w:rPr>
        <w:t xml:space="preserve"> </w:t>
      </w:r>
      <w:r w:rsidR="00A82493" w:rsidRPr="00CF7EC5">
        <w:rPr>
          <w:rFonts w:ascii="Times New Roman" w:hAnsi="Times New Roman" w:cs="Times New Roman"/>
          <w:bCs/>
          <w:lang w:val="en-GB"/>
        </w:rPr>
        <w:t>spending,</w:t>
      </w:r>
      <w:r w:rsidRPr="00CF7EC5">
        <w:rPr>
          <w:rFonts w:ascii="Times New Roman" w:hAnsi="Times New Roman" w:cs="Times New Roman"/>
          <w:bCs/>
          <w:lang w:val="en-GB"/>
        </w:rPr>
        <w:t xml:space="preserve"> and 75-100% </w:t>
      </w:r>
      <w:r w:rsidR="005C6B83">
        <w:rPr>
          <w:rFonts w:ascii="Times New Roman" w:hAnsi="Times New Roman" w:cs="Times New Roman"/>
          <w:bCs/>
          <w:lang w:val="en-GB"/>
        </w:rPr>
        <w:t>representing</w:t>
      </w:r>
      <w:r w:rsidRPr="00CF7EC5">
        <w:rPr>
          <w:rFonts w:ascii="Times New Roman" w:hAnsi="Times New Roman" w:cs="Times New Roman"/>
          <w:bCs/>
          <w:lang w:val="en-GB"/>
        </w:rPr>
        <w:t xml:space="preserve"> high </w:t>
      </w:r>
      <w:r w:rsidR="00A82493" w:rsidRPr="00CF7EC5">
        <w:rPr>
          <w:rFonts w:ascii="Times New Roman" w:hAnsi="Times New Roman" w:cs="Times New Roman"/>
          <w:bCs/>
          <w:lang w:val="en-GB"/>
        </w:rPr>
        <w:t>spending</w:t>
      </w:r>
      <w:r w:rsidRPr="00CF7EC5">
        <w:rPr>
          <w:rFonts w:ascii="Times New Roman" w:hAnsi="Times New Roman" w:cs="Times New Roman"/>
          <w:bCs/>
          <w:lang w:val="en-GB"/>
        </w:rPr>
        <w:t>).</w:t>
      </w:r>
      <w:r w:rsidR="00A82493" w:rsidRPr="00CF7EC5">
        <w:rPr>
          <w:rFonts w:ascii="Times New Roman" w:hAnsi="Times New Roman" w:cs="Times New Roman"/>
          <w:bCs/>
          <w:lang w:val="en-GB"/>
        </w:rPr>
        <w:t xml:space="preserve"> We compared </w:t>
      </w:r>
      <w:proofErr w:type="spellStart"/>
      <w:r w:rsidR="00A82493" w:rsidRPr="00CF7EC5">
        <w:rPr>
          <w:rFonts w:ascii="Times New Roman" w:hAnsi="Times New Roman" w:cs="Times New Roman"/>
          <w:bCs/>
          <w:lang w:val="en-GB"/>
        </w:rPr>
        <w:t>MetS</w:t>
      </w:r>
      <w:proofErr w:type="spellEnd"/>
      <w:r w:rsidR="00A82493" w:rsidRPr="00CF7EC5">
        <w:rPr>
          <w:rFonts w:ascii="Times New Roman" w:hAnsi="Times New Roman" w:cs="Times New Roman"/>
          <w:bCs/>
          <w:lang w:val="en-GB"/>
        </w:rPr>
        <w:t xml:space="preserve"> prevalence </w:t>
      </w:r>
      <w:r w:rsidR="00DC1EB1">
        <w:rPr>
          <w:rFonts w:ascii="Times New Roman" w:hAnsi="Times New Roman" w:cs="Times New Roman"/>
          <w:bCs/>
          <w:lang w:val="en-GB"/>
        </w:rPr>
        <w:t>among</w:t>
      </w:r>
      <w:r w:rsidR="00DC1EB1" w:rsidRPr="00CF7EC5">
        <w:rPr>
          <w:rFonts w:ascii="Times New Roman" w:hAnsi="Times New Roman" w:cs="Times New Roman"/>
          <w:bCs/>
          <w:lang w:val="en-GB"/>
        </w:rPr>
        <w:t xml:space="preserve"> </w:t>
      </w:r>
      <w:r w:rsidR="00A82493" w:rsidRPr="00CF7EC5">
        <w:rPr>
          <w:rFonts w:ascii="Times New Roman" w:hAnsi="Times New Roman" w:cs="Times New Roman"/>
          <w:bCs/>
          <w:lang w:val="en-GB"/>
        </w:rPr>
        <w:t xml:space="preserve">groups using </w:t>
      </w:r>
      <w:r w:rsidR="00416EE9">
        <w:rPr>
          <w:rFonts w:ascii="Times New Roman" w:hAnsi="Times New Roman" w:cs="Times New Roman"/>
          <w:bCs/>
          <w:lang w:val="en-GB"/>
        </w:rPr>
        <w:t>a</w:t>
      </w:r>
      <w:r w:rsidR="00DC1EB1">
        <w:rPr>
          <w:rFonts w:ascii="Times New Roman" w:hAnsi="Times New Roman" w:cs="Times New Roman"/>
          <w:bCs/>
          <w:lang w:val="en-GB"/>
        </w:rPr>
        <w:t xml:space="preserve"> </w:t>
      </w:r>
      <w:r w:rsidR="00416EE9">
        <w:rPr>
          <w:rFonts w:ascii="Times New Roman" w:hAnsi="Times New Roman" w:cs="Times New Roman"/>
          <w:bCs/>
          <w:lang w:val="en-GB"/>
        </w:rPr>
        <w:t>c</w:t>
      </w:r>
      <w:r w:rsidR="00416EE9" w:rsidRPr="00CF7EC5">
        <w:rPr>
          <w:rFonts w:ascii="Times New Roman" w:hAnsi="Times New Roman" w:cs="Times New Roman"/>
          <w:bCs/>
          <w:lang w:val="en-GB"/>
        </w:rPr>
        <w:t>hi</w:t>
      </w:r>
      <w:r w:rsidR="00A82493" w:rsidRPr="00AC60E6">
        <w:rPr>
          <w:rFonts w:ascii="Times New Roman" w:hAnsi="Times New Roman"/>
          <w:lang w:val="en-GB"/>
        </w:rPr>
        <w:t>-square test</w:t>
      </w:r>
      <w:r w:rsidR="00A82493" w:rsidRPr="00CF7EC5">
        <w:rPr>
          <w:rFonts w:ascii="Times New Roman" w:hAnsi="Times New Roman" w:cs="Times New Roman"/>
          <w:bCs/>
          <w:lang w:val="en-GB"/>
        </w:rPr>
        <w:t>. Multiple comparisons were adjusted by FDR corrections</w:t>
      </w:r>
      <w:r w:rsidR="00DC1EB1">
        <w:rPr>
          <w:rFonts w:ascii="Times New Roman" w:hAnsi="Times New Roman" w:cs="Times New Roman"/>
          <w:bCs/>
          <w:lang w:val="en-GB"/>
        </w:rPr>
        <w:t>,</w:t>
      </w:r>
      <w:r w:rsidR="00A82493" w:rsidRPr="00CF7EC5">
        <w:rPr>
          <w:rFonts w:ascii="Times New Roman" w:hAnsi="Times New Roman" w:cs="Times New Roman"/>
          <w:bCs/>
          <w:lang w:val="en-GB"/>
        </w:rPr>
        <w:t xml:space="preserve"> and q&lt;0.05 was considered statistically significant.</w:t>
      </w:r>
    </w:p>
    <w:p w14:paraId="7D07E457" w14:textId="47A1693C" w:rsidR="007113E9" w:rsidRPr="00CF7EC5" w:rsidRDefault="0027337F" w:rsidP="00867033">
      <w:pPr>
        <w:spacing w:line="360" w:lineRule="auto"/>
        <w:ind w:firstLineChars="200" w:firstLine="480"/>
        <w:rPr>
          <w:rFonts w:ascii="Times New Roman" w:hAnsi="Times New Roman" w:cs="Times New Roman"/>
          <w:lang w:val="en-GB"/>
        </w:rPr>
      </w:pPr>
      <w:r w:rsidRPr="00CF7EC5">
        <w:rPr>
          <w:rFonts w:ascii="Times New Roman" w:hAnsi="Times New Roman" w:cs="Times New Roman"/>
          <w:lang w:val="en-GB"/>
        </w:rPr>
        <w:t>We formulated a</w:t>
      </w:r>
      <w:r w:rsidR="00DC1EB1">
        <w:rPr>
          <w:rFonts w:ascii="Times New Roman" w:hAnsi="Times New Roman" w:cs="Times New Roman"/>
          <w:lang w:val="en-GB"/>
        </w:rPr>
        <w:t>n</w:t>
      </w:r>
      <w:r w:rsidRPr="00CF7EC5">
        <w:rPr>
          <w:rFonts w:ascii="Times New Roman" w:hAnsi="Times New Roman" w:cs="Times New Roman"/>
          <w:lang w:val="en-GB"/>
        </w:rPr>
        <w:t xml:space="preserve"> </w:t>
      </w:r>
      <w:proofErr w:type="spellStart"/>
      <w:r w:rsidRPr="00CF7EC5">
        <w:rPr>
          <w:rFonts w:ascii="Times New Roman" w:hAnsi="Times New Roman" w:cs="Times New Roman"/>
          <w:lang w:val="en-GB"/>
        </w:rPr>
        <w:t>MetS</w:t>
      </w:r>
      <w:proofErr w:type="spellEnd"/>
      <w:r w:rsidRPr="00CF7EC5">
        <w:rPr>
          <w:rFonts w:ascii="Times New Roman" w:hAnsi="Times New Roman" w:cs="Times New Roman"/>
          <w:lang w:val="en-GB"/>
        </w:rPr>
        <w:t xml:space="preserve"> index to represent the overall gut dysbiosis related to </w:t>
      </w:r>
      <w:proofErr w:type="spellStart"/>
      <w:r w:rsidRPr="00CF7EC5">
        <w:rPr>
          <w:rFonts w:ascii="Times New Roman" w:hAnsi="Times New Roman" w:cs="Times New Roman"/>
          <w:lang w:val="en-GB"/>
        </w:rPr>
        <w:t>MetS</w:t>
      </w:r>
      <w:proofErr w:type="spellEnd"/>
      <w:r w:rsidRPr="00CF7EC5">
        <w:rPr>
          <w:rFonts w:ascii="Times New Roman" w:hAnsi="Times New Roman" w:cs="Times New Roman"/>
          <w:lang w:val="en-GB"/>
        </w:rPr>
        <w:t xml:space="preserve">. </w:t>
      </w:r>
      <w:r w:rsidR="007113E9" w:rsidRPr="00CF7EC5">
        <w:rPr>
          <w:rFonts w:ascii="Times New Roman" w:hAnsi="Times New Roman" w:cs="Times New Roman"/>
          <w:lang w:val="en-GB"/>
        </w:rPr>
        <w:t>The index is calculated as</w:t>
      </w:r>
      <w:r w:rsidR="00202A7C" w:rsidRPr="00CF7EC5">
        <w:rPr>
          <w:rFonts w:ascii="Times New Roman" w:hAnsi="Times New Roman" w:cs="Times New Roman"/>
          <w:lang w:val="en-GB"/>
        </w:rPr>
        <w:t xml:space="preserve"> </w:t>
      </w:r>
    </w:p>
    <w:p w14:paraId="58E874A4" w14:textId="6BB92908" w:rsidR="00FD1656" w:rsidRPr="00AC60E6" w:rsidRDefault="007D5940" w:rsidP="00867033">
      <w:pPr>
        <w:spacing w:line="360" w:lineRule="auto"/>
        <w:rPr>
          <w:rFonts w:ascii="Times New Roman" w:hAnsi="Times New Roman"/>
          <w:lang w:val="en-GB"/>
        </w:rPr>
      </w:pPr>
      <m:oMathPara>
        <m:oMath>
          <m:r>
            <m:rPr>
              <m:sty m:val="p"/>
            </m:rPr>
            <w:rPr>
              <w:rFonts w:ascii="Cambria Math" w:hAnsi="Cambria Math"/>
              <w:lang w:val="en-GB"/>
            </w:rPr>
            <m:t>MetS Index=</m:t>
          </m:r>
          <m:nary>
            <m:naryPr>
              <m:chr m:val="∑"/>
              <m:grow m:val="1"/>
              <m:ctrlPr>
                <w:rPr>
                  <w:rFonts w:ascii="Cambria Math" w:hAnsi="Cambria Math"/>
                  <w:lang w:val="en-GB"/>
                </w:rPr>
              </m:ctrlPr>
            </m:naryPr>
            <m:sub>
              <m:r>
                <w:rPr>
                  <w:rFonts w:ascii="Cambria Math" w:hAnsi="Cambria Math"/>
                  <w:lang w:val="en-GB"/>
                </w:rPr>
                <m:t>k=1</m:t>
              </m:r>
            </m:sub>
            <m:sup>
              <m:r>
                <w:rPr>
                  <w:rFonts w:ascii="Cambria Math" w:hAnsi="Cambria Math"/>
                  <w:lang w:val="en-GB"/>
                </w:rPr>
                <m:t>n</m:t>
              </m:r>
            </m:sup>
            <m:e>
              <m:func>
                <m:funcPr>
                  <m:ctrlPr>
                    <w:rPr>
                      <w:rFonts w:ascii="Cambria Math" w:hAnsi="Cambria Math"/>
                      <w:i/>
                      <w:lang w:val="en-GB"/>
                    </w:rPr>
                  </m:ctrlPr>
                </m:funcPr>
                <m:fName>
                  <m:sSub>
                    <m:sSubPr>
                      <m:ctrlPr>
                        <w:rPr>
                          <w:rFonts w:ascii="Cambria Math" w:hAnsi="Cambria Math"/>
                          <w:i/>
                          <w:lang w:val="en-GB"/>
                        </w:rPr>
                      </m:ctrlPr>
                    </m:sSubPr>
                    <m:e>
                      <m:r>
                        <m:rPr>
                          <m:sty m:val="p"/>
                        </m:rPr>
                        <w:rPr>
                          <w:rFonts w:ascii="Cambria Math" w:hAnsi="Cambria Math"/>
                          <w:lang w:val="en-GB"/>
                        </w:rPr>
                        <m:t>log</m:t>
                      </m:r>
                      <m:ctrlPr>
                        <w:rPr>
                          <w:rFonts w:ascii="Cambria Math" w:hAnsi="Cambria Math"/>
                          <w:lang w:val="en-GB"/>
                        </w:rPr>
                      </m:ctrlPr>
                    </m:e>
                    <m:sub>
                      <m:r>
                        <w:rPr>
                          <w:rFonts w:ascii="Cambria Math" w:hAnsi="Cambria Math"/>
                          <w:lang w:val="en-GB"/>
                        </w:rPr>
                        <m:t>10</m:t>
                      </m:r>
                      <m:ctrlPr>
                        <w:rPr>
                          <w:rFonts w:ascii="Cambria Math" w:hAnsi="Cambria Math"/>
                          <w:lang w:val="en-GB"/>
                        </w:rPr>
                      </m:ctrlPr>
                    </m:sub>
                  </m:sSub>
                  <m:ctrlPr>
                    <w:rPr>
                      <w:rFonts w:ascii="Cambria Math" w:hAnsi="Cambria Math"/>
                      <w:lang w:val="en-GB"/>
                    </w:rPr>
                  </m:ctrlPr>
                </m:fName>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Abundance</m:t>
                          </m:r>
                        </m:e>
                        <m:sub>
                          <m:r>
                            <w:rPr>
                              <w:rFonts w:ascii="Cambria Math" w:hAnsi="Cambria Math"/>
                              <w:lang w:val="en-GB"/>
                            </w:rPr>
                            <m:t>k</m:t>
                          </m:r>
                        </m:sub>
                      </m:sSub>
                      <m:r>
                        <w:rPr>
                          <w:rFonts w:ascii="Cambria Math" w:hAnsi="Cambria Math"/>
                          <w:lang w:val="en-GB"/>
                        </w:rPr>
                        <m:t>×10000</m:t>
                      </m:r>
                    </m:e>
                  </m:d>
                  <m:r>
                    <w:rPr>
                      <w:rFonts w:ascii="Cambria Math" w:hAnsi="Cambria Math"/>
                      <w:lang w:val="en-GB"/>
                    </w:rPr>
                    <m:t>×</m:t>
                  </m:r>
                  <m:func>
                    <m:funcPr>
                      <m:ctrlPr>
                        <w:rPr>
                          <w:rFonts w:ascii="Cambria Math" w:hAnsi="Cambria Math"/>
                          <w:i/>
                          <w:lang w:val="en-GB"/>
                        </w:rPr>
                      </m:ctrlPr>
                    </m:funcPr>
                    <m:fName>
                      <m:sSub>
                        <m:sSubPr>
                          <m:ctrlPr>
                            <w:rPr>
                              <w:rFonts w:ascii="Cambria Math" w:hAnsi="Cambria Math"/>
                              <w:i/>
                              <w:lang w:val="en-GB"/>
                            </w:rPr>
                          </m:ctrlPr>
                        </m:sSubPr>
                        <m:e>
                          <m:r>
                            <w:rPr>
                              <w:rFonts w:ascii="Cambria Math" w:hAnsi="Cambria Math"/>
                              <w:lang w:val="en-GB"/>
                            </w:rPr>
                            <m:t>Coefficient</m:t>
                          </m:r>
                        </m:e>
                        <m:sub>
                          <m:r>
                            <w:rPr>
                              <w:rFonts w:ascii="Cambria Math" w:hAnsi="Cambria Math"/>
                              <w:lang w:val="en-GB"/>
                            </w:rPr>
                            <m:t>k</m:t>
                          </m:r>
                        </m:sub>
                      </m:sSub>
                    </m:fName>
                    <m:e>
                      <m:r>
                        <w:rPr>
                          <w:rFonts w:ascii="Cambria Math" w:hAnsi="Cambria Math"/>
                          <w:lang w:val="en-GB"/>
                        </w:rPr>
                        <m:t>×</m:t>
                      </m:r>
                    </m:e>
                  </m:func>
                </m:e>
              </m:func>
            </m:e>
          </m:nary>
          <m:func>
            <m:funcPr>
              <m:ctrlPr>
                <w:rPr>
                  <w:rFonts w:ascii="Cambria Math" w:hAnsi="Cambria Math"/>
                  <w:i/>
                  <w:lang w:val="en-GB"/>
                </w:rPr>
              </m:ctrlPr>
            </m:funcPr>
            <m:fName>
              <m:sSub>
                <m:sSubPr>
                  <m:ctrlPr>
                    <w:rPr>
                      <w:rFonts w:ascii="Cambria Math" w:hAnsi="Cambria Math"/>
                      <w:i/>
                      <w:lang w:val="en-GB"/>
                    </w:rPr>
                  </m:ctrlPr>
                </m:sSubPr>
                <m:e>
                  <m:r>
                    <m:rPr>
                      <m:sty m:val="p"/>
                    </m:rPr>
                    <w:rPr>
                      <w:rFonts w:ascii="Cambria Math" w:hAnsi="Cambria Math"/>
                      <w:lang w:val="en-GB"/>
                    </w:rPr>
                    <m:t>log</m:t>
                  </m:r>
                </m:e>
                <m:sub>
                  <m:r>
                    <w:rPr>
                      <w:rFonts w:ascii="Cambria Math" w:hAnsi="Cambria Math"/>
                      <w:lang w:val="en-GB"/>
                    </w:rPr>
                    <m:t>10</m:t>
                  </m:r>
                </m:sub>
              </m:sSub>
            </m:fName>
            <m:e>
              <m:sSubSup>
                <m:sSubSupPr>
                  <m:ctrlPr>
                    <w:rPr>
                      <w:rFonts w:ascii="Cambria Math" w:hAnsi="Cambria Math"/>
                      <w:i/>
                      <w:lang w:val="en-GB"/>
                    </w:rPr>
                  </m:ctrlPr>
                </m:sSubSupPr>
                <m:e>
                  <m:r>
                    <w:rPr>
                      <w:rFonts w:ascii="Cambria Math" w:hAnsi="Cambria Math"/>
                      <w:lang w:val="en-GB"/>
                    </w:rPr>
                    <m:t>Q</m:t>
                  </m:r>
                </m:e>
                <m:sub>
                  <m:r>
                    <w:rPr>
                      <w:rFonts w:ascii="Cambria Math" w:hAnsi="Cambria Math"/>
                      <w:lang w:val="en-GB"/>
                    </w:rPr>
                    <m:t>k</m:t>
                  </m:r>
                </m:sub>
                <m:sup>
                  <m:r>
                    <w:rPr>
                      <w:rFonts w:ascii="Cambria Math" w:hAnsi="Cambria Math"/>
                      <w:lang w:val="en-GB"/>
                    </w:rPr>
                    <m:t>-1</m:t>
                  </m:r>
                </m:sup>
              </m:sSubSup>
            </m:e>
          </m:func>
        </m:oMath>
      </m:oMathPara>
    </w:p>
    <w:p w14:paraId="66B68F80" w14:textId="68774E86" w:rsidR="00AF6711" w:rsidRPr="00CF7EC5" w:rsidRDefault="00055449" w:rsidP="00867033">
      <w:pPr>
        <w:spacing w:line="360" w:lineRule="auto"/>
        <w:rPr>
          <w:rFonts w:ascii="Times New Roman" w:hAnsi="Times New Roman" w:cs="Times New Roman"/>
          <w:bCs/>
          <w:lang w:val="en-GB"/>
        </w:rPr>
      </w:pPr>
      <w:r w:rsidRPr="00CF7EC5">
        <w:rPr>
          <w:rFonts w:ascii="Times New Roman" w:hAnsi="Times New Roman" w:cs="Times New Roman" w:hint="eastAsia"/>
          <w:lang w:val="en-GB"/>
        </w:rPr>
        <w:t>where</w:t>
      </w:r>
      <w:r w:rsidRPr="00CF7EC5">
        <w:rPr>
          <w:rFonts w:ascii="Times New Roman" w:hAnsi="Times New Roman" w:cs="Times New Roman"/>
          <w:lang w:val="en-GB"/>
        </w:rPr>
        <w:t xml:space="preserve"> </w:t>
      </w:r>
      <w:r w:rsidR="00041334" w:rsidRPr="00CF7EC5">
        <w:rPr>
          <w:rFonts w:ascii="Times New Roman" w:hAnsi="Times New Roman" w:cs="Times New Roman"/>
          <w:i/>
          <w:lang w:val="en-GB"/>
        </w:rPr>
        <w:t>Abundance</w:t>
      </w:r>
      <w:r w:rsidR="00041334" w:rsidRPr="00CF7EC5">
        <w:rPr>
          <w:rFonts w:ascii="Times New Roman" w:hAnsi="Times New Roman" w:cs="Times New Roman"/>
          <w:lang w:val="en-GB"/>
        </w:rPr>
        <w:t xml:space="preserve"> is the relative abundance of </w:t>
      </w:r>
      <w:r w:rsidR="00614C64">
        <w:rPr>
          <w:rFonts w:ascii="Times New Roman" w:hAnsi="Times New Roman" w:cs="Times New Roman"/>
          <w:lang w:val="en-GB"/>
        </w:rPr>
        <w:t xml:space="preserve">an </w:t>
      </w:r>
      <w:r w:rsidR="00041334" w:rsidRPr="00CF7EC5">
        <w:rPr>
          <w:rFonts w:ascii="Times New Roman" w:hAnsi="Times New Roman" w:cs="Times New Roman"/>
          <w:lang w:val="en-GB"/>
        </w:rPr>
        <w:t>OTU,</w:t>
      </w:r>
      <w:r w:rsidR="006F2700">
        <w:rPr>
          <w:rFonts w:ascii="Times New Roman" w:hAnsi="Times New Roman" w:cs="Times New Roman"/>
          <w:lang w:val="en-GB"/>
        </w:rPr>
        <w:t xml:space="preserve"> and</w:t>
      </w:r>
      <w:r w:rsidR="00041334" w:rsidRPr="00CF7EC5">
        <w:rPr>
          <w:rFonts w:ascii="Times New Roman" w:hAnsi="Times New Roman" w:cs="Times New Roman"/>
          <w:lang w:val="en-GB"/>
        </w:rPr>
        <w:t xml:space="preserve"> </w:t>
      </w:r>
      <w:r w:rsidR="00041334" w:rsidRPr="00CF7EC5">
        <w:rPr>
          <w:rFonts w:ascii="Times New Roman" w:hAnsi="Times New Roman" w:cs="Times New Roman"/>
          <w:i/>
          <w:lang w:val="en-GB"/>
        </w:rPr>
        <w:t>Coefficient</w:t>
      </w:r>
      <w:r w:rsidR="00041334" w:rsidRPr="00CF7EC5">
        <w:rPr>
          <w:rFonts w:ascii="Times New Roman" w:hAnsi="Times New Roman" w:cs="Times New Roman"/>
          <w:lang w:val="en-GB"/>
        </w:rPr>
        <w:t xml:space="preserve"> and </w:t>
      </w:r>
      <w:r w:rsidR="00041334" w:rsidRPr="00CF7EC5">
        <w:rPr>
          <w:rFonts w:ascii="Times New Roman" w:hAnsi="Times New Roman" w:cs="Times New Roman"/>
          <w:i/>
          <w:lang w:val="en-GB"/>
        </w:rPr>
        <w:t>Q</w:t>
      </w:r>
      <w:r w:rsidR="00041334" w:rsidRPr="00CF7EC5">
        <w:rPr>
          <w:rFonts w:ascii="Times New Roman" w:hAnsi="Times New Roman" w:cs="Times New Roman"/>
          <w:lang w:val="en-GB"/>
        </w:rPr>
        <w:t xml:space="preserve"> are </w:t>
      </w:r>
      <w:r w:rsidR="005D32A3" w:rsidRPr="00CF7EC5">
        <w:rPr>
          <w:rFonts w:ascii="Times New Roman" w:hAnsi="Times New Roman" w:cs="Times New Roman"/>
          <w:lang w:val="en-GB"/>
        </w:rPr>
        <w:t xml:space="preserve">from </w:t>
      </w:r>
      <w:r w:rsidR="005D32A3" w:rsidRPr="00CF7EC5">
        <w:rPr>
          <w:rFonts w:ascii="Times New Roman" w:hAnsi="Times New Roman" w:cs="Times New Roman"/>
          <w:lang w:val="en-GB"/>
        </w:rPr>
        <w:lastRenderedPageBreak/>
        <w:t xml:space="preserve">the </w:t>
      </w:r>
      <w:proofErr w:type="spellStart"/>
      <w:r w:rsidR="00DC1EB1">
        <w:rPr>
          <w:rFonts w:ascii="Times New Roman" w:hAnsi="Times New Roman" w:cs="Times New Roman"/>
          <w:lang w:val="en-GB"/>
        </w:rPr>
        <w:t>M</w:t>
      </w:r>
      <w:r w:rsidR="005D32A3" w:rsidRPr="00CF7EC5">
        <w:rPr>
          <w:rFonts w:ascii="Times New Roman" w:hAnsi="Times New Roman" w:cs="Times New Roman"/>
          <w:lang w:val="en-GB"/>
        </w:rPr>
        <w:t>a</w:t>
      </w:r>
      <w:r w:rsidR="00DC1EB1">
        <w:rPr>
          <w:rFonts w:ascii="Times New Roman" w:hAnsi="Times New Roman" w:cs="Times New Roman"/>
          <w:lang w:val="en-GB"/>
        </w:rPr>
        <w:t>A</w:t>
      </w:r>
      <w:r w:rsidR="005D32A3" w:rsidRPr="00CF7EC5">
        <w:rPr>
          <w:rFonts w:ascii="Times New Roman" w:hAnsi="Times New Roman" w:cs="Times New Roman"/>
          <w:lang w:val="en-GB"/>
        </w:rPr>
        <w:t>s</w:t>
      </w:r>
      <w:r w:rsidR="00DC1EB1">
        <w:rPr>
          <w:rFonts w:ascii="Times New Roman" w:hAnsi="Times New Roman" w:cs="Times New Roman"/>
          <w:lang w:val="en-GB"/>
        </w:rPr>
        <w:t>L</w:t>
      </w:r>
      <w:r w:rsidR="005D32A3" w:rsidRPr="00CF7EC5">
        <w:rPr>
          <w:rFonts w:ascii="Times New Roman" w:hAnsi="Times New Roman" w:cs="Times New Roman"/>
          <w:lang w:val="en-GB"/>
        </w:rPr>
        <w:t>in</w:t>
      </w:r>
      <w:proofErr w:type="spellEnd"/>
      <w:r w:rsidR="005D32A3" w:rsidRPr="00CF7EC5">
        <w:rPr>
          <w:rFonts w:ascii="Times New Roman" w:hAnsi="Times New Roman" w:cs="Times New Roman"/>
          <w:lang w:val="en-GB"/>
        </w:rPr>
        <w:t xml:space="preserve"> </w:t>
      </w:r>
      <w:r w:rsidR="00DC1EB1">
        <w:rPr>
          <w:rFonts w:ascii="Times New Roman" w:hAnsi="Times New Roman" w:cs="Times New Roman"/>
          <w:lang w:val="en-GB"/>
        </w:rPr>
        <w:t xml:space="preserve">results presented </w:t>
      </w:r>
      <w:r w:rsidR="005D32A3" w:rsidRPr="00CF7EC5">
        <w:rPr>
          <w:rFonts w:ascii="Times New Roman" w:hAnsi="Times New Roman" w:cs="Times New Roman"/>
          <w:lang w:val="en-GB"/>
        </w:rPr>
        <w:t>in Additional file: Table S</w:t>
      </w:r>
      <w:r w:rsidR="00CC422C" w:rsidRPr="00CF7EC5">
        <w:rPr>
          <w:rFonts w:ascii="Times New Roman" w:hAnsi="Times New Roman" w:cs="Times New Roman"/>
          <w:lang w:val="en-GB"/>
        </w:rPr>
        <w:t>1</w:t>
      </w:r>
      <w:r w:rsidR="006F2700">
        <w:rPr>
          <w:rFonts w:ascii="Times New Roman" w:hAnsi="Times New Roman" w:cs="Times New Roman"/>
          <w:lang w:val="en-GB"/>
        </w:rPr>
        <w:t>. O</w:t>
      </w:r>
      <w:r w:rsidR="00041334" w:rsidRPr="00CF7EC5">
        <w:rPr>
          <w:rFonts w:ascii="Times New Roman" w:hAnsi="Times New Roman" w:cs="Times New Roman" w:hint="eastAsia"/>
          <w:lang w:val="en-GB"/>
        </w:rPr>
        <w:t>nly</w:t>
      </w:r>
      <w:r w:rsidR="00041334" w:rsidRPr="00CF7EC5">
        <w:rPr>
          <w:rFonts w:ascii="Times New Roman" w:hAnsi="Times New Roman" w:cs="Times New Roman"/>
          <w:lang w:val="en-GB"/>
        </w:rPr>
        <w:t xml:space="preserve"> </w:t>
      </w:r>
      <w:r w:rsidR="00DC1EB1">
        <w:rPr>
          <w:rFonts w:ascii="Times New Roman" w:hAnsi="Times New Roman" w:cs="Times New Roman"/>
          <w:lang w:val="en-GB"/>
        </w:rPr>
        <w:t>those</w:t>
      </w:r>
      <w:r w:rsidR="00DC1EB1" w:rsidRPr="00CF7EC5">
        <w:rPr>
          <w:rFonts w:ascii="Times New Roman" w:hAnsi="Times New Roman" w:cs="Times New Roman"/>
          <w:lang w:val="en-GB"/>
        </w:rPr>
        <w:t xml:space="preserve"> </w:t>
      </w:r>
      <w:r w:rsidR="00041334" w:rsidRPr="00CF7EC5">
        <w:rPr>
          <w:rFonts w:ascii="Times New Roman" w:hAnsi="Times New Roman" w:cs="Times New Roman"/>
          <w:lang w:val="en-GB"/>
        </w:rPr>
        <w:t>OTUs</w:t>
      </w:r>
      <w:r w:rsidR="00DC1EB1">
        <w:rPr>
          <w:rFonts w:ascii="Times New Roman" w:hAnsi="Times New Roman" w:cs="Times New Roman"/>
          <w:lang w:val="en-GB"/>
        </w:rPr>
        <w:t xml:space="preserve"> that were</w:t>
      </w:r>
      <w:r w:rsidR="00041334" w:rsidRPr="00CF7EC5">
        <w:rPr>
          <w:rFonts w:ascii="Times New Roman" w:hAnsi="Times New Roman" w:cs="Times New Roman"/>
          <w:lang w:val="en-GB"/>
        </w:rPr>
        <w:t xml:space="preserve"> </w:t>
      </w:r>
      <w:r w:rsidR="000845FF" w:rsidRPr="00CF7EC5">
        <w:rPr>
          <w:rFonts w:ascii="Times New Roman" w:hAnsi="Times New Roman" w:cs="Times New Roman"/>
          <w:lang w:val="en-GB"/>
        </w:rPr>
        <w:t xml:space="preserve">significantly </w:t>
      </w:r>
      <w:r w:rsidR="00041334" w:rsidRPr="00CF7EC5">
        <w:rPr>
          <w:rFonts w:ascii="Times New Roman" w:hAnsi="Times New Roman" w:cs="Times New Roman"/>
          <w:lang w:val="en-GB"/>
        </w:rPr>
        <w:t xml:space="preserve">correlated </w:t>
      </w:r>
      <w:r w:rsidR="0025009A" w:rsidRPr="00CF7EC5">
        <w:rPr>
          <w:rFonts w:ascii="Times New Roman" w:hAnsi="Times New Roman" w:cs="Times New Roman"/>
          <w:lang w:val="en-GB"/>
        </w:rPr>
        <w:t>with</w:t>
      </w:r>
      <w:r w:rsidR="00041334" w:rsidRPr="00CF7EC5">
        <w:rPr>
          <w:rFonts w:ascii="Times New Roman" w:hAnsi="Times New Roman" w:cs="Times New Roman"/>
          <w:lang w:val="en-GB"/>
        </w:rPr>
        <w:t xml:space="preserve"> </w:t>
      </w:r>
      <w:proofErr w:type="spellStart"/>
      <w:r w:rsidR="00041334" w:rsidRPr="00CF7EC5">
        <w:rPr>
          <w:rFonts w:ascii="Times New Roman" w:hAnsi="Times New Roman" w:cs="Times New Roman"/>
          <w:lang w:val="en-GB"/>
        </w:rPr>
        <w:t>Met</w:t>
      </w:r>
      <w:r w:rsidR="005D32A3" w:rsidRPr="00CF7EC5">
        <w:rPr>
          <w:rFonts w:ascii="Times New Roman" w:hAnsi="Times New Roman" w:cs="Times New Roman"/>
          <w:lang w:val="en-GB"/>
        </w:rPr>
        <w:t>S</w:t>
      </w:r>
      <w:proofErr w:type="spellEnd"/>
      <w:r w:rsidR="00041334" w:rsidRPr="00CF7EC5">
        <w:rPr>
          <w:rFonts w:ascii="Times New Roman" w:hAnsi="Times New Roman" w:cs="Times New Roman"/>
          <w:lang w:val="en-GB"/>
        </w:rPr>
        <w:t xml:space="preserve"> </w:t>
      </w:r>
      <w:r w:rsidR="006F2700">
        <w:rPr>
          <w:rFonts w:ascii="Times New Roman" w:hAnsi="Times New Roman" w:cs="Times New Roman"/>
          <w:lang w:val="en-GB"/>
        </w:rPr>
        <w:t>were</w:t>
      </w:r>
      <w:r w:rsidR="006F2700" w:rsidRPr="00CF7EC5">
        <w:rPr>
          <w:rFonts w:ascii="Times New Roman" w:hAnsi="Times New Roman" w:cs="Times New Roman"/>
          <w:lang w:val="en-GB"/>
        </w:rPr>
        <w:t xml:space="preserve"> </w:t>
      </w:r>
      <w:r w:rsidR="00041334" w:rsidRPr="00CF7EC5">
        <w:rPr>
          <w:rFonts w:ascii="Times New Roman" w:hAnsi="Times New Roman" w:cs="Times New Roman"/>
          <w:lang w:val="en-GB"/>
        </w:rPr>
        <w:t xml:space="preserve">used in the </w:t>
      </w:r>
      <w:r w:rsidR="00D24A33">
        <w:rPr>
          <w:rFonts w:ascii="Times New Roman" w:hAnsi="Times New Roman" w:cs="Times New Roman"/>
          <w:lang w:val="en-GB"/>
        </w:rPr>
        <w:t>calculation</w:t>
      </w:r>
      <w:r w:rsidR="00041334" w:rsidRPr="00CF7EC5">
        <w:rPr>
          <w:rFonts w:ascii="Times New Roman" w:hAnsi="Times New Roman" w:cs="Times New Roman"/>
          <w:lang w:val="en-GB"/>
        </w:rPr>
        <w:t>.</w:t>
      </w:r>
    </w:p>
    <w:p w14:paraId="1216A380" w14:textId="234D5F2B" w:rsidR="006C2EFE" w:rsidRPr="00CF7EC5" w:rsidRDefault="006C2EFE">
      <w:pPr>
        <w:spacing w:line="360" w:lineRule="auto"/>
        <w:ind w:firstLine="420"/>
        <w:rPr>
          <w:rFonts w:ascii="Times New Roman" w:hAnsi="Times New Roman" w:cs="Times New Roman"/>
          <w:bCs/>
          <w:lang w:val="en-GB"/>
        </w:rPr>
      </w:pPr>
      <w:r w:rsidRPr="00CF7EC5">
        <w:rPr>
          <w:rFonts w:ascii="Times New Roman" w:hAnsi="Times New Roman" w:cs="Times New Roman"/>
          <w:bCs/>
          <w:lang w:val="en-GB"/>
        </w:rPr>
        <w:t xml:space="preserve">To examine the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w:t>
      </w:r>
      <w:r w:rsidR="00EC7D36" w:rsidRPr="00CF7EC5">
        <w:rPr>
          <w:rFonts w:ascii="Times New Roman" w:hAnsi="Times New Roman" w:cs="Times New Roman"/>
          <w:bCs/>
          <w:lang w:val="en-GB"/>
        </w:rPr>
        <w:t>prevalence</w:t>
      </w:r>
      <w:r w:rsidRPr="00CF7EC5">
        <w:rPr>
          <w:rFonts w:ascii="Times New Roman" w:hAnsi="Times New Roman" w:cs="Times New Roman"/>
          <w:bCs/>
          <w:lang w:val="en-GB"/>
        </w:rPr>
        <w:t xml:space="preserve"> </w:t>
      </w:r>
      <w:r w:rsidR="00E351E7">
        <w:rPr>
          <w:rFonts w:ascii="Times New Roman" w:hAnsi="Times New Roman" w:cs="Times New Roman"/>
          <w:bCs/>
          <w:lang w:val="en-GB"/>
        </w:rPr>
        <w:t>within</w:t>
      </w:r>
      <w:r w:rsidR="00E351E7"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subgroups of our population, we </w:t>
      </w:r>
      <w:proofErr w:type="spellStart"/>
      <w:r w:rsidRPr="00CF7EC5">
        <w:rPr>
          <w:rFonts w:ascii="Times New Roman" w:hAnsi="Times New Roman" w:cs="Times New Roman"/>
          <w:bCs/>
          <w:lang w:val="en-GB"/>
        </w:rPr>
        <w:t>quartili</w:t>
      </w:r>
      <w:r w:rsidR="00CA4137">
        <w:rPr>
          <w:rFonts w:ascii="Times New Roman" w:hAnsi="Times New Roman" w:cs="Times New Roman"/>
          <w:bCs/>
          <w:lang w:val="en-GB"/>
        </w:rPr>
        <w:t>s</w:t>
      </w:r>
      <w:r w:rsidRPr="00CF7EC5">
        <w:rPr>
          <w:rFonts w:ascii="Times New Roman" w:hAnsi="Times New Roman" w:cs="Times New Roman"/>
          <w:bCs/>
          <w:lang w:val="en-GB"/>
        </w:rPr>
        <w:t>ed</w:t>
      </w:r>
      <w:proofErr w:type="spellEnd"/>
      <w:r w:rsidRPr="00CF7EC5">
        <w:rPr>
          <w:rFonts w:ascii="Times New Roman" w:hAnsi="Times New Roman" w:cs="Times New Roman"/>
          <w:bCs/>
          <w:lang w:val="en-GB"/>
        </w:rPr>
        <w:t xml:space="preserve"> our participants according to their </w:t>
      </w:r>
      <w:proofErr w:type="spellStart"/>
      <w:r w:rsidR="00CE66AD" w:rsidRPr="00CF7EC5">
        <w:rPr>
          <w:rFonts w:ascii="Times New Roman" w:hAnsi="Times New Roman" w:cs="Times New Roman"/>
          <w:bCs/>
          <w:lang w:val="en-GB"/>
        </w:rPr>
        <w:t>MetS</w:t>
      </w:r>
      <w:proofErr w:type="spellEnd"/>
      <w:r w:rsidR="00CE66AD" w:rsidRPr="00CF7EC5">
        <w:rPr>
          <w:rFonts w:ascii="Times New Roman" w:hAnsi="Times New Roman" w:cs="Times New Roman"/>
          <w:bCs/>
          <w:lang w:val="en-GB"/>
        </w:rPr>
        <w:t xml:space="preserve"> index</w:t>
      </w:r>
      <w:r w:rsidRPr="00CF7EC5">
        <w:rPr>
          <w:rFonts w:ascii="Times New Roman" w:hAnsi="Times New Roman" w:cs="Times New Roman"/>
          <w:bCs/>
          <w:lang w:val="en-GB"/>
        </w:rPr>
        <w:t xml:space="preserve"> </w:t>
      </w:r>
      <w:r w:rsidR="00136439">
        <w:rPr>
          <w:rFonts w:ascii="Times New Roman" w:hAnsi="Times New Roman" w:cs="Times New Roman"/>
          <w:bCs/>
          <w:lang w:val="en-GB"/>
        </w:rPr>
        <w:t xml:space="preserve">value </w:t>
      </w:r>
      <w:r w:rsidRPr="00CF7EC5">
        <w:rPr>
          <w:rFonts w:ascii="Times New Roman" w:hAnsi="Times New Roman" w:cs="Times New Roman"/>
          <w:bCs/>
          <w:lang w:val="en-GB"/>
        </w:rPr>
        <w:t>and sedentary time (</w:t>
      </w:r>
      <w:r w:rsidR="00136439">
        <w:rPr>
          <w:rFonts w:ascii="Times New Roman" w:hAnsi="Times New Roman" w:cs="Times New Roman"/>
          <w:bCs/>
          <w:lang w:val="en-GB"/>
        </w:rPr>
        <w:t xml:space="preserve">with </w:t>
      </w:r>
      <w:r w:rsidRPr="00CF7EC5">
        <w:rPr>
          <w:rFonts w:ascii="Times New Roman" w:hAnsi="Times New Roman" w:cs="Times New Roman"/>
          <w:bCs/>
          <w:lang w:val="en-GB"/>
        </w:rPr>
        <w:t>0-25% referred to as low</w:t>
      </w:r>
      <w:r w:rsidR="00226B6A" w:rsidRPr="00CF7EC5">
        <w:rPr>
          <w:rFonts w:ascii="Times New Roman" w:hAnsi="Times New Roman" w:cs="Times New Roman"/>
          <w:bCs/>
          <w:lang w:val="en-GB"/>
        </w:rPr>
        <w:t xml:space="preserve"> or quartile 1</w:t>
      </w:r>
      <w:r w:rsidRPr="00CF7EC5">
        <w:rPr>
          <w:rFonts w:ascii="Times New Roman" w:hAnsi="Times New Roman" w:cs="Times New Roman"/>
          <w:bCs/>
          <w:lang w:val="en-GB"/>
        </w:rPr>
        <w:t>, and 75%</w:t>
      </w:r>
      <w:r w:rsidR="009041F3">
        <w:rPr>
          <w:rFonts w:ascii="Times New Roman" w:hAnsi="Times New Roman" w:cs="Times New Roman"/>
          <w:bCs/>
          <w:lang w:val="en-GB"/>
        </w:rPr>
        <w:t>-</w:t>
      </w:r>
      <w:r w:rsidRPr="00CF7EC5">
        <w:rPr>
          <w:rFonts w:ascii="Times New Roman" w:hAnsi="Times New Roman" w:cs="Times New Roman"/>
          <w:bCs/>
          <w:lang w:val="en-GB"/>
        </w:rPr>
        <w:t>100% referred to as high</w:t>
      </w:r>
      <w:r w:rsidR="00226B6A" w:rsidRPr="00CF7EC5">
        <w:rPr>
          <w:rFonts w:ascii="Times New Roman" w:hAnsi="Times New Roman" w:cs="Times New Roman"/>
          <w:bCs/>
          <w:lang w:val="en-GB"/>
        </w:rPr>
        <w:t xml:space="preserve"> or quartile 4</w:t>
      </w:r>
      <w:r w:rsidRPr="00CF7EC5">
        <w:rPr>
          <w:rFonts w:ascii="Times New Roman" w:hAnsi="Times New Roman" w:cs="Times New Roman"/>
          <w:bCs/>
          <w:lang w:val="en-GB"/>
        </w:rPr>
        <w:t xml:space="preserve">). We compared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w:t>
      </w:r>
      <w:r w:rsidR="005D6C06" w:rsidRPr="00CF7EC5">
        <w:rPr>
          <w:rFonts w:ascii="Times New Roman" w:hAnsi="Times New Roman" w:cs="Times New Roman"/>
          <w:bCs/>
          <w:lang w:val="en-GB"/>
        </w:rPr>
        <w:t>prevalence</w:t>
      </w:r>
      <w:r w:rsidRPr="00CF7EC5">
        <w:rPr>
          <w:rFonts w:ascii="Times New Roman" w:hAnsi="Times New Roman" w:cs="Times New Roman"/>
          <w:bCs/>
          <w:lang w:val="en-GB"/>
        </w:rPr>
        <w:t xml:space="preserve"> between different subgroups using </w:t>
      </w:r>
      <w:r w:rsidR="00C6643C">
        <w:rPr>
          <w:rFonts w:ascii="Times New Roman" w:hAnsi="Times New Roman" w:cs="Times New Roman"/>
          <w:bCs/>
          <w:lang w:val="en-GB"/>
        </w:rPr>
        <w:t>a</w:t>
      </w:r>
      <w:r w:rsidR="00BD6E30">
        <w:rPr>
          <w:rFonts w:ascii="Times New Roman" w:hAnsi="Times New Roman" w:cs="Times New Roman"/>
          <w:bCs/>
          <w:lang w:val="en-GB"/>
        </w:rPr>
        <w:t xml:space="preserve"> </w:t>
      </w:r>
      <w:r w:rsidR="00C6643C">
        <w:rPr>
          <w:rFonts w:ascii="Times New Roman" w:hAnsi="Times New Roman" w:cs="Times New Roman"/>
          <w:bCs/>
          <w:lang w:val="en-GB"/>
        </w:rPr>
        <w:t>c</w:t>
      </w:r>
      <w:r w:rsidR="00C6643C" w:rsidRPr="00CF7EC5">
        <w:rPr>
          <w:rFonts w:ascii="Times New Roman" w:hAnsi="Times New Roman" w:cs="Times New Roman"/>
          <w:bCs/>
          <w:lang w:val="en-GB"/>
        </w:rPr>
        <w:t>hi</w:t>
      </w:r>
      <w:r w:rsidRPr="00AC60E6">
        <w:rPr>
          <w:rFonts w:ascii="Times New Roman" w:hAnsi="Times New Roman"/>
          <w:lang w:val="en-GB"/>
        </w:rPr>
        <w:t>-square test</w:t>
      </w:r>
      <w:r w:rsidRPr="00CF7EC5">
        <w:rPr>
          <w:rFonts w:ascii="Times New Roman" w:hAnsi="Times New Roman" w:cs="Times New Roman"/>
          <w:bCs/>
          <w:lang w:val="en-GB"/>
        </w:rPr>
        <w:t xml:space="preserve">. </w:t>
      </w:r>
      <w:r w:rsidR="00386318" w:rsidRPr="00CF7EC5">
        <w:rPr>
          <w:rFonts w:ascii="Times New Roman" w:hAnsi="Times New Roman" w:cs="Times New Roman"/>
          <w:bCs/>
          <w:lang w:val="en-GB"/>
        </w:rPr>
        <w:t>Multiple comparisons were adjusted by FDR corrections</w:t>
      </w:r>
      <w:r w:rsidR="00BD6E30">
        <w:rPr>
          <w:rFonts w:ascii="Times New Roman" w:hAnsi="Times New Roman" w:cs="Times New Roman"/>
          <w:bCs/>
          <w:lang w:val="en-GB"/>
        </w:rPr>
        <w:t>,</w:t>
      </w:r>
      <w:r w:rsidR="00226B6A" w:rsidRPr="00CF7EC5">
        <w:rPr>
          <w:rFonts w:ascii="Times New Roman" w:hAnsi="Times New Roman" w:cs="Times New Roman"/>
          <w:bCs/>
          <w:lang w:val="en-GB"/>
        </w:rPr>
        <w:t xml:space="preserve"> and</w:t>
      </w:r>
      <w:r w:rsidR="00386318" w:rsidRPr="00CF7EC5">
        <w:rPr>
          <w:rFonts w:ascii="Times New Roman" w:hAnsi="Times New Roman" w:cs="Times New Roman"/>
          <w:bCs/>
          <w:lang w:val="en-GB"/>
        </w:rPr>
        <w:t xml:space="preserve"> q</w:t>
      </w:r>
      <w:r w:rsidRPr="00CF7EC5">
        <w:rPr>
          <w:rFonts w:ascii="Times New Roman" w:hAnsi="Times New Roman" w:cs="Times New Roman"/>
          <w:bCs/>
          <w:lang w:val="en-GB"/>
        </w:rPr>
        <w:t>&lt;0.</w:t>
      </w:r>
      <w:r w:rsidR="00D4795E" w:rsidRPr="00CF7EC5">
        <w:rPr>
          <w:rFonts w:ascii="Times New Roman" w:hAnsi="Times New Roman" w:cs="Times New Roman"/>
          <w:bCs/>
          <w:lang w:val="en-GB"/>
        </w:rPr>
        <w:t>2</w:t>
      </w:r>
      <w:r w:rsidRPr="00CF7EC5">
        <w:rPr>
          <w:rFonts w:ascii="Times New Roman" w:hAnsi="Times New Roman" w:cs="Times New Roman"/>
          <w:bCs/>
          <w:lang w:val="en-GB"/>
        </w:rPr>
        <w:t>5 was considered statistically significant.</w:t>
      </w:r>
    </w:p>
    <w:p w14:paraId="0C07B029" w14:textId="0EBDADCE" w:rsidR="004872C4" w:rsidRPr="00CF7EC5" w:rsidRDefault="004872C4">
      <w:pPr>
        <w:spacing w:line="360" w:lineRule="auto"/>
        <w:ind w:firstLine="420"/>
        <w:rPr>
          <w:rFonts w:ascii="Times New Roman" w:hAnsi="Times New Roman" w:cs="Times New Roman"/>
          <w:bCs/>
          <w:lang w:val="en-GB"/>
        </w:rPr>
      </w:pPr>
      <w:r w:rsidRPr="00CF7EC5">
        <w:rPr>
          <w:rFonts w:ascii="Times New Roman" w:hAnsi="Times New Roman" w:cs="Times New Roman"/>
          <w:bCs/>
          <w:lang w:val="en-GB"/>
        </w:rPr>
        <w:t xml:space="preserve">To test </w:t>
      </w:r>
      <w:r w:rsidR="00FB7120">
        <w:rPr>
          <w:rFonts w:ascii="Times New Roman" w:hAnsi="Times New Roman" w:cs="Times New Roman"/>
          <w:bCs/>
          <w:lang w:val="en-GB"/>
        </w:rPr>
        <w:t>whether</w:t>
      </w:r>
      <w:r w:rsidR="00FB7120"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co-abundant groups of OTUs (guilds) </w:t>
      </w:r>
      <w:r w:rsidR="00FB7120">
        <w:rPr>
          <w:rFonts w:ascii="Times New Roman" w:hAnsi="Times New Roman" w:cs="Times New Roman"/>
          <w:bCs/>
          <w:lang w:val="en-GB"/>
        </w:rPr>
        <w:t>had</w:t>
      </w:r>
      <w:r w:rsidRPr="00CF7EC5">
        <w:rPr>
          <w:rFonts w:ascii="Times New Roman" w:hAnsi="Times New Roman" w:cs="Times New Roman"/>
          <w:bCs/>
          <w:lang w:val="en-GB"/>
        </w:rPr>
        <w:t xml:space="preserve"> </w:t>
      </w:r>
      <w:r w:rsidR="00EE331F" w:rsidRPr="00EE331F">
        <w:rPr>
          <w:rFonts w:ascii="Times New Roman" w:hAnsi="Times New Roman" w:cs="Times New Roman"/>
          <w:bCs/>
          <w:lang w:val="en-GB"/>
        </w:rPr>
        <w:t xml:space="preserve">stronger correlations with </w:t>
      </w:r>
      <w:proofErr w:type="spellStart"/>
      <w:r w:rsidR="00EE331F" w:rsidRPr="00EE331F">
        <w:rPr>
          <w:rFonts w:ascii="Times New Roman" w:hAnsi="Times New Roman" w:cs="Times New Roman"/>
          <w:bCs/>
          <w:lang w:val="en-GB"/>
        </w:rPr>
        <w:t>MetS</w:t>
      </w:r>
      <w:proofErr w:type="spellEnd"/>
      <w:r w:rsidR="00EE331F" w:rsidRPr="00EE331F">
        <w:rPr>
          <w:rFonts w:ascii="Times New Roman" w:hAnsi="Times New Roman" w:cs="Times New Roman"/>
          <w:bCs/>
          <w:lang w:val="en-GB"/>
        </w:rPr>
        <w:t xml:space="preserve"> than did </w:t>
      </w:r>
      <w:r w:rsidR="00EE331F">
        <w:rPr>
          <w:rFonts w:ascii="Times New Roman" w:hAnsi="Times New Roman" w:cs="Times New Roman"/>
          <w:bCs/>
          <w:lang w:val="en-GB"/>
        </w:rPr>
        <w:t>single</w:t>
      </w:r>
      <w:r w:rsidR="00EE331F" w:rsidRPr="00EE331F">
        <w:rPr>
          <w:rFonts w:ascii="Times New Roman" w:hAnsi="Times New Roman" w:cs="Times New Roman"/>
          <w:bCs/>
          <w:lang w:val="en-GB"/>
        </w:rPr>
        <w:t xml:space="preserve"> OTUs</w:t>
      </w:r>
      <w:r w:rsidRPr="00CF7EC5">
        <w:rPr>
          <w:rFonts w:ascii="Times New Roman" w:hAnsi="Times New Roman" w:cs="Times New Roman"/>
          <w:bCs/>
          <w:lang w:val="en-GB"/>
        </w:rPr>
        <w:t xml:space="preserve">, we applied </w:t>
      </w:r>
      <w:r w:rsidR="00790146">
        <w:rPr>
          <w:rFonts w:ascii="Times New Roman" w:hAnsi="Times New Roman" w:cs="Times New Roman"/>
          <w:bCs/>
          <w:lang w:val="en-GB"/>
        </w:rPr>
        <w:t>w</w:t>
      </w:r>
      <w:r w:rsidRPr="00CF7EC5">
        <w:rPr>
          <w:rFonts w:ascii="Times New Roman" w:hAnsi="Times New Roman" w:cs="Times New Roman"/>
          <w:bCs/>
          <w:lang w:val="en-GB"/>
        </w:rPr>
        <w:t>eighted gene co-expression network analysis (WGCNA</w:t>
      </w:r>
      <w:r w:rsidR="0054055A" w:rsidRPr="00CF7EC5">
        <w:rPr>
          <w:rFonts w:ascii="Times New Roman" w:hAnsi="Times New Roman" w:cs="Times New Roman"/>
          <w:bCs/>
          <w:lang w:val="en-GB"/>
        </w:rPr>
        <w:t>, R package WGCNA 1.61</w:t>
      </w:r>
      <w:r w:rsidRPr="00CF7EC5">
        <w:rPr>
          <w:rFonts w:ascii="Times New Roman" w:hAnsi="Times New Roman" w:cs="Times New Roman"/>
          <w:bCs/>
          <w:lang w:val="en-GB"/>
        </w:rPr>
        <w:t>)</w:t>
      </w:r>
      <w:r w:rsidR="0053618C" w:rsidRPr="00CF7EC5">
        <w:rPr>
          <w:rFonts w:ascii="Times New Roman" w:hAnsi="Times New Roman" w:cs="Times New Roman"/>
          <w:bCs/>
          <w:lang w:val="en-GB"/>
        </w:rPr>
        <w:fldChar w:fldCharType="begin"/>
      </w:r>
      <w:r w:rsidR="00EB433B">
        <w:rPr>
          <w:rFonts w:ascii="Times New Roman" w:hAnsi="Times New Roman" w:cs="Times New Roman"/>
          <w:bCs/>
          <w:lang w:val="en-GB"/>
        </w:rPr>
        <w:instrText xml:space="preserve"> ADDIN EN.CITE &lt;EndNote&gt;&lt;Cite&gt;&lt;Author&gt;Langfelder&lt;/Author&gt;&lt;Year&gt;2008&lt;/Year&gt;&lt;RecNum&gt;283&lt;/RecNum&gt;&lt;DisplayText&gt;(7)&lt;/DisplayText&gt;&lt;record&gt;&lt;rec-number&gt;283&lt;/rec-number&gt;&lt;foreign-keys&gt;&lt;key app="EN" db-id="z2zstt2twewap1e0tt1x2vxdws55psasada9" timestamp="1505607324"&gt;283&lt;/key&gt;&lt;key app="ENWeb" db-id=""&gt;0&lt;/key&gt;&lt;/foreign-keys&gt;&lt;ref-type name="Journal Article"&gt;17&lt;/ref-type&gt;&lt;contributors&gt;&lt;authors&gt;&lt;author&gt;Langfelder, P.&lt;/author&gt;&lt;author&gt;Horvath, S.&lt;/author&gt;&lt;/authors&gt;&lt;/contributors&gt;&lt;auth-address&gt;Department of Human Genetics and Department of Biostatistics, University of California, Los Angeles, CA 90095, USA. Peter.Langfelder@gmail.com&lt;/auth-address&gt;&lt;titles&gt;&lt;title&gt;WGCNA: an R package for weighted correlation network analysis&lt;/title&gt;&lt;secondary-title&gt;BMC Bioinformatics&lt;/secondary-title&gt;&lt;/titles&gt;&lt;periodical&gt;&lt;full-title&gt;BMC Bioinformatics&lt;/full-title&gt;&lt;/periodical&gt;&lt;pages&gt;559&lt;/pages&gt;&lt;volume&gt;9&lt;/volume&gt;&lt;keywords&gt;&lt;keyword&gt;Algorithms&lt;/keyword&gt;&lt;keyword&gt;Animals&lt;/keyword&gt;&lt;keyword&gt;Computational Biology/*methods&lt;/keyword&gt;&lt;keyword&gt;Computer Graphics&lt;/keyword&gt;&lt;keyword&gt;*Computing Methodologies&lt;/keyword&gt;&lt;keyword&gt;Databases, Genetic&lt;/keyword&gt;&lt;keyword&gt;Gene Expression Profiling/methods&lt;/keyword&gt;&lt;keyword&gt;Humans&lt;/keyword&gt;&lt;keyword&gt;Mice&lt;/keyword&gt;&lt;keyword&gt;Oligonucleotide Array Sequence Analysis/*methods&lt;/keyword&gt;&lt;keyword&gt;Pattern Recognition, Automated&lt;/keyword&gt;&lt;keyword&gt;Programming Languages&lt;/keyword&gt;&lt;keyword&gt;*Software&lt;/keyword&gt;&lt;keyword&gt;Systems Biology&lt;/keyword&gt;&lt;/keywords&gt;&lt;dates&gt;&lt;year&gt;2008&lt;/year&gt;&lt;pub-dates&gt;&lt;date&gt;Dec 29&lt;/date&gt;&lt;/pub-dates&gt;&lt;/dates&gt;&lt;isbn&gt;1471-2105 (Electronic)&amp;#xD;1471-2105 (Linking)&lt;/isbn&gt;&lt;accession-num&gt;19114008&lt;/accession-num&gt;&lt;urls&gt;&lt;related-urls&gt;&lt;url&gt;https://www.ncbi.nlm.nih.gov/pubmed/19114008&lt;/url&gt;&lt;/related-urls&gt;&lt;/urls&gt;&lt;custom2&gt;PMC2631488&lt;/custom2&gt;&lt;electronic-resource-num&gt;10.1186/1471-2105-9-559&lt;/electronic-resource-num&gt;&lt;/record&gt;&lt;/Cite&gt;&lt;/EndNote&gt;</w:instrText>
      </w:r>
      <w:r w:rsidR="0053618C" w:rsidRPr="00CF7EC5">
        <w:rPr>
          <w:rFonts w:ascii="Times New Roman" w:hAnsi="Times New Roman" w:cs="Times New Roman"/>
          <w:bCs/>
          <w:lang w:val="en-GB"/>
        </w:rPr>
        <w:fldChar w:fldCharType="separate"/>
      </w:r>
      <w:r w:rsidR="00EB433B">
        <w:rPr>
          <w:rFonts w:ascii="Times New Roman" w:hAnsi="Times New Roman" w:cs="Times New Roman"/>
          <w:bCs/>
          <w:noProof/>
          <w:lang w:val="en-GB"/>
        </w:rPr>
        <w:t>(7)</w:t>
      </w:r>
      <w:r w:rsidR="0053618C" w:rsidRPr="00CF7EC5">
        <w:rPr>
          <w:rFonts w:ascii="Times New Roman" w:hAnsi="Times New Roman" w:cs="Times New Roman"/>
          <w:bCs/>
          <w:lang w:val="en-GB"/>
        </w:rPr>
        <w:fldChar w:fldCharType="end"/>
      </w:r>
      <w:r w:rsidRPr="00CF7EC5">
        <w:rPr>
          <w:rFonts w:ascii="Times New Roman" w:hAnsi="Times New Roman" w:cs="Times New Roman"/>
          <w:bCs/>
          <w:lang w:val="en-GB"/>
        </w:rPr>
        <w:t xml:space="preserve"> </w:t>
      </w:r>
      <w:r w:rsidR="00790146">
        <w:rPr>
          <w:rFonts w:ascii="Times New Roman" w:hAnsi="Times New Roman" w:cs="Times New Roman"/>
          <w:bCs/>
          <w:lang w:val="en-GB"/>
        </w:rPr>
        <w:t>to</w:t>
      </w:r>
      <w:r w:rsidRPr="00CF7EC5">
        <w:rPr>
          <w:rFonts w:ascii="Times New Roman" w:hAnsi="Times New Roman" w:cs="Times New Roman"/>
          <w:bCs/>
          <w:lang w:val="en-GB"/>
        </w:rPr>
        <w:t xml:space="preserve"> the OTU arcsine-square root-transformed data. </w:t>
      </w:r>
      <w:r w:rsidR="001C5888" w:rsidRPr="00CF7EC5">
        <w:rPr>
          <w:rFonts w:ascii="Times New Roman" w:hAnsi="Times New Roman" w:cs="Times New Roman"/>
          <w:bCs/>
          <w:lang w:val="en-GB"/>
        </w:rPr>
        <w:t xml:space="preserve">Briefly, we considered a signed network and </w:t>
      </w:r>
      <w:r w:rsidR="00B049F6">
        <w:rPr>
          <w:rFonts w:ascii="Times New Roman" w:hAnsi="Times New Roman" w:cs="Times New Roman"/>
          <w:bCs/>
          <w:lang w:val="en-GB"/>
        </w:rPr>
        <w:t>selected</w:t>
      </w:r>
      <w:r w:rsidR="00B049F6" w:rsidRPr="00CF7EC5">
        <w:rPr>
          <w:rFonts w:ascii="Times New Roman" w:hAnsi="Times New Roman" w:cs="Times New Roman"/>
          <w:bCs/>
          <w:lang w:val="en-GB"/>
        </w:rPr>
        <w:t xml:space="preserve"> </w:t>
      </w:r>
      <w:r w:rsidR="001C5888" w:rsidRPr="00CF7EC5">
        <w:rPr>
          <w:rFonts w:ascii="Times New Roman" w:hAnsi="Times New Roman" w:cs="Times New Roman"/>
          <w:bCs/>
          <w:lang w:val="en-GB"/>
        </w:rPr>
        <w:t>the minimal beta value satisfying the scale</w:t>
      </w:r>
      <w:r w:rsidR="00B049F6">
        <w:rPr>
          <w:rFonts w:ascii="Times New Roman" w:hAnsi="Times New Roman" w:cs="Times New Roman"/>
          <w:bCs/>
          <w:lang w:val="en-GB"/>
        </w:rPr>
        <w:t>-</w:t>
      </w:r>
      <w:r w:rsidR="001C5888" w:rsidRPr="00CF7EC5">
        <w:rPr>
          <w:rFonts w:ascii="Times New Roman" w:hAnsi="Times New Roman" w:cs="Times New Roman"/>
          <w:bCs/>
          <w:lang w:val="en-GB"/>
        </w:rPr>
        <w:t>free topology criteria (optimal beta=</w:t>
      </w:r>
      <w:r w:rsidR="0054055A" w:rsidRPr="00CF7EC5">
        <w:rPr>
          <w:rFonts w:ascii="Times New Roman" w:hAnsi="Times New Roman" w:cs="Times New Roman"/>
          <w:bCs/>
          <w:lang w:val="en-GB"/>
        </w:rPr>
        <w:t>3</w:t>
      </w:r>
      <w:r w:rsidR="001C5888" w:rsidRPr="00CF7EC5">
        <w:rPr>
          <w:rFonts w:ascii="Times New Roman" w:hAnsi="Times New Roman" w:cs="Times New Roman"/>
          <w:bCs/>
          <w:lang w:val="en-GB"/>
        </w:rPr>
        <w:t xml:space="preserve">). The parameters for the dynamic tree cut function were </w:t>
      </w:r>
      <w:proofErr w:type="spellStart"/>
      <w:r w:rsidR="001C5888" w:rsidRPr="00CF7EC5">
        <w:rPr>
          <w:rFonts w:ascii="Times New Roman" w:hAnsi="Times New Roman" w:cs="Times New Roman"/>
          <w:bCs/>
          <w:lang w:val="en-GB"/>
        </w:rPr>
        <w:t>deepSplit</w:t>
      </w:r>
      <w:proofErr w:type="spellEnd"/>
      <w:r w:rsidR="001C5888" w:rsidRPr="00CF7EC5">
        <w:rPr>
          <w:rFonts w:ascii="Times New Roman" w:hAnsi="Times New Roman" w:cs="Times New Roman"/>
          <w:bCs/>
          <w:lang w:val="en-GB"/>
        </w:rPr>
        <w:t xml:space="preserve">=2 and </w:t>
      </w:r>
      <w:proofErr w:type="spellStart"/>
      <w:r w:rsidR="001C5888" w:rsidRPr="00CF7EC5">
        <w:rPr>
          <w:rFonts w:ascii="Times New Roman" w:hAnsi="Times New Roman" w:cs="Times New Roman"/>
          <w:bCs/>
          <w:lang w:val="en-GB"/>
        </w:rPr>
        <w:t>minModuleSize</w:t>
      </w:r>
      <w:proofErr w:type="spellEnd"/>
      <w:r w:rsidR="001C5888" w:rsidRPr="00CF7EC5">
        <w:rPr>
          <w:rFonts w:ascii="Times New Roman" w:hAnsi="Times New Roman" w:cs="Times New Roman"/>
          <w:bCs/>
          <w:lang w:val="en-GB"/>
        </w:rPr>
        <w:t>=10</w:t>
      </w:r>
      <w:r w:rsidR="0053618C" w:rsidRPr="00CF7EC5">
        <w:rPr>
          <w:rFonts w:ascii="Times New Roman" w:hAnsi="Times New Roman" w:cs="Times New Roman"/>
          <w:bCs/>
          <w:lang w:val="en-GB"/>
        </w:rPr>
        <w:fldChar w:fldCharType="begin"/>
      </w:r>
      <w:r w:rsidR="00EB433B">
        <w:rPr>
          <w:rFonts w:ascii="Times New Roman" w:hAnsi="Times New Roman" w:cs="Times New Roman"/>
          <w:bCs/>
          <w:lang w:val="en-GB"/>
        </w:rPr>
        <w:instrText xml:space="preserve"> ADDIN EN.CITE &lt;EndNote&gt;&lt;Cite&gt;&lt;Author&gt;Langfelder&lt;/Author&gt;&lt;Year&gt;2008&lt;/Year&gt;&lt;RecNum&gt;284&lt;/RecNum&gt;&lt;DisplayText&gt;(8)&lt;/DisplayText&gt;&lt;record&gt;&lt;rec-number&gt;284&lt;/rec-number&gt;&lt;foreign-keys&gt;&lt;key app="EN" db-id="z2zstt2twewap1e0tt1x2vxdws55psasada9" timestamp="1505610368"&gt;284&lt;/key&gt;&lt;key app="ENWeb" db-id=""&gt;0&lt;/key&gt;&lt;/foreign-keys&gt;&lt;ref-type name="Journal Article"&gt;17&lt;/ref-type&gt;&lt;contributors&gt;&lt;authors&gt;&lt;author&gt;Langfelder, P.&lt;/author&gt;&lt;author&gt;Zhang, B.&lt;/author&gt;&lt;author&gt;Horvath, S.&lt;/author&gt;&lt;/authors&gt;&lt;/contributors&gt;&lt;auth-address&gt;Department of Human Genetics, University of California at Los Angeles, CA 90095-7088, USA.&lt;/auth-address&gt;&lt;titles&gt;&lt;title&gt;Defining clusters from a hierarchical cluster tree: the Dynamic Tree Cut package for R&lt;/title&gt;&lt;secondary-title&gt;Bioinformatics&lt;/secondary-title&gt;&lt;/titles&gt;&lt;periodical&gt;&lt;full-title&gt;Bioinformatics&lt;/full-title&gt;&lt;/periodical&gt;&lt;pages&gt;719-20&lt;/pages&gt;&lt;volume&gt;24&lt;/volume&gt;&lt;number&gt;5&lt;/number&gt;&lt;keywords&gt;&lt;keyword&gt;Algorithms&lt;/keyword&gt;&lt;keyword&gt;*Cluster Analysis&lt;/keyword&gt;&lt;keyword&gt;Protein Binding&lt;/keyword&gt;&lt;keyword&gt;Proteins/metabolism&lt;/keyword&gt;&lt;/keywords&gt;&lt;dates&gt;&lt;year&gt;2008&lt;/year&gt;&lt;pub-dates&gt;&lt;date&gt;Mar 01&lt;/date&gt;&lt;/pub-dates&gt;&lt;/dates&gt;&lt;isbn&gt;1367-4811 (Electronic)&amp;#xD;1367-4803 (Linking)&lt;/isbn&gt;&lt;accession-num&gt;18024473&lt;/accession-num&gt;&lt;urls&gt;&lt;related-urls&gt;&lt;url&gt;https://www.ncbi.nlm.nih.gov/pubmed/18024473&lt;/url&gt;&lt;/related-urls&gt;&lt;/urls&gt;&lt;electronic-resource-num&gt;10.1093/bioinformatics/btm563&lt;/electronic-resource-num&gt;&lt;/record&gt;&lt;/Cite&gt;&lt;/EndNote&gt;</w:instrText>
      </w:r>
      <w:r w:rsidR="0053618C" w:rsidRPr="00CF7EC5">
        <w:rPr>
          <w:rFonts w:ascii="Times New Roman" w:hAnsi="Times New Roman" w:cs="Times New Roman"/>
          <w:bCs/>
          <w:lang w:val="en-GB"/>
        </w:rPr>
        <w:fldChar w:fldCharType="separate"/>
      </w:r>
      <w:r w:rsidR="00EB433B">
        <w:rPr>
          <w:rFonts w:ascii="Times New Roman" w:hAnsi="Times New Roman" w:cs="Times New Roman"/>
          <w:bCs/>
          <w:noProof/>
          <w:lang w:val="en-GB"/>
        </w:rPr>
        <w:t>(8)</w:t>
      </w:r>
      <w:r w:rsidR="0053618C" w:rsidRPr="00CF7EC5">
        <w:rPr>
          <w:rFonts w:ascii="Times New Roman" w:hAnsi="Times New Roman" w:cs="Times New Roman"/>
          <w:bCs/>
          <w:lang w:val="en-GB"/>
        </w:rPr>
        <w:fldChar w:fldCharType="end"/>
      </w:r>
      <w:r w:rsidR="0054055A" w:rsidRPr="00CF7EC5">
        <w:rPr>
          <w:rFonts w:ascii="Times New Roman" w:hAnsi="Times New Roman" w:cs="Times New Roman"/>
          <w:bCs/>
          <w:lang w:val="en-GB"/>
        </w:rPr>
        <w:t>.</w:t>
      </w:r>
      <w:r w:rsidR="001C5888" w:rsidRPr="00CF7EC5">
        <w:rPr>
          <w:rFonts w:ascii="Times New Roman" w:hAnsi="Times New Roman" w:cs="Times New Roman"/>
          <w:bCs/>
          <w:lang w:val="en-GB"/>
        </w:rPr>
        <w:t xml:space="preserve"> </w:t>
      </w:r>
      <w:r w:rsidRPr="00CF7EC5">
        <w:rPr>
          <w:rFonts w:ascii="Times New Roman" w:hAnsi="Times New Roman" w:cs="Times New Roman"/>
          <w:bCs/>
          <w:lang w:val="en-GB"/>
        </w:rPr>
        <w:t>Then</w:t>
      </w:r>
      <w:r w:rsidR="00282A6C">
        <w:rPr>
          <w:rFonts w:ascii="Times New Roman" w:hAnsi="Times New Roman" w:cs="Times New Roman"/>
          <w:bCs/>
          <w:lang w:val="en-GB"/>
        </w:rPr>
        <w:t>,</w:t>
      </w:r>
      <w:r w:rsidRPr="00CF7EC5">
        <w:rPr>
          <w:rFonts w:ascii="Times New Roman" w:hAnsi="Times New Roman" w:cs="Times New Roman"/>
          <w:bCs/>
          <w:lang w:val="en-GB"/>
        </w:rPr>
        <w:t xml:space="preserve"> </w:t>
      </w:r>
      <w:proofErr w:type="spellStart"/>
      <w:r w:rsidRPr="00CF7EC5">
        <w:rPr>
          <w:rFonts w:ascii="Times New Roman" w:hAnsi="Times New Roman" w:cs="Times New Roman"/>
          <w:bCs/>
          <w:lang w:val="en-GB"/>
        </w:rPr>
        <w:t>MaAsLin</w:t>
      </w:r>
      <w:proofErr w:type="spellEnd"/>
      <w:r w:rsidRPr="00CF7EC5">
        <w:rPr>
          <w:rFonts w:ascii="Times New Roman" w:hAnsi="Times New Roman" w:cs="Times New Roman"/>
          <w:bCs/>
          <w:lang w:val="en-GB"/>
        </w:rPr>
        <w:t xml:space="preserve"> a</w:t>
      </w:r>
      <w:r w:rsidR="001C5888" w:rsidRPr="00CF7EC5">
        <w:rPr>
          <w:rFonts w:ascii="Times New Roman" w:hAnsi="Times New Roman" w:cs="Times New Roman"/>
          <w:bCs/>
          <w:lang w:val="en-GB"/>
        </w:rPr>
        <w:t xml:space="preserve">nalysis </w:t>
      </w:r>
      <w:r w:rsidR="00282A6C">
        <w:rPr>
          <w:rFonts w:ascii="Times New Roman" w:hAnsi="Times New Roman" w:cs="Times New Roman"/>
          <w:bCs/>
          <w:lang w:val="en-GB"/>
        </w:rPr>
        <w:t>was</w:t>
      </w:r>
      <w:r w:rsidR="00282A6C" w:rsidRPr="00CF7EC5">
        <w:rPr>
          <w:rFonts w:ascii="Times New Roman" w:hAnsi="Times New Roman" w:cs="Times New Roman"/>
          <w:bCs/>
          <w:lang w:val="en-GB"/>
        </w:rPr>
        <w:t xml:space="preserve"> </w:t>
      </w:r>
      <w:r w:rsidR="001C5888" w:rsidRPr="00CF7EC5">
        <w:rPr>
          <w:rFonts w:ascii="Times New Roman" w:hAnsi="Times New Roman" w:cs="Times New Roman"/>
          <w:bCs/>
          <w:lang w:val="en-GB"/>
        </w:rPr>
        <w:t xml:space="preserve">applied </w:t>
      </w:r>
      <w:r w:rsidR="00282A6C">
        <w:rPr>
          <w:rFonts w:ascii="Times New Roman" w:hAnsi="Times New Roman" w:cs="Times New Roman"/>
          <w:bCs/>
          <w:lang w:val="en-GB"/>
        </w:rPr>
        <w:t>to</w:t>
      </w:r>
      <w:r w:rsidR="00282A6C" w:rsidRPr="00CF7EC5">
        <w:rPr>
          <w:rFonts w:ascii="Times New Roman" w:hAnsi="Times New Roman" w:cs="Times New Roman"/>
          <w:bCs/>
          <w:lang w:val="en-GB"/>
        </w:rPr>
        <w:t xml:space="preserve"> </w:t>
      </w:r>
      <w:r w:rsidR="001C5888" w:rsidRPr="00CF7EC5">
        <w:rPr>
          <w:rFonts w:ascii="Times New Roman" w:hAnsi="Times New Roman" w:cs="Times New Roman"/>
          <w:bCs/>
          <w:lang w:val="en-GB"/>
        </w:rPr>
        <w:t>these</w:t>
      </w:r>
      <w:r w:rsidRPr="00CF7EC5">
        <w:rPr>
          <w:rFonts w:ascii="Times New Roman" w:hAnsi="Times New Roman" w:cs="Times New Roman"/>
          <w:bCs/>
          <w:lang w:val="en-GB"/>
        </w:rPr>
        <w:t xml:space="preserve"> guilds to calculate their correlations with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and its diagnostic factors</w:t>
      </w:r>
      <w:r w:rsidR="00282A6C">
        <w:rPr>
          <w:rFonts w:ascii="Times New Roman" w:hAnsi="Times New Roman" w:cs="Times New Roman"/>
          <w:bCs/>
          <w:lang w:val="en-GB"/>
        </w:rPr>
        <w:t>,</w:t>
      </w:r>
      <w:r w:rsidRPr="00CF7EC5">
        <w:rPr>
          <w:rFonts w:ascii="Times New Roman" w:hAnsi="Times New Roman" w:cs="Times New Roman"/>
          <w:bCs/>
          <w:lang w:val="en-GB"/>
        </w:rPr>
        <w:t xml:space="preserve"> </w:t>
      </w:r>
      <w:r w:rsidR="00282A6C">
        <w:rPr>
          <w:rFonts w:ascii="Times New Roman" w:hAnsi="Times New Roman" w:cs="Times New Roman"/>
          <w:bCs/>
          <w:lang w:val="en-GB"/>
        </w:rPr>
        <w:t>with</w:t>
      </w:r>
      <w:r w:rsidR="00282A6C" w:rsidRPr="00CF7EC5">
        <w:rPr>
          <w:rFonts w:ascii="Times New Roman" w:hAnsi="Times New Roman" w:cs="Times New Roman"/>
          <w:bCs/>
          <w:lang w:val="en-GB"/>
        </w:rPr>
        <w:t xml:space="preserve"> </w:t>
      </w:r>
      <w:r w:rsidRPr="00CF7EC5">
        <w:rPr>
          <w:rFonts w:ascii="Times New Roman" w:hAnsi="Times New Roman" w:cs="Times New Roman"/>
          <w:bCs/>
          <w:lang w:val="en-GB"/>
        </w:rPr>
        <w:t>age, gender, Bristol stool scale and geographic locations</w:t>
      </w:r>
      <w:r w:rsidR="00282A6C">
        <w:rPr>
          <w:rFonts w:ascii="Times New Roman" w:hAnsi="Times New Roman" w:cs="Times New Roman"/>
          <w:bCs/>
          <w:lang w:val="en-GB"/>
        </w:rPr>
        <w:t xml:space="preserve"> included</w:t>
      </w:r>
      <w:r w:rsidRPr="00CF7EC5">
        <w:rPr>
          <w:rFonts w:ascii="Times New Roman" w:hAnsi="Times New Roman" w:cs="Times New Roman"/>
          <w:bCs/>
          <w:lang w:val="en-GB"/>
        </w:rPr>
        <w:t xml:space="preserve"> as confounders.</w:t>
      </w:r>
    </w:p>
    <w:p w14:paraId="2C589BAB" w14:textId="066AA11E" w:rsidR="00E47275" w:rsidRPr="00CF7EC5" w:rsidRDefault="007B7F2F">
      <w:pPr>
        <w:spacing w:line="360" w:lineRule="auto"/>
        <w:ind w:firstLine="420"/>
        <w:rPr>
          <w:rFonts w:ascii="Times New Roman" w:hAnsi="Times New Roman" w:cs="Times New Roman"/>
          <w:bCs/>
          <w:lang w:val="en-GB"/>
        </w:rPr>
      </w:pPr>
      <w:r w:rsidRPr="00CF7EC5">
        <w:rPr>
          <w:rFonts w:ascii="Times New Roman" w:hAnsi="Times New Roman" w:cs="Times New Roman"/>
          <w:bCs/>
          <w:lang w:val="en-GB"/>
        </w:rPr>
        <w:t xml:space="preserve">To test </w:t>
      </w:r>
      <w:r w:rsidR="00A65C8A">
        <w:rPr>
          <w:rFonts w:ascii="Times New Roman" w:hAnsi="Times New Roman" w:cs="Times New Roman"/>
          <w:bCs/>
          <w:lang w:val="en-GB"/>
        </w:rPr>
        <w:t>whether</w:t>
      </w:r>
      <w:r w:rsidR="00A65C8A"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different clustering methods </w:t>
      </w:r>
      <w:r w:rsidR="00A65C8A">
        <w:rPr>
          <w:rFonts w:ascii="Times New Roman" w:hAnsi="Times New Roman" w:cs="Times New Roman"/>
          <w:bCs/>
          <w:lang w:val="en-GB"/>
        </w:rPr>
        <w:t>yielded different</w:t>
      </w:r>
      <w:r w:rsidRPr="00CF7EC5">
        <w:rPr>
          <w:rFonts w:ascii="Times New Roman" w:hAnsi="Times New Roman" w:cs="Times New Roman"/>
          <w:bCs/>
          <w:lang w:val="en-GB"/>
        </w:rPr>
        <w:t xml:space="preserve"> results, w</w:t>
      </w:r>
      <w:r w:rsidR="00E47275" w:rsidRPr="00CF7EC5">
        <w:rPr>
          <w:rFonts w:ascii="Times New Roman" w:hAnsi="Times New Roman" w:cs="Times New Roman"/>
          <w:bCs/>
          <w:lang w:val="en-GB"/>
        </w:rPr>
        <w:t>e used</w:t>
      </w:r>
      <w:r w:rsidRPr="00CF7EC5">
        <w:rPr>
          <w:rFonts w:ascii="Times New Roman" w:hAnsi="Times New Roman" w:cs="Times New Roman"/>
          <w:bCs/>
          <w:lang w:val="en-GB"/>
        </w:rPr>
        <w:t xml:space="preserve"> </w:t>
      </w:r>
      <w:proofErr w:type="spellStart"/>
      <w:r w:rsidRPr="00CF7EC5">
        <w:rPr>
          <w:rFonts w:ascii="Times New Roman" w:hAnsi="Times New Roman" w:cs="Times New Roman"/>
          <w:bCs/>
          <w:lang w:val="en-GB"/>
        </w:rPr>
        <w:t>uclust</w:t>
      </w:r>
      <w:proofErr w:type="spellEnd"/>
      <w:r w:rsidRPr="00CF7EC5">
        <w:rPr>
          <w:rFonts w:ascii="Times New Roman" w:hAnsi="Times New Roman" w:cs="Times New Roman"/>
          <w:bCs/>
          <w:lang w:val="en-GB"/>
        </w:rPr>
        <w:t xml:space="preserve"> </w:t>
      </w:r>
      <w:r w:rsidR="00B331F3" w:rsidRPr="00CF7EC5">
        <w:rPr>
          <w:rFonts w:ascii="Times New Roman" w:hAnsi="Times New Roman" w:cs="Times New Roman"/>
          <w:bCs/>
          <w:lang w:val="en-GB"/>
        </w:rPr>
        <w:t>in QIIME to generate OTUs at the 97% sequence similarity level</w:t>
      </w:r>
      <w:r w:rsidR="00356476">
        <w:rPr>
          <w:rFonts w:ascii="Times New Roman" w:hAnsi="Times New Roman" w:cs="Times New Roman"/>
          <w:bCs/>
          <w:lang w:val="en-GB"/>
        </w:rPr>
        <w:t>,</w:t>
      </w:r>
      <w:r w:rsidR="00B331F3" w:rsidRPr="00CF7EC5">
        <w:rPr>
          <w:rFonts w:ascii="Times New Roman" w:hAnsi="Times New Roman" w:cs="Times New Roman"/>
          <w:bCs/>
          <w:lang w:val="en-GB"/>
        </w:rPr>
        <w:t xml:space="preserve"> and we used</w:t>
      </w:r>
      <w:r w:rsidR="00E47275" w:rsidRPr="00CF7EC5">
        <w:rPr>
          <w:rFonts w:ascii="Times New Roman" w:hAnsi="Times New Roman" w:cs="Times New Roman"/>
          <w:bCs/>
          <w:lang w:val="en-GB"/>
        </w:rPr>
        <w:t xml:space="preserve"> deblur, implemented in QIIME, to generate sequence-level OTUs (sub-OTUs) using</w:t>
      </w:r>
      <w:r w:rsidR="00356476">
        <w:rPr>
          <w:rFonts w:ascii="Times New Roman" w:hAnsi="Times New Roman" w:cs="Times New Roman"/>
          <w:bCs/>
          <w:lang w:val="en-GB"/>
        </w:rPr>
        <w:t xml:space="preserve"> the</w:t>
      </w:r>
      <w:r w:rsidR="00E47275" w:rsidRPr="00CF7EC5">
        <w:rPr>
          <w:rFonts w:ascii="Times New Roman" w:hAnsi="Times New Roman" w:cs="Times New Roman"/>
          <w:bCs/>
          <w:lang w:val="en-GB"/>
        </w:rPr>
        <w:t xml:space="preserve"> default parameters.</w:t>
      </w:r>
    </w:p>
    <w:p w14:paraId="098B2438" w14:textId="77777777" w:rsidR="006C2EFE" w:rsidRPr="00CF7EC5" w:rsidRDefault="006C2EFE">
      <w:pPr>
        <w:spacing w:line="360" w:lineRule="auto"/>
        <w:rPr>
          <w:rFonts w:ascii="Times New Roman" w:hAnsi="Times New Roman"/>
          <w:lang w:val="en-GB"/>
        </w:rPr>
      </w:pPr>
    </w:p>
    <w:p w14:paraId="39F92D18" w14:textId="7E7EC887" w:rsidR="006C2EFE" w:rsidRPr="00CF7EC5" w:rsidRDefault="006C2EFE">
      <w:pPr>
        <w:spacing w:line="360" w:lineRule="auto"/>
        <w:rPr>
          <w:rFonts w:ascii="Times New Roman" w:hAnsi="Times New Roman"/>
          <w:b/>
          <w:lang w:val="en-GB"/>
        </w:rPr>
      </w:pPr>
      <w:r w:rsidRPr="00CF7EC5">
        <w:rPr>
          <w:rFonts w:ascii="Times New Roman" w:hAnsi="Times New Roman"/>
          <w:b/>
          <w:lang w:val="en-GB"/>
        </w:rPr>
        <w:lastRenderedPageBreak/>
        <w:t xml:space="preserve">SUPPLEMENTARY </w:t>
      </w:r>
      <w:r w:rsidR="00C94B61" w:rsidRPr="00CF7EC5">
        <w:rPr>
          <w:rFonts w:ascii="Times New Roman" w:hAnsi="Times New Roman" w:cs="Times New Roman"/>
          <w:b/>
          <w:lang w:val="en-GB"/>
        </w:rPr>
        <w:t>RESULTS</w:t>
      </w:r>
    </w:p>
    <w:p w14:paraId="6BF56193" w14:textId="18EB0430" w:rsidR="00D36994" w:rsidRPr="00CF7EC5" w:rsidRDefault="0041490F" w:rsidP="00D36994">
      <w:pPr>
        <w:spacing w:line="480" w:lineRule="auto"/>
        <w:rPr>
          <w:rFonts w:ascii="Times New Roman" w:hAnsi="Times New Roman" w:cs="Times New Roman"/>
          <w:b/>
          <w:lang w:val="en-GB"/>
        </w:rPr>
      </w:pPr>
      <w:r w:rsidRPr="00CF7EC5">
        <w:rPr>
          <w:rFonts w:ascii="Times New Roman" w:hAnsi="Times New Roman" w:cs="Times New Roman"/>
          <w:b/>
          <w:lang w:val="en-GB"/>
        </w:rPr>
        <w:t xml:space="preserve">Descriptions of associations between </w:t>
      </w:r>
      <w:r w:rsidR="00D36994" w:rsidRPr="00CF7EC5">
        <w:rPr>
          <w:rFonts w:ascii="Times New Roman" w:hAnsi="Times New Roman" w:cs="Times New Roman"/>
          <w:b/>
          <w:lang w:val="en-GB"/>
        </w:rPr>
        <w:t xml:space="preserve">OTUs </w:t>
      </w:r>
      <w:r w:rsidRPr="00CF7EC5">
        <w:rPr>
          <w:rFonts w:ascii="Times New Roman" w:hAnsi="Times New Roman" w:cs="Times New Roman"/>
          <w:b/>
          <w:lang w:val="en-GB"/>
        </w:rPr>
        <w:t xml:space="preserve">and </w:t>
      </w:r>
      <w:r w:rsidR="00D36994" w:rsidRPr="00CF7EC5">
        <w:rPr>
          <w:rFonts w:ascii="Times New Roman" w:hAnsi="Times New Roman" w:cs="Times New Roman"/>
          <w:b/>
          <w:lang w:val="en-GB"/>
        </w:rPr>
        <w:t>metabolic disorders</w:t>
      </w:r>
    </w:p>
    <w:p w14:paraId="73F46E39" w14:textId="226EA9AB" w:rsidR="00D36994" w:rsidRPr="00CF7EC5" w:rsidRDefault="00784299" w:rsidP="00D36994">
      <w:pPr>
        <w:spacing w:line="480" w:lineRule="auto"/>
        <w:ind w:firstLineChars="200" w:firstLine="480"/>
        <w:rPr>
          <w:rFonts w:ascii="Times New Roman" w:hAnsi="Times New Roman" w:cs="Times New Roman"/>
          <w:bCs/>
          <w:lang w:val="en-GB"/>
        </w:rPr>
      </w:pPr>
      <w:r>
        <w:rPr>
          <w:rFonts w:ascii="Times New Roman" w:hAnsi="Times New Roman" w:cs="Times New Roman"/>
          <w:bCs/>
          <w:lang w:val="en-GB"/>
        </w:rPr>
        <w:t>One hundred twenty-nine</w:t>
      </w:r>
      <w:r w:rsidRPr="00CF7EC5">
        <w:rPr>
          <w:rFonts w:ascii="Times New Roman" w:hAnsi="Times New Roman" w:cs="Times New Roman"/>
          <w:bCs/>
          <w:lang w:val="en-GB"/>
        </w:rPr>
        <w:t xml:space="preserve"> </w:t>
      </w:r>
      <w:r w:rsidR="0084124A" w:rsidRPr="00CF7EC5">
        <w:rPr>
          <w:rFonts w:ascii="Times New Roman" w:hAnsi="Times New Roman" w:cs="Times New Roman"/>
          <w:bCs/>
          <w:lang w:val="en-GB"/>
        </w:rPr>
        <w:t xml:space="preserve">Bacteroidetes </w:t>
      </w:r>
      <w:r w:rsidR="00D36994" w:rsidRPr="00CF7EC5">
        <w:rPr>
          <w:rFonts w:ascii="Times New Roman" w:hAnsi="Times New Roman" w:cs="Times New Roman"/>
          <w:bCs/>
          <w:lang w:val="en-GB"/>
        </w:rPr>
        <w:t xml:space="preserve">OTUs </w:t>
      </w:r>
      <w:r>
        <w:rPr>
          <w:rFonts w:ascii="Times New Roman" w:hAnsi="Times New Roman" w:cs="Times New Roman"/>
          <w:bCs/>
          <w:lang w:val="en-GB"/>
        </w:rPr>
        <w:t>exhibited</w:t>
      </w:r>
      <w:r w:rsidRPr="00CF7EC5">
        <w:rPr>
          <w:rFonts w:ascii="Times New Roman" w:hAnsi="Times New Roman" w:cs="Times New Roman"/>
          <w:bCs/>
          <w:lang w:val="en-GB"/>
        </w:rPr>
        <w:t xml:space="preserve"> </w:t>
      </w:r>
      <w:r w:rsidR="00D36994" w:rsidRPr="00CF7EC5">
        <w:rPr>
          <w:rFonts w:ascii="Times New Roman" w:hAnsi="Times New Roman" w:cs="Times New Roman"/>
          <w:bCs/>
          <w:lang w:val="en-GB"/>
        </w:rPr>
        <w:t xml:space="preserve">362 associations </w:t>
      </w:r>
      <w:r w:rsidR="0084124A" w:rsidRPr="00CF7EC5">
        <w:rPr>
          <w:rFonts w:ascii="Times New Roman" w:hAnsi="Times New Roman" w:cs="Times New Roman"/>
          <w:bCs/>
          <w:lang w:val="en-GB"/>
        </w:rPr>
        <w:t xml:space="preserve">with </w:t>
      </w:r>
      <w:proofErr w:type="spellStart"/>
      <w:r w:rsidR="0084124A" w:rsidRPr="00CF7EC5">
        <w:rPr>
          <w:rFonts w:ascii="Times New Roman" w:hAnsi="Times New Roman" w:cs="Times New Roman"/>
          <w:bCs/>
          <w:lang w:val="en-GB"/>
        </w:rPr>
        <w:t>MetS</w:t>
      </w:r>
      <w:proofErr w:type="spellEnd"/>
      <w:r w:rsidR="0084124A" w:rsidRPr="00CF7EC5">
        <w:rPr>
          <w:rFonts w:ascii="Times New Roman" w:hAnsi="Times New Roman" w:cs="Times New Roman"/>
          <w:bCs/>
          <w:lang w:val="en-GB"/>
        </w:rPr>
        <w:t xml:space="preserve"> and its diagnostic factors</w:t>
      </w:r>
      <w:r>
        <w:rPr>
          <w:rFonts w:ascii="Times New Roman" w:hAnsi="Times New Roman" w:cs="Times New Roman"/>
          <w:bCs/>
          <w:lang w:val="en-GB"/>
        </w:rPr>
        <w:t>,</w:t>
      </w:r>
      <w:r w:rsidR="0084124A" w:rsidRPr="00CF7EC5">
        <w:rPr>
          <w:rFonts w:ascii="Times New Roman" w:hAnsi="Times New Roman" w:cs="Times New Roman"/>
          <w:bCs/>
          <w:lang w:val="en-GB"/>
        </w:rPr>
        <w:t xml:space="preserve"> including </w:t>
      </w:r>
      <w:proofErr w:type="spellStart"/>
      <w:r w:rsidR="00D36994" w:rsidRPr="00CF7EC5">
        <w:rPr>
          <w:rFonts w:ascii="Times New Roman" w:hAnsi="Times New Roman" w:cs="Times New Roman"/>
          <w:bCs/>
          <w:lang w:val="en-GB"/>
        </w:rPr>
        <w:t>MetS</w:t>
      </w:r>
      <w:proofErr w:type="spellEnd"/>
      <w:r w:rsidR="00D36994" w:rsidRPr="00CF7EC5">
        <w:rPr>
          <w:rFonts w:ascii="Times New Roman" w:hAnsi="Times New Roman" w:cs="Times New Roman"/>
          <w:bCs/>
          <w:lang w:val="en-GB"/>
        </w:rPr>
        <w:t xml:space="preserve"> (53- and 3+), waist (112- and 3+), TG (52- and 3+), SBP (56- and 1+), DBP (45- and 1+), FBG (11- and 1+) and HDL (0- and 21+). </w:t>
      </w:r>
      <w:r w:rsidR="00D36994" w:rsidRPr="00AC60E6">
        <w:rPr>
          <w:rFonts w:ascii="Times New Roman" w:hAnsi="Times New Roman"/>
          <w:lang w:val="en-GB"/>
        </w:rPr>
        <w:t xml:space="preserve">Within Bacteroidetes, the </w:t>
      </w:r>
      <w:r w:rsidR="00D36994" w:rsidRPr="00CF7EC5">
        <w:rPr>
          <w:rFonts w:ascii="Times New Roman" w:hAnsi="Times New Roman" w:cs="Times New Roman"/>
          <w:lang w:val="en-GB"/>
        </w:rPr>
        <w:t>order</w:t>
      </w:r>
      <w:r w:rsidR="00D36994" w:rsidRPr="00AC60E6">
        <w:rPr>
          <w:rFonts w:ascii="Times New Roman" w:hAnsi="Times New Roman"/>
          <w:lang w:val="en-GB"/>
        </w:rPr>
        <w:t xml:space="preserve"> </w:t>
      </w:r>
      <w:proofErr w:type="spellStart"/>
      <w:r w:rsidR="00D36994" w:rsidRPr="00AC60E6">
        <w:rPr>
          <w:rFonts w:ascii="Times New Roman" w:hAnsi="Times New Roman"/>
          <w:lang w:val="en-GB"/>
        </w:rPr>
        <w:t>Bacteroidales</w:t>
      </w:r>
      <w:proofErr w:type="spellEnd"/>
      <w:r w:rsidR="00D36994" w:rsidRPr="00AC60E6">
        <w:rPr>
          <w:rFonts w:ascii="Times New Roman" w:hAnsi="Times New Roman"/>
          <w:lang w:val="en-GB"/>
        </w:rPr>
        <w:t xml:space="preserve"> (350- and 3+) contributed </w:t>
      </w:r>
      <w:r>
        <w:rPr>
          <w:rFonts w:ascii="Times New Roman" w:hAnsi="Times New Roman" w:cs="Times New Roman"/>
          <w:lang w:val="en-GB"/>
        </w:rPr>
        <w:t xml:space="preserve">to </w:t>
      </w:r>
      <w:r w:rsidR="00D36994" w:rsidRPr="00AC60E6">
        <w:rPr>
          <w:rFonts w:ascii="Times New Roman" w:hAnsi="Times New Roman"/>
          <w:lang w:val="en-GB"/>
        </w:rPr>
        <w:t xml:space="preserve">almost all </w:t>
      </w:r>
      <w:r>
        <w:rPr>
          <w:rFonts w:ascii="Times New Roman" w:hAnsi="Times New Roman" w:cs="Times New Roman"/>
          <w:lang w:val="en-GB"/>
        </w:rPr>
        <w:t xml:space="preserve">of </w:t>
      </w:r>
      <w:r w:rsidR="00D36994" w:rsidRPr="00AC60E6">
        <w:rPr>
          <w:rFonts w:ascii="Times New Roman" w:hAnsi="Times New Roman"/>
          <w:lang w:val="en-GB"/>
        </w:rPr>
        <w:t xml:space="preserve">the associations. Within </w:t>
      </w:r>
      <w:proofErr w:type="spellStart"/>
      <w:r w:rsidR="00D36994" w:rsidRPr="00AC60E6">
        <w:rPr>
          <w:rFonts w:ascii="Times New Roman" w:hAnsi="Times New Roman"/>
          <w:lang w:val="en-GB"/>
        </w:rPr>
        <w:t>Bacteroidales</w:t>
      </w:r>
      <w:proofErr w:type="spellEnd"/>
      <w:r w:rsidR="00D36994" w:rsidRPr="00AC60E6">
        <w:rPr>
          <w:rFonts w:ascii="Times New Roman" w:hAnsi="Times New Roman"/>
          <w:lang w:val="en-GB"/>
        </w:rPr>
        <w:t xml:space="preserve">, the associations were divided into </w:t>
      </w:r>
      <w:r w:rsidR="00D36994" w:rsidRPr="00AC60E6">
        <w:rPr>
          <w:rFonts w:ascii="Times New Roman" w:hAnsi="Times New Roman"/>
          <w:i/>
          <w:lang w:val="en-GB"/>
        </w:rPr>
        <w:t>Bacteroides</w:t>
      </w:r>
      <w:r w:rsidR="00D36994" w:rsidRPr="00AC60E6">
        <w:rPr>
          <w:rFonts w:ascii="Times New Roman" w:hAnsi="Times New Roman"/>
          <w:lang w:val="en-GB"/>
        </w:rPr>
        <w:t xml:space="preserve"> (237- and 2+), </w:t>
      </w:r>
      <w:r w:rsidR="00D36994" w:rsidRPr="00AC60E6">
        <w:rPr>
          <w:rFonts w:ascii="Times New Roman" w:hAnsi="Times New Roman"/>
          <w:i/>
          <w:lang w:val="en-GB"/>
        </w:rPr>
        <w:t>Parabacteroides</w:t>
      </w:r>
      <w:r w:rsidR="00D36994" w:rsidRPr="00AC60E6">
        <w:rPr>
          <w:rFonts w:ascii="Times New Roman" w:hAnsi="Times New Roman"/>
          <w:lang w:val="en-GB"/>
        </w:rPr>
        <w:t xml:space="preserve"> (36- and 0+), </w:t>
      </w:r>
      <w:proofErr w:type="spellStart"/>
      <w:r w:rsidR="00D36994" w:rsidRPr="00AC60E6">
        <w:rPr>
          <w:rFonts w:ascii="Times New Roman" w:hAnsi="Times New Roman"/>
          <w:lang w:val="en-GB"/>
        </w:rPr>
        <w:t>Rikenellaceae</w:t>
      </w:r>
      <w:proofErr w:type="spellEnd"/>
      <w:r w:rsidR="00D36994" w:rsidRPr="00AC60E6">
        <w:rPr>
          <w:rFonts w:ascii="Times New Roman" w:hAnsi="Times New Roman"/>
          <w:lang w:val="en-GB"/>
        </w:rPr>
        <w:t xml:space="preserve"> (38- and 0+), </w:t>
      </w:r>
      <w:proofErr w:type="spellStart"/>
      <w:r w:rsidR="00D36994" w:rsidRPr="00AC60E6">
        <w:rPr>
          <w:rFonts w:ascii="Times New Roman" w:hAnsi="Times New Roman"/>
          <w:i/>
          <w:lang w:val="en-GB"/>
        </w:rPr>
        <w:t>Butyricimonas</w:t>
      </w:r>
      <w:proofErr w:type="spellEnd"/>
      <w:r w:rsidR="00D36994" w:rsidRPr="00AC60E6">
        <w:rPr>
          <w:rFonts w:ascii="Times New Roman" w:hAnsi="Times New Roman"/>
          <w:lang w:val="en-GB"/>
        </w:rPr>
        <w:t xml:space="preserve"> (18- and 0+), </w:t>
      </w:r>
      <w:proofErr w:type="spellStart"/>
      <w:r w:rsidR="00D36994" w:rsidRPr="00AC60E6">
        <w:rPr>
          <w:rFonts w:ascii="Times New Roman" w:hAnsi="Times New Roman"/>
          <w:i/>
          <w:lang w:val="en-GB"/>
        </w:rPr>
        <w:t>Odoribacter</w:t>
      </w:r>
      <w:proofErr w:type="spellEnd"/>
      <w:r w:rsidR="00D36994" w:rsidRPr="00AC60E6">
        <w:rPr>
          <w:rFonts w:ascii="Times New Roman" w:hAnsi="Times New Roman"/>
          <w:lang w:val="en-GB"/>
        </w:rPr>
        <w:t xml:space="preserve"> (8- and 0+) and </w:t>
      </w:r>
      <w:proofErr w:type="spellStart"/>
      <w:r w:rsidR="00D36994" w:rsidRPr="00AC60E6">
        <w:rPr>
          <w:rFonts w:ascii="Times New Roman" w:hAnsi="Times New Roman"/>
          <w:i/>
          <w:lang w:val="en-GB"/>
        </w:rPr>
        <w:t>Prevotella</w:t>
      </w:r>
      <w:proofErr w:type="spellEnd"/>
      <w:r w:rsidR="00D36994" w:rsidRPr="00AC60E6">
        <w:rPr>
          <w:rFonts w:ascii="Times New Roman" w:hAnsi="Times New Roman"/>
          <w:lang w:val="en-GB"/>
        </w:rPr>
        <w:t xml:space="preserve"> (7- and 1+).</w:t>
      </w:r>
      <w:r w:rsidR="00D36994" w:rsidRPr="00CF7EC5">
        <w:rPr>
          <w:rFonts w:ascii="Times New Roman" w:hAnsi="Times New Roman" w:cs="Times New Roman"/>
          <w:bCs/>
          <w:lang w:val="en-GB"/>
        </w:rPr>
        <w:t xml:space="preserve"> </w:t>
      </w:r>
    </w:p>
    <w:p w14:paraId="415C286D" w14:textId="16DFDA2A" w:rsidR="00AB308B" w:rsidRPr="00CF7EC5" w:rsidRDefault="00AB308B" w:rsidP="00AB308B">
      <w:pPr>
        <w:spacing w:line="480" w:lineRule="auto"/>
        <w:ind w:firstLine="420"/>
        <w:rPr>
          <w:rFonts w:ascii="Times New Roman" w:hAnsi="Times New Roman" w:cs="Times New Roman"/>
          <w:bCs/>
          <w:lang w:val="en-GB"/>
        </w:rPr>
      </w:pPr>
      <w:r w:rsidRPr="00AC60E6">
        <w:rPr>
          <w:rFonts w:ascii="Times New Roman" w:hAnsi="Times New Roman"/>
          <w:lang w:val="en-GB"/>
        </w:rPr>
        <w:t xml:space="preserve">In our population, </w:t>
      </w:r>
      <w:r w:rsidR="00784299" w:rsidRPr="00CF7EC5">
        <w:rPr>
          <w:rFonts w:ascii="Times New Roman" w:hAnsi="Times New Roman" w:cs="Times New Roman"/>
          <w:bCs/>
          <w:lang w:val="en-GB"/>
        </w:rPr>
        <w:t xml:space="preserve">Bacteroidetes </w:t>
      </w:r>
      <w:r w:rsidRPr="00CF7EC5">
        <w:rPr>
          <w:rFonts w:ascii="Times New Roman" w:hAnsi="Times New Roman" w:cs="Times New Roman"/>
          <w:bCs/>
          <w:lang w:val="en-GB"/>
        </w:rPr>
        <w:t>OTUs were the major group</w:t>
      </w:r>
      <w:r w:rsidR="00784299">
        <w:rPr>
          <w:rFonts w:ascii="Times New Roman" w:hAnsi="Times New Roman" w:cs="Times New Roman"/>
          <w:bCs/>
          <w:lang w:val="en-GB"/>
        </w:rPr>
        <w:t xml:space="preserve"> of OTUs</w:t>
      </w:r>
      <w:r w:rsidRPr="00CF7EC5">
        <w:rPr>
          <w:rFonts w:ascii="Times New Roman" w:hAnsi="Times New Roman" w:cs="Times New Roman"/>
          <w:bCs/>
          <w:lang w:val="en-GB"/>
        </w:rPr>
        <w:t xml:space="preserve"> negatively correlated with metabolic diseases. OTUs from this phylum contributed the largest number of negative associations with metabolic disorders, and the accumulated abundance</w:t>
      </w:r>
      <w:r w:rsidR="00784299">
        <w:rPr>
          <w:rFonts w:ascii="Times New Roman" w:hAnsi="Times New Roman" w:cs="Times New Roman"/>
          <w:bCs/>
          <w:lang w:val="en-GB"/>
        </w:rPr>
        <w:t>s</w:t>
      </w:r>
      <w:r w:rsidRPr="00CF7EC5">
        <w:rPr>
          <w:rFonts w:ascii="Times New Roman" w:hAnsi="Times New Roman" w:cs="Times New Roman"/>
          <w:bCs/>
          <w:lang w:val="en-GB"/>
        </w:rPr>
        <w:t xml:space="preserve"> of these OTUs were among the highest </w:t>
      </w:r>
      <w:r w:rsidR="00784299">
        <w:rPr>
          <w:rFonts w:ascii="Times New Roman" w:hAnsi="Times New Roman" w:cs="Times New Roman"/>
          <w:bCs/>
          <w:lang w:val="en-GB"/>
        </w:rPr>
        <w:t>of</w:t>
      </w:r>
      <w:r w:rsidR="00784299" w:rsidRPr="00CF7EC5">
        <w:rPr>
          <w:rFonts w:ascii="Times New Roman" w:hAnsi="Times New Roman" w:cs="Times New Roman"/>
          <w:bCs/>
          <w:lang w:val="en-GB"/>
        </w:rPr>
        <w:t xml:space="preserve"> </w:t>
      </w:r>
      <w:r w:rsidRPr="00CF7EC5">
        <w:rPr>
          <w:rFonts w:ascii="Times New Roman" w:hAnsi="Times New Roman" w:cs="Times New Roman"/>
          <w:bCs/>
          <w:lang w:val="en-GB"/>
        </w:rPr>
        <w:t>all tax</w:t>
      </w:r>
      <w:bookmarkStart w:id="2" w:name="OLE_LINK53"/>
      <w:bookmarkStart w:id="3" w:name="OLE_LINK54"/>
      <w:r w:rsidRPr="00CF7EC5">
        <w:rPr>
          <w:rFonts w:ascii="Times New Roman" w:hAnsi="Times New Roman" w:cs="Times New Roman"/>
          <w:bCs/>
          <w:lang w:val="en-GB"/>
        </w:rPr>
        <w:t>a. Numerous studies have reported reduced proportion</w:t>
      </w:r>
      <w:r w:rsidR="00836124">
        <w:rPr>
          <w:rFonts w:ascii="Times New Roman" w:hAnsi="Times New Roman" w:cs="Times New Roman"/>
          <w:bCs/>
          <w:lang w:val="en-GB"/>
        </w:rPr>
        <w:t>s</w:t>
      </w:r>
      <w:r w:rsidRPr="00CF7EC5">
        <w:rPr>
          <w:rFonts w:ascii="Times New Roman" w:hAnsi="Times New Roman" w:cs="Times New Roman"/>
          <w:bCs/>
          <w:lang w:val="en-GB"/>
        </w:rPr>
        <w:t xml:space="preserve"> of this taxonom</w:t>
      </w:r>
      <w:r w:rsidR="00836124">
        <w:rPr>
          <w:rFonts w:ascii="Times New Roman" w:hAnsi="Times New Roman" w:cs="Times New Roman"/>
          <w:bCs/>
          <w:lang w:val="en-GB"/>
        </w:rPr>
        <w:t>ic group</w:t>
      </w:r>
      <w:r w:rsidRPr="00CF7EC5">
        <w:rPr>
          <w:rFonts w:ascii="Times New Roman" w:hAnsi="Times New Roman" w:cs="Times New Roman"/>
          <w:bCs/>
          <w:lang w:val="en-GB"/>
        </w:rPr>
        <w:t xml:space="preserve"> in metabolic disorders</w:t>
      </w:r>
      <w:r w:rsidRPr="00CF7EC5">
        <w:rPr>
          <w:rFonts w:ascii="Times New Roman" w:hAnsi="Times New Roman" w:cs="Times New Roman"/>
          <w:bCs/>
          <w:lang w:val="en-GB"/>
        </w:rPr>
        <w:fldChar w:fldCharType="begin">
          <w:fldData xml:space="preserve">PEVuZE5vdGU+PENpdGU+PEF1dGhvcj5UdXJuYmF1Z2g8L0F1dGhvcj48WWVhcj4yMDA2PC9ZZWFy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</w:fldData>
        </w:fldChar>
      </w:r>
      <w:r w:rsidR="00EB433B">
        <w:rPr>
          <w:rFonts w:ascii="Times New Roman" w:hAnsi="Times New Roman" w:cs="Times New Roman"/>
          <w:bCs/>
          <w:lang w:val="en-GB"/>
        </w:rPr>
        <w:instrText xml:space="preserve"> ADDIN EN.CITE </w:instrText>
      </w:r>
      <w:r w:rsidR="00EB433B">
        <w:rPr>
          <w:rFonts w:ascii="Times New Roman" w:hAnsi="Times New Roman" w:cs="Times New Roman"/>
          <w:bCs/>
          <w:lang w:val="en-GB"/>
        </w:rPr>
        <w:fldChar w:fldCharType="begin">
          <w:fldData xml:space="preserve">PEVuZE5vdGU+PENpdGU+PEF1dGhvcj5UdXJuYmF1Z2g8L0F1dGhvcj48WWVhcj4yMDA2PC9ZZWFy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</w:fldData>
        </w:fldChar>
      </w:r>
      <w:r w:rsidR="00EB433B">
        <w:rPr>
          <w:rFonts w:ascii="Times New Roman" w:hAnsi="Times New Roman" w:cs="Times New Roman"/>
          <w:bCs/>
          <w:lang w:val="en-GB"/>
        </w:rPr>
        <w:instrText xml:space="preserve"> ADDIN EN.CITE.DATA </w:instrText>
      </w:r>
      <w:r w:rsidR="00EB433B">
        <w:rPr>
          <w:rFonts w:ascii="Times New Roman" w:hAnsi="Times New Roman" w:cs="Times New Roman"/>
          <w:bCs/>
          <w:lang w:val="en-GB"/>
        </w:rPr>
      </w:r>
      <w:r w:rsidR="00EB433B">
        <w:rPr>
          <w:rFonts w:ascii="Times New Roman" w:hAnsi="Times New Roman" w:cs="Times New Roman"/>
          <w:bCs/>
          <w:lang w:val="en-GB"/>
        </w:rPr>
        <w:fldChar w:fldCharType="end"/>
      </w:r>
      <w:r w:rsidRPr="00CF7EC5">
        <w:rPr>
          <w:rFonts w:ascii="Times New Roman" w:hAnsi="Times New Roman" w:cs="Times New Roman"/>
          <w:bCs/>
          <w:lang w:val="en-GB"/>
        </w:rPr>
      </w:r>
      <w:r w:rsidRPr="00CF7EC5">
        <w:rPr>
          <w:rFonts w:ascii="Times New Roman" w:hAnsi="Times New Roman" w:cs="Times New Roman"/>
          <w:bCs/>
          <w:lang w:val="en-GB"/>
        </w:rPr>
        <w:fldChar w:fldCharType="separate"/>
      </w:r>
      <w:r w:rsidR="00EB433B">
        <w:rPr>
          <w:rFonts w:ascii="Times New Roman" w:hAnsi="Times New Roman" w:cs="Times New Roman"/>
          <w:bCs/>
          <w:noProof/>
          <w:lang w:val="en-GB"/>
        </w:rPr>
        <w:t>(9, 10)</w:t>
      </w:r>
      <w:r w:rsidRPr="00CF7EC5">
        <w:rPr>
          <w:rFonts w:ascii="Times New Roman" w:hAnsi="Times New Roman" w:cs="Times New Roman"/>
          <w:bCs/>
          <w:lang w:val="en-GB"/>
        </w:rPr>
        <w:fldChar w:fldCharType="end"/>
      </w:r>
      <w:r w:rsidRPr="00CF7EC5">
        <w:rPr>
          <w:rFonts w:ascii="Times New Roman" w:hAnsi="Times New Roman" w:cs="Times New Roman"/>
          <w:bCs/>
          <w:lang w:val="en-GB"/>
        </w:rPr>
        <w:t xml:space="preserve">, but </w:t>
      </w:r>
      <w:r w:rsidR="00836124">
        <w:rPr>
          <w:rFonts w:ascii="Times New Roman" w:hAnsi="Times New Roman" w:cs="Times New Roman"/>
          <w:bCs/>
          <w:lang w:val="en-GB"/>
        </w:rPr>
        <w:t>such</w:t>
      </w:r>
      <w:r w:rsidR="00836124" w:rsidRPr="00CF7EC5">
        <w:rPr>
          <w:rFonts w:ascii="Times New Roman" w:hAnsi="Times New Roman" w:cs="Times New Roman"/>
          <w:bCs/>
          <w:lang w:val="en-GB"/>
        </w:rPr>
        <w:t xml:space="preserve"> </w:t>
      </w:r>
      <w:r w:rsidR="00642677" w:rsidRPr="00CF7EC5">
        <w:rPr>
          <w:rFonts w:ascii="Times New Roman" w:hAnsi="Times New Roman" w:cs="Times New Roman"/>
          <w:bCs/>
          <w:lang w:val="en-GB"/>
        </w:rPr>
        <w:t>reduction</w:t>
      </w:r>
      <w:r w:rsidR="00836124">
        <w:rPr>
          <w:rFonts w:ascii="Times New Roman" w:hAnsi="Times New Roman" w:cs="Times New Roman"/>
          <w:bCs/>
          <w:lang w:val="en-GB"/>
        </w:rPr>
        <w:t>s</w:t>
      </w:r>
      <w:r w:rsidR="00642677" w:rsidRPr="00CF7EC5">
        <w:rPr>
          <w:rFonts w:ascii="Times New Roman" w:hAnsi="Times New Roman" w:cs="Times New Roman"/>
          <w:bCs/>
          <w:lang w:val="en-GB"/>
        </w:rPr>
        <w:t xml:space="preserve"> in relative abundance </w:t>
      </w:r>
      <w:r w:rsidR="00836124">
        <w:rPr>
          <w:rFonts w:ascii="Times New Roman" w:hAnsi="Times New Roman" w:cs="Times New Roman"/>
          <w:bCs/>
          <w:lang w:val="en-GB"/>
        </w:rPr>
        <w:t>are</w:t>
      </w:r>
      <w:r w:rsidR="00836124" w:rsidRPr="00CF7EC5">
        <w:rPr>
          <w:rFonts w:ascii="Times New Roman" w:hAnsi="Times New Roman" w:cs="Times New Roman"/>
          <w:bCs/>
          <w:lang w:val="en-GB"/>
        </w:rPr>
        <w:t xml:space="preserve"> </w:t>
      </w:r>
      <w:r w:rsidRPr="00CF7EC5">
        <w:rPr>
          <w:rFonts w:ascii="Times New Roman" w:hAnsi="Times New Roman" w:cs="Times New Roman"/>
          <w:bCs/>
          <w:lang w:val="en-GB"/>
        </w:rPr>
        <w:t>not consistent</w:t>
      </w:r>
      <w:r w:rsidRPr="00CF7EC5">
        <w:rPr>
          <w:rFonts w:ascii="Times New Roman" w:hAnsi="Times New Roman" w:cs="Times New Roman"/>
          <w:bCs/>
          <w:lang w:val="en-GB"/>
        </w:rPr>
        <w:fldChar w:fldCharType="begin">
          <w:fldData xml:space="preserve">PEVuZE5vdGU+PENpdGU+PEF1dGhvcj5MZSBDaGF0ZWxpZXI8L0F1dGhvcj48WWVhcj4yMDEzPC9Z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</w:fldData>
        </w:fldChar>
      </w:r>
      <w:r w:rsidR="00EB433B">
        <w:rPr>
          <w:rFonts w:ascii="Times New Roman" w:hAnsi="Times New Roman" w:cs="Times New Roman"/>
          <w:bCs/>
          <w:lang w:val="en-GB"/>
        </w:rPr>
        <w:instrText xml:space="preserve"> ADDIN EN.CITE </w:instrText>
      </w:r>
      <w:r w:rsidR="00EB433B">
        <w:rPr>
          <w:rFonts w:ascii="Times New Roman" w:hAnsi="Times New Roman" w:cs="Times New Roman"/>
          <w:bCs/>
          <w:lang w:val="en-GB"/>
        </w:rPr>
        <w:fldChar w:fldCharType="begin">
          <w:fldData xml:space="preserve">PEVuZE5vdGU+PENpdGU+PEF1dGhvcj5MZSBDaGF0ZWxpZXI8L0F1dGhvcj48WWVhcj4yMDEzPC9Z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</w:fldData>
        </w:fldChar>
      </w:r>
      <w:r w:rsidR="00EB433B">
        <w:rPr>
          <w:rFonts w:ascii="Times New Roman" w:hAnsi="Times New Roman" w:cs="Times New Roman"/>
          <w:bCs/>
          <w:lang w:val="en-GB"/>
        </w:rPr>
        <w:instrText xml:space="preserve"> ADDIN EN.CITE.DATA </w:instrText>
      </w:r>
      <w:r w:rsidR="00EB433B">
        <w:rPr>
          <w:rFonts w:ascii="Times New Roman" w:hAnsi="Times New Roman" w:cs="Times New Roman"/>
          <w:bCs/>
          <w:lang w:val="en-GB"/>
        </w:rPr>
      </w:r>
      <w:r w:rsidR="00EB433B">
        <w:rPr>
          <w:rFonts w:ascii="Times New Roman" w:hAnsi="Times New Roman" w:cs="Times New Roman"/>
          <w:bCs/>
          <w:lang w:val="en-GB"/>
        </w:rPr>
        <w:fldChar w:fldCharType="end"/>
      </w:r>
      <w:r w:rsidRPr="00CF7EC5">
        <w:rPr>
          <w:rFonts w:ascii="Times New Roman" w:hAnsi="Times New Roman" w:cs="Times New Roman"/>
          <w:bCs/>
          <w:lang w:val="en-GB"/>
        </w:rPr>
      </w:r>
      <w:r w:rsidRPr="00CF7EC5">
        <w:rPr>
          <w:rFonts w:ascii="Times New Roman" w:hAnsi="Times New Roman" w:cs="Times New Roman"/>
          <w:bCs/>
          <w:lang w:val="en-GB"/>
        </w:rPr>
        <w:fldChar w:fldCharType="separate"/>
      </w:r>
      <w:r w:rsidR="00EB433B">
        <w:rPr>
          <w:rFonts w:ascii="Times New Roman" w:hAnsi="Times New Roman" w:cs="Times New Roman"/>
          <w:bCs/>
          <w:noProof/>
          <w:lang w:val="en-GB"/>
        </w:rPr>
        <w:t>(11)</w:t>
      </w:r>
      <w:r w:rsidRPr="00CF7EC5">
        <w:rPr>
          <w:rFonts w:ascii="Times New Roman" w:hAnsi="Times New Roman" w:cs="Times New Roman"/>
          <w:bCs/>
          <w:lang w:val="en-GB"/>
        </w:rPr>
        <w:fldChar w:fldCharType="end"/>
      </w:r>
      <w:r w:rsidRPr="00CF7EC5">
        <w:rPr>
          <w:rFonts w:ascii="Times New Roman" w:hAnsi="Times New Roman" w:cs="Times New Roman"/>
          <w:bCs/>
          <w:lang w:val="en-GB"/>
        </w:rPr>
        <w:t xml:space="preserve">. </w:t>
      </w:r>
      <w:r w:rsidRPr="00CF7EC5">
        <w:rPr>
          <w:rFonts w:ascii="Times New Roman" w:hAnsi="Times New Roman" w:cs="Times New Roman"/>
          <w:bCs/>
          <w:i/>
          <w:lang w:val="en-GB"/>
        </w:rPr>
        <w:t>Bac</w:t>
      </w:r>
      <w:bookmarkEnd w:id="2"/>
      <w:bookmarkEnd w:id="3"/>
      <w:r w:rsidRPr="00CF7EC5">
        <w:rPr>
          <w:rFonts w:ascii="Times New Roman" w:hAnsi="Times New Roman" w:cs="Times New Roman"/>
          <w:bCs/>
          <w:i/>
          <w:lang w:val="en-GB"/>
        </w:rPr>
        <w:t>teroides</w:t>
      </w:r>
      <w:r w:rsidRPr="00CF7EC5">
        <w:rPr>
          <w:rFonts w:ascii="Times New Roman" w:hAnsi="Times New Roman" w:cs="Times New Roman"/>
          <w:bCs/>
          <w:lang w:val="en-GB"/>
        </w:rPr>
        <w:t xml:space="preserve"> and </w:t>
      </w:r>
      <w:proofErr w:type="spellStart"/>
      <w:r w:rsidRPr="00CF7EC5">
        <w:rPr>
          <w:rFonts w:ascii="Times New Roman" w:hAnsi="Times New Roman" w:cs="Times New Roman"/>
          <w:bCs/>
          <w:i/>
          <w:lang w:val="en-GB"/>
        </w:rPr>
        <w:t>Prevotella</w:t>
      </w:r>
      <w:proofErr w:type="spellEnd"/>
      <w:r w:rsidRPr="00CF7EC5">
        <w:rPr>
          <w:rFonts w:ascii="Times New Roman" w:hAnsi="Times New Roman" w:cs="Times New Roman"/>
          <w:bCs/>
          <w:lang w:val="en-GB"/>
        </w:rPr>
        <w:t xml:space="preserve"> from Bacteroidetes are usually dominant at the genus level, which has been correlated with long-term diet habits</w:t>
      </w:r>
      <w:r w:rsidRPr="00CF7EC5">
        <w:rPr>
          <w:rFonts w:ascii="Times New Roman" w:hAnsi="Times New Roman" w:cs="Times New Roman"/>
          <w:bCs/>
          <w:lang w:val="en-GB"/>
        </w:rPr>
        <w:fldChar w:fldCharType="begin">
          <w:fldData xml:space="preserve">PEVuZE5vdGU+PENpdGU+PEF1dGhvcj5XdTwvQXV0aG9yPjxZZWFyPjIwMTE8L1llYXI+PFJlY051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</w:fldData>
        </w:fldChar>
      </w:r>
      <w:r w:rsidR="00EB433B">
        <w:rPr>
          <w:rFonts w:ascii="Times New Roman" w:hAnsi="Times New Roman" w:cs="Times New Roman"/>
          <w:bCs/>
          <w:lang w:val="en-GB"/>
        </w:rPr>
        <w:instrText xml:space="preserve"> ADDIN EN.CITE </w:instrText>
      </w:r>
      <w:r w:rsidR="00EB433B">
        <w:rPr>
          <w:rFonts w:ascii="Times New Roman" w:hAnsi="Times New Roman" w:cs="Times New Roman"/>
          <w:bCs/>
          <w:lang w:val="en-GB"/>
        </w:rPr>
        <w:fldChar w:fldCharType="begin">
          <w:fldData xml:space="preserve">PEVuZE5vdGU+PENpdGU+PEF1dGhvcj5XdTwvQXV0aG9yPjxZZWFyPjIwMTE8L1llYXI+PFJlY051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</w:fldData>
        </w:fldChar>
      </w:r>
      <w:r w:rsidR="00EB433B">
        <w:rPr>
          <w:rFonts w:ascii="Times New Roman" w:hAnsi="Times New Roman" w:cs="Times New Roman"/>
          <w:bCs/>
          <w:lang w:val="en-GB"/>
        </w:rPr>
        <w:instrText xml:space="preserve"> ADDIN EN.CITE.DATA </w:instrText>
      </w:r>
      <w:r w:rsidR="00EB433B">
        <w:rPr>
          <w:rFonts w:ascii="Times New Roman" w:hAnsi="Times New Roman" w:cs="Times New Roman"/>
          <w:bCs/>
          <w:lang w:val="en-GB"/>
        </w:rPr>
      </w:r>
      <w:r w:rsidR="00EB433B">
        <w:rPr>
          <w:rFonts w:ascii="Times New Roman" w:hAnsi="Times New Roman" w:cs="Times New Roman"/>
          <w:bCs/>
          <w:lang w:val="en-GB"/>
        </w:rPr>
        <w:fldChar w:fldCharType="end"/>
      </w:r>
      <w:r w:rsidRPr="00CF7EC5">
        <w:rPr>
          <w:rFonts w:ascii="Times New Roman" w:hAnsi="Times New Roman" w:cs="Times New Roman"/>
          <w:bCs/>
          <w:lang w:val="en-GB"/>
        </w:rPr>
      </w:r>
      <w:r w:rsidRPr="00CF7EC5">
        <w:rPr>
          <w:rFonts w:ascii="Times New Roman" w:hAnsi="Times New Roman" w:cs="Times New Roman"/>
          <w:bCs/>
          <w:lang w:val="en-GB"/>
        </w:rPr>
        <w:fldChar w:fldCharType="separate"/>
      </w:r>
      <w:r w:rsidR="00EB433B">
        <w:rPr>
          <w:rFonts w:ascii="Times New Roman" w:hAnsi="Times New Roman" w:cs="Times New Roman"/>
          <w:bCs/>
          <w:noProof/>
          <w:lang w:val="en-GB"/>
        </w:rPr>
        <w:t>(12)</w:t>
      </w:r>
      <w:r w:rsidRPr="00CF7EC5">
        <w:rPr>
          <w:rFonts w:ascii="Times New Roman" w:hAnsi="Times New Roman" w:cs="Times New Roman"/>
          <w:bCs/>
          <w:lang w:val="en-GB"/>
        </w:rPr>
        <w:fldChar w:fldCharType="end"/>
      </w:r>
      <w:r w:rsidRPr="00CF7EC5">
        <w:rPr>
          <w:rFonts w:ascii="Times New Roman" w:hAnsi="Times New Roman" w:cs="Times New Roman"/>
          <w:bCs/>
          <w:lang w:val="en-GB"/>
        </w:rPr>
        <w:t xml:space="preserve">. </w:t>
      </w:r>
      <w:proofErr w:type="spellStart"/>
      <w:r w:rsidRPr="00CF7EC5">
        <w:rPr>
          <w:rFonts w:ascii="Times New Roman" w:hAnsi="Times New Roman" w:cs="Times New Roman"/>
          <w:bCs/>
          <w:i/>
          <w:lang w:val="en-GB"/>
        </w:rPr>
        <w:t>Prevotella</w:t>
      </w:r>
      <w:proofErr w:type="spellEnd"/>
      <w:r w:rsidRPr="00CF7EC5">
        <w:rPr>
          <w:rFonts w:ascii="Times New Roman" w:hAnsi="Times New Roman" w:cs="Times New Roman"/>
          <w:bCs/>
          <w:i/>
          <w:lang w:val="en-GB"/>
        </w:rPr>
        <w:t xml:space="preserve"> </w:t>
      </w:r>
      <w:r w:rsidR="00836124">
        <w:rPr>
          <w:rFonts w:ascii="Times New Roman" w:hAnsi="Times New Roman" w:cs="Times New Roman"/>
          <w:bCs/>
          <w:lang w:val="en-GB"/>
        </w:rPr>
        <w:t>has been</w:t>
      </w:r>
      <w:r w:rsidR="00836124" w:rsidRPr="00CF7EC5">
        <w:rPr>
          <w:rFonts w:ascii="Times New Roman" w:hAnsi="Times New Roman" w:cs="Times New Roman"/>
          <w:bCs/>
          <w:lang w:val="en-GB"/>
        </w:rPr>
        <w:t xml:space="preserve"> </w:t>
      </w:r>
      <w:r w:rsidRPr="00CF7EC5">
        <w:rPr>
          <w:rFonts w:ascii="Times New Roman" w:hAnsi="Times New Roman" w:cs="Times New Roman"/>
          <w:bCs/>
          <w:lang w:val="en-GB"/>
        </w:rPr>
        <w:t>suggested to</w:t>
      </w:r>
      <w:r w:rsidR="00836124">
        <w:rPr>
          <w:rFonts w:ascii="Times New Roman" w:hAnsi="Times New Roman" w:cs="Times New Roman"/>
          <w:bCs/>
          <w:lang w:val="en-GB"/>
        </w:rPr>
        <w:t xml:space="preserve"> be</w:t>
      </w:r>
      <w:r w:rsidRPr="00CF7EC5">
        <w:rPr>
          <w:rFonts w:ascii="Times New Roman" w:hAnsi="Times New Roman" w:cs="Times New Roman"/>
          <w:bCs/>
          <w:lang w:val="en-GB"/>
        </w:rPr>
        <w:t xml:space="preserve"> correlate</w:t>
      </w:r>
      <w:r w:rsidR="00836124">
        <w:rPr>
          <w:rFonts w:ascii="Times New Roman" w:hAnsi="Times New Roman" w:cs="Times New Roman"/>
          <w:bCs/>
          <w:lang w:val="en-GB"/>
        </w:rPr>
        <w:t>d</w:t>
      </w:r>
      <w:r w:rsidRPr="00CF7EC5">
        <w:rPr>
          <w:rFonts w:ascii="Times New Roman" w:hAnsi="Times New Roman" w:cs="Times New Roman"/>
          <w:bCs/>
          <w:lang w:val="en-GB"/>
        </w:rPr>
        <w:t xml:space="preserve"> </w:t>
      </w:r>
      <w:r w:rsidRPr="00CF7EC5">
        <w:rPr>
          <w:rFonts w:ascii="Times New Roman" w:hAnsi="Times New Roman" w:cs="Times New Roman"/>
          <w:bCs/>
          <w:lang w:val="en-GB"/>
        </w:rPr>
        <w:lastRenderedPageBreak/>
        <w:t xml:space="preserve">with diets rich in carbohydrates or vegetables, </w:t>
      </w:r>
      <w:r w:rsidR="00836124">
        <w:rPr>
          <w:rFonts w:ascii="Times New Roman" w:hAnsi="Times New Roman" w:cs="Times New Roman"/>
          <w:bCs/>
          <w:lang w:val="en-GB"/>
        </w:rPr>
        <w:t>whereas</w:t>
      </w:r>
      <w:r w:rsidR="00836124" w:rsidRPr="00CF7EC5">
        <w:rPr>
          <w:rFonts w:ascii="Times New Roman" w:hAnsi="Times New Roman" w:cs="Times New Roman"/>
          <w:bCs/>
          <w:lang w:val="en-GB"/>
        </w:rPr>
        <w:t xml:space="preserve"> </w:t>
      </w:r>
      <w:r w:rsidRPr="00CF7EC5">
        <w:rPr>
          <w:rFonts w:ascii="Times New Roman" w:hAnsi="Times New Roman" w:cs="Times New Roman"/>
          <w:bCs/>
          <w:i/>
          <w:lang w:val="en-GB"/>
        </w:rPr>
        <w:t xml:space="preserve">Bacteroides </w:t>
      </w:r>
      <w:r w:rsidRPr="00CF7EC5">
        <w:rPr>
          <w:rFonts w:ascii="Times New Roman" w:hAnsi="Times New Roman" w:cs="Times New Roman"/>
          <w:bCs/>
          <w:lang w:val="en-GB"/>
        </w:rPr>
        <w:t xml:space="preserve">is associated with diets rich in protein and animal fats. There </w:t>
      </w:r>
      <w:r w:rsidR="00836124">
        <w:rPr>
          <w:rFonts w:ascii="Times New Roman" w:hAnsi="Times New Roman" w:cs="Times New Roman"/>
          <w:bCs/>
          <w:lang w:val="en-GB"/>
        </w:rPr>
        <w:t xml:space="preserve">are </w:t>
      </w:r>
      <w:r w:rsidRPr="00CF7EC5">
        <w:rPr>
          <w:rFonts w:ascii="Times New Roman" w:hAnsi="Times New Roman" w:cs="Times New Roman"/>
          <w:bCs/>
          <w:lang w:val="en-GB"/>
        </w:rPr>
        <w:t xml:space="preserve">no data showing that </w:t>
      </w:r>
      <w:proofErr w:type="spellStart"/>
      <w:r w:rsidRPr="00CF7EC5">
        <w:rPr>
          <w:rFonts w:ascii="Times New Roman" w:hAnsi="Times New Roman" w:cs="Times New Roman"/>
          <w:bCs/>
          <w:i/>
          <w:lang w:val="en-GB"/>
        </w:rPr>
        <w:t>Prevotella</w:t>
      </w:r>
      <w:proofErr w:type="spellEnd"/>
      <w:r w:rsidRPr="00CF7EC5">
        <w:rPr>
          <w:rFonts w:ascii="Times New Roman" w:hAnsi="Times New Roman" w:cs="Times New Roman"/>
          <w:bCs/>
          <w:lang w:val="en-GB"/>
        </w:rPr>
        <w:t xml:space="preserve"> </w:t>
      </w:r>
      <w:r w:rsidR="00836124">
        <w:rPr>
          <w:rFonts w:ascii="Times New Roman" w:hAnsi="Times New Roman" w:cs="Times New Roman"/>
          <w:bCs/>
          <w:lang w:val="en-GB"/>
        </w:rPr>
        <w:t>has</w:t>
      </w:r>
      <w:r w:rsidR="00836124"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a lower association with metabolic disease, which should </w:t>
      </w:r>
      <w:r w:rsidR="00836124">
        <w:rPr>
          <w:rFonts w:ascii="Times New Roman" w:hAnsi="Times New Roman" w:cs="Times New Roman"/>
          <w:bCs/>
          <w:lang w:val="en-GB"/>
        </w:rPr>
        <w:t>be expected based on</w:t>
      </w:r>
      <w:r w:rsidRPr="00CF7EC5">
        <w:rPr>
          <w:rFonts w:ascii="Times New Roman" w:hAnsi="Times New Roman" w:cs="Times New Roman"/>
          <w:bCs/>
          <w:lang w:val="en-GB"/>
        </w:rPr>
        <w:t xml:space="preserve"> the </w:t>
      </w:r>
      <w:r w:rsidR="00836124">
        <w:rPr>
          <w:rFonts w:ascii="Times New Roman" w:hAnsi="Times New Roman" w:cs="Times New Roman"/>
          <w:bCs/>
          <w:lang w:val="en-GB"/>
        </w:rPr>
        <w:t xml:space="preserve">correlations of the </w:t>
      </w:r>
      <w:r w:rsidRPr="00CF7EC5">
        <w:rPr>
          <w:rFonts w:ascii="Times New Roman" w:hAnsi="Times New Roman" w:cs="Times New Roman"/>
          <w:bCs/>
          <w:lang w:val="en-GB"/>
        </w:rPr>
        <w:t xml:space="preserve">two </w:t>
      </w:r>
      <w:r w:rsidR="00836124">
        <w:rPr>
          <w:rFonts w:ascii="Times New Roman" w:hAnsi="Times New Roman" w:cs="Times New Roman"/>
          <w:bCs/>
          <w:lang w:val="en-GB"/>
        </w:rPr>
        <w:t xml:space="preserve">genera with </w:t>
      </w:r>
      <w:r w:rsidRPr="00CF7EC5">
        <w:rPr>
          <w:rFonts w:ascii="Times New Roman" w:hAnsi="Times New Roman" w:cs="Times New Roman"/>
          <w:bCs/>
          <w:lang w:val="en-GB"/>
        </w:rPr>
        <w:t xml:space="preserve">dieting habits. However, our present results demonstrated that OTUs from both </w:t>
      </w:r>
      <w:r w:rsidRPr="00CF7EC5">
        <w:rPr>
          <w:rFonts w:ascii="Times New Roman" w:hAnsi="Times New Roman" w:cs="Times New Roman"/>
          <w:bCs/>
          <w:i/>
          <w:lang w:val="en-GB"/>
        </w:rPr>
        <w:t xml:space="preserve">Bacteroides </w:t>
      </w:r>
      <w:r w:rsidRPr="00CF7EC5">
        <w:rPr>
          <w:rFonts w:ascii="Times New Roman" w:hAnsi="Times New Roman" w:cs="Times New Roman"/>
          <w:bCs/>
          <w:lang w:val="en-GB"/>
        </w:rPr>
        <w:t xml:space="preserve">and </w:t>
      </w:r>
      <w:proofErr w:type="spellStart"/>
      <w:r w:rsidRPr="00CF7EC5">
        <w:rPr>
          <w:rFonts w:ascii="Times New Roman" w:hAnsi="Times New Roman" w:cs="Times New Roman"/>
          <w:bCs/>
          <w:i/>
          <w:lang w:val="en-GB"/>
        </w:rPr>
        <w:t>Prevotella</w:t>
      </w:r>
      <w:proofErr w:type="spellEnd"/>
      <w:r w:rsidRPr="00CF7EC5">
        <w:rPr>
          <w:rFonts w:ascii="Times New Roman" w:hAnsi="Times New Roman" w:cs="Times New Roman"/>
          <w:bCs/>
          <w:lang w:val="en-GB"/>
        </w:rPr>
        <w:t xml:space="preserve"> </w:t>
      </w:r>
      <w:r w:rsidR="00E3250D">
        <w:rPr>
          <w:rFonts w:ascii="Times New Roman" w:hAnsi="Times New Roman" w:cs="Times New Roman"/>
          <w:bCs/>
          <w:lang w:val="en-GB"/>
        </w:rPr>
        <w:t xml:space="preserve">were </w:t>
      </w:r>
      <w:r w:rsidRPr="00CF7EC5">
        <w:rPr>
          <w:rFonts w:ascii="Times New Roman" w:hAnsi="Times New Roman" w:cs="Times New Roman"/>
          <w:bCs/>
          <w:lang w:val="en-GB"/>
        </w:rPr>
        <w:t xml:space="preserve">negatively correlated with metabolic disorders, indicating that the classification of the gut microbiome </w:t>
      </w:r>
      <w:r w:rsidR="00E3250D">
        <w:rPr>
          <w:rFonts w:ascii="Times New Roman" w:hAnsi="Times New Roman" w:cs="Times New Roman"/>
          <w:bCs/>
          <w:lang w:val="en-GB"/>
        </w:rPr>
        <w:t>dominated</w:t>
      </w:r>
      <w:r w:rsidR="00E3250D"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by these two genera might not be informative in </w:t>
      </w:r>
      <w:r w:rsidR="00E3250D">
        <w:rPr>
          <w:rFonts w:ascii="Times New Roman" w:hAnsi="Times New Roman" w:cs="Times New Roman"/>
          <w:bCs/>
          <w:lang w:val="en-GB"/>
        </w:rPr>
        <w:t xml:space="preserve">understanding </w:t>
      </w:r>
      <w:r w:rsidRPr="00CF7EC5">
        <w:rPr>
          <w:rFonts w:ascii="Times New Roman" w:hAnsi="Times New Roman" w:cs="Times New Roman"/>
          <w:bCs/>
          <w:lang w:val="en-GB"/>
        </w:rPr>
        <w:t xml:space="preserve">metabolic disease. In our population, in addition to </w:t>
      </w:r>
      <w:r w:rsidRPr="00CF7EC5">
        <w:rPr>
          <w:rFonts w:ascii="Times New Roman" w:hAnsi="Times New Roman" w:cs="Times New Roman"/>
          <w:bCs/>
          <w:i/>
          <w:lang w:val="en-GB"/>
        </w:rPr>
        <w:t>Bacteroides</w:t>
      </w:r>
      <w:r w:rsidR="0072504C">
        <w:rPr>
          <w:rFonts w:ascii="Times New Roman" w:hAnsi="Times New Roman" w:cs="Times New Roman"/>
          <w:bCs/>
          <w:lang w:val="en-GB"/>
        </w:rPr>
        <w:t xml:space="preserve"> OTUs</w:t>
      </w:r>
      <w:r w:rsidRPr="00CF7EC5">
        <w:rPr>
          <w:rFonts w:ascii="Times New Roman" w:hAnsi="Times New Roman" w:cs="Times New Roman"/>
          <w:bCs/>
          <w:lang w:val="en-GB"/>
        </w:rPr>
        <w:t xml:space="preserve">, OTUs from </w:t>
      </w:r>
      <w:r w:rsidRPr="00CF7EC5">
        <w:rPr>
          <w:rFonts w:ascii="Times New Roman" w:hAnsi="Times New Roman" w:cs="Times New Roman"/>
          <w:bCs/>
          <w:i/>
          <w:lang w:val="en-GB"/>
        </w:rPr>
        <w:t>Parabacteroides</w:t>
      </w:r>
      <w:r w:rsidRPr="00CF7EC5">
        <w:rPr>
          <w:rFonts w:ascii="Times New Roman" w:hAnsi="Times New Roman" w:cs="Times New Roman"/>
          <w:bCs/>
          <w:lang w:val="en-GB"/>
        </w:rPr>
        <w:t xml:space="preserve"> and </w:t>
      </w:r>
      <w:proofErr w:type="spellStart"/>
      <w:r w:rsidRPr="00CF7EC5">
        <w:rPr>
          <w:rFonts w:ascii="Times New Roman" w:hAnsi="Times New Roman" w:cs="Times New Roman"/>
          <w:bCs/>
          <w:i/>
          <w:lang w:val="en-GB"/>
        </w:rPr>
        <w:t>Rikenellaceae</w:t>
      </w:r>
      <w:proofErr w:type="spellEnd"/>
      <w:r w:rsidRPr="00CF7EC5">
        <w:rPr>
          <w:rFonts w:ascii="Times New Roman" w:hAnsi="Times New Roman" w:cs="Times New Roman"/>
          <w:bCs/>
          <w:lang w:val="en-GB"/>
        </w:rPr>
        <w:t xml:space="preserve"> were negatively correlated with metabolic disorders. Members within these three lineages have been reported to metabolize polysaccharides</w:t>
      </w:r>
      <w:r w:rsidR="0072504C">
        <w:rPr>
          <w:rFonts w:ascii="Times New Roman" w:hAnsi="Times New Roman" w:cs="Times New Roman"/>
          <w:bCs/>
          <w:lang w:val="en-GB"/>
        </w:rPr>
        <w:t>,</w:t>
      </w:r>
      <w:r w:rsidRPr="00CF7EC5">
        <w:rPr>
          <w:rFonts w:ascii="Times New Roman" w:hAnsi="Times New Roman" w:cs="Times New Roman"/>
          <w:bCs/>
          <w:lang w:val="en-GB"/>
        </w:rPr>
        <w:t xml:space="preserve"> produce acetate and propionate and increase butyrate levels through cross-feeding with other butyrate-producing taxa</w:t>
      </w:r>
      <w:r w:rsidRPr="00CF7EC5">
        <w:rPr>
          <w:rFonts w:ascii="Times New Roman" w:hAnsi="Times New Roman" w:cs="Times New Roman"/>
          <w:bCs/>
          <w:lang w:val="en-GB"/>
        </w:rPr>
        <w:fldChar w:fldCharType="begin">
          <w:fldData xml:space="preserve">PEVuZE5vdGU+PENpdGU+PEF1dGhvcj5NYWhvd2FsZDwvQXV0aG9yPjxZZWFyPjIwMDk8L1llYXI+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b2RpY2FsPjxwYWdlcz41ODU5LTY0PC9wYWdlcz48dm9sdW1lPjEwNjwvdm9sdW1lPjxudW1iZXI+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</w:fldData>
        </w:fldChar>
      </w:r>
      <w:r w:rsidR="00EB433B">
        <w:rPr>
          <w:rFonts w:ascii="Times New Roman" w:hAnsi="Times New Roman" w:cs="Times New Roman"/>
          <w:bCs/>
          <w:lang w:val="en-GB"/>
        </w:rPr>
        <w:instrText xml:space="preserve"> ADDIN EN.CITE </w:instrText>
      </w:r>
      <w:r w:rsidR="00EB433B">
        <w:rPr>
          <w:rFonts w:ascii="Times New Roman" w:hAnsi="Times New Roman" w:cs="Times New Roman"/>
          <w:bCs/>
          <w:lang w:val="en-GB"/>
        </w:rPr>
        <w:fldChar w:fldCharType="begin">
          <w:fldData xml:space="preserve">PEVuZE5vdGU+PENpdGU+PEF1dGhvcj5NYWhvd2FsZDwvQXV0aG9yPjxZZWFyPjIwMDk8L1llYXI+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b2RpY2FsPjxwYWdlcz41ODU5LTY0PC9wYWdlcz48dm9sdW1lPjEwNjwvdm9sdW1lPjxudW1iZXI+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</w:fldData>
        </w:fldChar>
      </w:r>
      <w:r w:rsidR="00EB433B">
        <w:rPr>
          <w:rFonts w:ascii="Times New Roman" w:hAnsi="Times New Roman" w:cs="Times New Roman"/>
          <w:bCs/>
          <w:lang w:val="en-GB"/>
        </w:rPr>
        <w:instrText xml:space="preserve"> ADDIN EN.CITE.DATA </w:instrText>
      </w:r>
      <w:r w:rsidR="00EB433B">
        <w:rPr>
          <w:rFonts w:ascii="Times New Roman" w:hAnsi="Times New Roman" w:cs="Times New Roman"/>
          <w:bCs/>
          <w:lang w:val="en-GB"/>
        </w:rPr>
      </w:r>
      <w:r w:rsidR="00EB433B">
        <w:rPr>
          <w:rFonts w:ascii="Times New Roman" w:hAnsi="Times New Roman" w:cs="Times New Roman"/>
          <w:bCs/>
          <w:lang w:val="en-GB"/>
        </w:rPr>
        <w:fldChar w:fldCharType="end"/>
      </w:r>
      <w:r w:rsidRPr="00CF7EC5">
        <w:rPr>
          <w:rFonts w:ascii="Times New Roman" w:hAnsi="Times New Roman" w:cs="Times New Roman"/>
          <w:bCs/>
          <w:lang w:val="en-GB"/>
        </w:rPr>
      </w:r>
      <w:r w:rsidRPr="00CF7EC5">
        <w:rPr>
          <w:rFonts w:ascii="Times New Roman" w:hAnsi="Times New Roman" w:cs="Times New Roman"/>
          <w:bCs/>
          <w:lang w:val="en-GB"/>
        </w:rPr>
        <w:fldChar w:fldCharType="separate"/>
      </w:r>
      <w:r w:rsidR="00EB433B">
        <w:rPr>
          <w:rFonts w:ascii="Times New Roman" w:hAnsi="Times New Roman" w:cs="Times New Roman"/>
          <w:bCs/>
          <w:noProof/>
          <w:lang w:val="en-GB"/>
        </w:rPr>
        <w:t>(13-15)</w:t>
      </w:r>
      <w:r w:rsidRPr="00CF7EC5">
        <w:rPr>
          <w:rFonts w:ascii="Times New Roman" w:hAnsi="Times New Roman" w:cs="Times New Roman"/>
          <w:bCs/>
          <w:lang w:val="en-GB"/>
        </w:rPr>
        <w:fldChar w:fldCharType="end"/>
      </w:r>
      <w:r w:rsidRPr="00CF7EC5">
        <w:rPr>
          <w:rFonts w:ascii="Times New Roman" w:hAnsi="Times New Roman" w:cs="Times New Roman"/>
          <w:bCs/>
          <w:lang w:val="en-GB"/>
        </w:rPr>
        <w:t xml:space="preserve">, thus </w:t>
      </w:r>
      <w:r w:rsidR="0072504C">
        <w:rPr>
          <w:rFonts w:ascii="Times New Roman" w:hAnsi="Times New Roman" w:cs="Times New Roman"/>
          <w:bCs/>
          <w:lang w:val="en-GB"/>
        </w:rPr>
        <w:t>producing</w:t>
      </w:r>
      <w:r w:rsidR="0072504C" w:rsidRPr="00CF7EC5">
        <w:rPr>
          <w:rFonts w:ascii="Times New Roman" w:hAnsi="Times New Roman" w:cs="Times New Roman"/>
          <w:bCs/>
          <w:lang w:val="en-GB"/>
        </w:rPr>
        <w:t xml:space="preserve"> </w:t>
      </w:r>
      <w:r w:rsidRPr="00CF7EC5">
        <w:rPr>
          <w:rFonts w:ascii="Times New Roman" w:hAnsi="Times New Roman" w:cs="Times New Roman"/>
          <w:bCs/>
          <w:lang w:val="en-GB"/>
        </w:rPr>
        <w:t>a protective effect against metabolic disorders</w:t>
      </w:r>
      <w:r w:rsidRPr="00CF7EC5">
        <w:rPr>
          <w:rFonts w:ascii="Times New Roman" w:hAnsi="Times New Roman" w:cs="Times New Roman"/>
          <w:bCs/>
          <w:lang w:val="en-GB"/>
        </w:rPr>
        <w:fldChar w:fldCharType="begin">
          <w:fldData xml:space="preserve">PEVuZE5vdGU+PENpdGU+PEF1dGhvcj5HYW88L0F1dGhvcj48WWVhcj4yMDA5PC9ZZWFyPjxSZWNO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==
</w:fldData>
        </w:fldChar>
      </w:r>
      <w:r w:rsidR="00EB433B">
        <w:rPr>
          <w:rFonts w:ascii="Times New Roman" w:hAnsi="Times New Roman" w:cs="Times New Roman"/>
          <w:bCs/>
          <w:lang w:val="en-GB"/>
        </w:rPr>
        <w:instrText xml:space="preserve"> ADDIN EN.CITE </w:instrText>
      </w:r>
      <w:r w:rsidR="00EB433B">
        <w:rPr>
          <w:rFonts w:ascii="Times New Roman" w:hAnsi="Times New Roman" w:cs="Times New Roman"/>
          <w:bCs/>
          <w:lang w:val="en-GB"/>
        </w:rPr>
        <w:fldChar w:fldCharType="begin">
          <w:fldData xml:space="preserve">PEVuZE5vdGU+PENpdGU+PEF1dGhvcj5HYW88L0F1dGhvcj48WWVhcj4yMDA5PC9ZZWFyPjxSZWNO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==
</w:fldData>
        </w:fldChar>
      </w:r>
      <w:r w:rsidR="00EB433B">
        <w:rPr>
          <w:rFonts w:ascii="Times New Roman" w:hAnsi="Times New Roman" w:cs="Times New Roman"/>
          <w:bCs/>
          <w:lang w:val="en-GB"/>
        </w:rPr>
        <w:instrText xml:space="preserve"> ADDIN EN.CITE.DATA </w:instrText>
      </w:r>
      <w:r w:rsidR="00EB433B">
        <w:rPr>
          <w:rFonts w:ascii="Times New Roman" w:hAnsi="Times New Roman" w:cs="Times New Roman"/>
          <w:bCs/>
          <w:lang w:val="en-GB"/>
        </w:rPr>
      </w:r>
      <w:r w:rsidR="00EB433B">
        <w:rPr>
          <w:rFonts w:ascii="Times New Roman" w:hAnsi="Times New Roman" w:cs="Times New Roman"/>
          <w:bCs/>
          <w:lang w:val="en-GB"/>
        </w:rPr>
        <w:fldChar w:fldCharType="end"/>
      </w:r>
      <w:r w:rsidRPr="00CF7EC5">
        <w:rPr>
          <w:rFonts w:ascii="Times New Roman" w:hAnsi="Times New Roman" w:cs="Times New Roman"/>
          <w:bCs/>
          <w:lang w:val="en-GB"/>
        </w:rPr>
      </w:r>
      <w:r w:rsidRPr="00CF7EC5">
        <w:rPr>
          <w:rFonts w:ascii="Times New Roman" w:hAnsi="Times New Roman" w:cs="Times New Roman"/>
          <w:bCs/>
          <w:lang w:val="en-GB"/>
        </w:rPr>
        <w:fldChar w:fldCharType="separate"/>
      </w:r>
      <w:r w:rsidR="00EB433B">
        <w:rPr>
          <w:rFonts w:ascii="Times New Roman" w:hAnsi="Times New Roman" w:cs="Times New Roman"/>
          <w:bCs/>
          <w:noProof/>
          <w:lang w:val="en-GB"/>
        </w:rPr>
        <w:t>(16, 17)</w:t>
      </w:r>
      <w:r w:rsidRPr="00CF7EC5">
        <w:rPr>
          <w:rFonts w:ascii="Times New Roman" w:hAnsi="Times New Roman" w:cs="Times New Roman"/>
          <w:bCs/>
          <w:lang w:val="en-GB"/>
        </w:rPr>
        <w:fldChar w:fldCharType="end"/>
      </w:r>
      <w:r w:rsidRPr="00CF7EC5">
        <w:rPr>
          <w:rFonts w:ascii="Times New Roman" w:hAnsi="Times New Roman" w:cs="Times New Roman"/>
          <w:bCs/>
          <w:lang w:val="en-GB"/>
        </w:rPr>
        <w:t xml:space="preserve">. Despite the </w:t>
      </w:r>
      <w:r w:rsidR="0072504C">
        <w:rPr>
          <w:rFonts w:ascii="Times New Roman" w:hAnsi="Times New Roman" w:cs="Times New Roman"/>
          <w:bCs/>
          <w:lang w:val="en-GB"/>
        </w:rPr>
        <w:t>many</w:t>
      </w:r>
      <w:r w:rsidRPr="00CF7EC5">
        <w:rPr>
          <w:rFonts w:ascii="Times New Roman" w:hAnsi="Times New Roman" w:cs="Times New Roman"/>
          <w:bCs/>
          <w:lang w:val="en-GB"/>
        </w:rPr>
        <w:t xml:space="preserve"> previous reports, we </w:t>
      </w:r>
      <w:r w:rsidR="0072504C">
        <w:rPr>
          <w:rFonts w:ascii="Times New Roman" w:hAnsi="Times New Roman" w:cs="Times New Roman"/>
          <w:bCs/>
          <w:lang w:val="en-GB"/>
        </w:rPr>
        <w:t>believe</w:t>
      </w:r>
      <w:r w:rsidR="0072504C"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that members of Bacteroidetes </w:t>
      </w:r>
      <w:r w:rsidR="0072504C">
        <w:rPr>
          <w:rFonts w:ascii="Times New Roman" w:hAnsi="Times New Roman" w:cs="Times New Roman"/>
          <w:bCs/>
          <w:lang w:val="en-GB"/>
        </w:rPr>
        <w:t>remain</w:t>
      </w:r>
      <w:r w:rsidRPr="00CF7EC5">
        <w:rPr>
          <w:rFonts w:ascii="Times New Roman" w:hAnsi="Times New Roman" w:cs="Times New Roman"/>
          <w:bCs/>
          <w:lang w:val="en-GB"/>
        </w:rPr>
        <w:t xml:space="preserve"> under-evaluated with respect to their potential in translational medicine </w:t>
      </w:r>
      <w:r w:rsidR="0072504C">
        <w:rPr>
          <w:rFonts w:ascii="Times New Roman" w:hAnsi="Times New Roman" w:cs="Times New Roman"/>
          <w:bCs/>
          <w:lang w:val="en-GB"/>
        </w:rPr>
        <w:t>relative</w:t>
      </w:r>
      <w:r w:rsidR="0072504C"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to their </w:t>
      </w:r>
      <w:r w:rsidR="001F5133">
        <w:rPr>
          <w:rFonts w:ascii="Times New Roman" w:hAnsi="Times New Roman" w:cs="Times New Roman"/>
          <w:bCs/>
          <w:lang w:val="en-GB"/>
        </w:rPr>
        <w:t xml:space="preserve">evaluation with respect to their </w:t>
      </w:r>
      <w:r w:rsidRPr="00CF7EC5">
        <w:rPr>
          <w:rFonts w:ascii="Times New Roman" w:hAnsi="Times New Roman" w:cs="Times New Roman"/>
          <w:bCs/>
          <w:lang w:val="en-GB"/>
        </w:rPr>
        <w:t>major contributions in metabolic diseases.</w:t>
      </w:r>
    </w:p>
    <w:p w14:paraId="36F85875" w14:textId="1B0A64A5" w:rsidR="00D36994" w:rsidRPr="00CF7EC5" w:rsidRDefault="00D36994" w:rsidP="00023567">
      <w:pPr>
        <w:spacing w:line="480" w:lineRule="auto"/>
        <w:ind w:firstLine="420"/>
        <w:rPr>
          <w:rFonts w:ascii="Times New Roman" w:hAnsi="Times New Roman" w:cs="Times New Roman"/>
          <w:bCs/>
          <w:lang w:val="en-GB"/>
        </w:rPr>
      </w:pPr>
      <w:r w:rsidRPr="00CF7EC5">
        <w:rPr>
          <w:rFonts w:ascii="Times New Roman" w:hAnsi="Times New Roman" w:cs="Times New Roman"/>
          <w:bCs/>
          <w:lang w:val="en-GB"/>
        </w:rPr>
        <w:lastRenderedPageBreak/>
        <w:t xml:space="preserve">Firmicutes OTUs </w:t>
      </w:r>
      <w:r w:rsidR="001F5133">
        <w:rPr>
          <w:rFonts w:ascii="Times New Roman" w:hAnsi="Times New Roman" w:cs="Times New Roman"/>
          <w:bCs/>
          <w:lang w:val="en-GB"/>
        </w:rPr>
        <w:t>were</w:t>
      </w:r>
      <w:r w:rsidR="001F5133" w:rsidRPr="00CF7EC5">
        <w:rPr>
          <w:rFonts w:ascii="Times New Roman" w:hAnsi="Times New Roman" w:cs="Times New Roman"/>
          <w:bCs/>
          <w:lang w:val="en-GB"/>
        </w:rPr>
        <w:t xml:space="preserve"> </w:t>
      </w:r>
      <w:r w:rsidR="00023567" w:rsidRPr="00CF7EC5">
        <w:rPr>
          <w:rFonts w:ascii="Times New Roman" w:hAnsi="Times New Roman" w:cs="Times New Roman"/>
          <w:bCs/>
          <w:lang w:val="en-GB"/>
        </w:rPr>
        <w:t>associated with</w:t>
      </w:r>
      <w:r w:rsidRPr="00CF7EC5">
        <w:rPr>
          <w:rFonts w:ascii="Times New Roman" w:hAnsi="Times New Roman" w:cs="Times New Roman"/>
          <w:bCs/>
          <w:lang w:val="en-GB"/>
        </w:rPr>
        <w:t xml:space="preserve">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(64- and 37+), waist (63- and 93+), TG (88- and 73+), SBP (33- and 25+), DBP (25- and 17+), FBG (10- and 12+) </w:t>
      </w:r>
      <w:r w:rsidR="001F5133">
        <w:rPr>
          <w:rFonts w:ascii="Times New Roman" w:hAnsi="Times New Roman" w:cs="Times New Roman"/>
          <w:bCs/>
          <w:lang w:val="en-GB"/>
        </w:rPr>
        <w:t>and</w:t>
      </w:r>
      <w:r w:rsidR="001F5133"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HDL (15- and 1+).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-associated Firmicutes OTUs mainly came from the orders </w:t>
      </w:r>
      <w:proofErr w:type="spellStart"/>
      <w:r w:rsidRPr="00CF7EC5">
        <w:rPr>
          <w:rFonts w:ascii="Times New Roman" w:hAnsi="Times New Roman" w:cs="Times New Roman"/>
          <w:bCs/>
          <w:lang w:val="en-GB"/>
        </w:rPr>
        <w:t>Clostridiales</w:t>
      </w:r>
      <w:proofErr w:type="spellEnd"/>
      <w:r w:rsidRPr="00CF7EC5">
        <w:rPr>
          <w:rFonts w:ascii="Times New Roman" w:hAnsi="Times New Roman" w:cs="Times New Roman"/>
          <w:bCs/>
          <w:lang w:val="en-GB"/>
        </w:rPr>
        <w:t xml:space="preserve"> (282- and 229+), </w:t>
      </w:r>
      <w:proofErr w:type="spellStart"/>
      <w:r w:rsidRPr="00CF7EC5">
        <w:rPr>
          <w:rFonts w:ascii="Times New Roman" w:hAnsi="Times New Roman" w:cs="Times New Roman"/>
          <w:bCs/>
          <w:lang w:val="en-GB"/>
        </w:rPr>
        <w:t>Erysipelotrichales</w:t>
      </w:r>
      <w:proofErr w:type="spellEnd"/>
      <w:r w:rsidRPr="00CF7EC5">
        <w:rPr>
          <w:rFonts w:ascii="Times New Roman" w:hAnsi="Times New Roman" w:cs="Times New Roman"/>
          <w:bCs/>
          <w:lang w:val="en-GB"/>
        </w:rPr>
        <w:t xml:space="preserve"> (2- and 13+) and </w:t>
      </w:r>
      <w:proofErr w:type="spellStart"/>
      <w:r w:rsidRPr="00CF7EC5">
        <w:rPr>
          <w:rFonts w:ascii="Times New Roman" w:hAnsi="Times New Roman" w:cs="Times New Roman"/>
          <w:bCs/>
          <w:lang w:val="en-GB"/>
        </w:rPr>
        <w:t>Lactobacillales</w:t>
      </w:r>
      <w:proofErr w:type="spellEnd"/>
      <w:r w:rsidRPr="00CF7EC5">
        <w:rPr>
          <w:rFonts w:ascii="Times New Roman" w:hAnsi="Times New Roman" w:cs="Times New Roman"/>
          <w:bCs/>
          <w:lang w:val="en-GB"/>
        </w:rPr>
        <w:t xml:space="preserve"> (0- and 25+). </w:t>
      </w:r>
      <w:proofErr w:type="spellStart"/>
      <w:r w:rsidRPr="00CF7EC5">
        <w:rPr>
          <w:rFonts w:ascii="Times New Roman" w:hAnsi="Times New Roman" w:cs="Times New Roman"/>
          <w:bCs/>
          <w:lang w:val="en-GB"/>
        </w:rPr>
        <w:t>Clostridiales</w:t>
      </w:r>
      <w:proofErr w:type="spellEnd"/>
      <w:r w:rsidRPr="00CF7EC5">
        <w:rPr>
          <w:rFonts w:ascii="Times New Roman" w:hAnsi="Times New Roman" w:cs="Times New Roman"/>
          <w:bCs/>
          <w:lang w:val="en-GB"/>
        </w:rPr>
        <w:t xml:space="preserve"> contributed most of the associations within Firmicutes, including both negative and positive associations with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and its diagnostic factors. </w:t>
      </w:r>
      <w:r w:rsidR="001F5133">
        <w:rPr>
          <w:rFonts w:ascii="Times New Roman" w:hAnsi="Times New Roman" w:cs="Times New Roman"/>
          <w:bCs/>
          <w:lang w:val="en-GB"/>
        </w:rPr>
        <w:t>Its</w:t>
      </w:r>
      <w:r w:rsidRPr="00CF7EC5">
        <w:rPr>
          <w:rFonts w:ascii="Times New Roman" w:hAnsi="Times New Roman" w:cs="Times New Roman"/>
          <w:bCs/>
          <w:lang w:val="en-GB"/>
        </w:rPr>
        <w:t xml:space="preserve"> negative associations </w:t>
      </w:r>
      <w:r w:rsidR="00D57BA6" w:rsidRPr="00CF7EC5">
        <w:rPr>
          <w:rFonts w:ascii="Times New Roman" w:hAnsi="Times New Roman" w:cs="Times New Roman"/>
          <w:bCs/>
          <w:lang w:val="en-GB"/>
        </w:rPr>
        <w:t>(</w:t>
      </w:r>
      <w:r w:rsidR="001F5133">
        <w:rPr>
          <w:rFonts w:ascii="Times New Roman" w:hAnsi="Times New Roman" w:cs="Times New Roman"/>
          <w:bCs/>
          <w:lang w:val="en-GB"/>
        </w:rPr>
        <w:t>r</w:t>
      </w:r>
      <w:r w:rsidR="00D57BA6" w:rsidRPr="00CF7EC5">
        <w:rPr>
          <w:rFonts w:ascii="Times New Roman" w:hAnsi="Times New Roman" w:cs="Times New Roman"/>
          <w:bCs/>
          <w:lang w:val="en-GB"/>
        </w:rPr>
        <w:t xml:space="preserve">eferred to as F-1) </w:t>
      </w:r>
      <w:r w:rsidRPr="00CF7EC5">
        <w:rPr>
          <w:rFonts w:ascii="Times New Roman" w:hAnsi="Times New Roman" w:cs="Times New Roman"/>
          <w:bCs/>
          <w:lang w:val="en-GB"/>
        </w:rPr>
        <w:t xml:space="preserve">mainly came from the </w:t>
      </w:r>
      <w:proofErr w:type="spellStart"/>
      <w:r w:rsidRPr="00AC60E6">
        <w:rPr>
          <w:rFonts w:ascii="Times New Roman" w:hAnsi="Times New Roman"/>
          <w:lang w:val="en-GB"/>
        </w:rPr>
        <w:t>Ruminococcaceae</w:t>
      </w:r>
      <w:proofErr w:type="spellEnd"/>
      <w:r w:rsidRPr="00CF7EC5">
        <w:rPr>
          <w:rFonts w:ascii="Times New Roman" w:hAnsi="Times New Roman" w:cs="Times New Roman"/>
          <w:bCs/>
          <w:lang w:val="en-GB"/>
        </w:rPr>
        <w:t xml:space="preserve"> (176- and 30+) and </w:t>
      </w:r>
      <w:proofErr w:type="spellStart"/>
      <w:r w:rsidRPr="00AC60E6">
        <w:rPr>
          <w:rFonts w:ascii="Times New Roman" w:hAnsi="Times New Roman"/>
          <w:lang w:val="en-GB"/>
        </w:rPr>
        <w:t>Christensenellaceae</w:t>
      </w:r>
      <w:proofErr w:type="spellEnd"/>
      <w:r w:rsidRPr="00CF7EC5">
        <w:rPr>
          <w:rFonts w:ascii="Times New Roman" w:hAnsi="Times New Roman" w:cs="Times New Roman"/>
          <w:bCs/>
          <w:lang w:val="en-GB"/>
        </w:rPr>
        <w:t xml:space="preserve"> (8- and 0+) families and the genera </w:t>
      </w:r>
      <w:proofErr w:type="spellStart"/>
      <w:r w:rsidRPr="00CF7EC5">
        <w:rPr>
          <w:rFonts w:ascii="Times New Roman" w:hAnsi="Times New Roman" w:cs="Times New Roman"/>
          <w:bCs/>
          <w:i/>
          <w:lang w:val="en-GB"/>
        </w:rPr>
        <w:t>Oscillospira</w:t>
      </w:r>
      <w:proofErr w:type="spellEnd"/>
      <w:r w:rsidRPr="00CF7EC5">
        <w:rPr>
          <w:rFonts w:ascii="Times New Roman" w:hAnsi="Times New Roman" w:cs="Times New Roman"/>
          <w:bCs/>
          <w:lang w:val="en-GB"/>
        </w:rPr>
        <w:t xml:space="preserve"> (34- and 0+), </w:t>
      </w:r>
      <w:proofErr w:type="spellStart"/>
      <w:r w:rsidRPr="00CF7EC5">
        <w:rPr>
          <w:rFonts w:ascii="Times New Roman" w:hAnsi="Times New Roman" w:cs="Times New Roman"/>
          <w:bCs/>
          <w:i/>
          <w:lang w:val="en-GB"/>
        </w:rPr>
        <w:t>Faecalibacterium</w:t>
      </w:r>
      <w:proofErr w:type="spellEnd"/>
      <w:r w:rsidRPr="00CF7EC5">
        <w:rPr>
          <w:rFonts w:ascii="Times New Roman" w:hAnsi="Times New Roman" w:cs="Times New Roman"/>
          <w:bCs/>
          <w:lang w:val="en-GB"/>
        </w:rPr>
        <w:t xml:space="preserve"> (14- and 2+), and </w:t>
      </w:r>
      <w:proofErr w:type="spellStart"/>
      <w:r w:rsidRPr="00CF7EC5">
        <w:rPr>
          <w:rFonts w:ascii="Times New Roman" w:hAnsi="Times New Roman" w:cs="Times New Roman"/>
          <w:bCs/>
          <w:i/>
          <w:lang w:val="en-GB"/>
        </w:rPr>
        <w:t>Christensenella</w:t>
      </w:r>
      <w:proofErr w:type="spellEnd"/>
      <w:r w:rsidRPr="00CF7EC5">
        <w:rPr>
          <w:rFonts w:ascii="Times New Roman" w:hAnsi="Times New Roman" w:cs="Times New Roman"/>
          <w:bCs/>
          <w:lang w:val="en-GB"/>
        </w:rPr>
        <w:t xml:space="preserve"> (4- and 0+). Positive associations with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and its diagnostic factors in </w:t>
      </w:r>
      <w:proofErr w:type="spellStart"/>
      <w:r w:rsidRPr="00AC60E6">
        <w:rPr>
          <w:rFonts w:ascii="Times New Roman" w:hAnsi="Times New Roman"/>
          <w:lang w:val="en-GB"/>
        </w:rPr>
        <w:t>Clostridiales</w:t>
      </w:r>
      <w:proofErr w:type="spellEnd"/>
      <w:r w:rsidRPr="00CF7EC5">
        <w:rPr>
          <w:rFonts w:ascii="Times New Roman" w:hAnsi="Times New Roman" w:cs="Times New Roman"/>
          <w:bCs/>
          <w:lang w:val="en-GB"/>
        </w:rPr>
        <w:t xml:space="preserve"> </w:t>
      </w:r>
      <w:r w:rsidR="00BB2B68" w:rsidRPr="00CF7EC5">
        <w:rPr>
          <w:rFonts w:ascii="Times New Roman" w:hAnsi="Times New Roman" w:cs="Times New Roman"/>
          <w:bCs/>
          <w:lang w:val="en-GB"/>
        </w:rPr>
        <w:t>(</w:t>
      </w:r>
      <w:r w:rsidR="001F5133">
        <w:rPr>
          <w:rFonts w:ascii="Times New Roman" w:hAnsi="Times New Roman" w:cs="Times New Roman"/>
          <w:bCs/>
          <w:lang w:val="en-GB"/>
        </w:rPr>
        <w:t>r</w:t>
      </w:r>
      <w:r w:rsidR="00BB2B68" w:rsidRPr="00CF7EC5">
        <w:rPr>
          <w:rFonts w:ascii="Times New Roman" w:hAnsi="Times New Roman" w:cs="Times New Roman"/>
          <w:bCs/>
          <w:lang w:val="en-GB"/>
        </w:rPr>
        <w:t xml:space="preserve">eferred to as F-2) </w:t>
      </w:r>
      <w:r w:rsidRPr="00CF7EC5">
        <w:rPr>
          <w:rFonts w:ascii="Times New Roman" w:hAnsi="Times New Roman" w:cs="Times New Roman"/>
          <w:bCs/>
          <w:lang w:val="en-GB"/>
        </w:rPr>
        <w:t xml:space="preserve">were mainly from the families of </w:t>
      </w:r>
      <w:proofErr w:type="spellStart"/>
      <w:r w:rsidRPr="00AC60E6">
        <w:rPr>
          <w:rFonts w:ascii="Times New Roman" w:hAnsi="Times New Roman"/>
          <w:lang w:val="en-GB"/>
        </w:rPr>
        <w:t>Lachnospiraceae</w:t>
      </w:r>
      <w:proofErr w:type="spellEnd"/>
      <w:r w:rsidRPr="00CF7EC5">
        <w:rPr>
          <w:rFonts w:ascii="Times New Roman" w:hAnsi="Times New Roman" w:cs="Times New Roman"/>
          <w:bCs/>
          <w:lang w:val="en-GB"/>
        </w:rPr>
        <w:t xml:space="preserve"> (43- and 120+), </w:t>
      </w:r>
      <w:proofErr w:type="spellStart"/>
      <w:r w:rsidRPr="00AC60E6">
        <w:rPr>
          <w:rFonts w:ascii="Times New Roman" w:hAnsi="Times New Roman"/>
          <w:lang w:val="en-GB"/>
        </w:rPr>
        <w:t>Clostridiaceae</w:t>
      </w:r>
      <w:proofErr w:type="spellEnd"/>
      <w:r w:rsidRPr="00CF7EC5">
        <w:rPr>
          <w:rFonts w:ascii="Times New Roman" w:hAnsi="Times New Roman" w:cs="Times New Roman"/>
          <w:bCs/>
          <w:lang w:val="en-GB"/>
        </w:rPr>
        <w:t xml:space="preserve"> (5- and 29+), </w:t>
      </w:r>
      <w:proofErr w:type="spellStart"/>
      <w:r w:rsidRPr="00AC60E6">
        <w:rPr>
          <w:rFonts w:ascii="Times New Roman" w:hAnsi="Times New Roman"/>
          <w:lang w:val="en-GB"/>
        </w:rPr>
        <w:t>Veillonellaceae</w:t>
      </w:r>
      <w:proofErr w:type="spellEnd"/>
      <w:r w:rsidRPr="00CF7EC5">
        <w:rPr>
          <w:rFonts w:ascii="Times New Roman" w:hAnsi="Times New Roman" w:cs="Times New Roman"/>
          <w:bCs/>
          <w:lang w:val="en-GB"/>
        </w:rPr>
        <w:t xml:space="preserve"> (5- and 14+) and </w:t>
      </w:r>
      <w:proofErr w:type="spellStart"/>
      <w:r w:rsidRPr="00AC60E6">
        <w:rPr>
          <w:rFonts w:ascii="Times New Roman" w:hAnsi="Times New Roman"/>
          <w:lang w:val="en-GB"/>
        </w:rPr>
        <w:t>Peptostreptococcaceae</w:t>
      </w:r>
      <w:proofErr w:type="spellEnd"/>
      <w:r w:rsidRPr="00CF7EC5">
        <w:rPr>
          <w:rFonts w:ascii="Times New Roman" w:hAnsi="Times New Roman" w:cs="Times New Roman"/>
          <w:bCs/>
          <w:lang w:val="en-GB"/>
        </w:rPr>
        <w:t xml:space="preserve"> (2- and 25+). These associations were further distributed </w:t>
      </w:r>
      <w:r w:rsidR="001F5133">
        <w:rPr>
          <w:rFonts w:ascii="Times New Roman" w:hAnsi="Times New Roman" w:cs="Times New Roman"/>
          <w:bCs/>
          <w:lang w:val="en-GB"/>
        </w:rPr>
        <w:t>among</w:t>
      </w:r>
      <w:r w:rsidR="001F5133"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the genera </w:t>
      </w:r>
      <w:proofErr w:type="spellStart"/>
      <w:r w:rsidRPr="00CF7EC5">
        <w:rPr>
          <w:rFonts w:ascii="Times New Roman" w:hAnsi="Times New Roman" w:cs="Times New Roman"/>
          <w:bCs/>
          <w:i/>
          <w:lang w:val="en-GB"/>
        </w:rPr>
        <w:t>Blautia</w:t>
      </w:r>
      <w:proofErr w:type="spellEnd"/>
      <w:r w:rsidRPr="00CF7EC5">
        <w:rPr>
          <w:rFonts w:ascii="Times New Roman" w:hAnsi="Times New Roman" w:cs="Times New Roman"/>
          <w:bCs/>
          <w:lang w:val="en-GB"/>
        </w:rPr>
        <w:t xml:space="preserve"> (0- and 30+), [</w:t>
      </w:r>
      <w:proofErr w:type="spellStart"/>
      <w:r w:rsidRPr="00CF7EC5">
        <w:rPr>
          <w:rFonts w:ascii="Times New Roman" w:hAnsi="Times New Roman" w:cs="Times New Roman"/>
          <w:bCs/>
          <w:i/>
          <w:lang w:val="en-GB"/>
        </w:rPr>
        <w:t>Ruminococcus</w:t>
      </w:r>
      <w:proofErr w:type="spellEnd"/>
      <w:r w:rsidRPr="00CF7EC5">
        <w:rPr>
          <w:rFonts w:ascii="Times New Roman" w:hAnsi="Times New Roman" w:cs="Times New Roman"/>
          <w:bCs/>
          <w:lang w:val="en-GB"/>
        </w:rPr>
        <w:t xml:space="preserve">] (0- and 22+), </w:t>
      </w:r>
      <w:proofErr w:type="spellStart"/>
      <w:r w:rsidRPr="00CF7EC5">
        <w:rPr>
          <w:rFonts w:ascii="Times New Roman" w:hAnsi="Times New Roman" w:cs="Times New Roman"/>
          <w:bCs/>
          <w:i/>
          <w:lang w:val="en-GB"/>
        </w:rPr>
        <w:t>Coprococcus</w:t>
      </w:r>
      <w:proofErr w:type="spellEnd"/>
      <w:r w:rsidRPr="00CF7EC5">
        <w:rPr>
          <w:rFonts w:ascii="Times New Roman" w:hAnsi="Times New Roman" w:cs="Times New Roman"/>
          <w:bCs/>
          <w:lang w:val="en-GB"/>
        </w:rPr>
        <w:t xml:space="preserve"> (7- and 10+), </w:t>
      </w:r>
      <w:proofErr w:type="spellStart"/>
      <w:r w:rsidRPr="00CF7EC5">
        <w:rPr>
          <w:rFonts w:ascii="Times New Roman" w:hAnsi="Times New Roman" w:cs="Times New Roman"/>
          <w:bCs/>
          <w:i/>
          <w:lang w:val="en-GB"/>
        </w:rPr>
        <w:t>Dorea</w:t>
      </w:r>
      <w:proofErr w:type="spellEnd"/>
      <w:r w:rsidRPr="00CF7EC5">
        <w:rPr>
          <w:rFonts w:ascii="Times New Roman" w:hAnsi="Times New Roman" w:cs="Times New Roman"/>
          <w:bCs/>
          <w:lang w:val="en-GB"/>
        </w:rPr>
        <w:t xml:space="preserve"> (2- and 11+), </w:t>
      </w:r>
      <w:proofErr w:type="spellStart"/>
      <w:r w:rsidRPr="00CF7EC5">
        <w:rPr>
          <w:rFonts w:ascii="Times New Roman" w:hAnsi="Times New Roman" w:cs="Times New Roman"/>
          <w:bCs/>
          <w:i/>
          <w:lang w:val="en-GB"/>
        </w:rPr>
        <w:t>Roseburia</w:t>
      </w:r>
      <w:proofErr w:type="spellEnd"/>
      <w:r w:rsidRPr="00CF7EC5">
        <w:rPr>
          <w:rFonts w:ascii="Times New Roman" w:hAnsi="Times New Roman" w:cs="Times New Roman"/>
          <w:bCs/>
          <w:lang w:val="en-GB"/>
        </w:rPr>
        <w:t xml:space="preserve"> (5- and 0+), </w:t>
      </w:r>
      <w:proofErr w:type="spellStart"/>
      <w:r w:rsidRPr="00CF7EC5">
        <w:rPr>
          <w:rFonts w:ascii="Times New Roman" w:hAnsi="Times New Roman" w:cs="Times New Roman"/>
          <w:bCs/>
          <w:i/>
          <w:lang w:val="en-GB"/>
        </w:rPr>
        <w:t>Anaerostipes</w:t>
      </w:r>
      <w:proofErr w:type="spellEnd"/>
      <w:r w:rsidRPr="00CF7EC5">
        <w:rPr>
          <w:rFonts w:ascii="Times New Roman" w:hAnsi="Times New Roman" w:cs="Times New Roman"/>
          <w:bCs/>
          <w:lang w:val="en-GB"/>
        </w:rPr>
        <w:t xml:space="preserve"> (4- and 0+), </w:t>
      </w:r>
      <w:r w:rsidRPr="00CF7EC5">
        <w:rPr>
          <w:rFonts w:ascii="Times New Roman" w:hAnsi="Times New Roman" w:cs="Times New Roman"/>
          <w:bCs/>
          <w:i/>
          <w:lang w:val="en-GB"/>
        </w:rPr>
        <w:t>Clostridium</w:t>
      </w:r>
      <w:r w:rsidRPr="00CF7EC5">
        <w:rPr>
          <w:rFonts w:ascii="Times New Roman" w:hAnsi="Times New Roman" w:cs="Times New Roman"/>
          <w:bCs/>
          <w:lang w:val="en-GB"/>
        </w:rPr>
        <w:t xml:space="preserve"> (2- and 6+), </w:t>
      </w:r>
      <w:r w:rsidRPr="00CF7EC5">
        <w:rPr>
          <w:rFonts w:ascii="Times New Roman" w:hAnsi="Times New Roman" w:cs="Times New Roman"/>
          <w:bCs/>
          <w:i/>
          <w:lang w:val="en-GB"/>
        </w:rPr>
        <w:t>SMB53</w:t>
      </w:r>
      <w:r w:rsidRPr="00CF7EC5">
        <w:rPr>
          <w:rFonts w:ascii="Times New Roman" w:hAnsi="Times New Roman" w:cs="Times New Roman"/>
          <w:bCs/>
          <w:lang w:val="en-GB"/>
        </w:rPr>
        <w:t xml:space="preserve"> (0- and 5+), </w:t>
      </w:r>
      <w:proofErr w:type="spellStart"/>
      <w:r w:rsidRPr="00CF7EC5">
        <w:rPr>
          <w:rFonts w:ascii="Times New Roman" w:hAnsi="Times New Roman" w:cs="Times New Roman"/>
          <w:bCs/>
          <w:i/>
          <w:lang w:val="en-GB"/>
        </w:rPr>
        <w:t>Megamonas</w:t>
      </w:r>
      <w:proofErr w:type="spellEnd"/>
      <w:r w:rsidRPr="00CF7EC5">
        <w:rPr>
          <w:rFonts w:ascii="Times New Roman" w:hAnsi="Times New Roman" w:cs="Times New Roman"/>
          <w:bCs/>
          <w:lang w:val="en-GB"/>
        </w:rPr>
        <w:t xml:space="preserve"> (0- and 5+), </w:t>
      </w:r>
      <w:proofErr w:type="spellStart"/>
      <w:r w:rsidRPr="00CF7EC5">
        <w:rPr>
          <w:rFonts w:ascii="Times New Roman" w:hAnsi="Times New Roman" w:cs="Times New Roman"/>
          <w:bCs/>
          <w:i/>
          <w:lang w:val="en-GB"/>
        </w:rPr>
        <w:t>Megasphaera</w:t>
      </w:r>
      <w:proofErr w:type="spellEnd"/>
      <w:r w:rsidRPr="00CF7EC5">
        <w:rPr>
          <w:rFonts w:ascii="Times New Roman" w:hAnsi="Times New Roman" w:cs="Times New Roman"/>
          <w:bCs/>
          <w:lang w:val="en-GB"/>
        </w:rPr>
        <w:t xml:space="preserve"> (0- and 5+) and </w:t>
      </w:r>
      <w:proofErr w:type="spellStart"/>
      <w:r w:rsidRPr="00CF7EC5">
        <w:rPr>
          <w:rFonts w:ascii="Times New Roman" w:hAnsi="Times New Roman" w:cs="Times New Roman"/>
          <w:bCs/>
          <w:i/>
          <w:lang w:val="en-GB"/>
        </w:rPr>
        <w:t>Dialister</w:t>
      </w:r>
      <w:proofErr w:type="spellEnd"/>
      <w:r w:rsidRPr="00CF7EC5">
        <w:rPr>
          <w:rFonts w:ascii="Times New Roman" w:hAnsi="Times New Roman" w:cs="Times New Roman"/>
          <w:bCs/>
          <w:lang w:val="en-GB"/>
        </w:rPr>
        <w:t xml:space="preserve"> (0- and 2+). </w:t>
      </w:r>
      <w:r w:rsidRPr="00CF7EC5">
        <w:rPr>
          <w:rFonts w:ascii="Times New Roman" w:hAnsi="Times New Roman" w:cs="Times New Roman"/>
          <w:bCs/>
          <w:lang w:val="en-GB"/>
        </w:rPr>
        <w:lastRenderedPageBreak/>
        <w:t xml:space="preserve">Associations with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from the order </w:t>
      </w:r>
      <w:proofErr w:type="spellStart"/>
      <w:r w:rsidRPr="00CF7EC5">
        <w:rPr>
          <w:rFonts w:ascii="Times New Roman" w:hAnsi="Times New Roman" w:cs="Times New Roman"/>
          <w:bCs/>
          <w:lang w:val="en-GB"/>
        </w:rPr>
        <w:t>Lactobacillales</w:t>
      </w:r>
      <w:proofErr w:type="spellEnd"/>
      <w:r w:rsidRPr="00CF7EC5">
        <w:rPr>
          <w:rFonts w:ascii="Times New Roman" w:hAnsi="Times New Roman" w:cs="Times New Roman"/>
          <w:bCs/>
          <w:lang w:val="en-GB"/>
        </w:rPr>
        <w:t xml:space="preserve"> mainly came from </w:t>
      </w:r>
      <w:r w:rsidRPr="00CF7EC5">
        <w:rPr>
          <w:rFonts w:ascii="Times New Roman" w:hAnsi="Times New Roman" w:cs="Times New Roman"/>
          <w:bCs/>
          <w:i/>
          <w:lang w:val="en-GB"/>
        </w:rPr>
        <w:t>Lactobacillus</w:t>
      </w:r>
      <w:r w:rsidRPr="00CF7EC5">
        <w:rPr>
          <w:rFonts w:ascii="Times New Roman" w:hAnsi="Times New Roman" w:cs="Times New Roman"/>
          <w:bCs/>
          <w:lang w:val="en-GB"/>
        </w:rPr>
        <w:t xml:space="preserve"> (0- and 6+) and </w:t>
      </w:r>
      <w:r w:rsidRPr="00CF7EC5">
        <w:rPr>
          <w:rFonts w:ascii="Times New Roman" w:hAnsi="Times New Roman" w:cs="Times New Roman"/>
          <w:bCs/>
          <w:i/>
          <w:lang w:val="en-GB"/>
        </w:rPr>
        <w:t>Streptococcus</w:t>
      </w:r>
      <w:r w:rsidRPr="00CF7EC5">
        <w:rPr>
          <w:rFonts w:ascii="Times New Roman" w:hAnsi="Times New Roman" w:cs="Times New Roman"/>
          <w:bCs/>
          <w:lang w:val="en-GB"/>
        </w:rPr>
        <w:t xml:space="preserve"> (0- and 12+). Enrichment of </w:t>
      </w:r>
      <w:r w:rsidRPr="00CF7EC5">
        <w:rPr>
          <w:rFonts w:ascii="Times New Roman" w:hAnsi="Times New Roman" w:cs="Times New Roman"/>
          <w:bCs/>
          <w:i/>
          <w:lang w:val="en-GB"/>
        </w:rPr>
        <w:t>Lactobacillus</w:t>
      </w:r>
      <w:r w:rsidRPr="00CF7EC5">
        <w:rPr>
          <w:rFonts w:ascii="Times New Roman" w:hAnsi="Times New Roman" w:cs="Times New Roman"/>
          <w:bCs/>
          <w:lang w:val="en-GB"/>
        </w:rPr>
        <w:t xml:space="preserve"> in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w:t>
      </w:r>
      <w:r w:rsidR="001F5133">
        <w:rPr>
          <w:rFonts w:ascii="Times New Roman" w:hAnsi="Times New Roman" w:cs="Times New Roman"/>
          <w:bCs/>
          <w:lang w:val="en-GB"/>
        </w:rPr>
        <w:t>was</w:t>
      </w:r>
      <w:r w:rsidR="001F5133" w:rsidRPr="00CF7EC5">
        <w:rPr>
          <w:rFonts w:ascii="Times New Roman" w:hAnsi="Times New Roman" w:cs="Times New Roman"/>
          <w:bCs/>
          <w:lang w:val="en-GB"/>
        </w:rPr>
        <w:t xml:space="preserve"> </w:t>
      </w:r>
      <w:r w:rsidRPr="00CF7EC5">
        <w:rPr>
          <w:rFonts w:ascii="Times New Roman" w:hAnsi="Times New Roman" w:cs="Times New Roman"/>
          <w:bCs/>
          <w:lang w:val="en-GB"/>
        </w:rPr>
        <w:t>unlikely due to pre</w:t>
      </w:r>
      <w:r w:rsidR="001F5133">
        <w:rPr>
          <w:rFonts w:ascii="Times New Roman" w:hAnsi="Times New Roman" w:cs="Times New Roman"/>
          <w:bCs/>
          <w:lang w:val="en-GB"/>
        </w:rPr>
        <w:t>-</w:t>
      </w:r>
      <w:r w:rsidRPr="00CF7EC5">
        <w:rPr>
          <w:rFonts w:ascii="Times New Roman" w:hAnsi="Times New Roman" w:cs="Times New Roman"/>
          <w:bCs/>
          <w:lang w:val="en-GB"/>
        </w:rPr>
        <w:t>/pro</w:t>
      </w:r>
      <w:r w:rsidR="001F5133">
        <w:rPr>
          <w:rFonts w:ascii="Times New Roman" w:hAnsi="Times New Roman" w:cs="Times New Roman"/>
          <w:bCs/>
          <w:lang w:val="en-GB"/>
        </w:rPr>
        <w:t>-</w:t>
      </w:r>
      <w:r w:rsidRPr="00CF7EC5">
        <w:rPr>
          <w:rFonts w:ascii="Times New Roman" w:hAnsi="Times New Roman" w:cs="Times New Roman"/>
          <w:bCs/>
          <w:lang w:val="en-GB"/>
        </w:rPr>
        <w:t>/</w:t>
      </w:r>
      <w:proofErr w:type="spellStart"/>
      <w:r w:rsidRPr="00CF7EC5">
        <w:rPr>
          <w:rFonts w:ascii="Times New Roman" w:hAnsi="Times New Roman" w:cs="Times New Roman"/>
          <w:bCs/>
          <w:lang w:val="en-GB"/>
        </w:rPr>
        <w:t>sym</w:t>
      </w:r>
      <w:proofErr w:type="spellEnd"/>
      <w:r w:rsidR="001F5133">
        <w:rPr>
          <w:rFonts w:ascii="Times New Roman" w:hAnsi="Times New Roman" w:cs="Times New Roman"/>
          <w:bCs/>
          <w:lang w:val="en-GB"/>
        </w:rPr>
        <w:t>-</w:t>
      </w:r>
      <w:r w:rsidRPr="00CF7EC5">
        <w:rPr>
          <w:rFonts w:ascii="Times New Roman" w:hAnsi="Times New Roman" w:cs="Times New Roman"/>
          <w:bCs/>
          <w:lang w:val="en-GB"/>
        </w:rPr>
        <w:t xml:space="preserve">biotics consumption according to our additional analysis (Additional file 1: Supplementary </w:t>
      </w:r>
      <w:r w:rsidR="0000294D">
        <w:rPr>
          <w:rFonts w:ascii="Times New Roman" w:hAnsi="Times New Roman" w:cs="Times New Roman"/>
          <w:bCs/>
          <w:lang w:val="en-GB"/>
        </w:rPr>
        <w:t>R</w:t>
      </w:r>
      <w:r w:rsidRPr="00CF7EC5">
        <w:rPr>
          <w:rFonts w:ascii="Times New Roman" w:hAnsi="Times New Roman" w:cs="Times New Roman"/>
          <w:bCs/>
          <w:lang w:val="en-GB"/>
        </w:rPr>
        <w:t xml:space="preserve">esults </w:t>
      </w:r>
      <w:r w:rsidR="0000294D">
        <w:rPr>
          <w:rFonts w:ascii="Times New Roman" w:hAnsi="Times New Roman" w:cs="Times New Roman"/>
          <w:bCs/>
          <w:lang w:val="en-GB"/>
        </w:rPr>
        <w:t>(</w:t>
      </w:r>
      <w:r w:rsidRPr="00CF7EC5">
        <w:rPr>
          <w:rFonts w:ascii="Times New Roman" w:hAnsi="Times New Roman" w:cs="Times New Roman"/>
          <w:bCs/>
          <w:lang w:val="en-GB"/>
        </w:rPr>
        <w:t>line</w:t>
      </w:r>
      <w:r w:rsidR="0000294D">
        <w:rPr>
          <w:rFonts w:ascii="Times New Roman" w:hAnsi="Times New Roman" w:cs="Times New Roman"/>
          <w:bCs/>
          <w:lang w:val="en-GB"/>
        </w:rPr>
        <w:t>s</w:t>
      </w:r>
      <w:r w:rsidRPr="00CF7EC5">
        <w:rPr>
          <w:rFonts w:ascii="Times New Roman" w:hAnsi="Times New Roman" w:cs="Times New Roman"/>
          <w:bCs/>
          <w:lang w:val="en-GB"/>
        </w:rPr>
        <w:t xml:space="preserve"> </w:t>
      </w:r>
      <w:r w:rsidR="00A97EFB">
        <w:rPr>
          <w:rFonts w:ascii="Times New Roman" w:hAnsi="Times New Roman" w:cs="Times New Roman"/>
          <w:bCs/>
          <w:lang w:val="en-GB"/>
        </w:rPr>
        <w:t>202</w:t>
      </w:r>
      <w:r w:rsidRPr="00CF7EC5">
        <w:rPr>
          <w:rFonts w:ascii="Times New Roman" w:hAnsi="Times New Roman" w:cs="Times New Roman"/>
          <w:bCs/>
          <w:lang w:val="en-GB"/>
        </w:rPr>
        <w:t xml:space="preserve"> to </w:t>
      </w:r>
      <w:r w:rsidR="00A97EFB">
        <w:rPr>
          <w:rFonts w:ascii="Times New Roman" w:hAnsi="Times New Roman" w:cs="Times New Roman"/>
          <w:bCs/>
          <w:lang w:val="en-GB"/>
        </w:rPr>
        <w:t>227</w:t>
      </w:r>
      <w:r w:rsidR="0000294D">
        <w:rPr>
          <w:rFonts w:ascii="Times New Roman" w:hAnsi="Times New Roman" w:cs="Times New Roman"/>
          <w:bCs/>
          <w:lang w:val="en-GB"/>
        </w:rPr>
        <w:t>)</w:t>
      </w:r>
      <w:r w:rsidRPr="00CF7EC5">
        <w:rPr>
          <w:rFonts w:ascii="Times New Roman" w:hAnsi="Times New Roman" w:cs="Times New Roman"/>
          <w:bCs/>
          <w:lang w:val="en-GB"/>
        </w:rPr>
        <w:t>, Additional file 2: Table S</w:t>
      </w:r>
      <w:r w:rsidR="002D124E" w:rsidRPr="00CF7EC5">
        <w:rPr>
          <w:rFonts w:ascii="Times New Roman" w:hAnsi="Times New Roman" w:cs="Times New Roman"/>
          <w:bCs/>
          <w:lang w:val="en-GB"/>
        </w:rPr>
        <w:t>2</w:t>
      </w:r>
      <w:r w:rsidRPr="00CF7EC5">
        <w:rPr>
          <w:rFonts w:ascii="Times New Roman" w:hAnsi="Times New Roman" w:cs="Times New Roman"/>
          <w:bCs/>
          <w:lang w:val="en-GB"/>
        </w:rPr>
        <w:t>).</w:t>
      </w:r>
    </w:p>
    <w:p w14:paraId="579AC84E" w14:textId="0E0FFB0B" w:rsidR="00AB308B" w:rsidRPr="00CF7EC5" w:rsidRDefault="00AB308B" w:rsidP="00023567">
      <w:pPr>
        <w:spacing w:line="480" w:lineRule="auto"/>
        <w:ind w:firstLine="420"/>
        <w:rPr>
          <w:rFonts w:ascii="Times New Roman" w:hAnsi="Times New Roman" w:cs="Times New Roman"/>
          <w:bCs/>
          <w:lang w:val="en-GB"/>
        </w:rPr>
      </w:pPr>
      <w:r w:rsidRPr="00CF7EC5">
        <w:rPr>
          <w:rFonts w:ascii="Times New Roman" w:hAnsi="Times New Roman" w:cs="Times New Roman"/>
          <w:bCs/>
          <w:lang w:val="en-GB"/>
        </w:rPr>
        <w:t>According to</w:t>
      </w:r>
      <w:r w:rsidR="00B21598">
        <w:rPr>
          <w:rFonts w:ascii="Times New Roman" w:hAnsi="Times New Roman" w:cs="Times New Roman"/>
          <w:bCs/>
          <w:lang w:val="en-GB"/>
        </w:rPr>
        <w:t xml:space="preserve"> the</w:t>
      </w:r>
      <w:r w:rsidRPr="00CF7EC5">
        <w:rPr>
          <w:rFonts w:ascii="Times New Roman" w:hAnsi="Times New Roman" w:cs="Times New Roman"/>
          <w:bCs/>
          <w:lang w:val="en-GB"/>
        </w:rPr>
        <w:t xml:space="preserve"> analyses in the present study, the members of Firmicutes should be divided into two groups according to their roles in metabolic disorders. One group mainly includes </w:t>
      </w:r>
      <w:proofErr w:type="spellStart"/>
      <w:r w:rsidRPr="00AC60E6">
        <w:rPr>
          <w:rFonts w:ascii="Times New Roman" w:hAnsi="Times New Roman"/>
          <w:lang w:val="en-GB"/>
        </w:rPr>
        <w:t>Ruminococcaceae</w:t>
      </w:r>
      <w:proofErr w:type="spellEnd"/>
      <w:r w:rsidRPr="00CF7EC5">
        <w:rPr>
          <w:rFonts w:ascii="Times New Roman" w:hAnsi="Times New Roman" w:cs="Times New Roman"/>
          <w:bCs/>
          <w:lang w:val="en-GB"/>
        </w:rPr>
        <w:t xml:space="preserve">, which harbours important butyrate producers, such as </w:t>
      </w:r>
      <w:proofErr w:type="spellStart"/>
      <w:r w:rsidRPr="00CF7EC5">
        <w:rPr>
          <w:rFonts w:ascii="Times New Roman" w:hAnsi="Times New Roman" w:cs="Times New Roman"/>
          <w:bCs/>
          <w:i/>
          <w:lang w:val="en-GB"/>
        </w:rPr>
        <w:t>Faecalibacterium</w:t>
      </w:r>
      <w:proofErr w:type="spellEnd"/>
      <w:r w:rsidRPr="00CF7EC5">
        <w:rPr>
          <w:rFonts w:ascii="Times New Roman" w:hAnsi="Times New Roman" w:cs="Times New Roman"/>
          <w:bCs/>
          <w:i/>
          <w:lang w:val="en-GB"/>
        </w:rPr>
        <w:fldChar w:fldCharType="begin"/>
      </w:r>
      <w:r w:rsidR="00EB433B">
        <w:rPr>
          <w:rFonts w:ascii="Times New Roman" w:hAnsi="Times New Roman" w:cs="Times New Roman"/>
          <w:bCs/>
          <w:i/>
          <w:lang w:val="en-GB"/>
        </w:rPr>
        <w:instrText xml:space="preserve"> ADDIN EN.CITE &lt;EndNote&gt;&lt;Cite&gt;&lt;Author&gt;Barcenilla&lt;/Author&gt;&lt;Year&gt;2000&lt;/Year&gt;&lt;RecNum&gt;307&lt;/RecNum&gt;&lt;DisplayText&gt;(18)&lt;/DisplayText&gt;&lt;record&gt;&lt;rec-number&gt;307&lt;/rec-number&gt;&lt;foreign-keys&gt;&lt;key app="EN" db-id="z2zstt2twewap1e0tt1x2vxdws55psasada9" timestamp="1509050592"&gt;307&lt;/key&gt;&lt;/foreign-keys&gt;&lt;ref-type name="Journal Article"&gt;17&lt;/ref-type&gt;&lt;contributors&gt;&lt;authors&gt;&lt;author&gt;Barcenilla, A.&lt;/author&gt;&lt;author&gt;Pryde, S. E.&lt;/author&gt;&lt;author&gt;Martin, J. C.&lt;/author&gt;&lt;author&gt;Duncan, S. H.&lt;/author&gt;&lt;author&gt;Stewart, C. S.&lt;/author&gt;&lt;author&gt;Henderson, C.&lt;/author&gt;&lt;author&gt;Flint, H. J.&lt;/author&gt;&lt;/authors&gt;&lt;/contributors&gt;&lt;auth-address&gt;Rowett Research Institute, Bucksburn, Aberdeen AB21 9SB, United Kingdom.&lt;/auth-address&gt;&lt;titles&gt;&lt;title&gt;Phylogenetic relationships of butyrate-producing bacteria from the human gut&lt;/title&gt;&lt;secondary-title&gt;Appl Environ Microbiol&lt;/secondary-title&gt;&lt;/titles&gt;&lt;periodical&gt;&lt;full-title&gt;Appl Environ Microbiol&lt;/full-title&gt;&lt;/periodical&gt;&lt;pages&gt;1654-61&lt;/pages&gt;&lt;volume&gt;66&lt;/volume&gt;&lt;number&gt;4&lt;/number&gt;&lt;keywords&gt;&lt;keyword&gt;Adult&lt;/keyword&gt;&lt;keyword&gt;Bacteria/classification/*genetics/isolation &amp;amp; purification/*metabolism&lt;/keyword&gt;&lt;keyword&gt;Butyrates/*metabolism&lt;/keyword&gt;&lt;keyword&gt;Colon/*microbiology&lt;/keyword&gt;&lt;keyword&gt;DNA, Bacterial/analysis/genetics&lt;/keyword&gt;&lt;keyword&gt;DNA, Ribosomal/analysis/genetics&lt;/keyword&gt;&lt;keyword&gt;Feces/microbiology&lt;/keyword&gt;&lt;keyword&gt;Humans&lt;/keyword&gt;&lt;keyword&gt;Infant&lt;/keyword&gt;&lt;keyword&gt;Middle Aged&lt;/keyword&gt;&lt;keyword&gt;*Phylogeny&lt;/keyword&gt;&lt;keyword&gt;Polymerase Chain Reaction&lt;/keyword&gt;&lt;keyword&gt;Polymorphism, Restriction Fragment Length&lt;/keyword&gt;&lt;keyword&gt;RNA, Ribosomal, 16S/genetics&lt;/keyword&gt;&lt;/keywords&gt;&lt;dates&gt;&lt;year&gt;2000&lt;/year&gt;&lt;pub-dates&gt;&lt;date&gt;Apr&lt;/date&gt;&lt;/pub-dates&gt;&lt;/dates&gt;&lt;isbn&gt;0099-2240 (Print)&amp;#xD;0099-2240 (Linking)&lt;/isbn&gt;&lt;accession-num&gt;10742256&lt;/accession-num&gt;&lt;urls&gt;&lt;related-urls&gt;&lt;url&gt;https://www.ncbi.nlm.nih.gov/pubmed/10742256&lt;/url&gt;&lt;/related-urls&gt;&lt;/urls&gt;&lt;custom2&gt;PMC92037&lt;/custom2&gt;&lt;/record&gt;&lt;/Cite&gt;&lt;/EndNote&gt;</w:instrText>
      </w:r>
      <w:r w:rsidRPr="00CF7EC5">
        <w:rPr>
          <w:rFonts w:ascii="Times New Roman" w:hAnsi="Times New Roman" w:cs="Times New Roman"/>
          <w:bCs/>
          <w:i/>
          <w:lang w:val="en-GB"/>
        </w:rPr>
        <w:fldChar w:fldCharType="separate"/>
      </w:r>
      <w:r w:rsidR="00EB433B">
        <w:rPr>
          <w:rFonts w:ascii="Times New Roman" w:hAnsi="Times New Roman" w:cs="Times New Roman"/>
          <w:bCs/>
          <w:i/>
          <w:noProof/>
          <w:lang w:val="en-GB"/>
        </w:rPr>
        <w:t>(18)</w:t>
      </w:r>
      <w:r w:rsidRPr="00CF7EC5">
        <w:rPr>
          <w:rFonts w:ascii="Times New Roman" w:hAnsi="Times New Roman" w:cs="Times New Roman"/>
          <w:bCs/>
          <w:i/>
          <w:lang w:val="en-GB"/>
        </w:rPr>
        <w:fldChar w:fldCharType="end"/>
      </w:r>
      <w:r w:rsidRPr="00CF7EC5">
        <w:rPr>
          <w:rFonts w:ascii="Times New Roman" w:hAnsi="Times New Roman" w:cs="Times New Roman"/>
          <w:bCs/>
          <w:lang w:val="en-GB"/>
        </w:rPr>
        <w:t xml:space="preserve">, and </w:t>
      </w:r>
      <w:proofErr w:type="spellStart"/>
      <w:r w:rsidRPr="00AC60E6">
        <w:rPr>
          <w:rFonts w:ascii="Times New Roman" w:hAnsi="Times New Roman"/>
          <w:lang w:val="en-GB"/>
        </w:rPr>
        <w:t>Christensenellaceae</w:t>
      </w:r>
      <w:proofErr w:type="spellEnd"/>
      <w:r w:rsidRPr="00CF7EC5">
        <w:rPr>
          <w:rFonts w:ascii="Times New Roman" w:hAnsi="Times New Roman" w:cs="Times New Roman"/>
          <w:bCs/>
          <w:lang w:val="en-GB"/>
        </w:rPr>
        <w:t xml:space="preserve">, which were reported to be genetically heritable </w:t>
      </w:r>
      <w:r w:rsidR="00B21598">
        <w:rPr>
          <w:rFonts w:ascii="Times New Roman" w:hAnsi="Times New Roman" w:cs="Times New Roman"/>
          <w:bCs/>
          <w:lang w:val="en-GB"/>
        </w:rPr>
        <w:t xml:space="preserve">in a British population </w:t>
      </w:r>
      <w:r w:rsidRPr="00CF7EC5">
        <w:rPr>
          <w:rFonts w:ascii="Times New Roman" w:hAnsi="Times New Roman" w:cs="Times New Roman"/>
          <w:bCs/>
          <w:lang w:val="en-GB"/>
        </w:rPr>
        <w:t>and an anti-obesity bacterial family</w:t>
      </w:r>
      <w:r w:rsidRPr="00CF7EC5">
        <w:rPr>
          <w:rFonts w:ascii="Times New Roman" w:hAnsi="Times New Roman" w:cs="Times New Roman"/>
          <w:bCs/>
          <w:lang w:val="en-GB"/>
        </w:rPr>
        <w:fldChar w:fldCharType="begin"/>
      </w:r>
      <w:r w:rsidR="00EB433B">
        <w:rPr>
          <w:rFonts w:ascii="Times New Roman" w:hAnsi="Times New Roman" w:cs="Times New Roman"/>
          <w:bCs/>
          <w:lang w:val="en-GB"/>
        </w:rPr>
        <w:instrText xml:space="preserve"> ADDIN EN.CITE &lt;EndNote&gt;&lt;Cite&gt;&lt;Author&gt;Goodrich&lt;/Author&gt;&lt;Year&gt;2014&lt;/Year&gt;&lt;RecNum&gt;241&lt;/RecNum&gt;&lt;DisplayText&gt;(19)&lt;/DisplayText&gt;&lt;record&gt;&lt;rec-number&gt;241&lt;/rec-number&gt;&lt;foreign-keys&gt;&lt;key app="EN" db-id="z2zstt2twewap1e0tt1x2vxdws55psasada9" timestamp="1503999378"&gt;241&lt;/key&gt;&lt;key app="ENWeb" db-id=""&gt;0&lt;/key&gt;&lt;/foreign-keys&gt;&lt;ref-type name="Journal Article"&gt;17&lt;/ref-type&gt;&lt;contributors&gt;&lt;authors&gt;&lt;author&gt;Goodrich, Julia K&lt;/author&gt;&lt;author&gt;Waters, Jillian L&lt;/author&gt;&lt;author&gt;Poole, Angela C&lt;/author&gt;&lt;author&gt;Sutter, Jessica L&lt;/author&gt;&lt;author&gt;Koren, Omry&lt;/author&gt;&lt;author&gt;Blekhman, Ran&lt;/author&gt;&lt;author&gt;Beaumont, Michelle&lt;/author&gt;&lt;author&gt;Van Treuren, William&lt;/author&gt;&lt;author&gt;Knight, Rob&lt;/author&gt;&lt;author&gt;Bell, Jordana T&lt;/author&gt;&lt;author&gt;Spector, Timothy D&lt;/author&gt;&lt;author&gt;Clark, Andrew G&lt;/author&gt;&lt;author&gt;Ley, Ruth E&lt;/author&gt;&lt;/authors&gt;&lt;/contributors&gt;&lt;titles&gt;&lt;title&gt;Human Genetics Shape the Gut Microbiome&lt;/title&gt;&lt;secondary-title&gt;Cell&lt;/secondary-title&gt;&lt;/titles&gt;&lt;periodical&gt;&lt;full-title&gt;Cell&lt;/full-title&gt;&lt;/periodical&gt;&lt;pages&gt;789-799&lt;/pages&gt;&lt;volume&gt;159&lt;/volume&gt;&lt;number&gt;4&lt;/number&gt;&lt;dates&gt;&lt;year&gt;2014&lt;/year&gt;&lt;/dates&gt;&lt;isbn&gt;00928674&lt;/isbn&gt;&lt;urls&gt;&lt;/urls&gt;&lt;electronic-resource-num&gt;10.1016/j.cell.2014.09.053&lt;/electronic-resource-num&gt;&lt;/record&gt;&lt;/Cite&gt;&lt;/EndNote&gt;</w:instrText>
      </w:r>
      <w:r w:rsidRPr="00CF7EC5">
        <w:rPr>
          <w:rFonts w:ascii="Times New Roman" w:hAnsi="Times New Roman" w:cs="Times New Roman"/>
          <w:bCs/>
          <w:lang w:val="en-GB"/>
        </w:rPr>
        <w:fldChar w:fldCharType="separate"/>
      </w:r>
      <w:r w:rsidR="00EB433B">
        <w:rPr>
          <w:rFonts w:ascii="Times New Roman" w:hAnsi="Times New Roman" w:cs="Times New Roman"/>
          <w:bCs/>
          <w:noProof/>
          <w:lang w:val="en-GB"/>
        </w:rPr>
        <w:t>(19)</w:t>
      </w:r>
      <w:r w:rsidRPr="00CF7EC5">
        <w:rPr>
          <w:rFonts w:ascii="Times New Roman" w:hAnsi="Times New Roman" w:cs="Times New Roman"/>
          <w:bCs/>
          <w:lang w:val="en-GB"/>
        </w:rPr>
        <w:fldChar w:fldCharType="end"/>
      </w:r>
      <w:r w:rsidRPr="00CF7EC5">
        <w:rPr>
          <w:rFonts w:ascii="Times New Roman" w:hAnsi="Times New Roman" w:cs="Times New Roman"/>
          <w:bCs/>
          <w:lang w:val="en-GB"/>
        </w:rPr>
        <w:t>. OTUs from this group tended to be negatively correlate</w:t>
      </w:r>
      <w:r w:rsidR="00B21598">
        <w:rPr>
          <w:rFonts w:ascii="Times New Roman" w:hAnsi="Times New Roman" w:cs="Times New Roman"/>
          <w:bCs/>
          <w:lang w:val="en-GB"/>
        </w:rPr>
        <w:t>d</w:t>
      </w:r>
      <w:r w:rsidRPr="00CF7EC5">
        <w:rPr>
          <w:rFonts w:ascii="Times New Roman" w:hAnsi="Times New Roman" w:cs="Times New Roman"/>
          <w:bCs/>
          <w:lang w:val="en-GB"/>
        </w:rPr>
        <w:t xml:space="preserve"> with metabolic disease. OTUs from </w:t>
      </w:r>
      <w:proofErr w:type="spellStart"/>
      <w:r w:rsidRPr="00CF7EC5">
        <w:rPr>
          <w:rFonts w:ascii="Times New Roman" w:hAnsi="Times New Roman" w:cs="Times New Roman"/>
          <w:bCs/>
          <w:i/>
          <w:lang w:val="en-GB"/>
        </w:rPr>
        <w:t>Oscillospira</w:t>
      </w:r>
      <w:proofErr w:type="spellEnd"/>
      <w:r w:rsidRPr="00CF7EC5">
        <w:rPr>
          <w:rFonts w:ascii="Times New Roman" w:hAnsi="Times New Roman" w:cs="Times New Roman"/>
          <w:bCs/>
          <w:lang w:val="en-GB"/>
        </w:rPr>
        <w:t xml:space="preserve"> contributed to the largest number of negative associations within Firmicutes, which agree</w:t>
      </w:r>
      <w:r w:rsidR="006F479D">
        <w:rPr>
          <w:rFonts w:ascii="Times New Roman" w:hAnsi="Times New Roman" w:cs="Times New Roman"/>
          <w:bCs/>
          <w:lang w:val="en-GB"/>
        </w:rPr>
        <w:t>s</w:t>
      </w:r>
      <w:r w:rsidRPr="00CF7EC5">
        <w:rPr>
          <w:rFonts w:ascii="Times New Roman" w:hAnsi="Times New Roman" w:cs="Times New Roman"/>
          <w:bCs/>
          <w:lang w:val="en-GB"/>
        </w:rPr>
        <w:t xml:space="preserve"> with previous reports in a UK </w:t>
      </w:r>
      <w:proofErr w:type="gramStart"/>
      <w:r w:rsidRPr="00CF7EC5">
        <w:rPr>
          <w:rFonts w:ascii="Times New Roman" w:hAnsi="Times New Roman" w:cs="Times New Roman"/>
          <w:bCs/>
          <w:lang w:val="en-GB"/>
        </w:rPr>
        <w:t>twins</w:t>
      </w:r>
      <w:proofErr w:type="gramEnd"/>
      <w:r w:rsidRPr="00CF7EC5">
        <w:rPr>
          <w:rFonts w:ascii="Times New Roman" w:hAnsi="Times New Roman" w:cs="Times New Roman"/>
          <w:bCs/>
          <w:lang w:val="en-GB"/>
        </w:rPr>
        <w:t xml:space="preserve"> cohort that this bacteri</w:t>
      </w:r>
      <w:r w:rsidR="006F479D">
        <w:rPr>
          <w:rFonts w:ascii="Times New Roman" w:hAnsi="Times New Roman" w:cs="Times New Roman"/>
          <w:bCs/>
          <w:lang w:val="en-GB"/>
        </w:rPr>
        <w:t>al taxon</w:t>
      </w:r>
      <w:r w:rsidRPr="00CF7EC5">
        <w:rPr>
          <w:rFonts w:ascii="Times New Roman" w:hAnsi="Times New Roman" w:cs="Times New Roman"/>
          <w:bCs/>
          <w:lang w:val="en-GB"/>
        </w:rPr>
        <w:t xml:space="preserve"> showed the highest negative correlation with visceral fat</w:t>
      </w:r>
      <w:r w:rsidRPr="00CF7EC5">
        <w:rPr>
          <w:rFonts w:ascii="Times New Roman" w:hAnsi="Times New Roman" w:cs="Times New Roman"/>
          <w:bCs/>
          <w:lang w:val="en-GB"/>
        </w:rPr>
        <w:fldChar w:fldCharType="begin">
          <w:fldData xml:space="preserve">PEVuZE5vdGU+PENpdGU+PEF1dGhvcj5CZWF1bW9udDwvQXV0aG9yPjxZZWFyPjIwMTY8L1llYXI+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</w:fldData>
        </w:fldChar>
      </w:r>
      <w:r w:rsidR="00EB433B">
        <w:rPr>
          <w:rFonts w:ascii="Times New Roman" w:hAnsi="Times New Roman" w:cs="Times New Roman"/>
          <w:bCs/>
          <w:lang w:val="en-GB"/>
        </w:rPr>
        <w:instrText xml:space="preserve"> ADDIN EN.CITE </w:instrText>
      </w:r>
      <w:r w:rsidR="00EB433B">
        <w:rPr>
          <w:rFonts w:ascii="Times New Roman" w:hAnsi="Times New Roman" w:cs="Times New Roman"/>
          <w:bCs/>
          <w:lang w:val="en-GB"/>
        </w:rPr>
        <w:fldChar w:fldCharType="begin">
          <w:fldData xml:space="preserve">PEVuZE5vdGU+PENpdGU+PEF1dGhvcj5CZWF1bW9udDwvQXV0aG9yPjxZZWFyPjIwMTY8L1llYXI+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</w:fldData>
        </w:fldChar>
      </w:r>
      <w:r w:rsidR="00EB433B">
        <w:rPr>
          <w:rFonts w:ascii="Times New Roman" w:hAnsi="Times New Roman" w:cs="Times New Roman"/>
          <w:bCs/>
          <w:lang w:val="en-GB"/>
        </w:rPr>
        <w:instrText xml:space="preserve"> ADDIN EN.CITE.DATA </w:instrText>
      </w:r>
      <w:r w:rsidR="00EB433B">
        <w:rPr>
          <w:rFonts w:ascii="Times New Roman" w:hAnsi="Times New Roman" w:cs="Times New Roman"/>
          <w:bCs/>
          <w:lang w:val="en-GB"/>
        </w:rPr>
      </w:r>
      <w:r w:rsidR="00EB433B">
        <w:rPr>
          <w:rFonts w:ascii="Times New Roman" w:hAnsi="Times New Roman" w:cs="Times New Roman"/>
          <w:bCs/>
          <w:lang w:val="en-GB"/>
        </w:rPr>
        <w:fldChar w:fldCharType="end"/>
      </w:r>
      <w:r w:rsidRPr="00CF7EC5">
        <w:rPr>
          <w:rFonts w:ascii="Times New Roman" w:hAnsi="Times New Roman" w:cs="Times New Roman"/>
          <w:bCs/>
          <w:lang w:val="en-GB"/>
        </w:rPr>
      </w:r>
      <w:r w:rsidRPr="00CF7EC5">
        <w:rPr>
          <w:rFonts w:ascii="Times New Roman" w:hAnsi="Times New Roman" w:cs="Times New Roman"/>
          <w:bCs/>
          <w:lang w:val="en-GB"/>
        </w:rPr>
        <w:fldChar w:fldCharType="separate"/>
      </w:r>
      <w:r w:rsidR="00EB433B">
        <w:rPr>
          <w:rFonts w:ascii="Times New Roman" w:hAnsi="Times New Roman" w:cs="Times New Roman"/>
          <w:bCs/>
          <w:noProof/>
          <w:lang w:val="en-GB"/>
        </w:rPr>
        <w:t>(20)</w:t>
      </w:r>
      <w:r w:rsidRPr="00CF7EC5">
        <w:rPr>
          <w:rFonts w:ascii="Times New Roman" w:hAnsi="Times New Roman" w:cs="Times New Roman"/>
          <w:bCs/>
          <w:lang w:val="en-GB"/>
        </w:rPr>
        <w:fldChar w:fldCharType="end"/>
      </w:r>
      <w:r w:rsidRPr="00CF7EC5">
        <w:rPr>
          <w:rFonts w:ascii="Times New Roman" w:hAnsi="Times New Roman" w:cs="Times New Roman"/>
          <w:bCs/>
          <w:lang w:val="en-GB"/>
        </w:rPr>
        <w:t xml:space="preserve">. OTUs from the other group, which includes </w:t>
      </w:r>
      <w:r w:rsidR="009E222B">
        <w:rPr>
          <w:rFonts w:ascii="Times New Roman" w:hAnsi="Times New Roman" w:cs="Times New Roman"/>
          <w:bCs/>
          <w:lang w:val="en-GB"/>
        </w:rPr>
        <w:t>all of the</w:t>
      </w:r>
      <w:r w:rsidR="009E222B"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Firmicutes </w:t>
      </w:r>
      <w:r w:rsidR="009E222B" w:rsidRPr="00CF7EC5">
        <w:rPr>
          <w:rFonts w:ascii="Times New Roman" w:hAnsi="Times New Roman" w:cs="Times New Roman"/>
          <w:bCs/>
          <w:lang w:val="en-GB"/>
        </w:rPr>
        <w:t>tax</w:t>
      </w:r>
      <w:r w:rsidR="009E222B">
        <w:rPr>
          <w:rFonts w:ascii="Times New Roman" w:hAnsi="Times New Roman" w:cs="Times New Roman"/>
          <w:bCs/>
          <w:lang w:val="en-GB"/>
        </w:rPr>
        <w:t>a</w:t>
      </w:r>
      <w:r w:rsidR="009E222B"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other than </w:t>
      </w:r>
      <w:proofErr w:type="spellStart"/>
      <w:r w:rsidRPr="00AC60E6">
        <w:rPr>
          <w:rFonts w:ascii="Times New Roman" w:hAnsi="Times New Roman"/>
          <w:lang w:val="en-GB"/>
        </w:rPr>
        <w:t>Ruminococcaceae</w:t>
      </w:r>
      <w:proofErr w:type="spellEnd"/>
      <w:r w:rsidRPr="00CF7EC5">
        <w:rPr>
          <w:rFonts w:ascii="Times New Roman" w:hAnsi="Times New Roman" w:cs="Times New Roman"/>
          <w:bCs/>
          <w:lang w:val="en-GB"/>
        </w:rPr>
        <w:t xml:space="preserve"> and </w:t>
      </w:r>
      <w:proofErr w:type="spellStart"/>
      <w:r w:rsidRPr="00AC60E6">
        <w:rPr>
          <w:rFonts w:ascii="Times New Roman" w:hAnsi="Times New Roman"/>
          <w:lang w:val="en-GB"/>
        </w:rPr>
        <w:t>Christensenellaceae</w:t>
      </w:r>
      <w:proofErr w:type="spellEnd"/>
      <w:r w:rsidRPr="00CF7EC5">
        <w:rPr>
          <w:rFonts w:ascii="Times New Roman" w:hAnsi="Times New Roman" w:cs="Times New Roman"/>
          <w:bCs/>
          <w:lang w:val="en-GB"/>
        </w:rPr>
        <w:t>, tended to be positively correlate</w:t>
      </w:r>
      <w:r w:rsidR="009E222B">
        <w:rPr>
          <w:rFonts w:ascii="Times New Roman" w:hAnsi="Times New Roman" w:cs="Times New Roman"/>
          <w:bCs/>
          <w:lang w:val="en-GB"/>
        </w:rPr>
        <w:t>d</w:t>
      </w:r>
      <w:r w:rsidRPr="00CF7EC5">
        <w:rPr>
          <w:rFonts w:ascii="Times New Roman" w:hAnsi="Times New Roman" w:cs="Times New Roman"/>
          <w:bCs/>
          <w:lang w:val="en-GB"/>
        </w:rPr>
        <w:t xml:space="preserve"> with metabolic disorders. OTUs </w:t>
      </w:r>
      <w:r w:rsidRPr="00CF7EC5">
        <w:rPr>
          <w:rFonts w:ascii="Times New Roman" w:hAnsi="Times New Roman" w:cs="Times New Roman"/>
          <w:bCs/>
          <w:lang w:val="en-GB"/>
        </w:rPr>
        <w:lastRenderedPageBreak/>
        <w:t xml:space="preserve">from </w:t>
      </w:r>
      <w:proofErr w:type="spellStart"/>
      <w:r w:rsidRPr="00AC60E6">
        <w:rPr>
          <w:rFonts w:ascii="Times New Roman" w:hAnsi="Times New Roman"/>
          <w:lang w:val="en-GB"/>
        </w:rPr>
        <w:t>Lachnospiraceae</w:t>
      </w:r>
      <w:proofErr w:type="spellEnd"/>
      <w:r w:rsidRPr="00CF7EC5">
        <w:rPr>
          <w:rFonts w:ascii="Times New Roman" w:hAnsi="Times New Roman" w:cs="Times New Roman"/>
          <w:bCs/>
          <w:lang w:val="en-GB"/>
        </w:rPr>
        <w:t xml:space="preserve"> </w:t>
      </w:r>
      <w:r w:rsidR="00BA0171">
        <w:rPr>
          <w:rFonts w:ascii="Times New Roman" w:hAnsi="Times New Roman" w:cs="Times New Roman"/>
          <w:bCs/>
          <w:lang w:val="en-GB"/>
        </w:rPr>
        <w:t>had</w:t>
      </w:r>
      <w:r w:rsidR="00BA0171"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the largest number of positive associations with metabolic disorders. According to previous reports, members of this group </w:t>
      </w:r>
      <w:r w:rsidR="00720EC0">
        <w:rPr>
          <w:rFonts w:ascii="Times New Roman" w:hAnsi="Times New Roman" w:cs="Times New Roman"/>
          <w:bCs/>
          <w:lang w:val="en-GB"/>
        </w:rPr>
        <w:t>are</w:t>
      </w:r>
      <w:r w:rsidRPr="00CF7EC5">
        <w:rPr>
          <w:rFonts w:ascii="Times New Roman" w:hAnsi="Times New Roman" w:cs="Times New Roman"/>
          <w:bCs/>
          <w:lang w:val="en-GB"/>
        </w:rPr>
        <w:t xml:space="preserve"> thought to contribute to diabetes development in germ-free mice, likely by assisting in the translocation of lipopolysaccharides through the gut barrier</w:t>
      </w:r>
      <w:r w:rsidRPr="00CF7EC5">
        <w:rPr>
          <w:rFonts w:ascii="Times New Roman" w:hAnsi="Times New Roman" w:cs="Times New Roman"/>
          <w:bCs/>
          <w:lang w:val="en-GB"/>
        </w:rPr>
        <w:fldChar w:fldCharType="begin"/>
      </w:r>
      <w:r w:rsidR="00EB433B">
        <w:rPr>
          <w:rFonts w:ascii="Times New Roman" w:hAnsi="Times New Roman" w:cs="Times New Roman"/>
          <w:bCs/>
          <w:lang w:val="en-GB"/>
        </w:rPr>
        <w:instrText xml:space="preserve"> ADDIN EN.CITE &lt;EndNote&gt;&lt;Cite&gt;&lt;Author&gt;Kameyama&lt;/Author&gt;&lt;Year&gt;2014&lt;/Year&gt;&lt;RecNum&gt;308&lt;/RecNum&gt;&lt;DisplayText&gt;(21)&lt;/DisplayText&gt;&lt;record&gt;&lt;rec-number&gt;308&lt;/rec-number&gt;&lt;foreign-keys&gt;&lt;key app="EN" db-id="z2zstt2twewap1e0tt1x2vxdws55psasada9" timestamp="1509051477"&gt;308&lt;/key&gt;&lt;/foreign-keys&gt;&lt;ref-type name="Journal Article"&gt;17&lt;/ref-type&gt;&lt;contributors&gt;&lt;authors&gt;&lt;author&gt;Kameyama, K.&lt;/author&gt;&lt;author&gt;Itoh, K.&lt;/author&gt;&lt;/authors&gt;&lt;/contributors&gt;&lt;auth-address&gt;Institute for Innovation, Ajinomoto Co., Inc.&lt;/auth-address&gt;&lt;titles&gt;&lt;title&gt;Intestinal colonization by a Lachnospiraceae bacterium contributes to the development of diabetes in obese mice&lt;/title&gt;&lt;secondary-title&gt;Microbes Environ&lt;/secondary-title&gt;&lt;/titles&gt;&lt;periodical&gt;&lt;full-title&gt;Microbes Environ&lt;/full-title&gt;&lt;/periodical&gt;&lt;pages&gt;427-30&lt;/pages&gt;&lt;volume&gt;29&lt;/volume&gt;&lt;number&gt;4&lt;/number&gt;&lt;keywords&gt;&lt;keyword&gt;Animals&lt;/keyword&gt;&lt;keyword&gt;Blood Glucose/analysis&lt;/keyword&gt;&lt;keyword&gt;Clostridiales/*growth &amp;amp; development&lt;/keyword&gt;&lt;keyword&gt;DNA, Bacterial/chemistry/genetics&lt;/keyword&gt;&lt;keyword&gt;Diabetes Mellitus/*microbiology&lt;/keyword&gt;&lt;keyword&gt;Feces/microbiology&lt;/keyword&gt;&lt;keyword&gt;Gastrointestinal Tract/*microbiology&lt;/keyword&gt;&lt;keyword&gt;Gram-Positive Bacterial Infections/*complications&lt;/keyword&gt;&lt;keyword&gt;Insulin/blood&lt;/keyword&gt;&lt;keyword&gt;Liver/pathology&lt;/keyword&gt;&lt;keyword&gt;Mesentery/pathology&lt;/keyword&gt;&lt;keyword&gt;Mice, Obese&lt;/keyword&gt;&lt;keyword&gt;Molecular Sequence Data&lt;/keyword&gt;&lt;keyword&gt;Sequence Analysis, DNA&lt;/keyword&gt;&lt;/keywords&gt;&lt;dates&gt;&lt;year&gt;2014&lt;/year&gt;&lt;/dates&gt;&lt;isbn&gt;1347-4405 (Electronic)&amp;#xD;1342-6311 (Linking)&lt;/isbn&gt;&lt;accession-num&gt;25283478&lt;/accession-num&gt;&lt;urls&gt;&lt;related-urls&gt;&lt;url&gt;https://www.ncbi.nlm.nih.gov/pubmed/25283478&lt;/url&gt;&lt;/related-urls&gt;&lt;/urls&gt;&lt;custom2&gt;PMC4262368&lt;/custom2&gt;&lt;electronic-resource-num&gt;10.1264/jsme2.ME14054&lt;/electronic-resource-num&gt;&lt;/record&gt;&lt;/Cite&gt;&lt;/EndNote&gt;</w:instrText>
      </w:r>
      <w:r w:rsidRPr="00CF7EC5">
        <w:rPr>
          <w:rFonts w:ascii="Times New Roman" w:hAnsi="Times New Roman" w:cs="Times New Roman"/>
          <w:bCs/>
          <w:lang w:val="en-GB"/>
        </w:rPr>
        <w:fldChar w:fldCharType="separate"/>
      </w:r>
      <w:r w:rsidR="00EB433B">
        <w:rPr>
          <w:rFonts w:ascii="Times New Roman" w:hAnsi="Times New Roman" w:cs="Times New Roman"/>
          <w:bCs/>
          <w:noProof/>
          <w:lang w:val="en-GB"/>
        </w:rPr>
        <w:t>(21)</w:t>
      </w:r>
      <w:r w:rsidRPr="00CF7EC5">
        <w:rPr>
          <w:rFonts w:ascii="Times New Roman" w:hAnsi="Times New Roman" w:cs="Times New Roman"/>
          <w:bCs/>
          <w:lang w:val="en-GB"/>
        </w:rPr>
        <w:fldChar w:fldCharType="end"/>
      </w:r>
      <w:r w:rsidRPr="00CF7EC5">
        <w:rPr>
          <w:rFonts w:ascii="Times New Roman" w:hAnsi="Times New Roman" w:cs="Times New Roman"/>
          <w:bCs/>
          <w:lang w:val="en-GB"/>
        </w:rPr>
        <w:t>. Because Firmicutes is highly abundant and prevalent in Western populations, this phylum has been intensively studied. Many novel probiotics and treatments targeting this phylum are currently being studied</w:t>
      </w:r>
      <w:r w:rsidRPr="00CF7EC5">
        <w:rPr>
          <w:rFonts w:ascii="Times New Roman" w:hAnsi="Times New Roman" w:cs="Times New Roman"/>
          <w:bCs/>
          <w:lang w:val="en-GB"/>
        </w:rPr>
        <w:fldChar w:fldCharType="begin"/>
      </w:r>
      <w:r w:rsidR="00EB433B">
        <w:rPr>
          <w:rFonts w:ascii="Times New Roman" w:hAnsi="Times New Roman" w:cs="Times New Roman"/>
          <w:bCs/>
          <w:lang w:val="en-GB"/>
        </w:rPr>
        <w:instrText xml:space="preserve"> ADDIN EN.CITE &lt;EndNote&gt;&lt;Cite&gt;&lt;Author&gt;Barcenilla&lt;/Author&gt;&lt;Year&gt;2000&lt;/Year&gt;&lt;RecNum&gt;307&lt;/RecNum&gt;&lt;DisplayText&gt;(18)&lt;/DisplayText&gt;&lt;record&gt;&lt;rec-number&gt;307&lt;/rec-number&gt;&lt;foreign-keys&gt;&lt;key app="EN" db-id="z2zstt2twewap1e0tt1x2vxdws55psasada9" timestamp="1509050592"&gt;307&lt;/key&gt;&lt;/foreign-keys&gt;&lt;ref-type name="Journal Article"&gt;17&lt;/ref-type&gt;&lt;contributors&gt;&lt;authors&gt;&lt;author&gt;Barcenilla, A.&lt;/author&gt;&lt;author&gt;Pryde, S. E.&lt;/author&gt;&lt;author&gt;Martin, J. C.&lt;/author&gt;&lt;author&gt;Duncan, S. H.&lt;/author&gt;&lt;author&gt;Stewart, C. S.&lt;/author&gt;&lt;author&gt;Henderson, C.&lt;/author&gt;&lt;author&gt;Flint, H. J.&lt;/author&gt;&lt;/authors&gt;&lt;/contributors&gt;&lt;auth-address&gt;Rowett Research Institute, Bucksburn, Aberdeen AB21 9SB, United Kingdom.&lt;/auth-address&gt;&lt;titles&gt;&lt;title&gt;Phylogenetic relationships of butyrate-producing bacteria from the human gut&lt;/title&gt;&lt;secondary-title&gt;Appl Environ Microbiol&lt;/secondary-title&gt;&lt;/titles&gt;&lt;periodical&gt;&lt;full-title&gt;Appl Environ Microbiol&lt;/full-title&gt;&lt;/periodical&gt;&lt;pages&gt;1654-61&lt;/pages&gt;&lt;volume&gt;66&lt;/volume&gt;&lt;number&gt;4&lt;/number&gt;&lt;keywords&gt;&lt;keyword&gt;Adult&lt;/keyword&gt;&lt;keyword&gt;Bacteria/classification/*genetics/isolation &amp;amp; purification/*metabolism&lt;/keyword&gt;&lt;keyword&gt;Butyrates/*metabolism&lt;/keyword&gt;&lt;keyword&gt;Colon/*microbiology&lt;/keyword&gt;&lt;keyword&gt;DNA, Bacterial/analysis/genetics&lt;/keyword&gt;&lt;keyword&gt;DNA, Ribosomal/analysis/genetics&lt;/keyword&gt;&lt;keyword&gt;Feces/microbiology&lt;/keyword&gt;&lt;keyword&gt;Humans&lt;/keyword&gt;&lt;keyword&gt;Infant&lt;/keyword&gt;&lt;keyword&gt;Middle Aged&lt;/keyword&gt;&lt;keyword&gt;*Phylogeny&lt;/keyword&gt;&lt;keyword&gt;Polymerase Chain Reaction&lt;/keyword&gt;&lt;keyword&gt;Polymorphism, Restriction Fragment Length&lt;/keyword&gt;&lt;keyword&gt;RNA, Ribosomal, 16S/genetics&lt;/keyword&gt;&lt;/keywords&gt;&lt;dates&gt;&lt;year&gt;2000&lt;/year&gt;&lt;pub-dates&gt;&lt;date&gt;Apr&lt;/date&gt;&lt;/pub-dates&gt;&lt;/dates&gt;&lt;isbn&gt;0099-2240 (Print)&amp;#xD;0099-2240 (Linking)&lt;/isbn&gt;&lt;accession-num&gt;10742256&lt;/accession-num&gt;&lt;urls&gt;&lt;related-urls&gt;&lt;url&gt;https://www.ncbi.nlm.nih.gov/pubmed/10742256&lt;/url&gt;&lt;/related-urls&gt;&lt;/urls&gt;&lt;custom2&gt;PMC92037&lt;/custom2&gt;&lt;/record&gt;&lt;/Cite&gt;&lt;/EndNote&gt;</w:instrText>
      </w:r>
      <w:r w:rsidRPr="00CF7EC5">
        <w:rPr>
          <w:rFonts w:ascii="Times New Roman" w:hAnsi="Times New Roman" w:cs="Times New Roman"/>
          <w:bCs/>
          <w:lang w:val="en-GB"/>
        </w:rPr>
        <w:fldChar w:fldCharType="separate"/>
      </w:r>
      <w:r w:rsidR="00EB433B">
        <w:rPr>
          <w:rFonts w:ascii="Times New Roman" w:hAnsi="Times New Roman" w:cs="Times New Roman"/>
          <w:bCs/>
          <w:noProof/>
          <w:lang w:val="en-GB"/>
        </w:rPr>
        <w:t>(18)</w:t>
      </w:r>
      <w:r w:rsidRPr="00CF7EC5">
        <w:rPr>
          <w:rFonts w:ascii="Times New Roman" w:hAnsi="Times New Roman" w:cs="Times New Roman"/>
          <w:bCs/>
          <w:lang w:val="en-GB"/>
        </w:rPr>
        <w:fldChar w:fldCharType="end"/>
      </w:r>
      <w:r w:rsidRPr="00CF7EC5">
        <w:rPr>
          <w:rFonts w:ascii="Times New Roman" w:hAnsi="Times New Roman" w:cs="Times New Roman"/>
          <w:bCs/>
          <w:lang w:val="en-GB"/>
        </w:rPr>
        <w:t xml:space="preserve">. Our data provide </w:t>
      </w:r>
      <w:r w:rsidR="008C2207">
        <w:rPr>
          <w:rFonts w:ascii="Times New Roman" w:hAnsi="Times New Roman" w:cs="Times New Roman"/>
          <w:bCs/>
          <w:lang w:val="en-GB"/>
        </w:rPr>
        <w:t>insights</w:t>
      </w:r>
      <w:r w:rsidR="008C2207" w:rsidRPr="00CF7EC5">
        <w:rPr>
          <w:rFonts w:ascii="Times New Roman" w:hAnsi="Times New Roman" w:cs="Times New Roman"/>
          <w:bCs/>
          <w:lang w:val="en-GB"/>
        </w:rPr>
        <w:t xml:space="preserve"> </w:t>
      </w:r>
      <w:r w:rsidR="008C2207">
        <w:rPr>
          <w:rFonts w:ascii="Times New Roman" w:hAnsi="Times New Roman" w:cs="Times New Roman"/>
          <w:bCs/>
          <w:lang w:val="en-GB"/>
        </w:rPr>
        <w:t>that can aid the</w:t>
      </w:r>
      <w:r w:rsidR="008C2207" w:rsidRPr="00CF7EC5">
        <w:rPr>
          <w:rFonts w:ascii="Times New Roman" w:hAnsi="Times New Roman" w:cs="Times New Roman"/>
          <w:bCs/>
          <w:lang w:val="en-GB"/>
        </w:rPr>
        <w:t xml:space="preserve"> </w:t>
      </w:r>
      <w:r w:rsidRPr="00CF7EC5">
        <w:rPr>
          <w:rFonts w:ascii="Times New Roman" w:hAnsi="Times New Roman" w:cs="Times New Roman"/>
          <w:bCs/>
          <w:lang w:val="en-GB"/>
        </w:rPr>
        <w:t>selecti</w:t>
      </w:r>
      <w:r w:rsidR="008C2207">
        <w:rPr>
          <w:rFonts w:ascii="Times New Roman" w:hAnsi="Times New Roman" w:cs="Times New Roman"/>
          <w:bCs/>
          <w:lang w:val="en-GB"/>
        </w:rPr>
        <w:t>on of</w:t>
      </w:r>
      <w:r w:rsidRPr="00CF7EC5">
        <w:rPr>
          <w:rFonts w:ascii="Times New Roman" w:hAnsi="Times New Roman" w:cs="Times New Roman"/>
          <w:bCs/>
          <w:lang w:val="en-GB"/>
        </w:rPr>
        <w:t xml:space="preserve"> intervention targets and </w:t>
      </w:r>
      <w:r w:rsidR="008C2207">
        <w:rPr>
          <w:rFonts w:ascii="Times New Roman" w:hAnsi="Times New Roman" w:cs="Times New Roman"/>
          <w:bCs/>
          <w:lang w:val="en-GB"/>
        </w:rPr>
        <w:t xml:space="preserve">the </w:t>
      </w:r>
      <w:r w:rsidRPr="00CF7EC5">
        <w:rPr>
          <w:rFonts w:ascii="Times New Roman" w:hAnsi="Times New Roman" w:cs="Times New Roman"/>
          <w:bCs/>
          <w:lang w:val="en-GB"/>
        </w:rPr>
        <w:t xml:space="preserve">mining </w:t>
      </w:r>
      <w:r w:rsidR="008C2207">
        <w:rPr>
          <w:rFonts w:ascii="Times New Roman" w:hAnsi="Times New Roman" w:cs="Times New Roman"/>
          <w:bCs/>
          <w:lang w:val="en-GB"/>
        </w:rPr>
        <w:t xml:space="preserve">of </w:t>
      </w:r>
      <w:r w:rsidRPr="00CF7EC5">
        <w:rPr>
          <w:rFonts w:ascii="Times New Roman" w:hAnsi="Times New Roman" w:cs="Times New Roman"/>
          <w:bCs/>
          <w:lang w:val="en-GB"/>
        </w:rPr>
        <w:t>potential beneficial microbes.</w:t>
      </w:r>
    </w:p>
    <w:p w14:paraId="60FA6080" w14:textId="50D925E8" w:rsidR="00826F77" w:rsidRPr="00CF7EC5" w:rsidRDefault="00222E04" w:rsidP="00826F77">
      <w:pPr>
        <w:spacing w:line="360" w:lineRule="auto"/>
        <w:ind w:firstLineChars="200" w:firstLine="480"/>
        <w:rPr>
          <w:rFonts w:ascii="Times New Roman" w:hAnsi="Times New Roman" w:cs="Times New Roman"/>
          <w:bCs/>
          <w:lang w:val="en-GB"/>
        </w:rPr>
      </w:pPr>
      <w:r>
        <w:rPr>
          <w:rFonts w:ascii="Times New Roman" w:hAnsi="Times New Roman" w:cs="Times New Roman"/>
          <w:bCs/>
          <w:lang w:val="en-GB"/>
        </w:rPr>
        <w:t>Ninety-six</w:t>
      </w:r>
      <w:r w:rsidR="00D36994" w:rsidRPr="00CF7EC5">
        <w:rPr>
          <w:rFonts w:ascii="Times New Roman" w:hAnsi="Times New Roman" w:cs="Times New Roman"/>
          <w:bCs/>
          <w:lang w:val="en-GB"/>
        </w:rPr>
        <w:t xml:space="preserve"> of the 137 analysed Proteobacteria OTUs were </w:t>
      </w:r>
      <w:r w:rsidR="00682D65" w:rsidRPr="00CF7EC5">
        <w:rPr>
          <w:rFonts w:ascii="Times New Roman" w:hAnsi="Times New Roman" w:cs="Times New Roman"/>
          <w:bCs/>
          <w:lang w:val="en-GB"/>
        </w:rPr>
        <w:t>significantly associated</w:t>
      </w:r>
      <w:r w:rsidR="00D36994" w:rsidRPr="00CF7EC5">
        <w:rPr>
          <w:rFonts w:ascii="Times New Roman" w:hAnsi="Times New Roman" w:cs="Times New Roman"/>
          <w:bCs/>
          <w:lang w:val="en-GB"/>
        </w:rPr>
        <w:t xml:space="preserve"> with </w:t>
      </w:r>
      <w:proofErr w:type="spellStart"/>
      <w:r w:rsidR="00D36994" w:rsidRPr="00CF7EC5">
        <w:rPr>
          <w:rFonts w:ascii="Times New Roman" w:hAnsi="Times New Roman" w:cs="Times New Roman"/>
          <w:bCs/>
          <w:lang w:val="en-GB"/>
        </w:rPr>
        <w:t>MetS</w:t>
      </w:r>
      <w:proofErr w:type="spellEnd"/>
      <w:r w:rsidR="00D36994" w:rsidRPr="00CF7EC5">
        <w:rPr>
          <w:rFonts w:ascii="Times New Roman" w:hAnsi="Times New Roman" w:cs="Times New Roman"/>
          <w:bCs/>
          <w:lang w:val="en-GB"/>
        </w:rPr>
        <w:t xml:space="preserve"> or its diagnostic factors</w:t>
      </w:r>
      <w:r w:rsidR="00682D65" w:rsidRPr="00CF7EC5">
        <w:rPr>
          <w:rFonts w:ascii="Times New Roman" w:hAnsi="Times New Roman" w:cs="Times New Roman"/>
          <w:bCs/>
          <w:lang w:val="en-GB"/>
        </w:rPr>
        <w:t>.</w:t>
      </w:r>
      <w:r w:rsidR="00D36994" w:rsidRPr="00CF7EC5">
        <w:rPr>
          <w:rFonts w:ascii="Times New Roman" w:hAnsi="Times New Roman" w:cs="Times New Roman"/>
          <w:bCs/>
          <w:lang w:val="en-GB"/>
        </w:rPr>
        <w:t xml:space="preserve"> </w:t>
      </w:r>
      <w:r w:rsidR="00682D65" w:rsidRPr="00CF7EC5">
        <w:rPr>
          <w:rFonts w:ascii="Times New Roman" w:hAnsi="Times New Roman" w:cs="Times New Roman"/>
          <w:bCs/>
          <w:lang w:val="en-GB"/>
        </w:rPr>
        <w:t xml:space="preserve">These OTUs contributed </w:t>
      </w:r>
      <w:r w:rsidR="00D36994" w:rsidRPr="00CF7EC5">
        <w:rPr>
          <w:rFonts w:ascii="Times New Roman" w:hAnsi="Times New Roman" w:cs="Times New Roman"/>
          <w:bCs/>
          <w:lang w:val="en-GB"/>
        </w:rPr>
        <w:t>230 positive and 21 negative associations</w:t>
      </w:r>
      <w:r w:rsidR="006D27B1">
        <w:rPr>
          <w:rFonts w:ascii="Times New Roman" w:hAnsi="Times New Roman" w:cs="Times New Roman"/>
          <w:bCs/>
          <w:lang w:val="en-GB"/>
        </w:rPr>
        <w:t>,</w:t>
      </w:r>
      <w:r w:rsidR="00D36994" w:rsidRPr="00CF7EC5">
        <w:rPr>
          <w:rFonts w:ascii="Times New Roman" w:hAnsi="Times New Roman" w:cs="Times New Roman"/>
          <w:bCs/>
          <w:lang w:val="en-GB"/>
        </w:rPr>
        <w:t xml:space="preserve"> </w:t>
      </w:r>
      <w:r w:rsidR="00682D65" w:rsidRPr="00CF7EC5">
        <w:rPr>
          <w:rFonts w:ascii="Times New Roman" w:hAnsi="Times New Roman" w:cs="Times New Roman"/>
          <w:bCs/>
          <w:lang w:val="en-GB"/>
        </w:rPr>
        <w:t xml:space="preserve">including </w:t>
      </w:r>
      <w:r w:rsidR="006D27B1">
        <w:rPr>
          <w:rFonts w:ascii="Times New Roman" w:hAnsi="Times New Roman" w:cs="Times New Roman"/>
          <w:bCs/>
          <w:lang w:val="en-GB"/>
        </w:rPr>
        <w:t xml:space="preserve">associations </w:t>
      </w:r>
      <w:r w:rsidR="00682D65" w:rsidRPr="00CF7EC5">
        <w:rPr>
          <w:rFonts w:ascii="Times New Roman" w:hAnsi="Times New Roman" w:cs="Times New Roman"/>
          <w:bCs/>
          <w:lang w:val="en-GB"/>
        </w:rPr>
        <w:t>with</w:t>
      </w:r>
      <w:r w:rsidR="00D36994" w:rsidRPr="00CF7EC5">
        <w:rPr>
          <w:rFonts w:ascii="Times New Roman" w:hAnsi="Times New Roman" w:cs="Times New Roman"/>
          <w:bCs/>
          <w:lang w:val="en-GB"/>
        </w:rPr>
        <w:t xml:space="preserve"> </w:t>
      </w:r>
      <w:proofErr w:type="spellStart"/>
      <w:r w:rsidR="00D36994" w:rsidRPr="00CF7EC5">
        <w:rPr>
          <w:rFonts w:ascii="Times New Roman" w:hAnsi="Times New Roman" w:cs="Times New Roman"/>
          <w:bCs/>
          <w:lang w:val="en-GB"/>
        </w:rPr>
        <w:t>MetS</w:t>
      </w:r>
      <w:proofErr w:type="spellEnd"/>
      <w:r w:rsidR="00D36994" w:rsidRPr="00CF7EC5">
        <w:rPr>
          <w:rFonts w:ascii="Times New Roman" w:hAnsi="Times New Roman" w:cs="Times New Roman"/>
          <w:bCs/>
          <w:lang w:val="en-GB"/>
        </w:rPr>
        <w:t xml:space="preserve"> (1- and 61+), waist (4- and 68+), TG (5- and 64+), SBP (0- and 14+), DBP (0- and 7+), FBG (0- and 16+) and HDL (0- and 11+). The associations between Proteobacteria OTUs and </w:t>
      </w:r>
      <w:proofErr w:type="spellStart"/>
      <w:r w:rsidR="00D36994" w:rsidRPr="00CF7EC5">
        <w:rPr>
          <w:rFonts w:ascii="Times New Roman" w:hAnsi="Times New Roman" w:cs="Times New Roman"/>
          <w:bCs/>
          <w:lang w:val="en-GB"/>
        </w:rPr>
        <w:t>MetS</w:t>
      </w:r>
      <w:proofErr w:type="spellEnd"/>
      <w:r w:rsidR="00D36994" w:rsidRPr="00CF7EC5">
        <w:rPr>
          <w:rFonts w:ascii="Times New Roman" w:hAnsi="Times New Roman" w:cs="Times New Roman"/>
          <w:bCs/>
          <w:lang w:val="en-GB"/>
        </w:rPr>
        <w:t xml:space="preserve"> involved diverse groups, </w:t>
      </w:r>
      <w:r w:rsidR="006D27B1">
        <w:rPr>
          <w:rFonts w:ascii="Times New Roman" w:hAnsi="Times New Roman" w:cs="Times New Roman"/>
          <w:bCs/>
          <w:lang w:val="en-GB"/>
        </w:rPr>
        <w:t>including</w:t>
      </w:r>
      <w:r w:rsidR="006D27B1" w:rsidRPr="00CF7EC5">
        <w:rPr>
          <w:rFonts w:ascii="Times New Roman" w:hAnsi="Times New Roman" w:cs="Times New Roman"/>
          <w:bCs/>
          <w:lang w:val="en-GB"/>
        </w:rPr>
        <w:t xml:space="preserve"> </w:t>
      </w:r>
      <w:r w:rsidR="00D36994" w:rsidRPr="00CF7EC5">
        <w:rPr>
          <w:rFonts w:ascii="Times New Roman" w:hAnsi="Times New Roman" w:cs="Times New Roman"/>
          <w:bCs/>
          <w:lang w:val="en-GB"/>
        </w:rPr>
        <w:t xml:space="preserve">alpha-Proteobacteria (0- and 78+), beta-Proteobacteria (3- and 49+), gamma-Proteobacteria (13- and 100+) and delta-Proteobacteria (5- and 3+). The family </w:t>
      </w:r>
      <w:r w:rsidR="00D36994" w:rsidRPr="00AC60E6">
        <w:rPr>
          <w:rFonts w:ascii="Times New Roman" w:hAnsi="Times New Roman"/>
          <w:lang w:val="en-GB"/>
        </w:rPr>
        <w:t>Enterobacteriaceae</w:t>
      </w:r>
      <w:r w:rsidR="00D36994" w:rsidRPr="00CF7EC5">
        <w:rPr>
          <w:rFonts w:ascii="Times New Roman" w:hAnsi="Times New Roman" w:cs="Times New Roman"/>
          <w:bCs/>
          <w:lang w:val="en-GB"/>
        </w:rPr>
        <w:t xml:space="preserve"> contributed 66 positive associations, which was the highest</w:t>
      </w:r>
      <w:r w:rsidR="00D15ECC">
        <w:rPr>
          <w:rFonts w:ascii="Times New Roman" w:hAnsi="Times New Roman" w:cs="Times New Roman"/>
          <w:bCs/>
          <w:lang w:val="en-GB"/>
        </w:rPr>
        <w:t xml:space="preserve"> number of associations</w:t>
      </w:r>
      <w:r w:rsidR="00D36994" w:rsidRPr="00CF7EC5">
        <w:rPr>
          <w:rFonts w:ascii="Times New Roman" w:hAnsi="Times New Roman" w:cs="Times New Roman"/>
          <w:bCs/>
          <w:lang w:val="en-GB"/>
        </w:rPr>
        <w:t xml:space="preserve"> among </w:t>
      </w:r>
      <w:r w:rsidR="00D15ECC">
        <w:rPr>
          <w:rFonts w:ascii="Times New Roman" w:hAnsi="Times New Roman" w:cs="Times New Roman"/>
          <w:bCs/>
          <w:lang w:val="en-GB"/>
        </w:rPr>
        <w:t xml:space="preserve">the </w:t>
      </w:r>
      <w:r w:rsidR="00D36994" w:rsidRPr="00CF7EC5">
        <w:rPr>
          <w:rFonts w:ascii="Times New Roman" w:hAnsi="Times New Roman" w:cs="Times New Roman"/>
          <w:bCs/>
          <w:lang w:val="en-GB"/>
        </w:rPr>
        <w:t>Proteobacteria families.</w:t>
      </w:r>
    </w:p>
    <w:p w14:paraId="30EF338E" w14:textId="75C8A597" w:rsidR="00826F77" w:rsidRPr="00CF7EC5" w:rsidRDefault="00826F77" w:rsidP="00826F77">
      <w:pPr>
        <w:spacing w:line="360" w:lineRule="auto"/>
        <w:rPr>
          <w:rFonts w:ascii="Times New Roman" w:hAnsi="Times New Roman" w:cs="Times New Roman"/>
          <w:b/>
          <w:lang w:val="en-GB"/>
        </w:rPr>
      </w:pPr>
      <w:r w:rsidRPr="00CF7EC5">
        <w:rPr>
          <w:rFonts w:ascii="Times New Roman" w:hAnsi="Times New Roman" w:cs="Times New Roman"/>
          <w:b/>
          <w:lang w:val="en-GB"/>
        </w:rPr>
        <w:t>Effect</w:t>
      </w:r>
      <w:r w:rsidR="00041D76">
        <w:rPr>
          <w:rFonts w:ascii="Times New Roman" w:hAnsi="Times New Roman" w:cs="Times New Roman"/>
          <w:b/>
          <w:lang w:val="en-GB"/>
        </w:rPr>
        <w:t>s</w:t>
      </w:r>
      <w:r w:rsidRPr="00CF7EC5">
        <w:rPr>
          <w:rFonts w:ascii="Times New Roman" w:hAnsi="Times New Roman" w:cs="Times New Roman"/>
          <w:b/>
          <w:lang w:val="en-GB"/>
        </w:rPr>
        <w:t xml:space="preserve"> of </w:t>
      </w:r>
      <w:r w:rsidR="00041D76">
        <w:rPr>
          <w:rFonts w:ascii="Times New Roman" w:hAnsi="Times New Roman" w:cs="Times New Roman"/>
          <w:b/>
          <w:lang w:val="en-GB"/>
        </w:rPr>
        <w:t xml:space="preserve">the </w:t>
      </w:r>
      <w:r w:rsidRPr="00CF7EC5">
        <w:rPr>
          <w:rFonts w:ascii="Times New Roman" w:hAnsi="Times New Roman" w:cs="Times New Roman"/>
          <w:b/>
          <w:lang w:val="en-GB"/>
        </w:rPr>
        <w:t xml:space="preserve">high level of Proteobacteria on the analysis of gut microbiome signatures </w:t>
      </w:r>
      <w:r w:rsidR="009E6BE8">
        <w:rPr>
          <w:rFonts w:ascii="Times New Roman" w:hAnsi="Times New Roman" w:cs="Times New Roman"/>
          <w:b/>
          <w:lang w:val="en-GB"/>
        </w:rPr>
        <w:t>of</w:t>
      </w:r>
      <w:r w:rsidR="009E6BE8" w:rsidRPr="00CF7EC5">
        <w:rPr>
          <w:rFonts w:ascii="Times New Roman" w:hAnsi="Times New Roman" w:cs="Times New Roman"/>
          <w:b/>
          <w:lang w:val="en-GB"/>
        </w:rPr>
        <w:t xml:space="preserve"> </w:t>
      </w:r>
      <w:proofErr w:type="spellStart"/>
      <w:r w:rsidRPr="00CF7EC5">
        <w:rPr>
          <w:rFonts w:ascii="Times New Roman" w:hAnsi="Times New Roman" w:cs="Times New Roman"/>
          <w:b/>
          <w:lang w:val="en-GB"/>
        </w:rPr>
        <w:t>MetS</w:t>
      </w:r>
      <w:proofErr w:type="spellEnd"/>
    </w:p>
    <w:p w14:paraId="05ACDAB0" w14:textId="5A9056BF" w:rsidR="00826F77" w:rsidRPr="00CF7EC5" w:rsidRDefault="00242461" w:rsidP="00242461">
      <w:pPr>
        <w:spacing w:line="360" w:lineRule="auto"/>
        <w:ind w:firstLineChars="200" w:firstLine="480"/>
        <w:rPr>
          <w:rFonts w:ascii="Times New Roman" w:hAnsi="Times New Roman" w:cs="Times New Roman"/>
          <w:bCs/>
          <w:lang w:val="en-GB"/>
        </w:rPr>
      </w:pPr>
      <w:r w:rsidRPr="00CF7EC5">
        <w:rPr>
          <w:rFonts w:ascii="Times New Roman" w:hAnsi="Times New Roman" w:cs="Times New Roman"/>
          <w:bCs/>
          <w:color w:val="000000" w:themeColor="text1"/>
          <w:kern w:val="0"/>
          <w:lang w:val="en-GB"/>
        </w:rPr>
        <w:lastRenderedPageBreak/>
        <w:t xml:space="preserve">The high level of </w:t>
      </w:r>
      <w:r w:rsidR="004A38D2" w:rsidRPr="00CF7EC5">
        <w:rPr>
          <w:rFonts w:ascii="Times New Roman" w:hAnsi="Times New Roman" w:cs="Times New Roman"/>
          <w:bCs/>
          <w:color w:val="000000" w:themeColor="text1"/>
          <w:kern w:val="0"/>
          <w:lang w:val="en-GB"/>
        </w:rPr>
        <w:t xml:space="preserve">Proteobacteria </w:t>
      </w:r>
      <w:r w:rsidRPr="00CF7EC5">
        <w:rPr>
          <w:rFonts w:ascii="Times New Roman" w:hAnsi="Times New Roman" w:cs="Times New Roman"/>
          <w:bCs/>
          <w:color w:val="000000" w:themeColor="text1"/>
          <w:kern w:val="0"/>
          <w:lang w:val="en-GB"/>
        </w:rPr>
        <w:t xml:space="preserve">in this study </w:t>
      </w:r>
      <w:r w:rsidR="00A7293E" w:rsidRPr="00CF7EC5">
        <w:rPr>
          <w:rFonts w:ascii="Times New Roman" w:hAnsi="Times New Roman" w:cs="Times New Roman"/>
          <w:bCs/>
          <w:color w:val="000000" w:themeColor="text1"/>
          <w:kern w:val="0"/>
          <w:lang w:val="en-GB"/>
        </w:rPr>
        <w:t>was</w:t>
      </w:r>
      <w:r w:rsidRPr="00CF7EC5">
        <w:rPr>
          <w:rFonts w:ascii="Times New Roman" w:hAnsi="Times New Roman" w:cs="Times New Roman"/>
          <w:bCs/>
          <w:color w:val="000000" w:themeColor="text1"/>
          <w:kern w:val="0"/>
          <w:lang w:val="en-GB"/>
        </w:rPr>
        <w:t xml:space="preserve"> not caused by the sample collection, transportation and storage, which has been discussed </w:t>
      </w:r>
      <w:r w:rsidR="008D171A" w:rsidRPr="00CF7EC5">
        <w:rPr>
          <w:rFonts w:ascii="Times New Roman" w:hAnsi="Times New Roman" w:cs="Times New Roman"/>
          <w:bCs/>
          <w:color w:val="000000" w:themeColor="text1"/>
          <w:kern w:val="0"/>
          <w:lang w:val="en-GB"/>
        </w:rPr>
        <w:t>previously</w:t>
      </w:r>
      <w:r w:rsidR="00D46A44">
        <w:rPr>
          <w:rFonts w:ascii="Times New Roman" w:hAnsi="Times New Roman" w:cs="Times New Roman"/>
          <w:bCs/>
          <w:color w:val="000000" w:themeColor="text1"/>
          <w:kern w:val="0"/>
          <w:lang w:val="en-GB"/>
        </w:rPr>
        <w:fldChar w:fldCharType="begin"/>
      </w:r>
      <w:r w:rsidR="00D46A44">
        <w:rPr>
          <w:rFonts w:ascii="Times New Roman" w:hAnsi="Times New Roman" w:cs="Times New Roman"/>
          <w:bCs/>
          <w:color w:val="000000" w:themeColor="text1"/>
          <w:kern w:val="0"/>
          <w:lang w:val="en-GB"/>
        </w:rPr>
        <w:instrText xml:space="preserve"> ADDIN EN.CITE &lt;EndNote&gt;&lt;Cite&gt;&lt;Author&gt;He&lt;/Author&gt;&lt;Year&gt;2018&lt;/Year&gt;&lt;RecNum&gt;676&lt;/RecNum&gt;&lt;DisplayText&gt;(1)&lt;/DisplayText&gt;&lt;record&gt;&lt;rec-number&gt;676&lt;/rec-number&gt;&lt;foreign-keys&gt;&lt;key app="EN" db-id="z2zstt2twewap1e0tt1x2vxdws55psasada9" timestamp="1535426884"&gt;676&lt;/key&gt;&lt;key app="ENWeb" db-id=""&gt;0&lt;/key&gt;&lt;/foreign-keys&gt;&lt;ref-type name="Journal Article"&gt;17&lt;/ref-type&gt;&lt;contributors&gt;&lt;authors&gt;&lt;author&gt;He, Yan&lt;/author&gt;&lt;author&gt;Wu, Wei&lt;/author&gt;&lt;author&gt;Zheng, Hui-Min&lt;/author&gt;&lt;author&gt;Li, Pan&lt;/author&gt;&lt;author&gt;McDonald, Daniel&lt;/author&gt;&lt;author&gt;Sheng, Hua-Fang&lt;/author&gt;&lt;author&gt;Chen, Mu-Xuan&lt;/author&gt;&lt;author&gt;Chen, Zi-Hui&lt;/author&gt;&lt;author&gt;Ji, Gui-Yuan&lt;/author&gt;&lt;author&gt;Zheng, Zhong-Dai-Xi&lt;/author&gt;&lt;author&gt;Mujagond, Prabhakar&lt;/author&gt;&lt;author&gt;Chen, Xiao-Jiao&lt;/author&gt;&lt;author&gt;Rong, Zu-Hua&lt;/author&gt;&lt;author&gt;Chen, Peng&lt;/author&gt;&lt;author&gt;Lyu, Li-Yi&lt;/author&gt;&lt;author&gt;Wang, Xian&lt;/author&gt;&lt;author&gt;Wu, Chong-Bin&lt;/author&gt;&lt;author&gt;Yu, Nan&lt;/author&gt;&lt;author&gt;Xu, Yan-Jun&lt;/author&gt;&lt;author&gt;Yin, Jia&lt;/author&gt;&lt;author&gt;Raes, Jeroen&lt;/author&gt;&lt;author&gt;Knight, Rob&lt;/author&gt;&lt;author&gt;Ma, Wen-Jun&lt;/author&gt;&lt;author&gt;Zhou, Hong-Wei&lt;/author&gt;&lt;/authors&gt;&lt;/contributors&gt;&lt;titles&gt;&lt;title&gt;Regional variation limits applications of healthy gut microbiome reference ranges and disease models&lt;/title&gt;&lt;secondary-title&gt;Nature Medicine&lt;/secondary-title&gt;&lt;/titles&gt;&lt;periodical&gt;&lt;full-title&gt;Nature Medicine&lt;/full-title&gt;&lt;/periodical&gt;&lt;dates&gt;&lt;year&gt;2018&lt;/year&gt;&lt;/dates&gt;&lt;isbn&gt;1078-8956&amp;#xD;1546-170X&lt;/isbn&gt;&lt;urls&gt;&lt;/urls&gt;&lt;electronic-resource-num&gt;10.1038/s41591-018-0164-x&lt;/electronic-resource-num&gt;&lt;/record&gt;&lt;/Cite&gt;&lt;/EndNote&gt;</w:instrText>
      </w:r>
      <w:r w:rsidR="00D46A44">
        <w:rPr>
          <w:rFonts w:ascii="Times New Roman" w:hAnsi="Times New Roman" w:cs="Times New Roman"/>
          <w:bCs/>
          <w:color w:val="000000" w:themeColor="text1"/>
          <w:kern w:val="0"/>
          <w:lang w:val="en-GB"/>
        </w:rPr>
        <w:fldChar w:fldCharType="separate"/>
      </w:r>
      <w:r w:rsidR="00D46A44">
        <w:rPr>
          <w:rFonts w:ascii="Times New Roman" w:hAnsi="Times New Roman" w:cs="Times New Roman"/>
          <w:bCs/>
          <w:noProof/>
          <w:color w:val="000000" w:themeColor="text1"/>
          <w:kern w:val="0"/>
          <w:lang w:val="en-GB"/>
        </w:rPr>
        <w:t>(1)</w:t>
      </w:r>
      <w:r w:rsidR="00D46A44">
        <w:rPr>
          <w:rFonts w:ascii="Times New Roman" w:hAnsi="Times New Roman" w:cs="Times New Roman"/>
          <w:bCs/>
          <w:color w:val="000000" w:themeColor="text1"/>
          <w:kern w:val="0"/>
          <w:lang w:val="en-GB"/>
        </w:rPr>
        <w:fldChar w:fldCharType="end"/>
      </w:r>
      <w:r w:rsidR="004A38D2" w:rsidRPr="00CF7EC5">
        <w:rPr>
          <w:rFonts w:ascii="Times New Roman" w:hAnsi="Times New Roman" w:cs="Times New Roman"/>
          <w:bCs/>
          <w:lang w:val="en-GB"/>
        </w:rPr>
        <w:t xml:space="preserve">. </w:t>
      </w:r>
      <w:r w:rsidR="00D46A44" w:rsidRPr="00D46A44">
        <w:rPr>
          <w:rFonts w:ascii="Times New Roman" w:hAnsi="Times New Roman" w:cs="Times New Roman"/>
          <w:bCs/>
          <w:lang w:val="en-GB"/>
        </w:rPr>
        <w:t>To evaluate whether our results were strongly affected by the high level of Proteobacteria, even if the high level was the result of blooms, we investigated the effects of removing Proteobacteria from our analyses</w:t>
      </w:r>
      <w:r w:rsidR="00826F77" w:rsidRPr="00CF7EC5">
        <w:rPr>
          <w:rFonts w:ascii="Times New Roman" w:hAnsi="Times New Roman" w:cs="Times New Roman"/>
          <w:bCs/>
          <w:lang w:val="en-GB"/>
        </w:rPr>
        <w:t xml:space="preserve">. One major finding of this study is that gut microbial dysbiosis </w:t>
      </w:r>
      <w:r w:rsidR="00F74494">
        <w:rPr>
          <w:rFonts w:ascii="Times New Roman" w:hAnsi="Times New Roman" w:cs="Times New Roman"/>
          <w:bCs/>
          <w:lang w:val="en-GB"/>
        </w:rPr>
        <w:t>was</w:t>
      </w:r>
      <w:r w:rsidR="00F74494" w:rsidRPr="00CF7EC5">
        <w:rPr>
          <w:rFonts w:ascii="Times New Roman" w:hAnsi="Times New Roman" w:cs="Times New Roman"/>
          <w:bCs/>
          <w:lang w:val="en-GB"/>
        </w:rPr>
        <w:t xml:space="preserve"> </w:t>
      </w:r>
      <w:r w:rsidR="00826F77" w:rsidRPr="00CF7EC5">
        <w:rPr>
          <w:rFonts w:ascii="Times New Roman" w:hAnsi="Times New Roman" w:cs="Times New Roman"/>
          <w:bCs/>
          <w:lang w:val="en-GB"/>
        </w:rPr>
        <w:t xml:space="preserve">similar across </w:t>
      </w:r>
      <w:r w:rsidR="00F74494">
        <w:rPr>
          <w:rFonts w:ascii="Times New Roman" w:hAnsi="Times New Roman" w:cs="Times New Roman"/>
          <w:bCs/>
          <w:lang w:val="en-GB"/>
        </w:rPr>
        <w:t>e</w:t>
      </w:r>
      <w:r w:rsidR="00826F77" w:rsidRPr="00CF7EC5">
        <w:rPr>
          <w:rFonts w:ascii="Times New Roman" w:hAnsi="Times New Roman" w:cs="Times New Roman"/>
          <w:bCs/>
          <w:lang w:val="en-GB"/>
        </w:rPr>
        <w:t xml:space="preserve">astern and </w:t>
      </w:r>
      <w:r w:rsidR="00F74494">
        <w:rPr>
          <w:rFonts w:ascii="Times New Roman" w:hAnsi="Times New Roman" w:cs="Times New Roman"/>
          <w:bCs/>
          <w:lang w:val="en-GB"/>
        </w:rPr>
        <w:t>w</w:t>
      </w:r>
      <w:r w:rsidR="00826F77" w:rsidRPr="00CF7EC5">
        <w:rPr>
          <w:rFonts w:ascii="Times New Roman" w:hAnsi="Times New Roman" w:cs="Times New Roman"/>
          <w:bCs/>
          <w:lang w:val="en-GB"/>
        </w:rPr>
        <w:t>estern areas</w:t>
      </w:r>
      <w:r w:rsidR="00F74494">
        <w:rPr>
          <w:rFonts w:ascii="Times New Roman" w:hAnsi="Times New Roman" w:cs="Times New Roman"/>
          <w:bCs/>
          <w:lang w:val="en-GB"/>
        </w:rPr>
        <w:t>;</w:t>
      </w:r>
      <w:r w:rsidR="00826F77" w:rsidRPr="00CF7EC5">
        <w:rPr>
          <w:rFonts w:ascii="Times New Roman" w:hAnsi="Times New Roman" w:cs="Times New Roman"/>
          <w:bCs/>
          <w:lang w:val="en-GB"/>
        </w:rPr>
        <w:t xml:space="preserve"> e.g., F/B, </w:t>
      </w:r>
      <w:proofErr w:type="spellStart"/>
      <w:r w:rsidR="00826F77" w:rsidRPr="00CF7EC5">
        <w:rPr>
          <w:rFonts w:ascii="Times New Roman" w:hAnsi="Times New Roman" w:cs="Times New Roman"/>
          <w:bCs/>
          <w:i/>
          <w:lang w:val="en-GB"/>
        </w:rPr>
        <w:t>Blautia</w:t>
      </w:r>
      <w:proofErr w:type="spellEnd"/>
      <w:r w:rsidR="00826F77" w:rsidRPr="00CF7EC5">
        <w:rPr>
          <w:rFonts w:ascii="Times New Roman" w:hAnsi="Times New Roman" w:cs="Times New Roman"/>
          <w:bCs/>
          <w:lang w:val="en-GB"/>
        </w:rPr>
        <w:t xml:space="preserve"> and gamma-Proteobacteria </w:t>
      </w:r>
      <w:r w:rsidR="00F74494">
        <w:rPr>
          <w:rFonts w:ascii="Times New Roman" w:hAnsi="Times New Roman" w:cs="Times New Roman"/>
          <w:bCs/>
          <w:lang w:val="en-GB"/>
        </w:rPr>
        <w:t>were</w:t>
      </w:r>
      <w:r w:rsidR="00F74494" w:rsidRPr="00CF7EC5">
        <w:rPr>
          <w:rFonts w:ascii="Times New Roman" w:hAnsi="Times New Roman" w:cs="Times New Roman"/>
          <w:bCs/>
          <w:lang w:val="en-GB"/>
        </w:rPr>
        <w:t xml:space="preserve"> </w:t>
      </w:r>
      <w:r w:rsidR="00826F77" w:rsidRPr="00CF7EC5">
        <w:rPr>
          <w:rFonts w:ascii="Times New Roman" w:hAnsi="Times New Roman" w:cs="Times New Roman"/>
          <w:bCs/>
          <w:lang w:val="en-GB"/>
        </w:rPr>
        <w:t xml:space="preserve">increased in </w:t>
      </w:r>
      <w:proofErr w:type="spellStart"/>
      <w:r w:rsidR="00826F77" w:rsidRPr="00CF7EC5">
        <w:rPr>
          <w:rFonts w:ascii="Times New Roman" w:hAnsi="Times New Roman" w:cs="Times New Roman"/>
          <w:bCs/>
          <w:lang w:val="en-GB"/>
        </w:rPr>
        <w:t>MetS</w:t>
      </w:r>
      <w:proofErr w:type="spellEnd"/>
      <w:r w:rsidR="00F74494">
        <w:rPr>
          <w:rFonts w:ascii="Times New Roman" w:hAnsi="Times New Roman" w:cs="Times New Roman"/>
          <w:bCs/>
          <w:lang w:val="en-GB"/>
        </w:rPr>
        <w:t>,</w:t>
      </w:r>
      <w:r w:rsidR="00826F77" w:rsidRPr="00CF7EC5">
        <w:rPr>
          <w:rFonts w:ascii="Times New Roman" w:hAnsi="Times New Roman" w:cs="Times New Roman"/>
          <w:bCs/>
          <w:lang w:val="en-GB"/>
        </w:rPr>
        <w:t xml:space="preserve"> </w:t>
      </w:r>
      <w:r w:rsidR="00F74494">
        <w:rPr>
          <w:rFonts w:ascii="Times New Roman" w:hAnsi="Times New Roman" w:cs="Times New Roman"/>
          <w:bCs/>
          <w:lang w:val="en-GB"/>
        </w:rPr>
        <w:t>whereas</w:t>
      </w:r>
      <w:r w:rsidR="00F74494" w:rsidRPr="00CF7EC5">
        <w:rPr>
          <w:rFonts w:ascii="Times New Roman" w:hAnsi="Times New Roman" w:cs="Times New Roman"/>
          <w:bCs/>
          <w:lang w:val="en-GB"/>
        </w:rPr>
        <w:t xml:space="preserve"> </w:t>
      </w:r>
      <w:r w:rsidR="00826F77" w:rsidRPr="00CF7EC5">
        <w:rPr>
          <w:rFonts w:ascii="Times New Roman" w:hAnsi="Times New Roman" w:cs="Times New Roman"/>
          <w:bCs/>
          <w:i/>
          <w:lang w:val="en-GB"/>
        </w:rPr>
        <w:t>Bacte</w:t>
      </w:r>
      <w:r w:rsidR="002700B4">
        <w:rPr>
          <w:rFonts w:ascii="Times New Roman" w:hAnsi="Times New Roman" w:cs="Times New Roman"/>
          <w:bCs/>
          <w:i/>
          <w:lang w:val="en-GB"/>
        </w:rPr>
        <w:t>r</w:t>
      </w:r>
      <w:r w:rsidR="00826F77" w:rsidRPr="00CF7EC5">
        <w:rPr>
          <w:rFonts w:ascii="Times New Roman" w:hAnsi="Times New Roman" w:cs="Times New Roman"/>
          <w:bCs/>
          <w:i/>
          <w:lang w:val="en-GB"/>
        </w:rPr>
        <w:t>oides</w:t>
      </w:r>
      <w:r w:rsidR="00826F77" w:rsidRPr="00CF7EC5">
        <w:rPr>
          <w:rFonts w:ascii="Times New Roman" w:hAnsi="Times New Roman" w:cs="Times New Roman"/>
          <w:bCs/>
          <w:lang w:val="en-GB"/>
        </w:rPr>
        <w:t xml:space="preserve">, </w:t>
      </w:r>
      <w:r w:rsidR="00826F77" w:rsidRPr="00CF7EC5">
        <w:rPr>
          <w:rFonts w:ascii="Times New Roman" w:hAnsi="Times New Roman" w:cs="Times New Roman"/>
          <w:bCs/>
          <w:i/>
          <w:lang w:val="en-GB"/>
        </w:rPr>
        <w:t>Parabacteroides</w:t>
      </w:r>
      <w:r w:rsidR="00826F77" w:rsidRPr="00CF7EC5">
        <w:rPr>
          <w:rFonts w:ascii="Times New Roman" w:hAnsi="Times New Roman" w:cs="Times New Roman"/>
          <w:bCs/>
          <w:lang w:val="en-GB"/>
        </w:rPr>
        <w:t xml:space="preserve">, </w:t>
      </w:r>
      <w:proofErr w:type="spellStart"/>
      <w:r w:rsidR="00826F77" w:rsidRPr="00AC60E6">
        <w:rPr>
          <w:rFonts w:ascii="Times New Roman" w:hAnsi="Times New Roman"/>
          <w:lang w:val="en-GB"/>
        </w:rPr>
        <w:t>Rikenellaceae</w:t>
      </w:r>
      <w:proofErr w:type="spellEnd"/>
      <w:r w:rsidR="00826F77" w:rsidRPr="00CF7EC5">
        <w:rPr>
          <w:rFonts w:ascii="Times New Roman" w:hAnsi="Times New Roman" w:cs="Times New Roman"/>
          <w:bCs/>
          <w:lang w:val="en-GB"/>
        </w:rPr>
        <w:t xml:space="preserve">, </w:t>
      </w:r>
      <w:proofErr w:type="spellStart"/>
      <w:r w:rsidR="00826F77" w:rsidRPr="00CF7EC5">
        <w:rPr>
          <w:rFonts w:ascii="Times New Roman" w:hAnsi="Times New Roman" w:cs="Times New Roman"/>
          <w:bCs/>
          <w:i/>
          <w:lang w:val="en-GB"/>
        </w:rPr>
        <w:t>Faecalibacterium</w:t>
      </w:r>
      <w:proofErr w:type="spellEnd"/>
      <w:r w:rsidR="00826F77" w:rsidRPr="00CF7EC5">
        <w:rPr>
          <w:rFonts w:ascii="Times New Roman" w:hAnsi="Times New Roman" w:cs="Times New Roman"/>
          <w:bCs/>
          <w:lang w:val="en-GB"/>
        </w:rPr>
        <w:t xml:space="preserve">, </w:t>
      </w:r>
      <w:proofErr w:type="spellStart"/>
      <w:r w:rsidR="00826F77" w:rsidRPr="00CF7EC5">
        <w:rPr>
          <w:rFonts w:ascii="Times New Roman" w:hAnsi="Times New Roman" w:cs="Times New Roman"/>
          <w:bCs/>
          <w:i/>
          <w:lang w:val="en-GB"/>
        </w:rPr>
        <w:t>Roseburia</w:t>
      </w:r>
      <w:proofErr w:type="spellEnd"/>
      <w:r w:rsidR="00826F77" w:rsidRPr="00CF7EC5">
        <w:rPr>
          <w:rFonts w:ascii="Times New Roman" w:hAnsi="Times New Roman" w:cs="Times New Roman"/>
          <w:bCs/>
          <w:lang w:val="en-GB"/>
        </w:rPr>
        <w:t xml:space="preserve">, </w:t>
      </w:r>
      <w:proofErr w:type="spellStart"/>
      <w:r w:rsidR="00826F77" w:rsidRPr="00CF7EC5">
        <w:rPr>
          <w:rFonts w:ascii="Times New Roman" w:hAnsi="Times New Roman" w:cs="Times New Roman"/>
          <w:bCs/>
          <w:i/>
          <w:lang w:val="en-GB"/>
        </w:rPr>
        <w:t>Oscillospira</w:t>
      </w:r>
      <w:proofErr w:type="spellEnd"/>
      <w:r w:rsidR="00826F77" w:rsidRPr="00CF7EC5">
        <w:rPr>
          <w:rFonts w:ascii="Times New Roman" w:hAnsi="Times New Roman" w:cs="Times New Roman"/>
          <w:bCs/>
          <w:lang w:val="en-GB"/>
        </w:rPr>
        <w:t xml:space="preserve">, </w:t>
      </w:r>
      <w:proofErr w:type="spellStart"/>
      <w:r w:rsidR="00826F77" w:rsidRPr="00AC60E6">
        <w:rPr>
          <w:rFonts w:ascii="Times New Roman" w:hAnsi="Times New Roman"/>
          <w:lang w:val="en-GB"/>
        </w:rPr>
        <w:t>Christensenellaceae</w:t>
      </w:r>
      <w:proofErr w:type="spellEnd"/>
      <w:r w:rsidR="00826F77" w:rsidRPr="00CF7EC5">
        <w:rPr>
          <w:rFonts w:ascii="Times New Roman" w:hAnsi="Times New Roman" w:cs="Times New Roman"/>
          <w:bCs/>
          <w:lang w:val="en-GB"/>
        </w:rPr>
        <w:t xml:space="preserve"> and </w:t>
      </w:r>
      <w:proofErr w:type="spellStart"/>
      <w:r w:rsidR="00826F77" w:rsidRPr="00CF7EC5">
        <w:rPr>
          <w:rFonts w:ascii="Times New Roman" w:hAnsi="Times New Roman" w:cs="Times New Roman"/>
          <w:bCs/>
          <w:i/>
          <w:lang w:val="en-GB"/>
        </w:rPr>
        <w:t>Akkermansia</w:t>
      </w:r>
      <w:proofErr w:type="spellEnd"/>
      <w:r w:rsidR="00826F77" w:rsidRPr="00CF7EC5">
        <w:rPr>
          <w:rFonts w:ascii="Times New Roman" w:hAnsi="Times New Roman" w:cs="Times New Roman"/>
          <w:bCs/>
          <w:lang w:val="en-GB"/>
        </w:rPr>
        <w:t xml:space="preserve"> </w:t>
      </w:r>
      <w:r w:rsidR="00D32701">
        <w:rPr>
          <w:rFonts w:ascii="Times New Roman" w:hAnsi="Times New Roman" w:cs="Times New Roman"/>
          <w:bCs/>
          <w:lang w:val="en-GB"/>
        </w:rPr>
        <w:t>were</w:t>
      </w:r>
      <w:r w:rsidR="00D32701" w:rsidRPr="00CF7EC5">
        <w:rPr>
          <w:rFonts w:ascii="Times New Roman" w:hAnsi="Times New Roman" w:cs="Times New Roman"/>
          <w:bCs/>
          <w:lang w:val="en-GB"/>
        </w:rPr>
        <w:t xml:space="preserve"> </w:t>
      </w:r>
      <w:r w:rsidR="00826F77" w:rsidRPr="00CF7EC5">
        <w:rPr>
          <w:rFonts w:ascii="Times New Roman" w:hAnsi="Times New Roman" w:cs="Times New Roman"/>
          <w:bCs/>
          <w:lang w:val="en-GB"/>
        </w:rPr>
        <w:t xml:space="preserve">decreased in </w:t>
      </w:r>
      <w:proofErr w:type="spellStart"/>
      <w:r w:rsidR="00826F77" w:rsidRPr="00CF7EC5">
        <w:rPr>
          <w:rFonts w:ascii="Times New Roman" w:hAnsi="Times New Roman" w:cs="Times New Roman"/>
          <w:bCs/>
          <w:lang w:val="en-GB"/>
        </w:rPr>
        <w:t>MetS</w:t>
      </w:r>
      <w:proofErr w:type="spellEnd"/>
      <w:r w:rsidR="00826F77" w:rsidRPr="00CF7EC5">
        <w:rPr>
          <w:rFonts w:ascii="Times New Roman" w:hAnsi="Times New Roman" w:cs="Times New Roman"/>
          <w:bCs/>
          <w:lang w:val="en-GB"/>
        </w:rPr>
        <w:t xml:space="preserve">. First, we removed 1800 individuals who </w:t>
      </w:r>
      <w:r w:rsidR="00D32701">
        <w:rPr>
          <w:rFonts w:ascii="Times New Roman" w:hAnsi="Times New Roman" w:cs="Times New Roman"/>
          <w:bCs/>
          <w:lang w:val="en-GB"/>
        </w:rPr>
        <w:t>had a</w:t>
      </w:r>
      <w:r w:rsidR="00D32701" w:rsidRPr="00CF7EC5">
        <w:rPr>
          <w:rFonts w:ascii="Times New Roman" w:hAnsi="Times New Roman" w:cs="Times New Roman"/>
          <w:bCs/>
          <w:lang w:val="en-GB"/>
        </w:rPr>
        <w:t xml:space="preserve"> </w:t>
      </w:r>
      <w:r w:rsidR="00826F77" w:rsidRPr="00CF7EC5">
        <w:rPr>
          <w:rFonts w:ascii="Times New Roman" w:hAnsi="Times New Roman" w:cs="Times New Roman"/>
          <w:bCs/>
          <w:lang w:val="en-GB"/>
        </w:rPr>
        <w:t xml:space="preserve">Proteobacteria </w:t>
      </w:r>
      <w:r w:rsidR="00D32701">
        <w:rPr>
          <w:rFonts w:ascii="Times New Roman" w:hAnsi="Times New Roman" w:cs="Times New Roman"/>
          <w:bCs/>
          <w:lang w:val="en-GB"/>
        </w:rPr>
        <w:t xml:space="preserve">abundance in </w:t>
      </w:r>
      <w:r w:rsidR="00826F77" w:rsidRPr="00CF7EC5">
        <w:rPr>
          <w:rFonts w:ascii="Times New Roman" w:hAnsi="Times New Roman" w:cs="Times New Roman"/>
          <w:bCs/>
          <w:lang w:val="en-GB"/>
        </w:rPr>
        <w:t>exce</w:t>
      </w:r>
      <w:r w:rsidR="00D32701">
        <w:rPr>
          <w:rFonts w:ascii="Times New Roman" w:hAnsi="Times New Roman" w:cs="Times New Roman"/>
          <w:bCs/>
          <w:lang w:val="en-GB"/>
        </w:rPr>
        <w:t>ss of</w:t>
      </w:r>
      <w:r w:rsidR="00826F77" w:rsidRPr="00CF7EC5">
        <w:rPr>
          <w:rFonts w:ascii="Times New Roman" w:hAnsi="Times New Roman" w:cs="Times New Roman"/>
          <w:bCs/>
          <w:lang w:val="en-GB"/>
        </w:rPr>
        <w:t xml:space="preserve"> 20% in their gut from our dataset and re-</w:t>
      </w:r>
      <w:r w:rsidR="00D32701">
        <w:rPr>
          <w:rFonts w:ascii="Times New Roman" w:hAnsi="Times New Roman" w:cs="Times New Roman"/>
          <w:bCs/>
          <w:lang w:val="en-GB"/>
        </w:rPr>
        <w:t>performed</w:t>
      </w:r>
      <w:r w:rsidR="005C6305">
        <w:rPr>
          <w:rFonts w:ascii="Times New Roman" w:hAnsi="Times New Roman" w:cs="Times New Roman"/>
          <w:bCs/>
          <w:lang w:val="en-GB"/>
        </w:rPr>
        <w:t xml:space="preserve"> the</w:t>
      </w:r>
      <w:r w:rsidR="00D32701" w:rsidRPr="00CF7EC5">
        <w:rPr>
          <w:rFonts w:ascii="Times New Roman" w:hAnsi="Times New Roman" w:cs="Times New Roman"/>
          <w:bCs/>
          <w:lang w:val="en-GB"/>
        </w:rPr>
        <w:t xml:space="preserve"> </w:t>
      </w:r>
      <w:proofErr w:type="spellStart"/>
      <w:r w:rsidR="00826F77" w:rsidRPr="00CF7EC5">
        <w:rPr>
          <w:rFonts w:ascii="Times New Roman" w:hAnsi="Times New Roman" w:cs="Times New Roman"/>
          <w:bCs/>
          <w:lang w:val="en-GB"/>
        </w:rPr>
        <w:t>MaAsLin</w:t>
      </w:r>
      <w:proofErr w:type="spellEnd"/>
      <w:r w:rsidR="00826F77" w:rsidRPr="00CF7EC5">
        <w:rPr>
          <w:rFonts w:ascii="Times New Roman" w:hAnsi="Times New Roman" w:cs="Times New Roman"/>
          <w:bCs/>
          <w:lang w:val="en-GB"/>
        </w:rPr>
        <w:t xml:space="preserve"> analysis. Second, we removed Proteobacteria from our dataset and re-</w:t>
      </w:r>
      <w:r w:rsidR="00B55455">
        <w:rPr>
          <w:rFonts w:ascii="Times New Roman" w:hAnsi="Times New Roman" w:cs="Times New Roman"/>
          <w:bCs/>
          <w:lang w:val="en-GB"/>
        </w:rPr>
        <w:t>performed</w:t>
      </w:r>
      <w:r w:rsidR="005C6305">
        <w:rPr>
          <w:rFonts w:ascii="Times New Roman" w:hAnsi="Times New Roman" w:cs="Times New Roman"/>
          <w:bCs/>
          <w:lang w:val="en-GB"/>
        </w:rPr>
        <w:t xml:space="preserve"> the</w:t>
      </w:r>
      <w:r w:rsidR="005C6305" w:rsidRPr="00CF7EC5">
        <w:rPr>
          <w:rFonts w:ascii="Times New Roman" w:hAnsi="Times New Roman" w:cs="Times New Roman"/>
          <w:bCs/>
          <w:lang w:val="en-GB"/>
        </w:rPr>
        <w:t xml:space="preserve"> </w:t>
      </w:r>
      <w:proofErr w:type="spellStart"/>
      <w:r w:rsidR="00826F77" w:rsidRPr="00CF7EC5">
        <w:rPr>
          <w:rFonts w:ascii="Times New Roman" w:hAnsi="Times New Roman" w:cs="Times New Roman"/>
          <w:bCs/>
          <w:lang w:val="en-GB"/>
        </w:rPr>
        <w:t>MaAsLin</w:t>
      </w:r>
      <w:proofErr w:type="spellEnd"/>
      <w:r w:rsidR="00826F77" w:rsidRPr="00CF7EC5">
        <w:rPr>
          <w:rFonts w:ascii="Times New Roman" w:hAnsi="Times New Roman" w:cs="Times New Roman"/>
          <w:bCs/>
          <w:lang w:val="en-GB"/>
        </w:rPr>
        <w:t xml:space="preserve"> analysis. Both analyses </w:t>
      </w:r>
      <w:r w:rsidR="00DE7E17">
        <w:rPr>
          <w:rFonts w:ascii="Times New Roman" w:hAnsi="Times New Roman" w:cs="Times New Roman"/>
          <w:bCs/>
          <w:lang w:val="en-GB"/>
        </w:rPr>
        <w:t>revealed</w:t>
      </w:r>
      <w:r w:rsidR="00DE7E17" w:rsidRPr="00CF7EC5">
        <w:rPr>
          <w:rFonts w:ascii="Times New Roman" w:hAnsi="Times New Roman" w:cs="Times New Roman"/>
          <w:bCs/>
          <w:lang w:val="en-GB"/>
        </w:rPr>
        <w:t xml:space="preserve"> </w:t>
      </w:r>
      <w:r w:rsidR="00826F77" w:rsidRPr="00CF7EC5">
        <w:rPr>
          <w:rFonts w:ascii="Times New Roman" w:hAnsi="Times New Roman" w:cs="Times New Roman"/>
          <w:bCs/>
          <w:lang w:val="en-GB"/>
        </w:rPr>
        <w:t xml:space="preserve">similar </w:t>
      </w:r>
      <w:proofErr w:type="spellStart"/>
      <w:r w:rsidR="00826F77" w:rsidRPr="00CF7EC5">
        <w:rPr>
          <w:rFonts w:ascii="Times New Roman" w:hAnsi="Times New Roman" w:cs="Times New Roman"/>
          <w:bCs/>
          <w:lang w:val="en-GB"/>
        </w:rPr>
        <w:t>dysbiotic</w:t>
      </w:r>
      <w:proofErr w:type="spellEnd"/>
      <w:r w:rsidR="00826F77" w:rsidRPr="00CF7EC5">
        <w:rPr>
          <w:rFonts w:ascii="Times New Roman" w:hAnsi="Times New Roman" w:cs="Times New Roman"/>
          <w:bCs/>
          <w:lang w:val="en-GB"/>
        </w:rPr>
        <w:t xml:space="preserve"> patterns </w:t>
      </w:r>
      <w:r w:rsidR="00DE7E17">
        <w:rPr>
          <w:rFonts w:ascii="Times New Roman" w:hAnsi="Times New Roman" w:cs="Times New Roman"/>
          <w:bCs/>
          <w:lang w:val="en-GB"/>
        </w:rPr>
        <w:t>as those obtained</w:t>
      </w:r>
      <w:r w:rsidR="00DE7E17" w:rsidRPr="00CF7EC5">
        <w:rPr>
          <w:rFonts w:ascii="Times New Roman" w:hAnsi="Times New Roman" w:cs="Times New Roman"/>
          <w:bCs/>
          <w:lang w:val="en-GB"/>
        </w:rPr>
        <w:t xml:space="preserve"> </w:t>
      </w:r>
      <w:r w:rsidR="00826F77" w:rsidRPr="00CF7EC5">
        <w:rPr>
          <w:rFonts w:ascii="Times New Roman" w:hAnsi="Times New Roman" w:cs="Times New Roman"/>
          <w:bCs/>
          <w:lang w:val="en-GB"/>
        </w:rPr>
        <w:t xml:space="preserve">in our original </w:t>
      </w:r>
      <w:r w:rsidR="00DE7E17">
        <w:rPr>
          <w:rFonts w:ascii="Times New Roman" w:hAnsi="Times New Roman" w:cs="Times New Roman"/>
          <w:bCs/>
          <w:lang w:val="en-GB"/>
        </w:rPr>
        <w:t>analysis</w:t>
      </w:r>
      <w:r w:rsidR="00DE7E17" w:rsidRPr="00CF7EC5">
        <w:rPr>
          <w:rFonts w:ascii="Times New Roman" w:hAnsi="Times New Roman" w:cs="Times New Roman"/>
          <w:bCs/>
          <w:lang w:val="en-GB"/>
        </w:rPr>
        <w:t xml:space="preserve"> </w:t>
      </w:r>
      <w:r w:rsidR="00826F77" w:rsidRPr="00CF7EC5">
        <w:rPr>
          <w:rFonts w:ascii="Times New Roman" w:hAnsi="Times New Roman" w:cs="Times New Roman"/>
          <w:bCs/>
          <w:lang w:val="en-GB"/>
        </w:rPr>
        <w:t>(Additional file 2: Table S</w:t>
      </w:r>
      <w:r w:rsidR="00005717" w:rsidRPr="00CF7EC5">
        <w:rPr>
          <w:rFonts w:ascii="Times New Roman" w:hAnsi="Times New Roman" w:cs="Times New Roman"/>
          <w:bCs/>
          <w:lang w:val="en-GB"/>
        </w:rPr>
        <w:t>6</w:t>
      </w:r>
      <w:r w:rsidR="00826F77" w:rsidRPr="00CF7EC5">
        <w:rPr>
          <w:rFonts w:ascii="Times New Roman" w:hAnsi="Times New Roman" w:cs="Times New Roman"/>
          <w:bCs/>
          <w:lang w:val="en-GB"/>
        </w:rPr>
        <w:t>-</w:t>
      </w:r>
      <w:r w:rsidR="00005717" w:rsidRPr="00CF7EC5">
        <w:rPr>
          <w:rFonts w:ascii="Times New Roman" w:hAnsi="Times New Roman" w:cs="Times New Roman"/>
          <w:bCs/>
          <w:lang w:val="en-GB"/>
        </w:rPr>
        <w:t>7</w:t>
      </w:r>
      <w:r w:rsidR="00826F77" w:rsidRPr="00CF7EC5">
        <w:rPr>
          <w:rFonts w:ascii="Times New Roman" w:hAnsi="Times New Roman" w:cs="Times New Roman"/>
          <w:bCs/>
          <w:lang w:val="en-GB"/>
        </w:rPr>
        <w:t xml:space="preserve">). As a result, we believe that </w:t>
      </w:r>
      <w:r w:rsidR="00DE7E17">
        <w:rPr>
          <w:rFonts w:ascii="Times New Roman" w:hAnsi="Times New Roman" w:cs="Times New Roman"/>
          <w:bCs/>
          <w:lang w:val="en-GB"/>
        </w:rPr>
        <w:t xml:space="preserve">the </w:t>
      </w:r>
      <w:r w:rsidR="00826F77" w:rsidRPr="00CF7EC5">
        <w:rPr>
          <w:rFonts w:ascii="Times New Roman" w:hAnsi="Times New Roman" w:cs="Times New Roman"/>
          <w:bCs/>
          <w:lang w:val="en-GB"/>
        </w:rPr>
        <w:t xml:space="preserve">analysis of microbiome </w:t>
      </w:r>
      <w:proofErr w:type="spellStart"/>
      <w:r w:rsidR="00826F77" w:rsidRPr="00CF7EC5">
        <w:rPr>
          <w:rFonts w:ascii="Times New Roman" w:hAnsi="Times New Roman" w:cs="Times New Roman"/>
          <w:bCs/>
          <w:lang w:val="en-GB"/>
        </w:rPr>
        <w:t>dysbiotic</w:t>
      </w:r>
      <w:proofErr w:type="spellEnd"/>
      <w:r w:rsidR="00826F77" w:rsidRPr="00CF7EC5">
        <w:rPr>
          <w:rFonts w:ascii="Times New Roman" w:hAnsi="Times New Roman" w:cs="Times New Roman"/>
          <w:bCs/>
          <w:lang w:val="en-GB"/>
        </w:rPr>
        <w:t xml:space="preserve"> patterns </w:t>
      </w:r>
      <w:r w:rsidR="00DE7E17">
        <w:rPr>
          <w:rFonts w:ascii="Times New Roman" w:hAnsi="Times New Roman" w:cs="Times New Roman"/>
          <w:bCs/>
          <w:lang w:val="en-GB"/>
        </w:rPr>
        <w:t>in</w:t>
      </w:r>
      <w:r w:rsidR="00DE7E17" w:rsidRPr="00CF7EC5">
        <w:rPr>
          <w:rFonts w:ascii="Times New Roman" w:hAnsi="Times New Roman" w:cs="Times New Roman"/>
          <w:bCs/>
          <w:lang w:val="en-GB"/>
        </w:rPr>
        <w:t xml:space="preserve"> </w:t>
      </w:r>
      <w:r w:rsidR="00826F77" w:rsidRPr="00CF7EC5">
        <w:rPr>
          <w:rFonts w:ascii="Times New Roman" w:hAnsi="Times New Roman" w:cs="Times New Roman"/>
          <w:bCs/>
          <w:lang w:val="en-GB"/>
        </w:rPr>
        <w:t xml:space="preserve">our study was </w:t>
      </w:r>
      <w:r w:rsidR="00DE7E17">
        <w:rPr>
          <w:rFonts w:ascii="Times New Roman" w:hAnsi="Times New Roman" w:cs="Times New Roman"/>
          <w:bCs/>
          <w:lang w:val="en-GB"/>
        </w:rPr>
        <w:t>robust</w:t>
      </w:r>
      <w:r w:rsidR="00826F77" w:rsidRPr="00CF7EC5">
        <w:rPr>
          <w:rFonts w:ascii="Times New Roman" w:hAnsi="Times New Roman" w:cs="Times New Roman"/>
          <w:bCs/>
          <w:lang w:val="en-GB"/>
        </w:rPr>
        <w:t xml:space="preserve"> </w:t>
      </w:r>
      <w:r w:rsidR="00DE7E17">
        <w:rPr>
          <w:rFonts w:ascii="Times New Roman" w:hAnsi="Times New Roman" w:cs="Times New Roman"/>
          <w:bCs/>
          <w:lang w:val="en-GB"/>
        </w:rPr>
        <w:t>despite</w:t>
      </w:r>
      <w:r w:rsidR="00826F77" w:rsidRPr="00CF7EC5">
        <w:rPr>
          <w:rFonts w:ascii="Times New Roman" w:hAnsi="Times New Roman" w:cs="Times New Roman"/>
          <w:bCs/>
          <w:lang w:val="en-GB"/>
        </w:rPr>
        <w:t xml:space="preserve"> the high level of Proteobacteria.</w:t>
      </w:r>
    </w:p>
    <w:p w14:paraId="0A3D5F9B" w14:textId="786C2107" w:rsidR="006C2EFE" w:rsidRPr="00CF7EC5" w:rsidRDefault="006C2EFE" w:rsidP="00E70F16">
      <w:pPr>
        <w:spacing w:line="360" w:lineRule="auto"/>
        <w:rPr>
          <w:rFonts w:ascii="Times New Roman" w:hAnsi="Times New Roman" w:cs="Times New Roman"/>
          <w:b/>
          <w:lang w:val="en-GB"/>
        </w:rPr>
      </w:pPr>
      <w:r w:rsidRPr="00CF7EC5">
        <w:rPr>
          <w:rFonts w:ascii="Times New Roman" w:hAnsi="Times New Roman" w:cs="Times New Roman"/>
          <w:b/>
          <w:lang w:val="en-GB"/>
        </w:rPr>
        <w:t>Effect</w:t>
      </w:r>
      <w:r w:rsidR="00691A71">
        <w:rPr>
          <w:rFonts w:ascii="Times New Roman" w:hAnsi="Times New Roman" w:cs="Times New Roman"/>
          <w:b/>
          <w:lang w:val="en-GB"/>
        </w:rPr>
        <w:t>s</w:t>
      </w:r>
      <w:r w:rsidRPr="00CF7EC5">
        <w:rPr>
          <w:rFonts w:ascii="Times New Roman" w:hAnsi="Times New Roman" w:cs="Times New Roman"/>
          <w:b/>
          <w:lang w:val="en-GB"/>
        </w:rPr>
        <w:t xml:space="preserve"> of medication</w:t>
      </w:r>
      <w:r w:rsidR="009B1DC7" w:rsidRPr="00CF7EC5">
        <w:rPr>
          <w:rFonts w:ascii="Times New Roman" w:hAnsi="Times New Roman" w:cs="Times New Roman"/>
          <w:b/>
          <w:lang w:val="en-GB"/>
        </w:rPr>
        <w:t xml:space="preserve"> and non-metabolic syndrome disease state</w:t>
      </w:r>
      <w:r w:rsidRPr="00CF7EC5">
        <w:rPr>
          <w:rFonts w:ascii="Times New Roman" w:hAnsi="Times New Roman" w:cs="Times New Roman"/>
          <w:b/>
          <w:lang w:val="en-GB"/>
        </w:rPr>
        <w:t xml:space="preserve"> on the analysis of gut microbiome signatures </w:t>
      </w:r>
      <w:r w:rsidR="009E6BE8">
        <w:rPr>
          <w:rFonts w:ascii="Times New Roman" w:hAnsi="Times New Roman" w:cs="Times New Roman"/>
          <w:b/>
          <w:lang w:val="en-GB"/>
        </w:rPr>
        <w:t>of</w:t>
      </w:r>
      <w:r w:rsidR="009E6BE8" w:rsidRPr="00CF7EC5">
        <w:rPr>
          <w:rFonts w:ascii="Times New Roman" w:hAnsi="Times New Roman" w:cs="Times New Roman"/>
          <w:b/>
          <w:lang w:val="en-GB"/>
        </w:rPr>
        <w:t xml:space="preserve"> </w:t>
      </w:r>
      <w:proofErr w:type="spellStart"/>
      <w:r w:rsidRPr="00CF7EC5">
        <w:rPr>
          <w:rFonts w:ascii="Times New Roman" w:hAnsi="Times New Roman" w:cs="Times New Roman"/>
          <w:b/>
          <w:lang w:val="en-GB"/>
        </w:rPr>
        <w:t>MetS</w:t>
      </w:r>
      <w:proofErr w:type="spellEnd"/>
    </w:p>
    <w:p w14:paraId="6B24D675" w14:textId="465AC397" w:rsidR="00137FF9" w:rsidRPr="00AC60E6" w:rsidRDefault="009B1DC7" w:rsidP="00E70F16">
      <w:pPr>
        <w:spacing w:line="360" w:lineRule="auto"/>
        <w:ind w:firstLineChars="200" w:firstLine="480"/>
        <w:rPr>
          <w:rFonts w:ascii="Times New Roman" w:hAnsi="Times New Roman"/>
          <w:lang w:val="en-GB"/>
        </w:rPr>
      </w:pPr>
      <w:r w:rsidRPr="00AC60E6">
        <w:rPr>
          <w:rFonts w:ascii="Times New Roman" w:hAnsi="Times New Roman"/>
          <w:lang w:val="en-GB"/>
        </w:rPr>
        <w:t>We did not exclude participants who took antibiotics</w:t>
      </w:r>
      <w:r w:rsidR="00400831" w:rsidRPr="00AC60E6">
        <w:rPr>
          <w:rFonts w:ascii="Times New Roman" w:hAnsi="Times New Roman"/>
          <w:lang w:val="en-GB"/>
        </w:rPr>
        <w:t>, pre</w:t>
      </w:r>
      <w:r w:rsidR="00941E3A">
        <w:rPr>
          <w:rFonts w:ascii="Times New Roman" w:hAnsi="Times New Roman" w:cs="Times New Roman"/>
          <w:lang w:val="en-GB"/>
        </w:rPr>
        <w:t>-</w:t>
      </w:r>
      <w:r w:rsidR="00400831" w:rsidRPr="00CF7EC5">
        <w:rPr>
          <w:rFonts w:ascii="Times New Roman" w:hAnsi="Times New Roman" w:cs="Times New Roman"/>
          <w:lang w:val="en-GB"/>
        </w:rPr>
        <w:t>/</w:t>
      </w:r>
      <w:r w:rsidR="00400831" w:rsidRPr="00AC60E6">
        <w:rPr>
          <w:rFonts w:ascii="Times New Roman" w:hAnsi="Times New Roman"/>
          <w:lang w:val="en-GB"/>
        </w:rPr>
        <w:t>pro</w:t>
      </w:r>
      <w:r w:rsidR="00941E3A">
        <w:rPr>
          <w:rFonts w:ascii="Times New Roman" w:hAnsi="Times New Roman" w:cs="Times New Roman"/>
          <w:lang w:val="en-GB"/>
        </w:rPr>
        <w:t>-</w:t>
      </w:r>
      <w:r w:rsidR="00400831" w:rsidRPr="00CF7EC5">
        <w:rPr>
          <w:rFonts w:ascii="Times New Roman" w:hAnsi="Times New Roman" w:cs="Times New Roman"/>
          <w:lang w:val="en-GB"/>
        </w:rPr>
        <w:t>/</w:t>
      </w:r>
      <w:proofErr w:type="spellStart"/>
      <w:r w:rsidR="00400831" w:rsidRPr="00CF7EC5">
        <w:rPr>
          <w:rFonts w:ascii="Times New Roman" w:hAnsi="Times New Roman" w:cs="Times New Roman"/>
          <w:lang w:val="en-GB"/>
        </w:rPr>
        <w:t>sym</w:t>
      </w:r>
      <w:proofErr w:type="spellEnd"/>
      <w:r w:rsidR="00941E3A">
        <w:rPr>
          <w:rFonts w:ascii="Times New Roman" w:hAnsi="Times New Roman" w:cs="Times New Roman"/>
          <w:lang w:val="en-GB"/>
        </w:rPr>
        <w:t>-</w:t>
      </w:r>
      <w:r w:rsidR="00400831" w:rsidRPr="00CF7EC5">
        <w:rPr>
          <w:rFonts w:ascii="Times New Roman" w:hAnsi="Times New Roman" w:cs="Times New Roman"/>
          <w:lang w:val="en-GB"/>
        </w:rPr>
        <w:t>biotics</w:t>
      </w:r>
      <w:r w:rsidR="00400831" w:rsidRPr="00AC60E6">
        <w:rPr>
          <w:rFonts w:ascii="Times New Roman" w:hAnsi="Times New Roman"/>
          <w:lang w:val="en-GB"/>
        </w:rPr>
        <w:t xml:space="preserve"> or medications</w:t>
      </w:r>
      <w:r w:rsidRPr="00AC60E6">
        <w:rPr>
          <w:rFonts w:ascii="Times New Roman" w:hAnsi="Times New Roman"/>
          <w:lang w:val="en-GB"/>
        </w:rPr>
        <w:t xml:space="preserve"> before sampling</w:t>
      </w:r>
      <w:r w:rsidR="00941E3A">
        <w:rPr>
          <w:rFonts w:ascii="Times New Roman" w:hAnsi="Times New Roman" w:cs="Times New Roman"/>
          <w:lang w:val="en-GB"/>
        </w:rPr>
        <w:t xml:space="preserve"> from the analysis. However, subjects</w:t>
      </w:r>
      <w:r w:rsidRPr="00AC60E6">
        <w:rPr>
          <w:rFonts w:ascii="Times New Roman" w:hAnsi="Times New Roman"/>
          <w:lang w:val="en-GB"/>
        </w:rPr>
        <w:t xml:space="preserve"> were </w:t>
      </w:r>
      <w:r w:rsidR="00941E3A">
        <w:rPr>
          <w:rFonts w:ascii="Times New Roman" w:hAnsi="Times New Roman" w:cs="Times New Roman"/>
          <w:lang w:val="en-GB"/>
        </w:rPr>
        <w:t>requested</w:t>
      </w:r>
      <w:r w:rsidR="00941E3A" w:rsidRPr="00AC60E6">
        <w:rPr>
          <w:rFonts w:ascii="Times New Roman" w:hAnsi="Times New Roman"/>
          <w:lang w:val="en-GB"/>
        </w:rPr>
        <w:t xml:space="preserve"> </w:t>
      </w:r>
      <w:r w:rsidRPr="00AC60E6">
        <w:rPr>
          <w:rFonts w:ascii="Times New Roman" w:hAnsi="Times New Roman"/>
          <w:lang w:val="en-GB"/>
        </w:rPr>
        <w:t xml:space="preserve">to report in </w:t>
      </w:r>
      <w:r w:rsidRPr="00CF7EC5">
        <w:rPr>
          <w:rFonts w:ascii="Times New Roman" w:hAnsi="Times New Roman" w:cs="Times New Roman"/>
          <w:lang w:val="en-GB"/>
        </w:rPr>
        <w:t>the</w:t>
      </w:r>
      <w:r w:rsidRPr="00AC60E6">
        <w:rPr>
          <w:rFonts w:ascii="Times New Roman" w:hAnsi="Times New Roman"/>
          <w:lang w:val="en-GB"/>
        </w:rPr>
        <w:t xml:space="preserve"> questionnaire whether they </w:t>
      </w:r>
      <w:r w:rsidR="00941E3A">
        <w:rPr>
          <w:rFonts w:ascii="Times New Roman" w:hAnsi="Times New Roman" w:cs="Times New Roman"/>
          <w:lang w:val="en-GB"/>
        </w:rPr>
        <w:t>had</w:t>
      </w:r>
      <w:r w:rsidR="00941E3A" w:rsidRPr="00AC60E6">
        <w:rPr>
          <w:rFonts w:ascii="Times New Roman" w:hAnsi="Times New Roman"/>
          <w:lang w:val="en-GB"/>
        </w:rPr>
        <w:t xml:space="preserve"> </w:t>
      </w:r>
      <w:r w:rsidRPr="00AC60E6">
        <w:rPr>
          <w:rFonts w:ascii="Times New Roman" w:hAnsi="Times New Roman"/>
          <w:lang w:val="en-GB"/>
        </w:rPr>
        <w:t xml:space="preserve">taken any </w:t>
      </w:r>
      <w:r w:rsidR="00941E3A">
        <w:rPr>
          <w:rFonts w:ascii="Times New Roman" w:hAnsi="Times New Roman" w:cs="Times New Roman"/>
          <w:lang w:val="en-GB"/>
        </w:rPr>
        <w:t xml:space="preserve">of the following: </w:t>
      </w:r>
      <w:r w:rsidRPr="00AC60E6">
        <w:rPr>
          <w:rFonts w:ascii="Times New Roman" w:hAnsi="Times New Roman"/>
          <w:lang w:val="en-GB"/>
        </w:rPr>
        <w:t xml:space="preserve">antibiotics within one month before </w:t>
      </w:r>
      <w:r w:rsidR="00941E3A">
        <w:rPr>
          <w:rFonts w:ascii="Times New Roman" w:hAnsi="Times New Roman" w:cs="Times New Roman"/>
          <w:lang w:val="en-GB"/>
        </w:rPr>
        <w:t>the</w:t>
      </w:r>
      <w:r w:rsidR="00941E3A" w:rsidRPr="00AC60E6">
        <w:rPr>
          <w:rFonts w:ascii="Times New Roman" w:hAnsi="Times New Roman"/>
          <w:lang w:val="en-GB"/>
        </w:rPr>
        <w:t xml:space="preserve"> </w:t>
      </w:r>
      <w:r w:rsidRPr="00AC60E6">
        <w:rPr>
          <w:rFonts w:ascii="Times New Roman" w:hAnsi="Times New Roman"/>
          <w:lang w:val="en-GB"/>
        </w:rPr>
        <w:t>investigation</w:t>
      </w:r>
      <w:r w:rsidR="00400831" w:rsidRPr="00AC60E6">
        <w:rPr>
          <w:rFonts w:ascii="Times New Roman" w:hAnsi="Times New Roman"/>
          <w:lang w:val="en-GB"/>
        </w:rPr>
        <w:t>, pre</w:t>
      </w:r>
      <w:r w:rsidR="00941E3A">
        <w:rPr>
          <w:rFonts w:ascii="Times New Roman" w:hAnsi="Times New Roman" w:cs="Times New Roman"/>
          <w:lang w:val="en-GB"/>
        </w:rPr>
        <w:t>-</w:t>
      </w:r>
      <w:r w:rsidR="00400831" w:rsidRPr="00CF7EC5">
        <w:rPr>
          <w:rFonts w:ascii="Times New Roman" w:hAnsi="Times New Roman" w:cs="Times New Roman"/>
          <w:lang w:val="en-GB"/>
        </w:rPr>
        <w:t>/</w:t>
      </w:r>
      <w:r w:rsidR="00400831" w:rsidRPr="00AC60E6">
        <w:rPr>
          <w:rFonts w:ascii="Times New Roman" w:hAnsi="Times New Roman"/>
          <w:lang w:val="en-GB"/>
        </w:rPr>
        <w:t>pro</w:t>
      </w:r>
      <w:r w:rsidR="00941E3A">
        <w:rPr>
          <w:rFonts w:ascii="Times New Roman" w:hAnsi="Times New Roman" w:cs="Times New Roman"/>
          <w:lang w:val="en-GB"/>
        </w:rPr>
        <w:t>-</w:t>
      </w:r>
      <w:r w:rsidR="00400831" w:rsidRPr="00CF7EC5">
        <w:rPr>
          <w:rFonts w:ascii="Times New Roman" w:hAnsi="Times New Roman" w:cs="Times New Roman"/>
          <w:lang w:val="en-GB"/>
        </w:rPr>
        <w:t>/</w:t>
      </w:r>
      <w:proofErr w:type="spellStart"/>
      <w:r w:rsidR="00400831" w:rsidRPr="00CF7EC5">
        <w:rPr>
          <w:rFonts w:ascii="Times New Roman" w:hAnsi="Times New Roman" w:cs="Times New Roman"/>
          <w:lang w:val="en-GB"/>
        </w:rPr>
        <w:t>sym</w:t>
      </w:r>
      <w:proofErr w:type="spellEnd"/>
      <w:r w:rsidR="00941E3A">
        <w:rPr>
          <w:rFonts w:ascii="Times New Roman" w:hAnsi="Times New Roman" w:cs="Times New Roman"/>
          <w:lang w:val="en-GB"/>
        </w:rPr>
        <w:t>-</w:t>
      </w:r>
      <w:r w:rsidR="00400831" w:rsidRPr="00CF7EC5">
        <w:rPr>
          <w:rFonts w:ascii="Times New Roman" w:hAnsi="Times New Roman" w:cs="Times New Roman"/>
          <w:lang w:val="en-GB"/>
        </w:rPr>
        <w:t>biotics</w:t>
      </w:r>
      <w:r w:rsidR="00400831" w:rsidRPr="00AC60E6">
        <w:rPr>
          <w:rFonts w:ascii="Times New Roman" w:hAnsi="Times New Roman"/>
          <w:lang w:val="en-GB"/>
        </w:rPr>
        <w:t xml:space="preserve"> within 2 weeks</w:t>
      </w:r>
      <w:r w:rsidR="00941E3A">
        <w:rPr>
          <w:rFonts w:ascii="Times New Roman" w:hAnsi="Times New Roman" w:cs="Times New Roman"/>
          <w:lang w:val="en-GB"/>
        </w:rPr>
        <w:t xml:space="preserve"> of starting the study</w:t>
      </w:r>
      <w:r w:rsidR="00400831" w:rsidRPr="00CF7EC5">
        <w:rPr>
          <w:rFonts w:ascii="Times New Roman" w:hAnsi="Times New Roman" w:cs="Times New Roman"/>
          <w:lang w:val="en-GB"/>
        </w:rPr>
        <w:t>,</w:t>
      </w:r>
      <w:r w:rsidR="00400831" w:rsidRPr="00AC60E6">
        <w:rPr>
          <w:rFonts w:ascii="Times New Roman" w:hAnsi="Times New Roman"/>
          <w:lang w:val="en-GB"/>
        </w:rPr>
        <w:t xml:space="preserve"> medication as directed to control blood pressure, medication when </w:t>
      </w:r>
      <w:r w:rsidR="00400831" w:rsidRPr="00AC60E6">
        <w:rPr>
          <w:rFonts w:ascii="Times New Roman" w:hAnsi="Times New Roman"/>
          <w:lang w:val="en-GB"/>
        </w:rPr>
        <w:lastRenderedPageBreak/>
        <w:t xml:space="preserve">hypertension symptoms </w:t>
      </w:r>
      <w:r w:rsidR="00B55455" w:rsidRPr="00CF7EC5">
        <w:rPr>
          <w:rFonts w:ascii="Times New Roman" w:hAnsi="Times New Roman" w:cs="Times New Roman"/>
          <w:lang w:val="en-GB"/>
        </w:rPr>
        <w:t>occur</w:t>
      </w:r>
      <w:r w:rsidR="00B55455">
        <w:rPr>
          <w:rFonts w:ascii="Times New Roman" w:hAnsi="Times New Roman" w:cs="Times New Roman"/>
          <w:lang w:val="en-GB"/>
        </w:rPr>
        <w:t>red</w:t>
      </w:r>
      <w:r w:rsidR="00400831" w:rsidRPr="00CF7EC5">
        <w:rPr>
          <w:rFonts w:ascii="Times New Roman" w:hAnsi="Times New Roman" w:cs="Times New Roman"/>
          <w:lang w:val="en-GB"/>
        </w:rPr>
        <w:t>,</w:t>
      </w:r>
      <w:r w:rsidR="00400831" w:rsidRPr="00AC60E6">
        <w:rPr>
          <w:rFonts w:ascii="Times New Roman" w:hAnsi="Times New Roman"/>
          <w:lang w:val="en-GB"/>
        </w:rPr>
        <w:t xml:space="preserve"> oral medication to control blood glucose and medication to control blood lipid</w:t>
      </w:r>
      <w:r w:rsidRPr="00AC60E6">
        <w:rPr>
          <w:rFonts w:ascii="Times New Roman" w:hAnsi="Times New Roman"/>
          <w:lang w:val="en-GB"/>
        </w:rPr>
        <w:t xml:space="preserve">. </w:t>
      </w:r>
      <w:r w:rsidR="00E3461F" w:rsidRPr="00AC60E6">
        <w:rPr>
          <w:rFonts w:ascii="Times New Roman" w:hAnsi="Times New Roman"/>
          <w:lang w:val="en-GB"/>
        </w:rPr>
        <w:t>P</w:t>
      </w:r>
      <w:r w:rsidR="008811EA" w:rsidRPr="00AC60E6">
        <w:rPr>
          <w:rFonts w:ascii="Times New Roman" w:hAnsi="Times New Roman"/>
          <w:lang w:val="en-GB"/>
        </w:rPr>
        <w:t xml:space="preserve">articipants </w:t>
      </w:r>
      <w:r w:rsidR="00941E3A">
        <w:rPr>
          <w:rFonts w:ascii="Times New Roman" w:hAnsi="Times New Roman" w:cs="Times New Roman"/>
          <w:lang w:val="en-GB"/>
        </w:rPr>
        <w:t xml:space="preserve">were </w:t>
      </w:r>
      <w:r w:rsidR="008811EA" w:rsidRPr="00AC60E6">
        <w:rPr>
          <w:rFonts w:ascii="Times New Roman" w:hAnsi="Times New Roman"/>
          <w:lang w:val="en-GB"/>
        </w:rPr>
        <w:t xml:space="preserve">also </w:t>
      </w:r>
      <w:r w:rsidR="00941E3A">
        <w:rPr>
          <w:rFonts w:ascii="Times New Roman" w:hAnsi="Times New Roman" w:cs="Times New Roman"/>
          <w:lang w:val="en-GB"/>
        </w:rPr>
        <w:t>requested</w:t>
      </w:r>
      <w:r w:rsidR="00941E3A" w:rsidRPr="00AC60E6">
        <w:rPr>
          <w:rFonts w:ascii="Times New Roman" w:hAnsi="Times New Roman"/>
          <w:lang w:val="en-GB"/>
        </w:rPr>
        <w:t xml:space="preserve"> </w:t>
      </w:r>
      <w:r w:rsidR="008811EA" w:rsidRPr="00AC60E6">
        <w:rPr>
          <w:rFonts w:ascii="Times New Roman" w:hAnsi="Times New Roman"/>
          <w:lang w:val="en-GB"/>
        </w:rPr>
        <w:t xml:space="preserve">to report </w:t>
      </w:r>
      <w:r w:rsidR="00941E3A">
        <w:rPr>
          <w:rFonts w:ascii="Times New Roman" w:hAnsi="Times New Roman" w:cs="Times New Roman"/>
          <w:lang w:val="en-GB"/>
        </w:rPr>
        <w:t>whether they had</w:t>
      </w:r>
      <w:r w:rsidR="00941E3A" w:rsidRPr="00AC60E6">
        <w:rPr>
          <w:rFonts w:ascii="Times New Roman" w:hAnsi="Times New Roman"/>
          <w:lang w:val="en-GB"/>
        </w:rPr>
        <w:t xml:space="preserve"> </w:t>
      </w:r>
      <w:r w:rsidR="008811EA" w:rsidRPr="00AC60E6">
        <w:rPr>
          <w:rFonts w:ascii="Times New Roman" w:hAnsi="Times New Roman"/>
          <w:lang w:val="en-GB"/>
        </w:rPr>
        <w:t>IBD, IBS, colorectal carcinoma or rheumatoid arthritis.</w:t>
      </w:r>
    </w:p>
    <w:p w14:paraId="63457068" w14:textId="0C4332CC" w:rsidR="00417300" w:rsidRPr="00AC60E6" w:rsidRDefault="009B1DC7" w:rsidP="002F6F13">
      <w:pPr>
        <w:spacing w:line="360" w:lineRule="auto"/>
        <w:ind w:firstLineChars="200" w:firstLine="480"/>
        <w:rPr>
          <w:rFonts w:ascii="Times New Roman" w:hAnsi="Times New Roman"/>
          <w:lang w:val="en-GB"/>
        </w:rPr>
      </w:pPr>
      <w:r w:rsidRPr="00AC60E6">
        <w:rPr>
          <w:rFonts w:ascii="Times New Roman" w:hAnsi="Times New Roman"/>
          <w:lang w:val="en-GB"/>
        </w:rPr>
        <w:t>To evaluate</w:t>
      </w:r>
      <w:r w:rsidR="00137FF9" w:rsidRPr="00AC60E6">
        <w:rPr>
          <w:rFonts w:ascii="Times New Roman" w:hAnsi="Times New Roman"/>
          <w:lang w:val="en-GB"/>
        </w:rPr>
        <w:t xml:space="preserve"> if</w:t>
      </w:r>
      <w:r w:rsidRPr="00AC60E6">
        <w:rPr>
          <w:rFonts w:ascii="Times New Roman" w:hAnsi="Times New Roman"/>
          <w:lang w:val="en-GB"/>
        </w:rPr>
        <w:t xml:space="preserve"> </w:t>
      </w:r>
      <w:r w:rsidR="00B22968">
        <w:rPr>
          <w:rFonts w:ascii="Times New Roman" w:hAnsi="Times New Roman" w:cs="Times New Roman"/>
          <w:lang w:val="en-GB"/>
        </w:rPr>
        <w:t xml:space="preserve">any of </w:t>
      </w:r>
      <w:r w:rsidR="00137FF9" w:rsidRPr="00AC60E6">
        <w:rPr>
          <w:rFonts w:ascii="Times New Roman" w:hAnsi="Times New Roman"/>
          <w:lang w:val="en-GB"/>
        </w:rPr>
        <w:t>these</w:t>
      </w:r>
      <w:r w:rsidRPr="00AC60E6">
        <w:rPr>
          <w:rFonts w:ascii="Times New Roman" w:hAnsi="Times New Roman"/>
          <w:lang w:val="en-GB"/>
        </w:rPr>
        <w:t xml:space="preserve"> ten potential confounders (consumption of pre</w:t>
      </w:r>
      <w:r w:rsidR="00B22968">
        <w:rPr>
          <w:rFonts w:ascii="Times New Roman" w:hAnsi="Times New Roman" w:cs="Times New Roman"/>
          <w:lang w:val="en-GB"/>
        </w:rPr>
        <w:t>-</w:t>
      </w:r>
      <w:r w:rsidRPr="00CF7EC5">
        <w:rPr>
          <w:rFonts w:ascii="Times New Roman" w:hAnsi="Times New Roman" w:cs="Times New Roman"/>
          <w:lang w:val="en-GB"/>
        </w:rPr>
        <w:t>/</w:t>
      </w:r>
      <w:r w:rsidRPr="00AC60E6">
        <w:rPr>
          <w:rFonts w:ascii="Times New Roman" w:hAnsi="Times New Roman"/>
          <w:lang w:val="en-GB"/>
        </w:rPr>
        <w:t>pro</w:t>
      </w:r>
      <w:r w:rsidR="00B22968">
        <w:rPr>
          <w:rFonts w:ascii="Times New Roman" w:hAnsi="Times New Roman" w:cs="Times New Roman"/>
          <w:lang w:val="en-GB"/>
        </w:rPr>
        <w:t>-</w:t>
      </w:r>
      <w:r w:rsidRPr="00CF7EC5">
        <w:rPr>
          <w:rFonts w:ascii="Times New Roman" w:hAnsi="Times New Roman" w:cs="Times New Roman"/>
          <w:lang w:val="en-GB"/>
        </w:rPr>
        <w:t>/</w:t>
      </w:r>
      <w:proofErr w:type="spellStart"/>
      <w:r w:rsidRPr="00CF7EC5">
        <w:rPr>
          <w:rFonts w:ascii="Times New Roman" w:hAnsi="Times New Roman" w:cs="Times New Roman"/>
          <w:lang w:val="en-GB"/>
        </w:rPr>
        <w:t>sym</w:t>
      </w:r>
      <w:proofErr w:type="spellEnd"/>
      <w:r w:rsidR="00B22968">
        <w:rPr>
          <w:rFonts w:ascii="Times New Roman" w:hAnsi="Times New Roman" w:cs="Times New Roman"/>
          <w:lang w:val="en-GB"/>
        </w:rPr>
        <w:t>-</w:t>
      </w:r>
      <w:r w:rsidRPr="00CF7EC5">
        <w:rPr>
          <w:rFonts w:ascii="Times New Roman" w:hAnsi="Times New Roman" w:cs="Times New Roman"/>
          <w:lang w:val="en-GB"/>
        </w:rPr>
        <w:t>biotics</w:t>
      </w:r>
      <w:r w:rsidRPr="00AC60E6">
        <w:rPr>
          <w:rFonts w:ascii="Times New Roman" w:hAnsi="Times New Roman"/>
          <w:lang w:val="en-GB"/>
        </w:rPr>
        <w:t xml:space="preserve">, administration of antibiotics, medication as directed to control blood pressure, medication when hypertension symptoms </w:t>
      </w:r>
      <w:r w:rsidRPr="00CF7EC5">
        <w:rPr>
          <w:rFonts w:ascii="Times New Roman" w:hAnsi="Times New Roman" w:cs="Times New Roman"/>
          <w:lang w:val="en-GB"/>
        </w:rPr>
        <w:t>occur</w:t>
      </w:r>
      <w:r w:rsidR="00B22968">
        <w:rPr>
          <w:rFonts w:ascii="Times New Roman" w:hAnsi="Times New Roman" w:cs="Times New Roman"/>
          <w:lang w:val="en-GB"/>
        </w:rPr>
        <w:t>red</w:t>
      </w:r>
      <w:r w:rsidRPr="00CF7EC5">
        <w:rPr>
          <w:rFonts w:ascii="Times New Roman" w:hAnsi="Times New Roman" w:cs="Times New Roman"/>
          <w:lang w:val="en-GB"/>
        </w:rPr>
        <w:t>,</w:t>
      </w:r>
      <w:r w:rsidRPr="00AC60E6">
        <w:rPr>
          <w:rFonts w:ascii="Times New Roman" w:hAnsi="Times New Roman"/>
          <w:lang w:val="en-GB"/>
        </w:rPr>
        <w:t xml:space="preserve"> oral medication to control blood glucose</w:t>
      </w:r>
      <w:r w:rsidR="00B22968">
        <w:rPr>
          <w:rFonts w:ascii="Times New Roman" w:hAnsi="Times New Roman" w:cs="Times New Roman"/>
          <w:lang w:val="en-GB"/>
        </w:rPr>
        <w:t>,</w:t>
      </w:r>
      <w:r w:rsidRPr="00AC60E6">
        <w:rPr>
          <w:rFonts w:ascii="Times New Roman" w:hAnsi="Times New Roman"/>
          <w:lang w:val="en-GB"/>
        </w:rPr>
        <w:t xml:space="preserve"> medication to control blood lipid, IBD, IBS, colorectal car</w:t>
      </w:r>
      <w:r w:rsidR="00137FF9" w:rsidRPr="00AC60E6">
        <w:rPr>
          <w:rFonts w:ascii="Times New Roman" w:hAnsi="Times New Roman"/>
          <w:lang w:val="en-GB"/>
        </w:rPr>
        <w:t xml:space="preserve">cinoma </w:t>
      </w:r>
      <w:r w:rsidR="00B22968">
        <w:rPr>
          <w:rFonts w:ascii="Times New Roman" w:hAnsi="Times New Roman" w:cs="Times New Roman"/>
          <w:lang w:val="en-GB"/>
        </w:rPr>
        <w:t>and</w:t>
      </w:r>
      <w:r w:rsidR="00B22968" w:rsidRPr="00AC60E6">
        <w:rPr>
          <w:rFonts w:ascii="Times New Roman" w:hAnsi="Times New Roman"/>
          <w:lang w:val="en-GB"/>
        </w:rPr>
        <w:t xml:space="preserve"> </w:t>
      </w:r>
      <w:r w:rsidR="00137FF9" w:rsidRPr="00AC60E6">
        <w:rPr>
          <w:rFonts w:ascii="Times New Roman" w:hAnsi="Times New Roman"/>
          <w:lang w:val="en-GB"/>
        </w:rPr>
        <w:t>rheumatoid arthritis)</w:t>
      </w:r>
      <w:r w:rsidRPr="00AC60E6">
        <w:rPr>
          <w:rFonts w:ascii="Times New Roman" w:hAnsi="Times New Roman"/>
          <w:lang w:val="en-GB"/>
        </w:rPr>
        <w:t xml:space="preserve"> affected our </w:t>
      </w:r>
      <w:r w:rsidR="00637F36">
        <w:rPr>
          <w:rFonts w:ascii="Times New Roman" w:hAnsi="Times New Roman" w:cs="Times New Roman"/>
          <w:lang w:val="en-GB"/>
        </w:rPr>
        <w:t>determination</w:t>
      </w:r>
      <w:r w:rsidR="00637F36" w:rsidRPr="00AC60E6">
        <w:rPr>
          <w:rFonts w:ascii="Times New Roman" w:hAnsi="Times New Roman"/>
          <w:lang w:val="en-GB"/>
        </w:rPr>
        <w:t xml:space="preserve"> </w:t>
      </w:r>
      <w:r w:rsidRPr="00AC60E6">
        <w:rPr>
          <w:rFonts w:ascii="Times New Roman" w:hAnsi="Times New Roman"/>
          <w:lang w:val="en-GB"/>
        </w:rPr>
        <w:t xml:space="preserve">of </w:t>
      </w:r>
      <w:proofErr w:type="spellStart"/>
      <w:r w:rsidRPr="00AC60E6">
        <w:rPr>
          <w:rFonts w:ascii="Times New Roman" w:hAnsi="Times New Roman"/>
          <w:lang w:val="en-GB"/>
        </w:rPr>
        <w:t>MetS</w:t>
      </w:r>
      <w:proofErr w:type="spellEnd"/>
      <w:r w:rsidR="00637F36">
        <w:rPr>
          <w:rFonts w:ascii="Times New Roman" w:hAnsi="Times New Roman" w:cs="Times New Roman"/>
          <w:lang w:val="en-GB"/>
        </w:rPr>
        <w:t>-</w:t>
      </w:r>
      <w:r w:rsidRPr="00AC60E6">
        <w:rPr>
          <w:rFonts w:ascii="Times New Roman" w:hAnsi="Times New Roman"/>
          <w:lang w:val="en-GB"/>
        </w:rPr>
        <w:t xml:space="preserve">correlated organisms, two analyses were </w:t>
      </w:r>
      <w:r w:rsidR="00457804">
        <w:rPr>
          <w:rFonts w:ascii="Times New Roman" w:hAnsi="Times New Roman" w:cs="Times New Roman"/>
          <w:lang w:val="en-GB"/>
        </w:rPr>
        <w:t>conducted</w:t>
      </w:r>
      <w:r w:rsidRPr="00CF7EC5">
        <w:rPr>
          <w:rFonts w:ascii="Times New Roman" w:hAnsi="Times New Roman" w:cs="Times New Roman"/>
          <w:lang w:val="en-GB"/>
        </w:rPr>
        <w:t>. First</w:t>
      </w:r>
      <w:r w:rsidRPr="00AC60E6">
        <w:rPr>
          <w:rFonts w:ascii="Times New Roman" w:hAnsi="Times New Roman"/>
          <w:lang w:val="en-GB"/>
        </w:rPr>
        <w:t xml:space="preserve">, we added these ten </w:t>
      </w:r>
      <w:r w:rsidR="00EF4501">
        <w:rPr>
          <w:rFonts w:ascii="Times New Roman" w:hAnsi="Times New Roman" w:cs="Times New Roman"/>
          <w:lang w:val="en-GB"/>
        </w:rPr>
        <w:t>variables</w:t>
      </w:r>
      <w:r w:rsidR="00EF4501" w:rsidRPr="00AC60E6">
        <w:rPr>
          <w:rFonts w:ascii="Times New Roman" w:hAnsi="Times New Roman"/>
          <w:lang w:val="en-GB"/>
        </w:rPr>
        <w:t xml:space="preserve"> </w:t>
      </w:r>
      <w:r w:rsidRPr="00AC60E6">
        <w:rPr>
          <w:rFonts w:ascii="Times New Roman" w:hAnsi="Times New Roman"/>
          <w:lang w:val="en-GB"/>
        </w:rPr>
        <w:t xml:space="preserve">as confounders, together with age, gender, Bristol stool scale and geographic </w:t>
      </w:r>
      <w:r w:rsidRPr="00CF7EC5">
        <w:rPr>
          <w:rFonts w:ascii="Times New Roman" w:hAnsi="Times New Roman" w:cs="Times New Roman"/>
          <w:lang w:val="en-GB"/>
        </w:rPr>
        <w:t>location</w:t>
      </w:r>
      <w:r w:rsidRPr="00AC60E6">
        <w:rPr>
          <w:rFonts w:ascii="Times New Roman" w:hAnsi="Times New Roman"/>
          <w:lang w:val="en-GB"/>
        </w:rPr>
        <w:t>, and re-</w:t>
      </w:r>
      <w:r w:rsidR="00EF4501">
        <w:rPr>
          <w:rFonts w:ascii="Times New Roman" w:hAnsi="Times New Roman" w:cs="Times New Roman"/>
          <w:lang w:val="en-GB"/>
        </w:rPr>
        <w:t>performed the</w:t>
      </w:r>
      <w:r w:rsidRPr="00AC60E6">
        <w:rPr>
          <w:rFonts w:ascii="Times New Roman" w:hAnsi="Times New Roman"/>
          <w:lang w:val="en-GB"/>
        </w:rPr>
        <w:t xml:space="preserve"> </w:t>
      </w:r>
      <w:proofErr w:type="spellStart"/>
      <w:r w:rsidRPr="00AC60E6">
        <w:rPr>
          <w:rFonts w:ascii="Times New Roman" w:hAnsi="Times New Roman"/>
          <w:lang w:val="en-GB"/>
        </w:rPr>
        <w:t>MaAsLin</w:t>
      </w:r>
      <w:proofErr w:type="spellEnd"/>
      <w:r w:rsidR="00E67A9A" w:rsidRPr="00AC60E6">
        <w:rPr>
          <w:rFonts w:ascii="Times New Roman" w:hAnsi="Times New Roman"/>
          <w:lang w:val="en-GB"/>
        </w:rPr>
        <w:t xml:space="preserve"> </w:t>
      </w:r>
      <w:r w:rsidR="008811EA" w:rsidRPr="00AC60E6">
        <w:rPr>
          <w:rFonts w:ascii="Times New Roman" w:hAnsi="Times New Roman"/>
          <w:lang w:val="en-GB"/>
        </w:rPr>
        <w:t>(</w:t>
      </w:r>
      <w:r w:rsidR="008811EA" w:rsidRPr="00CF7EC5">
        <w:rPr>
          <w:rFonts w:ascii="Times New Roman" w:hAnsi="Times New Roman" w:cs="Times New Roman"/>
          <w:lang w:val="en-GB"/>
        </w:rPr>
        <w:t xml:space="preserve">Additional file 2: </w:t>
      </w:r>
      <w:r w:rsidR="000D3D75" w:rsidRPr="00AC60E6">
        <w:rPr>
          <w:rFonts w:ascii="Times New Roman" w:hAnsi="Times New Roman"/>
          <w:lang w:val="en-GB"/>
        </w:rPr>
        <w:t>Table S</w:t>
      </w:r>
      <w:r w:rsidR="00005717" w:rsidRPr="00AC60E6">
        <w:rPr>
          <w:rFonts w:ascii="Times New Roman" w:hAnsi="Times New Roman"/>
          <w:lang w:val="en-GB"/>
        </w:rPr>
        <w:t>8</w:t>
      </w:r>
      <w:r w:rsidR="008811EA" w:rsidRPr="00AC60E6">
        <w:rPr>
          <w:rFonts w:ascii="Times New Roman" w:hAnsi="Times New Roman"/>
          <w:lang w:val="en-GB"/>
        </w:rPr>
        <w:t>)</w:t>
      </w:r>
      <w:r w:rsidRPr="00AC60E6">
        <w:rPr>
          <w:rFonts w:ascii="Times New Roman" w:hAnsi="Times New Roman"/>
          <w:lang w:val="en-GB"/>
        </w:rPr>
        <w:t xml:space="preserve">. </w:t>
      </w:r>
      <w:r w:rsidRPr="00CF7EC5">
        <w:rPr>
          <w:rFonts w:ascii="Times New Roman" w:hAnsi="Times New Roman" w:cs="Times New Roman"/>
          <w:lang w:val="en-GB"/>
        </w:rPr>
        <w:t>Second</w:t>
      </w:r>
      <w:r w:rsidRPr="00AC60E6">
        <w:rPr>
          <w:rFonts w:ascii="Times New Roman" w:hAnsi="Times New Roman"/>
          <w:lang w:val="en-GB"/>
        </w:rPr>
        <w:t xml:space="preserve">, we removed the 1819 individuals who were positive </w:t>
      </w:r>
      <w:r w:rsidR="00A71C6C">
        <w:rPr>
          <w:rFonts w:ascii="Times New Roman" w:hAnsi="Times New Roman" w:cs="Times New Roman"/>
          <w:lang w:val="en-GB"/>
        </w:rPr>
        <w:t>for</w:t>
      </w:r>
      <w:r w:rsidR="00A71C6C" w:rsidRPr="00AC60E6">
        <w:rPr>
          <w:rFonts w:ascii="Times New Roman" w:hAnsi="Times New Roman"/>
          <w:lang w:val="en-GB"/>
        </w:rPr>
        <w:t xml:space="preserve"> </w:t>
      </w:r>
      <w:r w:rsidRPr="00AC60E6">
        <w:rPr>
          <w:rFonts w:ascii="Times New Roman" w:hAnsi="Times New Roman"/>
          <w:lang w:val="en-GB"/>
        </w:rPr>
        <w:t xml:space="preserve">any of the ten </w:t>
      </w:r>
      <w:r w:rsidR="00A71C6C">
        <w:rPr>
          <w:rFonts w:ascii="Times New Roman" w:hAnsi="Times New Roman" w:cs="Times New Roman"/>
          <w:lang w:val="en-GB"/>
        </w:rPr>
        <w:t>variables</w:t>
      </w:r>
      <w:r w:rsidR="00A71C6C" w:rsidRPr="00AC60E6">
        <w:rPr>
          <w:rFonts w:ascii="Times New Roman" w:hAnsi="Times New Roman"/>
          <w:lang w:val="en-GB"/>
        </w:rPr>
        <w:t xml:space="preserve"> </w:t>
      </w:r>
      <w:r w:rsidRPr="00AC60E6">
        <w:rPr>
          <w:rFonts w:ascii="Times New Roman" w:hAnsi="Times New Roman"/>
          <w:lang w:val="en-GB"/>
        </w:rPr>
        <w:t>and re-</w:t>
      </w:r>
      <w:r w:rsidR="00A71C6C">
        <w:rPr>
          <w:rFonts w:ascii="Times New Roman" w:hAnsi="Times New Roman" w:cs="Times New Roman"/>
          <w:lang w:val="en-GB"/>
        </w:rPr>
        <w:t>performed the</w:t>
      </w:r>
      <w:r w:rsidR="00A71C6C" w:rsidRPr="00AC60E6">
        <w:rPr>
          <w:rFonts w:ascii="Times New Roman" w:hAnsi="Times New Roman"/>
          <w:lang w:val="en-GB"/>
        </w:rPr>
        <w:t xml:space="preserve"> </w:t>
      </w:r>
      <w:proofErr w:type="spellStart"/>
      <w:r w:rsidRPr="00AC60E6">
        <w:rPr>
          <w:rFonts w:ascii="Times New Roman" w:hAnsi="Times New Roman"/>
          <w:lang w:val="en-GB"/>
        </w:rPr>
        <w:t>MaAsLin</w:t>
      </w:r>
      <w:proofErr w:type="spellEnd"/>
      <w:r w:rsidR="00A71C6C">
        <w:rPr>
          <w:rFonts w:ascii="Times New Roman" w:hAnsi="Times New Roman" w:cs="Times New Roman"/>
          <w:lang w:val="en-GB"/>
        </w:rPr>
        <w:t xml:space="preserve"> </w:t>
      </w:r>
      <w:r w:rsidR="008811EA" w:rsidRPr="00AC60E6">
        <w:rPr>
          <w:rFonts w:ascii="Times New Roman" w:hAnsi="Times New Roman"/>
          <w:lang w:val="en-GB"/>
        </w:rPr>
        <w:t>(</w:t>
      </w:r>
      <w:r w:rsidR="008811EA" w:rsidRPr="00CF7EC5">
        <w:rPr>
          <w:rFonts w:ascii="Times New Roman" w:hAnsi="Times New Roman" w:cs="Times New Roman"/>
          <w:lang w:val="en-GB"/>
        </w:rPr>
        <w:t xml:space="preserve">Additional file 2: </w:t>
      </w:r>
      <w:r w:rsidR="000D3D75" w:rsidRPr="00AC60E6">
        <w:rPr>
          <w:rFonts w:ascii="Times New Roman" w:hAnsi="Times New Roman"/>
          <w:lang w:val="en-GB"/>
        </w:rPr>
        <w:t>Table S</w:t>
      </w:r>
      <w:r w:rsidR="00005717" w:rsidRPr="00AC60E6">
        <w:rPr>
          <w:rFonts w:ascii="Times New Roman" w:hAnsi="Times New Roman"/>
          <w:lang w:val="en-GB"/>
        </w:rPr>
        <w:t>9</w:t>
      </w:r>
      <w:r w:rsidR="008811EA" w:rsidRPr="00AC60E6">
        <w:rPr>
          <w:rFonts w:ascii="Times New Roman" w:hAnsi="Times New Roman"/>
          <w:lang w:val="en-GB"/>
        </w:rPr>
        <w:t>)</w:t>
      </w:r>
      <w:r w:rsidRPr="00AC60E6">
        <w:rPr>
          <w:rFonts w:ascii="Times New Roman" w:hAnsi="Times New Roman"/>
          <w:lang w:val="en-GB"/>
        </w:rPr>
        <w:t xml:space="preserve">. Both analyses generated correlation patterns similar to </w:t>
      </w:r>
      <w:r w:rsidR="00670C33">
        <w:rPr>
          <w:rFonts w:ascii="Times New Roman" w:hAnsi="Times New Roman" w:cs="Times New Roman"/>
          <w:lang w:val="en-GB"/>
        </w:rPr>
        <w:t>those</w:t>
      </w:r>
      <w:r w:rsidR="00670C33" w:rsidRPr="00CF7EC5">
        <w:rPr>
          <w:rFonts w:ascii="Times New Roman" w:hAnsi="Times New Roman" w:cs="Times New Roman"/>
          <w:lang w:val="en-GB"/>
        </w:rPr>
        <w:t xml:space="preserve"> </w:t>
      </w:r>
      <w:r w:rsidR="00670C33">
        <w:rPr>
          <w:rFonts w:ascii="Times New Roman" w:hAnsi="Times New Roman" w:cs="Times New Roman"/>
          <w:lang w:val="en-GB"/>
        </w:rPr>
        <w:t>obtained</w:t>
      </w:r>
      <w:r w:rsidRPr="00AC60E6">
        <w:rPr>
          <w:rFonts w:ascii="Times New Roman" w:hAnsi="Times New Roman"/>
          <w:lang w:val="en-GB"/>
        </w:rPr>
        <w:t xml:space="preserve"> in our </w:t>
      </w:r>
      <w:r w:rsidR="00B6667B" w:rsidRPr="00AC60E6">
        <w:rPr>
          <w:rFonts w:ascii="Times New Roman" w:hAnsi="Times New Roman"/>
          <w:lang w:val="en-GB"/>
        </w:rPr>
        <w:t xml:space="preserve">original </w:t>
      </w:r>
      <w:r w:rsidR="00670C33">
        <w:rPr>
          <w:rFonts w:ascii="Times New Roman" w:hAnsi="Times New Roman" w:cs="Times New Roman"/>
          <w:lang w:val="en-GB"/>
        </w:rPr>
        <w:t>analysis;</w:t>
      </w:r>
      <w:r w:rsidR="00670C33" w:rsidRPr="00AC60E6">
        <w:rPr>
          <w:rFonts w:ascii="Times New Roman" w:hAnsi="Times New Roman"/>
          <w:lang w:val="en-GB"/>
        </w:rPr>
        <w:t xml:space="preserve"> </w:t>
      </w:r>
      <w:r w:rsidRPr="00AC60E6">
        <w:rPr>
          <w:rFonts w:ascii="Times New Roman" w:hAnsi="Times New Roman"/>
          <w:lang w:val="en-GB"/>
        </w:rPr>
        <w:t xml:space="preserve">e.g., most OTUs from Bacteroidetes, </w:t>
      </w:r>
      <w:proofErr w:type="spellStart"/>
      <w:r w:rsidRPr="00AC60E6">
        <w:rPr>
          <w:rFonts w:ascii="Times New Roman" w:hAnsi="Times New Roman"/>
          <w:lang w:val="en-GB"/>
        </w:rPr>
        <w:t>Ruminococcaceae</w:t>
      </w:r>
      <w:proofErr w:type="spellEnd"/>
      <w:r w:rsidRPr="00AC60E6">
        <w:rPr>
          <w:rFonts w:ascii="Times New Roman" w:hAnsi="Times New Roman"/>
          <w:lang w:val="en-GB"/>
        </w:rPr>
        <w:t xml:space="preserve">, </w:t>
      </w:r>
      <w:proofErr w:type="spellStart"/>
      <w:r w:rsidRPr="00AC60E6">
        <w:rPr>
          <w:rFonts w:ascii="Times New Roman" w:hAnsi="Times New Roman"/>
          <w:lang w:val="en-GB"/>
        </w:rPr>
        <w:t>Christensenellaceae</w:t>
      </w:r>
      <w:proofErr w:type="spellEnd"/>
      <w:r w:rsidRPr="00AC60E6">
        <w:rPr>
          <w:rFonts w:ascii="Times New Roman" w:hAnsi="Times New Roman"/>
          <w:lang w:val="en-GB"/>
        </w:rPr>
        <w:t xml:space="preserve"> and </w:t>
      </w:r>
      <w:proofErr w:type="spellStart"/>
      <w:r w:rsidRPr="00AC60E6">
        <w:rPr>
          <w:rFonts w:ascii="Times New Roman" w:hAnsi="Times New Roman"/>
          <w:i/>
          <w:lang w:val="en-GB"/>
        </w:rPr>
        <w:t>Akkermansia</w:t>
      </w:r>
      <w:proofErr w:type="spellEnd"/>
      <w:r w:rsidRPr="00AC60E6">
        <w:rPr>
          <w:rFonts w:ascii="Times New Roman" w:hAnsi="Times New Roman"/>
          <w:lang w:val="en-GB"/>
        </w:rPr>
        <w:t xml:space="preserve"> </w:t>
      </w:r>
      <w:r w:rsidR="00670C33">
        <w:rPr>
          <w:rFonts w:ascii="Times New Roman" w:hAnsi="Times New Roman" w:cs="Times New Roman"/>
          <w:lang w:val="en-GB"/>
        </w:rPr>
        <w:t>were</w:t>
      </w:r>
      <w:r w:rsidR="00670C33" w:rsidRPr="00AC60E6">
        <w:rPr>
          <w:rFonts w:ascii="Times New Roman" w:hAnsi="Times New Roman"/>
          <w:lang w:val="en-GB"/>
        </w:rPr>
        <w:t xml:space="preserve"> </w:t>
      </w:r>
      <w:r w:rsidRPr="00AC60E6">
        <w:rPr>
          <w:rFonts w:ascii="Times New Roman" w:hAnsi="Times New Roman"/>
          <w:lang w:val="en-GB"/>
        </w:rPr>
        <w:t xml:space="preserve">negatively correlated with </w:t>
      </w:r>
      <w:proofErr w:type="spellStart"/>
      <w:r w:rsidRPr="00AC60E6">
        <w:rPr>
          <w:rFonts w:ascii="Times New Roman" w:hAnsi="Times New Roman"/>
          <w:lang w:val="en-GB"/>
        </w:rPr>
        <w:t>MetS</w:t>
      </w:r>
      <w:proofErr w:type="spellEnd"/>
      <w:r w:rsidR="00670C33">
        <w:rPr>
          <w:rFonts w:ascii="Times New Roman" w:hAnsi="Times New Roman" w:cs="Times New Roman"/>
          <w:lang w:val="en-GB"/>
        </w:rPr>
        <w:t>, whereas</w:t>
      </w:r>
      <w:r w:rsidRPr="00AC60E6">
        <w:rPr>
          <w:rFonts w:ascii="Times New Roman" w:hAnsi="Times New Roman"/>
          <w:lang w:val="en-GB"/>
        </w:rPr>
        <w:t xml:space="preserve"> those from Actinobacteria, Firmicutes (other than </w:t>
      </w:r>
      <w:proofErr w:type="spellStart"/>
      <w:r w:rsidRPr="00AC60E6">
        <w:rPr>
          <w:rFonts w:ascii="Times New Roman" w:hAnsi="Times New Roman"/>
          <w:lang w:val="en-GB"/>
        </w:rPr>
        <w:t>Ruminococcaceae</w:t>
      </w:r>
      <w:proofErr w:type="spellEnd"/>
      <w:r w:rsidRPr="00AC60E6">
        <w:rPr>
          <w:rFonts w:ascii="Times New Roman" w:hAnsi="Times New Roman"/>
          <w:lang w:val="en-GB"/>
        </w:rPr>
        <w:t xml:space="preserve"> or </w:t>
      </w:r>
      <w:proofErr w:type="spellStart"/>
      <w:r w:rsidRPr="00AC60E6">
        <w:rPr>
          <w:rFonts w:ascii="Times New Roman" w:hAnsi="Times New Roman"/>
          <w:lang w:val="en-GB"/>
        </w:rPr>
        <w:t>Christensenellaceae</w:t>
      </w:r>
      <w:proofErr w:type="spellEnd"/>
      <w:r w:rsidRPr="00AC60E6">
        <w:rPr>
          <w:rFonts w:ascii="Times New Roman" w:hAnsi="Times New Roman"/>
          <w:lang w:val="en-GB"/>
        </w:rPr>
        <w:t xml:space="preserve">) and Proteobacteria </w:t>
      </w:r>
      <w:r w:rsidR="00335CDE">
        <w:rPr>
          <w:rFonts w:ascii="Times New Roman" w:hAnsi="Times New Roman" w:cs="Times New Roman"/>
          <w:lang w:val="en-GB"/>
        </w:rPr>
        <w:t>were</w:t>
      </w:r>
      <w:r w:rsidR="00335CDE" w:rsidRPr="00AC60E6">
        <w:rPr>
          <w:rFonts w:ascii="Times New Roman" w:hAnsi="Times New Roman"/>
          <w:lang w:val="en-GB"/>
        </w:rPr>
        <w:t xml:space="preserve"> </w:t>
      </w:r>
      <w:r w:rsidRPr="00AC60E6">
        <w:rPr>
          <w:rFonts w:ascii="Times New Roman" w:hAnsi="Times New Roman"/>
          <w:lang w:val="en-GB"/>
        </w:rPr>
        <w:t xml:space="preserve">positively correlated with </w:t>
      </w:r>
      <w:proofErr w:type="spellStart"/>
      <w:r w:rsidRPr="00AC60E6">
        <w:rPr>
          <w:rFonts w:ascii="Times New Roman" w:hAnsi="Times New Roman"/>
          <w:lang w:val="en-GB"/>
        </w:rPr>
        <w:t>MetS</w:t>
      </w:r>
      <w:proofErr w:type="spellEnd"/>
      <w:r w:rsidRPr="00AC60E6">
        <w:rPr>
          <w:rFonts w:ascii="Times New Roman" w:hAnsi="Times New Roman"/>
          <w:lang w:val="en-GB"/>
        </w:rPr>
        <w:t>.</w:t>
      </w:r>
      <w:r w:rsidR="008811EA" w:rsidRPr="00AC60E6">
        <w:rPr>
          <w:rFonts w:ascii="Times New Roman" w:hAnsi="Times New Roman"/>
          <w:lang w:val="en-GB"/>
        </w:rPr>
        <w:t xml:space="preserve"> Taken together, our analyses indicated that the results reported in the main</w:t>
      </w:r>
      <w:r w:rsidR="0047101E">
        <w:rPr>
          <w:rFonts w:ascii="Times New Roman" w:hAnsi="Times New Roman" w:cs="Times New Roman"/>
          <w:lang w:val="en-GB"/>
        </w:rPr>
        <w:t xml:space="preserve"> </w:t>
      </w:r>
      <w:r w:rsidR="008811EA" w:rsidRPr="00AC60E6">
        <w:rPr>
          <w:rFonts w:ascii="Times New Roman" w:hAnsi="Times New Roman"/>
          <w:lang w:val="en-GB"/>
        </w:rPr>
        <w:t xml:space="preserve">text were not </w:t>
      </w:r>
      <w:r w:rsidR="0047101E">
        <w:rPr>
          <w:rFonts w:ascii="Times New Roman" w:hAnsi="Times New Roman" w:cs="Times New Roman"/>
          <w:lang w:val="en-GB"/>
        </w:rPr>
        <w:t>biased</w:t>
      </w:r>
      <w:r w:rsidR="0047101E" w:rsidRPr="00AC60E6">
        <w:rPr>
          <w:rFonts w:ascii="Times New Roman" w:hAnsi="Times New Roman"/>
          <w:lang w:val="en-GB"/>
        </w:rPr>
        <w:t xml:space="preserve"> </w:t>
      </w:r>
      <w:r w:rsidR="008811EA" w:rsidRPr="00AC60E6">
        <w:rPr>
          <w:rFonts w:ascii="Times New Roman" w:hAnsi="Times New Roman"/>
          <w:lang w:val="en-GB"/>
        </w:rPr>
        <w:t>by medication and non-metabolic syndrome disease state.</w:t>
      </w:r>
    </w:p>
    <w:p w14:paraId="4B4AA3CD" w14:textId="09007A01" w:rsidR="000270DD" w:rsidRPr="00CF7EC5" w:rsidRDefault="000270DD" w:rsidP="000270DD">
      <w:pPr>
        <w:spacing w:line="480" w:lineRule="auto"/>
        <w:rPr>
          <w:rFonts w:ascii="Times New Roman" w:hAnsi="Times New Roman" w:cs="Times New Roman"/>
          <w:b/>
          <w:bCs/>
          <w:lang w:val="en-GB"/>
        </w:rPr>
      </w:pPr>
      <w:r w:rsidRPr="00CF7EC5">
        <w:rPr>
          <w:rFonts w:ascii="Times New Roman" w:hAnsi="Times New Roman" w:cs="Times New Roman"/>
          <w:b/>
          <w:bCs/>
          <w:lang w:val="en-GB"/>
        </w:rPr>
        <w:t>Associations between co-abundant OTU groups</w:t>
      </w:r>
      <w:r w:rsidR="00DB00BD">
        <w:rPr>
          <w:rFonts w:ascii="Times New Roman" w:hAnsi="Times New Roman" w:cs="Times New Roman"/>
          <w:b/>
          <w:bCs/>
          <w:lang w:val="en-GB"/>
        </w:rPr>
        <w:t xml:space="preserve"> or</w:t>
      </w:r>
      <w:r w:rsidRPr="00CF7EC5">
        <w:rPr>
          <w:rFonts w:ascii="Times New Roman" w:hAnsi="Times New Roman" w:cs="Times New Roman"/>
          <w:b/>
          <w:bCs/>
          <w:lang w:val="en-GB"/>
        </w:rPr>
        <w:t xml:space="preserve"> sub-OTUs and </w:t>
      </w:r>
      <w:proofErr w:type="spellStart"/>
      <w:r w:rsidRPr="00CF7EC5">
        <w:rPr>
          <w:rFonts w:ascii="Times New Roman" w:hAnsi="Times New Roman" w:cs="Times New Roman"/>
          <w:b/>
          <w:bCs/>
          <w:lang w:val="en-GB"/>
        </w:rPr>
        <w:t>MetS</w:t>
      </w:r>
      <w:proofErr w:type="spellEnd"/>
    </w:p>
    <w:p w14:paraId="43D59627" w14:textId="783B47BC" w:rsidR="00013980" w:rsidRDefault="000270DD" w:rsidP="00787DD1">
      <w:pPr>
        <w:widowControl/>
        <w:spacing w:line="360" w:lineRule="auto"/>
        <w:jc w:val="left"/>
        <w:rPr>
          <w:rFonts w:ascii="Times New Roman" w:hAnsi="Times New Roman" w:cs="Times New Roman"/>
          <w:bCs/>
          <w:lang w:val="en-GB"/>
        </w:rPr>
      </w:pPr>
      <w:r w:rsidRPr="00CF7EC5">
        <w:rPr>
          <w:rFonts w:ascii="Times New Roman" w:hAnsi="Times New Roman" w:cs="Times New Roman"/>
          <w:bCs/>
          <w:lang w:val="en-GB"/>
        </w:rPr>
        <w:lastRenderedPageBreak/>
        <w:t xml:space="preserve">The coefficient calculated by </w:t>
      </w:r>
      <w:proofErr w:type="spellStart"/>
      <w:r w:rsidRPr="00CF7EC5">
        <w:rPr>
          <w:rFonts w:ascii="Times New Roman" w:hAnsi="Times New Roman" w:cs="Times New Roman"/>
          <w:bCs/>
          <w:lang w:val="en-GB"/>
        </w:rPr>
        <w:t>MaAsLin</w:t>
      </w:r>
      <w:proofErr w:type="spellEnd"/>
      <w:r w:rsidRPr="00CF7EC5">
        <w:rPr>
          <w:rFonts w:ascii="Times New Roman" w:hAnsi="Times New Roman" w:cs="Times New Roman"/>
          <w:bCs/>
          <w:lang w:val="en-GB"/>
        </w:rPr>
        <w:t xml:space="preserve"> </w:t>
      </w:r>
      <w:r w:rsidR="006A69FE">
        <w:rPr>
          <w:rFonts w:ascii="Times New Roman" w:hAnsi="Times New Roman" w:cs="Times New Roman"/>
          <w:bCs/>
          <w:lang w:val="en-GB"/>
        </w:rPr>
        <w:t>was</w:t>
      </w:r>
      <w:r w:rsidR="006A69FE"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small due to the zero-inflation problem of the microbiota data. We </w:t>
      </w:r>
      <w:r w:rsidR="006B70AC">
        <w:rPr>
          <w:rFonts w:ascii="Times New Roman" w:hAnsi="Times New Roman" w:cs="Times New Roman"/>
          <w:bCs/>
          <w:lang w:val="en-GB"/>
        </w:rPr>
        <w:t>investigated</w:t>
      </w:r>
      <w:r w:rsidR="006B70AC" w:rsidRPr="00CF7EC5">
        <w:rPr>
          <w:rFonts w:ascii="Times New Roman" w:hAnsi="Times New Roman" w:cs="Times New Roman"/>
          <w:bCs/>
          <w:lang w:val="en-GB"/>
        </w:rPr>
        <w:t xml:space="preserve"> </w:t>
      </w:r>
      <w:r w:rsidR="006A69FE">
        <w:rPr>
          <w:rFonts w:ascii="Times New Roman" w:hAnsi="Times New Roman" w:cs="Times New Roman"/>
          <w:bCs/>
          <w:lang w:val="en-GB"/>
        </w:rPr>
        <w:t>whether</w:t>
      </w:r>
      <w:r w:rsidR="006A69FE" w:rsidRPr="00CF7EC5">
        <w:rPr>
          <w:rFonts w:ascii="Times New Roman" w:hAnsi="Times New Roman" w:cs="Times New Roman"/>
          <w:bCs/>
          <w:lang w:val="en-GB"/>
        </w:rPr>
        <w:t xml:space="preserve"> </w:t>
      </w:r>
      <w:r w:rsidRPr="00CF7EC5">
        <w:rPr>
          <w:rFonts w:ascii="Times New Roman" w:hAnsi="Times New Roman" w:cs="Times New Roman"/>
          <w:bCs/>
          <w:lang w:val="en-GB"/>
        </w:rPr>
        <w:t>co-abundant groups of OTUs (guilds) or sub-OTUs (sequence-level OTUs)</w:t>
      </w:r>
      <w:r w:rsidRPr="00CF7EC5">
        <w:rPr>
          <w:rFonts w:ascii="Times New Roman" w:hAnsi="Times New Roman" w:cs="Times New Roman"/>
          <w:lang w:val="en-GB"/>
        </w:rPr>
        <w:fldChar w:fldCharType="begin">
          <w:fldData xml:space="preserve">PEVuZE5vdGU+PENpdGU+PEF1dGhvcj5BbWlyPC9BdXRob3I+PFllYXI+MjAxNzwvWWVhcj48UmVj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</w:fldData>
        </w:fldChar>
      </w:r>
      <w:r w:rsidR="00EB433B">
        <w:rPr>
          <w:rFonts w:ascii="Times New Roman" w:hAnsi="Times New Roman" w:cs="Times New Roman"/>
          <w:lang w:val="en-GB"/>
        </w:rPr>
        <w:instrText xml:space="preserve"> ADDIN EN.CITE </w:instrText>
      </w:r>
      <w:r w:rsidR="00EB433B">
        <w:rPr>
          <w:rFonts w:ascii="Times New Roman" w:hAnsi="Times New Roman" w:cs="Times New Roman"/>
          <w:lang w:val="en-GB"/>
        </w:rPr>
        <w:fldChar w:fldCharType="begin">
          <w:fldData xml:space="preserve">PEVuZE5vdGU+PENpdGU+PEF1dGhvcj5BbWlyPC9BdXRob3I+PFllYXI+MjAxNzwvWWVhcj48UmVj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</w:fldData>
        </w:fldChar>
      </w:r>
      <w:r w:rsidR="00EB433B">
        <w:rPr>
          <w:rFonts w:ascii="Times New Roman" w:hAnsi="Times New Roman" w:cs="Times New Roman"/>
          <w:lang w:val="en-GB"/>
        </w:rPr>
        <w:instrText xml:space="preserve"> ADDIN EN.CITE.DATA </w:instrText>
      </w:r>
      <w:r w:rsidR="00EB433B">
        <w:rPr>
          <w:rFonts w:ascii="Times New Roman" w:hAnsi="Times New Roman" w:cs="Times New Roman"/>
          <w:lang w:val="en-GB"/>
        </w:rPr>
      </w:r>
      <w:r w:rsidR="00EB433B">
        <w:rPr>
          <w:rFonts w:ascii="Times New Roman" w:hAnsi="Times New Roman" w:cs="Times New Roman"/>
          <w:lang w:val="en-GB"/>
        </w:rPr>
        <w:fldChar w:fldCharType="end"/>
      </w:r>
      <w:r w:rsidRPr="00CF7EC5">
        <w:rPr>
          <w:rFonts w:ascii="Times New Roman" w:hAnsi="Times New Roman" w:cs="Times New Roman"/>
          <w:lang w:val="en-GB"/>
        </w:rPr>
      </w:r>
      <w:r w:rsidRPr="00CF7EC5">
        <w:rPr>
          <w:rFonts w:ascii="Times New Roman" w:hAnsi="Times New Roman" w:cs="Times New Roman"/>
          <w:lang w:val="en-GB"/>
        </w:rPr>
        <w:fldChar w:fldCharType="separate"/>
      </w:r>
      <w:r w:rsidR="00EB433B">
        <w:rPr>
          <w:rFonts w:ascii="Times New Roman" w:hAnsi="Times New Roman" w:cs="Times New Roman"/>
          <w:noProof/>
          <w:lang w:val="en-GB"/>
        </w:rPr>
        <w:t>(22)</w:t>
      </w:r>
      <w:r w:rsidRPr="00CF7EC5">
        <w:rPr>
          <w:rFonts w:ascii="Times New Roman" w:hAnsi="Times New Roman" w:cs="Times New Roman"/>
          <w:lang w:val="en-GB"/>
        </w:rPr>
        <w:fldChar w:fldCharType="end"/>
      </w:r>
      <w:r w:rsidRPr="00CF7EC5">
        <w:rPr>
          <w:rFonts w:ascii="Times New Roman" w:hAnsi="Times New Roman" w:cs="Times New Roman"/>
          <w:bCs/>
          <w:lang w:val="en-GB"/>
        </w:rPr>
        <w:t xml:space="preserve"> </w:t>
      </w:r>
      <w:r w:rsidR="006B70AC">
        <w:rPr>
          <w:rFonts w:ascii="Times New Roman" w:hAnsi="Times New Roman" w:cs="Times New Roman"/>
          <w:bCs/>
          <w:lang w:val="en-GB"/>
        </w:rPr>
        <w:t>yielded</w:t>
      </w:r>
      <w:r w:rsidRPr="00CF7EC5">
        <w:rPr>
          <w:rFonts w:ascii="Times New Roman" w:hAnsi="Times New Roman" w:cs="Times New Roman"/>
          <w:bCs/>
          <w:lang w:val="en-GB"/>
        </w:rPr>
        <w:t xml:space="preserve"> higher coefficients than</w:t>
      </w:r>
      <w:r w:rsidR="006B70AC">
        <w:rPr>
          <w:rFonts w:ascii="Times New Roman" w:hAnsi="Times New Roman" w:cs="Times New Roman"/>
          <w:bCs/>
          <w:lang w:val="en-GB"/>
        </w:rPr>
        <w:t xml:space="preserve"> did</w:t>
      </w:r>
      <w:r w:rsidRPr="00CF7EC5">
        <w:rPr>
          <w:rFonts w:ascii="Times New Roman" w:hAnsi="Times New Roman" w:cs="Times New Roman"/>
          <w:bCs/>
          <w:lang w:val="en-GB"/>
        </w:rPr>
        <w:t xml:space="preserve"> individual 97%</w:t>
      </w:r>
      <w:r w:rsidR="006B70AC">
        <w:rPr>
          <w:rFonts w:ascii="Times New Roman" w:hAnsi="Times New Roman" w:cs="Times New Roman"/>
          <w:bCs/>
          <w:lang w:val="en-GB"/>
        </w:rPr>
        <w:t>-</w:t>
      </w:r>
      <w:r w:rsidRPr="00CF7EC5">
        <w:rPr>
          <w:rFonts w:ascii="Times New Roman" w:hAnsi="Times New Roman" w:cs="Times New Roman"/>
          <w:bCs/>
          <w:lang w:val="en-GB"/>
        </w:rPr>
        <w:t xml:space="preserve">similarity OTUs. To generate co-abundant OTU groups, we applied </w:t>
      </w:r>
      <w:r w:rsidR="00FE37BB">
        <w:rPr>
          <w:rFonts w:ascii="Times New Roman" w:hAnsi="Times New Roman" w:cs="Times New Roman"/>
          <w:bCs/>
          <w:lang w:val="en-GB"/>
        </w:rPr>
        <w:t>w</w:t>
      </w:r>
      <w:r w:rsidRPr="00CF7EC5">
        <w:rPr>
          <w:rFonts w:ascii="Times New Roman" w:hAnsi="Times New Roman" w:cs="Times New Roman"/>
          <w:bCs/>
          <w:lang w:val="en-GB"/>
        </w:rPr>
        <w:t>eighted gene co-expression network analysis (WGCNA)</w:t>
      </w:r>
      <w:r w:rsidRPr="00CF7EC5">
        <w:rPr>
          <w:rFonts w:ascii="Times New Roman" w:hAnsi="Times New Roman" w:cs="Times New Roman"/>
          <w:bCs/>
          <w:lang w:val="en-GB"/>
        </w:rPr>
        <w:fldChar w:fldCharType="begin"/>
      </w:r>
      <w:r w:rsidR="00EB433B">
        <w:rPr>
          <w:rFonts w:ascii="Times New Roman" w:hAnsi="Times New Roman" w:cs="Times New Roman"/>
          <w:bCs/>
          <w:lang w:val="en-GB"/>
        </w:rPr>
        <w:instrText xml:space="preserve"> ADDIN EN.CITE &lt;EndNote&gt;&lt;Cite&gt;&lt;Author&gt;Langfelder&lt;/Author&gt;&lt;Year&gt;2008&lt;/Year&gt;&lt;RecNum&gt;283&lt;/RecNum&gt;&lt;DisplayText&gt;(7)&lt;/DisplayText&gt;&lt;record&gt;&lt;rec-number&gt;283&lt;/rec-number&gt;&lt;foreign-keys&gt;&lt;key app="EN" db-id="z2zstt2twewap1e0tt1x2vxdws55psasada9" timestamp="1505607324"&gt;283&lt;/key&gt;&lt;key app="ENWeb" db-id=""&gt;0&lt;/key&gt;&lt;/foreign-keys&gt;&lt;ref-type name="Journal Article"&gt;17&lt;/ref-type&gt;&lt;contributors&gt;&lt;authors&gt;&lt;author&gt;Langfelder, P.&lt;/author&gt;&lt;author&gt;Horvath, S.&lt;/author&gt;&lt;/authors&gt;&lt;/contributors&gt;&lt;auth-address&gt;Department of Human Genetics and Department of Biostatistics, University of California, Los Angeles, CA 90095, USA. Peter.Langfelder@gmail.com&lt;/auth-address&gt;&lt;titles&gt;&lt;title&gt;WGCNA: an R package for weighted correlation network analysis&lt;/title&gt;&lt;secondary-title&gt;BMC Bioinformatics&lt;/secondary-title&gt;&lt;/titles&gt;&lt;periodical&gt;&lt;full-title&gt;BMC Bioinformatics&lt;/full-title&gt;&lt;/periodical&gt;&lt;pages&gt;559&lt;/pages&gt;&lt;volume&gt;9&lt;/volume&gt;&lt;keywords&gt;&lt;keyword&gt;Algorithms&lt;/keyword&gt;&lt;keyword&gt;Animals&lt;/keyword&gt;&lt;keyword&gt;Computational Biology/*methods&lt;/keyword&gt;&lt;keyword&gt;Computer Graphics&lt;/keyword&gt;&lt;keyword&gt;*Computing Methodologies&lt;/keyword&gt;&lt;keyword&gt;Databases, Genetic&lt;/keyword&gt;&lt;keyword&gt;Gene Expression Profiling/methods&lt;/keyword&gt;&lt;keyword&gt;Humans&lt;/keyword&gt;&lt;keyword&gt;Mice&lt;/keyword&gt;&lt;keyword&gt;Oligonucleotide Array Sequence Analysis/*methods&lt;/keyword&gt;&lt;keyword&gt;Pattern Recognition, Automated&lt;/keyword&gt;&lt;keyword&gt;Programming Languages&lt;/keyword&gt;&lt;keyword&gt;*Software&lt;/keyword&gt;&lt;keyword&gt;Systems Biology&lt;/keyword&gt;&lt;/keywords&gt;&lt;dates&gt;&lt;year&gt;2008&lt;/year&gt;&lt;pub-dates&gt;&lt;date&gt;Dec 29&lt;/date&gt;&lt;/pub-dates&gt;&lt;/dates&gt;&lt;isbn&gt;1471-2105 (Electronic)&amp;#xD;1471-2105 (Linking)&lt;/isbn&gt;&lt;accession-num&gt;19114008&lt;/accession-num&gt;&lt;urls&gt;&lt;related-urls&gt;&lt;url&gt;https://www.ncbi.nlm.nih.gov/pubmed/19114008&lt;/url&gt;&lt;/related-urls&gt;&lt;/urls&gt;&lt;custom2&gt;PMC2631488&lt;/custom2&gt;&lt;electronic-resource-num&gt;10.1186/1471-2105-9-559&lt;/electronic-resource-num&gt;&lt;/record&gt;&lt;/Cite&gt;&lt;/EndNote&gt;</w:instrText>
      </w:r>
      <w:r w:rsidRPr="00CF7EC5">
        <w:rPr>
          <w:rFonts w:ascii="Times New Roman" w:hAnsi="Times New Roman" w:cs="Times New Roman"/>
          <w:bCs/>
          <w:lang w:val="en-GB"/>
        </w:rPr>
        <w:fldChar w:fldCharType="separate"/>
      </w:r>
      <w:r w:rsidR="00EB433B">
        <w:rPr>
          <w:rFonts w:ascii="Times New Roman" w:hAnsi="Times New Roman" w:cs="Times New Roman"/>
          <w:bCs/>
          <w:noProof/>
          <w:lang w:val="en-GB"/>
        </w:rPr>
        <w:t>(7)</w:t>
      </w:r>
      <w:r w:rsidRPr="00CF7EC5">
        <w:rPr>
          <w:rFonts w:ascii="Times New Roman" w:hAnsi="Times New Roman" w:cs="Times New Roman"/>
          <w:bCs/>
          <w:lang w:val="en-GB"/>
        </w:rPr>
        <w:fldChar w:fldCharType="end"/>
      </w:r>
      <w:r w:rsidRPr="00CF7EC5">
        <w:rPr>
          <w:rFonts w:ascii="Times New Roman" w:hAnsi="Times New Roman" w:cs="Times New Roman"/>
          <w:bCs/>
          <w:lang w:val="en-GB"/>
        </w:rPr>
        <w:t xml:space="preserve"> </w:t>
      </w:r>
      <w:r w:rsidR="00CA34DE">
        <w:rPr>
          <w:rFonts w:ascii="Times New Roman" w:hAnsi="Times New Roman" w:cs="Times New Roman"/>
          <w:bCs/>
          <w:lang w:val="en-GB"/>
        </w:rPr>
        <w:t>to</w:t>
      </w:r>
      <w:r w:rsidRPr="00CF7EC5">
        <w:rPr>
          <w:rFonts w:ascii="Times New Roman" w:hAnsi="Times New Roman" w:cs="Times New Roman"/>
          <w:bCs/>
          <w:lang w:val="en-GB"/>
        </w:rPr>
        <w:t xml:space="preserve"> the OTU arcsine-square root-transformed data</w:t>
      </w:r>
      <w:r w:rsidR="002567AB">
        <w:rPr>
          <w:rFonts w:ascii="Times New Roman" w:hAnsi="Times New Roman" w:cs="Times New Roman"/>
          <w:bCs/>
          <w:lang w:val="en-GB"/>
        </w:rPr>
        <w:t>,</w:t>
      </w:r>
      <w:r w:rsidRPr="00CF7EC5">
        <w:rPr>
          <w:rFonts w:ascii="Times New Roman" w:hAnsi="Times New Roman" w:cs="Times New Roman"/>
          <w:bCs/>
          <w:lang w:val="en-GB"/>
        </w:rPr>
        <w:t xml:space="preserve"> and 14 guilds were generated. OTUs from the same taxa tended to be clustered in one guild</w:t>
      </w:r>
      <w:r w:rsidR="002567AB">
        <w:rPr>
          <w:rFonts w:ascii="Times New Roman" w:hAnsi="Times New Roman" w:cs="Times New Roman"/>
          <w:bCs/>
          <w:lang w:val="en-GB"/>
        </w:rPr>
        <w:t>. The</w:t>
      </w:r>
      <w:r w:rsidRPr="00CF7EC5">
        <w:rPr>
          <w:rFonts w:ascii="Times New Roman" w:hAnsi="Times New Roman" w:cs="Times New Roman"/>
          <w:bCs/>
          <w:lang w:val="en-GB"/>
        </w:rPr>
        <w:t xml:space="preserve"> 14 guilds </w:t>
      </w:r>
      <w:r w:rsidR="002567AB">
        <w:rPr>
          <w:rFonts w:ascii="Times New Roman" w:hAnsi="Times New Roman" w:cs="Times New Roman"/>
          <w:bCs/>
          <w:lang w:val="en-GB"/>
        </w:rPr>
        <w:t>comprised</w:t>
      </w:r>
      <w:r w:rsidR="002567AB" w:rsidRPr="00CF7EC5">
        <w:rPr>
          <w:rFonts w:ascii="Times New Roman" w:hAnsi="Times New Roman" w:cs="Times New Roman"/>
          <w:bCs/>
          <w:lang w:val="en-GB"/>
        </w:rPr>
        <w:t xml:space="preserve"> </w:t>
      </w:r>
      <w:r w:rsidRPr="00CF7EC5">
        <w:rPr>
          <w:rFonts w:ascii="Times New Roman" w:hAnsi="Times New Roman" w:cs="Times New Roman"/>
          <w:bCs/>
          <w:lang w:val="en-GB"/>
        </w:rPr>
        <w:t>four Bacteroidetes guilds (guilds that mainly contain</w:t>
      </w:r>
      <w:r w:rsidR="002567AB">
        <w:rPr>
          <w:rFonts w:ascii="Times New Roman" w:hAnsi="Times New Roman" w:cs="Times New Roman"/>
          <w:bCs/>
          <w:lang w:val="en-GB"/>
        </w:rPr>
        <w:t>ed</w:t>
      </w:r>
      <w:r w:rsidRPr="00CF7EC5">
        <w:rPr>
          <w:rFonts w:ascii="Times New Roman" w:hAnsi="Times New Roman" w:cs="Times New Roman"/>
          <w:bCs/>
          <w:lang w:val="en-GB"/>
        </w:rPr>
        <w:t xml:space="preserve"> Bacteroidetes OTUs), three Proteobacteria guilds, three F-1 (</w:t>
      </w:r>
      <w:proofErr w:type="spellStart"/>
      <w:r w:rsidRPr="00AC60E6">
        <w:rPr>
          <w:rFonts w:ascii="Times New Roman" w:hAnsi="Times New Roman"/>
          <w:lang w:val="en-GB"/>
        </w:rPr>
        <w:t>Ruminococcaceae</w:t>
      </w:r>
      <w:proofErr w:type="spellEnd"/>
      <w:r w:rsidRPr="00CF7EC5">
        <w:rPr>
          <w:rFonts w:ascii="Times New Roman" w:hAnsi="Times New Roman" w:cs="Times New Roman"/>
          <w:bCs/>
          <w:lang w:val="en-GB"/>
        </w:rPr>
        <w:t xml:space="preserve"> and </w:t>
      </w:r>
      <w:proofErr w:type="spellStart"/>
      <w:r w:rsidRPr="00AC60E6">
        <w:rPr>
          <w:rFonts w:ascii="Times New Roman" w:hAnsi="Times New Roman"/>
          <w:lang w:val="en-GB"/>
        </w:rPr>
        <w:t>Christensenellaceae</w:t>
      </w:r>
      <w:proofErr w:type="spellEnd"/>
      <w:r w:rsidRPr="00CF7EC5">
        <w:rPr>
          <w:rFonts w:ascii="Times New Roman" w:hAnsi="Times New Roman" w:cs="Times New Roman"/>
          <w:bCs/>
          <w:lang w:val="en-GB"/>
        </w:rPr>
        <w:t xml:space="preserve">) guilds, three F-2 (Firmicutes other than </w:t>
      </w:r>
      <w:proofErr w:type="spellStart"/>
      <w:r w:rsidRPr="00AC60E6">
        <w:rPr>
          <w:rFonts w:ascii="Times New Roman" w:hAnsi="Times New Roman"/>
          <w:lang w:val="en-GB"/>
        </w:rPr>
        <w:t>Ruminococcaceae</w:t>
      </w:r>
      <w:proofErr w:type="spellEnd"/>
      <w:r w:rsidRPr="00CF7EC5">
        <w:rPr>
          <w:rFonts w:ascii="Times New Roman" w:hAnsi="Times New Roman" w:cs="Times New Roman"/>
          <w:bCs/>
          <w:lang w:val="en-GB"/>
        </w:rPr>
        <w:t xml:space="preserve"> and </w:t>
      </w:r>
      <w:proofErr w:type="spellStart"/>
      <w:r w:rsidRPr="00AC60E6">
        <w:rPr>
          <w:rFonts w:ascii="Times New Roman" w:hAnsi="Times New Roman"/>
          <w:lang w:val="en-GB"/>
        </w:rPr>
        <w:t>Christensenellaceae</w:t>
      </w:r>
      <w:proofErr w:type="spellEnd"/>
      <w:r w:rsidRPr="00CF7EC5">
        <w:rPr>
          <w:rFonts w:ascii="Times New Roman" w:hAnsi="Times New Roman" w:cs="Times New Roman"/>
          <w:bCs/>
          <w:lang w:val="en-GB"/>
        </w:rPr>
        <w:t>) guilds and one Bacteroidetes &amp; Firmicutes guild</w:t>
      </w:r>
      <w:r w:rsidRPr="00CF7EC5" w:rsidDel="00D37F73">
        <w:rPr>
          <w:rFonts w:ascii="Times New Roman" w:hAnsi="Times New Roman" w:cs="Times New Roman"/>
          <w:bCs/>
          <w:lang w:val="en-GB"/>
        </w:rPr>
        <w:t xml:space="preserve"> </w:t>
      </w:r>
      <w:r w:rsidRPr="00CF7EC5">
        <w:rPr>
          <w:rFonts w:ascii="Times New Roman" w:hAnsi="Times New Roman" w:cs="Times New Roman"/>
          <w:bCs/>
          <w:lang w:val="en-GB"/>
        </w:rPr>
        <w:t>(Additional file 2: Table S</w:t>
      </w:r>
      <w:r w:rsidR="00005717" w:rsidRPr="00CF7EC5">
        <w:rPr>
          <w:rFonts w:ascii="Times New Roman" w:hAnsi="Times New Roman" w:cs="Times New Roman"/>
          <w:bCs/>
          <w:lang w:val="en-GB"/>
        </w:rPr>
        <w:t>10</w:t>
      </w:r>
      <w:r w:rsidRPr="00CF7EC5">
        <w:rPr>
          <w:rFonts w:ascii="Times New Roman" w:hAnsi="Times New Roman" w:cs="Times New Roman"/>
          <w:bCs/>
          <w:lang w:val="en-GB"/>
        </w:rPr>
        <w:t>). Then</w:t>
      </w:r>
      <w:r w:rsidR="002567AB">
        <w:rPr>
          <w:rFonts w:ascii="Times New Roman" w:hAnsi="Times New Roman" w:cs="Times New Roman"/>
          <w:bCs/>
          <w:lang w:val="en-GB"/>
        </w:rPr>
        <w:t>,</w:t>
      </w:r>
      <w:r w:rsidRPr="00CF7EC5">
        <w:rPr>
          <w:rFonts w:ascii="Times New Roman" w:hAnsi="Times New Roman" w:cs="Times New Roman"/>
          <w:bCs/>
          <w:lang w:val="en-GB"/>
        </w:rPr>
        <w:t xml:space="preserve"> </w:t>
      </w:r>
      <w:proofErr w:type="spellStart"/>
      <w:r w:rsidRPr="00CF7EC5">
        <w:rPr>
          <w:rFonts w:ascii="Times New Roman" w:hAnsi="Times New Roman" w:cs="Times New Roman"/>
          <w:bCs/>
          <w:lang w:val="en-GB"/>
        </w:rPr>
        <w:t>MaAsLin</w:t>
      </w:r>
      <w:proofErr w:type="spellEnd"/>
      <w:r w:rsidRPr="00CF7EC5">
        <w:rPr>
          <w:rFonts w:ascii="Times New Roman" w:hAnsi="Times New Roman" w:cs="Times New Roman"/>
          <w:bCs/>
          <w:lang w:val="en-GB"/>
        </w:rPr>
        <w:t xml:space="preserve"> analysis </w:t>
      </w:r>
      <w:r w:rsidR="002567AB">
        <w:rPr>
          <w:rFonts w:ascii="Times New Roman" w:hAnsi="Times New Roman" w:cs="Times New Roman"/>
          <w:bCs/>
          <w:lang w:val="en-GB"/>
        </w:rPr>
        <w:t>was</w:t>
      </w:r>
      <w:r w:rsidR="002567AB"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applied </w:t>
      </w:r>
      <w:r w:rsidR="002567AB">
        <w:rPr>
          <w:rFonts w:ascii="Times New Roman" w:hAnsi="Times New Roman" w:cs="Times New Roman"/>
          <w:bCs/>
          <w:lang w:val="en-GB"/>
        </w:rPr>
        <w:t>to</w:t>
      </w:r>
      <w:r w:rsidR="002567AB"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these 14 guilds to calculate their correlations with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and its diagnostic factors.</w:t>
      </w:r>
      <w:r w:rsidRPr="00CF7EC5" w:rsidDel="0078230C">
        <w:rPr>
          <w:rFonts w:ascii="Times New Roman" w:hAnsi="Times New Roman" w:cs="Times New Roman"/>
          <w:bCs/>
          <w:lang w:val="en-GB"/>
        </w:rPr>
        <w:t xml:space="preserve"> </w:t>
      </w:r>
      <w:r w:rsidRPr="00CF7EC5">
        <w:rPr>
          <w:rFonts w:ascii="Times New Roman" w:hAnsi="Times New Roman" w:cs="Times New Roman"/>
          <w:bCs/>
          <w:lang w:val="en-GB"/>
        </w:rPr>
        <w:t xml:space="preserve">Age, gender, Bristol stool scale and geographic location were used as confounders. The results showed </w:t>
      </w:r>
      <w:r w:rsidR="00D5340F">
        <w:rPr>
          <w:rFonts w:ascii="Times New Roman" w:hAnsi="Times New Roman" w:cs="Times New Roman"/>
          <w:bCs/>
          <w:lang w:val="en-GB"/>
        </w:rPr>
        <w:t xml:space="preserve">that </w:t>
      </w:r>
      <w:r w:rsidRPr="00CF7EC5">
        <w:rPr>
          <w:rFonts w:ascii="Times New Roman" w:hAnsi="Times New Roman" w:cs="Times New Roman"/>
          <w:bCs/>
          <w:lang w:val="en-GB"/>
        </w:rPr>
        <w:t xml:space="preserve">all four Bacteroidetes guilds and one F-1 guild were negatively correlated with </w:t>
      </w:r>
      <w:proofErr w:type="spellStart"/>
      <w:r w:rsidRPr="00CF7EC5">
        <w:rPr>
          <w:rFonts w:ascii="Times New Roman" w:hAnsi="Times New Roman" w:cs="Times New Roman"/>
          <w:bCs/>
          <w:lang w:val="en-GB"/>
        </w:rPr>
        <w:t>MetS</w:t>
      </w:r>
      <w:proofErr w:type="spellEnd"/>
      <w:r w:rsidR="00D5340F">
        <w:rPr>
          <w:rFonts w:ascii="Times New Roman" w:hAnsi="Times New Roman" w:cs="Times New Roman"/>
          <w:bCs/>
          <w:lang w:val="en-GB"/>
        </w:rPr>
        <w:t>,</w:t>
      </w:r>
      <w:r w:rsidRPr="00CF7EC5">
        <w:rPr>
          <w:rFonts w:ascii="Times New Roman" w:hAnsi="Times New Roman" w:cs="Times New Roman"/>
          <w:bCs/>
          <w:lang w:val="en-GB"/>
        </w:rPr>
        <w:t xml:space="preserve"> </w:t>
      </w:r>
      <w:r w:rsidR="00D5340F">
        <w:rPr>
          <w:rFonts w:ascii="Times New Roman" w:hAnsi="Times New Roman" w:cs="Times New Roman"/>
          <w:bCs/>
          <w:lang w:val="en-GB"/>
        </w:rPr>
        <w:t>whereas</w:t>
      </w:r>
      <w:r w:rsidR="00D5340F"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two F-2 guilds and two Proteobacteria guilds were positively correlated with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w:t>
      </w:r>
      <w:r w:rsidR="00D5340F">
        <w:rPr>
          <w:rFonts w:ascii="Times New Roman" w:hAnsi="Times New Roman" w:cs="Times New Roman"/>
          <w:bCs/>
          <w:lang w:val="en-GB"/>
        </w:rPr>
        <w:t>These</w:t>
      </w:r>
      <w:r w:rsidR="00D5340F" w:rsidRPr="00CF7EC5">
        <w:rPr>
          <w:rFonts w:ascii="Times New Roman" w:hAnsi="Times New Roman" w:cs="Times New Roman"/>
          <w:bCs/>
          <w:lang w:val="en-GB"/>
        </w:rPr>
        <w:t xml:space="preserve"> </w:t>
      </w:r>
      <w:r w:rsidRPr="00CF7EC5">
        <w:rPr>
          <w:rFonts w:ascii="Times New Roman" w:hAnsi="Times New Roman" w:cs="Times New Roman"/>
          <w:bCs/>
          <w:lang w:val="en-GB"/>
        </w:rPr>
        <w:t>result</w:t>
      </w:r>
      <w:r w:rsidR="00D5340F">
        <w:rPr>
          <w:rFonts w:ascii="Times New Roman" w:hAnsi="Times New Roman" w:cs="Times New Roman"/>
          <w:bCs/>
          <w:lang w:val="en-GB"/>
        </w:rPr>
        <w:t>s</w:t>
      </w:r>
      <w:r w:rsidRPr="00CF7EC5">
        <w:rPr>
          <w:rFonts w:ascii="Times New Roman" w:hAnsi="Times New Roman" w:cs="Times New Roman"/>
          <w:bCs/>
          <w:lang w:val="en-GB"/>
        </w:rPr>
        <w:t xml:space="preserve"> agree with the OTU</w:t>
      </w:r>
      <w:r w:rsidR="00D5340F">
        <w:rPr>
          <w:rFonts w:ascii="Times New Roman" w:hAnsi="Times New Roman" w:cs="Times New Roman"/>
          <w:bCs/>
          <w:lang w:val="en-GB"/>
        </w:rPr>
        <w:t>-</w:t>
      </w:r>
      <w:r w:rsidRPr="00CF7EC5">
        <w:rPr>
          <w:rFonts w:ascii="Times New Roman" w:hAnsi="Times New Roman" w:cs="Times New Roman"/>
          <w:bCs/>
          <w:lang w:val="en-GB"/>
        </w:rPr>
        <w:t xml:space="preserve">level </w:t>
      </w:r>
      <w:proofErr w:type="spellStart"/>
      <w:r w:rsidRPr="00CF7EC5">
        <w:rPr>
          <w:rFonts w:ascii="Times New Roman" w:hAnsi="Times New Roman" w:cs="Times New Roman"/>
          <w:bCs/>
          <w:lang w:val="en-GB"/>
        </w:rPr>
        <w:t>MaAsLin</w:t>
      </w:r>
      <w:proofErr w:type="spellEnd"/>
      <w:r w:rsidRPr="00CF7EC5">
        <w:rPr>
          <w:rFonts w:ascii="Times New Roman" w:hAnsi="Times New Roman" w:cs="Times New Roman"/>
          <w:bCs/>
          <w:lang w:val="en-GB"/>
        </w:rPr>
        <w:t xml:space="preserve"> analysis. However, </w:t>
      </w:r>
      <w:r w:rsidR="00E37B13">
        <w:rPr>
          <w:rFonts w:ascii="Times New Roman" w:hAnsi="Times New Roman" w:cs="Times New Roman"/>
          <w:bCs/>
          <w:lang w:val="en-GB"/>
        </w:rPr>
        <w:t xml:space="preserve">the </w:t>
      </w:r>
      <w:r w:rsidRPr="00CF7EC5">
        <w:rPr>
          <w:rFonts w:ascii="Times New Roman" w:hAnsi="Times New Roman" w:cs="Times New Roman"/>
          <w:bCs/>
          <w:lang w:val="en-GB"/>
        </w:rPr>
        <w:t xml:space="preserve">grouping of OTUs into guilds did not improve </w:t>
      </w:r>
      <w:r w:rsidR="00E37B13">
        <w:rPr>
          <w:rFonts w:ascii="Times New Roman" w:hAnsi="Times New Roman" w:cs="Times New Roman"/>
          <w:bCs/>
          <w:lang w:val="en-GB"/>
        </w:rPr>
        <w:t>the</w:t>
      </w:r>
      <w:r w:rsidR="00E37B13" w:rsidRPr="00CF7EC5">
        <w:rPr>
          <w:rFonts w:ascii="Times New Roman" w:hAnsi="Times New Roman" w:cs="Times New Roman"/>
          <w:bCs/>
          <w:lang w:val="en-GB"/>
        </w:rPr>
        <w:t xml:space="preserve"> </w:t>
      </w:r>
      <w:r w:rsidRPr="00CF7EC5">
        <w:rPr>
          <w:rFonts w:ascii="Times New Roman" w:hAnsi="Times New Roman" w:cs="Times New Roman"/>
          <w:bCs/>
          <w:lang w:val="en-GB"/>
        </w:rPr>
        <w:t>coefficient</w:t>
      </w:r>
      <w:r w:rsidRPr="00CF7EC5">
        <w:rPr>
          <w:rFonts w:ascii="Times New Roman" w:hAnsi="Times New Roman" w:cs="Times New Roman" w:hint="eastAsia"/>
          <w:bCs/>
          <w:lang w:val="en-GB"/>
        </w:rPr>
        <w:t>s</w:t>
      </w:r>
      <w:r w:rsidRPr="00CF7EC5">
        <w:rPr>
          <w:rFonts w:ascii="Times New Roman" w:hAnsi="Times New Roman" w:cs="Times New Roman"/>
          <w:bCs/>
          <w:lang w:val="en-GB"/>
        </w:rPr>
        <w:t xml:space="preserve"> </w:t>
      </w:r>
      <w:r w:rsidR="00E37B13">
        <w:rPr>
          <w:rFonts w:ascii="Times New Roman" w:hAnsi="Times New Roman" w:cs="Times New Roman"/>
          <w:bCs/>
          <w:lang w:val="en-GB"/>
        </w:rPr>
        <w:t>of correlation with</w:t>
      </w:r>
      <w:r w:rsidRPr="00CF7EC5">
        <w:rPr>
          <w:rFonts w:ascii="Times New Roman" w:hAnsi="Times New Roman" w:cs="Times New Roman"/>
          <w:bCs/>
          <w:lang w:val="en-GB"/>
        </w:rPr>
        <w:t xml:space="preserve">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w:t>
      </w:r>
      <w:r w:rsidRPr="00AC60E6">
        <w:rPr>
          <w:rFonts w:ascii="Times New Roman" w:hAnsi="Times New Roman"/>
          <w:lang w:val="en-GB"/>
        </w:rPr>
        <w:t xml:space="preserve"> </w:t>
      </w:r>
      <w:r w:rsidRPr="00CF7EC5">
        <w:rPr>
          <w:rFonts w:ascii="Times New Roman" w:hAnsi="Times New Roman" w:cs="Times New Roman"/>
          <w:bCs/>
          <w:lang w:val="en-GB"/>
        </w:rPr>
        <w:t>The highest negative correlation coefficient was -0.029 (a Bacteroidetes guild, q=1.72*10</w:t>
      </w:r>
      <w:r w:rsidRPr="00CF7EC5">
        <w:rPr>
          <w:rFonts w:ascii="Times New Roman" w:hAnsi="Times New Roman" w:cs="Times New Roman"/>
          <w:bCs/>
          <w:vertAlign w:val="superscript"/>
          <w:lang w:val="en-GB"/>
        </w:rPr>
        <w:t>-6</w:t>
      </w:r>
      <w:r w:rsidRPr="00CF7EC5">
        <w:rPr>
          <w:rFonts w:ascii="Times New Roman" w:hAnsi="Times New Roman" w:cs="Times New Roman"/>
          <w:bCs/>
          <w:lang w:val="en-GB"/>
        </w:rPr>
        <w:t>)</w:t>
      </w:r>
      <w:r w:rsidR="00F91C74">
        <w:rPr>
          <w:rFonts w:ascii="Times New Roman" w:hAnsi="Times New Roman" w:cs="Times New Roman"/>
          <w:bCs/>
          <w:lang w:val="en-GB"/>
        </w:rPr>
        <w:t>,</w:t>
      </w:r>
      <w:r w:rsidRPr="00CF7EC5">
        <w:rPr>
          <w:rFonts w:ascii="Times New Roman" w:hAnsi="Times New Roman" w:cs="Times New Roman"/>
          <w:bCs/>
          <w:lang w:val="en-GB"/>
        </w:rPr>
        <w:t xml:space="preserve"> </w:t>
      </w:r>
      <w:r w:rsidR="00F91C74">
        <w:rPr>
          <w:rFonts w:ascii="Times New Roman" w:hAnsi="Times New Roman" w:cs="Times New Roman"/>
          <w:bCs/>
          <w:lang w:val="en-GB"/>
        </w:rPr>
        <w:t>whereas</w:t>
      </w:r>
      <w:r w:rsidR="00F91C74" w:rsidRPr="00CF7EC5">
        <w:rPr>
          <w:rFonts w:ascii="Times New Roman" w:hAnsi="Times New Roman" w:cs="Times New Roman"/>
          <w:bCs/>
          <w:lang w:val="en-GB"/>
        </w:rPr>
        <w:t xml:space="preserve"> </w:t>
      </w:r>
      <w:r w:rsidRPr="00CF7EC5">
        <w:rPr>
          <w:rFonts w:ascii="Times New Roman" w:hAnsi="Times New Roman" w:cs="Times New Roman"/>
          <w:bCs/>
          <w:lang w:val="en-GB"/>
        </w:rPr>
        <w:t>the highest positive correlation coefficient was 0.042 (a Proteobacteria guild, q=1.99*10</w:t>
      </w:r>
      <w:r w:rsidRPr="00CF7EC5">
        <w:rPr>
          <w:rFonts w:ascii="Times New Roman" w:hAnsi="Times New Roman" w:cs="Times New Roman"/>
          <w:bCs/>
          <w:vertAlign w:val="superscript"/>
          <w:lang w:val="en-GB"/>
        </w:rPr>
        <w:t>-8</w:t>
      </w:r>
      <w:r w:rsidRPr="00CF7EC5">
        <w:rPr>
          <w:rFonts w:ascii="Times New Roman" w:hAnsi="Times New Roman" w:cs="Times New Roman"/>
          <w:bCs/>
          <w:lang w:val="en-GB"/>
        </w:rPr>
        <w:t xml:space="preserve">), which were comparable to </w:t>
      </w:r>
      <w:r w:rsidR="00F91C74">
        <w:rPr>
          <w:rFonts w:ascii="Times New Roman" w:hAnsi="Times New Roman" w:cs="Times New Roman"/>
          <w:bCs/>
          <w:lang w:val="en-GB"/>
        </w:rPr>
        <w:t>those</w:t>
      </w:r>
      <w:r w:rsidR="00F91C74" w:rsidRPr="00CF7EC5">
        <w:rPr>
          <w:rFonts w:ascii="Times New Roman" w:hAnsi="Times New Roman" w:cs="Times New Roman"/>
          <w:bCs/>
          <w:lang w:val="en-GB"/>
        </w:rPr>
        <w:t xml:space="preserve"> </w:t>
      </w:r>
      <w:r w:rsidRPr="00CF7EC5">
        <w:rPr>
          <w:rFonts w:ascii="Times New Roman" w:hAnsi="Times New Roman" w:cs="Times New Roman"/>
          <w:bCs/>
          <w:lang w:val="en-GB"/>
        </w:rPr>
        <w:t>of single OTUs. Similar results were achieved when calculating the associations between deblur</w:t>
      </w:r>
      <w:r w:rsidRPr="00CF7EC5">
        <w:rPr>
          <w:rFonts w:ascii="Times New Roman" w:hAnsi="Times New Roman" w:cs="Times New Roman"/>
          <w:lang w:val="en-GB"/>
        </w:rPr>
        <w:fldChar w:fldCharType="begin">
          <w:fldData xml:space="preserve">PEVuZE5vdGU+PENpdGU+PEF1dGhvcj5BbWlyPC9BdXRob3I+PFllYXI+MjAxNzwvWWVhcj48UmVj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</w:fldData>
        </w:fldChar>
      </w:r>
      <w:r w:rsidR="00EB433B">
        <w:rPr>
          <w:rFonts w:ascii="Times New Roman" w:hAnsi="Times New Roman" w:cs="Times New Roman"/>
          <w:lang w:val="en-GB"/>
        </w:rPr>
        <w:instrText xml:space="preserve"> ADDIN EN.CITE </w:instrText>
      </w:r>
      <w:r w:rsidR="00EB433B">
        <w:rPr>
          <w:rFonts w:ascii="Times New Roman" w:hAnsi="Times New Roman" w:cs="Times New Roman"/>
          <w:lang w:val="en-GB"/>
        </w:rPr>
        <w:fldChar w:fldCharType="begin">
          <w:fldData xml:space="preserve">PEVuZE5vdGU+PENpdGU+PEF1dGhvcj5BbWlyPC9BdXRob3I+PFllYXI+MjAxNzwvWWVhcj48UmVj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</w:fldData>
        </w:fldChar>
      </w:r>
      <w:r w:rsidR="00EB433B">
        <w:rPr>
          <w:rFonts w:ascii="Times New Roman" w:hAnsi="Times New Roman" w:cs="Times New Roman"/>
          <w:lang w:val="en-GB"/>
        </w:rPr>
        <w:instrText xml:space="preserve"> ADDIN EN.CITE.DATA </w:instrText>
      </w:r>
      <w:r w:rsidR="00EB433B">
        <w:rPr>
          <w:rFonts w:ascii="Times New Roman" w:hAnsi="Times New Roman" w:cs="Times New Roman"/>
          <w:lang w:val="en-GB"/>
        </w:rPr>
      </w:r>
      <w:r w:rsidR="00EB433B">
        <w:rPr>
          <w:rFonts w:ascii="Times New Roman" w:hAnsi="Times New Roman" w:cs="Times New Roman"/>
          <w:lang w:val="en-GB"/>
        </w:rPr>
        <w:fldChar w:fldCharType="end"/>
      </w:r>
      <w:r w:rsidRPr="00CF7EC5">
        <w:rPr>
          <w:rFonts w:ascii="Times New Roman" w:hAnsi="Times New Roman" w:cs="Times New Roman"/>
          <w:lang w:val="en-GB"/>
        </w:rPr>
      </w:r>
      <w:r w:rsidRPr="00CF7EC5">
        <w:rPr>
          <w:rFonts w:ascii="Times New Roman" w:hAnsi="Times New Roman" w:cs="Times New Roman"/>
          <w:lang w:val="en-GB"/>
        </w:rPr>
        <w:fldChar w:fldCharType="separate"/>
      </w:r>
      <w:r w:rsidR="00EB433B">
        <w:rPr>
          <w:rFonts w:ascii="Times New Roman" w:hAnsi="Times New Roman" w:cs="Times New Roman"/>
          <w:noProof/>
          <w:lang w:val="en-GB"/>
        </w:rPr>
        <w:t>(22)</w:t>
      </w:r>
      <w:r w:rsidRPr="00CF7EC5">
        <w:rPr>
          <w:rFonts w:ascii="Times New Roman" w:hAnsi="Times New Roman" w:cs="Times New Roman"/>
          <w:lang w:val="en-GB"/>
        </w:rPr>
        <w:fldChar w:fldCharType="end"/>
      </w:r>
      <w:r w:rsidR="0044097F">
        <w:rPr>
          <w:rFonts w:ascii="Times New Roman" w:hAnsi="Times New Roman" w:cs="Times New Roman"/>
          <w:bCs/>
          <w:lang w:val="en-GB"/>
        </w:rPr>
        <w:t>-</w:t>
      </w:r>
      <w:r w:rsidRPr="00CF7EC5">
        <w:rPr>
          <w:rFonts w:ascii="Times New Roman" w:hAnsi="Times New Roman" w:cs="Times New Roman"/>
          <w:bCs/>
          <w:lang w:val="en-GB"/>
        </w:rPr>
        <w:t xml:space="preserve">generated sub-OTUs and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by </w:t>
      </w:r>
      <w:proofErr w:type="spellStart"/>
      <w:r w:rsidRPr="00CF7EC5">
        <w:rPr>
          <w:rFonts w:ascii="Times New Roman" w:hAnsi="Times New Roman" w:cs="Times New Roman"/>
          <w:bCs/>
          <w:lang w:val="en-GB"/>
        </w:rPr>
        <w:t>MaAsLin</w:t>
      </w:r>
      <w:proofErr w:type="spellEnd"/>
      <w:r w:rsidRPr="00CF7EC5">
        <w:rPr>
          <w:rFonts w:ascii="Times New Roman" w:hAnsi="Times New Roman" w:cs="Times New Roman"/>
          <w:bCs/>
          <w:lang w:val="en-GB"/>
        </w:rPr>
        <w:t xml:space="preserve"> using </w:t>
      </w:r>
      <w:r w:rsidRPr="00CF7EC5">
        <w:rPr>
          <w:rFonts w:ascii="Times New Roman" w:hAnsi="Times New Roman" w:cs="Times New Roman"/>
          <w:bCs/>
          <w:lang w:val="en-GB"/>
        </w:rPr>
        <w:lastRenderedPageBreak/>
        <w:t>the same parameters and confounders (</w:t>
      </w:r>
      <w:r w:rsidR="004E6D2B" w:rsidRPr="00CF7EC5">
        <w:rPr>
          <w:rFonts w:ascii="Times New Roman" w:hAnsi="Times New Roman" w:cs="Times New Roman"/>
          <w:bCs/>
          <w:lang w:val="en-GB"/>
        </w:rPr>
        <w:t>Additional file 2: Table S</w:t>
      </w:r>
      <w:r w:rsidR="005E4255" w:rsidRPr="00CF7EC5">
        <w:rPr>
          <w:rFonts w:ascii="Times New Roman" w:hAnsi="Times New Roman" w:cs="Times New Roman"/>
          <w:bCs/>
          <w:lang w:val="en-GB"/>
        </w:rPr>
        <w:t>1</w:t>
      </w:r>
      <w:r w:rsidR="00005717" w:rsidRPr="00CF7EC5">
        <w:rPr>
          <w:rFonts w:ascii="Times New Roman" w:hAnsi="Times New Roman" w:cs="Times New Roman"/>
          <w:bCs/>
          <w:lang w:val="en-GB"/>
        </w:rPr>
        <w:t>1</w:t>
      </w:r>
      <w:r w:rsidRPr="00CF7EC5">
        <w:rPr>
          <w:rFonts w:ascii="Times New Roman" w:hAnsi="Times New Roman" w:cs="Times New Roman"/>
          <w:bCs/>
          <w:lang w:val="en-GB"/>
        </w:rPr>
        <w:t xml:space="preserve">). Sub-OTUs from Bacteroidetes and </w:t>
      </w:r>
      <w:proofErr w:type="spellStart"/>
      <w:r w:rsidRPr="00AC60E6">
        <w:rPr>
          <w:rFonts w:ascii="Times New Roman" w:hAnsi="Times New Roman"/>
          <w:lang w:val="en-GB"/>
        </w:rPr>
        <w:t>Ruminococcaceae</w:t>
      </w:r>
      <w:proofErr w:type="spellEnd"/>
      <w:r w:rsidRPr="00CF7EC5">
        <w:rPr>
          <w:rFonts w:ascii="Times New Roman" w:hAnsi="Times New Roman" w:cs="Times New Roman"/>
          <w:bCs/>
          <w:lang w:val="en-GB"/>
        </w:rPr>
        <w:t xml:space="preserve"> tended to correlate</w:t>
      </w:r>
      <w:r w:rsidR="0044097F" w:rsidRPr="0044097F">
        <w:rPr>
          <w:rFonts w:ascii="Times New Roman" w:hAnsi="Times New Roman" w:cs="Times New Roman"/>
          <w:bCs/>
          <w:lang w:val="en-GB"/>
        </w:rPr>
        <w:t xml:space="preserve"> </w:t>
      </w:r>
      <w:r w:rsidR="0044097F" w:rsidRPr="00CF7EC5">
        <w:rPr>
          <w:rFonts w:ascii="Times New Roman" w:hAnsi="Times New Roman" w:cs="Times New Roman"/>
          <w:bCs/>
          <w:lang w:val="en-GB"/>
        </w:rPr>
        <w:t>negatively</w:t>
      </w:r>
      <w:r w:rsidRPr="00CF7EC5">
        <w:rPr>
          <w:rFonts w:ascii="Times New Roman" w:hAnsi="Times New Roman" w:cs="Times New Roman"/>
          <w:bCs/>
          <w:lang w:val="en-GB"/>
        </w:rPr>
        <w:t xml:space="preserve"> with </w:t>
      </w:r>
      <w:proofErr w:type="spellStart"/>
      <w:r w:rsidRPr="00CF7EC5">
        <w:rPr>
          <w:rFonts w:ascii="Times New Roman" w:hAnsi="Times New Roman" w:cs="Times New Roman"/>
          <w:bCs/>
          <w:lang w:val="en-GB"/>
        </w:rPr>
        <w:t>MetS</w:t>
      </w:r>
      <w:proofErr w:type="spellEnd"/>
      <w:r w:rsidR="0044097F">
        <w:rPr>
          <w:rFonts w:ascii="Times New Roman" w:hAnsi="Times New Roman" w:cs="Times New Roman"/>
          <w:bCs/>
          <w:lang w:val="en-GB"/>
        </w:rPr>
        <w:t>,</w:t>
      </w:r>
      <w:r w:rsidRPr="00CF7EC5">
        <w:rPr>
          <w:rFonts w:ascii="Times New Roman" w:hAnsi="Times New Roman" w:cs="Times New Roman"/>
          <w:bCs/>
          <w:lang w:val="en-GB"/>
        </w:rPr>
        <w:t xml:space="preserve"> </w:t>
      </w:r>
      <w:r w:rsidR="0044097F">
        <w:rPr>
          <w:rFonts w:ascii="Times New Roman" w:hAnsi="Times New Roman" w:cs="Times New Roman"/>
          <w:bCs/>
          <w:lang w:val="en-GB"/>
        </w:rPr>
        <w:t>whereas</w:t>
      </w:r>
      <w:r w:rsidR="0044097F" w:rsidRPr="00CF7EC5">
        <w:rPr>
          <w:rFonts w:ascii="Times New Roman" w:hAnsi="Times New Roman" w:cs="Times New Roman"/>
          <w:bCs/>
          <w:lang w:val="en-GB"/>
        </w:rPr>
        <w:t xml:space="preserve"> </w:t>
      </w:r>
      <w:r w:rsidRPr="00CF7EC5">
        <w:rPr>
          <w:rFonts w:ascii="Times New Roman" w:hAnsi="Times New Roman" w:cs="Times New Roman"/>
          <w:bCs/>
          <w:lang w:val="en-GB"/>
        </w:rPr>
        <w:t xml:space="preserve">those from Proteobacteria and Firmicutes other than </w:t>
      </w:r>
      <w:proofErr w:type="spellStart"/>
      <w:r w:rsidRPr="00AC60E6">
        <w:rPr>
          <w:rFonts w:ascii="Times New Roman" w:hAnsi="Times New Roman"/>
          <w:lang w:val="en-GB"/>
        </w:rPr>
        <w:t>Ruminococcaceae</w:t>
      </w:r>
      <w:proofErr w:type="spellEnd"/>
      <w:r w:rsidRPr="00CF7EC5">
        <w:rPr>
          <w:rFonts w:ascii="Times New Roman" w:hAnsi="Times New Roman" w:cs="Times New Roman"/>
          <w:bCs/>
          <w:lang w:val="en-GB"/>
        </w:rPr>
        <w:t xml:space="preserve"> tended to </w:t>
      </w:r>
      <w:r w:rsidR="0044097F" w:rsidRPr="00CF7EC5">
        <w:rPr>
          <w:rFonts w:ascii="Times New Roman" w:hAnsi="Times New Roman" w:cs="Times New Roman"/>
          <w:bCs/>
          <w:lang w:val="en-GB"/>
        </w:rPr>
        <w:t xml:space="preserve">correlate </w:t>
      </w:r>
      <w:r w:rsidRPr="00CF7EC5">
        <w:rPr>
          <w:rFonts w:ascii="Times New Roman" w:hAnsi="Times New Roman" w:cs="Times New Roman"/>
          <w:bCs/>
          <w:lang w:val="en-GB"/>
        </w:rPr>
        <w:t xml:space="preserve">positively with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Moreover, </w:t>
      </w:r>
      <w:r w:rsidR="0044097F">
        <w:rPr>
          <w:rFonts w:ascii="Times New Roman" w:hAnsi="Times New Roman" w:cs="Times New Roman"/>
          <w:bCs/>
          <w:lang w:val="en-GB"/>
        </w:rPr>
        <w:t xml:space="preserve">among the sub-OTUs, </w:t>
      </w:r>
      <w:r w:rsidRPr="00CF7EC5">
        <w:rPr>
          <w:rFonts w:ascii="Times New Roman" w:hAnsi="Times New Roman" w:cs="Times New Roman"/>
          <w:bCs/>
          <w:lang w:val="en-GB"/>
        </w:rPr>
        <w:t xml:space="preserve">one sub-OTU classified as </w:t>
      </w:r>
      <w:proofErr w:type="spellStart"/>
      <w:r w:rsidRPr="00CF7EC5">
        <w:rPr>
          <w:rFonts w:ascii="Times New Roman" w:hAnsi="Times New Roman" w:cs="Times New Roman"/>
          <w:bCs/>
          <w:i/>
          <w:lang w:val="en-GB"/>
        </w:rPr>
        <w:t>Akkermansia</w:t>
      </w:r>
      <w:proofErr w:type="spellEnd"/>
      <w:r w:rsidRPr="00CF7EC5">
        <w:rPr>
          <w:rFonts w:ascii="Times New Roman" w:hAnsi="Times New Roman" w:cs="Times New Roman"/>
          <w:bCs/>
          <w:i/>
          <w:lang w:val="en-GB"/>
        </w:rPr>
        <w:t xml:space="preserve"> </w:t>
      </w:r>
      <w:proofErr w:type="spellStart"/>
      <w:r w:rsidRPr="00CF7EC5">
        <w:rPr>
          <w:rFonts w:ascii="Times New Roman" w:hAnsi="Times New Roman" w:cs="Times New Roman"/>
          <w:bCs/>
          <w:i/>
          <w:lang w:val="en-GB"/>
        </w:rPr>
        <w:t>muciniphila</w:t>
      </w:r>
      <w:proofErr w:type="spellEnd"/>
      <w:r w:rsidRPr="00CF7EC5">
        <w:rPr>
          <w:rFonts w:ascii="Times New Roman" w:hAnsi="Times New Roman" w:cs="Times New Roman"/>
          <w:bCs/>
          <w:lang w:val="en-GB"/>
        </w:rPr>
        <w:t xml:space="preserve"> showed the highest negative correlation coefficient (coefficient=-0.018, q=5.57*10</w:t>
      </w:r>
      <w:r w:rsidRPr="00CF7EC5">
        <w:rPr>
          <w:rFonts w:ascii="Times New Roman" w:hAnsi="Times New Roman" w:cs="Times New Roman"/>
          <w:bCs/>
          <w:vertAlign w:val="superscript"/>
          <w:lang w:val="en-GB"/>
        </w:rPr>
        <w:t>-4</w:t>
      </w:r>
      <w:r w:rsidRPr="00CF7EC5">
        <w:rPr>
          <w:rFonts w:ascii="Times New Roman" w:hAnsi="Times New Roman" w:cs="Times New Roman"/>
          <w:bCs/>
          <w:lang w:val="en-GB"/>
        </w:rPr>
        <w:t>)</w:t>
      </w:r>
      <w:r w:rsidR="0044097F">
        <w:rPr>
          <w:rFonts w:ascii="Times New Roman" w:hAnsi="Times New Roman" w:cs="Times New Roman"/>
          <w:bCs/>
          <w:lang w:val="en-GB"/>
        </w:rPr>
        <w:t>,</w:t>
      </w:r>
      <w:r w:rsidRPr="00CF7EC5">
        <w:rPr>
          <w:rFonts w:ascii="Times New Roman" w:hAnsi="Times New Roman" w:cs="Times New Roman"/>
          <w:bCs/>
          <w:lang w:val="en-GB"/>
        </w:rPr>
        <w:t xml:space="preserve"> and one sub-OTU classified as </w:t>
      </w:r>
      <w:r w:rsidRPr="00CF7EC5">
        <w:rPr>
          <w:rFonts w:ascii="Times New Roman" w:hAnsi="Times New Roman" w:cs="Times New Roman"/>
          <w:bCs/>
          <w:i/>
          <w:lang w:val="en-GB"/>
        </w:rPr>
        <w:t xml:space="preserve">E. coli </w:t>
      </w:r>
      <w:r w:rsidRPr="00CF7EC5">
        <w:rPr>
          <w:rFonts w:ascii="Times New Roman" w:hAnsi="Times New Roman" w:cs="Times New Roman"/>
          <w:bCs/>
          <w:lang w:val="en-GB"/>
        </w:rPr>
        <w:t>showed the highest positive correlation coefficient (coefficient=0.043, q=1.52*10</w:t>
      </w:r>
      <w:r w:rsidRPr="00CF7EC5">
        <w:rPr>
          <w:rFonts w:ascii="Times New Roman" w:hAnsi="Times New Roman" w:cs="Times New Roman"/>
          <w:bCs/>
          <w:vertAlign w:val="superscript"/>
          <w:lang w:val="en-GB"/>
        </w:rPr>
        <w:t>-7</w:t>
      </w:r>
      <w:r w:rsidRPr="00CF7EC5">
        <w:rPr>
          <w:rFonts w:ascii="Times New Roman" w:hAnsi="Times New Roman" w:cs="Times New Roman"/>
          <w:bCs/>
          <w:lang w:val="en-GB"/>
        </w:rPr>
        <w:t xml:space="preserve">). These results indicated that the observed </w:t>
      </w:r>
      <w:proofErr w:type="spellStart"/>
      <w:r w:rsidRPr="00CF7EC5">
        <w:rPr>
          <w:rFonts w:ascii="Times New Roman" w:hAnsi="Times New Roman" w:cs="Times New Roman"/>
          <w:bCs/>
          <w:lang w:val="en-GB"/>
        </w:rPr>
        <w:t>dysbiotic</w:t>
      </w:r>
      <w:proofErr w:type="spellEnd"/>
      <w:r w:rsidRPr="00CF7EC5">
        <w:rPr>
          <w:rFonts w:ascii="Times New Roman" w:hAnsi="Times New Roman" w:cs="Times New Roman"/>
          <w:bCs/>
          <w:lang w:val="en-GB"/>
        </w:rPr>
        <w:t xml:space="preserve"> patterns of </w:t>
      </w:r>
      <w:proofErr w:type="spellStart"/>
      <w:r w:rsidRPr="00CF7EC5">
        <w:rPr>
          <w:rFonts w:ascii="Times New Roman" w:hAnsi="Times New Roman" w:cs="Times New Roman"/>
          <w:bCs/>
          <w:lang w:val="en-GB"/>
        </w:rPr>
        <w:t>MetS</w:t>
      </w:r>
      <w:proofErr w:type="spellEnd"/>
      <w:r w:rsidRPr="00CF7EC5">
        <w:rPr>
          <w:rFonts w:ascii="Times New Roman" w:hAnsi="Times New Roman" w:cs="Times New Roman"/>
          <w:bCs/>
          <w:lang w:val="en-GB"/>
        </w:rPr>
        <w:t xml:space="preserve"> in the present population </w:t>
      </w:r>
      <w:r w:rsidR="00583750">
        <w:rPr>
          <w:rFonts w:ascii="Times New Roman" w:hAnsi="Times New Roman" w:cs="Times New Roman"/>
          <w:bCs/>
          <w:lang w:val="en-GB"/>
        </w:rPr>
        <w:t>were</w:t>
      </w:r>
      <w:r w:rsidR="00583750" w:rsidRPr="00CF7EC5">
        <w:rPr>
          <w:rFonts w:ascii="Times New Roman" w:hAnsi="Times New Roman" w:cs="Times New Roman"/>
          <w:bCs/>
          <w:lang w:val="en-GB"/>
        </w:rPr>
        <w:t xml:space="preserve"> </w:t>
      </w:r>
      <w:r w:rsidR="00583750">
        <w:rPr>
          <w:rFonts w:ascii="Times New Roman" w:hAnsi="Times New Roman" w:cs="Times New Roman"/>
          <w:bCs/>
          <w:lang w:val="en-GB"/>
        </w:rPr>
        <w:t>consistent</w:t>
      </w:r>
      <w:r w:rsidR="00583750" w:rsidRPr="00CF7EC5">
        <w:rPr>
          <w:rFonts w:ascii="Times New Roman" w:hAnsi="Times New Roman" w:cs="Times New Roman"/>
          <w:bCs/>
          <w:lang w:val="en-GB"/>
        </w:rPr>
        <w:t xml:space="preserve"> </w:t>
      </w:r>
      <w:r w:rsidRPr="00CF7EC5">
        <w:rPr>
          <w:rFonts w:ascii="Times New Roman" w:hAnsi="Times New Roman" w:cs="Times New Roman"/>
          <w:bCs/>
          <w:lang w:val="en-GB"/>
        </w:rPr>
        <w:t>across different calculation methods.</w:t>
      </w:r>
      <w:r w:rsidR="00C44A46" w:rsidRPr="00CF7EC5">
        <w:rPr>
          <w:rFonts w:ascii="Times New Roman" w:hAnsi="Times New Roman" w:cs="Times New Roman"/>
          <w:bCs/>
          <w:lang w:val="en-GB"/>
        </w:rPr>
        <w:t xml:space="preserve"> We also tested a traditional clustering method, </w:t>
      </w:r>
      <w:proofErr w:type="spellStart"/>
      <w:r w:rsidR="00C44A46" w:rsidRPr="00CF7EC5">
        <w:rPr>
          <w:rFonts w:ascii="Times New Roman" w:hAnsi="Times New Roman" w:cs="Times New Roman"/>
          <w:bCs/>
          <w:lang w:val="en-GB"/>
        </w:rPr>
        <w:t>uclust</w:t>
      </w:r>
      <w:proofErr w:type="spellEnd"/>
      <w:r w:rsidR="00C44A46" w:rsidRPr="00CF7EC5">
        <w:rPr>
          <w:rFonts w:ascii="Times New Roman" w:hAnsi="Times New Roman" w:cs="Times New Roman"/>
          <w:bCs/>
          <w:lang w:val="en-GB"/>
        </w:rPr>
        <w:t xml:space="preserve">, and the results agreed with the above </w:t>
      </w:r>
      <w:r w:rsidR="007E72AB" w:rsidRPr="00CF7EC5">
        <w:rPr>
          <w:rFonts w:ascii="Times New Roman" w:hAnsi="Times New Roman" w:cs="Times New Roman"/>
          <w:bCs/>
          <w:lang w:val="en-GB"/>
        </w:rPr>
        <w:t>association patterns</w:t>
      </w:r>
      <w:r w:rsidR="00C44A46" w:rsidRPr="00CF7EC5">
        <w:rPr>
          <w:rFonts w:ascii="Times New Roman" w:hAnsi="Times New Roman" w:cs="Times New Roman"/>
          <w:bCs/>
          <w:lang w:val="en-GB"/>
        </w:rPr>
        <w:t xml:space="preserve"> (Table S12). </w:t>
      </w:r>
    </w:p>
    <w:p w14:paraId="488C3A8F" w14:textId="2DA1B131" w:rsidR="00787DD1" w:rsidRPr="00CF7EC5" w:rsidRDefault="00787DD1" w:rsidP="00787DD1">
      <w:pPr>
        <w:widowControl/>
        <w:spacing w:line="360" w:lineRule="auto"/>
        <w:jc w:val="left"/>
        <w:rPr>
          <w:rFonts w:ascii="Times New Roman" w:hAnsi="Times New Roman"/>
          <w:lang w:val="en-GB"/>
        </w:rPr>
      </w:pPr>
      <w:r w:rsidRPr="00CF7EC5">
        <w:rPr>
          <w:rFonts w:ascii="Times New Roman" w:hAnsi="Times New Roman"/>
          <w:b/>
          <w:lang w:val="en-GB"/>
        </w:rPr>
        <w:t xml:space="preserve">Differences in OTU mean abundance between </w:t>
      </w:r>
      <w:proofErr w:type="spellStart"/>
      <w:r w:rsidRPr="00CF7EC5">
        <w:rPr>
          <w:rFonts w:ascii="Times New Roman" w:hAnsi="Times New Roman"/>
          <w:b/>
          <w:lang w:val="en-GB"/>
        </w:rPr>
        <w:t>MetS</w:t>
      </w:r>
      <w:proofErr w:type="spellEnd"/>
      <w:r w:rsidRPr="00CF7EC5">
        <w:rPr>
          <w:rFonts w:ascii="Times New Roman" w:hAnsi="Times New Roman"/>
          <w:b/>
          <w:lang w:val="en-GB"/>
        </w:rPr>
        <w:t xml:space="preserve"> and non-</w:t>
      </w:r>
      <w:proofErr w:type="spellStart"/>
      <w:r w:rsidRPr="00CF7EC5">
        <w:rPr>
          <w:rFonts w:ascii="Times New Roman" w:hAnsi="Times New Roman"/>
          <w:b/>
          <w:lang w:val="en-GB"/>
        </w:rPr>
        <w:t>MetS</w:t>
      </w:r>
      <w:proofErr w:type="spellEnd"/>
      <w:r w:rsidRPr="00CF7EC5">
        <w:rPr>
          <w:rFonts w:ascii="Times New Roman" w:hAnsi="Times New Roman"/>
          <w:b/>
          <w:lang w:val="en-GB"/>
        </w:rPr>
        <w:t xml:space="preserve"> subjects largely correspond</w:t>
      </w:r>
      <w:r w:rsidR="00B42F13">
        <w:rPr>
          <w:rFonts w:ascii="Times New Roman" w:hAnsi="Times New Roman"/>
          <w:b/>
          <w:lang w:val="en-GB"/>
        </w:rPr>
        <w:t>ed</w:t>
      </w:r>
      <w:r w:rsidRPr="00CF7EC5">
        <w:rPr>
          <w:rFonts w:ascii="Times New Roman" w:hAnsi="Times New Roman"/>
          <w:b/>
          <w:lang w:val="en-GB"/>
        </w:rPr>
        <w:t xml:space="preserve"> to </w:t>
      </w:r>
      <w:proofErr w:type="spellStart"/>
      <w:r w:rsidRPr="00CF7EC5">
        <w:rPr>
          <w:rFonts w:ascii="Times New Roman" w:hAnsi="Times New Roman"/>
          <w:b/>
          <w:lang w:val="en-GB"/>
        </w:rPr>
        <w:t>MaAsLin</w:t>
      </w:r>
      <w:proofErr w:type="spellEnd"/>
      <w:r w:rsidRPr="00CF7EC5">
        <w:rPr>
          <w:rFonts w:ascii="Times New Roman" w:hAnsi="Times New Roman"/>
          <w:b/>
          <w:lang w:val="en-GB"/>
        </w:rPr>
        <w:t xml:space="preserve"> coefficients</w:t>
      </w:r>
    </w:p>
    <w:p w14:paraId="40E0DFAE" w14:textId="1A97A6ED" w:rsidR="006C2EFE" w:rsidRPr="00CF7EC5" w:rsidRDefault="00787DD1" w:rsidP="00787DD1">
      <w:pPr>
        <w:widowControl/>
        <w:spacing w:line="360" w:lineRule="auto"/>
        <w:jc w:val="left"/>
        <w:rPr>
          <w:rFonts w:ascii="Times New Roman" w:hAnsi="Times New Roman"/>
          <w:lang w:val="en-GB"/>
        </w:rPr>
      </w:pPr>
      <w:r w:rsidRPr="00CF7EC5">
        <w:rPr>
          <w:rFonts w:ascii="Times New Roman" w:hAnsi="Times New Roman" w:hint="eastAsia"/>
          <w:lang w:val="en-GB"/>
        </w:rPr>
        <w:t>T</w:t>
      </w:r>
      <w:r w:rsidRPr="00CF7EC5">
        <w:rPr>
          <w:rFonts w:ascii="Times New Roman" w:hAnsi="Times New Roman"/>
          <w:lang w:val="en-GB"/>
        </w:rPr>
        <w:t xml:space="preserve">o </w:t>
      </w:r>
      <w:r w:rsidR="00DC6F6A">
        <w:rPr>
          <w:rFonts w:ascii="Times New Roman" w:hAnsi="Times New Roman"/>
          <w:lang w:val="en-GB"/>
        </w:rPr>
        <w:t>obtain an</w:t>
      </w:r>
      <w:r w:rsidR="00DC6F6A" w:rsidRPr="00CF7EC5">
        <w:rPr>
          <w:rFonts w:ascii="Times New Roman" w:hAnsi="Times New Roman"/>
          <w:lang w:val="en-GB"/>
        </w:rPr>
        <w:t xml:space="preserve"> </w:t>
      </w:r>
      <w:r w:rsidRPr="00CF7EC5">
        <w:rPr>
          <w:rFonts w:ascii="Times New Roman" w:hAnsi="Times New Roman"/>
          <w:lang w:val="en-GB"/>
        </w:rPr>
        <w:t xml:space="preserve">intuitive understanding of </w:t>
      </w:r>
      <w:r w:rsidR="00DC6F6A">
        <w:rPr>
          <w:rFonts w:ascii="Times New Roman" w:hAnsi="Times New Roman"/>
          <w:lang w:val="en-GB"/>
        </w:rPr>
        <w:t xml:space="preserve">the </w:t>
      </w:r>
      <w:proofErr w:type="spellStart"/>
      <w:r w:rsidRPr="00CF7EC5">
        <w:rPr>
          <w:rFonts w:ascii="Times New Roman" w:hAnsi="Times New Roman"/>
          <w:lang w:val="en-GB"/>
        </w:rPr>
        <w:t>MaAsLin</w:t>
      </w:r>
      <w:proofErr w:type="spellEnd"/>
      <w:r w:rsidRPr="00CF7EC5">
        <w:rPr>
          <w:rFonts w:ascii="Times New Roman" w:hAnsi="Times New Roman"/>
          <w:lang w:val="en-GB"/>
        </w:rPr>
        <w:t xml:space="preserve"> coefficient</w:t>
      </w:r>
      <w:r w:rsidR="00DC6F6A">
        <w:rPr>
          <w:rFonts w:ascii="Times New Roman" w:hAnsi="Times New Roman"/>
          <w:lang w:val="en-GB"/>
        </w:rPr>
        <w:t>s</w:t>
      </w:r>
      <w:r w:rsidRPr="00CF7EC5">
        <w:rPr>
          <w:rFonts w:ascii="Times New Roman" w:hAnsi="Times New Roman"/>
          <w:lang w:val="en-GB"/>
        </w:rPr>
        <w:t xml:space="preserve">, we </w:t>
      </w:r>
      <w:r w:rsidR="0004422F">
        <w:rPr>
          <w:rFonts w:ascii="Times New Roman" w:hAnsi="Times New Roman"/>
          <w:lang w:val="en-GB"/>
        </w:rPr>
        <w:t>analys</w:t>
      </w:r>
      <w:r w:rsidR="00DC6F6A">
        <w:rPr>
          <w:rFonts w:ascii="Times New Roman" w:hAnsi="Times New Roman"/>
          <w:lang w:val="en-GB"/>
        </w:rPr>
        <w:t>ed</w:t>
      </w:r>
      <w:r w:rsidR="00DC6F6A" w:rsidRPr="00CF7EC5">
        <w:rPr>
          <w:rFonts w:ascii="Times New Roman" w:hAnsi="Times New Roman"/>
          <w:lang w:val="en-GB"/>
        </w:rPr>
        <w:t xml:space="preserve"> </w:t>
      </w:r>
      <w:r w:rsidRPr="00CF7EC5">
        <w:rPr>
          <w:rFonts w:ascii="Times New Roman" w:hAnsi="Times New Roman"/>
          <w:lang w:val="en-GB"/>
        </w:rPr>
        <w:t xml:space="preserve">the differences in OTU mean abundance between </w:t>
      </w:r>
      <w:proofErr w:type="spellStart"/>
      <w:r w:rsidRPr="00CF7EC5">
        <w:rPr>
          <w:rFonts w:ascii="Times New Roman" w:hAnsi="Times New Roman"/>
          <w:lang w:val="en-GB"/>
        </w:rPr>
        <w:t>MetS</w:t>
      </w:r>
      <w:proofErr w:type="spellEnd"/>
      <w:r w:rsidRPr="00CF7EC5">
        <w:rPr>
          <w:rFonts w:ascii="Times New Roman" w:hAnsi="Times New Roman"/>
          <w:lang w:val="en-GB"/>
        </w:rPr>
        <w:t xml:space="preserve"> and non-</w:t>
      </w:r>
      <w:proofErr w:type="spellStart"/>
      <w:r w:rsidRPr="00CF7EC5">
        <w:rPr>
          <w:rFonts w:ascii="Times New Roman" w:hAnsi="Times New Roman"/>
          <w:lang w:val="en-GB"/>
        </w:rPr>
        <w:t>MetS</w:t>
      </w:r>
      <w:proofErr w:type="spellEnd"/>
      <w:r w:rsidRPr="00CF7EC5">
        <w:rPr>
          <w:rFonts w:ascii="Times New Roman" w:hAnsi="Times New Roman"/>
          <w:lang w:val="en-GB"/>
        </w:rPr>
        <w:t xml:space="preserve"> subjects</w:t>
      </w:r>
      <w:r w:rsidR="008C7B0D" w:rsidRPr="00CF7EC5">
        <w:rPr>
          <w:rFonts w:ascii="Times New Roman" w:hAnsi="Times New Roman"/>
          <w:lang w:val="en-GB"/>
        </w:rPr>
        <w:t xml:space="preserve"> by Wilcoxon rank sum test (Table S13). The results showed that most of the OTUs that were </w:t>
      </w:r>
      <w:r w:rsidR="00B42F13">
        <w:rPr>
          <w:rFonts w:ascii="Times New Roman" w:hAnsi="Times New Roman"/>
          <w:lang w:val="en-GB"/>
        </w:rPr>
        <w:t>found to</w:t>
      </w:r>
      <w:r w:rsidR="00B42F13" w:rsidRPr="00CF7EC5">
        <w:rPr>
          <w:rFonts w:ascii="Times New Roman" w:hAnsi="Times New Roman"/>
          <w:lang w:val="en-GB"/>
        </w:rPr>
        <w:t xml:space="preserve"> </w:t>
      </w:r>
      <w:r w:rsidR="008C7B0D" w:rsidRPr="00CF7EC5">
        <w:rPr>
          <w:rFonts w:ascii="Times New Roman" w:hAnsi="Times New Roman"/>
          <w:lang w:val="en-GB"/>
        </w:rPr>
        <w:t xml:space="preserve">significantly differ between the two groups </w:t>
      </w:r>
      <w:r w:rsidR="00A35F1D">
        <w:rPr>
          <w:rFonts w:ascii="Times New Roman" w:hAnsi="Times New Roman"/>
          <w:lang w:val="en-GB"/>
        </w:rPr>
        <w:t xml:space="preserve">in the </w:t>
      </w:r>
      <w:proofErr w:type="spellStart"/>
      <w:r w:rsidR="00A35F1D">
        <w:rPr>
          <w:rFonts w:ascii="Times New Roman" w:hAnsi="Times New Roman"/>
          <w:lang w:val="en-GB"/>
        </w:rPr>
        <w:t>MaAsLin</w:t>
      </w:r>
      <w:proofErr w:type="spellEnd"/>
      <w:r w:rsidR="00A35F1D">
        <w:rPr>
          <w:rFonts w:ascii="Times New Roman" w:hAnsi="Times New Roman"/>
          <w:lang w:val="en-GB"/>
        </w:rPr>
        <w:t xml:space="preserve"> analysis </w:t>
      </w:r>
      <w:r w:rsidR="008C7B0D" w:rsidRPr="00CF7EC5">
        <w:rPr>
          <w:rFonts w:ascii="Times New Roman" w:hAnsi="Times New Roman"/>
          <w:lang w:val="en-GB"/>
        </w:rPr>
        <w:t xml:space="preserve">also </w:t>
      </w:r>
      <w:r w:rsidR="00B517C8">
        <w:rPr>
          <w:rFonts w:ascii="Times New Roman" w:hAnsi="Times New Roman"/>
          <w:lang w:val="en-GB"/>
        </w:rPr>
        <w:t>showed significant differences</w:t>
      </w:r>
      <w:r w:rsidR="008C7B0D" w:rsidRPr="00CF7EC5">
        <w:rPr>
          <w:rFonts w:ascii="Times New Roman" w:hAnsi="Times New Roman"/>
          <w:lang w:val="en-GB"/>
        </w:rPr>
        <w:t xml:space="preserve"> in</w:t>
      </w:r>
      <w:r w:rsidR="00B517C8">
        <w:rPr>
          <w:rFonts w:ascii="Times New Roman" w:hAnsi="Times New Roman"/>
          <w:lang w:val="en-GB"/>
        </w:rPr>
        <w:t xml:space="preserve"> the</w:t>
      </w:r>
      <w:r w:rsidR="008C7B0D" w:rsidRPr="00CF7EC5">
        <w:rPr>
          <w:rFonts w:ascii="Times New Roman" w:hAnsi="Times New Roman"/>
          <w:lang w:val="en-GB"/>
        </w:rPr>
        <w:t xml:space="preserve"> Wilcoxon rank sum test and </w:t>
      </w:r>
      <w:r w:rsidR="00B517C8">
        <w:rPr>
          <w:rFonts w:ascii="Times New Roman" w:hAnsi="Times New Roman"/>
          <w:lang w:val="en-GB"/>
        </w:rPr>
        <w:t xml:space="preserve">that </w:t>
      </w:r>
      <w:r w:rsidR="008C7B0D" w:rsidRPr="00CF7EC5">
        <w:rPr>
          <w:rFonts w:ascii="Times New Roman" w:hAnsi="Times New Roman"/>
          <w:lang w:val="en-GB"/>
        </w:rPr>
        <w:t>higher coefficient</w:t>
      </w:r>
      <w:r w:rsidR="00B517C8">
        <w:rPr>
          <w:rFonts w:ascii="Times New Roman" w:hAnsi="Times New Roman"/>
          <w:lang w:val="en-GB"/>
        </w:rPr>
        <w:t>s</w:t>
      </w:r>
      <w:r w:rsidR="008C7B0D" w:rsidRPr="00CF7EC5">
        <w:rPr>
          <w:rFonts w:ascii="Times New Roman" w:hAnsi="Times New Roman"/>
          <w:lang w:val="en-GB"/>
        </w:rPr>
        <w:t xml:space="preserve"> corresponded to </w:t>
      </w:r>
      <w:r w:rsidR="00220DC9">
        <w:rPr>
          <w:rFonts w:ascii="Times New Roman" w:hAnsi="Times New Roman"/>
          <w:lang w:val="en-GB"/>
        </w:rPr>
        <w:t>greater</w:t>
      </w:r>
      <w:r w:rsidR="00220DC9" w:rsidRPr="00CF7EC5">
        <w:rPr>
          <w:rFonts w:ascii="Times New Roman" w:hAnsi="Times New Roman"/>
          <w:lang w:val="en-GB"/>
        </w:rPr>
        <w:t xml:space="preserve"> </w:t>
      </w:r>
      <w:r w:rsidR="008C7B0D" w:rsidRPr="00CF7EC5">
        <w:rPr>
          <w:rFonts w:ascii="Times New Roman" w:hAnsi="Times New Roman"/>
          <w:lang w:val="en-GB"/>
        </w:rPr>
        <w:t>differences in OTU abundance.</w:t>
      </w:r>
      <w:r w:rsidR="006C2EFE" w:rsidRPr="00CF7EC5">
        <w:rPr>
          <w:rFonts w:ascii="Times New Roman" w:hAnsi="Times New Roman"/>
          <w:lang w:val="en-GB"/>
        </w:rPr>
        <w:br w:type="page"/>
      </w:r>
    </w:p>
    <w:p w14:paraId="0DF1E962" w14:textId="77777777" w:rsidR="006C2EFE" w:rsidRPr="00AC60E6" w:rsidRDefault="006C2EFE" w:rsidP="00867033">
      <w:pPr>
        <w:spacing w:line="360" w:lineRule="auto"/>
        <w:rPr>
          <w:rFonts w:ascii="Times New Roman" w:hAnsi="Times New Roman"/>
          <w:b/>
          <w:lang w:val="en-GB"/>
        </w:rPr>
      </w:pPr>
      <w:r w:rsidRPr="00AC60E6">
        <w:rPr>
          <w:rFonts w:ascii="Times New Roman" w:hAnsi="Times New Roman"/>
          <w:b/>
          <w:lang w:val="en-GB"/>
        </w:rPr>
        <w:lastRenderedPageBreak/>
        <w:t>SUPPLEMENTARY FIGURES</w:t>
      </w:r>
    </w:p>
    <w:p w14:paraId="3D8267D4" w14:textId="2514654F" w:rsidR="0074134B" w:rsidRPr="00504810" w:rsidRDefault="00504810" w:rsidP="00E70F16">
      <w:pPr>
        <w:widowControl/>
        <w:spacing w:line="360" w:lineRule="auto"/>
        <w:jc w:val="left"/>
        <w:rPr>
          <w:rFonts w:ascii="Times New Roman" w:hAnsi="Times New Roman"/>
          <w:b/>
          <w:lang w:val="en-GB"/>
        </w:rPr>
      </w:pPr>
      <w:r>
        <w:rPr>
          <w:rFonts w:ascii="Times New Roman" w:hAnsi="Times New Roman"/>
          <w:b/>
          <w:noProof/>
          <w:lang w:val="en-GB"/>
        </w:rPr>
        <w:drawing>
          <wp:inline distT="0" distB="0" distL="0" distR="0" wp14:anchorId="1A7F4C43" wp14:editId="0E628992">
            <wp:extent cx="5274310" cy="193484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if"/>
                    <pic:cNvPicPr/>
                  </pic:nvPicPr>
                  <pic:blipFill>
                    <a:blip r:embed="rId8"/>
                    <a:stretch>
                      <a:fillRect/>
                    </a:stretch>
                  </pic:blipFill>
                  <pic:spPr>
                    <a:xfrm>
                      <a:off x="0" y="0"/>
                      <a:ext cx="5274310" cy="1934845"/>
                    </a:xfrm>
                    <a:prstGeom prst="rect">
                      <a:avLst/>
                    </a:prstGeom>
                  </pic:spPr>
                </pic:pic>
              </a:graphicData>
            </a:graphic>
          </wp:inline>
        </w:drawing>
      </w:r>
    </w:p>
    <w:p w14:paraId="3042E2EA" w14:textId="25FCAF44" w:rsidR="0074134B" w:rsidRPr="00CF7EC5" w:rsidRDefault="0074134B" w:rsidP="00867033">
      <w:pPr>
        <w:widowControl/>
        <w:spacing w:line="360" w:lineRule="auto"/>
        <w:jc w:val="left"/>
        <w:rPr>
          <w:rFonts w:ascii="Times New Roman" w:hAnsi="Times New Roman"/>
          <w:lang w:val="en-GB"/>
        </w:rPr>
      </w:pPr>
      <w:r w:rsidRPr="00CF7EC5">
        <w:rPr>
          <w:rFonts w:ascii="Times New Roman" w:hAnsi="Times New Roman" w:cs="Times New Roman"/>
          <w:bCs/>
          <w:sz w:val="21"/>
          <w:szCs w:val="21"/>
          <w:lang w:val="en-GB"/>
        </w:rPr>
        <w:t xml:space="preserve">Figure S1. </w:t>
      </w:r>
      <w:r w:rsidR="005B2F85" w:rsidRPr="00CF7EC5">
        <w:rPr>
          <w:rFonts w:ascii="Times New Roman" w:hAnsi="Times New Roman" w:cs="Times New Roman"/>
          <w:bCs/>
          <w:sz w:val="21"/>
          <w:szCs w:val="21"/>
          <w:lang w:val="en-GB"/>
        </w:rPr>
        <w:t xml:space="preserve">Proportions of OTUs associated with </w:t>
      </w:r>
      <w:proofErr w:type="spellStart"/>
      <w:r w:rsidR="005B2F85" w:rsidRPr="00CF7EC5">
        <w:rPr>
          <w:rFonts w:ascii="Times New Roman" w:hAnsi="Times New Roman" w:cs="Times New Roman"/>
          <w:bCs/>
          <w:sz w:val="21"/>
          <w:szCs w:val="21"/>
          <w:lang w:val="en-GB"/>
        </w:rPr>
        <w:t>MetS</w:t>
      </w:r>
      <w:proofErr w:type="spellEnd"/>
      <w:r w:rsidR="005B2F85" w:rsidRPr="00CF7EC5">
        <w:rPr>
          <w:rFonts w:ascii="Times New Roman" w:hAnsi="Times New Roman" w:cs="Times New Roman"/>
          <w:bCs/>
          <w:sz w:val="21"/>
          <w:szCs w:val="21"/>
          <w:lang w:val="en-GB"/>
        </w:rPr>
        <w:t xml:space="preserve"> in terms of OTU number and their accumulated abundance within (</w:t>
      </w:r>
      <w:r w:rsidR="005B2F85" w:rsidRPr="00CF7EC5">
        <w:rPr>
          <w:rFonts w:ascii="Times New Roman" w:hAnsi="Times New Roman" w:cs="Times New Roman"/>
          <w:b/>
          <w:bCs/>
          <w:sz w:val="21"/>
          <w:szCs w:val="21"/>
          <w:lang w:val="en-GB"/>
        </w:rPr>
        <w:t>a</w:t>
      </w:r>
      <w:r w:rsidR="005B2F85" w:rsidRPr="00CF7EC5">
        <w:rPr>
          <w:rFonts w:ascii="Times New Roman" w:hAnsi="Times New Roman" w:cs="Times New Roman"/>
          <w:bCs/>
          <w:sz w:val="21"/>
          <w:szCs w:val="21"/>
          <w:lang w:val="en-GB"/>
        </w:rPr>
        <w:t>) Bacteroidetes, (</w:t>
      </w:r>
      <w:r w:rsidR="005B2F85" w:rsidRPr="00CF7EC5">
        <w:rPr>
          <w:rFonts w:ascii="Times New Roman" w:hAnsi="Times New Roman" w:cs="Times New Roman"/>
          <w:b/>
          <w:bCs/>
          <w:sz w:val="21"/>
          <w:szCs w:val="21"/>
          <w:lang w:val="en-GB"/>
        </w:rPr>
        <w:t>b</w:t>
      </w:r>
      <w:r w:rsidR="005B2F85" w:rsidRPr="00CF7EC5">
        <w:rPr>
          <w:rFonts w:ascii="Times New Roman" w:hAnsi="Times New Roman" w:cs="Times New Roman"/>
          <w:bCs/>
          <w:sz w:val="21"/>
          <w:szCs w:val="21"/>
          <w:lang w:val="en-GB"/>
        </w:rPr>
        <w:t>)</w:t>
      </w:r>
      <w:r w:rsidR="005B2F85" w:rsidRPr="00CF7EC5">
        <w:rPr>
          <w:rFonts w:ascii="Times New Roman" w:hAnsi="Times New Roman" w:cs="Times New Roman"/>
          <w:bCs/>
          <w:i/>
          <w:sz w:val="21"/>
          <w:szCs w:val="21"/>
          <w:lang w:val="en-GB"/>
        </w:rPr>
        <w:t xml:space="preserve"> </w:t>
      </w:r>
      <w:r w:rsidR="005B2F85" w:rsidRPr="00CF7EC5">
        <w:rPr>
          <w:rFonts w:ascii="Times New Roman" w:hAnsi="Times New Roman" w:cs="Times New Roman"/>
          <w:bCs/>
          <w:sz w:val="21"/>
          <w:szCs w:val="21"/>
          <w:lang w:val="en-GB"/>
        </w:rPr>
        <w:t>Firmicutes,</w:t>
      </w:r>
      <w:r w:rsidR="00940DD1">
        <w:rPr>
          <w:rFonts w:ascii="Times New Roman" w:hAnsi="Times New Roman" w:cs="Times New Roman"/>
          <w:bCs/>
          <w:sz w:val="21"/>
          <w:szCs w:val="21"/>
          <w:lang w:val="en-GB"/>
        </w:rPr>
        <w:t xml:space="preserve"> and</w:t>
      </w:r>
      <w:r w:rsidR="005B2F85" w:rsidRPr="00CF7EC5">
        <w:rPr>
          <w:rFonts w:ascii="Times New Roman" w:hAnsi="Times New Roman" w:cs="Times New Roman"/>
          <w:bCs/>
          <w:sz w:val="21"/>
          <w:szCs w:val="21"/>
          <w:lang w:val="en-GB"/>
        </w:rPr>
        <w:t xml:space="preserve"> (</w:t>
      </w:r>
      <w:r w:rsidR="005B2F85" w:rsidRPr="00CF7EC5">
        <w:rPr>
          <w:rFonts w:ascii="Times New Roman" w:hAnsi="Times New Roman" w:cs="Times New Roman"/>
          <w:b/>
          <w:bCs/>
          <w:sz w:val="21"/>
          <w:szCs w:val="21"/>
          <w:lang w:val="en-GB"/>
        </w:rPr>
        <w:t>c</w:t>
      </w:r>
      <w:r w:rsidR="005B2F85" w:rsidRPr="00CF7EC5">
        <w:rPr>
          <w:rFonts w:ascii="Times New Roman" w:hAnsi="Times New Roman" w:cs="Times New Roman"/>
          <w:bCs/>
          <w:sz w:val="21"/>
          <w:szCs w:val="21"/>
          <w:lang w:val="en-GB"/>
        </w:rPr>
        <w:t>)</w:t>
      </w:r>
      <w:r w:rsidR="005B2F85" w:rsidRPr="00CF7EC5">
        <w:rPr>
          <w:rFonts w:ascii="Times New Roman" w:hAnsi="Times New Roman" w:cs="Times New Roman"/>
          <w:bCs/>
          <w:i/>
          <w:sz w:val="21"/>
          <w:szCs w:val="21"/>
          <w:lang w:val="en-GB"/>
        </w:rPr>
        <w:t xml:space="preserve"> </w:t>
      </w:r>
      <w:r w:rsidR="005B2F85" w:rsidRPr="00CF7EC5">
        <w:rPr>
          <w:rFonts w:ascii="Times New Roman" w:hAnsi="Times New Roman" w:cs="Times New Roman"/>
          <w:bCs/>
          <w:sz w:val="21"/>
          <w:szCs w:val="21"/>
          <w:lang w:val="en-GB"/>
        </w:rPr>
        <w:t>Proteobacteria.</w:t>
      </w:r>
    </w:p>
    <w:p w14:paraId="6CBB0485" w14:textId="77777777" w:rsidR="0074134B" w:rsidRPr="00CF7EC5" w:rsidRDefault="0074134B" w:rsidP="00867033">
      <w:pPr>
        <w:widowControl/>
        <w:spacing w:line="360" w:lineRule="auto"/>
        <w:jc w:val="left"/>
        <w:rPr>
          <w:rFonts w:ascii="Times New Roman" w:hAnsi="Times New Roman"/>
          <w:lang w:val="en-GB"/>
        </w:rPr>
      </w:pPr>
      <w:r w:rsidRPr="00CF7EC5">
        <w:rPr>
          <w:rFonts w:ascii="Times New Roman" w:hAnsi="Times New Roman"/>
          <w:lang w:val="en-GB"/>
        </w:rPr>
        <w:br w:type="page"/>
      </w:r>
    </w:p>
    <w:p w14:paraId="101B69D0" w14:textId="77777777" w:rsidR="003E4328" w:rsidRPr="00AC60E6" w:rsidRDefault="003E4328" w:rsidP="003E4328">
      <w:pPr>
        <w:spacing w:beforeLines="30" w:before="126" w:afterLines="30" w:after="126" w:line="360" w:lineRule="auto"/>
        <w:rPr>
          <w:rFonts w:ascii="Times New Roman" w:hAnsi="Times New Roman"/>
          <w:color w:val="000000" w:themeColor="text1"/>
          <w:lang w:val="en-GB"/>
        </w:rPr>
      </w:pPr>
      <w:r w:rsidRPr="00CF7EC5">
        <w:rPr>
          <w:rFonts w:ascii="Times New Roman" w:hAnsi="Times New Roman" w:cs="Times New Roman"/>
          <w:noProof/>
          <w:color w:val="000000" w:themeColor="text1"/>
          <w:lang w:eastAsia="en-US"/>
        </w:rPr>
        <w:lastRenderedPageBreak/>
        <w:drawing>
          <wp:inline distT="0" distB="0" distL="0" distR="0" wp14:anchorId="364DE35E" wp14:editId="65184F15">
            <wp:extent cx="4062984" cy="158191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eS7.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62984" cy="1581912"/>
                    </a:xfrm>
                    <a:prstGeom prst="rect">
                      <a:avLst/>
                    </a:prstGeom>
                  </pic:spPr>
                </pic:pic>
              </a:graphicData>
            </a:graphic>
          </wp:inline>
        </w:drawing>
      </w:r>
    </w:p>
    <w:p w14:paraId="06B7052A" w14:textId="57C303CB" w:rsidR="003E4328" w:rsidRPr="00CF7EC5" w:rsidRDefault="003E4328" w:rsidP="003E4328">
      <w:pPr>
        <w:spacing w:afterLines="30" w:after="126"/>
        <w:rPr>
          <w:rFonts w:ascii="Times New Roman" w:hAnsi="Times New Roman" w:cs="Times New Roman"/>
          <w:bCs/>
          <w:sz w:val="21"/>
          <w:szCs w:val="21"/>
          <w:lang w:val="en-GB"/>
        </w:rPr>
      </w:pPr>
      <w:r w:rsidRPr="00CF7EC5">
        <w:rPr>
          <w:rFonts w:ascii="Times New Roman" w:hAnsi="Times New Roman" w:cs="Times New Roman"/>
          <w:bCs/>
          <w:sz w:val="21"/>
          <w:szCs w:val="21"/>
          <w:lang w:val="en-GB"/>
        </w:rPr>
        <w:t xml:space="preserve">Figure S2. Number of associations between </w:t>
      </w:r>
      <w:proofErr w:type="spellStart"/>
      <w:r w:rsidRPr="00CF7EC5">
        <w:rPr>
          <w:rFonts w:ascii="Times New Roman" w:hAnsi="Times New Roman" w:cs="Times New Roman"/>
          <w:bCs/>
          <w:sz w:val="21"/>
          <w:szCs w:val="21"/>
          <w:lang w:val="en-GB"/>
        </w:rPr>
        <w:t>MetS</w:t>
      </w:r>
      <w:proofErr w:type="spellEnd"/>
      <w:r w:rsidRPr="00CF7EC5">
        <w:rPr>
          <w:rFonts w:ascii="Times New Roman" w:hAnsi="Times New Roman" w:cs="Times New Roman"/>
          <w:bCs/>
          <w:sz w:val="21"/>
          <w:szCs w:val="21"/>
          <w:lang w:val="en-GB"/>
        </w:rPr>
        <w:t xml:space="preserve"> and low-abundance </w:t>
      </w:r>
      <w:r w:rsidR="00EA1888" w:rsidRPr="00CF7EC5">
        <w:rPr>
          <w:rFonts w:ascii="Times New Roman" w:hAnsi="Times New Roman" w:cs="Times New Roman"/>
          <w:bCs/>
          <w:sz w:val="21"/>
          <w:szCs w:val="21"/>
          <w:lang w:val="en-GB"/>
        </w:rPr>
        <w:t>taxa</w:t>
      </w:r>
      <w:r w:rsidRPr="00CF7EC5">
        <w:rPr>
          <w:rFonts w:ascii="Times New Roman" w:hAnsi="Times New Roman" w:cs="Times New Roman"/>
          <w:bCs/>
          <w:sz w:val="21"/>
          <w:szCs w:val="21"/>
          <w:lang w:val="en-GB"/>
        </w:rPr>
        <w:t>.</w:t>
      </w:r>
    </w:p>
    <w:p w14:paraId="7CC71641" w14:textId="3BB6FD49" w:rsidR="003E4328" w:rsidRPr="00CF7EC5" w:rsidRDefault="003E4328">
      <w:pPr>
        <w:widowControl/>
        <w:jc w:val="left"/>
        <w:rPr>
          <w:rFonts w:ascii="Times New Roman" w:hAnsi="Times New Roman" w:cs="Times New Roman"/>
          <w:bCs/>
          <w:color w:val="000000" w:themeColor="text1"/>
          <w:lang w:val="en-GB"/>
        </w:rPr>
      </w:pPr>
      <w:r w:rsidRPr="00CF7EC5">
        <w:rPr>
          <w:rFonts w:ascii="Times New Roman" w:hAnsi="Times New Roman" w:cs="Times New Roman"/>
          <w:bCs/>
          <w:color w:val="000000" w:themeColor="text1"/>
          <w:lang w:val="en-GB"/>
        </w:rPr>
        <w:br w:type="page"/>
      </w:r>
    </w:p>
    <w:p w14:paraId="625728DD" w14:textId="0B815C85" w:rsidR="0046337A" w:rsidRPr="00AC60E6" w:rsidRDefault="0046337A" w:rsidP="00867033">
      <w:pPr>
        <w:widowControl/>
        <w:spacing w:line="360" w:lineRule="auto"/>
        <w:jc w:val="left"/>
        <w:rPr>
          <w:rFonts w:ascii="Times New Roman" w:hAnsi="Times New Roman"/>
          <w:color w:val="000000" w:themeColor="text1"/>
          <w:lang w:val="en-GB"/>
        </w:rPr>
      </w:pPr>
      <w:r w:rsidRPr="00CF7EC5">
        <w:rPr>
          <w:rFonts w:ascii="Times New Roman" w:hAnsi="Times New Roman" w:cs="Times New Roman"/>
          <w:bCs/>
          <w:noProof/>
          <w:color w:val="000000" w:themeColor="text1"/>
          <w:lang w:eastAsia="en-US"/>
        </w:rPr>
        <w:lastRenderedPageBreak/>
        <w:drawing>
          <wp:inline distT="0" distB="0" distL="0" distR="0" wp14:anchorId="33FA9570" wp14:editId="567A0FC3">
            <wp:extent cx="5274310" cy="244665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come_Spend.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446655"/>
                    </a:xfrm>
                    <a:prstGeom prst="rect">
                      <a:avLst/>
                    </a:prstGeom>
                  </pic:spPr>
                </pic:pic>
              </a:graphicData>
            </a:graphic>
          </wp:inline>
        </w:drawing>
      </w:r>
    </w:p>
    <w:p w14:paraId="06B49812" w14:textId="05876B7E" w:rsidR="00F94AAA" w:rsidRPr="00CF7EC5" w:rsidRDefault="00F94AAA" w:rsidP="00F94AAA">
      <w:pPr>
        <w:widowControl/>
        <w:spacing w:line="360" w:lineRule="auto"/>
        <w:jc w:val="left"/>
        <w:rPr>
          <w:rFonts w:ascii="Times New Roman" w:hAnsi="Times New Roman" w:cs="Times New Roman"/>
          <w:bCs/>
          <w:sz w:val="21"/>
          <w:szCs w:val="21"/>
          <w:lang w:val="en-GB"/>
        </w:rPr>
      </w:pPr>
      <w:r w:rsidRPr="00CF7EC5">
        <w:rPr>
          <w:rFonts w:ascii="Times New Roman" w:hAnsi="Times New Roman" w:cs="Times New Roman"/>
          <w:bCs/>
          <w:sz w:val="21"/>
          <w:szCs w:val="21"/>
          <w:lang w:val="en-GB"/>
        </w:rPr>
        <w:t>Figure S3.</w:t>
      </w:r>
      <w:r w:rsidR="003E4328" w:rsidRPr="00AC60E6">
        <w:rPr>
          <w:lang w:val="en-GB"/>
        </w:rPr>
        <w:t xml:space="preserve"> </w:t>
      </w:r>
      <w:r w:rsidR="003E4328" w:rsidRPr="00CF7EC5">
        <w:rPr>
          <w:rFonts w:ascii="Times New Roman" w:hAnsi="Times New Roman" w:cs="Times New Roman"/>
          <w:bCs/>
          <w:sz w:val="21"/>
          <w:szCs w:val="21"/>
          <w:lang w:val="en-GB"/>
        </w:rPr>
        <w:t xml:space="preserve">Correlations between local GDP </w:t>
      </w:r>
      <w:r w:rsidR="00AD6859" w:rsidRPr="00AC60E6">
        <w:rPr>
          <w:rFonts w:ascii="Arial" w:hAnsi="Arial"/>
          <w:color w:val="000000"/>
          <w:sz w:val="20"/>
          <w:shd w:val="clear" w:color="auto" w:fill="FFFFFF"/>
          <w:lang w:val="en-GB"/>
        </w:rPr>
        <w:t xml:space="preserve">per capita </w:t>
      </w:r>
      <w:r w:rsidR="003E4328" w:rsidRPr="00CF7EC5">
        <w:rPr>
          <w:rFonts w:ascii="Times New Roman" w:hAnsi="Times New Roman" w:cs="Times New Roman" w:hint="eastAsia"/>
          <w:bCs/>
          <w:sz w:val="21"/>
          <w:szCs w:val="21"/>
          <w:lang w:val="en-GB"/>
        </w:rPr>
        <w:t>and</w:t>
      </w:r>
      <w:r w:rsidR="003E4328" w:rsidRPr="00CF7EC5">
        <w:rPr>
          <w:rFonts w:ascii="Times New Roman" w:hAnsi="Times New Roman" w:cs="Times New Roman"/>
          <w:bCs/>
          <w:sz w:val="21"/>
          <w:szCs w:val="21"/>
          <w:lang w:val="en-GB"/>
        </w:rPr>
        <w:t xml:space="preserve"> average </w:t>
      </w:r>
      <w:r w:rsidR="003E4328" w:rsidRPr="00CF7EC5">
        <w:rPr>
          <w:rFonts w:ascii="Times New Roman" w:hAnsi="Times New Roman" w:cs="Times New Roman" w:hint="eastAsia"/>
          <w:bCs/>
          <w:sz w:val="21"/>
          <w:szCs w:val="21"/>
          <w:lang w:val="en-GB"/>
        </w:rPr>
        <w:t>yearly</w:t>
      </w:r>
      <w:r w:rsidR="003E4328" w:rsidRPr="00CF7EC5">
        <w:rPr>
          <w:rFonts w:ascii="Times New Roman" w:hAnsi="Times New Roman" w:cs="Times New Roman"/>
          <w:bCs/>
          <w:sz w:val="21"/>
          <w:szCs w:val="21"/>
          <w:lang w:val="en-GB"/>
        </w:rPr>
        <w:t xml:space="preserve"> income (a) and spending (b)</w:t>
      </w:r>
      <w:r w:rsidR="00BD5AB5">
        <w:rPr>
          <w:rFonts w:ascii="Times New Roman" w:hAnsi="Times New Roman" w:cs="Times New Roman"/>
          <w:bCs/>
          <w:sz w:val="21"/>
          <w:szCs w:val="21"/>
          <w:lang w:val="en-GB"/>
        </w:rPr>
        <w:t xml:space="preserve"> as determined by </w:t>
      </w:r>
      <w:r w:rsidR="003E4328" w:rsidRPr="00CF7EC5">
        <w:rPr>
          <w:rFonts w:ascii="Times New Roman" w:hAnsi="Times New Roman" w:cs="Times New Roman"/>
          <w:bCs/>
          <w:sz w:val="21"/>
          <w:szCs w:val="21"/>
          <w:lang w:val="en-GB"/>
        </w:rPr>
        <w:t>Spearman’s rank correlation test.</w:t>
      </w:r>
    </w:p>
    <w:p w14:paraId="559A2FFF" w14:textId="4A86329E" w:rsidR="006C2EFE" w:rsidRPr="00AC60E6" w:rsidRDefault="006C2EFE" w:rsidP="00F11845">
      <w:pPr>
        <w:widowControl/>
        <w:jc w:val="left"/>
        <w:rPr>
          <w:rFonts w:ascii="Times New Roman" w:hAnsi="Times New Roman"/>
          <w:color w:val="000000" w:themeColor="text1"/>
          <w:lang w:val="en-GB"/>
        </w:rPr>
      </w:pPr>
      <w:r w:rsidRPr="00AC60E6">
        <w:rPr>
          <w:rFonts w:ascii="Times New Roman" w:hAnsi="Times New Roman"/>
          <w:lang w:val="en-GB"/>
        </w:rPr>
        <w:br w:type="page"/>
      </w:r>
    </w:p>
    <w:p w14:paraId="3398B3D3" w14:textId="373385EF" w:rsidR="006C2EFE" w:rsidRPr="00AC60E6" w:rsidRDefault="006C2EFE" w:rsidP="00867033">
      <w:pPr>
        <w:spacing w:line="360" w:lineRule="auto"/>
        <w:rPr>
          <w:rFonts w:ascii="Times New Roman" w:hAnsi="Times New Roman"/>
          <w:b/>
          <w:lang w:val="en-GB"/>
        </w:rPr>
      </w:pPr>
      <w:r w:rsidRPr="00AC60E6">
        <w:rPr>
          <w:rFonts w:ascii="Times New Roman" w:hAnsi="Times New Roman"/>
          <w:b/>
          <w:lang w:val="en-GB"/>
        </w:rPr>
        <w:lastRenderedPageBreak/>
        <w:t xml:space="preserve">References </w:t>
      </w:r>
      <w:r w:rsidR="00494A1D">
        <w:rPr>
          <w:rFonts w:ascii="Times New Roman" w:hAnsi="Times New Roman" w:cs="Times New Roman"/>
          <w:b/>
          <w:lang w:val="en-GB"/>
        </w:rPr>
        <w:t>for</w:t>
      </w:r>
      <w:r w:rsidR="00494A1D" w:rsidRPr="00CF7EC5">
        <w:rPr>
          <w:rFonts w:ascii="Times New Roman" w:hAnsi="Times New Roman" w:cs="Times New Roman"/>
          <w:b/>
          <w:lang w:val="en-GB"/>
        </w:rPr>
        <w:t xml:space="preserve"> </w:t>
      </w:r>
      <w:r w:rsidR="00494A1D">
        <w:rPr>
          <w:rFonts w:ascii="Times New Roman" w:hAnsi="Times New Roman" w:cs="Times New Roman"/>
          <w:b/>
          <w:lang w:val="en-GB"/>
        </w:rPr>
        <w:t>S</w:t>
      </w:r>
      <w:r w:rsidRPr="00CF7EC5">
        <w:rPr>
          <w:rFonts w:ascii="Times New Roman" w:hAnsi="Times New Roman" w:cs="Times New Roman"/>
          <w:b/>
          <w:lang w:val="en-GB"/>
        </w:rPr>
        <w:t xml:space="preserve">upplementary </w:t>
      </w:r>
      <w:r w:rsidR="00494A1D">
        <w:rPr>
          <w:rFonts w:ascii="Times New Roman" w:hAnsi="Times New Roman" w:cs="Times New Roman"/>
          <w:b/>
          <w:lang w:val="en-GB"/>
        </w:rPr>
        <w:t>D</w:t>
      </w:r>
      <w:r w:rsidRPr="00CF7EC5">
        <w:rPr>
          <w:rFonts w:ascii="Times New Roman" w:hAnsi="Times New Roman" w:cs="Times New Roman"/>
          <w:b/>
          <w:lang w:val="en-GB"/>
        </w:rPr>
        <w:t>ata</w:t>
      </w:r>
    </w:p>
    <w:p w14:paraId="02FC4665" w14:textId="799C9249" w:rsidR="00D46A44" w:rsidRPr="00D46A44" w:rsidRDefault="006C2EFE" w:rsidP="00D46A44">
      <w:pPr>
        <w:pStyle w:val="EndNoteBibliography"/>
      </w:pPr>
      <w:r w:rsidRPr="00AC60E6">
        <w:rPr>
          <w:rFonts w:ascii="Times New Roman" w:hAnsi="Times New Roman"/>
          <w:lang w:val="en-GB"/>
        </w:rPr>
        <w:fldChar w:fldCharType="begin"/>
      </w:r>
      <w:r w:rsidRPr="00CF7EC5">
        <w:rPr>
          <w:rFonts w:ascii="Times New Roman" w:hAnsi="Times New Roman" w:cs="Times New Roman"/>
          <w:noProof w:val="0"/>
          <w:lang w:val="en-GB"/>
        </w:rPr>
        <w:instrText xml:space="preserve"> ADDIN EN.REFLIST </w:instrText>
      </w:r>
      <w:r w:rsidRPr="00AC60E6">
        <w:rPr>
          <w:rFonts w:ascii="Times New Roman" w:hAnsi="Times New Roman"/>
          <w:lang w:val="en-GB"/>
        </w:rPr>
        <w:fldChar w:fldCharType="separate"/>
      </w:r>
      <w:r w:rsidR="00D46A44" w:rsidRPr="00D46A44">
        <w:t>1.</w:t>
      </w:r>
      <w:r w:rsidR="00D46A44" w:rsidRPr="00D46A44">
        <w:tab/>
        <w:t>He Y, Wu W, Zheng H-M, Li P, McDonald D, Sheng H-F, et al. Regional variation limits applications of healthy gut microbiome reference ranges and disease models. Nature Medicine. 2018</w:t>
      </w:r>
      <w:r w:rsidR="00DE60B4">
        <w:t xml:space="preserve"> </w:t>
      </w:r>
      <w:r w:rsidR="00DE60B4" w:rsidRPr="00DE60B4">
        <w:t>DOI: 10.1038/s41591-018-0164-x</w:t>
      </w:r>
      <w:r w:rsidR="00D46A44" w:rsidRPr="00D46A44">
        <w:t>.</w:t>
      </w:r>
    </w:p>
    <w:p w14:paraId="5B5554D1" w14:textId="77777777" w:rsidR="00D46A44" w:rsidRPr="00AC60E6" w:rsidRDefault="00D46A44" w:rsidP="00D46A44">
      <w:pPr>
        <w:pStyle w:val="EndNoteBibliography"/>
      </w:pPr>
      <w:r w:rsidRPr="00D46A44">
        <w:t>2</w:t>
      </w:r>
      <w:r w:rsidRPr="00AC60E6">
        <w:t>.</w:t>
      </w:r>
      <w:r w:rsidRPr="00AC60E6">
        <w:tab/>
        <w:t>Morgan XC, Tickle TL, Sokol H, Gevers D, Devaney KL, Ward DV, et al. Dysfunction of the intestinal microbiome in inflammatory bowel disease and treatment. Genome Biol. 2012;13(9):R79.</w:t>
      </w:r>
    </w:p>
    <w:p w14:paraId="406BCA91" w14:textId="4EB7B152" w:rsidR="00D46A44" w:rsidRPr="00AC60E6" w:rsidRDefault="00D46A44" w:rsidP="00D46A44">
      <w:pPr>
        <w:pStyle w:val="EndNoteBibliography"/>
      </w:pPr>
      <w:r w:rsidRPr="00D46A44">
        <w:t>3</w:t>
      </w:r>
      <w:r w:rsidRPr="00AC60E6">
        <w:t>.</w:t>
      </w:r>
      <w:r w:rsidRPr="00AC60E6">
        <w:tab/>
        <w:t>Alexandra Zhernakova AK, Marc Jan Bonder, Ettje F. Tigchelaar, Melanie Schirmer, Tommi Vatanen, Zlatan Mujagic, Arnau Vich Vila, Gwen Falony, Sara Vieira-Silva, Jun Wang, Floris Imhann, Eelke Brandsma, Soesma A. Jankipersadsing, Marie Joossens, Maria Carmen Cenit, Patrick Deelen, Morris A. Swertz, LifeLines cohort study, K. Weersma, Edith J. M. Feskens, Mihai G. Netea, Dirk Gevers, Daisy Jonkers, Lude Franke, Yurii S. Aulchenko, Curtis Huttenhower, Jeroen Raes, Marten H. Hofker, Ramnik J. Xavier, Cisca Wijmenga, Jingyuan Fu. Population-based metagenomics analysis reveals markers for gut microbiome composition and diversity. Science. 2016;352(6285):5.</w:t>
      </w:r>
    </w:p>
    <w:p w14:paraId="78438DEC" w14:textId="781A70B3" w:rsidR="00D46A44" w:rsidRPr="00AC60E6" w:rsidRDefault="00D46A44" w:rsidP="00D46A44">
      <w:pPr>
        <w:pStyle w:val="EndNoteBibliography"/>
      </w:pPr>
      <w:r w:rsidRPr="00D46A44">
        <w:t>4</w:t>
      </w:r>
      <w:r w:rsidRPr="00AC60E6">
        <w:t>.</w:t>
      </w:r>
      <w:r w:rsidRPr="00AC60E6">
        <w:tab/>
        <w:t>Falony G, Joossens M, Vieira-Silva S, Wang J, Darzi Y, Faust K, et al. Population-level analysis of gut microbiome variation. Science. 2016;352(6285):560-4.</w:t>
      </w:r>
    </w:p>
    <w:p w14:paraId="70871D4E" w14:textId="29628208" w:rsidR="00D46A44" w:rsidRPr="00AC60E6" w:rsidRDefault="00D46A44" w:rsidP="00D46A44">
      <w:pPr>
        <w:pStyle w:val="EndNoteBibliography"/>
      </w:pPr>
      <w:r w:rsidRPr="00D46A44">
        <w:t>5</w:t>
      </w:r>
      <w:r w:rsidRPr="00AC60E6">
        <w:t>.</w:t>
      </w:r>
      <w:r w:rsidRPr="00AC60E6">
        <w:tab/>
        <w:t>Xie H, Guo R, Zhong H, Feng Q, Lan Z, Qin B, et al. Shotgun Metagenomics of 250 Adult Twins Reveals Genetic and Environmental Impacts on the Gut Microbiome. Cell Syst. 2016;3(6):572-84 e3.</w:t>
      </w:r>
    </w:p>
    <w:p w14:paraId="4CF2C8FD" w14:textId="43234240" w:rsidR="00D46A44" w:rsidRPr="00AC60E6" w:rsidRDefault="00D46A44" w:rsidP="00D46A44">
      <w:pPr>
        <w:pStyle w:val="EndNoteBibliography"/>
      </w:pPr>
      <w:r w:rsidRPr="00D46A44">
        <w:t>6</w:t>
      </w:r>
      <w:r w:rsidRPr="00AC60E6">
        <w:t>.</w:t>
      </w:r>
      <w:r w:rsidRPr="00AC60E6">
        <w:tab/>
        <w:t>Zhernakova A, Kurilshikov A, Bonder MJ, Tigchelaar EF, Schirmer M, Vatanen T, et al. Population-based metagenomics analysis reveals markers for gut microbiome composition and diversity. Science. 2016;352(6285):565-9.</w:t>
      </w:r>
    </w:p>
    <w:p w14:paraId="65777A8F" w14:textId="3AB166D2" w:rsidR="00D46A44" w:rsidRPr="00AC60E6" w:rsidRDefault="00D46A44" w:rsidP="00D46A44">
      <w:pPr>
        <w:pStyle w:val="EndNoteBibliography"/>
      </w:pPr>
      <w:r w:rsidRPr="00D46A44">
        <w:t>7</w:t>
      </w:r>
      <w:r w:rsidRPr="00AC60E6">
        <w:t>.</w:t>
      </w:r>
      <w:r w:rsidRPr="00AC60E6">
        <w:tab/>
        <w:t>Langfelder P, Horvath S. WGCNA: an R package for weighted correlation network analysis. BMC Bioinformatics. 2008;9:559.</w:t>
      </w:r>
    </w:p>
    <w:p w14:paraId="3D109AA4" w14:textId="42C24A66" w:rsidR="00D46A44" w:rsidRPr="00AC60E6" w:rsidRDefault="00D46A44" w:rsidP="00D46A44">
      <w:pPr>
        <w:pStyle w:val="EndNoteBibliography"/>
      </w:pPr>
      <w:r w:rsidRPr="00D46A44">
        <w:t>8</w:t>
      </w:r>
      <w:r w:rsidRPr="00AC60E6">
        <w:t>.</w:t>
      </w:r>
      <w:r w:rsidRPr="00AC60E6">
        <w:tab/>
        <w:t>Langfelder P, Zhang B, Horvath S. Defining clusters from a hierarchical cluster tree: the Dynamic Tree Cut package for R. Bioinformatics. 2008;24(5):719-20.</w:t>
      </w:r>
    </w:p>
    <w:p w14:paraId="31431082" w14:textId="32AD092A" w:rsidR="00D46A44" w:rsidRPr="00AC60E6" w:rsidRDefault="00D46A44" w:rsidP="00D46A44">
      <w:pPr>
        <w:pStyle w:val="EndNoteBibliography"/>
      </w:pPr>
      <w:r w:rsidRPr="00D46A44">
        <w:t>9</w:t>
      </w:r>
      <w:r w:rsidRPr="00AC60E6">
        <w:t>.</w:t>
      </w:r>
      <w:r w:rsidRPr="00AC60E6">
        <w:tab/>
        <w:t>Turnbaugh PJ, Ley RE, Mahowald MA, Magrini V, Mardis ER, Gordon JI. An obesity-associated gut microbiome with increased capacity for energy harvest. Nature. 2006;444(7122):1027-31.</w:t>
      </w:r>
    </w:p>
    <w:p w14:paraId="61F53994" w14:textId="33456F7E" w:rsidR="00D46A44" w:rsidRPr="00AC60E6" w:rsidRDefault="00D46A44" w:rsidP="00D46A44">
      <w:pPr>
        <w:pStyle w:val="EndNoteBibliography"/>
      </w:pPr>
      <w:r w:rsidRPr="00D46A44">
        <w:lastRenderedPageBreak/>
        <w:t>10</w:t>
      </w:r>
      <w:r w:rsidRPr="00AC60E6">
        <w:t>.</w:t>
      </w:r>
      <w:r w:rsidRPr="00AC60E6">
        <w:tab/>
        <w:t>Ridaura VK, Faith JJ, Rey FE, Cheng J, Duncan AE, Kau AL, et al. Gut microbiota from twins discordant for obesity modulate metabolism in mice. Science. 2013;341(6150):1241214.</w:t>
      </w:r>
    </w:p>
    <w:p w14:paraId="0D89FED8" w14:textId="09D30972" w:rsidR="00D46A44" w:rsidRPr="00AC60E6" w:rsidRDefault="00D46A44" w:rsidP="00D46A44">
      <w:pPr>
        <w:pStyle w:val="EndNoteBibliography"/>
      </w:pPr>
      <w:r w:rsidRPr="00D46A44">
        <w:t>11</w:t>
      </w:r>
      <w:r w:rsidRPr="00AC60E6">
        <w:t>.</w:t>
      </w:r>
      <w:r w:rsidRPr="00AC60E6">
        <w:tab/>
        <w:t>Le Chatelier E, Nielsen T, Qin J, Prifti E, Hildebrand F, Falony G, et al. Richness of human gut microbiome correlates with metabolic markers. Nature. 2013;500(7464):541-6.</w:t>
      </w:r>
    </w:p>
    <w:p w14:paraId="6255A917" w14:textId="001E17A2" w:rsidR="00D46A44" w:rsidRPr="00AC60E6" w:rsidRDefault="00D46A44" w:rsidP="00D46A44">
      <w:pPr>
        <w:pStyle w:val="EndNoteBibliography"/>
      </w:pPr>
      <w:r w:rsidRPr="00D46A44">
        <w:t>12</w:t>
      </w:r>
      <w:r w:rsidRPr="00AC60E6">
        <w:t>.</w:t>
      </w:r>
      <w:r w:rsidRPr="00AC60E6">
        <w:tab/>
        <w:t>Wu GD, Chen J, Hoffmann C, Bittinger K, Chen YY, Keilbaugh SA, et al. Linking long-term dietary patterns with gut microbial enterotypes. Science. 2011;334(6052):105-8.</w:t>
      </w:r>
    </w:p>
    <w:p w14:paraId="7FC6A887" w14:textId="1D7D64B1" w:rsidR="00D46A44" w:rsidRPr="00AC60E6" w:rsidRDefault="00D46A44" w:rsidP="00D46A44">
      <w:pPr>
        <w:pStyle w:val="EndNoteBibliography"/>
      </w:pPr>
      <w:r w:rsidRPr="00D46A44">
        <w:t>13</w:t>
      </w:r>
      <w:r w:rsidRPr="00AC60E6">
        <w:t>.</w:t>
      </w:r>
      <w:r w:rsidRPr="00AC60E6">
        <w:tab/>
        <w:t>Mahowald MA, Rey FE, Seedorf H, Turnbaugh PJ, Fulton RS, Wollam A, et al. Characterizing a model human gut microbiota composed of members of its two dominant bacterial phyla. Proceedings of the National Academy of Sciences of the United States of America. 2009;106(14):5859-64.</w:t>
      </w:r>
    </w:p>
    <w:p w14:paraId="01F4661F" w14:textId="6E8C8EAD" w:rsidR="00D46A44" w:rsidRPr="00AC60E6" w:rsidRDefault="00D46A44" w:rsidP="00D46A44">
      <w:pPr>
        <w:pStyle w:val="EndNoteBibliography"/>
      </w:pPr>
      <w:r w:rsidRPr="00D46A44">
        <w:t>14</w:t>
      </w:r>
      <w:r w:rsidRPr="00AC60E6">
        <w:t>.</w:t>
      </w:r>
      <w:r w:rsidRPr="00AC60E6">
        <w:tab/>
        <w:t>Duncan SH, Holtrop G, Lobley GE, Calder AG, Stewart CS, Flint HJ. Contribution of acetate to butyrate formation by human faecal bacteria. The British journal of nutrition. 2004;91(6):915-23.</w:t>
      </w:r>
    </w:p>
    <w:p w14:paraId="61102A82" w14:textId="214A69CD" w:rsidR="00D46A44" w:rsidRPr="00AC60E6" w:rsidRDefault="00D46A44" w:rsidP="00D46A44">
      <w:pPr>
        <w:pStyle w:val="EndNoteBibliography"/>
      </w:pPr>
      <w:r w:rsidRPr="00D46A44">
        <w:t>15</w:t>
      </w:r>
      <w:r w:rsidRPr="00AC60E6">
        <w:t>.</w:t>
      </w:r>
      <w:r w:rsidRPr="00AC60E6">
        <w:tab/>
        <w:t>Vanessa K. Ridaura JJF, Federico E. Rey, Jiye Cheng, Alexis E. Duncan, Andrew L. Kau, Nicholas W. Griffin, Vincent Lombard, Bernard Henrissat, James R. Bain, Michael J. Muehlbauer, Olga Ilkayeva, Clay F. Semenkovich, Katsuhiko Funai, David K. Hayashi, Barbara J. Lyle, Margaret C. Martini, Luke K. Ursell, Jose C. Clemente, William Van Treuren, William A. Walters, Rob Knight, Christopher B. Newgard, Andrew C. Heath, Jeffrey I. Gordon. Gut Microbiota from Twins Discordant for Obesity Modulate Metabolism in Mice. Science. 2013;341.</w:t>
      </w:r>
    </w:p>
    <w:p w14:paraId="4032D56A" w14:textId="3EC9A721" w:rsidR="00D46A44" w:rsidRPr="00AC60E6" w:rsidRDefault="00D46A44" w:rsidP="00D46A44">
      <w:pPr>
        <w:pStyle w:val="EndNoteBibliography"/>
      </w:pPr>
      <w:r w:rsidRPr="00D46A44">
        <w:t>16</w:t>
      </w:r>
      <w:r w:rsidRPr="00AC60E6">
        <w:t>.</w:t>
      </w:r>
      <w:r w:rsidRPr="00AC60E6">
        <w:tab/>
        <w:t>Gao Z, Yin J, Zhang J, Ward RE, Martin RJ, Lefevre M, et al. Butyrate improves insulin sensitivity and increases energy expenditure in mice. Diabetes. 2009;58(7):1509-17.</w:t>
      </w:r>
    </w:p>
    <w:p w14:paraId="6988FDD4" w14:textId="591D65AB" w:rsidR="00D46A44" w:rsidRPr="00AC60E6" w:rsidRDefault="00D46A44" w:rsidP="00D46A44">
      <w:pPr>
        <w:pStyle w:val="EndNoteBibliography"/>
      </w:pPr>
      <w:r w:rsidRPr="00D46A44">
        <w:t>17</w:t>
      </w:r>
      <w:r w:rsidRPr="00AC60E6">
        <w:t>.</w:t>
      </w:r>
      <w:r w:rsidRPr="00AC60E6">
        <w:tab/>
        <w:t>Lin HV, Frassetto A, Kowalik EJ, Jr., Nawrocki AR, Lu MM, Kosinski JR, et al. Butyrate and propionate protect against diet-induced obesity and regulate gut hormones via free fatty acid receptor 3-independent mechanisms. PloS one. 2012;7(4):e35240.</w:t>
      </w:r>
    </w:p>
    <w:p w14:paraId="75518622" w14:textId="57D2324D" w:rsidR="00D46A44" w:rsidRPr="00AC60E6" w:rsidRDefault="00D46A44" w:rsidP="00D46A44">
      <w:pPr>
        <w:pStyle w:val="EndNoteBibliography"/>
      </w:pPr>
      <w:r w:rsidRPr="00D46A44">
        <w:t>18</w:t>
      </w:r>
      <w:r w:rsidRPr="00AC60E6">
        <w:t>.</w:t>
      </w:r>
      <w:r w:rsidRPr="00AC60E6">
        <w:tab/>
        <w:t>Barcenilla A, Pryde SE, Martin JC, Duncan SH, Stewart CS, Henderson C, et al. Phylogenetic relationships of butyrate-producing bacteria from the human gut. Appl Environ Microbiol. 2000;66(4):1654-61.</w:t>
      </w:r>
    </w:p>
    <w:p w14:paraId="2DB307AC" w14:textId="35E0A45E" w:rsidR="00D46A44" w:rsidRPr="00AC60E6" w:rsidRDefault="00D46A44" w:rsidP="00D46A44">
      <w:pPr>
        <w:pStyle w:val="EndNoteBibliography"/>
      </w:pPr>
      <w:r w:rsidRPr="00D46A44">
        <w:lastRenderedPageBreak/>
        <w:t>19</w:t>
      </w:r>
      <w:r w:rsidRPr="00AC60E6">
        <w:t>.</w:t>
      </w:r>
      <w:r w:rsidRPr="00AC60E6">
        <w:tab/>
        <w:t>Goodrich Julia K, Waters Jillian L, Poole Angela C, Sutter Jessica L, Koren O, Blekhman R, et al. Human Genetics Shape the Gut Microbiome. Cell. 2014;159(4):789-99.</w:t>
      </w:r>
    </w:p>
    <w:p w14:paraId="10F62033" w14:textId="060E6F50" w:rsidR="00D46A44" w:rsidRPr="00AC60E6" w:rsidRDefault="00D46A44" w:rsidP="00D46A44">
      <w:pPr>
        <w:pStyle w:val="EndNoteBibliography"/>
      </w:pPr>
      <w:r w:rsidRPr="00D46A44">
        <w:t>20</w:t>
      </w:r>
      <w:r w:rsidRPr="00AC60E6">
        <w:t>.</w:t>
      </w:r>
      <w:r w:rsidRPr="00AC60E6">
        <w:tab/>
        <w:t>Beaumont M, Goodrich JK, Jackson MA, Yet I, Davenport ER, Vieira-Silva S, et al. Heritable components of the human fecal microbiome are associated with visceral fat. Genome Biol. 2016;17(1):189.</w:t>
      </w:r>
    </w:p>
    <w:p w14:paraId="5F42FA4F" w14:textId="72D0F646" w:rsidR="00D46A44" w:rsidRPr="00AC60E6" w:rsidRDefault="00D46A44" w:rsidP="00D46A44">
      <w:pPr>
        <w:pStyle w:val="EndNoteBibliography"/>
      </w:pPr>
      <w:r w:rsidRPr="00D46A44">
        <w:t>21</w:t>
      </w:r>
      <w:r w:rsidRPr="00AC60E6">
        <w:t>.</w:t>
      </w:r>
      <w:r w:rsidRPr="00AC60E6">
        <w:tab/>
        <w:t>Kameyama K, Itoh K. Intestinal colonization by a Lachnospiraceae bacterium contributes to the development of diabetes in obese mice. Microbes Environ. 2014;29(4):427-30.</w:t>
      </w:r>
    </w:p>
    <w:p w14:paraId="10E18482" w14:textId="5584CDB2" w:rsidR="00D46A44" w:rsidRPr="00AC60E6" w:rsidRDefault="00D46A44" w:rsidP="00D46A44">
      <w:pPr>
        <w:pStyle w:val="EndNoteBibliography"/>
      </w:pPr>
      <w:r w:rsidRPr="00D46A44">
        <w:t>22</w:t>
      </w:r>
      <w:r w:rsidRPr="00AC60E6">
        <w:t>.</w:t>
      </w:r>
      <w:r w:rsidRPr="00AC60E6">
        <w:tab/>
        <w:t>Amir A, McDonald D, Navas-Molina JA, Kopylova E, Morton JT, Zech Xu Z, et al. Deblur Rapidly Resolves Single-Nucleotide Community Sequence Patterns. mSystems. 2017;2(2).</w:t>
      </w:r>
    </w:p>
    <w:p w14:paraId="6DECDF2E" w14:textId="610B7DAF" w:rsidR="00F370D5" w:rsidRPr="00AC60E6" w:rsidRDefault="006C2EFE" w:rsidP="00867033">
      <w:pPr>
        <w:spacing w:line="360" w:lineRule="auto"/>
        <w:rPr>
          <w:rFonts w:ascii="Times New Roman" w:hAnsi="Times New Roman"/>
          <w:lang w:val="en-GB"/>
        </w:rPr>
      </w:pPr>
      <w:r w:rsidRPr="00AC60E6">
        <w:rPr>
          <w:rFonts w:ascii="Times New Roman" w:hAnsi="Times New Roman"/>
          <w:lang w:val="en-GB"/>
        </w:rPr>
        <w:fldChar w:fldCharType="end"/>
      </w:r>
    </w:p>
    <w:sectPr w:rsidR="00F370D5" w:rsidRPr="00AC60E6" w:rsidSect="002B70A4">
      <w:pgSz w:w="11900" w:h="16840"/>
      <w:pgMar w:top="1440" w:right="1797" w:bottom="1440" w:left="1797" w:header="851" w:footer="992" w:gutter="0"/>
      <w:lnNumType w:countBy="1" w:restart="continuous"/>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F2524" w14:textId="77777777" w:rsidR="0030105B" w:rsidRDefault="0030105B" w:rsidP="006E5287">
      <w:r>
        <w:separator/>
      </w:r>
    </w:p>
  </w:endnote>
  <w:endnote w:type="continuationSeparator" w:id="0">
    <w:p w14:paraId="14D43793" w14:textId="77777777" w:rsidR="0030105B" w:rsidRDefault="0030105B" w:rsidP="006E5287">
      <w:r>
        <w:continuationSeparator/>
      </w:r>
    </w:p>
  </w:endnote>
  <w:endnote w:type="continuationNotice" w:id="1">
    <w:p w14:paraId="32A19C5F" w14:textId="77777777" w:rsidR="0030105B" w:rsidRDefault="003010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6AF4F" w14:textId="77777777" w:rsidR="0030105B" w:rsidRDefault="0030105B" w:rsidP="006E5287">
      <w:r>
        <w:separator/>
      </w:r>
    </w:p>
  </w:footnote>
  <w:footnote w:type="continuationSeparator" w:id="0">
    <w:p w14:paraId="2B4C532F" w14:textId="77777777" w:rsidR="0030105B" w:rsidRDefault="0030105B" w:rsidP="006E5287">
      <w:r>
        <w:continuationSeparator/>
      </w:r>
    </w:p>
  </w:footnote>
  <w:footnote w:type="continuationNotice" w:id="1">
    <w:p w14:paraId="2A5922F9" w14:textId="77777777" w:rsidR="0030105B" w:rsidRDefault="0030105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zstt2twewap1e0tt1x2vxdws55psasada9&quot;&gt;references&lt;record-ids&gt;&lt;item&gt;192&lt;/item&gt;&lt;item&gt;194&lt;/item&gt;&lt;item&gt;210&lt;/item&gt;&lt;item&gt;221&lt;/item&gt;&lt;item&gt;239&lt;/item&gt;&lt;item&gt;241&lt;/item&gt;&lt;item&gt;256&lt;/item&gt;&lt;item&gt;257&lt;/item&gt;&lt;item&gt;269&lt;/item&gt;&lt;item&gt;274&lt;/item&gt;&lt;item&gt;283&lt;/item&gt;&lt;item&gt;284&lt;/item&gt;&lt;item&gt;307&lt;/item&gt;&lt;item&gt;308&lt;/item&gt;&lt;item&gt;313&lt;/item&gt;&lt;item&gt;676&lt;/item&gt;&lt;/record-ids&gt;&lt;/item&gt;&lt;/Libraries&gt;"/>
  </w:docVars>
  <w:rsids>
    <w:rsidRoot w:val="006C2EFE"/>
    <w:rsid w:val="0000294D"/>
    <w:rsid w:val="00005717"/>
    <w:rsid w:val="0001282D"/>
    <w:rsid w:val="00013980"/>
    <w:rsid w:val="00014DB0"/>
    <w:rsid w:val="00017914"/>
    <w:rsid w:val="00021E55"/>
    <w:rsid w:val="00023567"/>
    <w:rsid w:val="00025677"/>
    <w:rsid w:val="000270DD"/>
    <w:rsid w:val="00030763"/>
    <w:rsid w:val="000314C2"/>
    <w:rsid w:val="00033673"/>
    <w:rsid w:val="00035BA1"/>
    <w:rsid w:val="00037A8A"/>
    <w:rsid w:val="00041334"/>
    <w:rsid w:val="00041D76"/>
    <w:rsid w:val="0004422F"/>
    <w:rsid w:val="00050CF7"/>
    <w:rsid w:val="00055449"/>
    <w:rsid w:val="0005717F"/>
    <w:rsid w:val="000626BE"/>
    <w:rsid w:val="00062875"/>
    <w:rsid w:val="00070F16"/>
    <w:rsid w:val="0007145A"/>
    <w:rsid w:val="00077369"/>
    <w:rsid w:val="000845FF"/>
    <w:rsid w:val="0008661E"/>
    <w:rsid w:val="00086DE8"/>
    <w:rsid w:val="000A15F3"/>
    <w:rsid w:val="000A442A"/>
    <w:rsid w:val="000A7CC1"/>
    <w:rsid w:val="000C5DC8"/>
    <w:rsid w:val="000D111E"/>
    <w:rsid w:val="000D3D75"/>
    <w:rsid w:val="000D5C2E"/>
    <w:rsid w:val="000D7468"/>
    <w:rsid w:val="000E0517"/>
    <w:rsid w:val="000E170D"/>
    <w:rsid w:val="000E207D"/>
    <w:rsid w:val="000E3571"/>
    <w:rsid w:val="000F5200"/>
    <w:rsid w:val="001015F1"/>
    <w:rsid w:val="0010365B"/>
    <w:rsid w:val="00105DC6"/>
    <w:rsid w:val="00114788"/>
    <w:rsid w:val="001178D6"/>
    <w:rsid w:val="00120058"/>
    <w:rsid w:val="001224EE"/>
    <w:rsid w:val="00125580"/>
    <w:rsid w:val="00126487"/>
    <w:rsid w:val="001268F3"/>
    <w:rsid w:val="00136439"/>
    <w:rsid w:val="00136E1E"/>
    <w:rsid w:val="0013702F"/>
    <w:rsid w:val="00137FF9"/>
    <w:rsid w:val="00140F4E"/>
    <w:rsid w:val="00145616"/>
    <w:rsid w:val="0015503F"/>
    <w:rsid w:val="00171196"/>
    <w:rsid w:val="001758A9"/>
    <w:rsid w:val="00180F8D"/>
    <w:rsid w:val="0019373B"/>
    <w:rsid w:val="00194632"/>
    <w:rsid w:val="001A0FF6"/>
    <w:rsid w:val="001A14BD"/>
    <w:rsid w:val="001B56B3"/>
    <w:rsid w:val="001C39D8"/>
    <w:rsid w:val="001C5888"/>
    <w:rsid w:val="001C6056"/>
    <w:rsid w:val="001D2491"/>
    <w:rsid w:val="001E194B"/>
    <w:rsid w:val="001E339D"/>
    <w:rsid w:val="001F30B1"/>
    <w:rsid w:val="001F4AB0"/>
    <w:rsid w:val="001F5133"/>
    <w:rsid w:val="001F7A6F"/>
    <w:rsid w:val="00202A7C"/>
    <w:rsid w:val="00203EB2"/>
    <w:rsid w:val="002053C7"/>
    <w:rsid w:val="002165BD"/>
    <w:rsid w:val="00220DC9"/>
    <w:rsid w:val="00222E04"/>
    <w:rsid w:val="00226B6A"/>
    <w:rsid w:val="00227BF5"/>
    <w:rsid w:val="00231832"/>
    <w:rsid w:val="00236BF0"/>
    <w:rsid w:val="00242461"/>
    <w:rsid w:val="0025009A"/>
    <w:rsid w:val="00251840"/>
    <w:rsid w:val="002567AB"/>
    <w:rsid w:val="002700B4"/>
    <w:rsid w:val="0027337F"/>
    <w:rsid w:val="00276F60"/>
    <w:rsid w:val="00282A6C"/>
    <w:rsid w:val="0028349B"/>
    <w:rsid w:val="00292315"/>
    <w:rsid w:val="00294984"/>
    <w:rsid w:val="00296F73"/>
    <w:rsid w:val="002A2AB6"/>
    <w:rsid w:val="002A51D7"/>
    <w:rsid w:val="002B0C11"/>
    <w:rsid w:val="002B25B6"/>
    <w:rsid w:val="002B70A4"/>
    <w:rsid w:val="002C0B1D"/>
    <w:rsid w:val="002C5271"/>
    <w:rsid w:val="002C717B"/>
    <w:rsid w:val="002D124E"/>
    <w:rsid w:val="002E151B"/>
    <w:rsid w:val="002E3022"/>
    <w:rsid w:val="002E363A"/>
    <w:rsid w:val="002E6314"/>
    <w:rsid w:val="002F06BA"/>
    <w:rsid w:val="002F4CD9"/>
    <w:rsid w:val="002F6F13"/>
    <w:rsid w:val="002F73D3"/>
    <w:rsid w:val="0030105B"/>
    <w:rsid w:val="00311BE4"/>
    <w:rsid w:val="003128D1"/>
    <w:rsid w:val="00312CB4"/>
    <w:rsid w:val="003216E1"/>
    <w:rsid w:val="00323FCB"/>
    <w:rsid w:val="00335CDE"/>
    <w:rsid w:val="003367B5"/>
    <w:rsid w:val="00342AF5"/>
    <w:rsid w:val="003434B4"/>
    <w:rsid w:val="00344ED0"/>
    <w:rsid w:val="00353B37"/>
    <w:rsid w:val="00356476"/>
    <w:rsid w:val="00357951"/>
    <w:rsid w:val="00362232"/>
    <w:rsid w:val="00386318"/>
    <w:rsid w:val="00386DAE"/>
    <w:rsid w:val="003A3CC5"/>
    <w:rsid w:val="003B2E2C"/>
    <w:rsid w:val="003B4357"/>
    <w:rsid w:val="003B54F1"/>
    <w:rsid w:val="003D4533"/>
    <w:rsid w:val="003D5427"/>
    <w:rsid w:val="003E0D68"/>
    <w:rsid w:val="003E4328"/>
    <w:rsid w:val="003F2EB2"/>
    <w:rsid w:val="003F38D9"/>
    <w:rsid w:val="003F6255"/>
    <w:rsid w:val="003F7B9C"/>
    <w:rsid w:val="00400831"/>
    <w:rsid w:val="00403906"/>
    <w:rsid w:val="0040627C"/>
    <w:rsid w:val="0041490F"/>
    <w:rsid w:val="00416EE9"/>
    <w:rsid w:val="0041705D"/>
    <w:rsid w:val="00417300"/>
    <w:rsid w:val="00422B22"/>
    <w:rsid w:val="00424550"/>
    <w:rsid w:val="00426418"/>
    <w:rsid w:val="004379A6"/>
    <w:rsid w:val="00440741"/>
    <w:rsid w:val="0044097F"/>
    <w:rsid w:val="00452765"/>
    <w:rsid w:val="004557E9"/>
    <w:rsid w:val="00455FE7"/>
    <w:rsid w:val="00456483"/>
    <w:rsid w:val="00457804"/>
    <w:rsid w:val="0046337A"/>
    <w:rsid w:val="00464544"/>
    <w:rsid w:val="0047101E"/>
    <w:rsid w:val="00483982"/>
    <w:rsid w:val="00487042"/>
    <w:rsid w:val="004872C4"/>
    <w:rsid w:val="00493343"/>
    <w:rsid w:val="00494A1D"/>
    <w:rsid w:val="00496CFF"/>
    <w:rsid w:val="004A38D2"/>
    <w:rsid w:val="004A51E6"/>
    <w:rsid w:val="004B1E1C"/>
    <w:rsid w:val="004B4FAB"/>
    <w:rsid w:val="004B5ED8"/>
    <w:rsid w:val="004C1B99"/>
    <w:rsid w:val="004C23D2"/>
    <w:rsid w:val="004C2449"/>
    <w:rsid w:val="004C3CA4"/>
    <w:rsid w:val="004C3F9E"/>
    <w:rsid w:val="004C67B0"/>
    <w:rsid w:val="004C6AA6"/>
    <w:rsid w:val="004D49BC"/>
    <w:rsid w:val="004E2749"/>
    <w:rsid w:val="004E6D2B"/>
    <w:rsid w:val="004E7A98"/>
    <w:rsid w:val="00501CD2"/>
    <w:rsid w:val="0050256A"/>
    <w:rsid w:val="00504810"/>
    <w:rsid w:val="0052120F"/>
    <w:rsid w:val="00522B7D"/>
    <w:rsid w:val="005306B9"/>
    <w:rsid w:val="00533368"/>
    <w:rsid w:val="00534F78"/>
    <w:rsid w:val="00535AED"/>
    <w:rsid w:val="0053618C"/>
    <w:rsid w:val="0054055A"/>
    <w:rsid w:val="00546D75"/>
    <w:rsid w:val="00556773"/>
    <w:rsid w:val="005619DF"/>
    <w:rsid w:val="00567296"/>
    <w:rsid w:val="00572EE3"/>
    <w:rsid w:val="0057352C"/>
    <w:rsid w:val="00575E06"/>
    <w:rsid w:val="005764F1"/>
    <w:rsid w:val="00581709"/>
    <w:rsid w:val="00583750"/>
    <w:rsid w:val="005910CE"/>
    <w:rsid w:val="005926C4"/>
    <w:rsid w:val="005A0124"/>
    <w:rsid w:val="005A190F"/>
    <w:rsid w:val="005A6A95"/>
    <w:rsid w:val="005A7A78"/>
    <w:rsid w:val="005B2F85"/>
    <w:rsid w:val="005B7357"/>
    <w:rsid w:val="005B7CCD"/>
    <w:rsid w:val="005C0EF8"/>
    <w:rsid w:val="005C451A"/>
    <w:rsid w:val="005C6305"/>
    <w:rsid w:val="005C68F6"/>
    <w:rsid w:val="005C6B83"/>
    <w:rsid w:val="005D15C9"/>
    <w:rsid w:val="005D32A3"/>
    <w:rsid w:val="005D6C06"/>
    <w:rsid w:val="005E2856"/>
    <w:rsid w:val="005E4255"/>
    <w:rsid w:val="005E7D23"/>
    <w:rsid w:val="005F14E8"/>
    <w:rsid w:val="005F296D"/>
    <w:rsid w:val="00611084"/>
    <w:rsid w:val="006136A2"/>
    <w:rsid w:val="00614C64"/>
    <w:rsid w:val="0061580C"/>
    <w:rsid w:val="00624A64"/>
    <w:rsid w:val="00627D1E"/>
    <w:rsid w:val="00631CF3"/>
    <w:rsid w:val="00635B83"/>
    <w:rsid w:val="006372B3"/>
    <w:rsid w:val="00637F36"/>
    <w:rsid w:val="006406B7"/>
    <w:rsid w:val="00642677"/>
    <w:rsid w:val="006431EF"/>
    <w:rsid w:val="0064403F"/>
    <w:rsid w:val="00651711"/>
    <w:rsid w:val="006538D6"/>
    <w:rsid w:val="00656C78"/>
    <w:rsid w:val="0066412B"/>
    <w:rsid w:val="0066499F"/>
    <w:rsid w:val="00670C33"/>
    <w:rsid w:val="006712E3"/>
    <w:rsid w:val="00671971"/>
    <w:rsid w:val="00682D65"/>
    <w:rsid w:val="00685D11"/>
    <w:rsid w:val="00691A71"/>
    <w:rsid w:val="0069417C"/>
    <w:rsid w:val="00695E7E"/>
    <w:rsid w:val="00697DAD"/>
    <w:rsid w:val="006A69FE"/>
    <w:rsid w:val="006A7CF0"/>
    <w:rsid w:val="006B12D2"/>
    <w:rsid w:val="006B70AC"/>
    <w:rsid w:val="006B7F06"/>
    <w:rsid w:val="006C2EFE"/>
    <w:rsid w:val="006C62F9"/>
    <w:rsid w:val="006D27B1"/>
    <w:rsid w:val="006E5287"/>
    <w:rsid w:val="006F02D9"/>
    <w:rsid w:val="006F2700"/>
    <w:rsid w:val="006F37CF"/>
    <w:rsid w:val="006F479D"/>
    <w:rsid w:val="006F54B4"/>
    <w:rsid w:val="006F600E"/>
    <w:rsid w:val="007005C4"/>
    <w:rsid w:val="0070186E"/>
    <w:rsid w:val="007018AD"/>
    <w:rsid w:val="00701E5C"/>
    <w:rsid w:val="00701FD2"/>
    <w:rsid w:val="00703059"/>
    <w:rsid w:val="00705A82"/>
    <w:rsid w:val="00707363"/>
    <w:rsid w:val="007113E9"/>
    <w:rsid w:val="0072068D"/>
    <w:rsid w:val="00720EC0"/>
    <w:rsid w:val="007232BA"/>
    <w:rsid w:val="0072345D"/>
    <w:rsid w:val="0072504C"/>
    <w:rsid w:val="0072698E"/>
    <w:rsid w:val="0074134B"/>
    <w:rsid w:val="00744216"/>
    <w:rsid w:val="00751669"/>
    <w:rsid w:val="00757445"/>
    <w:rsid w:val="0076099E"/>
    <w:rsid w:val="00760D00"/>
    <w:rsid w:val="00761E0E"/>
    <w:rsid w:val="007641D5"/>
    <w:rsid w:val="00764B93"/>
    <w:rsid w:val="00766A90"/>
    <w:rsid w:val="0076777E"/>
    <w:rsid w:val="007715AF"/>
    <w:rsid w:val="00784299"/>
    <w:rsid w:val="00787DD1"/>
    <w:rsid w:val="00790146"/>
    <w:rsid w:val="007927F7"/>
    <w:rsid w:val="007941FC"/>
    <w:rsid w:val="00795477"/>
    <w:rsid w:val="00796868"/>
    <w:rsid w:val="007B7F2F"/>
    <w:rsid w:val="007C2720"/>
    <w:rsid w:val="007D12E8"/>
    <w:rsid w:val="007D2502"/>
    <w:rsid w:val="007D3010"/>
    <w:rsid w:val="007D5940"/>
    <w:rsid w:val="007E3178"/>
    <w:rsid w:val="007E72AB"/>
    <w:rsid w:val="007F2298"/>
    <w:rsid w:val="008079EA"/>
    <w:rsid w:val="008110CA"/>
    <w:rsid w:val="0081338C"/>
    <w:rsid w:val="008220E4"/>
    <w:rsid w:val="00826F77"/>
    <w:rsid w:val="0082781B"/>
    <w:rsid w:val="00836124"/>
    <w:rsid w:val="0084124A"/>
    <w:rsid w:val="008461FA"/>
    <w:rsid w:val="00861F2F"/>
    <w:rsid w:val="00864D98"/>
    <w:rsid w:val="008669DE"/>
    <w:rsid w:val="00867033"/>
    <w:rsid w:val="0087238F"/>
    <w:rsid w:val="008746C1"/>
    <w:rsid w:val="008811EA"/>
    <w:rsid w:val="00881EF4"/>
    <w:rsid w:val="00896429"/>
    <w:rsid w:val="008A09F6"/>
    <w:rsid w:val="008A3483"/>
    <w:rsid w:val="008B2ACB"/>
    <w:rsid w:val="008B2DB4"/>
    <w:rsid w:val="008B4EF8"/>
    <w:rsid w:val="008B7148"/>
    <w:rsid w:val="008C1969"/>
    <w:rsid w:val="008C2207"/>
    <w:rsid w:val="008C3642"/>
    <w:rsid w:val="008C3BE1"/>
    <w:rsid w:val="008C7B0D"/>
    <w:rsid w:val="008D171A"/>
    <w:rsid w:val="008E63A4"/>
    <w:rsid w:val="008F0030"/>
    <w:rsid w:val="009041F3"/>
    <w:rsid w:val="00913104"/>
    <w:rsid w:val="00915507"/>
    <w:rsid w:val="0092629E"/>
    <w:rsid w:val="00930CFB"/>
    <w:rsid w:val="009311AE"/>
    <w:rsid w:val="00940213"/>
    <w:rsid w:val="00940DD1"/>
    <w:rsid w:val="00941E3A"/>
    <w:rsid w:val="00947C0D"/>
    <w:rsid w:val="009504A8"/>
    <w:rsid w:val="00950927"/>
    <w:rsid w:val="0095354C"/>
    <w:rsid w:val="00962458"/>
    <w:rsid w:val="00962C30"/>
    <w:rsid w:val="009666DB"/>
    <w:rsid w:val="00974A73"/>
    <w:rsid w:val="00974E22"/>
    <w:rsid w:val="00976802"/>
    <w:rsid w:val="00980696"/>
    <w:rsid w:val="00985030"/>
    <w:rsid w:val="00986454"/>
    <w:rsid w:val="009864E8"/>
    <w:rsid w:val="00986E64"/>
    <w:rsid w:val="009912EF"/>
    <w:rsid w:val="0099222D"/>
    <w:rsid w:val="009A1D68"/>
    <w:rsid w:val="009B1DC7"/>
    <w:rsid w:val="009B35C7"/>
    <w:rsid w:val="009B3B13"/>
    <w:rsid w:val="009C12AB"/>
    <w:rsid w:val="009C332F"/>
    <w:rsid w:val="009C6943"/>
    <w:rsid w:val="009C7CCD"/>
    <w:rsid w:val="009E1276"/>
    <w:rsid w:val="009E206C"/>
    <w:rsid w:val="009E222B"/>
    <w:rsid w:val="009E57DD"/>
    <w:rsid w:val="009E5D6E"/>
    <w:rsid w:val="009E6BE8"/>
    <w:rsid w:val="009E6C6E"/>
    <w:rsid w:val="009F37E5"/>
    <w:rsid w:val="00A06777"/>
    <w:rsid w:val="00A114A3"/>
    <w:rsid w:val="00A131B4"/>
    <w:rsid w:val="00A205B8"/>
    <w:rsid w:val="00A224EE"/>
    <w:rsid w:val="00A2350C"/>
    <w:rsid w:val="00A2772A"/>
    <w:rsid w:val="00A30E83"/>
    <w:rsid w:val="00A35F1D"/>
    <w:rsid w:val="00A60A2B"/>
    <w:rsid w:val="00A64D99"/>
    <w:rsid w:val="00A65C8A"/>
    <w:rsid w:val="00A71C6C"/>
    <w:rsid w:val="00A7293E"/>
    <w:rsid w:val="00A74235"/>
    <w:rsid w:val="00A7635F"/>
    <w:rsid w:val="00A82493"/>
    <w:rsid w:val="00A911BF"/>
    <w:rsid w:val="00A9438C"/>
    <w:rsid w:val="00A97EFB"/>
    <w:rsid w:val="00AA4824"/>
    <w:rsid w:val="00AB2B07"/>
    <w:rsid w:val="00AB308B"/>
    <w:rsid w:val="00AC4D4A"/>
    <w:rsid w:val="00AC60E6"/>
    <w:rsid w:val="00AC6975"/>
    <w:rsid w:val="00AC7AB3"/>
    <w:rsid w:val="00AD0EF8"/>
    <w:rsid w:val="00AD4D0D"/>
    <w:rsid w:val="00AD6859"/>
    <w:rsid w:val="00AD6F8B"/>
    <w:rsid w:val="00AD73D1"/>
    <w:rsid w:val="00AE7B1D"/>
    <w:rsid w:val="00AE7C57"/>
    <w:rsid w:val="00AF30CD"/>
    <w:rsid w:val="00AF4068"/>
    <w:rsid w:val="00AF6711"/>
    <w:rsid w:val="00B049F6"/>
    <w:rsid w:val="00B21598"/>
    <w:rsid w:val="00B22968"/>
    <w:rsid w:val="00B24A76"/>
    <w:rsid w:val="00B31867"/>
    <w:rsid w:val="00B331F3"/>
    <w:rsid w:val="00B35CA2"/>
    <w:rsid w:val="00B42EBB"/>
    <w:rsid w:val="00B42F13"/>
    <w:rsid w:val="00B517C8"/>
    <w:rsid w:val="00B52072"/>
    <w:rsid w:val="00B52858"/>
    <w:rsid w:val="00B55455"/>
    <w:rsid w:val="00B611E7"/>
    <w:rsid w:val="00B650DA"/>
    <w:rsid w:val="00B6667B"/>
    <w:rsid w:val="00B66AC1"/>
    <w:rsid w:val="00B70106"/>
    <w:rsid w:val="00B70D74"/>
    <w:rsid w:val="00B733CF"/>
    <w:rsid w:val="00B807C7"/>
    <w:rsid w:val="00B91A88"/>
    <w:rsid w:val="00B93166"/>
    <w:rsid w:val="00B937B9"/>
    <w:rsid w:val="00B941FF"/>
    <w:rsid w:val="00BA0171"/>
    <w:rsid w:val="00BA281A"/>
    <w:rsid w:val="00BA2CC7"/>
    <w:rsid w:val="00BA4B6D"/>
    <w:rsid w:val="00BB24C3"/>
    <w:rsid w:val="00BB2B68"/>
    <w:rsid w:val="00BB659E"/>
    <w:rsid w:val="00BB7796"/>
    <w:rsid w:val="00BC7816"/>
    <w:rsid w:val="00BD0348"/>
    <w:rsid w:val="00BD5AB5"/>
    <w:rsid w:val="00BD6E30"/>
    <w:rsid w:val="00BE0DA5"/>
    <w:rsid w:val="00BE1785"/>
    <w:rsid w:val="00BE5892"/>
    <w:rsid w:val="00BE6612"/>
    <w:rsid w:val="00BF1D21"/>
    <w:rsid w:val="00C00A00"/>
    <w:rsid w:val="00C01E99"/>
    <w:rsid w:val="00C113CF"/>
    <w:rsid w:val="00C11DB2"/>
    <w:rsid w:val="00C44A46"/>
    <w:rsid w:val="00C4781D"/>
    <w:rsid w:val="00C50439"/>
    <w:rsid w:val="00C6643C"/>
    <w:rsid w:val="00C66724"/>
    <w:rsid w:val="00C70DEE"/>
    <w:rsid w:val="00C84113"/>
    <w:rsid w:val="00C94B61"/>
    <w:rsid w:val="00CA1999"/>
    <w:rsid w:val="00CA3480"/>
    <w:rsid w:val="00CA34DE"/>
    <w:rsid w:val="00CA4137"/>
    <w:rsid w:val="00CB168D"/>
    <w:rsid w:val="00CB6528"/>
    <w:rsid w:val="00CC2ACA"/>
    <w:rsid w:val="00CC422C"/>
    <w:rsid w:val="00CC55C5"/>
    <w:rsid w:val="00CD0932"/>
    <w:rsid w:val="00CD0996"/>
    <w:rsid w:val="00CD13DA"/>
    <w:rsid w:val="00CE2041"/>
    <w:rsid w:val="00CE66AD"/>
    <w:rsid w:val="00CF69F6"/>
    <w:rsid w:val="00CF7EC5"/>
    <w:rsid w:val="00D00196"/>
    <w:rsid w:val="00D02E16"/>
    <w:rsid w:val="00D02F56"/>
    <w:rsid w:val="00D12542"/>
    <w:rsid w:val="00D15ECC"/>
    <w:rsid w:val="00D2432B"/>
    <w:rsid w:val="00D24A33"/>
    <w:rsid w:val="00D27D82"/>
    <w:rsid w:val="00D27F81"/>
    <w:rsid w:val="00D30B6F"/>
    <w:rsid w:val="00D32701"/>
    <w:rsid w:val="00D36994"/>
    <w:rsid w:val="00D46A44"/>
    <w:rsid w:val="00D46B0B"/>
    <w:rsid w:val="00D4795E"/>
    <w:rsid w:val="00D51714"/>
    <w:rsid w:val="00D53031"/>
    <w:rsid w:val="00D5340F"/>
    <w:rsid w:val="00D57BA6"/>
    <w:rsid w:val="00D57D8D"/>
    <w:rsid w:val="00D61BFE"/>
    <w:rsid w:val="00D63434"/>
    <w:rsid w:val="00D76AA2"/>
    <w:rsid w:val="00D76B12"/>
    <w:rsid w:val="00D80833"/>
    <w:rsid w:val="00D820C4"/>
    <w:rsid w:val="00D84B0D"/>
    <w:rsid w:val="00D94648"/>
    <w:rsid w:val="00DA3234"/>
    <w:rsid w:val="00DA6D52"/>
    <w:rsid w:val="00DB00BD"/>
    <w:rsid w:val="00DB107C"/>
    <w:rsid w:val="00DB329C"/>
    <w:rsid w:val="00DB3EC9"/>
    <w:rsid w:val="00DB6DEB"/>
    <w:rsid w:val="00DB787A"/>
    <w:rsid w:val="00DC1EB1"/>
    <w:rsid w:val="00DC6F6A"/>
    <w:rsid w:val="00DD31D3"/>
    <w:rsid w:val="00DE239E"/>
    <w:rsid w:val="00DE2B92"/>
    <w:rsid w:val="00DE60B4"/>
    <w:rsid w:val="00DE7927"/>
    <w:rsid w:val="00DE7E17"/>
    <w:rsid w:val="00DF055D"/>
    <w:rsid w:val="00DF472D"/>
    <w:rsid w:val="00E07F6D"/>
    <w:rsid w:val="00E1111E"/>
    <w:rsid w:val="00E20B1D"/>
    <w:rsid w:val="00E21CC9"/>
    <w:rsid w:val="00E23A4C"/>
    <w:rsid w:val="00E3250D"/>
    <w:rsid w:val="00E3461F"/>
    <w:rsid w:val="00E351E7"/>
    <w:rsid w:val="00E36C05"/>
    <w:rsid w:val="00E36CC2"/>
    <w:rsid w:val="00E37B13"/>
    <w:rsid w:val="00E40EB7"/>
    <w:rsid w:val="00E47275"/>
    <w:rsid w:val="00E52A91"/>
    <w:rsid w:val="00E57DB9"/>
    <w:rsid w:val="00E65EA4"/>
    <w:rsid w:val="00E67A9A"/>
    <w:rsid w:val="00E700B3"/>
    <w:rsid w:val="00E70F16"/>
    <w:rsid w:val="00E71C02"/>
    <w:rsid w:val="00E87115"/>
    <w:rsid w:val="00E87545"/>
    <w:rsid w:val="00E90C7E"/>
    <w:rsid w:val="00E95A67"/>
    <w:rsid w:val="00E9760C"/>
    <w:rsid w:val="00EA1856"/>
    <w:rsid w:val="00EA1888"/>
    <w:rsid w:val="00EA3E2F"/>
    <w:rsid w:val="00EB1263"/>
    <w:rsid w:val="00EB2574"/>
    <w:rsid w:val="00EB340C"/>
    <w:rsid w:val="00EB433B"/>
    <w:rsid w:val="00EC3129"/>
    <w:rsid w:val="00EC68F1"/>
    <w:rsid w:val="00EC7D36"/>
    <w:rsid w:val="00ED2FD5"/>
    <w:rsid w:val="00ED4930"/>
    <w:rsid w:val="00ED67EC"/>
    <w:rsid w:val="00EE331F"/>
    <w:rsid w:val="00EF3B5D"/>
    <w:rsid w:val="00EF3DCF"/>
    <w:rsid w:val="00EF4501"/>
    <w:rsid w:val="00EF4A97"/>
    <w:rsid w:val="00EF5023"/>
    <w:rsid w:val="00EF6914"/>
    <w:rsid w:val="00F002B8"/>
    <w:rsid w:val="00F11845"/>
    <w:rsid w:val="00F14778"/>
    <w:rsid w:val="00F15BE6"/>
    <w:rsid w:val="00F178A6"/>
    <w:rsid w:val="00F30BD5"/>
    <w:rsid w:val="00F32E94"/>
    <w:rsid w:val="00F370D5"/>
    <w:rsid w:val="00F4467F"/>
    <w:rsid w:val="00F4553C"/>
    <w:rsid w:val="00F51C93"/>
    <w:rsid w:val="00F564BB"/>
    <w:rsid w:val="00F6157A"/>
    <w:rsid w:val="00F654FF"/>
    <w:rsid w:val="00F73220"/>
    <w:rsid w:val="00F73D29"/>
    <w:rsid w:val="00F74494"/>
    <w:rsid w:val="00F86618"/>
    <w:rsid w:val="00F874C9"/>
    <w:rsid w:val="00F91ACC"/>
    <w:rsid w:val="00F91C74"/>
    <w:rsid w:val="00F92BF7"/>
    <w:rsid w:val="00F9425A"/>
    <w:rsid w:val="00F9488E"/>
    <w:rsid w:val="00F94AAA"/>
    <w:rsid w:val="00FA11E8"/>
    <w:rsid w:val="00FA2888"/>
    <w:rsid w:val="00FB4FAF"/>
    <w:rsid w:val="00FB6423"/>
    <w:rsid w:val="00FB7120"/>
    <w:rsid w:val="00FB75A9"/>
    <w:rsid w:val="00FD1656"/>
    <w:rsid w:val="00FD2A48"/>
    <w:rsid w:val="00FD3151"/>
    <w:rsid w:val="00FD6DC0"/>
    <w:rsid w:val="00FE37BB"/>
    <w:rsid w:val="00FE4B2C"/>
    <w:rsid w:val="00FF0F42"/>
    <w:rsid w:val="00FF1DD4"/>
    <w:rsid w:val="00FF7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128B99"/>
  <w15:docId w15:val="{375056C1-7AE8-4644-8C4D-A38E6A8C0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C2EFE"/>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6C2EFE"/>
  </w:style>
  <w:style w:type="paragraph" w:customStyle="1" w:styleId="Authors">
    <w:name w:val="Authors"/>
    <w:basedOn w:val="a"/>
    <w:rsid w:val="00AA4824"/>
    <w:pPr>
      <w:widowControl/>
      <w:spacing w:before="120" w:after="360"/>
      <w:jc w:val="center"/>
    </w:pPr>
    <w:rPr>
      <w:rFonts w:ascii="Times New Roman" w:eastAsia="Times New Roman" w:hAnsi="Times New Roman" w:cs="Times New Roman"/>
      <w:kern w:val="0"/>
      <w:lang w:eastAsia="en-US"/>
    </w:rPr>
  </w:style>
  <w:style w:type="paragraph" w:styleId="a4">
    <w:name w:val="header"/>
    <w:basedOn w:val="a"/>
    <w:link w:val="a5"/>
    <w:uiPriority w:val="99"/>
    <w:unhideWhenUsed/>
    <w:rsid w:val="006E528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E5287"/>
    <w:rPr>
      <w:sz w:val="18"/>
      <w:szCs w:val="18"/>
    </w:rPr>
  </w:style>
  <w:style w:type="paragraph" w:styleId="a6">
    <w:name w:val="footer"/>
    <w:basedOn w:val="a"/>
    <w:link w:val="a7"/>
    <w:uiPriority w:val="99"/>
    <w:unhideWhenUsed/>
    <w:rsid w:val="006E5287"/>
    <w:pPr>
      <w:tabs>
        <w:tab w:val="center" w:pos="4153"/>
        <w:tab w:val="right" w:pos="8306"/>
      </w:tabs>
      <w:snapToGrid w:val="0"/>
      <w:jc w:val="left"/>
    </w:pPr>
    <w:rPr>
      <w:sz w:val="18"/>
      <w:szCs w:val="18"/>
    </w:rPr>
  </w:style>
  <w:style w:type="character" w:customStyle="1" w:styleId="a7">
    <w:name w:val="页脚 字符"/>
    <w:basedOn w:val="a0"/>
    <w:link w:val="a6"/>
    <w:uiPriority w:val="99"/>
    <w:rsid w:val="006E5287"/>
    <w:rPr>
      <w:sz w:val="18"/>
      <w:szCs w:val="18"/>
    </w:rPr>
  </w:style>
  <w:style w:type="paragraph" w:styleId="a8">
    <w:name w:val="Balloon Text"/>
    <w:basedOn w:val="a"/>
    <w:link w:val="a9"/>
    <w:uiPriority w:val="99"/>
    <w:semiHidden/>
    <w:unhideWhenUsed/>
    <w:rsid w:val="00EF5023"/>
    <w:rPr>
      <w:sz w:val="18"/>
      <w:szCs w:val="18"/>
    </w:rPr>
  </w:style>
  <w:style w:type="character" w:customStyle="1" w:styleId="a9">
    <w:name w:val="批注框文本 字符"/>
    <w:basedOn w:val="a0"/>
    <w:link w:val="a8"/>
    <w:uiPriority w:val="99"/>
    <w:semiHidden/>
    <w:rsid w:val="00EF5023"/>
    <w:rPr>
      <w:sz w:val="18"/>
      <w:szCs w:val="18"/>
    </w:rPr>
  </w:style>
  <w:style w:type="character" w:styleId="aa">
    <w:name w:val="annotation reference"/>
    <w:basedOn w:val="a0"/>
    <w:uiPriority w:val="99"/>
    <w:semiHidden/>
    <w:unhideWhenUsed/>
    <w:rsid w:val="00E36CC2"/>
    <w:rPr>
      <w:sz w:val="21"/>
      <w:szCs w:val="21"/>
    </w:rPr>
  </w:style>
  <w:style w:type="paragraph" w:styleId="ab">
    <w:name w:val="annotation text"/>
    <w:basedOn w:val="a"/>
    <w:link w:val="ac"/>
    <w:uiPriority w:val="99"/>
    <w:unhideWhenUsed/>
    <w:rsid w:val="00E36CC2"/>
    <w:pPr>
      <w:jc w:val="left"/>
    </w:pPr>
  </w:style>
  <w:style w:type="character" w:customStyle="1" w:styleId="ac">
    <w:name w:val="批注文字 字符"/>
    <w:basedOn w:val="a0"/>
    <w:link w:val="ab"/>
    <w:uiPriority w:val="99"/>
    <w:rsid w:val="00E36CC2"/>
    <w:rPr>
      <w:sz w:val="24"/>
      <w:szCs w:val="24"/>
    </w:rPr>
  </w:style>
  <w:style w:type="paragraph" w:styleId="ad">
    <w:name w:val="annotation subject"/>
    <w:basedOn w:val="ab"/>
    <w:next w:val="ab"/>
    <w:link w:val="ae"/>
    <w:uiPriority w:val="99"/>
    <w:semiHidden/>
    <w:unhideWhenUsed/>
    <w:rsid w:val="00E36CC2"/>
    <w:rPr>
      <w:b/>
      <w:bCs/>
    </w:rPr>
  </w:style>
  <w:style w:type="character" w:customStyle="1" w:styleId="ae">
    <w:name w:val="批注主题 字符"/>
    <w:basedOn w:val="ac"/>
    <w:link w:val="ad"/>
    <w:uiPriority w:val="99"/>
    <w:semiHidden/>
    <w:rsid w:val="00E36CC2"/>
    <w:rPr>
      <w:b/>
      <w:bCs/>
      <w:sz w:val="24"/>
      <w:szCs w:val="24"/>
    </w:rPr>
  </w:style>
  <w:style w:type="paragraph" w:customStyle="1" w:styleId="EndNoteBibliographyTitle">
    <w:name w:val="EndNote Bibliography Title"/>
    <w:basedOn w:val="a"/>
    <w:link w:val="EndNoteBibliographyTitle0"/>
    <w:rsid w:val="00D80833"/>
    <w:pPr>
      <w:jc w:val="center"/>
    </w:pPr>
    <w:rPr>
      <w:rFonts w:ascii="等线" w:eastAsia="等线" w:hAnsi="等线"/>
      <w:noProof/>
    </w:rPr>
  </w:style>
  <w:style w:type="character" w:customStyle="1" w:styleId="EndNoteBibliographyTitle0">
    <w:name w:val="EndNote Bibliography Title 字符"/>
    <w:basedOn w:val="a0"/>
    <w:link w:val="EndNoteBibliographyTitle"/>
    <w:rsid w:val="00D80833"/>
    <w:rPr>
      <w:rFonts w:ascii="等线" w:eastAsia="等线" w:hAnsi="等线"/>
      <w:noProof/>
      <w:sz w:val="24"/>
      <w:szCs w:val="24"/>
    </w:rPr>
  </w:style>
  <w:style w:type="paragraph" w:customStyle="1" w:styleId="EndNoteBibliography">
    <w:name w:val="EndNote Bibliography"/>
    <w:basedOn w:val="a"/>
    <w:link w:val="EndNoteBibliography0"/>
    <w:rsid w:val="00D80833"/>
    <w:rPr>
      <w:rFonts w:ascii="等线" w:eastAsia="等线" w:hAnsi="等线"/>
      <w:noProof/>
    </w:rPr>
  </w:style>
  <w:style w:type="character" w:customStyle="1" w:styleId="EndNoteBibliography0">
    <w:name w:val="EndNote Bibliography 字符"/>
    <w:basedOn w:val="a0"/>
    <w:link w:val="EndNoteBibliography"/>
    <w:rsid w:val="00D80833"/>
    <w:rPr>
      <w:rFonts w:ascii="等线" w:eastAsia="等线" w:hAnsi="等线"/>
      <w:noProof/>
      <w:sz w:val="24"/>
      <w:szCs w:val="24"/>
    </w:rPr>
  </w:style>
  <w:style w:type="character" w:styleId="af">
    <w:name w:val="Hyperlink"/>
    <w:basedOn w:val="a0"/>
    <w:uiPriority w:val="99"/>
    <w:unhideWhenUsed/>
    <w:rsid w:val="00651711"/>
    <w:rPr>
      <w:color w:val="0563C1" w:themeColor="hyperlink"/>
      <w:u w:val="single"/>
    </w:rPr>
  </w:style>
  <w:style w:type="character" w:customStyle="1" w:styleId="1">
    <w:name w:val="未处理的提及1"/>
    <w:basedOn w:val="a0"/>
    <w:uiPriority w:val="99"/>
    <w:semiHidden/>
    <w:unhideWhenUsed/>
    <w:rsid w:val="00651711"/>
    <w:rPr>
      <w:color w:val="808080"/>
      <w:shd w:val="clear" w:color="auto" w:fill="E6E6E6"/>
    </w:rPr>
  </w:style>
  <w:style w:type="paragraph" w:styleId="af0">
    <w:name w:val="Revision"/>
    <w:hidden/>
    <w:uiPriority w:val="99"/>
    <w:semiHidden/>
    <w:rsid w:val="00F94A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3944032">
      <w:bodyDiv w:val="1"/>
      <w:marLeft w:val="0"/>
      <w:marRight w:val="0"/>
      <w:marTop w:val="0"/>
      <w:marBottom w:val="0"/>
      <w:divBdr>
        <w:top w:val="none" w:sz="0" w:space="0" w:color="auto"/>
        <w:left w:val="none" w:sz="0" w:space="0" w:color="auto"/>
        <w:bottom w:val="none" w:sz="0" w:space="0" w:color="auto"/>
        <w:right w:val="none" w:sz="0" w:space="0" w:color="auto"/>
      </w:divBdr>
    </w:div>
    <w:div w:id="125751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ettings" Target="settings.xml"/><Relationship Id="rId7" Type="http://schemas.openxmlformats.org/officeDocument/2006/relationships/hyperlink" Target="https://bitbucket.org/biobakery/maasl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EDF20-D90A-4805-B41D-3CFF66F93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6410</Words>
  <Characters>36541</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DoubleOX</Company>
  <LinksUpToDate>false</LinksUpToDate>
  <CharactersWithSpaces>42866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He, Yan</cp:lastModifiedBy>
  <cp:revision>7</cp:revision>
  <cp:lastPrinted>2018-07-16T06:38:00Z</cp:lastPrinted>
  <dcterms:created xsi:type="dcterms:W3CDTF">2018-08-31T03:22:00Z</dcterms:created>
  <dcterms:modified xsi:type="dcterms:W3CDTF">2018-09-04T06:10:00Z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Tick">
    <vt:r8>43342.9318402778</vt:r8>
  </property>
  <property fmtid="{D5CDD505-2E9C-101B-9397-08002B2CF9AE}" pid="3" name="UseTimer">
    <vt:bool>false</vt:bool>
  </property>
</Properties>
</file>