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C8F" w:rsidRDefault="00D609DE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1"/>
          <w:szCs w:val="21"/>
        </w:rPr>
        <w:t>Additional file 2</w:t>
      </w:r>
      <w:r w:rsidR="009844B9">
        <w:rPr>
          <w:rFonts w:ascii="Times New Roman" w:hAnsi="Times New Roman" w:cs="Times New Roman"/>
          <w:b/>
          <w:noProof/>
          <w:color w:val="000000" w:themeColor="text1"/>
          <w:sz w:val="24"/>
          <w:lang w:eastAsia="en-US"/>
        </w:rPr>
        <w:drawing>
          <wp:inline distT="0" distB="0" distL="0" distR="0" wp14:anchorId="7DEC9A9E" wp14:editId="78F49E40">
            <wp:extent cx="5273457" cy="4111995"/>
            <wp:effectExtent l="0" t="0" r="0" b="0"/>
            <wp:docPr id="9" name="图片 2" descr="J:\microbiome 12.11\文章图片\Fig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microbiome 12.11\文章图片\Fig S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1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506" w:rsidRDefault="00985C0F" w:rsidP="008A2506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1"/>
          <w:szCs w:val="24"/>
        </w:rPr>
      </w:pPr>
      <w:proofErr w:type="gramStart"/>
      <w:r>
        <w:rPr>
          <w:rFonts w:ascii="Times New Roman" w:hAnsi="Times New Roman" w:cs="Times New Roman" w:hint="eastAsia"/>
          <w:b/>
          <w:color w:val="000000" w:themeColor="text1"/>
          <w:sz w:val="21"/>
          <w:szCs w:val="21"/>
        </w:rPr>
        <w:t>Figure S2</w:t>
      </w:r>
      <w:r w:rsidR="00516D64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Effects of </w:t>
      </w:r>
      <w:proofErr w:type="spellStart"/>
      <w:r>
        <w:rPr>
          <w:rFonts w:ascii="Times New Roman" w:eastAsia="SimSun" w:hAnsi="Times New Roman" w:cs="Times New Roman"/>
          <w:color w:val="000000" w:themeColor="text1"/>
          <w:sz w:val="21"/>
          <w:szCs w:val="21"/>
        </w:rPr>
        <w:t>chlorpyrifos</w:t>
      </w:r>
      <w:proofErr w:type="spellEnd"/>
      <w:r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treatment on the </w:t>
      </w:r>
      <w:proofErr w:type="spellStart"/>
      <w:r w:rsidR="009844B9" w:rsidRPr="009844B9">
        <w:rPr>
          <w:rFonts w:ascii="Times New Roman" w:hAnsi="Times New Roman" w:cs="Times New Roman"/>
          <w:color w:val="000000" w:themeColor="text1"/>
          <w:sz w:val="21"/>
          <w:szCs w:val="21"/>
        </w:rPr>
        <w:t>the</w:t>
      </w:r>
      <w:proofErr w:type="spellEnd"/>
      <w:r w:rsidR="009844B9" w:rsidRPr="009844B9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concentration of </w:t>
      </w:r>
      <w:proofErr w:type="spellStart"/>
      <w:r w:rsidR="009844B9" w:rsidRPr="009844B9">
        <w:rPr>
          <w:rFonts w:ascii="Times New Roman" w:hAnsi="Times New Roman" w:cs="Times New Roman"/>
          <w:color w:val="000000" w:themeColor="text1"/>
          <w:sz w:val="21"/>
          <w:szCs w:val="21"/>
        </w:rPr>
        <w:t>proinflammatory</w:t>
      </w:r>
      <w:proofErr w:type="spellEnd"/>
      <w:r w:rsidR="009844B9" w:rsidRPr="009844B9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cytokines in </w:t>
      </w:r>
      <w:r w:rsidR="00542EC7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plasma</w:t>
      </w:r>
      <w:r w:rsidR="009844B9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in C57Bl/6 (a-d) and CD-1 (ICR) mice (e-h).</w:t>
      </w:r>
      <w:proofErr w:type="gramEnd"/>
      <w:r w:rsidR="009844B9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>Data are expressed as the mea</w:t>
      </w:r>
      <w:r>
        <w:rPr>
          <w:rFonts w:ascii="Times New Roman" w:eastAsia="SimSun" w:hAnsi="Times New Roman" w:cs="Times New Roman"/>
          <w:color w:val="000000" w:themeColor="text1"/>
          <w:sz w:val="21"/>
          <w:szCs w:val="21"/>
        </w:rPr>
        <w:t>n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 xml:space="preserve"> </w:t>
      </w:r>
      <w:r>
        <w:rPr>
          <w:rFonts w:asciiTheme="majorHAnsi" w:eastAsia="SimSun" w:hAnsiTheme="majorHAnsi" w:cs="Times New Roman"/>
          <w:color w:val="000000" w:themeColor="text1"/>
          <w:sz w:val="21"/>
          <w:szCs w:val="21"/>
        </w:rPr>
        <w:t>±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 xml:space="preserve"> SEM. </w:t>
      </w:r>
      <w:r w:rsidR="008A2506"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>*</w:t>
      </w:r>
      <w:r w:rsidR="008A2506">
        <w:rPr>
          <w:rFonts w:ascii="Times New Roman" w:eastAsia="SimSun" w:hAnsi="Times New Roman" w:cs="Times New Roman"/>
          <w:i/>
          <w:color w:val="000000" w:themeColor="text1"/>
          <w:sz w:val="21"/>
          <w:szCs w:val="24"/>
        </w:rPr>
        <w:t>P</w:t>
      </w:r>
      <w:r w:rsidR="008A2506"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 xml:space="preserve"> &lt; 0.05 versus NFD group; #</w:t>
      </w:r>
      <w:r w:rsidR="008A2506">
        <w:rPr>
          <w:rFonts w:ascii="Times New Roman" w:eastAsia="SimSun" w:hAnsi="Times New Roman" w:cs="Times New Roman"/>
          <w:i/>
          <w:color w:val="000000" w:themeColor="text1"/>
          <w:sz w:val="21"/>
          <w:szCs w:val="24"/>
        </w:rPr>
        <w:t xml:space="preserve"> P</w:t>
      </w:r>
      <w:r w:rsidR="008A2506"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 xml:space="preserve"> &lt; 0.05 versus HFD group</w:t>
      </w:r>
      <w:r w:rsidR="008A2506"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 xml:space="preserve">. </w:t>
      </w:r>
      <w:proofErr w:type="gramStart"/>
      <w:r w:rsidR="008A2506"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 xml:space="preserve">NFD, normal fat diet; NCPF, normal fat diet + </w:t>
      </w:r>
      <w:proofErr w:type="spellStart"/>
      <w:r w:rsidR="008A2506"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>chlorpyrifos</w:t>
      </w:r>
      <w:proofErr w:type="spellEnd"/>
      <w:r w:rsidR="008A2506"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 xml:space="preserve">; HFD, high fat diet; HCPF, high fat diet + </w:t>
      </w:r>
      <w:proofErr w:type="spellStart"/>
      <w:r w:rsidR="008A2506"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>chlorpyrifos</w:t>
      </w:r>
      <w:proofErr w:type="spellEnd"/>
      <w:r w:rsidR="008A2506"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>.</w:t>
      </w:r>
      <w:proofErr w:type="gramEnd"/>
    </w:p>
    <w:p w:rsidR="00422C8F" w:rsidRPr="009844B9" w:rsidRDefault="00422C8F">
      <w:pPr>
        <w:spacing w:line="220" w:lineRule="atLeas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422C8F" w:rsidRDefault="00422C8F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22C8F" w:rsidRDefault="00422C8F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22C8F" w:rsidRDefault="00422C8F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22C8F" w:rsidRDefault="00422C8F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22C8F" w:rsidRDefault="00422C8F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22C8F" w:rsidRDefault="00422C8F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22C8F" w:rsidRDefault="00422C8F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22C8F" w:rsidRDefault="00422C8F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22C8F" w:rsidRDefault="00422C8F">
      <w:pPr>
        <w:spacing w:line="220" w:lineRule="atLeast"/>
        <w:rPr>
          <w:color w:val="000000" w:themeColor="text1"/>
        </w:rPr>
      </w:pPr>
    </w:p>
    <w:sectPr w:rsidR="00422C8F" w:rsidSect="006639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CAF" w:rsidRDefault="00673CAF" w:rsidP="002E3E6F">
      <w:pPr>
        <w:spacing w:after="0"/>
      </w:pPr>
      <w:r>
        <w:separator/>
      </w:r>
    </w:p>
  </w:endnote>
  <w:endnote w:type="continuationSeparator" w:id="0">
    <w:p w:rsidR="00673CAF" w:rsidRDefault="00673CAF" w:rsidP="002E3E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CAF" w:rsidRDefault="00673CAF" w:rsidP="002E3E6F">
      <w:pPr>
        <w:spacing w:after="0"/>
      </w:pPr>
      <w:r>
        <w:separator/>
      </w:r>
    </w:p>
  </w:footnote>
  <w:footnote w:type="continuationSeparator" w:id="0">
    <w:p w:rsidR="00673CAF" w:rsidRDefault="00673CAF" w:rsidP="002E3E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Total_Editing_Time" w:val="139"/>
  </w:docVars>
  <w:rsids>
    <w:rsidRoot w:val="00D31D50"/>
    <w:rsid w:val="00004B4A"/>
    <w:rsid w:val="00023D23"/>
    <w:rsid w:val="00036EEE"/>
    <w:rsid w:val="00044193"/>
    <w:rsid w:val="00046053"/>
    <w:rsid w:val="00073588"/>
    <w:rsid w:val="00074720"/>
    <w:rsid w:val="00084760"/>
    <w:rsid w:val="00085540"/>
    <w:rsid w:val="00092B57"/>
    <w:rsid w:val="000A26E7"/>
    <w:rsid w:val="000D5F3A"/>
    <w:rsid w:val="001012FB"/>
    <w:rsid w:val="00110E57"/>
    <w:rsid w:val="00111252"/>
    <w:rsid w:val="00114DF0"/>
    <w:rsid w:val="00120C4F"/>
    <w:rsid w:val="00132514"/>
    <w:rsid w:val="00134ADB"/>
    <w:rsid w:val="00140602"/>
    <w:rsid w:val="00141DFF"/>
    <w:rsid w:val="0017578A"/>
    <w:rsid w:val="001A1734"/>
    <w:rsid w:val="001D2466"/>
    <w:rsid w:val="00203D34"/>
    <w:rsid w:val="00210D1D"/>
    <w:rsid w:val="00221759"/>
    <w:rsid w:val="00223CA8"/>
    <w:rsid w:val="002266B2"/>
    <w:rsid w:val="002510A9"/>
    <w:rsid w:val="0027138A"/>
    <w:rsid w:val="0028624A"/>
    <w:rsid w:val="00292E8A"/>
    <w:rsid w:val="00296A8D"/>
    <w:rsid w:val="00297401"/>
    <w:rsid w:val="002B37A1"/>
    <w:rsid w:val="002E3E6F"/>
    <w:rsid w:val="002F0095"/>
    <w:rsid w:val="002F41D0"/>
    <w:rsid w:val="003165E0"/>
    <w:rsid w:val="00322DE4"/>
    <w:rsid w:val="00323B43"/>
    <w:rsid w:val="00331F68"/>
    <w:rsid w:val="003323C2"/>
    <w:rsid w:val="0034389A"/>
    <w:rsid w:val="00345E77"/>
    <w:rsid w:val="0035304F"/>
    <w:rsid w:val="00356C28"/>
    <w:rsid w:val="00371AAB"/>
    <w:rsid w:val="00377246"/>
    <w:rsid w:val="00385893"/>
    <w:rsid w:val="00387EB9"/>
    <w:rsid w:val="003A1713"/>
    <w:rsid w:val="003B5EE1"/>
    <w:rsid w:val="003B78D2"/>
    <w:rsid w:val="003D116F"/>
    <w:rsid w:val="003D37D8"/>
    <w:rsid w:val="003E17EF"/>
    <w:rsid w:val="003E2C32"/>
    <w:rsid w:val="00417D18"/>
    <w:rsid w:val="00417EA0"/>
    <w:rsid w:val="00422C8F"/>
    <w:rsid w:val="00425BEA"/>
    <w:rsid w:val="00426133"/>
    <w:rsid w:val="0043329F"/>
    <w:rsid w:val="004358AB"/>
    <w:rsid w:val="004467B1"/>
    <w:rsid w:val="00456BFB"/>
    <w:rsid w:val="00457EF2"/>
    <w:rsid w:val="0046773D"/>
    <w:rsid w:val="0047766D"/>
    <w:rsid w:val="00491638"/>
    <w:rsid w:val="004A1D5B"/>
    <w:rsid w:val="004C2614"/>
    <w:rsid w:val="00513EDB"/>
    <w:rsid w:val="00516D64"/>
    <w:rsid w:val="00522BAB"/>
    <w:rsid w:val="00542EC7"/>
    <w:rsid w:val="00551CEF"/>
    <w:rsid w:val="0057438E"/>
    <w:rsid w:val="00574A51"/>
    <w:rsid w:val="00580CD5"/>
    <w:rsid w:val="005816B5"/>
    <w:rsid w:val="0058511B"/>
    <w:rsid w:val="00586D05"/>
    <w:rsid w:val="00594307"/>
    <w:rsid w:val="005B393F"/>
    <w:rsid w:val="005C5E46"/>
    <w:rsid w:val="005D01DE"/>
    <w:rsid w:val="005D65C3"/>
    <w:rsid w:val="005F060E"/>
    <w:rsid w:val="005F63CB"/>
    <w:rsid w:val="00625A04"/>
    <w:rsid w:val="00635290"/>
    <w:rsid w:val="00637B7A"/>
    <w:rsid w:val="00642680"/>
    <w:rsid w:val="006459F6"/>
    <w:rsid w:val="00663977"/>
    <w:rsid w:val="006722D9"/>
    <w:rsid w:val="00673CAF"/>
    <w:rsid w:val="0068695F"/>
    <w:rsid w:val="006E0866"/>
    <w:rsid w:val="007005F8"/>
    <w:rsid w:val="00705365"/>
    <w:rsid w:val="007149B2"/>
    <w:rsid w:val="00730BF1"/>
    <w:rsid w:val="00740D07"/>
    <w:rsid w:val="0074286E"/>
    <w:rsid w:val="007454B0"/>
    <w:rsid w:val="0076373D"/>
    <w:rsid w:val="0077076B"/>
    <w:rsid w:val="007773F9"/>
    <w:rsid w:val="007826EF"/>
    <w:rsid w:val="00795A63"/>
    <w:rsid w:val="007D761D"/>
    <w:rsid w:val="007F0FEB"/>
    <w:rsid w:val="00815286"/>
    <w:rsid w:val="008216E2"/>
    <w:rsid w:val="00837992"/>
    <w:rsid w:val="008419B4"/>
    <w:rsid w:val="00851806"/>
    <w:rsid w:val="00854068"/>
    <w:rsid w:val="008809F7"/>
    <w:rsid w:val="008820C1"/>
    <w:rsid w:val="00893204"/>
    <w:rsid w:val="0089559D"/>
    <w:rsid w:val="008A1F36"/>
    <w:rsid w:val="008A2506"/>
    <w:rsid w:val="008B7726"/>
    <w:rsid w:val="008C009E"/>
    <w:rsid w:val="008E1763"/>
    <w:rsid w:val="008E2F47"/>
    <w:rsid w:val="009042FE"/>
    <w:rsid w:val="00905C86"/>
    <w:rsid w:val="00915760"/>
    <w:rsid w:val="00950EC7"/>
    <w:rsid w:val="009564EA"/>
    <w:rsid w:val="009620E2"/>
    <w:rsid w:val="009844B9"/>
    <w:rsid w:val="00985C0F"/>
    <w:rsid w:val="009B704F"/>
    <w:rsid w:val="009D0175"/>
    <w:rsid w:val="009D3277"/>
    <w:rsid w:val="009D58FE"/>
    <w:rsid w:val="009E03F4"/>
    <w:rsid w:val="00A05156"/>
    <w:rsid w:val="00A10B31"/>
    <w:rsid w:val="00A17756"/>
    <w:rsid w:val="00A23C62"/>
    <w:rsid w:val="00A3169C"/>
    <w:rsid w:val="00A51399"/>
    <w:rsid w:val="00A601CB"/>
    <w:rsid w:val="00A64493"/>
    <w:rsid w:val="00A70FB6"/>
    <w:rsid w:val="00A75403"/>
    <w:rsid w:val="00A87A84"/>
    <w:rsid w:val="00AC4EC6"/>
    <w:rsid w:val="00AD613C"/>
    <w:rsid w:val="00AE4822"/>
    <w:rsid w:val="00AF163B"/>
    <w:rsid w:val="00AF378E"/>
    <w:rsid w:val="00AF65D0"/>
    <w:rsid w:val="00B06582"/>
    <w:rsid w:val="00B0681F"/>
    <w:rsid w:val="00B17202"/>
    <w:rsid w:val="00B17DF1"/>
    <w:rsid w:val="00B42761"/>
    <w:rsid w:val="00B613D7"/>
    <w:rsid w:val="00B667E9"/>
    <w:rsid w:val="00B76979"/>
    <w:rsid w:val="00B800BB"/>
    <w:rsid w:val="00B87C04"/>
    <w:rsid w:val="00BC7508"/>
    <w:rsid w:val="00BD0C67"/>
    <w:rsid w:val="00BE74F4"/>
    <w:rsid w:val="00C0103E"/>
    <w:rsid w:val="00C01A50"/>
    <w:rsid w:val="00C250D8"/>
    <w:rsid w:val="00C441D5"/>
    <w:rsid w:val="00C566C1"/>
    <w:rsid w:val="00C62238"/>
    <w:rsid w:val="00C65340"/>
    <w:rsid w:val="00C91CA0"/>
    <w:rsid w:val="00C946FF"/>
    <w:rsid w:val="00CA198C"/>
    <w:rsid w:val="00CA403B"/>
    <w:rsid w:val="00CB39B9"/>
    <w:rsid w:val="00CC12E3"/>
    <w:rsid w:val="00CF3F03"/>
    <w:rsid w:val="00D003F2"/>
    <w:rsid w:val="00D01443"/>
    <w:rsid w:val="00D05E5E"/>
    <w:rsid w:val="00D125E6"/>
    <w:rsid w:val="00D16E33"/>
    <w:rsid w:val="00D31D50"/>
    <w:rsid w:val="00D5022C"/>
    <w:rsid w:val="00D609DE"/>
    <w:rsid w:val="00D640BE"/>
    <w:rsid w:val="00DD0BBA"/>
    <w:rsid w:val="00DD24CC"/>
    <w:rsid w:val="00DE07EF"/>
    <w:rsid w:val="00DE1092"/>
    <w:rsid w:val="00DE233C"/>
    <w:rsid w:val="00DE6CCD"/>
    <w:rsid w:val="00DF0ACD"/>
    <w:rsid w:val="00DF1EED"/>
    <w:rsid w:val="00E0121D"/>
    <w:rsid w:val="00E34997"/>
    <w:rsid w:val="00E544D1"/>
    <w:rsid w:val="00E63023"/>
    <w:rsid w:val="00E64552"/>
    <w:rsid w:val="00EB330D"/>
    <w:rsid w:val="00EC13B2"/>
    <w:rsid w:val="00EC49F5"/>
    <w:rsid w:val="00ED3D45"/>
    <w:rsid w:val="00F17C9B"/>
    <w:rsid w:val="00F222D3"/>
    <w:rsid w:val="00F24389"/>
    <w:rsid w:val="00F375AF"/>
    <w:rsid w:val="00F654E3"/>
    <w:rsid w:val="00F667AB"/>
    <w:rsid w:val="00F75E27"/>
    <w:rsid w:val="00FA3B3D"/>
    <w:rsid w:val="00FA5D0E"/>
    <w:rsid w:val="00FC667B"/>
    <w:rsid w:val="00FD5788"/>
    <w:rsid w:val="40B6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C8F"/>
    <w:pPr>
      <w:adjustRightInd w:val="0"/>
      <w:snapToGrid w:val="0"/>
      <w:spacing w:after="200"/>
    </w:pPr>
    <w:rPr>
      <w:rFonts w:ascii="Tahoma" w:eastAsiaTheme="minorEastAsia" w:hAnsi="Tahoma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422C8F"/>
    <w:rPr>
      <w:rFonts w:ascii="SimSun" w:eastAsia="SimSu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C8F"/>
    <w:pPr>
      <w:spacing w:after="0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22C8F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2C8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2C8F"/>
    <w:pPr>
      <w:widowControl w:val="0"/>
      <w:adjustRightInd/>
      <w:spacing w:after="0"/>
    </w:pPr>
    <w:rPr>
      <w:rFonts w:ascii="Calibri" w:eastAsia="SimSun" w:hAnsi="Calibri" w:cs="Times New Roman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22C8F"/>
    <w:rPr>
      <w:color w:val="0000FF" w:themeColor="hyperlink"/>
      <w:u w:val="single"/>
    </w:rPr>
  </w:style>
  <w:style w:type="character" w:styleId="FootnoteReference">
    <w:name w:val="footnote reference"/>
    <w:uiPriority w:val="99"/>
    <w:semiHidden/>
    <w:unhideWhenUsed/>
    <w:rsid w:val="00422C8F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422C8F"/>
    <w:rPr>
      <w:rFonts w:ascii="Tahoma" w:hAnsi="Tahoma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22C8F"/>
    <w:rPr>
      <w:rFonts w:ascii="Tahoma" w:hAnsi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C8F"/>
    <w:rPr>
      <w:rFonts w:ascii="Tahoma" w:hAnsi="Tahoma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2C8F"/>
    <w:rPr>
      <w:rFonts w:ascii="Calibri" w:eastAsia="SimSun" w:hAnsi="Calibri" w:cs="Times New Roman"/>
      <w:kern w:val="2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2C8F"/>
    <w:rPr>
      <w:rFonts w:ascii="SimSun" w:eastAsia="SimSun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9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4CC3B1-767E-4CF7-96A1-12C39FFA2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66</Words>
  <Characters>326</Characters>
  <Application>Microsoft Office Word</Application>
  <DocSecurity>0</DocSecurity>
  <Lines>14</Lines>
  <Paragraphs>4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AENCILAY</cp:lastModifiedBy>
  <cp:revision>126</cp:revision>
  <dcterms:created xsi:type="dcterms:W3CDTF">2008-09-11T17:20:00Z</dcterms:created>
  <dcterms:modified xsi:type="dcterms:W3CDTF">2019-01-30T23:41:00Z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