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0C" w:rsidRPr="00444F0C" w:rsidRDefault="00444F0C" w:rsidP="00444F0C">
      <w:pPr>
        <w:rPr>
          <w:b/>
        </w:rPr>
      </w:pPr>
      <w:r w:rsidRPr="00444F0C">
        <w:rPr>
          <w:b/>
        </w:rPr>
        <w:t xml:space="preserve">Transmission electron microscope image of the silver nanoparticles used in </w:t>
      </w:r>
      <w:r>
        <w:rPr>
          <w:b/>
        </w:rPr>
        <w:t>the</w:t>
      </w:r>
      <w:bookmarkStart w:id="0" w:name="_GoBack"/>
      <w:bookmarkEnd w:id="0"/>
      <w:r w:rsidRPr="00444F0C">
        <w:rPr>
          <w:b/>
        </w:rPr>
        <w:t xml:space="preserve"> study</w:t>
      </w:r>
    </w:p>
    <w:p w:rsidR="00444F0C" w:rsidRDefault="00444F0C" w:rsidP="00444F0C">
      <w:r>
        <w:t>Nanoparticles were obtained in solid form from US Research Nanomaterials, Inc. (Houston, Texas, USA), and were applied to soil in this form.</w:t>
      </w:r>
    </w:p>
    <w:p w:rsidR="00444F0C" w:rsidRDefault="00444F0C"/>
    <w:p w:rsidR="00000002" w:rsidRDefault="00444F0C">
      <w:r>
        <w:rPr>
          <w:noProof/>
        </w:rPr>
        <w:drawing>
          <wp:inline distT="0" distB="0" distL="0" distR="0">
            <wp:extent cx="5972810" cy="5127625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12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0C"/>
    <w:rsid w:val="00000002"/>
    <w:rsid w:val="0044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83663"/>
  <w15:chartTrackingRefBased/>
  <w15:docId w15:val="{39F16604-3908-418E-A934-26E93758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>UHasselt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SILLEN Wouter</dc:creator>
  <cp:keywords/>
  <dc:description/>
  <cp:lastModifiedBy>SILLEN Wouter</cp:lastModifiedBy>
  <cp:revision>1</cp:revision>
  <dcterms:created xsi:type="dcterms:W3CDTF">2020-07-07T14:24:00Z</dcterms:created>
  <dcterms:modified xsi:type="dcterms:W3CDTF">2020-07-07T14:26:00Z</dcterms:modified>
</cp:coreProperties>
</file>