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1B7" w:rsidRPr="00F93E38" w:rsidRDefault="00014F36">
      <w:pPr>
        <w:rPr>
          <w:rFonts w:ascii="Times New Roman" w:hAnsi="Times New Roman" w:cs="Times New Roman"/>
          <w:sz w:val="24"/>
          <w:szCs w:val="24"/>
        </w:rPr>
      </w:pPr>
      <w:r w:rsidRPr="00F93E38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125586"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Pr="00F93E38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F93E38">
        <w:rPr>
          <w:rFonts w:ascii="Times New Roman" w:hAnsi="Times New Roman" w:cs="Times New Roman"/>
          <w:sz w:val="24"/>
          <w:szCs w:val="24"/>
        </w:rPr>
        <w:t>Summary of identified proteins from ancient permafrost at 3.4, 5.8 and 14.8m.</w:t>
      </w:r>
    </w:p>
    <w:p w:rsidR="00014F36" w:rsidRDefault="00014F36"/>
    <w:tbl>
      <w:tblPr>
        <w:tblW w:w="10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80"/>
        <w:gridCol w:w="2580"/>
        <w:gridCol w:w="2580"/>
        <w:gridCol w:w="2580"/>
      </w:tblGrid>
      <w:tr w:rsidR="00014F36" w:rsidRPr="00014F36" w:rsidTr="00014F36">
        <w:trPr>
          <w:trHeight w:val="1220"/>
        </w:trPr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Depths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Spectral Counts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Peptide counts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counts</w:t>
            </w:r>
          </w:p>
        </w:tc>
      </w:tr>
      <w:tr w:rsidR="00014F36" w:rsidRPr="00014F36" w:rsidTr="00014F36">
        <w:trPr>
          <w:trHeight w:val="345"/>
        </w:trPr>
        <w:tc>
          <w:tcPr>
            <w:tcW w:w="25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sz w:val="24"/>
                <w:szCs w:val="24"/>
              </w:rPr>
              <w:t>3.4m</w:t>
            </w:r>
          </w:p>
        </w:tc>
        <w:tc>
          <w:tcPr>
            <w:tcW w:w="25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sz w:val="24"/>
                <w:szCs w:val="24"/>
              </w:rPr>
              <w:t>13422</w:t>
            </w:r>
          </w:p>
        </w:tc>
        <w:tc>
          <w:tcPr>
            <w:tcW w:w="25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sz w:val="24"/>
                <w:szCs w:val="24"/>
              </w:rPr>
              <w:t>7819</w:t>
            </w:r>
          </w:p>
        </w:tc>
        <w:tc>
          <w:tcPr>
            <w:tcW w:w="25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sz w:val="24"/>
                <w:szCs w:val="24"/>
              </w:rPr>
              <w:t>2282</w:t>
            </w:r>
          </w:p>
        </w:tc>
      </w:tr>
      <w:tr w:rsidR="00014F36" w:rsidRPr="00014F36" w:rsidTr="00014F36">
        <w:trPr>
          <w:trHeight w:val="313"/>
        </w:trPr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sz w:val="24"/>
                <w:szCs w:val="24"/>
              </w:rPr>
              <w:t>5.8m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sz w:val="24"/>
                <w:szCs w:val="24"/>
              </w:rPr>
              <w:t>5942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sz w:val="24"/>
                <w:szCs w:val="24"/>
              </w:rPr>
              <w:t>1032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014F36" w:rsidRPr="00014F36" w:rsidTr="00014F36">
        <w:trPr>
          <w:trHeight w:val="18"/>
        </w:trPr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sz w:val="24"/>
                <w:szCs w:val="24"/>
              </w:rPr>
              <w:t>14.8m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600A" w:rsidRPr="00014F36" w:rsidRDefault="00014F36" w:rsidP="0001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F3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</w:tbl>
    <w:p w:rsidR="00014F36" w:rsidRDefault="00014F36"/>
    <w:sectPr w:rsidR="00014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C53"/>
    <w:rsid w:val="00014F36"/>
    <w:rsid w:val="00100207"/>
    <w:rsid w:val="00125586"/>
    <w:rsid w:val="00615E25"/>
    <w:rsid w:val="006A600A"/>
    <w:rsid w:val="00B15C53"/>
    <w:rsid w:val="00F9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5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173</Characters>
  <Application>Microsoft Office Word</Application>
  <DocSecurity>0</DocSecurity>
  <Lines>1</Lines>
  <Paragraphs>1</Paragraphs>
  <ScaleCrop>false</ScaleCrop>
  <Company>Hewlett-Packard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Renxing</dc:creator>
  <cp:keywords/>
  <dc:description/>
  <cp:lastModifiedBy>Renxing</cp:lastModifiedBy>
  <cp:revision>4</cp:revision>
  <dcterms:created xsi:type="dcterms:W3CDTF">2020-09-17T01:59:00Z</dcterms:created>
  <dcterms:modified xsi:type="dcterms:W3CDTF">2020-11-26T20:37:00Z</dcterms:modified>
</cp:coreProperties>
</file>