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1DCF0D" w14:textId="29D63097" w:rsidR="00364DDE" w:rsidRDefault="00364DD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9D9EF60" w14:textId="77777777" w:rsidR="00364DDE" w:rsidRPr="00E60D21" w:rsidRDefault="00364DDE" w:rsidP="00364DDE">
      <w:pPr>
        <w:rPr>
          <w:rFonts w:ascii="Arial" w:hAnsi="Arial" w:cs="Arial"/>
          <w:b/>
          <w:sz w:val="32"/>
          <w:szCs w:val="32"/>
        </w:rPr>
      </w:pPr>
      <w:r w:rsidRPr="00E60D21">
        <w:rPr>
          <w:rFonts w:ascii="Arial" w:hAnsi="Arial" w:cs="Arial"/>
          <w:b/>
          <w:sz w:val="32"/>
          <w:szCs w:val="32"/>
        </w:rPr>
        <w:t>Supplementary Information for</w:t>
      </w:r>
    </w:p>
    <w:p w14:paraId="08C0DD24" w14:textId="77777777" w:rsidR="00364DDE" w:rsidRPr="00E60D21" w:rsidRDefault="00364DDE" w:rsidP="00364DDE">
      <w:pPr>
        <w:rPr>
          <w:rFonts w:ascii="Arial" w:hAnsi="Arial" w:cs="Arial"/>
          <w:szCs w:val="24"/>
        </w:rPr>
      </w:pPr>
    </w:p>
    <w:p w14:paraId="49A0E7D0" w14:textId="77777777" w:rsidR="008C2734" w:rsidRDefault="008C2734" w:rsidP="008C2734">
      <w:pPr>
        <w:spacing w:after="0" w:line="480" w:lineRule="auto"/>
        <w:rPr>
          <w:rFonts w:ascii="Arial" w:eastAsia="Times New Roman" w:hAnsi="Arial" w:cs="Arial"/>
          <w:i/>
          <w:sz w:val="28"/>
          <w:szCs w:val="28"/>
          <w:lang w:val="en-GB"/>
        </w:rPr>
      </w:pPr>
      <w:proofErr w:type="gramStart"/>
      <w:r>
        <w:rPr>
          <w:rFonts w:ascii="Arial" w:eastAsia="Times New Roman" w:hAnsi="Arial" w:cs="Arial"/>
          <w:i/>
          <w:sz w:val="28"/>
          <w:szCs w:val="28"/>
        </w:rPr>
        <w:t>P</w:t>
      </w:r>
      <w:r w:rsidRPr="00F0775D">
        <w:rPr>
          <w:rFonts w:ascii="Arial" w:eastAsia="Times New Roman" w:hAnsi="Arial" w:cs="Arial"/>
          <w:i/>
          <w:sz w:val="28"/>
          <w:szCs w:val="28"/>
        </w:rPr>
        <w:t>otential and expression</w:t>
      </w:r>
      <w:r>
        <w:rPr>
          <w:rFonts w:ascii="Arial" w:eastAsia="Times New Roman" w:hAnsi="Arial" w:cs="Arial"/>
          <w:i/>
          <w:sz w:val="28"/>
          <w:szCs w:val="28"/>
        </w:rPr>
        <w:t xml:space="preserve"> of</w:t>
      </w:r>
      <w:r>
        <w:rPr>
          <w:rFonts w:ascii="Arial" w:eastAsia="Times New Roman" w:hAnsi="Arial" w:cs="Arial"/>
          <w:i/>
          <w:sz w:val="28"/>
          <w:szCs w:val="28"/>
          <w:lang w:val="en-GB"/>
        </w:rPr>
        <w:t xml:space="preserve"> c</w:t>
      </w:r>
      <w:r w:rsidRPr="00D55C3D">
        <w:rPr>
          <w:rFonts w:ascii="Arial" w:eastAsia="Times New Roman" w:hAnsi="Arial" w:cs="Arial"/>
          <w:i/>
          <w:sz w:val="28"/>
          <w:szCs w:val="28"/>
          <w:lang w:val="en-GB"/>
        </w:rPr>
        <w:t>arbohydrate utilization</w:t>
      </w:r>
      <w:r w:rsidRPr="001526C7">
        <w:rPr>
          <w:rFonts w:ascii="Arial" w:eastAsia="Times New Roman" w:hAnsi="Arial" w:cs="Arial"/>
          <w:i/>
          <w:sz w:val="28"/>
          <w:szCs w:val="28"/>
        </w:rPr>
        <w:t xml:space="preserve"> </w:t>
      </w:r>
      <w:r w:rsidRPr="00D55C3D">
        <w:rPr>
          <w:rFonts w:ascii="Arial" w:eastAsia="Times New Roman" w:hAnsi="Arial" w:cs="Arial"/>
          <w:i/>
          <w:sz w:val="28"/>
          <w:szCs w:val="28"/>
          <w:lang w:val="en-GB"/>
        </w:rPr>
        <w:t>by marine fungi in the global ocean.</w:t>
      </w:r>
      <w:proofErr w:type="gramEnd"/>
    </w:p>
    <w:p w14:paraId="46E3CA5C" w14:textId="77777777" w:rsidR="00364DDE" w:rsidRPr="00E60D21" w:rsidRDefault="00364DDE" w:rsidP="00364DDE">
      <w:pPr>
        <w:rPr>
          <w:rFonts w:ascii="Arial" w:hAnsi="Arial" w:cs="Arial"/>
          <w:szCs w:val="24"/>
        </w:rPr>
      </w:pPr>
    </w:p>
    <w:p w14:paraId="2BD7094F" w14:textId="77777777" w:rsidR="00364DDE" w:rsidRPr="00E60D21" w:rsidRDefault="00364DDE" w:rsidP="00364DDE">
      <w:pPr>
        <w:rPr>
          <w:rFonts w:ascii="Arial" w:hAnsi="Arial" w:cs="Arial"/>
          <w:szCs w:val="24"/>
          <w:vertAlign w:val="superscript"/>
          <w:lang w:val="en-GB"/>
        </w:rPr>
      </w:pPr>
      <w:r w:rsidRPr="00E60D21">
        <w:rPr>
          <w:rFonts w:ascii="Arial" w:hAnsi="Arial" w:cs="Arial"/>
          <w:szCs w:val="24"/>
          <w:lang w:val="en-GB"/>
        </w:rPr>
        <w:t>Federico Baltar</w:t>
      </w:r>
      <w:r w:rsidRPr="00E60D21">
        <w:rPr>
          <w:rFonts w:ascii="Arial" w:hAnsi="Arial" w:cs="Arial"/>
          <w:szCs w:val="24"/>
          <w:vertAlign w:val="superscript"/>
          <w:lang w:val="en-GB"/>
        </w:rPr>
        <w:t>1*</w:t>
      </w:r>
      <w:r w:rsidRPr="00E60D21">
        <w:rPr>
          <w:rFonts w:ascii="Arial" w:hAnsi="Arial" w:cs="Arial"/>
          <w:szCs w:val="24"/>
          <w:lang w:val="en-GB"/>
        </w:rPr>
        <w:t xml:space="preserve">, </w:t>
      </w:r>
      <w:proofErr w:type="spellStart"/>
      <w:r w:rsidRPr="00E60D21">
        <w:rPr>
          <w:rFonts w:ascii="Arial" w:hAnsi="Arial" w:cs="Arial"/>
          <w:szCs w:val="24"/>
          <w:lang w:val="en-GB"/>
        </w:rPr>
        <w:t>Zihao</w:t>
      </w:r>
      <w:proofErr w:type="spellEnd"/>
      <w:r w:rsidRPr="00E60D21">
        <w:rPr>
          <w:rFonts w:ascii="Arial" w:hAnsi="Arial" w:cs="Arial"/>
          <w:szCs w:val="24"/>
          <w:lang w:val="en-GB"/>
        </w:rPr>
        <w:t xml:space="preserve"> Zhao</w:t>
      </w:r>
      <w:r w:rsidRPr="00E60D21">
        <w:rPr>
          <w:rFonts w:ascii="Arial" w:hAnsi="Arial" w:cs="Arial"/>
          <w:szCs w:val="24"/>
          <w:vertAlign w:val="superscript"/>
          <w:lang w:val="en-GB"/>
        </w:rPr>
        <w:t>1</w:t>
      </w:r>
      <w:r w:rsidRPr="00E60D21">
        <w:rPr>
          <w:rFonts w:ascii="Arial" w:hAnsi="Arial" w:cs="Arial"/>
          <w:szCs w:val="24"/>
          <w:lang w:val="en-GB"/>
        </w:rPr>
        <w:t>, Gerhard J. Herndl</w:t>
      </w:r>
      <w:r w:rsidRPr="00E60D21">
        <w:rPr>
          <w:rFonts w:ascii="Arial" w:hAnsi="Arial" w:cs="Arial"/>
          <w:szCs w:val="24"/>
          <w:vertAlign w:val="superscript"/>
          <w:lang w:val="en-GB"/>
        </w:rPr>
        <w:t>1</w:t>
      </w:r>
      <w:proofErr w:type="gramStart"/>
      <w:r w:rsidRPr="00E60D21">
        <w:rPr>
          <w:rFonts w:ascii="Arial" w:hAnsi="Arial" w:cs="Arial"/>
          <w:szCs w:val="24"/>
          <w:vertAlign w:val="superscript"/>
          <w:lang w:val="en-GB"/>
        </w:rPr>
        <w:t>,2,3</w:t>
      </w:r>
      <w:proofErr w:type="gramEnd"/>
    </w:p>
    <w:p w14:paraId="738CE606" w14:textId="77777777" w:rsidR="00364DDE" w:rsidRPr="00E60D21" w:rsidRDefault="00364DDE" w:rsidP="00364DDE">
      <w:pPr>
        <w:rPr>
          <w:rFonts w:ascii="Arial" w:hAnsi="Arial" w:cs="Arial"/>
          <w:szCs w:val="24"/>
          <w:lang w:val="en-GB"/>
        </w:rPr>
      </w:pPr>
    </w:p>
    <w:p w14:paraId="7F617B92" w14:textId="77777777" w:rsidR="00364DDE" w:rsidRPr="00E60D21" w:rsidRDefault="00364DDE" w:rsidP="00364DDE">
      <w:pPr>
        <w:rPr>
          <w:rFonts w:ascii="Arial" w:hAnsi="Arial" w:cs="Arial"/>
          <w:szCs w:val="24"/>
          <w:lang w:val="en-GB"/>
        </w:rPr>
      </w:pPr>
    </w:p>
    <w:p w14:paraId="59CE98EF" w14:textId="77777777" w:rsidR="00364DDE" w:rsidRPr="00E60D21" w:rsidRDefault="00364DDE" w:rsidP="00364DDE">
      <w:pPr>
        <w:rPr>
          <w:rFonts w:ascii="Arial" w:hAnsi="Arial" w:cs="Arial"/>
          <w:iCs/>
          <w:szCs w:val="24"/>
          <w:lang w:val="en-GB"/>
        </w:rPr>
      </w:pPr>
      <w:r w:rsidRPr="00E60D21">
        <w:rPr>
          <w:rFonts w:ascii="Arial" w:hAnsi="Arial" w:cs="Arial"/>
          <w:szCs w:val="24"/>
          <w:vertAlign w:val="superscript"/>
          <w:lang w:val="en-GB"/>
        </w:rPr>
        <w:t>1</w:t>
      </w:r>
      <w:r w:rsidRPr="00E60D21">
        <w:rPr>
          <w:rFonts w:ascii="Arial" w:hAnsi="Arial" w:cs="Arial"/>
          <w:iCs/>
          <w:szCs w:val="24"/>
          <w:lang w:val="en-GB"/>
        </w:rPr>
        <w:t xml:space="preserve">Department of Functional and Evolutionary Ecology, University of Vienna, </w:t>
      </w:r>
      <w:proofErr w:type="spellStart"/>
      <w:r w:rsidRPr="00E60D21">
        <w:rPr>
          <w:rFonts w:ascii="Arial" w:hAnsi="Arial" w:cs="Arial"/>
          <w:iCs/>
          <w:szCs w:val="24"/>
          <w:lang w:val="en-GB"/>
        </w:rPr>
        <w:t>Althanstraße</w:t>
      </w:r>
      <w:proofErr w:type="spellEnd"/>
      <w:r w:rsidRPr="00E60D21">
        <w:rPr>
          <w:rFonts w:ascii="Arial" w:hAnsi="Arial" w:cs="Arial"/>
          <w:iCs/>
          <w:szCs w:val="24"/>
          <w:lang w:val="en-GB"/>
        </w:rPr>
        <w:t xml:space="preserve"> 14, 1090 Vienna, Austria</w:t>
      </w:r>
    </w:p>
    <w:p w14:paraId="65CDDD44" w14:textId="77777777" w:rsidR="00364DDE" w:rsidRPr="00E60D21" w:rsidRDefault="00364DDE" w:rsidP="00364DDE">
      <w:pPr>
        <w:rPr>
          <w:rFonts w:ascii="Arial" w:hAnsi="Arial" w:cs="Arial"/>
          <w:szCs w:val="24"/>
          <w:lang w:val="en-GB"/>
        </w:rPr>
      </w:pPr>
      <w:r w:rsidRPr="00E60D21">
        <w:rPr>
          <w:rFonts w:ascii="Arial" w:hAnsi="Arial" w:cs="Arial"/>
          <w:szCs w:val="24"/>
          <w:vertAlign w:val="superscript"/>
          <w:lang w:val="en-GB"/>
        </w:rPr>
        <w:t xml:space="preserve">2 </w:t>
      </w:r>
      <w:r w:rsidRPr="00E60D21">
        <w:rPr>
          <w:rFonts w:ascii="Arial" w:hAnsi="Arial" w:cs="Arial"/>
          <w:szCs w:val="24"/>
          <w:lang w:val="en-GB"/>
        </w:rPr>
        <w:t>NIOZ, Department of Marine Microbiology and Biogeochemistry, Royal Netherlands Institute for Sea Research, Utrecht University, AB Den Burg, The Netherlands</w:t>
      </w:r>
    </w:p>
    <w:p w14:paraId="25AE6EBE" w14:textId="77777777" w:rsidR="00364DDE" w:rsidRPr="00E60D21" w:rsidRDefault="00364DDE" w:rsidP="00364DDE">
      <w:pPr>
        <w:rPr>
          <w:rFonts w:ascii="Arial" w:hAnsi="Arial" w:cs="Arial"/>
          <w:szCs w:val="24"/>
          <w:lang w:val="en-GB"/>
        </w:rPr>
      </w:pPr>
      <w:r w:rsidRPr="00E60D21">
        <w:rPr>
          <w:rFonts w:ascii="Arial" w:hAnsi="Arial" w:cs="Arial"/>
          <w:szCs w:val="24"/>
          <w:vertAlign w:val="superscript"/>
          <w:lang w:val="en-GB"/>
        </w:rPr>
        <w:t xml:space="preserve">3 </w:t>
      </w:r>
      <w:r w:rsidRPr="00E60D21">
        <w:rPr>
          <w:rFonts w:ascii="Arial" w:hAnsi="Arial" w:cs="Arial"/>
          <w:szCs w:val="24"/>
          <w:lang w:val="en-GB"/>
        </w:rPr>
        <w:t xml:space="preserve">Vienna Metabolomics </w:t>
      </w:r>
      <w:proofErr w:type="spellStart"/>
      <w:r w:rsidRPr="00E60D21">
        <w:rPr>
          <w:rFonts w:ascii="Arial" w:hAnsi="Arial" w:cs="Arial"/>
          <w:szCs w:val="24"/>
          <w:lang w:val="en-GB"/>
        </w:rPr>
        <w:t>Center</w:t>
      </w:r>
      <w:proofErr w:type="spellEnd"/>
      <w:r w:rsidRPr="00E60D21">
        <w:rPr>
          <w:rFonts w:ascii="Arial" w:hAnsi="Arial" w:cs="Arial"/>
          <w:szCs w:val="24"/>
          <w:lang w:val="en-GB"/>
        </w:rPr>
        <w:t xml:space="preserve">, University of Vienna, </w:t>
      </w:r>
      <w:proofErr w:type="spellStart"/>
      <w:r w:rsidRPr="00E60D21">
        <w:rPr>
          <w:rFonts w:ascii="Arial" w:hAnsi="Arial" w:cs="Arial"/>
          <w:szCs w:val="24"/>
          <w:lang w:val="en-GB"/>
        </w:rPr>
        <w:t>Althanstraße</w:t>
      </w:r>
      <w:proofErr w:type="spellEnd"/>
      <w:r w:rsidRPr="00E60D21">
        <w:rPr>
          <w:rFonts w:ascii="Arial" w:hAnsi="Arial" w:cs="Arial"/>
          <w:szCs w:val="24"/>
          <w:lang w:val="en-GB"/>
        </w:rPr>
        <w:t xml:space="preserve"> 14, A-1090 Vienna, Austria</w:t>
      </w:r>
    </w:p>
    <w:p w14:paraId="2FDB3E39" w14:textId="77777777" w:rsidR="00364DDE" w:rsidRPr="00E60D21" w:rsidRDefault="00364DDE" w:rsidP="00364DDE">
      <w:pPr>
        <w:rPr>
          <w:rFonts w:ascii="Arial" w:hAnsi="Arial" w:cs="Arial"/>
          <w:szCs w:val="24"/>
        </w:rPr>
      </w:pPr>
    </w:p>
    <w:p w14:paraId="08EEEA53" w14:textId="77777777" w:rsidR="00364DDE" w:rsidRPr="00E60D21" w:rsidRDefault="00364DDE" w:rsidP="00364DDE">
      <w:pPr>
        <w:rPr>
          <w:rFonts w:ascii="Arial" w:hAnsi="Arial" w:cs="Arial"/>
          <w:szCs w:val="24"/>
        </w:rPr>
      </w:pPr>
      <w:r w:rsidRPr="00E60D21">
        <w:rPr>
          <w:rFonts w:ascii="Arial" w:hAnsi="Arial" w:cs="Arial"/>
          <w:szCs w:val="24"/>
        </w:rPr>
        <w:t xml:space="preserve">* Correspondence: Federico </w:t>
      </w:r>
      <w:proofErr w:type="spellStart"/>
      <w:r w:rsidRPr="00E60D21">
        <w:rPr>
          <w:rFonts w:ascii="Arial" w:hAnsi="Arial" w:cs="Arial"/>
          <w:szCs w:val="24"/>
        </w:rPr>
        <w:t>Baltar</w:t>
      </w:r>
      <w:proofErr w:type="spellEnd"/>
      <w:r w:rsidRPr="00E60D21">
        <w:rPr>
          <w:rFonts w:ascii="Arial" w:hAnsi="Arial" w:cs="Arial"/>
          <w:szCs w:val="24"/>
        </w:rPr>
        <w:t xml:space="preserve"> </w:t>
      </w:r>
    </w:p>
    <w:p w14:paraId="50A02EEB" w14:textId="77777777" w:rsidR="00364DDE" w:rsidRPr="00E60D21" w:rsidRDefault="00364DDE" w:rsidP="00364DDE">
      <w:pPr>
        <w:rPr>
          <w:rFonts w:ascii="Arial" w:hAnsi="Arial" w:cs="Arial"/>
          <w:szCs w:val="24"/>
        </w:rPr>
      </w:pPr>
      <w:r w:rsidRPr="00E60D21">
        <w:rPr>
          <w:rFonts w:ascii="Arial" w:hAnsi="Arial" w:cs="Arial"/>
          <w:b/>
          <w:szCs w:val="24"/>
        </w:rPr>
        <w:t xml:space="preserve">Email: </w:t>
      </w:r>
      <w:r w:rsidRPr="00E60D21">
        <w:rPr>
          <w:rFonts w:ascii="Arial" w:hAnsi="Arial" w:cs="Arial"/>
          <w:szCs w:val="24"/>
        </w:rPr>
        <w:t xml:space="preserve"> </w:t>
      </w:r>
      <w:hyperlink r:id="rId9">
        <w:r w:rsidRPr="00E60D21">
          <w:rPr>
            <w:rStyle w:val="Hyperlink"/>
            <w:rFonts w:ascii="Arial" w:hAnsi="Arial" w:cs="Arial"/>
            <w:szCs w:val="24"/>
          </w:rPr>
          <w:t>federico.baltar@univie.ac.at</w:t>
        </w:r>
      </w:hyperlink>
    </w:p>
    <w:p w14:paraId="34BF1FE6" w14:textId="77777777" w:rsidR="00364DDE" w:rsidRPr="00E60D21" w:rsidRDefault="00364DDE" w:rsidP="00364DDE">
      <w:pPr>
        <w:rPr>
          <w:rFonts w:ascii="Arial" w:hAnsi="Arial" w:cs="Arial"/>
          <w:szCs w:val="24"/>
        </w:rPr>
      </w:pPr>
    </w:p>
    <w:p w14:paraId="23377AF5" w14:textId="77777777" w:rsidR="00364DDE" w:rsidRPr="00E60D21" w:rsidRDefault="00364DDE" w:rsidP="00364DDE">
      <w:pPr>
        <w:rPr>
          <w:rFonts w:ascii="Arial" w:hAnsi="Arial" w:cs="Arial"/>
          <w:b/>
          <w:szCs w:val="24"/>
        </w:rPr>
      </w:pPr>
    </w:p>
    <w:p w14:paraId="7700334B" w14:textId="7A192EE6" w:rsidR="00364DDE" w:rsidRPr="00E60D21" w:rsidRDefault="00364DDE" w:rsidP="00364DDE">
      <w:pPr>
        <w:rPr>
          <w:rFonts w:ascii="Arial" w:hAnsi="Arial" w:cs="Arial"/>
          <w:szCs w:val="24"/>
        </w:rPr>
      </w:pPr>
      <w:r w:rsidRPr="00E60D21">
        <w:rPr>
          <w:rFonts w:ascii="Arial" w:hAnsi="Arial" w:cs="Arial"/>
          <w:b/>
          <w:szCs w:val="24"/>
        </w:rPr>
        <w:t>This PDF file includes:</w:t>
      </w:r>
    </w:p>
    <w:p w14:paraId="46D71794" w14:textId="33293480" w:rsidR="00364DDE" w:rsidRPr="00364DDE" w:rsidRDefault="00364DDE" w:rsidP="00364DDE">
      <w:pPr>
        <w:rPr>
          <w:rFonts w:ascii="Arial" w:hAnsi="Arial" w:cs="Arial"/>
          <w:szCs w:val="24"/>
          <w:lang w:val="en-GB"/>
        </w:rPr>
      </w:pPr>
      <w:r w:rsidRPr="00E60D21">
        <w:rPr>
          <w:rFonts w:ascii="Arial" w:hAnsi="Arial" w:cs="Arial"/>
          <w:szCs w:val="24"/>
          <w:lang w:val="en-GB"/>
        </w:rPr>
        <w:t>Ext. Figures S1-S</w:t>
      </w:r>
      <w:r w:rsidR="0009479D">
        <w:rPr>
          <w:rFonts w:ascii="Arial" w:hAnsi="Arial" w:cs="Arial"/>
          <w:szCs w:val="24"/>
          <w:lang w:val="en-GB"/>
        </w:rPr>
        <w:t>8</w:t>
      </w:r>
    </w:p>
    <w:p w14:paraId="44B06082" w14:textId="77777777" w:rsidR="00364DDE" w:rsidRPr="00E60D21" w:rsidRDefault="00364DDE" w:rsidP="00364DDE">
      <w:pPr>
        <w:rPr>
          <w:rFonts w:ascii="Arial" w:hAnsi="Arial" w:cs="Arial"/>
          <w:szCs w:val="24"/>
        </w:rPr>
      </w:pPr>
    </w:p>
    <w:p w14:paraId="3D73299A" w14:textId="77777777" w:rsidR="00364DDE" w:rsidRPr="00E60D21" w:rsidRDefault="00364DDE" w:rsidP="00364DDE">
      <w:pPr>
        <w:rPr>
          <w:rFonts w:ascii="Arial" w:hAnsi="Arial" w:cs="Arial"/>
          <w:szCs w:val="24"/>
        </w:rPr>
      </w:pPr>
    </w:p>
    <w:p w14:paraId="28107AF4" w14:textId="4ECFF195" w:rsidR="00364DDE" w:rsidRPr="00E60D21" w:rsidRDefault="00364DDE" w:rsidP="00364DDE">
      <w:pPr>
        <w:rPr>
          <w:rFonts w:ascii="Arial" w:hAnsi="Arial" w:cs="Arial"/>
          <w:szCs w:val="24"/>
        </w:rPr>
      </w:pPr>
      <w:r w:rsidRPr="00E60D21">
        <w:rPr>
          <w:rFonts w:ascii="Arial" w:hAnsi="Arial" w:cs="Arial"/>
          <w:b/>
          <w:szCs w:val="24"/>
        </w:rPr>
        <w:t xml:space="preserve">Other supplementary materials for this manuscript include the following: </w:t>
      </w:r>
    </w:p>
    <w:p w14:paraId="723BC11E" w14:textId="11C93F2C" w:rsidR="00364DDE" w:rsidRPr="00E60D21" w:rsidRDefault="00364DDE" w:rsidP="00364DDE">
      <w:pPr>
        <w:rPr>
          <w:rFonts w:ascii="Arial" w:hAnsi="Arial" w:cs="Arial"/>
          <w:szCs w:val="24"/>
          <w:lang w:val="en-GB"/>
        </w:rPr>
      </w:pPr>
      <w:r w:rsidRPr="00E60D21">
        <w:rPr>
          <w:rFonts w:ascii="Arial" w:hAnsi="Arial" w:cs="Arial"/>
          <w:szCs w:val="24"/>
          <w:lang w:val="en-GB"/>
        </w:rPr>
        <w:t>Table S1</w:t>
      </w:r>
    </w:p>
    <w:p w14:paraId="796C950E" w14:textId="77777777" w:rsidR="00364DDE" w:rsidRPr="00E60D21" w:rsidRDefault="00364DDE" w:rsidP="00364DDE">
      <w:pPr>
        <w:rPr>
          <w:rFonts w:ascii="Arial" w:hAnsi="Arial" w:cs="Arial"/>
          <w:szCs w:val="24"/>
          <w:lang w:val="en-GB"/>
        </w:rPr>
      </w:pPr>
      <w:r w:rsidRPr="00E60D21">
        <w:rPr>
          <w:rFonts w:ascii="Arial" w:hAnsi="Arial" w:cs="Arial"/>
          <w:szCs w:val="24"/>
          <w:lang w:val="en-GB"/>
        </w:rPr>
        <w:t>Supplementary Dataset 1</w:t>
      </w:r>
    </w:p>
    <w:p w14:paraId="7791DB54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</w:rPr>
      </w:pPr>
    </w:p>
    <w:p w14:paraId="0C8E989C" w14:textId="77777777" w:rsidR="0009479D" w:rsidRDefault="0009479D" w:rsidP="0009479D">
      <w:pPr>
        <w:rPr>
          <w:rFonts w:ascii="Arial" w:hAnsi="Arial" w:cs="Arial"/>
          <w:szCs w:val="24"/>
        </w:rPr>
      </w:pPr>
    </w:p>
    <w:p w14:paraId="55815D01" w14:textId="77777777" w:rsidR="0009479D" w:rsidRDefault="0009479D" w:rsidP="007269D8">
      <w:pPr>
        <w:ind w:left="142"/>
        <w:rPr>
          <w:rFonts w:ascii="Arial" w:hAnsi="Arial" w:cs="Arial"/>
          <w:szCs w:val="24"/>
        </w:rPr>
      </w:pPr>
      <w:r w:rsidRPr="007269D8">
        <w:rPr>
          <w:rFonts w:ascii="Times New Roman" w:hAnsi="Times New Roman" w:cs="Times New Roman"/>
          <w:noProof/>
          <w:color w:val="3366FF"/>
          <w:sz w:val="24"/>
          <w:szCs w:val="24"/>
        </w:rPr>
        <w:lastRenderedPageBreak/>
        <w:drawing>
          <wp:inline distT="0" distB="0" distL="0" distR="0" wp14:anchorId="7A1AA607" wp14:editId="6B604FCE">
            <wp:extent cx="6053446" cy="5713095"/>
            <wp:effectExtent l="0" t="0" r="0" b="1905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3921" cy="571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5E5F6" w14:textId="77777777" w:rsidR="0009479D" w:rsidRDefault="0009479D" w:rsidP="007269D8">
      <w:pPr>
        <w:rPr>
          <w:rFonts w:ascii="Arial" w:hAnsi="Arial" w:cs="Arial"/>
          <w:szCs w:val="24"/>
        </w:rPr>
      </w:pPr>
    </w:p>
    <w:p w14:paraId="6FA40DBE" w14:textId="52208CA6" w:rsidR="0009479D" w:rsidRPr="005815B6" w:rsidRDefault="0009479D" w:rsidP="007269D8">
      <w:pPr>
        <w:ind w:left="142"/>
        <w:rPr>
          <w:rFonts w:ascii="Arial" w:hAnsi="Arial" w:cs="Arial"/>
          <w:sz w:val="20"/>
          <w:szCs w:val="20"/>
        </w:rPr>
      </w:pPr>
      <w:r w:rsidRPr="005815B6">
        <w:rPr>
          <w:rFonts w:ascii="Arial" w:hAnsi="Arial" w:cs="Arial"/>
          <w:b/>
          <w:sz w:val="20"/>
          <w:szCs w:val="20"/>
          <w:lang w:val="en-GB"/>
        </w:rPr>
        <w:t>Figure S1.</w:t>
      </w:r>
      <w:r w:rsidRPr="005815B6">
        <w:rPr>
          <w:rFonts w:ascii="Arial" w:hAnsi="Arial" w:cs="Arial"/>
          <w:sz w:val="20"/>
          <w:szCs w:val="20"/>
        </w:rPr>
        <w:t xml:space="preserve"> </w:t>
      </w:r>
      <w:r w:rsidRPr="005815B6">
        <w:rPr>
          <w:rFonts w:ascii="Arial" w:hAnsi="Arial" w:cs="Arial"/>
          <w:sz w:val="20"/>
          <w:szCs w:val="20"/>
          <w:lang w:val="en-GB"/>
        </w:rPr>
        <w:t xml:space="preserve">Distribution of samples and niche differentiation of genes encoding fungal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CAZymes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categorized by “depth” (top plots) and by “size” (lower plots).  </w:t>
      </w:r>
      <w:proofErr w:type="gramStart"/>
      <w:r w:rsidRPr="005815B6">
        <w:rPr>
          <w:rFonts w:ascii="Arial" w:hAnsi="Arial" w:cs="Arial"/>
          <w:sz w:val="20"/>
          <w:szCs w:val="20"/>
          <w:lang w:val="en-GB"/>
        </w:rPr>
        <w:t>Principal coordinate analysis (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PCoA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) of fungal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CAZyme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genes present in the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metagenome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(left plots) and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metatranscriptome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(right plots).</w:t>
      </w:r>
      <w:proofErr w:type="gramEnd"/>
      <w:r w:rsidR="005C3BE0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5C3BE0" w:rsidRPr="00CB7F68">
        <w:rPr>
          <w:rFonts w:ascii="Times New Roman" w:hAnsi="Times New Roman" w:cs="Times New Roman"/>
          <w:lang w:val="en-GB"/>
        </w:rPr>
        <w:t>Micro, micro-</w:t>
      </w:r>
      <w:proofErr w:type="spellStart"/>
      <w:r w:rsidR="005C3BE0" w:rsidRPr="00CB7F68">
        <w:rPr>
          <w:rFonts w:ascii="Times New Roman" w:hAnsi="Times New Roman" w:cs="Times New Roman"/>
          <w:lang w:val="en-GB"/>
        </w:rPr>
        <w:t>mycobiome</w:t>
      </w:r>
      <w:proofErr w:type="spellEnd"/>
      <w:r w:rsidR="005C3BE0" w:rsidRPr="00CB7F68">
        <w:rPr>
          <w:rFonts w:ascii="Times New Roman" w:hAnsi="Times New Roman" w:cs="Times New Roman"/>
          <w:lang w:val="en-GB"/>
        </w:rPr>
        <w:t xml:space="preserve"> (0.8-5 </w:t>
      </w:r>
      <w:r w:rsidR="005C3BE0">
        <w:rPr>
          <w:rFonts w:ascii="Times New Roman" w:hAnsi="Times New Roman" w:cs="Times New Roman"/>
          <w:lang w:val="en-GB"/>
        </w:rPr>
        <w:t>µ</w:t>
      </w:r>
      <w:r w:rsidR="005C3BE0" w:rsidRPr="00CB7F68">
        <w:rPr>
          <w:rFonts w:ascii="Times New Roman" w:hAnsi="Times New Roman" w:cs="Times New Roman"/>
          <w:lang w:val="en-GB"/>
        </w:rPr>
        <w:t>m); Macro, macro-</w:t>
      </w:r>
      <w:proofErr w:type="spellStart"/>
      <w:r w:rsidR="005C3BE0" w:rsidRPr="00CB7F68">
        <w:rPr>
          <w:rFonts w:ascii="Times New Roman" w:hAnsi="Times New Roman" w:cs="Times New Roman"/>
          <w:lang w:val="en-GB"/>
        </w:rPr>
        <w:t>mycobiome</w:t>
      </w:r>
      <w:proofErr w:type="spellEnd"/>
      <w:r w:rsidR="005C3BE0" w:rsidRPr="00CB7F68">
        <w:rPr>
          <w:rFonts w:ascii="Times New Roman" w:hAnsi="Times New Roman" w:cs="Times New Roman"/>
          <w:lang w:val="en-GB"/>
        </w:rPr>
        <w:t xml:space="preserve"> (5-2,000 </w:t>
      </w:r>
      <w:r w:rsidR="005C3BE0">
        <w:rPr>
          <w:rFonts w:ascii="Times New Roman" w:hAnsi="Times New Roman" w:cs="Times New Roman"/>
          <w:lang w:val="en-GB"/>
        </w:rPr>
        <w:t>µ</w:t>
      </w:r>
      <w:r w:rsidR="005C3BE0" w:rsidRPr="00CB7F68">
        <w:rPr>
          <w:rFonts w:ascii="Times New Roman" w:hAnsi="Times New Roman" w:cs="Times New Roman"/>
          <w:lang w:val="en-GB"/>
        </w:rPr>
        <w:t>m).</w:t>
      </w:r>
      <w:proofErr w:type="gramEnd"/>
    </w:p>
    <w:p w14:paraId="03B02A23" w14:textId="77777777" w:rsidR="0009479D" w:rsidRDefault="0009479D" w:rsidP="0009479D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14:paraId="13141A67" w14:textId="77777777" w:rsidR="0009479D" w:rsidRDefault="0009479D" w:rsidP="007269D8">
      <w:pPr>
        <w:rPr>
          <w:rFonts w:ascii="Arial" w:hAnsi="Arial" w:cs="Arial"/>
          <w:szCs w:val="24"/>
        </w:rPr>
      </w:pPr>
    </w:p>
    <w:p w14:paraId="0545AA2D" w14:textId="77777777" w:rsidR="0009479D" w:rsidRDefault="0009479D" w:rsidP="0009479D">
      <w:pPr>
        <w:ind w:left="720"/>
        <w:rPr>
          <w:rFonts w:ascii="Arial" w:hAnsi="Arial" w:cs="Arial"/>
          <w:szCs w:val="24"/>
        </w:rPr>
      </w:pPr>
    </w:p>
    <w:p w14:paraId="5C9E4222" w14:textId="77777777" w:rsidR="0009479D" w:rsidRDefault="0009479D" w:rsidP="007269D8">
      <w:pPr>
        <w:rPr>
          <w:rFonts w:ascii="Arial" w:hAnsi="Arial" w:cs="Arial"/>
          <w:szCs w:val="24"/>
        </w:rPr>
      </w:pPr>
      <w:r w:rsidRPr="007269D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E27603" wp14:editId="52D64BBF">
            <wp:extent cx="5801360" cy="2900680"/>
            <wp:effectExtent l="0" t="0" r="0" b="0"/>
            <wp:docPr id="16" name="Picture 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scatte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1360" cy="290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BFEA0" w14:textId="77777777" w:rsidR="0009479D" w:rsidRDefault="0009479D" w:rsidP="0009479D">
      <w:pPr>
        <w:ind w:left="720"/>
        <w:rPr>
          <w:rFonts w:ascii="Arial" w:hAnsi="Arial" w:cs="Arial"/>
          <w:szCs w:val="24"/>
        </w:rPr>
      </w:pPr>
    </w:p>
    <w:p w14:paraId="6A4405A8" w14:textId="77777777" w:rsidR="0009479D" w:rsidRDefault="0009479D" w:rsidP="0009479D">
      <w:pPr>
        <w:ind w:left="720"/>
        <w:rPr>
          <w:rFonts w:ascii="Arial" w:hAnsi="Arial" w:cs="Arial"/>
          <w:szCs w:val="24"/>
        </w:rPr>
      </w:pPr>
    </w:p>
    <w:p w14:paraId="4E99ED73" w14:textId="43C2CC0C" w:rsidR="0009479D" w:rsidRPr="005815B6" w:rsidRDefault="0009479D" w:rsidP="007269D8">
      <w:pPr>
        <w:ind w:left="284"/>
        <w:rPr>
          <w:rFonts w:ascii="Arial" w:hAnsi="Arial" w:cs="Arial"/>
          <w:sz w:val="20"/>
          <w:szCs w:val="20"/>
        </w:rPr>
      </w:pPr>
      <w:r w:rsidRPr="005815B6">
        <w:rPr>
          <w:rFonts w:ascii="Arial" w:hAnsi="Arial" w:cs="Arial"/>
          <w:b/>
          <w:sz w:val="20"/>
          <w:szCs w:val="20"/>
          <w:lang w:val="en-GB"/>
        </w:rPr>
        <w:t>Figure S2.</w:t>
      </w:r>
      <w:r w:rsidRPr="005815B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5815B6">
        <w:rPr>
          <w:rFonts w:ascii="Arial" w:hAnsi="Arial" w:cs="Arial"/>
          <w:sz w:val="20"/>
          <w:szCs w:val="20"/>
          <w:lang w:val="en-GB"/>
        </w:rPr>
        <w:t xml:space="preserve">Correlation of the occurrence of the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metagenome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and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metatranscriptome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of genes encoding fungal 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CAZymes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for the macro-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(left) and micro-</w:t>
      </w:r>
      <w:proofErr w:type="spellStart"/>
      <w:r w:rsidRPr="005815B6">
        <w:rPr>
          <w:rFonts w:ascii="Arial" w:hAnsi="Arial" w:cs="Arial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sz w:val="20"/>
          <w:szCs w:val="20"/>
          <w:lang w:val="en-GB"/>
        </w:rPr>
        <w:t xml:space="preserve"> (right).</w:t>
      </w:r>
      <w:proofErr w:type="gramEnd"/>
      <w:r w:rsidRPr="005815B6">
        <w:rPr>
          <w:rFonts w:ascii="Arial" w:hAnsi="Arial" w:cs="Arial"/>
          <w:sz w:val="20"/>
          <w:szCs w:val="20"/>
          <w:lang w:val="en-GB"/>
        </w:rPr>
        <w:t xml:space="preserve"> P-values and R</w:t>
      </w:r>
      <w:r w:rsidRPr="005815B6">
        <w:rPr>
          <w:rFonts w:ascii="Arial" w:hAnsi="Arial" w:cs="Arial"/>
          <w:sz w:val="20"/>
          <w:szCs w:val="20"/>
          <w:vertAlign w:val="superscript"/>
          <w:lang w:val="en-GB"/>
        </w:rPr>
        <w:t>2</w:t>
      </w:r>
      <w:r w:rsidRPr="005815B6">
        <w:rPr>
          <w:rFonts w:ascii="Arial" w:hAnsi="Arial" w:cs="Arial"/>
          <w:sz w:val="20"/>
          <w:szCs w:val="20"/>
          <w:lang w:val="en-GB"/>
        </w:rPr>
        <w:t xml:space="preserve"> provided in the plots.</w:t>
      </w:r>
      <w:r w:rsidR="005C3BE0">
        <w:rPr>
          <w:rFonts w:ascii="Arial" w:hAnsi="Arial" w:cs="Arial"/>
          <w:sz w:val="20"/>
          <w:szCs w:val="20"/>
          <w:lang w:val="en-GB"/>
        </w:rPr>
        <w:t xml:space="preserve"> </w:t>
      </w:r>
      <w:proofErr w:type="gramStart"/>
      <w:r w:rsidR="005C3BE0" w:rsidRPr="00CB7F68">
        <w:rPr>
          <w:rFonts w:ascii="Times New Roman" w:hAnsi="Times New Roman" w:cs="Times New Roman"/>
          <w:lang w:val="en-GB"/>
        </w:rPr>
        <w:t>Micro, micro-</w:t>
      </w:r>
      <w:proofErr w:type="spellStart"/>
      <w:r w:rsidR="005C3BE0" w:rsidRPr="00CB7F68">
        <w:rPr>
          <w:rFonts w:ascii="Times New Roman" w:hAnsi="Times New Roman" w:cs="Times New Roman"/>
          <w:lang w:val="en-GB"/>
        </w:rPr>
        <w:t>mycobiome</w:t>
      </w:r>
      <w:proofErr w:type="spellEnd"/>
      <w:r w:rsidR="005C3BE0" w:rsidRPr="00CB7F68">
        <w:rPr>
          <w:rFonts w:ascii="Times New Roman" w:hAnsi="Times New Roman" w:cs="Times New Roman"/>
          <w:lang w:val="en-GB"/>
        </w:rPr>
        <w:t xml:space="preserve"> (0.8-5 </w:t>
      </w:r>
      <w:r w:rsidR="005C3BE0">
        <w:rPr>
          <w:rFonts w:ascii="Times New Roman" w:hAnsi="Times New Roman" w:cs="Times New Roman"/>
          <w:lang w:val="en-GB"/>
        </w:rPr>
        <w:t>µ</w:t>
      </w:r>
      <w:r w:rsidR="005C3BE0" w:rsidRPr="00CB7F68">
        <w:rPr>
          <w:rFonts w:ascii="Times New Roman" w:hAnsi="Times New Roman" w:cs="Times New Roman"/>
          <w:lang w:val="en-GB"/>
        </w:rPr>
        <w:t>m); Macro, macro-</w:t>
      </w:r>
      <w:proofErr w:type="spellStart"/>
      <w:r w:rsidR="005C3BE0" w:rsidRPr="00CB7F68">
        <w:rPr>
          <w:rFonts w:ascii="Times New Roman" w:hAnsi="Times New Roman" w:cs="Times New Roman"/>
          <w:lang w:val="en-GB"/>
        </w:rPr>
        <w:t>mycobiome</w:t>
      </w:r>
      <w:proofErr w:type="spellEnd"/>
      <w:r w:rsidR="005C3BE0" w:rsidRPr="00CB7F68">
        <w:rPr>
          <w:rFonts w:ascii="Times New Roman" w:hAnsi="Times New Roman" w:cs="Times New Roman"/>
          <w:lang w:val="en-GB"/>
        </w:rPr>
        <w:t xml:space="preserve"> (5-2,000 </w:t>
      </w:r>
      <w:r w:rsidR="005C3BE0">
        <w:rPr>
          <w:rFonts w:ascii="Times New Roman" w:hAnsi="Times New Roman" w:cs="Times New Roman"/>
          <w:lang w:val="en-GB"/>
        </w:rPr>
        <w:t>µ</w:t>
      </w:r>
      <w:r w:rsidR="005C3BE0" w:rsidRPr="00CB7F68">
        <w:rPr>
          <w:rFonts w:ascii="Times New Roman" w:hAnsi="Times New Roman" w:cs="Times New Roman"/>
          <w:lang w:val="en-GB"/>
        </w:rPr>
        <w:t>m).</w:t>
      </w:r>
      <w:proofErr w:type="gramEnd"/>
    </w:p>
    <w:p w14:paraId="02373271" w14:textId="77777777" w:rsidR="0009479D" w:rsidRDefault="0009479D" w:rsidP="0009479D">
      <w:pPr>
        <w:ind w:left="720"/>
        <w:rPr>
          <w:rFonts w:ascii="Arial" w:hAnsi="Arial" w:cs="Arial"/>
          <w:szCs w:val="24"/>
        </w:rPr>
      </w:pPr>
    </w:p>
    <w:p w14:paraId="1A96CE7A" w14:textId="77777777" w:rsidR="0009479D" w:rsidRDefault="0009479D" w:rsidP="0009479D">
      <w:pPr>
        <w:ind w:left="720"/>
        <w:rPr>
          <w:rFonts w:ascii="Arial" w:hAnsi="Arial" w:cs="Arial"/>
          <w:szCs w:val="24"/>
        </w:rPr>
      </w:pPr>
    </w:p>
    <w:p w14:paraId="267BE55B" w14:textId="77777777" w:rsidR="0009479D" w:rsidRPr="00E60D21" w:rsidRDefault="0009479D" w:rsidP="0009479D">
      <w:pPr>
        <w:ind w:left="720"/>
        <w:rPr>
          <w:rFonts w:ascii="Arial" w:hAnsi="Arial" w:cs="Arial"/>
          <w:szCs w:val="24"/>
        </w:rPr>
      </w:pPr>
    </w:p>
    <w:p w14:paraId="2283EAE5" w14:textId="77777777" w:rsidR="0009479D" w:rsidRPr="00E60D21" w:rsidRDefault="0009479D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</w:rPr>
        <w:sectPr w:rsidR="0009479D" w:rsidRPr="00E60D21" w:rsidSect="00D2348C">
          <w:headerReference w:type="default" r:id="rId12"/>
          <w:footerReference w:type="default" r:id="rId13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w14:paraId="31982771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  <w:r w:rsidRPr="006A297E">
        <w:rPr>
          <w:rFonts w:ascii="Arial" w:hAnsi="Arial" w:cs="Arial"/>
          <w:noProof/>
          <w:color w:val="333333"/>
          <w:sz w:val="20"/>
        </w:rPr>
        <w:lastRenderedPageBreak/>
        <w:drawing>
          <wp:inline distT="0" distB="0" distL="0" distR="0" wp14:anchorId="6F5620F5" wp14:editId="769E8841">
            <wp:extent cx="7658100" cy="4307681"/>
            <wp:effectExtent l="0" t="0" r="0" b="10795"/>
            <wp:docPr id="3" name="图片 2" descr="图片包含 游戏机, 图书馆, 房间, 书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gi.cazy.taxa_class.al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641" cy="430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DF2B1" w14:textId="77777777" w:rsidR="00364DDE" w:rsidRPr="006A297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</w:p>
    <w:p w14:paraId="3EC44592" w14:textId="2A1ABFC5" w:rsidR="00364DDE" w:rsidRPr="005815B6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szCs w:val="20"/>
          <w:lang w:val="en-GB"/>
        </w:rPr>
      </w:pP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Figure S</w:t>
      </w:r>
      <w:r w:rsidR="001A03CF"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3</w:t>
      </w: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.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Taxonomic affiliation of genes (A) and transcripts (B) encoding fungal </w:t>
      </w:r>
      <w:proofErr w:type="spell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CAZymes</w:t>
      </w:r>
      <w:proofErr w:type="spell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at the class level.</w:t>
      </w:r>
      <w:proofErr w:type="gram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Micro, micro-</w:t>
      </w:r>
      <w:proofErr w:type="spell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(0.8-5 </w:t>
      </w:r>
      <w:r w:rsidR="005C3BE0">
        <w:rPr>
          <w:rFonts w:ascii="Arial" w:hAnsi="Arial" w:cs="Arial"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m); Macro, macro-</w:t>
      </w:r>
      <w:proofErr w:type="spell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(5-2,000 </w:t>
      </w:r>
      <w:r w:rsidR="005C3BE0">
        <w:rPr>
          <w:rFonts w:ascii="Arial" w:hAnsi="Arial" w:cs="Arial"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m).</w:t>
      </w:r>
      <w:proofErr w:type="gram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Each bar represents a sample collected in each of the stations/location and depth</w:t>
      </w:r>
      <w:proofErr w:type="gramStart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;</w:t>
      </w:r>
      <w:proofErr w:type="gramEnd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so that missing bars (empty white space) represents stations/locations where samples were not collected at that particular depth.  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SRF, surface; MXL, mixed layer; DCM, deep chlorophyll maximum; MES, mesopelagic; IO, Indian Ocean; MS, Mediterranean Sea; NAO, North Atlantic Ocean; North Pacific Ocean; SAO, South Atlantic Ocean; SO, Southern Ocean; SPO, South Pacific Ocean.</w:t>
      </w:r>
    </w:p>
    <w:p w14:paraId="0AADC0A4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  <w:r w:rsidRPr="006A297E">
        <w:rPr>
          <w:rFonts w:ascii="Arial" w:hAnsi="Arial" w:cs="Arial"/>
          <w:noProof/>
          <w:color w:val="333333"/>
          <w:sz w:val="20"/>
        </w:rPr>
        <w:lastRenderedPageBreak/>
        <w:drawing>
          <wp:inline distT="0" distB="0" distL="0" distR="0" wp14:anchorId="39ADAAB2" wp14:editId="2F1F3644">
            <wp:extent cx="7658100" cy="4307681"/>
            <wp:effectExtent l="0" t="0" r="0" b="10795"/>
            <wp:docPr id="6" name="图片 4" descr="图片包含 游戏机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ungi.cazy.taxa.ex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784" cy="430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1BCF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</w:p>
    <w:p w14:paraId="6C6BB1EF" w14:textId="0D5C9DFB" w:rsidR="00364DDE" w:rsidRPr="005815B6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b/>
          <w:bCs/>
          <w:color w:val="333333"/>
          <w:sz w:val="20"/>
          <w:szCs w:val="20"/>
          <w:lang w:val="en-GB"/>
        </w:rPr>
      </w:pP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Figure S</w:t>
      </w:r>
      <w:r w:rsidR="00155278"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4</w:t>
      </w: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 xml:space="preserve">. </w:t>
      </w:r>
      <w:proofErr w:type="gram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Taxonomic affiliation of genes (A) and transcripts (B) encoding secretory fungal </w:t>
      </w:r>
      <w:proofErr w:type="spell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CAZymes</w:t>
      </w:r>
      <w:proofErr w:type="spell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at the phylum level.</w:t>
      </w:r>
      <w:proofErr w:type="gram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Micro, micro-</w:t>
      </w:r>
      <w:proofErr w:type="spell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(0.8-5 </w:t>
      </w:r>
      <w:r w:rsidR="005C3BE0">
        <w:rPr>
          <w:rFonts w:ascii="Arial" w:hAnsi="Arial" w:cs="Arial"/>
          <w:bCs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m); Macro, macro-</w:t>
      </w:r>
      <w:proofErr w:type="spell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(5-2,000 </w:t>
      </w:r>
      <w:r w:rsidR="005C3BE0">
        <w:rPr>
          <w:rFonts w:ascii="Arial" w:hAnsi="Arial" w:cs="Arial"/>
          <w:bCs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m).</w:t>
      </w:r>
      <w:proofErr w:type="gram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</w:t>
      </w:r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Each bar represents a sample collected in each of the stations/location and depth</w:t>
      </w:r>
      <w:proofErr w:type="gramStart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;</w:t>
      </w:r>
      <w:proofErr w:type="gramEnd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so that missing bars (empty white space) represents stations/locations where samples were not collected at that particular depth.  </w:t>
      </w:r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SRF, surface; MXL, mixed layer; DCM, deep chlorophyll maximum; MES, mesopelagic; IO, Indian Ocean; MS, Mediterranean Sea; NAO, North Atlantic Ocean; North Pacific Ocean; SAO, South Atlantic Ocean; SO, Southern Ocean; SPO, South Pacific Ocean.</w:t>
      </w:r>
    </w:p>
    <w:p w14:paraId="7A960094" w14:textId="77777777" w:rsidR="00364DDE" w:rsidRPr="006A297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b/>
          <w:bCs/>
          <w:color w:val="333333"/>
          <w:sz w:val="20"/>
          <w:lang w:val="en-GB"/>
        </w:rPr>
      </w:pPr>
      <w:r w:rsidRPr="006A297E">
        <w:rPr>
          <w:rFonts w:ascii="Arial" w:hAnsi="Arial" w:cs="Arial"/>
          <w:noProof/>
          <w:color w:val="333333"/>
          <w:sz w:val="20"/>
        </w:rPr>
        <w:lastRenderedPageBreak/>
        <w:drawing>
          <wp:inline distT="0" distB="0" distL="0" distR="0" wp14:anchorId="28DB1577" wp14:editId="305D989A">
            <wp:extent cx="7658100" cy="4307682"/>
            <wp:effectExtent l="0" t="0" r="0" b="10795"/>
            <wp:docPr id="7" name="图片 5" descr="图片包含 游戏机, 房间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ungi.cazy.taxa_class.exo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374" cy="430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11730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</w:p>
    <w:p w14:paraId="2A037C28" w14:textId="766EA8BC" w:rsidR="00364DDE" w:rsidRPr="005815B6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szCs w:val="20"/>
          <w:lang w:val="en-GB"/>
        </w:rPr>
      </w:pP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Figure S</w:t>
      </w:r>
      <w:r w:rsidR="00155278"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5</w:t>
      </w: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.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Taxonomic affiliation of genes (A) and transcripts (B) encoding secretory fungal </w:t>
      </w:r>
      <w:proofErr w:type="spell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CAZymes</w:t>
      </w:r>
      <w:proofErr w:type="spell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 at the class level.</w:t>
      </w:r>
      <w:proofErr w:type="gram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Micro, micro-</w:t>
      </w:r>
      <w:proofErr w:type="spell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(0.8-5 </w:t>
      </w:r>
      <w:r w:rsidR="005C3BE0">
        <w:rPr>
          <w:rFonts w:ascii="Arial" w:hAnsi="Arial" w:cs="Arial"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m); Macro, macro-</w:t>
      </w:r>
      <w:proofErr w:type="spell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(5-2,000 </w:t>
      </w:r>
      <w:r w:rsidR="005C3BE0">
        <w:rPr>
          <w:rFonts w:ascii="Arial" w:hAnsi="Arial" w:cs="Arial"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m).</w:t>
      </w:r>
      <w:proofErr w:type="gram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Each bar represents a sample collected in each of the stations/location and depth</w:t>
      </w:r>
      <w:proofErr w:type="gramStart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;</w:t>
      </w:r>
      <w:proofErr w:type="gramEnd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so that missing bars (empty white space) represents stations/locations where samples were not collected at that particular depth.  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SRF, surface; MXL, mixed layer; DCM, deep chlorophyll maximum; MES, mesopelagic; IO, Indian Ocean; MS, Mediterranean Sea; NAO, North Atlantic Ocean; North Pacific Ocean; SAO, South Atlantic Ocean; SO, Southern Ocean; SPO, South Pacific Ocean.</w:t>
      </w:r>
    </w:p>
    <w:p w14:paraId="62BEDDB3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  <w:r w:rsidRPr="006A297E">
        <w:rPr>
          <w:rFonts w:ascii="Arial" w:hAnsi="Arial" w:cs="Arial"/>
          <w:noProof/>
          <w:color w:val="333333"/>
          <w:sz w:val="20"/>
        </w:rPr>
        <w:lastRenderedPageBreak/>
        <w:drawing>
          <wp:inline distT="0" distB="0" distL="0" distR="0" wp14:anchorId="7CCE2115" wp14:editId="281E02E7">
            <wp:extent cx="7543800" cy="4243388"/>
            <wp:effectExtent l="0" t="0" r="0" b="0"/>
            <wp:docPr id="8" name="图片 6" descr="图片包含 游戏机, 工具, 文具, 铅笔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ngi.cazy.func.ex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4243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0DB1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</w:p>
    <w:p w14:paraId="33B62E32" w14:textId="1A30FF26" w:rsidR="00364DDE" w:rsidRPr="005815B6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szCs w:val="20"/>
          <w:lang w:val="en-GB"/>
        </w:rPr>
      </w:pP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Figure S</w:t>
      </w:r>
      <w:r w:rsidR="00155278"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6</w:t>
      </w:r>
      <w:r w:rsidRPr="005815B6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.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 xml:space="preserve">Functional classification of genes (A) and transcripts (B) encoding secretory fungal </w:t>
      </w:r>
      <w:proofErr w:type="spellStart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CAZymes</w:t>
      </w:r>
      <w:proofErr w:type="spellEnd"/>
      <w:r w:rsidRPr="005815B6">
        <w:rPr>
          <w:rFonts w:ascii="Arial" w:hAnsi="Arial" w:cs="Arial"/>
          <w:bCs/>
          <w:color w:val="333333"/>
          <w:sz w:val="20"/>
          <w:szCs w:val="20"/>
          <w:lang w:val="en-GB"/>
        </w:rPr>
        <w:t>.</w:t>
      </w:r>
      <w:proofErr w:type="gram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proofErr w:type="gram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Micro, micro-</w:t>
      </w:r>
      <w:proofErr w:type="spell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(0.8-5 </w:t>
      </w:r>
      <w:r w:rsidR="005C3BE0">
        <w:rPr>
          <w:rFonts w:ascii="Arial" w:hAnsi="Arial" w:cs="Arial"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m); Macro, macro-</w:t>
      </w:r>
      <w:proofErr w:type="spellStart"/>
      <w:r w:rsidRPr="005815B6">
        <w:rPr>
          <w:rFonts w:ascii="Arial" w:hAnsi="Arial" w:cs="Arial"/>
          <w:color w:val="333333"/>
          <w:sz w:val="20"/>
          <w:szCs w:val="20"/>
          <w:lang w:val="en-GB"/>
        </w:rPr>
        <w:t>mycobiome</w:t>
      </w:r>
      <w:proofErr w:type="spellEnd"/>
      <w:r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(5-2,000 </w:t>
      </w:r>
      <w:r w:rsidR="005C3BE0">
        <w:rPr>
          <w:rFonts w:ascii="Arial" w:hAnsi="Arial" w:cs="Arial"/>
          <w:color w:val="333333"/>
          <w:sz w:val="20"/>
          <w:szCs w:val="20"/>
          <w:lang w:val="en-GB"/>
        </w:rPr>
        <w:t>µ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m).</w:t>
      </w:r>
      <w:proofErr w:type="gramEnd"/>
      <w:r w:rsidR="001C797A" w:rsidRPr="005815B6">
        <w:rPr>
          <w:rFonts w:ascii="Arial" w:hAnsi="Arial" w:cs="Arial"/>
          <w:color w:val="333333"/>
          <w:sz w:val="20"/>
          <w:szCs w:val="20"/>
          <w:lang w:val="en-GB"/>
        </w:rPr>
        <w:t xml:space="preserve"> </w:t>
      </w:r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Each bar represents a sample collected in each of the stations/location and depth</w:t>
      </w:r>
      <w:proofErr w:type="gramStart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>;</w:t>
      </w:r>
      <w:proofErr w:type="gramEnd"/>
      <w:r w:rsidR="001C797A" w:rsidRPr="005815B6">
        <w:rPr>
          <w:rFonts w:ascii="Arial" w:hAnsi="Arial" w:cs="Arial"/>
          <w:bCs/>
          <w:color w:val="000000"/>
          <w:sz w:val="20"/>
          <w:szCs w:val="20"/>
          <w:lang w:val="en-GB"/>
        </w:rPr>
        <w:t xml:space="preserve"> so that missing bars (empty white space) represents stations/locations where samples were not collected at that particular depth. </w:t>
      </w:r>
      <w:r w:rsidRPr="005815B6">
        <w:rPr>
          <w:rFonts w:ascii="Arial" w:hAnsi="Arial" w:cs="Arial"/>
          <w:color w:val="333333"/>
          <w:sz w:val="20"/>
          <w:szCs w:val="20"/>
          <w:lang w:val="en-GB"/>
        </w:rPr>
        <w:t>SRF, surface; MXL, mixed layer; DCM, deep chlorophyll maximum; MES, mesopelagic; IO, Indian Ocean; MS, Mediterranean Sea; NAO, North Atlantic Ocean; North Pacific Ocean; SAO, South Atlantic Ocean; SO, Southern Ocean; SPO, South Pacific Ocean.</w:t>
      </w:r>
    </w:p>
    <w:p w14:paraId="6F170768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  <w:sectPr w:rsidR="00364DDE" w:rsidSect="00D2348C">
          <w:pgSz w:w="16840" w:h="11900" w:orient="landscape"/>
          <w:pgMar w:top="1797" w:right="1440" w:bottom="1797" w:left="1440" w:header="709" w:footer="709" w:gutter="0"/>
          <w:lnNumType w:countBy="1" w:restart="continuous"/>
          <w:cols w:space="708"/>
          <w:docGrid w:linePitch="360"/>
        </w:sectPr>
      </w:pPr>
    </w:p>
    <w:p w14:paraId="6184196A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</w:p>
    <w:p w14:paraId="23CFE26F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  <w:r w:rsidRPr="006A297E">
        <w:rPr>
          <w:rFonts w:ascii="Arial" w:hAnsi="Arial" w:cs="Arial"/>
          <w:noProof/>
          <w:color w:val="333333"/>
          <w:sz w:val="20"/>
        </w:rPr>
        <w:drawing>
          <wp:inline distT="0" distB="0" distL="0" distR="0" wp14:anchorId="2244058A" wp14:editId="4EC7363C">
            <wp:extent cx="5376182" cy="7168243"/>
            <wp:effectExtent l="0" t="0" r="8890" b="0"/>
            <wp:docPr id="9" name="图片 7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ungi.cazy.all.substrat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235" cy="717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E7784" w14:textId="77777777" w:rsidR="00364DD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</w:p>
    <w:p w14:paraId="06ABEFD4" w14:textId="2C7381D1" w:rsidR="00364DDE" w:rsidRPr="006A297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  <w:sectPr w:rsidR="00364DDE" w:rsidRPr="006A297E" w:rsidSect="00D2348C">
          <w:pgSz w:w="11900" w:h="16840"/>
          <w:pgMar w:top="1440" w:right="1797" w:bottom="1440" w:left="1797" w:header="709" w:footer="709" w:gutter="0"/>
          <w:lnNumType w:countBy="1" w:restart="continuous"/>
          <w:cols w:space="708"/>
          <w:docGrid w:linePitch="360"/>
        </w:sectPr>
      </w:pPr>
      <w:r>
        <w:rPr>
          <w:rFonts w:ascii="Arial" w:hAnsi="Arial" w:cs="Arial"/>
          <w:b/>
          <w:bCs/>
          <w:color w:val="333333"/>
          <w:sz w:val="20"/>
          <w:lang w:val="en-GB"/>
        </w:rPr>
        <w:t>Figure</w:t>
      </w:r>
      <w:r w:rsidRPr="006A297E">
        <w:rPr>
          <w:rFonts w:ascii="Arial" w:hAnsi="Arial" w:cs="Arial"/>
          <w:b/>
          <w:bCs/>
          <w:color w:val="333333"/>
          <w:sz w:val="20"/>
          <w:lang w:val="en-GB"/>
        </w:rPr>
        <w:t xml:space="preserve"> S</w:t>
      </w:r>
      <w:r w:rsidR="00155278">
        <w:rPr>
          <w:rFonts w:ascii="Arial" w:hAnsi="Arial" w:cs="Arial"/>
          <w:b/>
          <w:bCs/>
          <w:color w:val="333333"/>
          <w:sz w:val="20"/>
          <w:lang w:val="en-GB"/>
        </w:rPr>
        <w:t>7</w:t>
      </w:r>
      <w:r>
        <w:rPr>
          <w:rFonts w:ascii="Arial" w:hAnsi="Arial" w:cs="Arial"/>
          <w:b/>
          <w:bCs/>
          <w:color w:val="333333"/>
          <w:sz w:val="20"/>
          <w:lang w:val="en-GB"/>
        </w:rPr>
        <w:t>.</w:t>
      </w:r>
      <w:r w:rsidRPr="006A297E">
        <w:rPr>
          <w:rFonts w:ascii="Arial" w:hAnsi="Arial" w:cs="Arial"/>
          <w:color w:val="333333"/>
          <w:sz w:val="20"/>
          <w:lang w:val="en-GB"/>
        </w:rPr>
        <w:t xml:space="preserve"> </w:t>
      </w:r>
      <w:proofErr w:type="gramStart"/>
      <w:r w:rsidRPr="00C32F9E">
        <w:rPr>
          <w:rFonts w:ascii="Arial" w:hAnsi="Arial" w:cs="Arial"/>
          <w:bCs/>
          <w:color w:val="333333"/>
          <w:sz w:val="20"/>
          <w:lang w:val="en-GB"/>
        </w:rPr>
        <w:t xml:space="preserve">Occurrence of genes and transcripts for fungal </w:t>
      </w:r>
      <w:proofErr w:type="spellStart"/>
      <w:r w:rsidRPr="00C32F9E">
        <w:rPr>
          <w:rFonts w:ascii="Arial" w:hAnsi="Arial" w:cs="Arial"/>
          <w:bCs/>
          <w:color w:val="333333"/>
          <w:sz w:val="20"/>
          <w:lang w:val="en-GB"/>
        </w:rPr>
        <w:t>CAZymes</w:t>
      </w:r>
      <w:proofErr w:type="spellEnd"/>
      <w:r w:rsidRPr="00C32F9E">
        <w:rPr>
          <w:rFonts w:ascii="Arial" w:hAnsi="Arial" w:cs="Arial"/>
          <w:bCs/>
          <w:color w:val="333333"/>
          <w:sz w:val="20"/>
          <w:lang w:val="en-GB"/>
        </w:rPr>
        <w:t xml:space="preserve"> targeting different carbohydrate sources.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</w:t>
      </w:r>
      <w:proofErr w:type="gramStart"/>
      <w:r w:rsidRPr="006A297E">
        <w:rPr>
          <w:rFonts w:ascii="Arial" w:hAnsi="Arial" w:cs="Arial"/>
          <w:color w:val="333333"/>
          <w:sz w:val="20"/>
          <w:lang w:val="en-GB"/>
        </w:rPr>
        <w:t>Micro, micro-</w:t>
      </w:r>
      <w:proofErr w:type="spellStart"/>
      <w:r w:rsidRPr="006A297E">
        <w:rPr>
          <w:rFonts w:ascii="Arial" w:hAnsi="Arial" w:cs="Arial"/>
          <w:color w:val="333333"/>
          <w:sz w:val="20"/>
          <w:lang w:val="en-GB"/>
        </w:rPr>
        <w:t>mycobiome</w:t>
      </w:r>
      <w:proofErr w:type="spellEnd"/>
      <w:r w:rsidRPr="006A297E">
        <w:rPr>
          <w:rFonts w:ascii="Arial" w:hAnsi="Arial" w:cs="Arial"/>
          <w:color w:val="333333"/>
          <w:sz w:val="20"/>
          <w:lang w:val="en-GB"/>
        </w:rPr>
        <w:t xml:space="preserve"> (0.8-5 </w:t>
      </w:r>
      <w:r w:rsidR="005C3BE0">
        <w:rPr>
          <w:rFonts w:ascii="Arial" w:hAnsi="Arial" w:cs="Arial"/>
          <w:color w:val="333333"/>
          <w:sz w:val="20"/>
          <w:lang w:val="en-GB"/>
        </w:rPr>
        <w:t>µ</w:t>
      </w:r>
      <w:r w:rsidRPr="006A297E">
        <w:rPr>
          <w:rFonts w:ascii="Arial" w:hAnsi="Arial" w:cs="Arial"/>
          <w:color w:val="333333"/>
          <w:sz w:val="20"/>
          <w:lang w:val="en-GB"/>
        </w:rPr>
        <w:t>m); Macro, macro-</w:t>
      </w:r>
      <w:proofErr w:type="spellStart"/>
      <w:r w:rsidRPr="006A297E">
        <w:rPr>
          <w:rFonts w:ascii="Arial" w:hAnsi="Arial" w:cs="Arial"/>
          <w:color w:val="333333"/>
          <w:sz w:val="20"/>
          <w:lang w:val="en-GB"/>
        </w:rPr>
        <w:t>mycobiome</w:t>
      </w:r>
      <w:proofErr w:type="spellEnd"/>
      <w:r w:rsidRPr="006A297E">
        <w:rPr>
          <w:rFonts w:ascii="Arial" w:hAnsi="Arial" w:cs="Arial"/>
          <w:color w:val="333333"/>
          <w:sz w:val="20"/>
          <w:lang w:val="en-GB"/>
        </w:rPr>
        <w:t xml:space="preserve"> (5-2,000 </w:t>
      </w:r>
      <w:r w:rsidR="005C3BE0">
        <w:rPr>
          <w:rFonts w:ascii="Arial" w:hAnsi="Arial" w:cs="Arial"/>
          <w:color w:val="333333"/>
          <w:sz w:val="20"/>
          <w:lang w:val="en-GB"/>
        </w:rPr>
        <w:t>µ</w:t>
      </w:r>
      <w:r w:rsidRPr="006A297E">
        <w:rPr>
          <w:rFonts w:ascii="Arial" w:hAnsi="Arial" w:cs="Arial"/>
          <w:color w:val="333333"/>
          <w:sz w:val="20"/>
          <w:lang w:val="en-GB"/>
        </w:rPr>
        <w:t>m).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Box shows median and interquartile range (IQR); whiskers show 1.5 × IQR of the lower and upper quartiles or range</w:t>
      </w:r>
      <w:proofErr w:type="gramStart"/>
      <w:r w:rsidRPr="006A297E">
        <w:rPr>
          <w:rFonts w:ascii="Arial" w:hAnsi="Arial" w:cs="Arial"/>
          <w:color w:val="333333"/>
          <w:sz w:val="20"/>
          <w:lang w:val="en-GB"/>
        </w:rPr>
        <w:t>;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outliers extend to the data range. Statistics are based on a Wilcoxon test, *P&lt;0.05, **P&lt;0.01, ***P&lt;0.001, ****P&lt;0.0001, ns, not significant. </w:t>
      </w:r>
      <w:proofErr w:type="gramStart"/>
      <w:r w:rsidRPr="006A297E">
        <w:rPr>
          <w:rFonts w:ascii="Arial" w:hAnsi="Arial" w:cs="Arial"/>
          <w:color w:val="333333"/>
          <w:sz w:val="20"/>
          <w:lang w:val="en-GB"/>
        </w:rPr>
        <w:t>SRF, surface; MXL, mixed layer; DCM, deep chlorophyll maximum; MES, mesopelagic.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Note that carbohydrates originating from bacterial (peptidoglycan) detritus were not plotted because they were not found in the </w:t>
      </w:r>
      <w:proofErr w:type="spellStart"/>
      <w:r w:rsidRPr="006A297E">
        <w:rPr>
          <w:rFonts w:ascii="Arial" w:hAnsi="Arial" w:cs="Arial"/>
          <w:color w:val="333333"/>
          <w:sz w:val="20"/>
          <w:lang w:val="en-GB"/>
        </w:rPr>
        <w:t>metagenome</w:t>
      </w:r>
      <w:proofErr w:type="spellEnd"/>
      <w:r w:rsidRPr="006A297E">
        <w:rPr>
          <w:rFonts w:ascii="Arial" w:hAnsi="Arial" w:cs="Arial"/>
          <w:color w:val="333333"/>
          <w:sz w:val="20"/>
          <w:lang w:val="en-GB"/>
        </w:rPr>
        <w:t xml:space="preserve"> or </w:t>
      </w:r>
      <w:proofErr w:type="spellStart"/>
      <w:r w:rsidRPr="006A297E">
        <w:rPr>
          <w:rFonts w:ascii="Arial" w:hAnsi="Arial" w:cs="Arial"/>
          <w:color w:val="333333"/>
          <w:sz w:val="20"/>
          <w:lang w:val="en-GB"/>
        </w:rPr>
        <w:t>metatranscriptomes</w:t>
      </w:r>
      <w:proofErr w:type="spellEnd"/>
      <w:r w:rsidRPr="006A297E">
        <w:rPr>
          <w:rFonts w:ascii="Arial" w:hAnsi="Arial" w:cs="Arial"/>
          <w:color w:val="333333"/>
          <w:sz w:val="20"/>
          <w:lang w:val="en-GB"/>
        </w:rPr>
        <w:t xml:space="preserve"> of pelagic fungi.</w:t>
      </w:r>
    </w:p>
    <w:p w14:paraId="0D1C48A6" w14:textId="77777777" w:rsidR="00364DDE" w:rsidRPr="006A297E" w:rsidRDefault="00364DDE" w:rsidP="00364DDE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  <w:r w:rsidRPr="006A297E">
        <w:rPr>
          <w:rFonts w:ascii="Arial" w:hAnsi="Arial" w:cs="Arial"/>
          <w:noProof/>
          <w:color w:val="333333"/>
          <w:sz w:val="20"/>
        </w:rPr>
        <w:lastRenderedPageBreak/>
        <w:drawing>
          <wp:inline distT="0" distB="0" distL="0" distR="0" wp14:anchorId="47FC573A" wp14:editId="088E7C78">
            <wp:extent cx="5308827" cy="7078436"/>
            <wp:effectExtent l="0" t="0" r="0" b="8255"/>
            <wp:docPr id="10" name="图片 8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ungi.cazy.exo.substrate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9050" cy="707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B30C0" w14:textId="5905C973" w:rsidR="00CE69C8" w:rsidRPr="004D1F7D" w:rsidRDefault="00364DDE" w:rsidP="00961BE2">
      <w:pPr>
        <w:pStyle w:val="NormalWeb"/>
        <w:shd w:val="clear" w:color="auto" w:fill="FFFFFF"/>
        <w:textAlignment w:val="baseline"/>
        <w:rPr>
          <w:rFonts w:ascii="Arial" w:hAnsi="Arial" w:cs="Arial"/>
          <w:color w:val="333333"/>
          <w:sz w:val="20"/>
          <w:lang w:val="en-GB"/>
        </w:rPr>
      </w:pPr>
      <w:r w:rsidRPr="006A297E">
        <w:rPr>
          <w:rFonts w:ascii="Arial" w:hAnsi="Arial" w:cs="Arial"/>
          <w:b/>
          <w:bCs/>
          <w:color w:val="333333"/>
          <w:sz w:val="20"/>
          <w:lang w:val="en-GB"/>
        </w:rPr>
        <w:t>Fig</w:t>
      </w:r>
      <w:r>
        <w:rPr>
          <w:rFonts w:ascii="Arial" w:hAnsi="Arial" w:cs="Arial"/>
          <w:b/>
          <w:bCs/>
          <w:color w:val="333333"/>
          <w:sz w:val="20"/>
          <w:lang w:val="en-GB"/>
        </w:rPr>
        <w:t>ure</w:t>
      </w:r>
      <w:r w:rsidRPr="006A297E">
        <w:rPr>
          <w:rFonts w:ascii="Arial" w:hAnsi="Arial" w:cs="Arial"/>
          <w:b/>
          <w:bCs/>
          <w:color w:val="333333"/>
          <w:sz w:val="20"/>
          <w:lang w:val="en-GB"/>
        </w:rPr>
        <w:t xml:space="preserve"> S</w:t>
      </w:r>
      <w:r w:rsidR="00155278">
        <w:rPr>
          <w:rFonts w:ascii="Arial" w:hAnsi="Arial" w:cs="Arial"/>
          <w:b/>
          <w:bCs/>
          <w:color w:val="333333"/>
          <w:sz w:val="20"/>
          <w:lang w:val="en-GB"/>
        </w:rPr>
        <w:t>8</w:t>
      </w:r>
      <w:r>
        <w:rPr>
          <w:rFonts w:ascii="Arial" w:hAnsi="Arial" w:cs="Arial"/>
          <w:b/>
          <w:bCs/>
          <w:color w:val="333333"/>
          <w:sz w:val="20"/>
          <w:lang w:val="en-GB"/>
        </w:rPr>
        <w:t>.</w:t>
      </w:r>
      <w:r w:rsidRPr="006A297E">
        <w:rPr>
          <w:rFonts w:ascii="Arial" w:hAnsi="Arial" w:cs="Arial"/>
          <w:color w:val="333333"/>
          <w:sz w:val="20"/>
          <w:lang w:val="en-GB"/>
        </w:rPr>
        <w:t xml:space="preserve"> </w:t>
      </w:r>
      <w:proofErr w:type="gramStart"/>
      <w:r w:rsidRPr="00C32F9E">
        <w:rPr>
          <w:rFonts w:ascii="Arial" w:hAnsi="Arial" w:cs="Arial"/>
          <w:bCs/>
          <w:color w:val="333333"/>
          <w:sz w:val="20"/>
          <w:lang w:val="en-GB"/>
        </w:rPr>
        <w:t xml:space="preserve">Occurrence of genes and transcripts for secretory fungal </w:t>
      </w:r>
      <w:proofErr w:type="spellStart"/>
      <w:r w:rsidRPr="00C32F9E">
        <w:rPr>
          <w:rFonts w:ascii="Arial" w:hAnsi="Arial" w:cs="Arial"/>
          <w:bCs/>
          <w:color w:val="333333"/>
          <w:sz w:val="20"/>
          <w:lang w:val="en-GB"/>
        </w:rPr>
        <w:t>CAZymes</w:t>
      </w:r>
      <w:proofErr w:type="spellEnd"/>
      <w:r w:rsidRPr="00C32F9E">
        <w:rPr>
          <w:rFonts w:ascii="Arial" w:hAnsi="Arial" w:cs="Arial"/>
          <w:bCs/>
          <w:color w:val="333333"/>
          <w:sz w:val="20"/>
          <w:lang w:val="en-GB"/>
        </w:rPr>
        <w:t xml:space="preserve"> targeting different carbohydrate sources.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</w:t>
      </w:r>
      <w:proofErr w:type="gramStart"/>
      <w:r w:rsidRPr="006A297E">
        <w:rPr>
          <w:rFonts w:ascii="Arial" w:hAnsi="Arial" w:cs="Arial"/>
          <w:color w:val="333333"/>
          <w:sz w:val="20"/>
          <w:lang w:val="en-GB"/>
        </w:rPr>
        <w:t>Micro, micro-</w:t>
      </w:r>
      <w:proofErr w:type="spellStart"/>
      <w:r w:rsidRPr="006A297E">
        <w:rPr>
          <w:rFonts w:ascii="Arial" w:hAnsi="Arial" w:cs="Arial"/>
          <w:color w:val="333333"/>
          <w:sz w:val="20"/>
          <w:lang w:val="en-GB"/>
        </w:rPr>
        <w:t>mycobiome</w:t>
      </w:r>
      <w:proofErr w:type="spellEnd"/>
      <w:r w:rsidRPr="006A297E">
        <w:rPr>
          <w:rFonts w:ascii="Arial" w:hAnsi="Arial" w:cs="Arial"/>
          <w:color w:val="333333"/>
          <w:sz w:val="20"/>
          <w:lang w:val="en-GB"/>
        </w:rPr>
        <w:t xml:space="preserve"> (0.8-5 </w:t>
      </w:r>
      <w:r w:rsidR="005C3BE0">
        <w:rPr>
          <w:rFonts w:ascii="Arial" w:hAnsi="Arial" w:cs="Arial"/>
          <w:color w:val="333333"/>
          <w:sz w:val="20"/>
          <w:lang w:val="en-GB"/>
        </w:rPr>
        <w:t>µ</w:t>
      </w:r>
      <w:r w:rsidRPr="006A297E">
        <w:rPr>
          <w:rFonts w:ascii="Arial" w:hAnsi="Arial" w:cs="Arial"/>
          <w:color w:val="333333"/>
          <w:sz w:val="20"/>
          <w:lang w:val="en-GB"/>
        </w:rPr>
        <w:t>m); Macro, macro-</w:t>
      </w:r>
      <w:proofErr w:type="spellStart"/>
      <w:r w:rsidRPr="006A297E">
        <w:rPr>
          <w:rFonts w:ascii="Arial" w:hAnsi="Arial" w:cs="Arial"/>
          <w:color w:val="333333"/>
          <w:sz w:val="20"/>
          <w:lang w:val="en-GB"/>
        </w:rPr>
        <w:t>mycobiome</w:t>
      </w:r>
      <w:proofErr w:type="spellEnd"/>
      <w:r w:rsidRPr="006A297E">
        <w:rPr>
          <w:rFonts w:ascii="Arial" w:hAnsi="Arial" w:cs="Arial"/>
          <w:color w:val="333333"/>
          <w:sz w:val="20"/>
          <w:lang w:val="en-GB"/>
        </w:rPr>
        <w:t xml:space="preserve"> (5-2000 </w:t>
      </w:r>
      <w:r w:rsidR="005C3BE0">
        <w:rPr>
          <w:rFonts w:ascii="Arial" w:hAnsi="Arial" w:cs="Arial"/>
          <w:color w:val="333333"/>
          <w:sz w:val="20"/>
          <w:lang w:val="en-GB"/>
        </w:rPr>
        <w:t>µ</w:t>
      </w:r>
      <w:r w:rsidRPr="006A297E">
        <w:rPr>
          <w:rFonts w:ascii="Arial" w:hAnsi="Arial" w:cs="Arial"/>
          <w:color w:val="333333"/>
          <w:sz w:val="20"/>
          <w:lang w:val="en-GB"/>
        </w:rPr>
        <w:t>m).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Box shows median and interquartile range (IQR); whiskers show 1.5 × IQR of the lower and upper quartiles or range</w:t>
      </w:r>
      <w:proofErr w:type="gramStart"/>
      <w:r w:rsidRPr="006A297E">
        <w:rPr>
          <w:rFonts w:ascii="Arial" w:hAnsi="Arial" w:cs="Arial"/>
          <w:color w:val="333333"/>
          <w:sz w:val="20"/>
          <w:lang w:val="en-GB"/>
        </w:rPr>
        <w:t>;</w:t>
      </w:r>
      <w:proofErr w:type="gramEnd"/>
      <w:r w:rsidRPr="006A297E">
        <w:rPr>
          <w:rFonts w:ascii="Arial" w:hAnsi="Arial" w:cs="Arial"/>
          <w:color w:val="333333"/>
          <w:sz w:val="20"/>
          <w:lang w:val="en-GB"/>
        </w:rPr>
        <w:t xml:space="preserve"> outliers extend to the data range. Statistics are based on Wilcoxon test, *P&lt;0.05, **P&lt;0.01, ***P&lt;0.001, ****P&lt;0.0001, ns, not significant. </w:t>
      </w:r>
      <w:proofErr w:type="gramStart"/>
      <w:r w:rsidRPr="006A297E">
        <w:rPr>
          <w:rFonts w:ascii="Arial" w:hAnsi="Arial" w:cs="Arial"/>
          <w:color w:val="333333"/>
          <w:sz w:val="20"/>
          <w:lang w:val="en-GB"/>
        </w:rPr>
        <w:t>SRF, surface; MXL, mixed layer; DCM, deep chlorophyll maximum; MES, mesopelagic.</w:t>
      </w:r>
      <w:proofErr w:type="gramEnd"/>
    </w:p>
    <w:sectPr w:rsidR="00CE69C8" w:rsidRPr="004D1F7D" w:rsidSect="002C79A8">
      <w:headerReference w:type="default" r:id="rId20"/>
      <w:footerReference w:type="default" r:id="rId21"/>
      <w:pgSz w:w="12240" w:h="15840"/>
      <w:pgMar w:top="1440" w:right="1800" w:bottom="1440" w:left="1800" w:header="720" w:footer="720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E86BAAE" w15:done="0"/>
  <w15:commentEx w15:paraId="7EEB99FD" w15:done="0"/>
  <w15:commentEx w15:paraId="1E5747D5" w15:done="0"/>
  <w15:commentEx w15:paraId="6D20AECE" w15:done="0"/>
  <w15:commentEx w15:paraId="3AE7823C" w15:done="0"/>
  <w15:commentEx w15:paraId="5BAD6C0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EBFF1" w16cex:dateUtc="2021-01-29T16:10:00Z"/>
  <w16cex:commentExtensible w16cex:durableId="23BEC06C" w16cex:dateUtc="2021-01-29T16:12:00Z"/>
  <w16cex:commentExtensible w16cex:durableId="23BEC08F" w16cex:dateUtc="2021-01-29T16:12:00Z"/>
  <w16cex:commentExtensible w16cex:durableId="23BEC0F0" w16cex:dateUtc="2021-01-29T1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E86BAAE" w16cid:durableId="23BEB673"/>
  <w16cid:commentId w16cid:paraId="7EEB99FD" w16cid:durableId="23BEBFF1"/>
  <w16cid:commentId w16cid:paraId="1E5747D5" w16cid:durableId="23BEC06C"/>
  <w16cid:commentId w16cid:paraId="6D20AECE" w16cid:durableId="23BEC08F"/>
  <w16cid:commentId w16cid:paraId="3AE7823C" w16cid:durableId="23BEC0F0"/>
  <w16cid:commentId w16cid:paraId="5BAD6C07" w16cid:durableId="23BEB67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5ED4E0" w14:textId="77777777" w:rsidR="0037022E" w:rsidRDefault="0037022E">
      <w:pPr>
        <w:spacing w:after="0"/>
      </w:pPr>
      <w:r>
        <w:separator/>
      </w:r>
    </w:p>
  </w:endnote>
  <w:endnote w:type="continuationSeparator" w:id="0">
    <w:p w14:paraId="16620771" w14:textId="77777777" w:rsidR="0037022E" w:rsidRDefault="003702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E5521" w14:textId="77777777" w:rsidR="0037022E" w:rsidRDefault="0037022E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444FA" w14:textId="18699F6F" w:rsidR="0037022E" w:rsidRDefault="003702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B1CA8">
      <w:rPr>
        <w:noProof/>
        <w:color w:val="000000"/>
      </w:rPr>
      <w:t>9</w:t>
    </w:r>
    <w:r>
      <w:rPr>
        <w:color w:val="000000"/>
      </w:rPr>
      <w:fldChar w:fldCharType="end"/>
    </w:r>
  </w:p>
  <w:p w14:paraId="5346F214" w14:textId="77777777" w:rsidR="0037022E" w:rsidRDefault="003702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D9F50" w14:textId="77777777" w:rsidR="0037022E" w:rsidRDefault="0037022E">
      <w:pPr>
        <w:spacing w:after="0"/>
      </w:pPr>
      <w:r>
        <w:separator/>
      </w:r>
    </w:p>
  </w:footnote>
  <w:footnote w:type="continuationSeparator" w:id="0">
    <w:p w14:paraId="6C4B5AA1" w14:textId="77777777" w:rsidR="0037022E" w:rsidRDefault="003702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302D7" w14:textId="77777777" w:rsidR="0037022E" w:rsidRPr="005001AC" w:rsidRDefault="0037022E" w:rsidP="00D2348C">
    <w:pPr>
      <w:jc w:val="right"/>
      <w:rPr>
        <w:sz w:val="20"/>
      </w:rPr>
    </w:pPr>
  </w:p>
  <w:p w14:paraId="5750D6F5" w14:textId="77777777" w:rsidR="0037022E" w:rsidRDefault="0037022E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04CCF" w14:textId="77777777" w:rsidR="0037022E" w:rsidRDefault="0037022E">
    <w:pPr>
      <w:jc w:val="right"/>
      <w:rPr>
        <w:sz w:val="20"/>
        <w:szCs w:val="20"/>
      </w:rPr>
    </w:pPr>
  </w:p>
  <w:p w14:paraId="186F9857" w14:textId="77777777" w:rsidR="0037022E" w:rsidRDefault="0037022E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2BAE1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9AC5390"/>
    <w:multiLevelType w:val="multilevel"/>
    <w:tmpl w:val="E0FCC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37A90721"/>
    <w:multiLevelType w:val="multilevel"/>
    <w:tmpl w:val="6230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8D4926"/>
    <w:multiLevelType w:val="hybridMultilevel"/>
    <w:tmpl w:val="18028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ZHAO Zihao">
    <w15:presenceInfo w15:providerId="Windows Live" w15:userId="a8287281d22968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Basic name-yea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setf5980txrhe9zas52e0uxzfsv95vwetw&quot;&gt;lib&lt;record-ids&gt;&lt;item&gt;10636&lt;/item&gt;&lt;item&gt;14450&lt;/item&gt;&lt;item&gt;14611&lt;/item&gt;&lt;item&gt;15011&lt;/item&gt;&lt;item&gt;15012&lt;/item&gt;&lt;item&gt;15013&lt;/item&gt;&lt;item&gt;15014&lt;/item&gt;&lt;item&gt;15016&lt;/item&gt;&lt;item&gt;15020&lt;/item&gt;&lt;item&gt;15027&lt;/item&gt;&lt;item&gt;15033&lt;/item&gt;&lt;item&gt;15034&lt;/item&gt;&lt;item&gt;15035&lt;/item&gt;&lt;item&gt;15168&lt;/item&gt;&lt;item&gt;15256&lt;/item&gt;&lt;item&gt;15257&lt;/item&gt;&lt;item&gt;15262&lt;/item&gt;&lt;item&gt;15263&lt;/item&gt;&lt;item&gt;15526&lt;/item&gt;&lt;item&gt;15527&lt;/item&gt;&lt;item&gt;15591&lt;/item&gt;&lt;item&gt;15618&lt;/item&gt;&lt;item&gt;15619&lt;/item&gt;&lt;item&gt;15620&lt;/item&gt;&lt;item&gt;15621&lt;/item&gt;&lt;item&gt;15622&lt;/item&gt;&lt;item&gt;15624&lt;/item&gt;&lt;item&gt;15625&lt;/item&gt;&lt;item&gt;15627&lt;/item&gt;&lt;item&gt;15628&lt;/item&gt;&lt;item&gt;15631&lt;/item&gt;&lt;item&gt;15678&lt;/item&gt;&lt;item&gt;15679&lt;/item&gt;&lt;item&gt;15751&lt;/item&gt;&lt;item&gt;15752&lt;/item&gt;&lt;item&gt;15753&lt;/item&gt;&lt;item&gt;15754&lt;/item&gt;&lt;item&gt;15755&lt;/item&gt;&lt;item&gt;15756&lt;/item&gt;&lt;item&gt;15757&lt;/item&gt;&lt;item&gt;15758&lt;/item&gt;&lt;/record-ids&gt;&lt;/item&gt;&lt;/Libraries&gt;"/>
  </w:docVars>
  <w:rsids>
    <w:rsidRoot w:val="00E6133D"/>
    <w:rsid w:val="00022C93"/>
    <w:rsid w:val="000304A2"/>
    <w:rsid w:val="00073B4B"/>
    <w:rsid w:val="00084822"/>
    <w:rsid w:val="0009479D"/>
    <w:rsid w:val="000A4B5F"/>
    <w:rsid w:val="000B065C"/>
    <w:rsid w:val="000B4191"/>
    <w:rsid w:val="000C3044"/>
    <w:rsid w:val="000C5F2D"/>
    <w:rsid w:val="000D52A1"/>
    <w:rsid w:val="0010228B"/>
    <w:rsid w:val="00105568"/>
    <w:rsid w:val="001526C7"/>
    <w:rsid w:val="0015490A"/>
    <w:rsid w:val="00155278"/>
    <w:rsid w:val="0017201E"/>
    <w:rsid w:val="00176E95"/>
    <w:rsid w:val="00183A44"/>
    <w:rsid w:val="00194E8F"/>
    <w:rsid w:val="001A03CF"/>
    <w:rsid w:val="001A360B"/>
    <w:rsid w:val="001C1B7F"/>
    <w:rsid w:val="001C797A"/>
    <w:rsid w:val="001D5391"/>
    <w:rsid w:val="001F44FF"/>
    <w:rsid w:val="001F477B"/>
    <w:rsid w:val="001F5B24"/>
    <w:rsid w:val="001F5F9D"/>
    <w:rsid w:val="00214775"/>
    <w:rsid w:val="00230CBD"/>
    <w:rsid w:val="0023304A"/>
    <w:rsid w:val="00237392"/>
    <w:rsid w:val="00247333"/>
    <w:rsid w:val="002543A6"/>
    <w:rsid w:val="00257A65"/>
    <w:rsid w:val="00261E7F"/>
    <w:rsid w:val="002635AA"/>
    <w:rsid w:val="00265C69"/>
    <w:rsid w:val="00270945"/>
    <w:rsid w:val="00272357"/>
    <w:rsid w:val="00282BBC"/>
    <w:rsid w:val="00294F4F"/>
    <w:rsid w:val="002B2848"/>
    <w:rsid w:val="002C79A8"/>
    <w:rsid w:val="002D4BBB"/>
    <w:rsid w:val="00300245"/>
    <w:rsid w:val="00333F4D"/>
    <w:rsid w:val="00340102"/>
    <w:rsid w:val="003412E1"/>
    <w:rsid w:val="003607D7"/>
    <w:rsid w:val="00364DDE"/>
    <w:rsid w:val="003656AB"/>
    <w:rsid w:val="00367C8C"/>
    <w:rsid w:val="0037022E"/>
    <w:rsid w:val="0038748C"/>
    <w:rsid w:val="003A3E0A"/>
    <w:rsid w:val="003B1962"/>
    <w:rsid w:val="003C4617"/>
    <w:rsid w:val="003C7BC2"/>
    <w:rsid w:val="003E6775"/>
    <w:rsid w:val="003E77A6"/>
    <w:rsid w:val="003F56CA"/>
    <w:rsid w:val="0040273D"/>
    <w:rsid w:val="00417B1C"/>
    <w:rsid w:val="00436CD2"/>
    <w:rsid w:val="00450966"/>
    <w:rsid w:val="004742AC"/>
    <w:rsid w:val="00474D11"/>
    <w:rsid w:val="004768C8"/>
    <w:rsid w:val="004804A3"/>
    <w:rsid w:val="00483D1D"/>
    <w:rsid w:val="00493863"/>
    <w:rsid w:val="00496983"/>
    <w:rsid w:val="004A5E51"/>
    <w:rsid w:val="004B135C"/>
    <w:rsid w:val="004B524A"/>
    <w:rsid w:val="004C1267"/>
    <w:rsid w:val="004C5598"/>
    <w:rsid w:val="004D1F7D"/>
    <w:rsid w:val="004E4C1F"/>
    <w:rsid w:val="004E52C0"/>
    <w:rsid w:val="00501C06"/>
    <w:rsid w:val="00505FC1"/>
    <w:rsid w:val="00506B3A"/>
    <w:rsid w:val="00506ED3"/>
    <w:rsid w:val="00517CE9"/>
    <w:rsid w:val="00517CEF"/>
    <w:rsid w:val="00520F3E"/>
    <w:rsid w:val="0052413F"/>
    <w:rsid w:val="005326AD"/>
    <w:rsid w:val="005326F6"/>
    <w:rsid w:val="00546AF9"/>
    <w:rsid w:val="00560465"/>
    <w:rsid w:val="00560FD8"/>
    <w:rsid w:val="005815B6"/>
    <w:rsid w:val="005830EA"/>
    <w:rsid w:val="00584544"/>
    <w:rsid w:val="00587AEF"/>
    <w:rsid w:val="0059447E"/>
    <w:rsid w:val="005A1E11"/>
    <w:rsid w:val="005A78D5"/>
    <w:rsid w:val="005C3BE0"/>
    <w:rsid w:val="005C6983"/>
    <w:rsid w:val="005D0E11"/>
    <w:rsid w:val="005E0BCA"/>
    <w:rsid w:val="005E34DC"/>
    <w:rsid w:val="005E6959"/>
    <w:rsid w:val="00601231"/>
    <w:rsid w:val="00603452"/>
    <w:rsid w:val="00606A75"/>
    <w:rsid w:val="006438CD"/>
    <w:rsid w:val="006477FC"/>
    <w:rsid w:val="006538F1"/>
    <w:rsid w:val="00677127"/>
    <w:rsid w:val="006B18C9"/>
    <w:rsid w:val="006D4AF1"/>
    <w:rsid w:val="006E1905"/>
    <w:rsid w:val="006F7DD4"/>
    <w:rsid w:val="0070102D"/>
    <w:rsid w:val="00704A39"/>
    <w:rsid w:val="00712D14"/>
    <w:rsid w:val="00721F8C"/>
    <w:rsid w:val="00723BDC"/>
    <w:rsid w:val="007269D8"/>
    <w:rsid w:val="007704AE"/>
    <w:rsid w:val="007B6C5F"/>
    <w:rsid w:val="007C2B13"/>
    <w:rsid w:val="007D7541"/>
    <w:rsid w:val="007E0B0D"/>
    <w:rsid w:val="007F2067"/>
    <w:rsid w:val="008063FF"/>
    <w:rsid w:val="00826F3A"/>
    <w:rsid w:val="00841717"/>
    <w:rsid w:val="00850693"/>
    <w:rsid w:val="00861CC0"/>
    <w:rsid w:val="00866A21"/>
    <w:rsid w:val="00880689"/>
    <w:rsid w:val="008821AC"/>
    <w:rsid w:val="008A434B"/>
    <w:rsid w:val="008C2734"/>
    <w:rsid w:val="008D3A38"/>
    <w:rsid w:val="008E4D10"/>
    <w:rsid w:val="008E6DB8"/>
    <w:rsid w:val="008F17A3"/>
    <w:rsid w:val="00902130"/>
    <w:rsid w:val="00904FBD"/>
    <w:rsid w:val="00927E8C"/>
    <w:rsid w:val="009313E2"/>
    <w:rsid w:val="009458FF"/>
    <w:rsid w:val="0096196F"/>
    <w:rsid w:val="00961BE2"/>
    <w:rsid w:val="00980C22"/>
    <w:rsid w:val="00990EF6"/>
    <w:rsid w:val="009935EA"/>
    <w:rsid w:val="009A3E28"/>
    <w:rsid w:val="009A4EFB"/>
    <w:rsid w:val="009B73CC"/>
    <w:rsid w:val="009C78B5"/>
    <w:rsid w:val="009D1A36"/>
    <w:rsid w:val="009D63BF"/>
    <w:rsid w:val="009E16F0"/>
    <w:rsid w:val="009F6FB6"/>
    <w:rsid w:val="00A1401C"/>
    <w:rsid w:val="00A14396"/>
    <w:rsid w:val="00A163BD"/>
    <w:rsid w:val="00A245D9"/>
    <w:rsid w:val="00A34821"/>
    <w:rsid w:val="00A40D49"/>
    <w:rsid w:val="00A42AE0"/>
    <w:rsid w:val="00A4608F"/>
    <w:rsid w:val="00A635A9"/>
    <w:rsid w:val="00A64399"/>
    <w:rsid w:val="00A71B1B"/>
    <w:rsid w:val="00A76199"/>
    <w:rsid w:val="00A85CC3"/>
    <w:rsid w:val="00AA279B"/>
    <w:rsid w:val="00AC3F44"/>
    <w:rsid w:val="00AD30D7"/>
    <w:rsid w:val="00AE04FD"/>
    <w:rsid w:val="00AE1AF2"/>
    <w:rsid w:val="00AE297F"/>
    <w:rsid w:val="00AE5E68"/>
    <w:rsid w:val="00AE60EF"/>
    <w:rsid w:val="00AF06E0"/>
    <w:rsid w:val="00AF0F37"/>
    <w:rsid w:val="00AF5A8D"/>
    <w:rsid w:val="00B062EB"/>
    <w:rsid w:val="00B40725"/>
    <w:rsid w:val="00B4749F"/>
    <w:rsid w:val="00B55AF3"/>
    <w:rsid w:val="00B57FAD"/>
    <w:rsid w:val="00B744EB"/>
    <w:rsid w:val="00B87B95"/>
    <w:rsid w:val="00B9147E"/>
    <w:rsid w:val="00B96A49"/>
    <w:rsid w:val="00BA2CDA"/>
    <w:rsid w:val="00BA4E64"/>
    <w:rsid w:val="00BA7EE0"/>
    <w:rsid w:val="00BA7EE8"/>
    <w:rsid w:val="00BB1CA8"/>
    <w:rsid w:val="00BC1CB6"/>
    <w:rsid w:val="00BE4553"/>
    <w:rsid w:val="00BE7202"/>
    <w:rsid w:val="00BF4224"/>
    <w:rsid w:val="00C0235D"/>
    <w:rsid w:val="00C13130"/>
    <w:rsid w:val="00C36081"/>
    <w:rsid w:val="00C505C5"/>
    <w:rsid w:val="00C70651"/>
    <w:rsid w:val="00C71818"/>
    <w:rsid w:val="00C81132"/>
    <w:rsid w:val="00CA044D"/>
    <w:rsid w:val="00CA6875"/>
    <w:rsid w:val="00CB45FF"/>
    <w:rsid w:val="00CB7F68"/>
    <w:rsid w:val="00CD3F9F"/>
    <w:rsid w:val="00CE563D"/>
    <w:rsid w:val="00CE69C8"/>
    <w:rsid w:val="00CF1541"/>
    <w:rsid w:val="00CF31B6"/>
    <w:rsid w:val="00CF68E3"/>
    <w:rsid w:val="00CF6CEA"/>
    <w:rsid w:val="00D077CA"/>
    <w:rsid w:val="00D12307"/>
    <w:rsid w:val="00D12712"/>
    <w:rsid w:val="00D2348C"/>
    <w:rsid w:val="00D3215E"/>
    <w:rsid w:val="00D537AE"/>
    <w:rsid w:val="00D55C3D"/>
    <w:rsid w:val="00D747CF"/>
    <w:rsid w:val="00D75BB3"/>
    <w:rsid w:val="00D765A3"/>
    <w:rsid w:val="00DC2102"/>
    <w:rsid w:val="00DD07BB"/>
    <w:rsid w:val="00DD2E46"/>
    <w:rsid w:val="00DD2EAE"/>
    <w:rsid w:val="00DD429F"/>
    <w:rsid w:val="00DD4611"/>
    <w:rsid w:val="00DE6724"/>
    <w:rsid w:val="00E11815"/>
    <w:rsid w:val="00E2191A"/>
    <w:rsid w:val="00E21D72"/>
    <w:rsid w:val="00E24390"/>
    <w:rsid w:val="00E6133D"/>
    <w:rsid w:val="00E6777D"/>
    <w:rsid w:val="00E76830"/>
    <w:rsid w:val="00E92C69"/>
    <w:rsid w:val="00E92CD6"/>
    <w:rsid w:val="00E956C8"/>
    <w:rsid w:val="00E971CA"/>
    <w:rsid w:val="00EA482E"/>
    <w:rsid w:val="00EA6B62"/>
    <w:rsid w:val="00EA6BFB"/>
    <w:rsid w:val="00EB005F"/>
    <w:rsid w:val="00EB276D"/>
    <w:rsid w:val="00EB43EE"/>
    <w:rsid w:val="00ED2563"/>
    <w:rsid w:val="00ED7C74"/>
    <w:rsid w:val="00EE26B1"/>
    <w:rsid w:val="00F02DE8"/>
    <w:rsid w:val="00F0775D"/>
    <w:rsid w:val="00F14D76"/>
    <w:rsid w:val="00F16400"/>
    <w:rsid w:val="00F17955"/>
    <w:rsid w:val="00F309D0"/>
    <w:rsid w:val="00F649EE"/>
    <w:rsid w:val="00F71553"/>
    <w:rsid w:val="00F86F27"/>
    <w:rsid w:val="00F877D9"/>
    <w:rsid w:val="00FA4793"/>
    <w:rsid w:val="00FB05BB"/>
    <w:rsid w:val="00FC264C"/>
    <w:rsid w:val="00FC3005"/>
    <w:rsid w:val="00FE4BA2"/>
    <w:rsid w:val="00FF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7622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D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1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33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613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3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Normal"/>
    <w:qFormat/>
    <w:rsid w:val="00483D1D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rsid w:val="00483D1D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rsid w:val="00CE69C8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CE69C8"/>
    <w:rPr>
      <w:rFonts w:ascii="Calibri" w:hAnsi="Calibri"/>
    </w:rPr>
  </w:style>
  <w:style w:type="character" w:styleId="LineNumber">
    <w:name w:val="line number"/>
    <w:basedOn w:val="DefaultParagraphFont"/>
    <w:uiPriority w:val="99"/>
    <w:semiHidden/>
    <w:unhideWhenUsed/>
    <w:rsid w:val="001F477B"/>
  </w:style>
  <w:style w:type="paragraph" w:customStyle="1" w:styleId="SMHeading">
    <w:name w:val="SM Heading"/>
    <w:basedOn w:val="Heading1"/>
    <w:qFormat/>
    <w:rsid w:val="00364DDE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paragraph" w:styleId="Footer">
    <w:name w:val="footer"/>
    <w:basedOn w:val="Normal"/>
    <w:link w:val="FooterChar"/>
    <w:semiHidden/>
    <w:rsid w:val="00364DDE"/>
    <w:pPr>
      <w:tabs>
        <w:tab w:val="center" w:pos="4680"/>
        <w:tab w:val="right" w:pos="9360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364DD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64DD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E04F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04FD"/>
  </w:style>
  <w:style w:type="character" w:styleId="FollowedHyperlink">
    <w:name w:val="FollowedHyperlink"/>
    <w:basedOn w:val="DefaultParagraphFont"/>
    <w:uiPriority w:val="99"/>
    <w:semiHidden/>
    <w:unhideWhenUsed/>
    <w:rsid w:val="00CF6CEA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06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宋体" w:hAnsi="宋体" w:cs="宋体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63FF"/>
    <w:rPr>
      <w:rFonts w:ascii="宋体" w:hAnsi="宋体" w:cs="宋体"/>
      <w:sz w:val="24"/>
      <w:szCs w:val="24"/>
      <w:lang w:eastAsia="zh-CN"/>
    </w:rPr>
  </w:style>
  <w:style w:type="character" w:customStyle="1" w:styleId="gnkrckgcgsb">
    <w:name w:val="gnkrckgcgsb"/>
    <w:basedOn w:val="DefaultParagraphFont"/>
    <w:rsid w:val="008063FF"/>
  </w:style>
  <w:style w:type="character" w:styleId="PageNumber">
    <w:name w:val="page number"/>
    <w:basedOn w:val="DefaultParagraphFont"/>
    <w:uiPriority w:val="99"/>
    <w:semiHidden/>
    <w:unhideWhenUsed/>
    <w:rsid w:val="002543A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宋体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D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61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133D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133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613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33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3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133D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13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Mcaption">
    <w:name w:val="SM caption"/>
    <w:basedOn w:val="Normal"/>
    <w:qFormat/>
    <w:rsid w:val="00483D1D"/>
    <w:pPr>
      <w:spacing w:after="0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rsid w:val="00483D1D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rsid w:val="00CE69C8"/>
    <w:pPr>
      <w:spacing w:after="0"/>
      <w:jc w:val="center"/>
    </w:pPr>
    <w:rPr>
      <w:rFonts w:ascii="Calibri" w:hAnsi="Calibri"/>
    </w:rPr>
  </w:style>
  <w:style w:type="paragraph" w:customStyle="1" w:styleId="EndNoteBibliography">
    <w:name w:val="EndNote Bibliography"/>
    <w:basedOn w:val="Normal"/>
    <w:rsid w:val="00CE69C8"/>
    <w:rPr>
      <w:rFonts w:ascii="Calibri" w:hAnsi="Calibri"/>
    </w:rPr>
  </w:style>
  <w:style w:type="character" w:styleId="LineNumber">
    <w:name w:val="line number"/>
    <w:basedOn w:val="DefaultParagraphFont"/>
    <w:uiPriority w:val="99"/>
    <w:semiHidden/>
    <w:unhideWhenUsed/>
    <w:rsid w:val="001F477B"/>
  </w:style>
  <w:style w:type="paragraph" w:customStyle="1" w:styleId="SMHeading">
    <w:name w:val="SM Heading"/>
    <w:basedOn w:val="Heading1"/>
    <w:qFormat/>
    <w:rsid w:val="00364DDE"/>
    <w:pPr>
      <w:keepLines w:val="0"/>
      <w:spacing w:before="240" w:after="60"/>
    </w:pPr>
    <w:rPr>
      <w:rFonts w:ascii="Times New Roman" w:eastAsia="Times New Roman" w:hAnsi="Times New Roman" w:cs="Times New Roman"/>
      <w:color w:val="auto"/>
      <w:kern w:val="32"/>
      <w:sz w:val="24"/>
      <w:szCs w:val="24"/>
    </w:rPr>
  </w:style>
  <w:style w:type="paragraph" w:styleId="Footer">
    <w:name w:val="footer"/>
    <w:basedOn w:val="Normal"/>
    <w:link w:val="FooterChar"/>
    <w:semiHidden/>
    <w:rsid w:val="00364DDE"/>
    <w:pPr>
      <w:tabs>
        <w:tab w:val="center" w:pos="4680"/>
        <w:tab w:val="right" w:pos="9360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semiHidden/>
    <w:rsid w:val="00364DD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64DD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E04F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E04FD"/>
  </w:style>
  <w:style w:type="character" w:styleId="FollowedHyperlink">
    <w:name w:val="FollowedHyperlink"/>
    <w:basedOn w:val="DefaultParagraphFont"/>
    <w:uiPriority w:val="99"/>
    <w:semiHidden/>
    <w:unhideWhenUsed/>
    <w:rsid w:val="00CF6CEA"/>
    <w:rPr>
      <w:color w:val="800080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063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宋体" w:hAnsi="宋体" w:cs="宋体"/>
      <w:sz w:val="24"/>
      <w:szCs w:val="24"/>
      <w:lang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63FF"/>
    <w:rPr>
      <w:rFonts w:ascii="宋体" w:hAnsi="宋体" w:cs="宋体"/>
      <w:sz w:val="24"/>
      <w:szCs w:val="24"/>
      <w:lang w:eastAsia="zh-CN"/>
    </w:rPr>
  </w:style>
  <w:style w:type="character" w:customStyle="1" w:styleId="gnkrckgcgsb">
    <w:name w:val="gnkrckgcgsb"/>
    <w:basedOn w:val="DefaultParagraphFont"/>
    <w:rsid w:val="008063FF"/>
  </w:style>
  <w:style w:type="character" w:styleId="PageNumber">
    <w:name w:val="page number"/>
    <w:basedOn w:val="DefaultParagraphFont"/>
    <w:uiPriority w:val="99"/>
    <w:semiHidden/>
    <w:unhideWhenUsed/>
    <w:rsid w:val="00254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xxxxx@xxxx.xxx" TargetMode="External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36" Type="http://schemas.microsoft.com/office/2011/relationships/people" Target="people.xml"/><Relationship Id="rId37" Type="http://schemas.microsoft.com/office/2011/relationships/commentsExtended" Target="commentsExtended.xml"/><Relationship Id="rId38" Type="http://schemas.microsoft.com/office/2016/09/relationships/commentsIds" Target="commentsIds.xml"/><Relationship Id="rId39" Type="http://schemas.microsoft.com/office/2018/08/relationships/commentsExtensible" Target="commentsExtensible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image" Target="media/image6.jpeg"/><Relationship Id="rId18" Type="http://schemas.openxmlformats.org/officeDocument/2006/relationships/image" Target="media/image7.jpeg"/><Relationship Id="rId19" Type="http://schemas.openxmlformats.org/officeDocument/2006/relationships/image" Target="media/image8.jpe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C539E-DD61-B043-8AFB-953964CC2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789</Words>
  <Characters>4502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National Academies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Shuler, Megan</dc:creator>
  <cp:keywords/>
  <dc:description/>
  <cp:lastModifiedBy>Fede</cp:lastModifiedBy>
  <cp:revision>3</cp:revision>
  <cp:lastPrinted>2020-10-05T13:17:00Z</cp:lastPrinted>
  <dcterms:created xsi:type="dcterms:W3CDTF">2021-12-30T10:45:00Z</dcterms:created>
  <dcterms:modified xsi:type="dcterms:W3CDTF">2021-12-30T10:46:00Z</dcterms:modified>
</cp:coreProperties>
</file>