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56D4A" w14:textId="4772CC13"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Description of novel</w:t>
      </w:r>
      <w:r w:rsidR="00D13875">
        <w:rPr>
          <w:rFonts w:ascii="Times New Roman" w:hAnsi="Times New Roman" w:cs="Times New Roman"/>
          <w:b/>
          <w:bCs/>
          <w:sz w:val="24"/>
          <w:szCs w:val="28"/>
        </w:rPr>
        <w:t xml:space="preserve"> members of</w:t>
      </w:r>
      <w:r w:rsidRPr="00B81DB8">
        <w:rPr>
          <w:rFonts w:ascii="Times New Roman" w:hAnsi="Times New Roman" w:cs="Times New Roman"/>
          <w:b/>
          <w:bCs/>
          <w:sz w:val="24"/>
          <w:szCs w:val="28"/>
        </w:rPr>
        <w:t xml:space="preserve"> </w:t>
      </w:r>
      <w:r w:rsidRPr="00114E76">
        <w:rPr>
          <w:rFonts w:ascii="Times New Roman" w:hAnsi="Times New Roman" w:cs="Times New Roman"/>
          <w:b/>
          <w:bCs/>
          <w:i/>
          <w:iCs/>
          <w:sz w:val="24"/>
          <w:szCs w:val="28"/>
        </w:rPr>
        <w:t>Candidatus</w:t>
      </w:r>
      <w:r w:rsidRPr="00B81DB8">
        <w:rPr>
          <w:rFonts w:ascii="Times New Roman" w:hAnsi="Times New Roman" w:cs="Times New Roman"/>
          <w:b/>
          <w:bCs/>
          <w:sz w:val="24"/>
          <w:szCs w:val="28"/>
        </w:rPr>
        <w:t xml:space="preserve"> </w:t>
      </w:r>
      <w:r w:rsidRPr="00114E76">
        <w:rPr>
          <w:rFonts w:ascii="Times New Roman" w:hAnsi="Times New Roman" w:cs="Times New Roman"/>
          <w:b/>
          <w:bCs/>
          <w:sz w:val="24"/>
          <w:szCs w:val="28"/>
        </w:rPr>
        <w:t>Nanohaloarchaeota</w:t>
      </w:r>
    </w:p>
    <w:p w14:paraId="17BE61B7" w14:textId="77777777" w:rsidR="00A1255F" w:rsidRPr="00B81DB8" w:rsidRDefault="00A1255F" w:rsidP="00A1255F">
      <w:pPr>
        <w:spacing w:line="360" w:lineRule="auto"/>
        <w:rPr>
          <w:rFonts w:ascii="Times New Roman" w:hAnsi="Times New Roman" w:cs="Times New Roman"/>
          <w:b/>
          <w:bCs/>
          <w:sz w:val="24"/>
          <w:szCs w:val="28"/>
        </w:rPr>
      </w:pPr>
    </w:p>
    <w:p w14:paraId="7DB754EF" w14:textId="0211C6FE"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bookmarkStart w:id="0" w:name="OLE_LINK7"/>
      <w:bookmarkStart w:id="1" w:name="OLE_LINK9"/>
      <w:bookmarkStart w:id="2" w:name="OLE_LINK78"/>
      <w:r w:rsidRPr="00F8060F">
        <w:rPr>
          <w:rFonts w:ascii="Times New Roman" w:hAnsi="Times New Roman" w:cs="Times New Roman"/>
          <w:b/>
          <w:bCs/>
          <w:i/>
          <w:iCs/>
          <w:sz w:val="24"/>
          <w:szCs w:val="28"/>
        </w:rPr>
        <w:t>Nucleotidisoter</w:t>
      </w:r>
      <w:bookmarkEnd w:id="0"/>
      <w:r w:rsidRPr="00F8060F">
        <w:rPr>
          <w:rFonts w:ascii="Times New Roman" w:hAnsi="Times New Roman" w:cs="Times New Roman"/>
          <w:b/>
          <w:bCs/>
          <w:i/>
          <w:iCs/>
          <w:sz w:val="24"/>
          <w:szCs w:val="28"/>
        </w:rPr>
        <w:t>ales</w:t>
      </w:r>
      <w:bookmarkEnd w:id="1"/>
      <w:r w:rsidRPr="00B81DB8">
        <w:rPr>
          <w:rFonts w:ascii="Times New Roman" w:hAnsi="Times New Roman" w:cs="Times New Roman"/>
          <w:b/>
          <w:bCs/>
          <w:sz w:val="24"/>
          <w:szCs w:val="28"/>
        </w:rPr>
        <w:t xml:space="preserve"> </w:t>
      </w:r>
      <w:bookmarkEnd w:id="2"/>
      <w:r w:rsidRPr="00B81DB8">
        <w:rPr>
          <w:rFonts w:ascii="Times New Roman" w:hAnsi="Times New Roman" w:cs="Times New Roman"/>
          <w:b/>
          <w:bCs/>
          <w:sz w:val="24"/>
          <w:szCs w:val="28"/>
        </w:rPr>
        <w:t xml:space="preserve">ord. </w:t>
      </w:r>
      <w:proofErr w:type="spellStart"/>
      <w:r w:rsidRPr="00B81DB8">
        <w:rPr>
          <w:rFonts w:ascii="Times New Roman" w:hAnsi="Times New Roman" w:cs="Times New Roman"/>
          <w:b/>
          <w:bCs/>
          <w:sz w:val="24"/>
          <w:szCs w:val="28"/>
        </w:rPr>
        <w:t>nov.</w:t>
      </w:r>
      <w:proofErr w:type="spellEnd"/>
      <w:r w:rsidRPr="00B81DB8">
        <w:rPr>
          <w:rFonts w:ascii="Times New Roman" w:hAnsi="Times New Roman" w:cs="Times New Roman"/>
          <w:b/>
          <w:bCs/>
          <w:sz w:val="24"/>
          <w:szCs w:val="28"/>
        </w:rPr>
        <w:t xml:space="preserve"> </w:t>
      </w:r>
    </w:p>
    <w:p w14:paraId="7D426283" w14:textId="77777777" w:rsidR="00A1255F" w:rsidRPr="00B81DB8" w:rsidRDefault="00A1255F" w:rsidP="00A1255F">
      <w:pPr>
        <w:spacing w:line="360" w:lineRule="auto"/>
        <w:rPr>
          <w:rFonts w:ascii="Times New Roman" w:hAnsi="Times New Roman" w:cs="Times New Roman"/>
          <w:sz w:val="24"/>
          <w:szCs w:val="28"/>
        </w:rPr>
      </w:pPr>
      <w:proofErr w:type="spellStart"/>
      <w:r w:rsidRPr="00B81DB8">
        <w:rPr>
          <w:rFonts w:ascii="Times New Roman" w:hAnsi="Times New Roman" w:cs="Times New Roman"/>
          <w:sz w:val="24"/>
          <w:szCs w:val="28"/>
        </w:rPr>
        <w:t>Nu.cle.o.to.di.so.ter.a’les</w:t>
      </w:r>
      <w:proofErr w:type="spellEnd"/>
      <w:r w:rsidRPr="00B81DB8">
        <w:rPr>
          <w:rFonts w:ascii="Times New Roman" w:hAnsi="Times New Roman" w:cs="Times New Roman"/>
          <w:sz w:val="24"/>
          <w:szCs w:val="28"/>
        </w:rPr>
        <w:t xml:space="preserve"> (N.L. masc. n. </w:t>
      </w:r>
      <w:proofErr w:type="spellStart"/>
      <w:r w:rsidRPr="00B81DB8">
        <w:rPr>
          <w:rFonts w:ascii="Times New Roman" w:hAnsi="Times New Roman" w:cs="Times New Roman"/>
          <w:i/>
          <w:iCs/>
          <w:sz w:val="24"/>
          <w:szCs w:val="28"/>
        </w:rPr>
        <w:t>Nucleotidisoter</w:t>
      </w:r>
      <w:proofErr w:type="spellEnd"/>
      <w:r w:rsidRPr="00B81DB8">
        <w:rPr>
          <w:rFonts w:ascii="Times New Roman" w:hAnsi="Times New Roman" w:cs="Times New Roman"/>
          <w:sz w:val="24"/>
          <w:szCs w:val="28"/>
        </w:rPr>
        <w:t xml:space="preserve">, rescuer of nucleotides, referring to the nucleotide salvage pathways predicted in these organisms; L. fem. pl. suff. </w:t>
      </w:r>
      <w:r w:rsidRPr="00B81DB8">
        <w:rPr>
          <w:rFonts w:ascii="Times New Roman" w:hAnsi="Times New Roman" w:cs="Times New Roman"/>
          <w:i/>
          <w:iCs/>
          <w:sz w:val="24"/>
          <w:szCs w:val="28"/>
        </w:rPr>
        <w:t>-ales</w:t>
      </w:r>
      <w:r w:rsidRPr="00B81DB8">
        <w:rPr>
          <w:rFonts w:ascii="Times New Roman" w:hAnsi="Times New Roman" w:cs="Times New Roman"/>
          <w:sz w:val="24"/>
          <w:szCs w:val="28"/>
        </w:rPr>
        <w:t xml:space="preserve">, ending to denote an order; N.L. fem. pl. n. </w:t>
      </w:r>
      <w:bookmarkStart w:id="3" w:name="OLE_LINK10"/>
      <w:bookmarkStart w:id="4" w:name="OLE_LINK8"/>
      <w:r w:rsidRPr="00B81DB8">
        <w:rPr>
          <w:rFonts w:ascii="Times New Roman" w:hAnsi="Times New Roman" w:cs="Times New Roman"/>
          <w:i/>
          <w:iCs/>
          <w:sz w:val="24"/>
          <w:szCs w:val="28"/>
        </w:rPr>
        <w:t>Nucleotidisoter</w:t>
      </w:r>
      <w:bookmarkEnd w:id="3"/>
      <w:r w:rsidRPr="00B81DB8">
        <w:rPr>
          <w:rFonts w:ascii="Times New Roman" w:hAnsi="Times New Roman" w:cs="Times New Roman"/>
          <w:i/>
          <w:iCs/>
          <w:sz w:val="24"/>
          <w:szCs w:val="28"/>
        </w:rPr>
        <w:t>ales</w:t>
      </w:r>
      <w:bookmarkEnd w:id="4"/>
      <w:r w:rsidRPr="00B81DB8">
        <w:rPr>
          <w:rFonts w:ascii="Times New Roman" w:hAnsi="Times New Roman" w:cs="Times New Roman"/>
          <w:sz w:val="24"/>
          <w:szCs w:val="28"/>
        </w:rPr>
        <w:t xml:space="preserve">, the order whose nomenclatural type is the genus </w:t>
      </w:r>
      <w:proofErr w:type="spellStart"/>
      <w:r w:rsidRPr="00B81DB8">
        <w:rPr>
          <w:rFonts w:ascii="Times New Roman" w:hAnsi="Times New Roman" w:cs="Times New Roman"/>
          <w:i/>
          <w:iCs/>
          <w:sz w:val="24"/>
          <w:szCs w:val="28"/>
        </w:rPr>
        <w:t>Nucleotidisoter</w:t>
      </w:r>
      <w:proofErr w:type="spellEnd"/>
      <w:r w:rsidRPr="00B81DB8">
        <w:rPr>
          <w:rFonts w:ascii="Times New Roman" w:hAnsi="Times New Roman" w:cs="Times New Roman"/>
          <w:sz w:val="24"/>
          <w:szCs w:val="28"/>
        </w:rPr>
        <w:t>)</w:t>
      </w:r>
    </w:p>
    <w:p w14:paraId="76CA2802" w14:textId="77777777" w:rsidR="00A1255F" w:rsidRPr="00B81DB8" w:rsidRDefault="00A1255F" w:rsidP="00A1255F">
      <w:pPr>
        <w:spacing w:line="360" w:lineRule="auto"/>
        <w:rPr>
          <w:rFonts w:ascii="Times New Roman" w:hAnsi="Times New Roman" w:cs="Times New Roman"/>
          <w:sz w:val="24"/>
          <w:szCs w:val="28"/>
        </w:rPr>
      </w:pPr>
    </w:p>
    <w:p w14:paraId="446DCEA3" w14:textId="18B42A5F"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This order belongs to the class </w:t>
      </w:r>
      <w:r w:rsidR="006B2EFD" w:rsidRPr="00F8060F">
        <w:rPr>
          <w:rFonts w:ascii="Times New Roman" w:hAnsi="Times New Roman" w:cs="Times New Roman"/>
          <w:i/>
          <w:iCs/>
          <w:sz w:val="24"/>
          <w:szCs w:val="28"/>
        </w:rPr>
        <w:t>Ca.</w:t>
      </w:r>
      <w:r w:rsidR="006B2EFD">
        <w:rPr>
          <w:rFonts w:ascii="Times New Roman" w:hAnsi="Times New Roman" w:cs="Times New Roman"/>
          <w:sz w:val="24"/>
          <w:szCs w:val="28"/>
        </w:rPr>
        <w:t xml:space="preserve"> </w:t>
      </w:r>
      <w:proofErr w:type="spellStart"/>
      <w:r w:rsidRPr="00F8060F">
        <w:rPr>
          <w:rFonts w:ascii="Times New Roman" w:hAnsi="Times New Roman" w:cs="Times New Roman"/>
          <w:sz w:val="24"/>
          <w:szCs w:val="28"/>
        </w:rPr>
        <w:t>Nanosalinia</w:t>
      </w:r>
      <w:proofErr w:type="spellEnd"/>
      <w:r w:rsidRPr="00B81DB8">
        <w:rPr>
          <w:rFonts w:ascii="Times New Roman" w:hAnsi="Times New Roman" w:cs="Times New Roman"/>
          <w:sz w:val="24"/>
          <w:szCs w:val="28"/>
        </w:rPr>
        <w:t xml:space="preserve">, in the phylum </w:t>
      </w:r>
      <w:r w:rsidR="006B2EFD" w:rsidRPr="006778B0">
        <w:rPr>
          <w:rFonts w:ascii="Times New Roman" w:hAnsi="Times New Roman" w:cs="Times New Roman"/>
          <w:i/>
          <w:iCs/>
          <w:sz w:val="24"/>
          <w:szCs w:val="28"/>
        </w:rPr>
        <w:t>Ca.</w:t>
      </w:r>
      <w:r w:rsidR="006B2EFD">
        <w:rPr>
          <w:rFonts w:ascii="Times New Roman" w:hAnsi="Times New Roman" w:cs="Times New Roman"/>
          <w:i/>
          <w:iCs/>
          <w:sz w:val="24"/>
          <w:szCs w:val="28"/>
        </w:rPr>
        <w:t xml:space="preserve"> </w:t>
      </w:r>
      <w:r w:rsidRPr="00F8060F">
        <w:rPr>
          <w:rFonts w:ascii="Times New Roman" w:hAnsi="Times New Roman" w:cs="Times New Roman"/>
          <w:sz w:val="24"/>
          <w:szCs w:val="28"/>
        </w:rPr>
        <w:t>Nanohaloarchaeota</w:t>
      </w:r>
      <w:r w:rsidRPr="00B81DB8">
        <w:rPr>
          <w:rFonts w:ascii="Times New Roman" w:hAnsi="Times New Roman" w:cs="Times New Roman"/>
          <w:sz w:val="24"/>
          <w:szCs w:val="28"/>
        </w:rPr>
        <w:t xml:space="preserve">. Based on phylogenomic analyses and relative evolutionary divergence (RED), this lineage represents a monophyletic order-level group. Genomes belonging to this order encode core cellular functional genes involved in DNA replication, transcription, and translation, but lack genes involved in nucleotide, amino acid, lipid, and cofactor biosynthesis, indicative of potential symbiotic dependencies. Complete nucleotide salvage pathways are conserved within the known genomes belonging to this order and is phylogenetically related to genes from other DPANN archaea. A lack of genes coding for an electron transport chain indicates that the lineage may be strictly anaerobic. Genes encoding several proteases (mainly different peptidases), and nucleases make up a repertoire of genes potentially involved in scavenging and recycling of extracellular DNA and proteins. Genes for </w:t>
      </w:r>
      <w:proofErr w:type="spellStart"/>
      <w:r w:rsidRPr="00B81DB8">
        <w:rPr>
          <w:rFonts w:ascii="Times New Roman" w:hAnsi="Times New Roman" w:cs="Times New Roman"/>
          <w:sz w:val="24"/>
          <w:szCs w:val="28"/>
        </w:rPr>
        <w:t>archaellum</w:t>
      </w:r>
      <w:proofErr w:type="spellEnd"/>
      <w:r w:rsidRPr="00B81DB8">
        <w:rPr>
          <w:rFonts w:ascii="Times New Roman" w:hAnsi="Times New Roman" w:cs="Times New Roman"/>
          <w:sz w:val="24"/>
          <w:szCs w:val="28"/>
        </w:rPr>
        <w:t xml:space="preserve"> biosynthesis are lacking from all known genomes belonging to this order, however multiple putative pili biosynthesis and assembly clusters are found in the genomes. The enrichment for the use of highly acidic and hydrophilic amino acids in protein-coding genes, as well as low median isoelectric points for these predicted proteins, likely contribute to survival in high salt environments. All known genomes belonging to this order has been recovered from hypersaline metagenomic samples. The nomenclatural type for the order is the genus </w:t>
      </w:r>
      <w:r w:rsidRPr="00F8060F">
        <w:rPr>
          <w:rFonts w:ascii="Times New Roman" w:hAnsi="Times New Roman" w:cs="Times New Roman"/>
          <w:i/>
          <w:iCs/>
          <w:sz w:val="24"/>
          <w:szCs w:val="28"/>
        </w:rPr>
        <w:t>Nucleotidisoterales</w:t>
      </w:r>
      <w:r w:rsidRPr="00B81DB8">
        <w:rPr>
          <w:rFonts w:ascii="Times New Roman" w:hAnsi="Times New Roman" w:cs="Times New Roman"/>
          <w:sz w:val="24"/>
          <w:szCs w:val="28"/>
        </w:rPr>
        <w:t>.</w:t>
      </w:r>
    </w:p>
    <w:p w14:paraId="439D0B12" w14:textId="77777777" w:rsidR="00A1255F" w:rsidRPr="00B81DB8" w:rsidRDefault="00A1255F" w:rsidP="00A1255F">
      <w:pPr>
        <w:spacing w:line="360" w:lineRule="auto"/>
        <w:rPr>
          <w:rFonts w:ascii="Times New Roman" w:hAnsi="Times New Roman" w:cs="Times New Roman"/>
          <w:sz w:val="24"/>
          <w:szCs w:val="28"/>
        </w:rPr>
      </w:pPr>
    </w:p>
    <w:p w14:paraId="7ABE92CB" w14:textId="42DEE0F8"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r w:rsidRPr="00114E76">
        <w:rPr>
          <w:rFonts w:ascii="Times New Roman" w:hAnsi="Times New Roman" w:cs="Times New Roman"/>
          <w:b/>
          <w:bCs/>
          <w:i/>
          <w:iCs/>
          <w:sz w:val="24"/>
          <w:szCs w:val="28"/>
        </w:rPr>
        <w:t>Candidatus</w:t>
      </w:r>
      <w:r w:rsidRPr="00B81DB8">
        <w:rPr>
          <w:rFonts w:ascii="Times New Roman" w:hAnsi="Times New Roman" w:cs="Times New Roman"/>
          <w:b/>
          <w:bCs/>
          <w:sz w:val="24"/>
          <w:szCs w:val="28"/>
        </w:rPr>
        <w:t xml:space="preserve"> </w:t>
      </w:r>
      <w:proofErr w:type="spellStart"/>
      <w:r w:rsidRPr="00F8060F">
        <w:rPr>
          <w:rFonts w:ascii="Times New Roman" w:hAnsi="Times New Roman" w:cs="Times New Roman"/>
          <w:b/>
          <w:bCs/>
          <w:sz w:val="24"/>
          <w:szCs w:val="28"/>
        </w:rPr>
        <w:t>Nucleotidisoteraceae</w:t>
      </w:r>
      <w:proofErr w:type="spellEnd"/>
      <w:r w:rsidRPr="00B81DB8">
        <w:rPr>
          <w:rFonts w:ascii="Times New Roman" w:hAnsi="Times New Roman" w:cs="Times New Roman"/>
          <w:b/>
          <w:bCs/>
          <w:sz w:val="24"/>
          <w:szCs w:val="28"/>
        </w:rPr>
        <w:t xml:space="preserve"> fam. </w:t>
      </w:r>
      <w:proofErr w:type="spellStart"/>
      <w:r w:rsidRPr="00B81DB8">
        <w:rPr>
          <w:rFonts w:ascii="Times New Roman" w:hAnsi="Times New Roman" w:cs="Times New Roman"/>
          <w:b/>
          <w:bCs/>
          <w:sz w:val="24"/>
          <w:szCs w:val="28"/>
        </w:rPr>
        <w:t>nov.</w:t>
      </w:r>
      <w:proofErr w:type="spellEnd"/>
    </w:p>
    <w:p w14:paraId="7C126D1B" w14:textId="0B64210B"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Nu.cle.o.to.di.so.ter.a’ce.ae (N.L. masc. n. </w:t>
      </w:r>
      <w:proofErr w:type="spellStart"/>
      <w:r w:rsidRPr="00B81DB8">
        <w:rPr>
          <w:rFonts w:ascii="Times New Roman" w:hAnsi="Times New Roman" w:cs="Times New Roman"/>
          <w:i/>
          <w:iCs/>
          <w:sz w:val="24"/>
          <w:szCs w:val="28"/>
        </w:rPr>
        <w:t>Nucleotidisoter</w:t>
      </w:r>
      <w:proofErr w:type="spellEnd"/>
      <w:r w:rsidRPr="00B81DB8">
        <w:rPr>
          <w:rFonts w:ascii="Times New Roman" w:hAnsi="Times New Roman" w:cs="Times New Roman"/>
          <w:sz w:val="24"/>
          <w:szCs w:val="28"/>
        </w:rPr>
        <w:t xml:space="preserve">, rescuer of nucleotides, </w:t>
      </w:r>
      <w:r w:rsidRPr="00B81DB8">
        <w:rPr>
          <w:rFonts w:ascii="Times New Roman" w:hAnsi="Times New Roman" w:cs="Times New Roman"/>
          <w:sz w:val="24"/>
          <w:szCs w:val="28"/>
        </w:rPr>
        <w:lastRenderedPageBreak/>
        <w:t xml:space="preserve">referring to the nucleotide salvage pathways predicted in these organisms; L. fem. pl. suff. </w:t>
      </w:r>
      <w:r w:rsidRPr="00B81DB8">
        <w:rPr>
          <w:rFonts w:ascii="Times New Roman" w:hAnsi="Times New Roman" w:cs="Times New Roman"/>
          <w:i/>
          <w:iCs/>
          <w:sz w:val="24"/>
          <w:szCs w:val="28"/>
        </w:rPr>
        <w:t>-</w:t>
      </w:r>
      <w:proofErr w:type="spellStart"/>
      <w:r w:rsidRPr="00B81DB8">
        <w:rPr>
          <w:rFonts w:ascii="Times New Roman" w:hAnsi="Times New Roman" w:cs="Times New Roman"/>
          <w:i/>
          <w:iCs/>
          <w:sz w:val="24"/>
          <w:szCs w:val="28"/>
        </w:rPr>
        <w:t>aceae</w:t>
      </w:r>
      <w:proofErr w:type="spellEnd"/>
      <w:r w:rsidRPr="00B81DB8">
        <w:rPr>
          <w:rFonts w:ascii="Times New Roman" w:hAnsi="Times New Roman" w:cs="Times New Roman"/>
          <w:sz w:val="24"/>
          <w:szCs w:val="28"/>
        </w:rPr>
        <w:t xml:space="preserve">, ending to denote a family; N.L. fem. pl. n. </w:t>
      </w:r>
      <w:proofErr w:type="spellStart"/>
      <w:r w:rsidRPr="00B81DB8">
        <w:rPr>
          <w:rFonts w:ascii="Times New Roman" w:hAnsi="Times New Roman" w:cs="Times New Roman"/>
          <w:i/>
          <w:iCs/>
          <w:sz w:val="24"/>
          <w:szCs w:val="28"/>
        </w:rPr>
        <w:t>Nucleotidisoteraceae</w:t>
      </w:r>
      <w:proofErr w:type="spellEnd"/>
      <w:r w:rsidRPr="00B81DB8">
        <w:rPr>
          <w:rFonts w:ascii="Times New Roman" w:hAnsi="Times New Roman" w:cs="Times New Roman"/>
          <w:sz w:val="24"/>
          <w:szCs w:val="28"/>
        </w:rPr>
        <w:t>, family of the genus</w:t>
      </w:r>
      <w:r w:rsidR="007C1961" w:rsidRPr="007C1961">
        <w:t xml:space="preserve"> </w:t>
      </w:r>
      <w:r w:rsidR="007C1961" w:rsidRPr="00A669FC">
        <w:rPr>
          <w:rFonts w:ascii="Times New Roman" w:hAnsi="Times New Roman" w:cs="Times New Roman"/>
          <w:i/>
          <w:iCs/>
          <w:sz w:val="24"/>
          <w:szCs w:val="28"/>
        </w:rPr>
        <w:t>Candidatus</w:t>
      </w:r>
      <w:r w:rsidRPr="00B81DB8">
        <w:rPr>
          <w:rFonts w:ascii="Times New Roman" w:hAnsi="Times New Roman" w:cs="Times New Roman"/>
          <w:sz w:val="24"/>
          <w:szCs w:val="28"/>
        </w:rPr>
        <w:t xml:space="preserve"> </w:t>
      </w:r>
      <w:proofErr w:type="spellStart"/>
      <w:r w:rsidRPr="00A669FC">
        <w:rPr>
          <w:rFonts w:ascii="Times New Roman" w:hAnsi="Times New Roman" w:cs="Times New Roman"/>
          <w:sz w:val="24"/>
          <w:szCs w:val="28"/>
        </w:rPr>
        <w:t>Nucleotidisoter</w:t>
      </w:r>
      <w:proofErr w:type="spellEnd"/>
      <w:r w:rsidRPr="00B81DB8">
        <w:rPr>
          <w:rFonts w:ascii="Times New Roman" w:hAnsi="Times New Roman" w:cs="Times New Roman"/>
          <w:sz w:val="24"/>
          <w:szCs w:val="28"/>
        </w:rPr>
        <w:t>)</w:t>
      </w:r>
    </w:p>
    <w:p w14:paraId="69F08C48" w14:textId="77777777" w:rsidR="00A1255F" w:rsidRPr="00B81DB8" w:rsidRDefault="00A1255F" w:rsidP="00A1255F">
      <w:pPr>
        <w:spacing w:line="360" w:lineRule="auto"/>
        <w:rPr>
          <w:rFonts w:ascii="Times New Roman" w:hAnsi="Times New Roman" w:cs="Times New Roman"/>
          <w:sz w:val="24"/>
          <w:szCs w:val="28"/>
        </w:rPr>
      </w:pPr>
    </w:p>
    <w:p w14:paraId="4C42A084" w14:textId="45FBFEDF"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This family belongs to the order </w:t>
      </w:r>
      <w:r w:rsidRPr="00B81DB8">
        <w:rPr>
          <w:rFonts w:ascii="Times New Roman" w:hAnsi="Times New Roman" w:cs="Times New Roman"/>
          <w:i/>
          <w:iCs/>
          <w:sz w:val="24"/>
          <w:szCs w:val="28"/>
        </w:rPr>
        <w:t>Nucleotidisoterales</w:t>
      </w:r>
      <w:r w:rsidRPr="00B81DB8">
        <w:rPr>
          <w:rFonts w:ascii="Times New Roman" w:hAnsi="Times New Roman" w:cs="Times New Roman"/>
          <w:sz w:val="24"/>
          <w:szCs w:val="28"/>
        </w:rPr>
        <w:t xml:space="preserve">, in the class </w:t>
      </w:r>
      <w:r w:rsidR="006B2EFD" w:rsidRPr="00F8060F">
        <w:rPr>
          <w:rFonts w:ascii="Times New Roman" w:hAnsi="Times New Roman" w:cs="Times New Roman"/>
          <w:i/>
          <w:iCs/>
          <w:sz w:val="24"/>
          <w:szCs w:val="28"/>
        </w:rPr>
        <w:t>Ca.</w:t>
      </w:r>
      <w:r w:rsidR="006B2EFD">
        <w:rPr>
          <w:rFonts w:ascii="Times New Roman" w:hAnsi="Times New Roman" w:cs="Times New Roman"/>
          <w:sz w:val="24"/>
          <w:szCs w:val="28"/>
        </w:rPr>
        <w:t xml:space="preserve"> </w:t>
      </w:r>
      <w:proofErr w:type="spellStart"/>
      <w:r w:rsidRPr="00F8060F">
        <w:rPr>
          <w:rFonts w:ascii="Times New Roman" w:hAnsi="Times New Roman" w:cs="Times New Roman"/>
          <w:sz w:val="24"/>
          <w:szCs w:val="28"/>
        </w:rPr>
        <w:t>Nanosalinia</w:t>
      </w:r>
      <w:proofErr w:type="spellEnd"/>
      <w:r w:rsidRPr="00B81DB8">
        <w:rPr>
          <w:rFonts w:ascii="Times New Roman" w:hAnsi="Times New Roman" w:cs="Times New Roman"/>
          <w:sz w:val="24"/>
          <w:szCs w:val="28"/>
        </w:rPr>
        <w:t xml:space="preserve">, in the phylum </w:t>
      </w:r>
      <w:r w:rsidR="006B2EFD" w:rsidRPr="00F8060F">
        <w:rPr>
          <w:rFonts w:ascii="Times New Roman" w:hAnsi="Times New Roman" w:cs="Times New Roman"/>
          <w:i/>
          <w:iCs/>
          <w:sz w:val="24"/>
          <w:szCs w:val="28"/>
        </w:rPr>
        <w:t>Ca.</w:t>
      </w:r>
      <w:r w:rsidR="006B2EFD">
        <w:rPr>
          <w:rFonts w:ascii="Times New Roman" w:hAnsi="Times New Roman" w:cs="Times New Roman"/>
          <w:sz w:val="24"/>
          <w:szCs w:val="28"/>
        </w:rPr>
        <w:t xml:space="preserve"> </w:t>
      </w:r>
      <w:r w:rsidRPr="00F8060F">
        <w:rPr>
          <w:rFonts w:ascii="Times New Roman" w:hAnsi="Times New Roman" w:cs="Times New Roman"/>
          <w:sz w:val="24"/>
          <w:szCs w:val="28"/>
        </w:rPr>
        <w:t>Nanohaloarchaeota</w:t>
      </w:r>
      <w:r w:rsidRPr="00B81DB8">
        <w:rPr>
          <w:rFonts w:ascii="Times New Roman" w:hAnsi="Times New Roman" w:cs="Times New Roman"/>
          <w:sz w:val="24"/>
          <w:szCs w:val="28"/>
        </w:rPr>
        <w:t xml:space="preserve">. RED and Average Amino acid Identity (AAI) support the novelty of this taxon as a family. As a monotypic taxon, the description of this family is currently the same as for the genus </w:t>
      </w:r>
      <w:r w:rsidR="007C1961" w:rsidRPr="00023495">
        <w:rPr>
          <w:rFonts w:ascii="Times New Roman" w:hAnsi="Times New Roman" w:cs="Times New Roman"/>
          <w:i/>
          <w:iCs/>
          <w:sz w:val="24"/>
          <w:szCs w:val="28"/>
        </w:rPr>
        <w:t>Candidatus</w:t>
      </w:r>
      <w:r w:rsidR="007C1961" w:rsidRPr="007C1961">
        <w:rPr>
          <w:rFonts w:ascii="Times New Roman" w:hAnsi="Times New Roman" w:cs="Times New Roman"/>
          <w:sz w:val="24"/>
          <w:szCs w:val="28"/>
        </w:rPr>
        <w:t xml:space="preserve"> </w:t>
      </w:r>
      <w:proofErr w:type="spellStart"/>
      <w:r w:rsidRPr="00A669FC">
        <w:rPr>
          <w:rFonts w:ascii="Times New Roman" w:hAnsi="Times New Roman" w:cs="Times New Roman"/>
          <w:sz w:val="24"/>
          <w:szCs w:val="28"/>
        </w:rPr>
        <w:t>Nucleotidisoter</w:t>
      </w:r>
      <w:proofErr w:type="spellEnd"/>
      <w:r w:rsidRPr="00B81DB8">
        <w:rPr>
          <w:rFonts w:ascii="Times New Roman" w:hAnsi="Times New Roman" w:cs="Times New Roman"/>
          <w:sz w:val="24"/>
          <w:szCs w:val="28"/>
        </w:rPr>
        <w:t>, the nomenclatural type for the family.</w:t>
      </w:r>
    </w:p>
    <w:p w14:paraId="3314B32F" w14:textId="77777777" w:rsidR="00A1255F" w:rsidRPr="00B81DB8" w:rsidRDefault="00A1255F" w:rsidP="00A1255F">
      <w:pPr>
        <w:spacing w:line="360" w:lineRule="auto"/>
        <w:rPr>
          <w:rFonts w:ascii="Times New Roman" w:hAnsi="Times New Roman" w:cs="Times New Roman"/>
          <w:sz w:val="24"/>
          <w:szCs w:val="28"/>
        </w:rPr>
      </w:pPr>
    </w:p>
    <w:p w14:paraId="3C2AD3A3" w14:textId="0BA3C1A5"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r w:rsidRPr="00114E76">
        <w:rPr>
          <w:rFonts w:ascii="Times New Roman" w:hAnsi="Times New Roman" w:cs="Times New Roman"/>
          <w:b/>
          <w:bCs/>
          <w:i/>
          <w:iCs/>
          <w:sz w:val="24"/>
          <w:szCs w:val="28"/>
        </w:rPr>
        <w:t>Candidatus</w:t>
      </w:r>
      <w:r w:rsidRPr="00B81DB8">
        <w:rPr>
          <w:rFonts w:ascii="Times New Roman" w:hAnsi="Times New Roman" w:cs="Times New Roman"/>
          <w:b/>
          <w:bCs/>
          <w:sz w:val="24"/>
          <w:szCs w:val="28"/>
        </w:rPr>
        <w:t xml:space="preserve"> </w:t>
      </w:r>
      <w:proofErr w:type="spellStart"/>
      <w:r w:rsidRPr="007C1961">
        <w:rPr>
          <w:rFonts w:ascii="Times New Roman" w:hAnsi="Times New Roman" w:cs="Times New Roman"/>
          <w:b/>
          <w:bCs/>
          <w:sz w:val="24"/>
          <w:szCs w:val="28"/>
        </w:rPr>
        <w:t>Nucleotidisoter</w:t>
      </w:r>
      <w:proofErr w:type="spellEnd"/>
      <w:r w:rsidRPr="00B81DB8">
        <w:rPr>
          <w:rFonts w:ascii="Times New Roman" w:hAnsi="Times New Roman" w:cs="Times New Roman"/>
          <w:sz w:val="24"/>
          <w:szCs w:val="28"/>
        </w:rPr>
        <w:t xml:space="preserve"> </w:t>
      </w:r>
      <w:r w:rsidRPr="00B81DB8">
        <w:rPr>
          <w:rFonts w:ascii="Times New Roman" w:hAnsi="Times New Roman" w:cs="Times New Roman"/>
          <w:b/>
          <w:bCs/>
          <w:sz w:val="24"/>
          <w:szCs w:val="28"/>
        </w:rPr>
        <w:t xml:space="preserve">gen. </w:t>
      </w:r>
      <w:proofErr w:type="spellStart"/>
      <w:r w:rsidRPr="00B81DB8">
        <w:rPr>
          <w:rFonts w:ascii="Times New Roman" w:hAnsi="Times New Roman" w:cs="Times New Roman"/>
          <w:b/>
          <w:bCs/>
          <w:sz w:val="24"/>
          <w:szCs w:val="28"/>
        </w:rPr>
        <w:t>nov.</w:t>
      </w:r>
      <w:proofErr w:type="spellEnd"/>
    </w:p>
    <w:p w14:paraId="5205EB95" w14:textId="77777777" w:rsidR="00A1255F" w:rsidRPr="00B81DB8" w:rsidRDefault="00A1255F" w:rsidP="00A1255F">
      <w:pPr>
        <w:spacing w:line="360" w:lineRule="auto"/>
        <w:rPr>
          <w:rFonts w:ascii="Times New Roman" w:hAnsi="Times New Roman" w:cs="Times New Roman"/>
          <w:sz w:val="24"/>
          <w:szCs w:val="28"/>
        </w:rPr>
      </w:pPr>
      <w:proofErr w:type="spellStart"/>
      <w:r w:rsidRPr="00B81DB8">
        <w:rPr>
          <w:rFonts w:ascii="Times New Roman" w:hAnsi="Times New Roman" w:cs="Times New Roman"/>
          <w:sz w:val="24"/>
          <w:szCs w:val="28"/>
        </w:rPr>
        <w:t>Nu.cle.o.to.di.so’ter</w:t>
      </w:r>
      <w:proofErr w:type="spellEnd"/>
      <w:r w:rsidRPr="00B81DB8">
        <w:rPr>
          <w:rFonts w:ascii="Times New Roman" w:hAnsi="Times New Roman" w:cs="Times New Roman"/>
          <w:sz w:val="24"/>
          <w:szCs w:val="28"/>
        </w:rPr>
        <w:t xml:space="preserve"> (N.L. neut. n. </w:t>
      </w:r>
      <w:proofErr w:type="spellStart"/>
      <w:r w:rsidRPr="00B81DB8">
        <w:rPr>
          <w:rFonts w:ascii="Times New Roman" w:hAnsi="Times New Roman" w:cs="Times New Roman"/>
          <w:i/>
          <w:iCs/>
          <w:sz w:val="24"/>
          <w:szCs w:val="28"/>
        </w:rPr>
        <w:t>nucleotidum</w:t>
      </w:r>
      <w:proofErr w:type="spellEnd"/>
      <w:r w:rsidRPr="00B81DB8">
        <w:rPr>
          <w:rFonts w:ascii="Times New Roman" w:hAnsi="Times New Roman" w:cs="Times New Roman"/>
          <w:sz w:val="24"/>
          <w:szCs w:val="28"/>
        </w:rPr>
        <w:t xml:space="preserve">, nucleotide or nucleoside; N.L. masc. n. </w:t>
      </w:r>
      <w:proofErr w:type="spellStart"/>
      <w:r w:rsidRPr="00B81DB8">
        <w:rPr>
          <w:rFonts w:ascii="Times New Roman" w:hAnsi="Times New Roman" w:cs="Times New Roman"/>
          <w:sz w:val="24"/>
          <w:szCs w:val="28"/>
        </w:rPr>
        <w:t>soter</w:t>
      </w:r>
      <w:proofErr w:type="spellEnd"/>
      <w:r w:rsidRPr="00B81DB8">
        <w:rPr>
          <w:rFonts w:ascii="Times New Roman" w:hAnsi="Times New Roman" w:cs="Times New Roman"/>
          <w:sz w:val="24"/>
          <w:szCs w:val="28"/>
        </w:rPr>
        <w:t xml:space="preserve">, rescuer; N.L. masc. n. </w:t>
      </w:r>
      <w:proofErr w:type="spellStart"/>
      <w:r w:rsidRPr="00B81DB8">
        <w:rPr>
          <w:rFonts w:ascii="Times New Roman" w:hAnsi="Times New Roman" w:cs="Times New Roman"/>
          <w:i/>
          <w:iCs/>
          <w:sz w:val="24"/>
          <w:szCs w:val="28"/>
        </w:rPr>
        <w:t>Nucleotidisoter</w:t>
      </w:r>
      <w:proofErr w:type="spellEnd"/>
      <w:r w:rsidRPr="00B81DB8">
        <w:rPr>
          <w:rFonts w:ascii="Times New Roman" w:hAnsi="Times New Roman" w:cs="Times New Roman"/>
          <w:sz w:val="24"/>
          <w:szCs w:val="28"/>
        </w:rPr>
        <w:t>, rescuer of nucleotides, referring to the nucleotide salvage pathways predicted in these organisms)</w:t>
      </w:r>
    </w:p>
    <w:p w14:paraId="482B8506" w14:textId="77777777" w:rsidR="00A1255F" w:rsidRPr="00B81DB8" w:rsidRDefault="00A1255F" w:rsidP="00A1255F">
      <w:pPr>
        <w:spacing w:line="360" w:lineRule="auto"/>
        <w:rPr>
          <w:rFonts w:ascii="Times New Roman" w:hAnsi="Times New Roman" w:cs="Times New Roman"/>
          <w:sz w:val="24"/>
          <w:szCs w:val="28"/>
        </w:rPr>
      </w:pPr>
    </w:p>
    <w:p w14:paraId="489B2579" w14:textId="05A0E081"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This genus belongs to the family </w:t>
      </w:r>
      <w:r w:rsidR="007C1961" w:rsidRPr="00023495">
        <w:rPr>
          <w:rFonts w:ascii="Times New Roman" w:hAnsi="Times New Roman" w:cs="Times New Roman"/>
          <w:i/>
          <w:iCs/>
          <w:sz w:val="24"/>
          <w:szCs w:val="28"/>
        </w:rPr>
        <w:t>Candidatus</w:t>
      </w:r>
      <w:r w:rsidR="007C1961" w:rsidRPr="00B81DB8">
        <w:rPr>
          <w:rFonts w:ascii="Times New Roman" w:hAnsi="Times New Roman" w:cs="Times New Roman"/>
          <w:i/>
          <w:iCs/>
          <w:sz w:val="24"/>
          <w:szCs w:val="28"/>
        </w:rPr>
        <w:t xml:space="preserve"> </w:t>
      </w:r>
      <w:proofErr w:type="spellStart"/>
      <w:r w:rsidRPr="00A669FC">
        <w:rPr>
          <w:rFonts w:ascii="Times New Roman" w:hAnsi="Times New Roman" w:cs="Times New Roman"/>
          <w:sz w:val="24"/>
          <w:szCs w:val="28"/>
        </w:rPr>
        <w:t>Nucleotidisoteraceae</w:t>
      </w:r>
      <w:proofErr w:type="spellEnd"/>
      <w:r w:rsidRPr="00B81DB8">
        <w:rPr>
          <w:rFonts w:ascii="Times New Roman" w:hAnsi="Times New Roman" w:cs="Times New Roman"/>
          <w:sz w:val="24"/>
          <w:szCs w:val="28"/>
        </w:rPr>
        <w:t>, in the order</w:t>
      </w:r>
      <w:r w:rsidRPr="00B81DB8">
        <w:rPr>
          <w:rFonts w:ascii="Times New Roman" w:hAnsi="Times New Roman" w:cs="Times New Roman"/>
          <w:b/>
          <w:bCs/>
          <w:sz w:val="24"/>
          <w:szCs w:val="28"/>
        </w:rPr>
        <w:t xml:space="preserve"> </w:t>
      </w:r>
      <w:bookmarkStart w:id="5" w:name="OLE_LINK11"/>
      <w:r w:rsidRPr="00B81DB8">
        <w:rPr>
          <w:rFonts w:ascii="Times New Roman" w:hAnsi="Times New Roman" w:cs="Times New Roman"/>
          <w:i/>
          <w:iCs/>
          <w:sz w:val="24"/>
          <w:szCs w:val="28"/>
        </w:rPr>
        <w:t>Nucleotidisoter</w:t>
      </w:r>
      <w:bookmarkEnd w:id="5"/>
      <w:r w:rsidRPr="00B81DB8">
        <w:rPr>
          <w:rFonts w:ascii="Times New Roman" w:hAnsi="Times New Roman" w:cs="Times New Roman"/>
          <w:i/>
          <w:iCs/>
          <w:sz w:val="24"/>
          <w:szCs w:val="28"/>
        </w:rPr>
        <w:t>ales</w:t>
      </w:r>
      <w:r w:rsidRPr="00B81DB8">
        <w:rPr>
          <w:rFonts w:ascii="Times New Roman" w:hAnsi="Times New Roman" w:cs="Times New Roman"/>
          <w:sz w:val="24"/>
          <w:szCs w:val="28"/>
        </w:rPr>
        <w:t xml:space="preserve">, in the class </w:t>
      </w:r>
      <w:r w:rsidR="006B2EFD" w:rsidRPr="006778B0">
        <w:rPr>
          <w:rFonts w:ascii="Times New Roman" w:hAnsi="Times New Roman" w:cs="Times New Roman"/>
          <w:i/>
          <w:iCs/>
          <w:sz w:val="24"/>
          <w:szCs w:val="28"/>
        </w:rPr>
        <w:t>Ca.</w:t>
      </w:r>
      <w:r w:rsidR="006B2EFD">
        <w:rPr>
          <w:rFonts w:ascii="Times New Roman" w:hAnsi="Times New Roman" w:cs="Times New Roman"/>
          <w:sz w:val="24"/>
          <w:szCs w:val="28"/>
        </w:rPr>
        <w:t xml:space="preserve"> </w:t>
      </w:r>
      <w:proofErr w:type="spellStart"/>
      <w:r w:rsidR="006B2EFD" w:rsidRPr="006778B0">
        <w:rPr>
          <w:rFonts w:ascii="Times New Roman" w:hAnsi="Times New Roman" w:cs="Times New Roman"/>
          <w:sz w:val="24"/>
          <w:szCs w:val="28"/>
        </w:rPr>
        <w:t>Nanosalinia</w:t>
      </w:r>
      <w:proofErr w:type="spellEnd"/>
      <w:r w:rsidRPr="00B81DB8">
        <w:rPr>
          <w:rFonts w:ascii="Times New Roman" w:hAnsi="Times New Roman" w:cs="Times New Roman"/>
          <w:sz w:val="24"/>
          <w:szCs w:val="28"/>
        </w:rPr>
        <w:t xml:space="preserve">, phylum </w:t>
      </w:r>
      <w:r w:rsidR="0054484B" w:rsidRPr="006778B0">
        <w:rPr>
          <w:rFonts w:ascii="Times New Roman" w:hAnsi="Times New Roman" w:cs="Times New Roman"/>
          <w:i/>
          <w:iCs/>
          <w:sz w:val="24"/>
          <w:szCs w:val="28"/>
        </w:rPr>
        <w:t>Ca.</w:t>
      </w:r>
      <w:r w:rsidR="0054484B">
        <w:rPr>
          <w:rFonts w:ascii="Times New Roman" w:hAnsi="Times New Roman" w:cs="Times New Roman"/>
          <w:i/>
          <w:iCs/>
          <w:sz w:val="24"/>
          <w:szCs w:val="28"/>
        </w:rPr>
        <w:t xml:space="preserve"> </w:t>
      </w:r>
      <w:r w:rsidR="0054484B" w:rsidRPr="006778B0">
        <w:rPr>
          <w:rFonts w:ascii="Times New Roman" w:hAnsi="Times New Roman" w:cs="Times New Roman"/>
          <w:sz w:val="24"/>
          <w:szCs w:val="28"/>
        </w:rPr>
        <w:t>Nanohaloarchaeota</w:t>
      </w:r>
      <w:r w:rsidRPr="00B81DB8">
        <w:rPr>
          <w:rFonts w:ascii="Times New Roman" w:hAnsi="Times New Roman" w:cs="Times New Roman"/>
          <w:sz w:val="24"/>
          <w:szCs w:val="28"/>
        </w:rPr>
        <w:t xml:space="preserve">. Only one genome belonging to this genus is available currently, and the description of this genus is the same as for the species </w:t>
      </w:r>
      <w:r w:rsidR="007C1961" w:rsidRPr="00023495">
        <w:rPr>
          <w:rFonts w:ascii="Times New Roman" w:hAnsi="Times New Roman" w:cs="Times New Roman"/>
          <w:i/>
          <w:iCs/>
          <w:sz w:val="24"/>
          <w:szCs w:val="28"/>
        </w:rPr>
        <w:t>Candidatus</w:t>
      </w:r>
      <w:r w:rsidR="007C1961" w:rsidRPr="00B81DB8">
        <w:rPr>
          <w:rFonts w:ascii="Times New Roman" w:hAnsi="Times New Roman" w:cs="Times New Roman"/>
          <w:i/>
          <w:iCs/>
          <w:sz w:val="24"/>
          <w:szCs w:val="28"/>
        </w:rPr>
        <w:t xml:space="preserve"> </w:t>
      </w:r>
      <w:proofErr w:type="spellStart"/>
      <w:r w:rsidRPr="00A669FC">
        <w:rPr>
          <w:rFonts w:ascii="Times New Roman" w:hAnsi="Times New Roman" w:cs="Times New Roman"/>
          <w:sz w:val="24"/>
          <w:szCs w:val="28"/>
        </w:rPr>
        <w:t>Nucleotidisoter</w:t>
      </w:r>
      <w:proofErr w:type="spellEnd"/>
      <w:r w:rsidRPr="007C1961">
        <w:rPr>
          <w:rFonts w:ascii="Times New Roman" w:hAnsi="Times New Roman" w:cs="Times New Roman"/>
          <w:sz w:val="24"/>
          <w:szCs w:val="28"/>
        </w:rPr>
        <w:t xml:space="preserve"> </w:t>
      </w:r>
      <w:proofErr w:type="spellStart"/>
      <w:r w:rsidRPr="00A669FC">
        <w:rPr>
          <w:rFonts w:ascii="Times New Roman" w:hAnsi="Times New Roman" w:cs="Times New Roman"/>
          <w:sz w:val="24"/>
          <w:szCs w:val="28"/>
        </w:rPr>
        <w:t>xinjiangensis</w:t>
      </w:r>
      <w:proofErr w:type="spellEnd"/>
      <w:r w:rsidRPr="007C1961">
        <w:rPr>
          <w:rFonts w:ascii="Times New Roman" w:hAnsi="Times New Roman" w:cs="Times New Roman"/>
          <w:sz w:val="24"/>
          <w:szCs w:val="28"/>
        </w:rPr>
        <w:t>,</w:t>
      </w:r>
      <w:r w:rsidRPr="00B81DB8">
        <w:rPr>
          <w:rFonts w:ascii="Times New Roman" w:hAnsi="Times New Roman" w:cs="Times New Roman"/>
          <w:sz w:val="24"/>
          <w:szCs w:val="28"/>
        </w:rPr>
        <w:t xml:space="preserve"> the nomenclatural type for the genus.</w:t>
      </w:r>
    </w:p>
    <w:p w14:paraId="02F97B30" w14:textId="77777777" w:rsidR="00A1255F" w:rsidRPr="00B81DB8" w:rsidRDefault="00A1255F" w:rsidP="00A1255F">
      <w:pPr>
        <w:spacing w:line="360" w:lineRule="auto"/>
        <w:rPr>
          <w:rFonts w:ascii="Times New Roman" w:hAnsi="Times New Roman" w:cs="Times New Roman"/>
          <w:sz w:val="24"/>
          <w:szCs w:val="28"/>
        </w:rPr>
      </w:pPr>
    </w:p>
    <w:p w14:paraId="37F786F4" w14:textId="7C0C8E91"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r w:rsidRPr="00114E76">
        <w:rPr>
          <w:rFonts w:ascii="Times New Roman" w:hAnsi="Times New Roman" w:cs="Times New Roman"/>
          <w:b/>
          <w:bCs/>
          <w:i/>
          <w:iCs/>
          <w:sz w:val="24"/>
          <w:szCs w:val="28"/>
        </w:rPr>
        <w:t>Candidatus</w:t>
      </w:r>
      <w:r w:rsidRPr="00F8060F">
        <w:rPr>
          <w:rFonts w:ascii="Times New Roman" w:hAnsi="Times New Roman" w:cs="Times New Roman"/>
          <w:b/>
          <w:bCs/>
          <w:sz w:val="24"/>
          <w:szCs w:val="28"/>
        </w:rPr>
        <w:t xml:space="preserve"> </w:t>
      </w:r>
      <w:proofErr w:type="spellStart"/>
      <w:r w:rsidRPr="00F8060F">
        <w:rPr>
          <w:rFonts w:ascii="Times New Roman" w:hAnsi="Times New Roman" w:cs="Times New Roman"/>
          <w:b/>
          <w:bCs/>
          <w:sz w:val="24"/>
          <w:szCs w:val="28"/>
        </w:rPr>
        <w:t>Nucleotidisoter</w:t>
      </w:r>
      <w:proofErr w:type="spellEnd"/>
      <w:r w:rsidRPr="00F8060F">
        <w:rPr>
          <w:rFonts w:ascii="Times New Roman" w:hAnsi="Times New Roman" w:cs="Times New Roman"/>
          <w:b/>
          <w:bCs/>
          <w:sz w:val="24"/>
          <w:szCs w:val="28"/>
        </w:rPr>
        <w:t xml:space="preserve"> </w:t>
      </w:r>
      <w:proofErr w:type="spellStart"/>
      <w:r w:rsidRPr="00F8060F">
        <w:rPr>
          <w:rFonts w:ascii="Times New Roman" w:hAnsi="Times New Roman" w:cs="Times New Roman"/>
          <w:b/>
          <w:bCs/>
          <w:sz w:val="24"/>
          <w:szCs w:val="28"/>
        </w:rPr>
        <w:t>xinjiangensis</w:t>
      </w:r>
      <w:proofErr w:type="spellEnd"/>
      <w:r w:rsidRPr="00B81DB8">
        <w:rPr>
          <w:rFonts w:ascii="Times New Roman" w:hAnsi="Times New Roman" w:cs="Times New Roman"/>
          <w:b/>
          <w:bCs/>
          <w:sz w:val="24"/>
          <w:szCs w:val="28"/>
        </w:rPr>
        <w:t xml:space="preserve"> sp. </w:t>
      </w:r>
      <w:proofErr w:type="spellStart"/>
      <w:r w:rsidRPr="00B81DB8">
        <w:rPr>
          <w:rFonts w:ascii="Times New Roman" w:hAnsi="Times New Roman" w:cs="Times New Roman"/>
          <w:b/>
          <w:bCs/>
          <w:sz w:val="24"/>
          <w:szCs w:val="28"/>
        </w:rPr>
        <w:t>nov.</w:t>
      </w:r>
      <w:proofErr w:type="spellEnd"/>
    </w:p>
    <w:p w14:paraId="2E01000F" w14:textId="77777777" w:rsidR="00A1255F" w:rsidRPr="00B81DB8" w:rsidRDefault="00A1255F" w:rsidP="00A1255F">
      <w:pPr>
        <w:spacing w:line="360" w:lineRule="auto"/>
        <w:rPr>
          <w:rFonts w:ascii="Times New Roman" w:hAnsi="Times New Roman" w:cs="Times New Roman"/>
          <w:sz w:val="24"/>
          <w:szCs w:val="28"/>
        </w:rPr>
      </w:pPr>
      <w:proofErr w:type="spellStart"/>
      <w:proofErr w:type="gramStart"/>
      <w:r w:rsidRPr="00B81DB8">
        <w:rPr>
          <w:rFonts w:ascii="Times New Roman" w:hAnsi="Times New Roman" w:cs="Times New Roman"/>
          <w:sz w:val="24"/>
          <w:szCs w:val="28"/>
        </w:rPr>
        <w:t>xin.jiang</w:t>
      </w:r>
      <w:proofErr w:type="gramEnd"/>
      <w:r w:rsidRPr="00B81DB8">
        <w:rPr>
          <w:rFonts w:ascii="Times New Roman" w:hAnsi="Times New Roman" w:cs="Times New Roman"/>
          <w:sz w:val="24"/>
          <w:szCs w:val="28"/>
        </w:rPr>
        <w:t>.en’sis</w:t>
      </w:r>
      <w:proofErr w:type="spellEnd"/>
      <w:r w:rsidRPr="00B81DB8">
        <w:rPr>
          <w:rFonts w:ascii="Times New Roman" w:hAnsi="Times New Roman" w:cs="Times New Roman"/>
          <w:sz w:val="24"/>
          <w:szCs w:val="28"/>
        </w:rPr>
        <w:t xml:space="preserve"> (N.L. masc.  adj. </w:t>
      </w:r>
      <w:proofErr w:type="spellStart"/>
      <w:r w:rsidRPr="00B81DB8">
        <w:rPr>
          <w:rFonts w:ascii="Times New Roman" w:hAnsi="Times New Roman" w:cs="Times New Roman"/>
          <w:i/>
          <w:iCs/>
          <w:sz w:val="24"/>
          <w:szCs w:val="28"/>
        </w:rPr>
        <w:t>xinjiangensis</w:t>
      </w:r>
      <w:proofErr w:type="spellEnd"/>
      <w:r w:rsidRPr="00B81DB8">
        <w:rPr>
          <w:rFonts w:ascii="Times New Roman" w:hAnsi="Times New Roman" w:cs="Times New Roman"/>
          <w:sz w:val="24"/>
          <w:szCs w:val="28"/>
        </w:rPr>
        <w:t>, of Xinjiang, referring to the Xinjiang Uygur autonomous region of China where the genome of this organism was recovered from)</w:t>
      </w:r>
    </w:p>
    <w:p w14:paraId="776BF984" w14:textId="77777777" w:rsidR="00A1255F" w:rsidRPr="00B81DB8" w:rsidRDefault="00A1255F" w:rsidP="00A1255F">
      <w:pPr>
        <w:spacing w:line="360" w:lineRule="auto"/>
        <w:rPr>
          <w:rFonts w:ascii="Times New Roman" w:hAnsi="Times New Roman" w:cs="Times New Roman"/>
          <w:sz w:val="24"/>
          <w:szCs w:val="28"/>
        </w:rPr>
      </w:pPr>
    </w:p>
    <w:p w14:paraId="04503465" w14:textId="2CD2DA97"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This species is the nomenclatural type for the genus </w:t>
      </w:r>
      <w:r w:rsidRPr="00B81DB8">
        <w:rPr>
          <w:rFonts w:ascii="Times New Roman" w:hAnsi="Times New Roman" w:cs="Times New Roman"/>
          <w:i/>
          <w:iCs/>
          <w:sz w:val="24"/>
          <w:szCs w:val="28"/>
        </w:rPr>
        <w:t>Candidatus</w:t>
      </w:r>
      <w:r w:rsidRPr="00B81DB8">
        <w:rPr>
          <w:rFonts w:ascii="Times New Roman" w:hAnsi="Times New Roman" w:cs="Times New Roman"/>
          <w:sz w:val="24"/>
          <w:szCs w:val="28"/>
        </w:rPr>
        <w:t xml:space="preserve"> </w:t>
      </w:r>
      <w:proofErr w:type="spellStart"/>
      <w:r w:rsidRPr="00C5129D">
        <w:rPr>
          <w:rFonts w:ascii="Times New Roman" w:hAnsi="Times New Roman" w:cs="Times New Roman"/>
          <w:sz w:val="24"/>
          <w:szCs w:val="28"/>
        </w:rPr>
        <w:t>Nucleotidisoter</w:t>
      </w:r>
      <w:proofErr w:type="spellEnd"/>
      <w:r w:rsidRPr="00B81DB8">
        <w:rPr>
          <w:rFonts w:ascii="Times New Roman" w:hAnsi="Times New Roman" w:cs="Times New Roman"/>
          <w:sz w:val="24"/>
          <w:szCs w:val="28"/>
        </w:rPr>
        <w:t xml:space="preserve">. The genome of this organism was recovered from metagenomic sequencing efforts of </w:t>
      </w:r>
      <w:bookmarkStart w:id="6" w:name="OLE_LINK14"/>
      <w:r w:rsidRPr="00B81DB8">
        <w:rPr>
          <w:rFonts w:ascii="Times New Roman" w:hAnsi="Times New Roman" w:cs="Times New Roman"/>
          <w:sz w:val="24"/>
          <w:szCs w:val="28"/>
        </w:rPr>
        <w:t>salt layer</w:t>
      </w:r>
      <w:bookmarkEnd w:id="6"/>
      <w:r w:rsidRPr="00B81DB8">
        <w:rPr>
          <w:rFonts w:ascii="Times New Roman" w:hAnsi="Times New Roman" w:cs="Times New Roman"/>
          <w:sz w:val="24"/>
          <w:szCs w:val="28"/>
        </w:rPr>
        <w:t xml:space="preserve"> samples, taken from </w:t>
      </w:r>
      <w:proofErr w:type="spellStart"/>
      <w:r w:rsidRPr="00B81DB8">
        <w:rPr>
          <w:rFonts w:ascii="Times New Roman" w:hAnsi="Times New Roman" w:cs="Times New Roman"/>
          <w:sz w:val="24"/>
          <w:szCs w:val="28"/>
        </w:rPr>
        <w:t>QiJiaoJing</w:t>
      </w:r>
      <w:proofErr w:type="spellEnd"/>
      <w:r w:rsidRPr="00B81DB8">
        <w:rPr>
          <w:rFonts w:ascii="Times New Roman" w:hAnsi="Times New Roman" w:cs="Times New Roman"/>
          <w:sz w:val="24"/>
          <w:szCs w:val="28"/>
        </w:rPr>
        <w:t xml:space="preserve"> Lake, Xinjiang, China. The available genome is estimated based on marker gene presence as 87.5 % complete, with 0.07 % </w:t>
      </w:r>
      <w:r w:rsidRPr="00B81DB8">
        <w:rPr>
          <w:rFonts w:ascii="Times New Roman" w:hAnsi="Times New Roman" w:cs="Times New Roman"/>
          <w:sz w:val="24"/>
          <w:szCs w:val="28"/>
        </w:rPr>
        <w:lastRenderedPageBreak/>
        <w:t>contamination. High strain heterogeneity is observed in the available metagenome-assembled genome, indicating a genetically diverse population for this organism. The genome has an estimated genome size of 701,335 bp and a GC content of 50.48 % in 48 scaffolds. The genes for complete nucleotides salvage pathway were predicted from this genome. The nomenclatural type for this species is the genome QJJ-5_bin.20 (</w:t>
      </w:r>
      <w:r w:rsidR="00B81DB8" w:rsidRPr="00B81DB8">
        <w:rPr>
          <w:rFonts w:ascii="Times New Roman" w:hAnsi="Times New Roman" w:cs="Times New Roman"/>
          <w:sz w:val="24"/>
          <w:szCs w:val="28"/>
        </w:rPr>
        <w:t>JALIDO000000000</w:t>
      </w:r>
      <w:r w:rsidRPr="00B81DB8">
        <w:rPr>
          <w:rFonts w:ascii="Times New Roman" w:hAnsi="Times New Roman" w:cs="Times New Roman"/>
          <w:sz w:val="24"/>
          <w:szCs w:val="28"/>
        </w:rPr>
        <w:t xml:space="preserve">), recovered from a hypersaline lake in China. </w:t>
      </w:r>
    </w:p>
    <w:p w14:paraId="13F6A87D" w14:textId="77777777" w:rsidR="00A1255F" w:rsidRPr="00B81DB8" w:rsidRDefault="00A1255F" w:rsidP="00A1255F">
      <w:pPr>
        <w:spacing w:line="360" w:lineRule="auto"/>
        <w:rPr>
          <w:rFonts w:ascii="Times New Roman" w:hAnsi="Times New Roman" w:cs="Times New Roman"/>
          <w:sz w:val="24"/>
          <w:szCs w:val="28"/>
        </w:rPr>
      </w:pPr>
    </w:p>
    <w:p w14:paraId="78AA73D0" w14:textId="1EF98318"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proofErr w:type="spellStart"/>
      <w:r w:rsidRPr="00C5129D">
        <w:rPr>
          <w:rFonts w:ascii="Times New Roman" w:hAnsi="Times New Roman" w:cs="Times New Roman"/>
          <w:b/>
          <w:bCs/>
          <w:i/>
          <w:iCs/>
          <w:sz w:val="24"/>
          <w:szCs w:val="28"/>
        </w:rPr>
        <w:t>Nucleotidivindicaceae</w:t>
      </w:r>
      <w:proofErr w:type="spellEnd"/>
      <w:r w:rsidRPr="00B81DB8">
        <w:rPr>
          <w:rFonts w:ascii="Times New Roman" w:hAnsi="Times New Roman" w:cs="Times New Roman"/>
          <w:b/>
          <w:bCs/>
          <w:sz w:val="24"/>
          <w:szCs w:val="28"/>
        </w:rPr>
        <w:t xml:space="preserve"> fam. </w:t>
      </w:r>
      <w:proofErr w:type="spellStart"/>
      <w:r w:rsidRPr="00B81DB8">
        <w:rPr>
          <w:rFonts w:ascii="Times New Roman" w:hAnsi="Times New Roman" w:cs="Times New Roman"/>
          <w:b/>
          <w:bCs/>
          <w:sz w:val="24"/>
          <w:szCs w:val="28"/>
        </w:rPr>
        <w:t>nov.</w:t>
      </w:r>
      <w:proofErr w:type="spellEnd"/>
    </w:p>
    <w:p w14:paraId="3E29D971" w14:textId="77777777"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Nu.cle.o.to.di.vin.dic.a’ce.ae (N.L. masc. n. </w:t>
      </w:r>
      <w:proofErr w:type="spellStart"/>
      <w:r w:rsidRPr="00B81DB8">
        <w:rPr>
          <w:rFonts w:ascii="Times New Roman" w:hAnsi="Times New Roman" w:cs="Times New Roman"/>
          <w:i/>
          <w:iCs/>
          <w:sz w:val="24"/>
          <w:szCs w:val="28"/>
        </w:rPr>
        <w:t>Nucleotidivindex</w:t>
      </w:r>
      <w:proofErr w:type="spellEnd"/>
      <w:r w:rsidRPr="00B81DB8">
        <w:rPr>
          <w:rFonts w:ascii="Times New Roman" w:hAnsi="Times New Roman" w:cs="Times New Roman"/>
          <w:sz w:val="24"/>
          <w:szCs w:val="28"/>
        </w:rPr>
        <w:t xml:space="preserve">, rescuer of nucleotides, referring to the nucleotide salvage pathways predicted in these organisms; L. fem. pl. suff. </w:t>
      </w:r>
      <w:r w:rsidRPr="00B81DB8">
        <w:rPr>
          <w:rFonts w:ascii="Times New Roman" w:hAnsi="Times New Roman" w:cs="Times New Roman"/>
          <w:i/>
          <w:iCs/>
          <w:sz w:val="24"/>
          <w:szCs w:val="28"/>
        </w:rPr>
        <w:t>-</w:t>
      </w:r>
      <w:proofErr w:type="spellStart"/>
      <w:r w:rsidRPr="00B81DB8">
        <w:rPr>
          <w:rFonts w:ascii="Times New Roman" w:hAnsi="Times New Roman" w:cs="Times New Roman"/>
          <w:i/>
          <w:iCs/>
          <w:sz w:val="24"/>
          <w:szCs w:val="28"/>
        </w:rPr>
        <w:t>aceae</w:t>
      </w:r>
      <w:proofErr w:type="spellEnd"/>
      <w:r w:rsidRPr="00B81DB8">
        <w:rPr>
          <w:rFonts w:ascii="Times New Roman" w:hAnsi="Times New Roman" w:cs="Times New Roman"/>
          <w:sz w:val="24"/>
          <w:szCs w:val="28"/>
        </w:rPr>
        <w:t xml:space="preserve">, ending to denote a family; N.L. fem. pl. n. </w:t>
      </w:r>
      <w:proofErr w:type="spellStart"/>
      <w:r w:rsidRPr="00B81DB8">
        <w:rPr>
          <w:rFonts w:ascii="Times New Roman" w:hAnsi="Times New Roman" w:cs="Times New Roman"/>
          <w:i/>
          <w:iCs/>
          <w:sz w:val="24"/>
          <w:szCs w:val="28"/>
        </w:rPr>
        <w:t>Nucleotidivindicaceae</w:t>
      </w:r>
      <w:proofErr w:type="spellEnd"/>
      <w:r w:rsidRPr="00B81DB8">
        <w:rPr>
          <w:rFonts w:ascii="Times New Roman" w:hAnsi="Times New Roman" w:cs="Times New Roman"/>
          <w:sz w:val="24"/>
          <w:szCs w:val="28"/>
        </w:rPr>
        <w:t xml:space="preserve">, family of the genus </w:t>
      </w:r>
      <w:proofErr w:type="spellStart"/>
      <w:r w:rsidRPr="00B81DB8">
        <w:rPr>
          <w:rFonts w:ascii="Times New Roman" w:hAnsi="Times New Roman" w:cs="Times New Roman"/>
          <w:i/>
          <w:iCs/>
          <w:sz w:val="24"/>
          <w:szCs w:val="28"/>
        </w:rPr>
        <w:t>Nucleotidivindex</w:t>
      </w:r>
      <w:proofErr w:type="spellEnd"/>
      <w:r w:rsidRPr="00B81DB8">
        <w:rPr>
          <w:rFonts w:ascii="Times New Roman" w:hAnsi="Times New Roman" w:cs="Times New Roman"/>
          <w:sz w:val="24"/>
          <w:szCs w:val="28"/>
        </w:rPr>
        <w:t>)</w:t>
      </w:r>
    </w:p>
    <w:p w14:paraId="668786A9" w14:textId="77777777" w:rsidR="00A1255F" w:rsidRPr="00B81DB8" w:rsidRDefault="00A1255F" w:rsidP="00A1255F">
      <w:pPr>
        <w:spacing w:line="360" w:lineRule="auto"/>
        <w:rPr>
          <w:rFonts w:ascii="Times New Roman" w:hAnsi="Times New Roman" w:cs="Times New Roman"/>
          <w:sz w:val="24"/>
          <w:szCs w:val="28"/>
        </w:rPr>
      </w:pPr>
    </w:p>
    <w:p w14:paraId="7845ED96" w14:textId="42410ED7"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This family belongs to the order </w:t>
      </w:r>
      <w:bookmarkStart w:id="7" w:name="OLE_LINK13"/>
      <w:r w:rsidRPr="00B81DB8">
        <w:rPr>
          <w:rFonts w:ascii="Times New Roman" w:hAnsi="Times New Roman" w:cs="Times New Roman"/>
          <w:i/>
          <w:iCs/>
          <w:sz w:val="24"/>
          <w:szCs w:val="28"/>
        </w:rPr>
        <w:t>Nucleotidisoterales</w:t>
      </w:r>
      <w:bookmarkEnd w:id="7"/>
      <w:r w:rsidRPr="00B81DB8">
        <w:rPr>
          <w:rFonts w:ascii="Times New Roman" w:hAnsi="Times New Roman" w:cs="Times New Roman"/>
          <w:sz w:val="24"/>
          <w:szCs w:val="28"/>
        </w:rPr>
        <w:t xml:space="preserve">, in the class </w:t>
      </w:r>
      <w:r w:rsidR="006B2EFD" w:rsidRPr="006778B0">
        <w:rPr>
          <w:rFonts w:ascii="Times New Roman" w:hAnsi="Times New Roman" w:cs="Times New Roman"/>
          <w:i/>
          <w:iCs/>
          <w:sz w:val="24"/>
          <w:szCs w:val="28"/>
        </w:rPr>
        <w:t>Ca.</w:t>
      </w:r>
      <w:r w:rsidR="006B2EFD">
        <w:rPr>
          <w:rFonts w:ascii="Times New Roman" w:hAnsi="Times New Roman" w:cs="Times New Roman"/>
          <w:sz w:val="24"/>
          <w:szCs w:val="28"/>
        </w:rPr>
        <w:t xml:space="preserve"> </w:t>
      </w:r>
      <w:proofErr w:type="spellStart"/>
      <w:r w:rsidR="006B2EFD" w:rsidRPr="006778B0">
        <w:rPr>
          <w:rFonts w:ascii="Times New Roman" w:hAnsi="Times New Roman" w:cs="Times New Roman"/>
          <w:sz w:val="24"/>
          <w:szCs w:val="28"/>
        </w:rPr>
        <w:t>Nanosalinia</w:t>
      </w:r>
      <w:proofErr w:type="spellEnd"/>
      <w:r w:rsidRPr="00B81DB8">
        <w:rPr>
          <w:rFonts w:ascii="Times New Roman" w:hAnsi="Times New Roman" w:cs="Times New Roman"/>
          <w:sz w:val="24"/>
          <w:szCs w:val="28"/>
        </w:rPr>
        <w:t xml:space="preserve">, in the phylum </w:t>
      </w:r>
      <w:r w:rsidR="0054484B" w:rsidRPr="006778B0">
        <w:rPr>
          <w:rFonts w:ascii="Times New Roman" w:hAnsi="Times New Roman" w:cs="Times New Roman"/>
          <w:i/>
          <w:iCs/>
          <w:sz w:val="24"/>
          <w:szCs w:val="28"/>
        </w:rPr>
        <w:t>Ca.</w:t>
      </w:r>
      <w:r w:rsidR="0054484B">
        <w:rPr>
          <w:rFonts w:ascii="Times New Roman" w:hAnsi="Times New Roman" w:cs="Times New Roman"/>
          <w:i/>
          <w:iCs/>
          <w:sz w:val="24"/>
          <w:szCs w:val="28"/>
        </w:rPr>
        <w:t xml:space="preserve"> </w:t>
      </w:r>
      <w:r w:rsidR="0054484B" w:rsidRPr="006778B0">
        <w:rPr>
          <w:rFonts w:ascii="Times New Roman" w:hAnsi="Times New Roman" w:cs="Times New Roman"/>
          <w:sz w:val="24"/>
          <w:szCs w:val="28"/>
        </w:rPr>
        <w:t>Nanohaloarchaeota</w:t>
      </w:r>
      <w:r w:rsidRPr="00B81DB8">
        <w:rPr>
          <w:rFonts w:ascii="Times New Roman" w:hAnsi="Times New Roman" w:cs="Times New Roman"/>
          <w:sz w:val="24"/>
          <w:szCs w:val="28"/>
        </w:rPr>
        <w:t xml:space="preserve">. The novelty of this family is supported by AAI and RED. As a monotypic taxon, the description of this family is currently the same as for the genus </w:t>
      </w:r>
      <w:bookmarkStart w:id="8" w:name="OLE_LINK12"/>
      <w:proofErr w:type="spellStart"/>
      <w:r w:rsidRPr="00B81DB8">
        <w:rPr>
          <w:rFonts w:ascii="Times New Roman" w:hAnsi="Times New Roman" w:cs="Times New Roman"/>
          <w:i/>
          <w:iCs/>
          <w:sz w:val="24"/>
          <w:szCs w:val="28"/>
        </w:rPr>
        <w:t>Nucleotidivindex</w:t>
      </w:r>
      <w:bookmarkEnd w:id="8"/>
      <w:proofErr w:type="spellEnd"/>
      <w:r w:rsidRPr="00B81DB8">
        <w:rPr>
          <w:rFonts w:ascii="Times New Roman" w:hAnsi="Times New Roman" w:cs="Times New Roman"/>
          <w:sz w:val="24"/>
          <w:szCs w:val="28"/>
        </w:rPr>
        <w:t>, the nomenclatural type for the family.</w:t>
      </w:r>
    </w:p>
    <w:p w14:paraId="2DB89EC9" w14:textId="77777777" w:rsidR="00A1255F" w:rsidRPr="00B81DB8" w:rsidRDefault="00A1255F" w:rsidP="00A1255F">
      <w:pPr>
        <w:spacing w:line="360" w:lineRule="auto"/>
        <w:rPr>
          <w:rFonts w:ascii="Times New Roman" w:hAnsi="Times New Roman" w:cs="Times New Roman"/>
          <w:sz w:val="24"/>
          <w:szCs w:val="28"/>
        </w:rPr>
      </w:pPr>
    </w:p>
    <w:p w14:paraId="1EB05246" w14:textId="18F85FC6"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proofErr w:type="spellStart"/>
      <w:r w:rsidRPr="00C5129D">
        <w:rPr>
          <w:rFonts w:ascii="Times New Roman" w:hAnsi="Times New Roman" w:cs="Times New Roman"/>
          <w:b/>
          <w:bCs/>
          <w:i/>
          <w:iCs/>
          <w:sz w:val="24"/>
          <w:szCs w:val="28"/>
        </w:rPr>
        <w:t>Nucleotidivindex</w:t>
      </w:r>
      <w:proofErr w:type="spellEnd"/>
      <w:r w:rsidRPr="00B81DB8">
        <w:rPr>
          <w:rFonts w:ascii="Times New Roman" w:hAnsi="Times New Roman" w:cs="Times New Roman"/>
          <w:b/>
          <w:bCs/>
          <w:sz w:val="24"/>
          <w:szCs w:val="28"/>
        </w:rPr>
        <w:t xml:space="preserve"> gen. </w:t>
      </w:r>
      <w:proofErr w:type="spellStart"/>
      <w:r w:rsidRPr="00B81DB8">
        <w:rPr>
          <w:rFonts w:ascii="Times New Roman" w:hAnsi="Times New Roman" w:cs="Times New Roman"/>
          <w:b/>
          <w:bCs/>
          <w:sz w:val="24"/>
          <w:szCs w:val="28"/>
        </w:rPr>
        <w:t>nov.</w:t>
      </w:r>
      <w:proofErr w:type="spellEnd"/>
    </w:p>
    <w:p w14:paraId="6D510551" w14:textId="77777777" w:rsidR="00A1255F" w:rsidRPr="00B81DB8" w:rsidRDefault="00A1255F" w:rsidP="00A1255F">
      <w:pPr>
        <w:spacing w:line="360" w:lineRule="auto"/>
        <w:rPr>
          <w:rFonts w:ascii="Times New Roman" w:hAnsi="Times New Roman" w:cs="Times New Roman"/>
          <w:sz w:val="24"/>
          <w:szCs w:val="28"/>
        </w:rPr>
      </w:pPr>
      <w:proofErr w:type="spellStart"/>
      <w:r w:rsidRPr="00B81DB8">
        <w:rPr>
          <w:rFonts w:ascii="Times New Roman" w:hAnsi="Times New Roman" w:cs="Times New Roman"/>
          <w:sz w:val="24"/>
          <w:szCs w:val="28"/>
        </w:rPr>
        <w:t>Nu.cle.o.to.di.vin’dex</w:t>
      </w:r>
      <w:proofErr w:type="spellEnd"/>
      <w:r w:rsidRPr="00B81DB8">
        <w:rPr>
          <w:rFonts w:ascii="Times New Roman" w:hAnsi="Times New Roman" w:cs="Times New Roman"/>
          <w:sz w:val="24"/>
          <w:szCs w:val="28"/>
        </w:rPr>
        <w:t xml:space="preserve"> (N.L. neut. n. </w:t>
      </w:r>
      <w:proofErr w:type="spellStart"/>
      <w:r w:rsidRPr="00B81DB8">
        <w:rPr>
          <w:rFonts w:ascii="Times New Roman" w:hAnsi="Times New Roman" w:cs="Times New Roman"/>
          <w:sz w:val="24"/>
          <w:szCs w:val="28"/>
        </w:rPr>
        <w:t>nucleotidum</w:t>
      </w:r>
      <w:proofErr w:type="spellEnd"/>
      <w:r w:rsidRPr="00B81DB8">
        <w:rPr>
          <w:rFonts w:ascii="Times New Roman" w:hAnsi="Times New Roman" w:cs="Times New Roman"/>
          <w:sz w:val="24"/>
          <w:szCs w:val="28"/>
        </w:rPr>
        <w:t xml:space="preserve">, nucleotide or nucleoside; N.L. masc. n. </w:t>
      </w:r>
      <w:proofErr w:type="spellStart"/>
      <w:r w:rsidRPr="00B81DB8">
        <w:rPr>
          <w:rFonts w:ascii="Times New Roman" w:hAnsi="Times New Roman" w:cs="Times New Roman"/>
          <w:sz w:val="24"/>
          <w:szCs w:val="28"/>
        </w:rPr>
        <w:t>vindex</w:t>
      </w:r>
      <w:proofErr w:type="spellEnd"/>
      <w:r w:rsidRPr="00B81DB8">
        <w:rPr>
          <w:rFonts w:ascii="Times New Roman" w:hAnsi="Times New Roman" w:cs="Times New Roman"/>
          <w:sz w:val="24"/>
          <w:szCs w:val="28"/>
        </w:rPr>
        <w:t xml:space="preserve">, rescuer, vindicator; N.L. masc. n. </w:t>
      </w:r>
      <w:proofErr w:type="spellStart"/>
      <w:r w:rsidRPr="00B81DB8">
        <w:rPr>
          <w:rFonts w:ascii="Times New Roman" w:hAnsi="Times New Roman" w:cs="Times New Roman"/>
          <w:i/>
          <w:iCs/>
          <w:sz w:val="24"/>
          <w:szCs w:val="28"/>
        </w:rPr>
        <w:t>Nucleotidivindex</w:t>
      </w:r>
      <w:proofErr w:type="spellEnd"/>
      <w:r w:rsidRPr="00B81DB8">
        <w:rPr>
          <w:rFonts w:ascii="Times New Roman" w:hAnsi="Times New Roman" w:cs="Times New Roman"/>
          <w:sz w:val="24"/>
          <w:szCs w:val="28"/>
        </w:rPr>
        <w:t>, rescuer of nucleotides, referring to the nucleotide salvage pathways predicted in these organisms)</w:t>
      </w:r>
    </w:p>
    <w:p w14:paraId="5845F5FA" w14:textId="77777777" w:rsidR="00A1255F" w:rsidRPr="00B81DB8" w:rsidRDefault="00A1255F" w:rsidP="00A1255F">
      <w:pPr>
        <w:spacing w:line="360" w:lineRule="auto"/>
        <w:rPr>
          <w:rFonts w:ascii="Times New Roman" w:hAnsi="Times New Roman" w:cs="Times New Roman"/>
          <w:sz w:val="24"/>
          <w:szCs w:val="28"/>
        </w:rPr>
      </w:pPr>
    </w:p>
    <w:p w14:paraId="0EFA53E9" w14:textId="298616FC"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This genus belongs to the family </w:t>
      </w:r>
      <w:proofErr w:type="spellStart"/>
      <w:r w:rsidRPr="00B81DB8">
        <w:rPr>
          <w:rFonts w:ascii="Times New Roman" w:hAnsi="Times New Roman" w:cs="Times New Roman"/>
          <w:i/>
          <w:iCs/>
          <w:sz w:val="24"/>
          <w:szCs w:val="28"/>
        </w:rPr>
        <w:t>Nucleotidivindexaceae</w:t>
      </w:r>
      <w:proofErr w:type="spellEnd"/>
      <w:r w:rsidRPr="00B81DB8">
        <w:rPr>
          <w:rFonts w:ascii="Times New Roman" w:hAnsi="Times New Roman" w:cs="Times New Roman"/>
          <w:sz w:val="24"/>
          <w:szCs w:val="28"/>
        </w:rPr>
        <w:t xml:space="preserve">, in the order </w:t>
      </w:r>
      <w:r w:rsidRPr="00B81DB8">
        <w:rPr>
          <w:rFonts w:ascii="Times New Roman" w:hAnsi="Times New Roman" w:cs="Times New Roman"/>
          <w:i/>
          <w:iCs/>
          <w:sz w:val="24"/>
          <w:szCs w:val="28"/>
        </w:rPr>
        <w:t>Nucleotidisoterales</w:t>
      </w:r>
      <w:r w:rsidRPr="00B81DB8">
        <w:rPr>
          <w:rFonts w:ascii="Times New Roman" w:hAnsi="Times New Roman" w:cs="Times New Roman"/>
          <w:sz w:val="24"/>
          <w:szCs w:val="28"/>
        </w:rPr>
        <w:t xml:space="preserve">, in the class </w:t>
      </w:r>
      <w:r w:rsidR="006B2EFD" w:rsidRPr="006778B0">
        <w:rPr>
          <w:rFonts w:ascii="Times New Roman" w:hAnsi="Times New Roman" w:cs="Times New Roman"/>
          <w:i/>
          <w:iCs/>
          <w:sz w:val="24"/>
          <w:szCs w:val="28"/>
        </w:rPr>
        <w:t>Ca.</w:t>
      </w:r>
      <w:r w:rsidR="006B2EFD">
        <w:rPr>
          <w:rFonts w:ascii="Times New Roman" w:hAnsi="Times New Roman" w:cs="Times New Roman"/>
          <w:sz w:val="24"/>
          <w:szCs w:val="28"/>
        </w:rPr>
        <w:t xml:space="preserve"> </w:t>
      </w:r>
      <w:proofErr w:type="spellStart"/>
      <w:r w:rsidR="006B2EFD" w:rsidRPr="006778B0">
        <w:rPr>
          <w:rFonts w:ascii="Times New Roman" w:hAnsi="Times New Roman" w:cs="Times New Roman"/>
          <w:sz w:val="24"/>
          <w:szCs w:val="28"/>
        </w:rPr>
        <w:t>Nanosalinia</w:t>
      </w:r>
      <w:proofErr w:type="spellEnd"/>
      <w:r w:rsidRPr="00B81DB8">
        <w:rPr>
          <w:rFonts w:ascii="Times New Roman" w:hAnsi="Times New Roman" w:cs="Times New Roman"/>
          <w:sz w:val="24"/>
          <w:szCs w:val="28"/>
        </w:rPr>
        <w:t xml:space="preserve">, phylum </w:t>
      </w:r>
      <w:r w:rsidR="0054484B" w:rsidRPr="006778B0">
        <w:rPr>
          <w:rFonts w:ascii="Times New Roman" w:hAnsi="Times New Roman" w:cs="Times New Roman"/>
          <w:i/>
          <w:iCs/>
          <w:sz w:val="24"/>
          <w:szCs w:val="28"/>
        </w:rPr>
        <w:t>Ca.</w:t>
      </w:r>
      <w:r w:rsidR="0054484B">
        <w:rPr>
          <w:rFonts w:ascii="Times New Roman" w:hAnsi="Times New Roman" w:cs="Times New Roman"/>
          <w:i/>
          <w:iCs/>
          <w:sz w:val="24"/>
          <w:szCs w:val="28"/>
        </w:rPr>
        <w:t xml:space="preserve"> </w:t>
      </w:r>
      <w:r w:rsidR="0054484B" w:rsidRPr="006778B0">
        <w:rPr>
          <w:rFonts w:ascii="Times New Roman" w:hAnsi="Times New Roman" w:cs="Times New Roman"/>
          <w:sz w:val="24"/>
          <w:szCs w:val="28"/>
        </w:rPr>
        <w:t>Nanohaloarchaeota</w:t>
      </w:r>
      <w:r w:rsidRPr="00B81DB8">
        <w:rPr>
          <w:rFonts w:ascii="Times New Roman" w:hAnsi="Times New Roman" w:cs="Times New Roman"/>
          <w:sz w:val="24"/>
          <w:szCs w:val="28"/>
        </w:rPr>
        <w:t xml:space="preserve">. Only one genome belonging to this genus is available currently, and the description of this genus is the same as for the species </w:t>
      </w:r>
      <w:proofErr w:type="spellStart"/>
      <w:r w:rsidRPr="00B81DB8">
        <w:rPr>
          <w:rFonts w:ascii="Times New Roman" w:hAnsi="Times New Roman" w:cs="Times New Roman"/>
          <w:i/>
          <w:iCs/>
          <w:sz w:val="24"/>
          <w:szCs w:val="28"/>
        </w:rPr>
        <w:t>Nucleotidivindex</w:t>
      </w:r>
      <w:proofErr w:type="spellEnd"/>
      <w:r w:rsidRPr="00B81DB8">
        <w:rPr>
          <w:rFonts w:ascii="Times New Roman" w:hAnsi="Times New Roman" w:cs="Times New Roman"/>
          <w:sz w:val="24"/>
          <w:szCs w:val="28"/>
        </w:rPr>
        <w:t xml:space="preserve"> </w:t>
      </w:r>
      <w:proofErr w:type="spellStart"/>
      <w:r w:rsidRPr="00B81DB8">
        <w:rPr>
          <w:rFonts w:ascii="Times New Roman" w:hAnsi="Times New Roman" w:cs="Times New Roman"/>
          <w:i/>
          <w:iCs/>
          <w:sz w:val="24"/>
          <w:szCs w:val="28"/>
        </w:rPr>
        <w:t>qijiaojingensis</w:t>
      </w:r>
      <w:proofErr w:type="spellEnd"/>
      <w:r w:rsidRPr="00B81DB8">
        <w:rPr>
          <w:rFonts w:ascii="Times New Roman" w:hAnsi="Times New Roman" w:cs="Times New Roman"/>
          <w:sz w:val="24"/>
          <w:szCs w:val="28"/>
        </w:rPr>
        <w:t xml:space="preserve"> the nomenclatural type for the genus.</w:t>
      </w:r>
    </w:p>
    <w:p w14:paraId="3471CE30" w14:textId="77777777" w:rsidR="00A1255F" w:rsidRPr="00B81DB8" w:rsidRDefault="00A1255F" w:rsidP="00A1255F">
      <w:pPr>
        <w:spacing w:line="360" w:lineRule="auto"/>
        <w:rPr>
          <w:rFonts w:ascii="Times New Roman" w:hAnsi="Times New Roman" w:cs="Times New Roman"/>
          <w:sz w:val="24"/>
          <w:szCs w:val="28"/>
        </w:rPr>
      </w:pPr>
    </w:p>
    <w:p w14:paraId="0CFFD84A" w14:textId="1152CEB5"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proofErr w:type="spellStart"/>
      <w:r w:rsidRPr="00C5129D">
        <w:rPr>
          <w:rFonts w:ascii="Times New Roman" w:hAnsi="Times New Roman" w:cs="Times New Roman"/>
          <w:b/>
          <w:bCs/>
          <w:i/>
          <w:iCs/>
          <w:sz w:val="24"/>
          <w:szCs w:val="28"/>
        </w:rPr>
        <w:t>Nucleotidivindex</w:t>
      </w:r>
      <w:proofErr w:type="spellEnd"/>
      <w:r w:rsidRPr="00C5129D">
        <w:rPr>
          <w:rFonts w:ascii="Times New Roman" w:hAnsi="Times New Roman" w:cs="Times New Roman"/>
          <w:i/>
          <w:iCs/>
          <w:sz w:val="24"/>
          <w:szCs w:val="28"/>
        </w:rPr>
        <w:t xml:space="preserve"> </w:t>
      </w:r>
      <w:proofErr w:type="spellStart"/>
      <w:r w:rsidRPr="00C5129D">
        <w:rPr>
          <w:rFonts w:ascii="Times New Roman" w:hAnsi="Times New Roman" w:cs="Times New Roman"/>
          <w:b/>
          <w:bCs/>
          <w:i/>
          <w:iCs/>
          <w:sz w:val="24"/>
          <w:szCs w:val="28"/>
        </w:rPr>
        <w:t>qijiaojingensis</w:t>
      </w:r>
      <w:proofErr w:type="spellEnd"/>
      <w:r w:rsidRPr="00B81DB8">
        <w:rPr>
          <w:rFonts w:ascii="Times New Roman" w:hAnsi="Times New Roman" w:cs="Times New Roman"/>
          <w:b/>
          <w:bCs/>
          <w:sz w:val="24"/>
          <w:szCs w:val="28"/>
        </w:rPr>
        <w:t xml:space="preserve"> sp. </w:t>
      </w:r>
      <w:proofErr w:type="spellStart"/>
      <w:r w:rsidRPr="00B81DB8">
        <w:rPr>
          <w:rFonts w:ascii="Times New Roman" w:hAnsi="Times New Roman" w:cs="Times New Roman"/>
          <w:b/>
          <w:bCs/>
          <w:sz w:val="24"/>
          <w:szCs w:val="28"/>
        </w:rPr>
        <w:t>nov.</w:t>
      </w:r>
      <w:proofErr w:type="spellEnd"/>
    </w:p>
    <w:p w14:paraId="4E1941FC" w14:textId="77777777" w:rsidR="00A1255F" w:rsidRPr="00B81DB8" w:rsidRDefault="00A1255F" w:rsidP="00A1255F">
      <w:pPr>
        <w:spacing w:line="360" w:lineRule="auto"/>
        <w:rPr>
          <w:rFonts w:ascii="Times New Roman" w:hAnsi="Times New Roman" w:cs="Times New Roman"/>
          <w:sz w:val="24"/>
          <w:szCs w:val="28"/>
        </w:rPr>
      </w:pPr>
      <w:proofErr w:type="spellStart"/>
      <w:proofErr w:type="gramStart"/>
      <w:r w:rsidRPr="00B81DB8">
        <w:rPr>
          <w:rFonts w:ascii="Times New Roman" w:hAnsi="Times New Roman" w:cs="Times New Roman"/>
          <w:sz w:val="24"/>
          <w:szCs w:val="28"/>
        </w:rPr>
        <w:lastRenderedPageBreak/>
        <w:t>qi.jiao</w:t>
      </w:r>
      <w:proofErr w:type="gramEnd"/>
      <w:r w:rsidRPr="00B81DB8">
        <w:rPr>
          <w:rFonts w:ascii="Times New Roman" w:hAnsi="Times New Roman" w:cs="Times New Roman"/>
          <w:sz w:val="24"/>
          <w:szCs w:val="28"/>
        </w:rPr>
        <w:t>.jing.en’sis</w:t>
      </w:r>
      <w:proofErr w:type="spellEnd"/>
      <w:r w:rsidRPr="00B81DB8">
        <w:rPr>
          <w:rFonts w:ascii="Times New Roman" w:hAnsi="Times New Roman" w:cs="Times New Roman"/>
          <w:sz w:val="24"/>
          <w:szCs w:val="28"/>
        </w:rPr>
        <w:t xml:space="preserve"> (N.L. masc. adj. </w:t>
      </w:r>
      <w:proofErr w:type="spellStart"/>
      <w:r w:rsidRPr="00B81DB8">
        <w:rPr>
          <w:rFonts w:ascii="Times New Roman" w:hAnsi="Times New Roman" w:cs="Times New Roman"/>
          <w:i/>
          <w:iCs/>
          <w:sz w:val="24"/>
          <w:szCs w:val="28"/>
        </w:rPr>
        <w:t>qijiaojingensis</w:t>
      </w:r>
      <w:proofErr w:type="spellEnd"/>
      <w:r w:rsidRPr="00B81DB8">
        <w:rPr>
          <w:rFonts w:ascii="Times New Roman" w:hAnsi="Times New Roman" w:cs="Times New Roman"/>
          <w:sz w:val="24"/>
          <w:szCs w:val="28"/>
        </w:rPr>
        <w:t xml:space="preserve">, of </w:t>
      </w:r>
      <w:proofErr w:type="spellStart"/>
      <w:r w:rsidRPr="00B81DB8">
        <w:rPr>
          <w:rFonts w:ascii="Times New Roman" w:hAnsi="Times New Roman" w:cs="Times New Roman"/>
          <w:sz w:val="24"/>
          <w:szCs w:val="28"/>
        </w:rPr>
        <w:t>QiJiaoJing</w:t>
      </w:r>
      <w:proofErr w:type="spellEnd"/>
      <w:r w:rsidRPr="00B81DB8">
        <w:rPr>
          <w:rFonts w:ascii="Times New Roman" w:hAnsi="Times New Roman" w:cs="Times New Roman"/>
          <w:sz w:val="24"/>
          <w:szCs w:val="28"/>
        </w:rPr>
        <w:t xml:space="preserve"> Lake, in Xinjiang province in China where the genome of this organism was recovered from)</w:t>
      </w:r>
    </w:p>
    <w:p w14:paraId="3A0535BE" w14:textId="77777777" w:rsidR="00A1255F" w:rsidRPr="00B81DB8" w:rsidRDefault="00A1255F" w:rsidP="00A1255F">
      <w:pPr>
        <w:spacing w:line="360" w:lineRule="auto"/>
        <w:rPr>
          <w:rFonts w:ascii="Times New Roman" w:hAnsi="Times New Roman" w:cs="Times New Roman"/>
          <w:sz w:val="24"/>
          <w:szCs w:val="28"/>
        </w:rPr>
      </w:pPr>
    </w:p>
    <w:p w14:paraId="74EB81A7" w14:textId="5E576DC8"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This species is the nomenclatural type for the genus</w:t>
      </w:r>
      <w:bookmarkStart w:id="9" w:name="OLE_LINK1"/>
      <w:r w:rsidRPr="00B81DB8">
        <w:rPr>
          <w:rFonts w:ascii="Times New Roman" w:hAnsi="Times New Roman" w:cs="Times New Roman"/>
          <w:sz w:val="24"/>
          <w:szCs w:val="28"/>
        </w:rPr>
        <w:t xml:space="preserve"> </w:t>
      </w:r>
      <w:bookmarkEnd w:id="9"/>
      <w:proofErr w:type="spellStart"/>
      <w:r w:rsidRPr="00C5129D">
        <w:rPr>
          <w:rFonts w:ascii="Times New Roman" w:hAnsi="Times New Roman" w:cs="Times New Roman"/>
          <w:i/>
          <w:iCs/>
          <w:sz w:val="24"/>
          <w:szCs w:val="28"/>
        </w:rPr>
        <w:t>Nucleotidivindex</w:t>
      </w:r>
      <w:proofErr w:type="spellEnd"/>
      <w:r w:rsidRPr="00B81DB8">
        <w:rPr>
          <w:rFonts w:ascii="Times New Roman" w:hAnsi="Times New Roman" w:cs="Times New Roman"/>
          <w:sz w:val="24"/>
          <w:szCs w:val="28"/>
        </w:rPr>
        <w:t xml:space="preserve">. The genome of this organism was recovered from metagenomic sequencing efforts of salt layer samples, taken from </w:t>
      </w:r>
      <w:proofErr w:type="spellStart"/>
      <w:r w:rsidRPr="00B81DB8">
        <w:rPr>
          <w:rFonts w:ascii="Times New Roman" w:hAnsi="Times New Roman" w:cs="Times New Roman"/>
          <w:sz w:val="24"/>
          <w:szCs w:val="28"/>
        </w:rPr>
        <w:t>QiJiaoJing</w:t>
      </w:r>
      <w:proofErr w:type="spellEnd"/>
      <w:r w:rsidRPr="00B81DB8">
        <w:rPr>
          <w:rFonts w:ascii="Times New Roman" w:hAnsi="Times New Roman" w:cs="Times New Roman"/>
          <w:sz w:val="24"/>
          <w:szCs w:val="28"/>
        </w:rPr>
        <w:t xml:space="preserve"> Lake, Xinjiang, China. The estimated genome completeness based on marker gene presence is 95.8 % complete, with 0.93 % contamination, and high strain heterogeneity, indicative of high genetic diversity within this population. The estimated genome size is 753,270 bp and the GC content of the genome is 52.42 % in 34 scaffolds. The genes for complete</w:t>
      </w:r>
      <w:bookmarkStart w:id="10" w:name="OLE_LINK21"/>
      <w:r w:rsidRPr="00B81DB8">
        <w:rPr>
          <w:rFonts w:ascii="Times New Roman" w:hAnsi="Times New Roman" w:cs="Times New Roman"/>
          <w:sz w:val="24"/>
          <w:szCs w:val="28"/>
        </w:rPr>
        <w:t xml:space="preserve"> nucleotides salvage pathway </w:t>
      </w:r>
      <w:bookmarkEnd w:id="10"/>
      <w:r w:rsidRPr="00B81DB8">
        <w:rPr>
          <w:rFonts w:ascii="Times New Roman" w:hAnsi="Times New Roman" w:cs="Times New Roman"/>
          <w:sz w:val="24"/>
          <w:szCs w:val="28"/>
        </w:rPr>
        <w:t>were predicted from this genome. The nomenclatural type for this species is the genome QJJ-7_bin.66 (</w:t>
      </w:r>
      <w:r w:rsidR="00B81DB8" w:rsidRPr="00B81DB8">
        <w:rPr>
          <w:rFonts w:ascii="Times New Roman" w:hAnsi="Times New Roman" w:cs="Times New Roman"/>
          <w:sz w:val="24"/>
          <w:szCs w:val="28"/>
        </w:rPr>
        <w:t>JALIDP000000000</w:t>
      </w:r>
      <w:r w:rsidRPr="00B81DB8">
        <w:rPr>
          <w:rFonts w:ascii="Times New Roman" w:hAnsi="Times New Roman" w:cs="Times New Roman"/>
          <w:sz w:val="24"/>
          <w:szCs w:val="28"/>
        </w:rPr>
        <w:t>), recovered from a hypersaline lake in China.</w:t>
      </w:r>
    </w:p>
    <w:p w14:paraId="09D9D663" w14:textId="77777777" w:rsidR="00A1255F" w:rsidRPr="00B81DB8" w:rsidRDefault="00A1255F" w:rsidP="00A1255F">
      <w:pPr>
        <w:spacing w:line="360" w:lineRule="auto"/>
        <w:rPr>
          <w:rFonts w:ascii="Times New Roman" w:hAnsi="Times New Roman" w:cs="Times New Roman"/>
          <w:sz w:val="24"/>
          <w:szCs w:val="28"/>
        </w:rPr>
      </w:pPr>
    </w:p>
    <w:p w14:paraId="05024B0B" w14:textId="241A7E37"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r w:rsidR="007C1961" w:rsidRPr="00A669FC">
        <w:rPr>
          <w:rFonts w:ascii="Times New Roman" w:hAnsi="Times New Roman" w:cs="Times New Roman"/>
          <w:b/>
          <w:bCs/>
          <w:i/>
          <w:iCs/>
          <w:sz w:val="24"/>
          <w:szCs w:val="28"/>
        </w:rPr>
        <w:t>Candidatus</w:t>
      </w:r>
      <w:r w:rsidR="007C1961" w:rsidRPr="007C1961">
        <w:rPr>
          <w:rFonts w:ascii="Times New Roman" w:hAnsi="Times New Roman" w:cs="Times New Roman"/>
          <w:b/>
          <w:bCs/>
          <w:sz w:val="24"/>
          <w:szCs w:val="28"/>
        </w:rPr>
        <w:t xml:space="preserve"> </w:t>
      </w:r>
      <w:proofErr w:type="spellStart"/>
      <w:r w:rsidRPr="00C5129D">
        <w:rPr>
          <w:rFonts w:ascii="Times New Roman" w:hAnsi="Times New Roman" w:cs="Times New Roman"/>
          <w:b/>
          <w:bCs/>
          <w:sz w:val="24"/>
          <w:szCs w:val="28"/>
        </w:rPr>
        <w:t>Nanosalenecusaceae</w:t>
      </w:r>
      <w:proofErr w:type="spellEnd"/>
      <w:r w:rsidRPr="00B81DB8">
        <w:rPr>
          <w:rFonts w:ascii="Times New Roman" w:hAnsi="Times New Roman" w:cs="Times New Roman"/>
          <w:b/>
          <w:bCs/>
          <w:sz w:val="24"/>
          <w:szCs w:val="28"/>
        </w:rPr>
        <w:t xml:space="preserve"> fam. </w:t>
      </w:r>
      <w:proofErr w:type="spellStart"/>
      <w:r w:rsidRPr="00B81DB8">
        <w:rPr>
          <w:rFonts w:ascii="Times New Roman" w:hAnsi="Times New Roman" w:cs="Times New Roman"/>
          <w:b/>
          <w:bCs/>
          <w:sz w:val="24"/>
          <w:szCs w:val="28"/>
        </w:rPr>
        <w:t>nov.</w:t>
      </w:r>
      <w:proofErr w:type="spellEnd"/>
    </w:p>
    <w:p w14:paraId="44058584" w14:textId="24E77B44"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Na.no.sal.e.ne.cus.a’ce.ae (N.L. masc. n. </w:t>
      </w:r>
      <w:proofErr w:type="spellStart"/>
      <w:r w:rsidRPr="00B81DB8">
        <w:rPr>
          <w:rFonts w:ascii="Times New Roman" w:hAnsi="Times New Roman" w:cs="Times New Roman"/>
          <w:i/>
          <w:iCs/>
          <w:sz w:val="24"/>
          <w:szCs w:val="28"/>
        </w:rPr>
        <w:t>Nanosalenecus</w:t>
      </w:r>
      <w:proofErr w:type="spellEnd"/>
      <w:r w:rsidRPr="00B81DB8">
        <w:rPr>
          <w:rFonts w:ascii="Times New Roman" w:hAnsi="Times New Roman" w:cs="Times New Roman"/>
          <w:sz w:val="24"/>
          <w:szCs w:val="28"/>
        </w:rPr>
        <w:t xml:space="preserve">, a small inhabitant of salt/brine; L. fem. pl. suff. </w:t>
      </w:r>
      <w:r w:rsidRPr="00B81DB8">
        <w:rPr>
          <w:rFonts w:ascii="Times New Roman" w:hAnsi="Times New Roman" w:cs="Times New Roman"/>
          <w:i/>
          <w:iCs/>
          <w:sz w:val="24"/>
          <w:szCs w:val="28"/>
        </w:rPr>
        <w:t>-</w:t>
      </w:r>
      <w:proofErr w:type="spellStart"/>
      <w:r w:rsidRPr="00B81DB8">
        <w:rPr>
          <w:rFonts w:ascii="Times New Roman" w:hAnsi="Times New Roman" w:cs="Times New Roman"/>
          <w:i/>
          <w:iCs/>
          <w:sz w:val="24"/>
          <w:szCs w:val="28"/>
        </w:rPr>
        <w:t>aceae</w:t>
      </w:r>
      <w:proofErr w:type="spellEnd"/>
      <w:r w:rsidRPr="00B81DB8">
        <w:rPr>
          <w:rFonts w:ascii="Times New Roman" w:hAnsi="Times New Roman" w:cs="Times New Roman"/>
          <w:sz w:val="24"/>
          <w:szCs w:val="28"/>
        </w:rPr>
        <w:t xml:space="preserve">, ending to denote a family; N.L. fem. pl. n. </w:t>
      </w:r>
      <w:proofErr w:type="spellStart"/>
      <w:r w:rsidRPr="00B81DB8">
        <w:rPr>
          <w:rFonts w:ascii="Times New Roman" w:hAnsi="Times New Roman" w:cs="Times New Roman"/>
          <w:i/>
          <w:iCs/>
          <w:sz w:val="24"/>
          <w:szCs w:val="28"/>
        </w:rPr>
        <w:t>Nanosalenecusaceae</w:t>
      </w:r>
      <w:proofErr w:type="spellEnd"/>
      <w:r w:rsidRPr="00B81DB8">
        <w:rPr>
          <w:rFonts w:ascii="Times New Roman" w:hAnsi="Times New Roman" w:cs="Times New Roman"/>
          <w:sz w:val="24"/>
          <w:szCs w:val="28"/>
        </w:rPr>
        <w:t>, family of the genus</w:t>
      </w:r>
      <w:r w:rsidR="007C1961" w:rsidRPr="007C1961">
        <w:rPr>
          <w:rFonts w:ascii="Times New Roman" w:hAnsi="Times New Roman" w:cs="Times New Roman"/>
          <w:i/>
          <w:iCs/>
          <w:sz w:val="24"/>
          <w:szCs w:val="28"/>
        </w:rPr>
        <w:t xml:space="preserve"> </w:t>
      </w:r>
      <w:r w:rsidR="007C1961" w:rsidRPr="00B81DB8">
        <w:rPr>
          <w:rFonts w:ascii="Times New Roman" w:hAnsi="Times New Roman" w:cs="Times New Roman"/>
          <w:i/>
          <w:iCs/>
          <w:sz w:val="24"/>
          <w:szCs w:val="28"/>
        </w:rPr>
        <w:t>Candidatus</w:t>
      </w:r>
      <w:r w:rsidRPr="00B81DB8">
        <w:rPr>
          <w:rFonts w:ascii="Times New Roman" w:hAnsi="Times New Roman" w:cs="Times New Roman"/>
          <w:sz w:val="24"/>
          <w:szCs w:val="28"/>
        </w:rPr>
        <w:t xml:space="preserve"> </w:t>
      </w:r>
      <w:proofErr w:type="spellStart"/>
      <w:r w:rsidRPr="00A669FC">
        <w:rPr>
          <w:rFonts w:ascii="Times New Roman" w:hAnsi="Times New Roman" w:cs="Times New Roman"/>
          <w:sz w:val="24"/>
          <w:szCs w:val="28"/>
        </w:rPr>
        <w:t>Nanosalenecus</w:t>
      </w:r>
      <w:proofErr w:type="spellEnd"/>
      <w:r w:rsidRPr="00B81DB8">
        <w:rPr>
          <w:rFonts w:ascii="Times New Roman" w:hAnsi="Times New Roman" w:cs="Times New Roman"/>
          <w:sz w:val="24"/>
          <w:szCs w:val="28"/>
        </w:rPr>
        <w:t>)</w:t>
      </w:r>
    </w:p>
    <w:p w14:paraId="22DFEC5A" w14:textId="77777777" w:rsidR="00A1255F" w:rsidRPr="00B81DB8" w:rsidRDefault="00A1255F" w:rsidP="00A1255F">
      <w:pPr>
        <w:spacing w:line="360" w:lineRule="auto"/>
        <w:rPr>
          <w:rFonts w:ascii="Times New Roman" w:hAnsi="Times New Roman" w:cs="Times New Roman"/>
          <w:sz w:val="24"/>
          <w:szCs w:val="28"/>
        </w:rPr>
      </w:pPr>
    </w:p>
    <w:p w14:paraId="037AF28B" w14:textId="193FBCDB"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This family belongs to the order </w:t>
      </w:r>
      <w:r w:rsidRPr="00B81DB8">
        <w:rPr>
          <w:rFonts w:ascii="Times New Roman" w:hAnsi="Times New Roman" w:cs="Times New Roman"/>
          <w:i/>
          <w:iCs/>
          <w:sz w:val="24"/>
          <w:szCs w:val="28"/>
        </w:rPr>
        <w:t>Nucleotidisoterales</w:t>
      </w:r>
      <w:r w:rsidRPr="00B81DB8">
        <w:rPr>
          <w:rFonts w:ascii="Times New Roman" w:hAnsi="Times New Roman" w:cs="Times New Roman"/>
          <w:sz w:val="24"/>
          <w:szCs w:val="28"/>
        </w:rPr>
        <w:t xml:space="preserve">, in the class </w:t>
      </w:r>
      <w:r w:rsidR="006B2EFD" w:rsidRPr="006778B0">
        <w:rPr>
          <w:rFonts w:ascii="Times New Roman" w:hAnsi="Times New Roman" w:cs="Times New Roman"/>
          <w:i/>
          <w:iCs/>
          <w:sz w:val="24"/>
          <w:szCs w:val="28"/>
        </w:rPr>
        <w:t>Ca.</w:t>
      </w:r>
      <w:r w:rsidR="006B2EFD">
        <w:rPr>
          <w:rFonts w:ascii="Times New Roman" w:hAnsi="Times New Roman" w:cs="Times New Roman"/>
          <w:sz w:val="24"/>
          <w:szCs w:val="28"/>
        </w:rPr>
        <w:t xml:space="preserve"> </w:t>
      </w:r>
      <w:proofErr w:type="spellStart"/>
      <w:r w:rsidR="006B2EFD" w:rsidRPr="006778B0">
        <w:rPr>
          <w:rFonts w:ascii="Times New Roman" w:hAnsi="Times New Roman" w:cs="Times New Roman"/>
          <w:sz w:val="24"/>
          <w:szCs w:val="28"/>
        </w:rPr>
        <w:t>Nanosalinia</w:t>
      </w:r>
      <w:proofErr w:type="spellEnd"/>
      <w:r w:rsidRPr="00B81DB8">
        <w:rPr>
          <w:rFonts w:ascii="Times New Roman" w:hAnsi="Times New Roman" w:cs="Times New Roman"/>
          <w:sz w:val="24"/>
          <w:szCs w:val="28"/>
        </w:rPr>
        <w:t xml:space="preserve">, in the phylum </w:t>
      </w:r>
      <w:r w:rsidR="0054484B" w:rsidRPr="006778B0">
        <w:rPr>
          <w:rFonts w:ascii="Times New Roman" w:hAnsi="Times New Roman" w:cs="Times New Roman"/>
          <w:i/>
          <w:iCs/>
          <w:sz w:val="24"/>
          <w:szCs w:val="28"/>
        </w:rPr>
        <w:t>Ca.</w:t>
      </w:r>
      <w:r w:rsidR="0054484B">
        <w:rPr>
          <w:rFonts w:ascii="Times New Roman" w:hAnsi="Times New Roman" w:cs="Times New Roman"/>
          <w:i/>
          <w:iCs/>
          <w:sz w:val="24"/>
          <w:szCs w:val="28"/>
        </w:rPr>
        <w:t xml:space="preserve"> </w:t>
      </w:r>
      <w:r w:rsidR="0054484B" w:rsidRPr="006778B0">
        <w:rPr>
          <w:rFonts w:ascii="Times New Roman" w:hAnsi="Times New Roman" w:cs="Times New Roman"/>
          <w:sz w:val="24"/>
          <w:szCs w:val="28"/>
        </w:rPr>
        <w:t>Nanohaloarchaeota</w:t>
      </w:r>
      <w:r w:rsidRPr="00B81DB8">
        <w:rPr>
          <w:rFonts w:ascii="Times New Roman" w:hAnsi="Times New Roman" w:cs="Times New Roman"/>
          <w:sz w:val="24"/>
          <w:szCs w:val="28"/>
        </w:rPr>
        <w:t>. Designation as a novel family of this taxon is supported by AAI and RED. As a monotypic taxon, the description of this family is currently the same as for the genus</w:t>
      </w:r>
      <w:r w:rsidR="007C1961" w:rsidRPr="007C1961">
        <w:rPr>
          <w:rFonts w:ascii="Times New Roman" w:hAnsi="Times New Roman" w:cs="Times New Roman"/>
          <w:i/>
          <w:iCs/>
          <w:sz w:val="24"/>
          <w:szCs w:val="28"/>
        </w:rPr>
        <w:t xml:space="preserve"> </w:t>
      </w:r>
      <w:r w:rsidR="007C1961" w:rsidRPr="00B81DB8">
        <w:rPr>
          <w:rFonts w:ascii="Times New Roman" w:hAnsi="Times New Roman" w:cs="Times New Roman"/>
          <w:i/>
          <w:iCs/>
          <w:sz w:val="24"/>
          <w:szCs w:val="28"/>
        </w:rPr>
        <w:t>Candidatus</w:t>
      </w:r>
      <w:r w:rsidRPr="00B81DB8">
        <w:rPr>
          <w:rFonts w:ascii="Times New Roman" w:hAnsi="Times New Roman" w:cs="Times New Roman"/>
          <w:sz w:val="24"/>
          <w:szCs w:val="28"/>
        </w:rPr>
        <w:t xml:space="preserve"> </w:t>
      </w:r>
      <w:proofErr w:type="spellStart"/>
      <w:r w:rsidRPr="00A669FC">
        <w:rPr>
          <w:rFonts w:ascii="Times New Roman" w:hAnsi="Times New Roman" w:cs="Times New Roman"/>
          <w:sz w:val="24"/>
          <w:szCs w:val="28"/>
        </w:rPr>
        <w:t>Nanosalenecus</w:t>
      </w:r>
      <w:proofErr w:type="spellEnd"/>
      <w:r w:rsidRPr="00B81DB8">
        <w:rPr>
          <w:rFonts w:ascii="Times New Roman" w:hAnsi="Times New Roman" w:cs="Times New Roman"/>
          <w:sz w:val="24"/>
          <w:szCs w:val="28"/>
        </w:rPr>
        <w:t>, the nomenclatural type for the family.</w:t>
      </w:r>
    </w:p>
    <w:p w14:paraId="1EB77AAA" w14:textId="77777777" w:rsidR="00A1255F" w:rsidRPr="00B81DB8" w:rsidRDefault="00A1255F" w:rsidP="00A1255F">
      <w:pPr>
        <w:spacing w:line="360" w:lineRule="auto"/>
        <w:rPr>
          <w:rFonts w:ascii="Times New Roman" w:hAnsi="Times New Roman" w:cs="Times New Roman"/>
          <w:sz w:val="24"/>
          <w:szCs w:val="28"/>
        </w:rPr>
      </w:pPr>
    </w:p>
    <w:p w14:paraId="7FE9A020" w14:textId="77EF8C2C"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r w:rsidRPr="00114E76">
        <w:rPr>
          <w:rFonts w:ascii="Times New Roman" w:hAnsi="Times New Roman" w:cs="Times New Roman"/>
          <w:b/>
          <w:bCs/>
          <w:i/>
          <w:iCs/>
          <w:sz w:val="24"/>
          <w:szCs w:val="28"/>
        </w:rPr>
        <w:t>Candidatus</w:t>
      </w:r>
      <w:r w:rsidRPr="00B81DB8">
        <w:rPr>
          <w:rFonts w:ascii="Times New Roman" w:hAnsi="Times New Roman" w:cs="Times New Roman"/>
          <w:b/>
          <w:bCs/>
          <w:sz w:val="24"/>
          <w:szCs w:val="28"/>
        </w:rPr>
        <w:t xml:space="preserve"> </w:t>
      </w:r>
      <w:proofErr w:type="spellStart"/>
      <w:r w:rsidRPr="00C5129D">
        <w:rPr>
          <w:rFonts w:ascii="Times New Roman" w:hAnsi="Times New Roman" w:cs="Times New Roman"/>
          <w:b/>
          <w:bCs/>
          <w:i/>
          <w:iCs/>
          <w:sz w:val="24"/>
          <w:szCs w:val="28"/>
        </w:rPr>
        <w:t>Nanosalenecus</w:t>
      </w:r>
      <w:proofErr w:type="spellEnd"/>
      <w:r w:rsidRPr="00B81DB8">
        <w:rPr>
          <w:rFonts w:ascii="Times New Roman" w:hAnsi="Times New Roman" w:cs="Times New Roman"/>
          <w:b/>
          <w:bCs/>
          <w:sz w:val="24"/>
          <w:szCs w:val="28"/>
        </w:rPr>
        <w:t xml:space="preserve"> gen. </w:t>
      </w:r>
      <w:proofErr w:type="spellStart"/>
      <w:r w:rsidRPr="00B81DB8">
        <w:rPr>
          <w:rFonts w:ascii="Times New Roman" w:hAnsi="Times New Roman" w:cs="Times New Roman"/>
          <w:b/>
          <w:bCs/>
          <w:sz w:val="24"/>
          <w:szCs w:val="28"/>
        </w:rPr>
        <w:t>nov.</w:t>
      </w:r>
      <w:proofErr w:type="spellEnd"/>
    </w:p>
    <w:p w14:paraId="40B0D9B2" w14:textId="77777777" w:rsidR="00A1255F" w:rsidRPr="00B81DB8" w:rsidRDefault="00A1255F" w:rsidP="00A1255F">
      <w:pPr>
        <w:spacing w:line="360" w:lineRule="auto"/>
        <w:rPr>
          <w:rFonts w:ascii="Times New Roman" w:hAnsi="Times New Roman" w:cs="Times New Roman"/>
          <w:sz w:val="24"/>
          <w:szCs w:val="28"/>
        </w:rPr>
      </w:pPr>
      <w:proofErr w:type="spellStart"/>
      <w:r w:rsidRPr="00B81DB8">
        <w:rPr>
          <w:rFonts w:ascii="Times New Roman" w:hAnsi="Times New Roman" w:cs="Times New Roman"/>
          <w:sz w:val="24"/>
          <w:szCs w:val="28"/>
        </w:rPr>
        <w:t>Na.no.sal.e.ne’cus</w:t>
      </w:r>
      <w:proofErr w:type="spellEnd"/>
      <w:r w:rsidRPr="00B81DB8">
        <w:rPr>
          <w:rFonts w:ascii="Times New Roman" w:hAnsi="Times New Roman" w:cs="Times New Roman"/>
          <w:sz w:val="24"/>
          <w:szCs w:val="28"/>
        </w:rPr>
        <w:t xml:space="preserve"> (Gr. masc. n. </w:t>
      </w:r>
      <w:proofErr w:type="spellStart"/>
      <w:r w:rsidRPr="00B81DB8">
        <w:rPr>
          <w:rFonts w:ascii="Times New Roman" w:hAnsi="Times New Roman" w:cs="Times New Roman"/>
          <w:sz w:val="24"/>
          <w:szCs w:val="28"/>
        </w:rPr>
        <w:t>nânos</w:t>
      </w:r>
      <w:proofErr w:type="spellEnd"/>
      <w:r w:rsidRPr="00B81DB8">
        <w:rPr>
          <w:rFonts w:ascii="Times New Roman" w:hAnsi="Times New Roman" w:cs="Times New Roman"/>
          <w:sz w:val="24"/>
          <w:szCs w:val="28"/>
        </w:rPr>
        <w:t xml:space="preserve">, a dwarf; L. masc. n. </w:t>
      </w:r>
      <w:proofErr w:type="spellStart"/>
      <w:r w:rsidRPr="00B81DB8">
        <w:rPr>
          <w:rFonts w:ascii="Times New Roman" w:hAnsi="Times New Roman" w:cs="Times New Roman"/>
          <w:sz w:val="24"/>
          <w:szCs w:val="28"/>
        </w:rPr>
        <w:t>sal</w:t>
      </w:r>
      <w:proofErr w:type="spellEnd"/>
      <w:r w:rsidRPr="00B81DB8">
        <w:rPr>
          <w:rFonts w:ascii="Times New Roman" w:hAnsi="Times New Roman" w:cs="Times New Roman"/>
          <w:sz w:val="24"/>
          <w:szCs w:val="28"/>
        </w:rPr>
        <w:t xml:space="preserve">, salt or brine; N.L. masc. n. </w:t>
      </w:r>
      <w:proofErr w:type="spellStart"/>
      <w:r w:rsidRPr="00B81DB8">
        <w:rPr>
          <w:rFonts w:ascii="Times New Roman" w:hAnsi="Times New Roman" w:cs="Times New Roman"/>
          <w:sz w:val="24"/>
          <w:szCs w:val="28"/>
        </w:rPr>
        <w:t>enecus</w:t>
      </w:r>
      <w:proofErr w:type="spellEnd"/>
      <w:r w:rsidRPr="00B81DB8">
        <w:rPr>
          <w:rFonts w:ascii="Times New Roman" w:hAnsi="Times New Roman" w:cs="Times New Roman"/>
          <w:sz w:val="24"/>
          <w:szCs w:val="28"/>
        </w:rPr>
        <w:t xml:space="preserve">, an inhabitant; N.L. masc. n. </w:t>
      </w:r>
      <w:proofErr w:type="spellStart"/>
      <w:r w:rsidRPr="00B81DB8">
        <w:rPr>
          <w:rFonts w:ascii="Times New Roman" w:hAnsi="Times New Roman" w:cs="Times New Roman"/>
          <w:i/>
          <w:iCs/>
          <w:sz w:val="24"/>
          <w:szCs w:val="28"/>
        </w:rPr>
        <w:t>Nanosalenecus</w:t>
      </w:r>
      <w:proofErr w:type="spellEnd"/>
      <w:r w:rsidRPr="00B81DB8">
        <w:rPr>
          <w:rFonts w:ascii="Times New Roman" w:hAnsi="Times New Roman" w:cs="Times New Roman"/>
          <w:sz w:val="24"/>
          <w:szCs w:val="28"/>
        </w:rPr>
        <w:t>, a small inhabitant of salt/brine)</w:t>
      </w:r>
    </w:p>
    <w:p w14:paraId="5B9C550F" w14:textId="77777777" w:rsidR="00A1255F" w:rsidRPr="00B81DB8" w:rsidRDefault="00A1255F" w:rsidP="00A1255F">
      <w:pPr>
        <w:spacing w:line="360" w:lineRule="auto"/>
        <w:rPr>
          <w:rFonts w:ascii="Times New Roman" w:hAnsi="Times New Roman" w:cs="Times New Roman"/>
          <w:sz w:val="24"/>
          <w:szCs w:val="28"/>
        </w:rPr>
      </w:pPr>
    </w:p>
    <w:p w14:paraId="177800A9" w14:textId="6333B9CA"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This genus belongs to the family </w:t>
      </w:r>
      <w:r w:rsidR="007C1961" w:rsidRPr="00B81DB8">
        <w:rPr>
          <w:rFonts w:ascii="Times New Roman" w:hAnsi="Times New Roman" w:cs="Times New Roman"/>
          <w:i/>
          <w:iCs/>
          <w:sz w:val="24"/>
          <w:szCs w:val="28"/>
        </w:rPr>
        <w:t>Candidatus</w:t>
      </w:r>
      <w:r w:rsidR="007C1961" w:rsidRPr="00B81DB8">
        <w:rPr>
          <w:rFonts w:ascii="Times New Roman" w:hAnsi="Times New Roman" w:cs="Times New Roman"/>
          <w:sz w:val="24"/>
          <w:szCs w:val="28"/>
        </w:rPr>
        <w:t xml:space="preserve"> </w:t>
      </w:r>
      <w:proofErr w:type="spellStart"/>
      <w:r w:rsidRPr="00A669FC">
        <w:rPr>
          <w:rFonts w:ascii="Times New Roman" w:hAnsi="Times New Roman" w:cs="Times New Roman"/>
          <w:sz w:val="24"/>
          <w:szCs w:val="28"/>
        </w:rPr>
        <w:t>Nanosalenecusaceae</w:t>
      </w:r>
      <w:proofErr w:type="spellEnd"/>
      <w:r w:rsidRPr="00B81DB8">
        <w:rPr>
          <w:rFonts w:ascii="Times New Roman" w:hAnsi="Times New Roman" w:cs="Times New Roman"/>
          <w:sz w:val="24"/>
          <w:szCs w:val="28"/>
        </w:rPr>
        <w:t xml:space="preserve">, in the order </w:t>
      </w:r>
      <w:r w:rsidRPr="00B81DB8">
        <w:rPr>
          <w:rFonts w:ascii="Times New Roman" w:hAnsi="Times New Roman" w:cs="Times New Roman"/>
          <w:i/>
          <w:iCs/>
          <w:sz w:val="24"/>
          <w:szCs w:val="28"/>
        </w:rPr>
        <w:t>Nucleotidisoterales</w:t>
      </w:r>
      <w:r w:rsidRPr="00B81DB8">
        <w:rPr>
          <w:rFonts w:ascii="Times New Roman" w:hAnsi="Times New Roman" w:cs="Times New Roman"/>
          <w:sz w:val="24"/>
          <w:szCs w:val="28"/>
        </w:rPr>
        <w:t xml:space="preserve">, in the class </w:t>
      </w:r>
      <w:r w:rsidR="006B2EFD" w:rsidRPr="006778B0">
        <w:rPr>
          <w:rFonts w:ascii="Times New Roman" w:hAnsi="Times New Roman" w:cs="Times New Roman"/>
          <w:i/>
          <w:iCs/>
          <w:sz w:val="24"/>
          <w:szCs w:val="28"/>
        </w:rPr>
        <w:t>Ca.</w:t>
      </w:r>
      <w:r w:rsidR="006B2EFD">
        <w:rPr>
          <w:rFonts w:ascii="Times New Roman" w:hAnsi="Times New Roman" w:cs="Times New Roman"/>
          <w:sz w:val="24"/>
          <w:szCs w:val="28"/>
        </w:rPr>
        <w:t xml:space="preserve"> </w:t>
      </w:r>
      <w:proofErr w:type="spellStart"/>
      <w:r w:rsidR="006B2EFD" w:rsidRPr="006778B0">
        <w:rPr>
          <w:rFonts w:ascii="Times New Roman" w:hAnsi="Times New Roman" w:cs="Times New Roman"/>
          <w:sz w:val="24"/>
          <w:szCs w:val="28"/>
        </w:rPr>
        <w:t>Nanosalinia</w:t>
      </w:r>
      <w:proofErr w:type="spellEnd"/>
      <w:r w:rsidRPr="00B81DB8">
        <w:rPr>
          <w:rFonts w:ascii="Times New Roman" w:hAnsi="Times New Roman" w:cs="Times New Roman"/>
          <w:sz w:val="24"/>
          <w:szCs w:val="28"/>
        </w:rPr>
        <w:t xml:space="preserve">, phylum </w:t>
      </w:r>
      <w:r w:rsidR="0054484B" w:rsidRPr="006778B0">
        <w:rPr>
          <w:rFonts w:ascii="Times New Roman" w:hAnsi="Times New Roman" w:cs="Times New Roman"/>
          <w:i/>
          <w:iCs/>
          <w:sz w:val="24"/>
          <w:szCs w:val="28"/>
        </w:rPr>
        <w:t>Ca.</w:t>
      </w:r>
      <w:r w:rsidR="0054484B">
        <w:rPr>
          <w:rFonts w:ascii="Times New Roman" w:hAnsi="Times New Roman" w:cs="Times New Roman"/>
          <w:i/>
          <w:iCs/>
          <w:sz w:val="24"/>
          <w:szCs w:val="28"/>
        </w:rPr>
        <w:t xml:space="preserve"> </w:t>
      </w:r>
      <w:r w:rsidR="0054484B" w:rsidRPr="006778B0">
        <w:rPr>
          <w:rFonts w:ascii="Times New Roman" w:hAnsi="Times New Roman" w:cs="Times New Roman"/>
          <w:sz w:val="24"/>
          <w:szCs w:val="28"/>
        </w:rPr>
        <w:t>Nanohaloarchaeota</w:t>
      </w:r>
      <w:r w:rsidRPr="00B81DB8">
        <w:rPr>
          <w:rFonts w:ascii="Times New Roman" w:hAnsi="Times New Roman" w:cs="Times New Roman"/>
          <w:sz w:val="24"/>
          <w:szCs w:val="28"/>
        </w:rPr>
        <w:t xml:space="preserve">. Only </w:t>
      </w:r>
      <w:r w:rsidRPr="00B81DB8">
        <w:rPr>
          <w:rFonts w:ascii="Times New Roman" w:hAnsi="Times New Roman" w:cs="Times New Roman"/>
          <w:sz w:val="24"/>
          <w:szCs w:val="28"/>
        </w:rPr>
        <w:lastRenderedPageBreak/>
        <w:t>one genome belonging to this genus is available currently, and the description of this genus is the same as for the species</w:t>
      </w:r>
      <w:r w:rsidR="007C1961" w:rsidRPr="007C1961">
        <w:rPr>
          <w:rFonts w:ascii="Times New Roman" w:hAnsi="Times New Roman" w:cs="Times New Roman"/>
          <w:i/>
          <w:iCs/>
          <w:sz w:val="24"/>
          <w:szCs w:val="28"/>
        </w:rPr>
        <w:t xml:space="preserve"> </w:t>
      </w:r>
      <w:r w:rsidR="007C1961" w:rsidRPr="00B81DB8">
        <w:rPr>
          <w:rFonts w:ascii="Times New Roman" w:hAnsi="Times New Roman" w:cs="Times New Roman"/>
          <w:i/>
          <w:iCs/>
          <w:sz w:val="24"/>
          <w:szCs w:val="28"/>
        </w:rPr>
        <w:t>Candidatus</w:t>
      </w:r>
      <w:r w:rsidRPr="00B81DB8">
        <w:rPr>
          <w:rFonts w:ascii="Times New Roman" w:hAnsi="Times New Roman" w:cs="Times New Roman"/>
          <w:sz w:val="24"/>
          <w:szCs w:val="28"/>
        </w:rPr>
        <w:t xml:space="preserve"> </w:t>
      </w:r>
      <w:proofErr w:type="spellStart"/>
      <w:r w:rsidRPr="00A669FC">
        <w:rPr>
          <w:rFonts w:ascii="Times New Roman" w:hAnsi="Times New Roman" w:cs="Times New Roman"/>
          <w:sz w:val="24"/>
          <w:szCs w:val="28"/>
        </w:rPr>
        <w:t>Nanosalenecus</w:t>
      </w:r>
      <w:proofErr w:type="spellEnd"/>
      <w:r w:rsidRPr="007C1961">
        <w:rPr>
          <w:rFonts w:ascii="Times New Roman" w:hAnsi="Times New Roman" w:cs="Times New Roman"/>
          <w:sz w:val="24"/>
          <w:szCs w:val="28"/>
        </w:rPr>
        <w:t xml:space="preserve"> </w:t>
      </w:r>
      <w:proofErr w:type="spellStart"/>
      <w:r w:rsidRPr="00A669FC">
        <w:rPr>
          <w:rFonts w:ascii="Times New Roman" w:hAnsi="Times New Roman" w:cs="Times New Roman"/>
          <w:sz w:val="24"/>
          <w:szCs w:val="28"/>
        </w:rPr>
        <w:t>halilacustris</w:t>
      </w:r>
      <w:proofErr w:type="spellEnd"/>
      <w:r w:rsidRPr="00B81DB8">
        <w:rPr>
          <w:rFonts w:ascii="Times New Roman" w:hAnsi="Times New Roman" w:cs="Times New Roman"/>
          <w:sz w:val="24"/>
          <w:szCs w:val="28"/>
        </w:rPr>
        <w:t xml:space="preserve"> the nomenclatural type for the genus.</w:t>
      </w:r>
    </w:p>
    <w:p w14:paraId="71BE0F8F" w14:textId="77777777" w:rsidR="00A1255F" w:rsidRPr="007C1961" w:rsidRDefault="00A1255F" w:rsidP="00A1255F">
      <w:pPr>
        <w:spacing w:line="360" w:lineRule="auto"/>
        <w:rPr>
          <w:rFonts w:ascii="Times New Roman" w:hAnsi="Times New Roman" w:cs="Times New Roman"/>
          <w:sz w:val="24"/>
          <w:szCs w:val="28"/>
        </w:rPr>
      </w:pPr>
    </w:p>
    <w:p w14:paraId="2367DBAF" w14:textId="77777777"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r w:rsidRPr="00114E76">
        <w:rPr>
          <w:rFonts w:ascii="Times New Roman" w:hAnsi="Times New Roman" w:cs="Times New Roman"/>
          <w:b/>
          <w:bCs/>
          <w:i/>
          <w:iCs/>
          <w:sz w:val="24"/>
          <w:szCs w:val="28"/>
        </w:rPr>
        <w:t>Candidatus</w:t>
      </w:r>
      <w:r w:rsidRPr="00B81DB8">
        <w:rPr>
          <w:rFonts w:ascii="Times New Roman" w:hAnsi="Times New Roman" w:cs="Times New Roman"/>
          <w:b/>
          <w:bCs/>
          <w:sz w:val="24"/>
          <w:szCs w:val="28"/>
        </w:rPr>
        <w:t xml:space="preserve"> </w:t>
      </w:r>
      <w:bookmarkStart w:id="11" w:name="OLE_LINK19"/>
      <w:proofErr w:type="spellStart"/>
      <w:r w:rsidRPr="00C5129D">
        <w:rPr>
          <w:rFonts w:ascii="Times New Roman" w:hAnsi="Times New Roman" w:cs="Times New Roman"/>
          <w:b/>
          <w:bCs/>
          <w:sz w:val="24"/>
          <w:szCs w:val="28"/>
        </w:rPr>
        <w:t>Nanosalenecus</w:t>
      </w:r>
      <w:proofErr w:type="spellEnd"/>
      <w:r w:rsidRPr="00114E76">
        <w:rPr>
          <w:rFonts w:ascii="Times New Roman" w:hAnsi="Times New Roman" w:cs="Times New Roman"/>
          <w:sz w:val="24"/>
          <w:szCs w:val="28"/>
        </w:rPr>
        <w:t xml:space="preserve"> </w:t>
      </w:r>
      <w:bookmarkEnd w:id="11"/>
      <w:proofErr w:type="spellStart"/>
      <w:r w:rsidRPr="00114E76">
        <w:rPr>
          <w:rFonts w:ascii="Times New Roman" w:hAnsi="Times New Roman" w:cs="Times New Roman"/>
          <w:b/>
          <w:bCs/>
          <w:sz w:val="24"/>
          <w:szCs w:val="28"/>
        </w:rPr>
        <w:t>halilacustris</w:t>
      </w:r>
      <w:proofErr w:type="spellEnd"/>
      <w:r w:rsidRPr="00B81DB8">
        <w:rPr>
          <w:rFonts w:ascii="Times New Roman" w:hAnsi="Times New Roman" w:cs="Times New Roman"/>
          <w:b/>
          <w:bCs/>
          <w:sz w:val="24"/>
          <w:szCs w:val="28"/>
        </w:rPr>
        <w:t xml:space="preserve"> sp. </w:t>
      </w:r>
      <w:proofErr w:type="spellStart"/>
      <w:r w:rsidRPr="00B81DB8">
        <w:rPr>
          <w:rFonts w:ascii="Times New Roman" w:hAnsi="Times New Roman" w:cs="Times New Roman"/>
          <w:b/>
          <w:bCs/>
          <w:sz w:val="24"/>
          <w:szCs w:val="28"/>
        </w:rPr>
        <w:t>nov.</w:t>
      </w:r>
      <w:proofErr w:type="spellEnd"/>
    </w:p>
    <w:p w14:paraId="6263906E" w14:textId="63EF0D2E" w:rsidR="00A1255F" w:rsidRPr="00B81DB8" w:rsidRDefault="00A1255F" w:rsidP="00A1255F">
      <w:pPr>
        <w:spacing w:line="360" w:lineRule="auto"/>
        <w:rPr>
          <w:rFonts w:ascii="Times New Roman" w:hAnsi="Times New Roman" w:cs="Times New Roman"/>
          <w:sz w:val="24"/>
          <w:szCs w:val="28"/>
        </w:rPr>
      </w:pPr>
      <w:proofErr w:type="spellStart"/>
      <w:r w:rsidRPr="00B81DB8">
        <w:rPr>
          <w:rFonts w:ascii="Times New Roman" w:hAnsi="Times New Roman" w:cs="Times New Roman"/>
          <w:sz w:val="24"/>
          <w:szCs w:val="28"/>
        </w:rPr>
        <w:t>ha.li.la.cus’tris</w:t>
      </w:r>
      <w:proofErr w:type="spellEnd"/>
      <w:r w:rsidRPr="00B81DB8">
        <w:rPr>
          <w:rFonts w:ascii="Times New Roman" w:hAnsi="Times New Roman" w:cs="Times New Roman"/>
          <w:sz w:val="24"/>
          <w:szCs w:val="28"/>
        </w:rPr>
        <w:t xml:space="preserve"> (Gr. fem. n. </w:t>
      </w:r>
      <w:proofErr w:type="spellStart"/>
      <w:r w:rsidRPr="00B81DB8">
        <w:rPr>
          <w:rFonts w:ascii="Times New Roman" w:hAnsi="Times New Roman" w:cs="Times New Roman"/>
          <w:sz w:val="24"/>
          <w:szCs w:val="28"/>
        </w:rPr>
        <w:t>hals</w:t>
      </w:r>
      <w:proofErr w:type="spellEnd"/>
      <w:r w:rsidRPr="00B81DB8">
        <w:rPr>
          <w:rFonts w:ascii="Times New Roman" w:hAnsi="Times New Roman" w:cs="Times New Roman"/>
          <w:sz w:val="24"/>
          <w:szCs w:val="28"/>
        </w:rPr>
        <w:t xml:space="preserve">, salt; N.L. masc. n. </w:t>
      </w:r>
      <w:proofErr w:type="spellStart"/>
      <w:r w:rsidRPr="00B81DB8">
        <w:rPr>
          <w:rFonts w:ascii="Times New Roman" w:hAnsi="Times New Roman" w:cs="Times New Roman"/>
          <w:sz w:val="24"/>
          <w:szCs w:val="28"/>
        </w:rPr>
        <w:t>lacustris</w:t>
      </w:r>
      <w:proofErr w:type="spellEnd"/>
      <w:r w:rsidRPr="00B81DB8">
        <w:rPr>
          <w:rFonts w:ascii="Times New Roman" w:hAnsi="Times New Roman" w:cs="Times New Roman"/>
          <w:sz w:val="24"/>
          <w:szCs w:val="28"/>
        </w:rPr>
        <w:t xml:space="preserve">, of a lake; N.L. masc. adj. </w:t>
      </w:r>
      <w:proofErr w:type="spellStart"/>
      <w:r w:rsidRPr="00B81DB8">
        <w:rPr>
          <w:rFonts w:ascii="Times New Roman" w:hAnsi="Times New Roman" w:cs="Times New Roman"/>
          <w:i/>
          <w:iCs/>
          <w:sz w:val="24"/>
          <w:szCs w:val="28"/>
        </w:rPr>
        <w:t>halilacustris</w:t>
      </w:r>
      <w:proofErr w:type="spellEnd"/>
      <w:r w:rsidRPr="00B81DB8">
        <w:rPr>
          <w:rFonts w:ascii="Times New Roman" w:hAnsi="Times New Roman" w:cs="Times New Roman"/>
          <w:sz w:val="24"/>
          <w:szCs w:val="28"/>
        </w:rPr>
        <w:t xml:space="preserve">, of a </w:t>
      </w:r>
      <w:r w:rsidR="003B5BCB" w:rsidRPr="003B5BCB">
        <w:rPr>
          <w:rFonts w:ascii="Times New Roman" w:hAnsi="Times New Roman" w:cs="Times New Roman"/>
          <w:sz w:val="24"/>
          <w:szCs w:val="28"/>
        </w:rPr>
        <w:t>saline</w:t>
      </w:r>
      <w:r w:rsidRPr="00B81DB8">
        <w:rPr>
          <w:rFonts w:ascii="Times New Roman" w:hAnsi="Times New Roman" w:cs="Times New Roman"/>
          <w:sz w:val="24"/>
          <w:szCs w:val="28"/>
        </w:rPr>
        <w:t xml:space="preserve"> lake)</w:t>
      </w:r>
    </w:p>
    <w:p w14:paraId="20A8AD38" w14:textId="77777777" w:rsidR="00A1255F" w:rsidRPr="00B81DB8" w:rsidRDefault="00A1255F" w:rsidP="00A1255F">
      <w:pPr>
        <w:spacing w:line="360" w:lineRule="auto"/>
        <w:rPr>
          <w:rFonts w:ascii="Times New Roman" w:hAnsi="Times New Roman" w:cs="Times New Roman"/>
          <w:b/>
          <w:bCs/>
          <w:sz w:val="24"/>
          <w:szCs w:val="28"/>
        </w:rPr>
      </w:pPr>
    </w:p>
    <w:p w14:paraId="020A0E58" w14:textId="16CC6FCA"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This species is the nomenclatural type for the genus </w:t>
      </w:r>
      <w:r w:rsidRPr="00B81DB8">
        <w:rPr>
          <w:rFonts w:ascii="Times New Roman" w:hAnsi="Times New Roman" w:cs="Times New Roman"/>
          <w:i/>
          <w:iCs/>
          <w:sz w:val="24"/>
          <w:szCs w:val="28"/>
        </w:rPr>
        <w:t>Candidatus</w:t>
      </w:r>
      <w:r w:rsidRPr="00B81DB8">
        <w:rPr>
          <w:rFonts w:ascii="Times New Roman" w:hAnsi="Times New Roman" w:cs="Times New Roman"/>
          <w:sz w:val="24"/>
          <w:szCs w:val="28"/>
        </w:rPr>
        <w:t xml:space="preserve"> </w:t>
      </w:r>
      <w:proofErr w:type="spellStart"/>
      <w:r w:rsidRPr="007C1961">
        <w:rPr>
          <w:rFonts w:ascii="Times New Roman" w:hAnsi="Times New Roman" w:cs="Times New Roman"/>
          <w:sz w:val="24"/>
          <w:szCs w:val="28"/>
        </w:rPr>
        <w:t>Nanosalenecus</w:t>
      </w:r>
      <w:proofErr w:type="spellEnd"/>
      <w:r w:rsidRPr="00B81DB8">
        <w:rPr>
          <w:rFonts w:ascii="Times New Roman" w:hAnsi="Times New Roman" w:cs="Times New Roman"/>
          <w:sz w:val="24"/>
          <w:szCs w:val="28"/>
        </w:rPr>
        <w:t xml:space="preserve">. The genome of this organism was recovered from metagenomic sequencing efforts of saline water samples, taken from </w:t>
      </w:r>
      <w:proofErr w:type="spellStart"/>
      <w:r w:rsidRPr="00B81DB8">
        <w:rPr>
          <w:rFonts w:ascii="Times New Roman" w:hAnsi="Times New Roman" w:cs="Times New Roman"/>
          <w:sz w:val="24"/>
          <w:szCs w:val="28"/>
        </w:rPr>
        <w:t>QiJiaoJing</w:t>
      </w:r>
      <w:proofErr w:type="spellEnd"/>
      <w:r w:rsidRPr="00B81DB8">
        <w:rPr>
          <w:rFonts w:ascii="Times New Roman" w:hAnsi="Times New Roman" w:cs="Times New Roman"/>
          <w:sz w:val="24"/>
          <w:szCs w:val="28"/>
        </w:rPr>
        <w:t xml:space="preserve"> Lake, Xinjiang, China. The available genome is estimated as 89.6 % complete, with 0.0 % contamination. The genome is estimated as 625,082 bp, with a GC content of 43.85 % in 34 scaffolds. Nearly complete nucleotides salvage pathway and 6 glycosyltransferases of family 2 (GT2) and 4 (GT4) genes were predicted from this genome. The nomenclatural type for this species is the genome QJJ-9_bin.46 (</w:t>
      </w:r>
      <w:r w:rsidR="00B81DB8" w:rsidRPr="00B81DB8">
        <w:rPr>
          <w:rFonts w:ascii="Times New Roman" w:hAnsi="Times New Roman" w:cs="Times New Roman"/>
          <w:sz w:val="24"/>
          <w:szCs w:val="28"/>
        </w:rPr>
        <w:t>JALIDQ000000000</w:t>
      </w:r>
      <w:r w:rsidRPr="00B81DB8">
        <w:rPr>
          <w:rFonts w:ascii="Times New Roman" w:hAnsi="Times New Roman" w:cs="Times New Roman"/>
          <w:sz w:val="24"/>
          <w:szCs w:val="28"/>
        </w:rPr>
        <w:t xml:space="preserve">), recovered from a hypersaline lake in China. </w:t>
      </w:r>
    </w:p>
    <w:p w14:paraId="457AA4AE" w14:textId="77777777" w:rsidR="00A1255F" w:rsidRPr="00B81DB8" w:rsidRDefault="00A1255F" w:rsidP="00A1255F">
      <w:pPr>
        <w:spacing w:line="360" w:lineRule="auto"/>
        <w:rPr>
          <w:rFonts w:ascii="Times New Roman" w:hAnsi="Times New Roman" w:cs="Times New Roman"/>
          <w:b/>
          <w:bCs/>
          <w:sz w:val="24"/>
          <w:szCs w:val="28"/>
        </w:rPr>
      </w:pPr>
    </w:p>
    <w:p w14:paraId="0D0C8699" w14:textId="2EC95049"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proofErr w:type="spellStart"/>
      <w:r w:rsidRPr="007C1961">
        <w:rPr>
          <w:rFonts w:ascii="Times New Roman" w:hAnsi="Times New Roman" w:cs="Times New Roman"/>
          <w:b/>
          <w:bCs/>
          <w:i/>
          <w:iCs/>
          <w:sz w:val="24"/>
          <w:szCs w:val="28"/>
        </w:rPr>
        <w:t>Nanohydrothermales</w:t>
      </w:r>
      <w:proofErr w:type="spellEnd"/>
      <w:r w:rsidRPr="00B81DB8">
        <w:rPr>
          <w:rFonts w:ascii="Times New Roman" w:hAnsi="Times New Roman" w:cs="Times New Roman"/>
          <w:b/>
          <w:bCs/>
          <w:sz w:val="24"/>
          <w:szCs w:val="28"/>
        </w:rPr>
        <w:t xml:space="preserve"> ord. </w:t>
      </w:r>
      <w:proofErr w:type="spellStart"/>
      <w:r w:rsidRPr="00B81DB8">
        <w:rPr>
          <w:rFonts w:ascii="Times New Roman" w:hAnsi="Times New Roman" w:cs="Times New Roman"/>
          <w:b/>
          <w:bCs/>
          <w:sz w:val="24"/>
          <w:szCs w:val="28"/>
        </w:rPr>
        <w:t>nov.</w:t>
      </w:r>
      <w:proofErr w:type="spellEnd"/>
    </w:p>
    <w:p w14:paraId="349457D3" w14:textId="77777777" w:rsidR="00A1255F" w:rsidRPr="00B81DB8" w:rsidRDefault="00A1255F" w:rsidP="00A1255F">
      <w:pPr>
        <w:spacing w:line="360" w:lineRule="auto"/>
        <w:rPr>
          <w:rFonts w:ascii="Times New Roman" w:hAnsi="Times New Roman" w:cs="Times New Roman"/>
          <w:sz w:val="24"/>
          <w:szCs w:val="28"/>
        </w:rPr>
      </w:pPr>
      <w:proofErr w:type="spellStart"/>
      <w:r w:rsidRPr="00B81DB8">
        <w:rPr>
          <w:rFonts w:ascii="Times New Roman" w:hAnsi="Times New Roman" w:cs="Times New Roman"/>
          <w:sz w:val="24"/>
          <w:szCs w:val="28"/>
        </w:rPr>
        <w:t>Na.no.hy.dro.ther.ma’les</w:t>
      </w:r>
      <w:proofErr w:type="spellEnd"/>
      <w:r w:rsidRPr="00B81DB8">
        <w:rPr>
          <w:rFonts w:ascii="Times New Roman" w:hAnsi="Times New Roman" w:cs="Times New Roman"/>
          <w:sz w:val="24"/>
          <w:szCs w:val="28"/>
        </w:rPr>
        <w:t xml:space="preserve"> (N.L. masc. n. </w:t>
      </w:r>
      <w:proofErr w:type="spellStart"/>
      <w:r w:rsidRPr="00B81DB8">
        <w:rPr>
          <w:rFonts w:ascii="Times New Roman" w:hAnsi="Times New Roman" w:cs="Times New Roman"/>
          <w:i/>
          <w:iCs/>
          <w:sz w:val="24"/>
          <w:szCs w:val="28"/>
        </w:rPr>
        <w:t>Nanohydrothermus</w:t>
      </w:r>
      <w:proofErr w:type="spellEnd"/>
      <w:r w:rsidRPr="00B81DB8">
        <w:rPr>
          <w:rFonts w:ascii="Times New Roman" w:hAnsi="Times New Roman" w:cs="Times New Roman"/>
          <w:sz w:val="24"/>
          <w:szCs w:val="28"/>
        </w:rPr>
        <w:t xml:space="preserve">, small organism from hot water; L. fem. pl. suff. </w:t>
      </w:r>
      <w:r w:rsidRPr="00B81DB8">
        <w:rPr>
          <w:rFonts w:ascii="Times New Roman" w:hAnsi="Times New Roman" w:cs="Times New Roman"/>
          <w:i/>
          <w:iCs/>
          <w:sz w:val="24"/>
          <w:szCs w:val="28"/>
        </w:rPr>
        <w:t>-ales</w:t>
      </w:r>
      <w:r w:rsidRPr="00B81DB8">
        <w:rPr>
          <w:rFonts w:ascii="Times New Roman" w:hAnsi="Times New Roman" w:cs="Times New Roman"/>
          <w:sz w:val="24"/>
          <w:szCs w:val="28"/>
        </w:rPr>
        <w:t xml:space="preserve">, ending to denote an order; N.L. fem. pl. n. </w:t>
      </w:r>
      <w:proofErr w:type="spellStart"/>
      <w:r w:rsidRPr="00B81DB8">
        <w:rPr>
          <w:rFonts w:ascii="Times New Roman" w:hAnsi="Times New Roman" w:cs="Times New Roman"/>
          <w:i/>
          <w:iCs/>
          <w:sz w:val="24"/>
          <w:szCs w:val="28"/>
        </w:rPr>
        <w:t>Nanohydrothermales</w:t>
      </w:r>
      <w:proofErr w:type="spellEnd"/>
      <w:r w:rsidRPr="00B81DB8">
        <w:rPr>
          <w:rFonts w:ascii="Times New Roman" w:hAnsi="Times New Roman" w:cs="Times New Roman"/>
          <w:sz w:val="24"/>
          <w:szCs w:val="28"/>
        </w:rPr>
        <w:t xml:space="preserve">, the order whose nomenclatural type is the genus </w:t>
      </w:r>
      <w:proofErr w:type="spellStart"/>
      <w:r w:rsidRPr="00B81DB8">
        <w:rPr>
          <w:rFonts w:ascii="Times New Roman" w:hAnsi="Times New Roman" w:cs="Times New Roman"/>
          <w:i/>
          <w:iCs/>
          <w:sz w:val="24"/>
          <w:szCs w:val="28"/>
        </w:rPr>
        <w:t>Nanohydrothermus</w:t>
      </w:r>
      <w:proofErr w:type="spellEnd"/>
      <w:r w:rsidRPr="00B81DB8">
        <w:rPr>
          <w:rFonts w:ascii="Times New Roman" w:hAnsi="Times New Roman" w:cs="Times New Roman"/>
          <w:sz w:val="24"/>
          <w:szCs w:val="28"/>
        </w:rPr>
        <w:t>)</w:t>
      </w:r>
    </w:p>
    <w:p w14:paraId="39FA14FE" w14:textId="77777777" w:rsidR="00A1255F" w:rsidRPr="00B81DB8" w:rsidRDefault="00A1255F" w:rsidP="00A1255F">
      <w:pPr>
        <w:spacing w:line="360" w:lineRule="auto"/>
        <w:rPr>
          <w:rFonts w:ascii="Times New Roman" w:hAnsi="Times New Roman" w:cs="Times New Roman"/>
          <w:sz w:val="24"/>
          <w:szCs w:val="28"/>
        </w:rPr>
      </w:pPr>
    </w:p>
    <w:p w14:paraId="4A0417DC" w14:textId="01063F7C"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This order belongs to the class </w:t>
      </w:r>
      <w:r w:rsidR="006B2EFD" w:rsidRPr="006778B0">
        <w:rPr>
          <w:rFonts w:ascii="Times New Roman" w:hAnsi="Times New Roman" w:cs="Times New Roman"/>
          <w:i/>
          <w:iCs/>
          <w:sz w:val="24"/>
          <w:szCs w:val="28"/>
        </w:rPr>
        <w:t>Ca.</w:t>
      </w:r>
      <w:r w:rsidR="006B2EFD">
        <w:rPr>
          <w:rFonts w:ascii="Times New Roman" w:hAnsi="Times New Roman" w:cs="Times New Roman"/>
          <w:sz w:val="24"/>
          <w:szCs w:val="28"/>
        </w:rPr>
        <w:t xml:space="preserve"> </w:t>
      </w:r>
      <w:proofErr w:type="spellStart"/>
      <w:r w:rsidR="006B2EFD" w:rsidRPr="006778B0">
        <w:rPr>
          <w:rFonts w:ascii="Times New Roman" w:hAnsi="Times New Roman" w:cs="Times New Roman"/>
          <w:sz w:val="24"/>
          <w:szCs w:val="28"/>
        </w:rPr>
        <w:t>Nanosalinia</w:t>
      </w:r>
      <w:proofErr w:type="spellEnd"/>
      <w:r w:rsidRPr="00B81DB8">
        <w:rPr>
          <w:rFonts w:ascii="Times New Roman" w:hAnsi="Times New Roman" w:cs="Times New Roman"/>
          <w:sz w:val="24"/>
          <w:szCs w:val="28"/>
        </w:rPr>
        <w:t xml:space="preserve">, in the phylum </w:t>
      </w:r>
      <w:r w:rsidR="0054484B" w:rsidRPr="006778B0">
        <w:rPr>
          <w:rFonts w:ascii="Times New Roman" w:hAnsi="Times New Roman" w:cs="Times New Roman"/>
          <w:i/>
          <w:iCs/>
          <w:sz w:val="24"/>
          <w:szCs w:val="28"/>
        </w:rPr>
        <w:t>Ca.</w:t>
      </w:r>
      <w:r w:rsidR="0054484B">
        <w:rPr>
          <w:rFonts w:ascii="Times New Roman" w:hAnsi="Times New Roman" w:cs="Times New Roman"/>
          <w:i/>
          <w:iCs/>
          <w:sz w:val="24"/>
          <w:szCs w:val="28"/>
        </w:rPr>
        <w:t xml:space="preserve"> </w:t>
      </w:r>
      <w:r w:rsidR="0054484B" w:rsidRPr="006778B0">
        <w:rPr>
          <w:rFonts w:ascii="Times New Roman" w:hAnsi="Times New Roman" w:cs="Times New Roman"/>
          <w:sz w:val="24"/>
          <w:szCs w:val="28"/>
        </w:rPr>
        <w:t>Nanohaloarchaeota</w:t>
      </w:r>
      <w:r w:rsidRPr="00B81DB8">
        <w:rPr>
          <w:rFonts w:ascii="Times New Roman" w:hAnsi="Times New Roman" w:cs="Times New Roman"/>
          <w:sz w:val="24"/>
          <w:szCs w:val="28"/>
        </w:rPr>
        <w:t xml:space="preserve">. Phylogenomic analyses and RED support delineation of this taxon as a novel order. As a monotypic order, the description is currently the same as for the type genus, </w:t>
      </w:r>
      <w:proofErr w:type="spellStart"/>
      <w:r w:rsidRPr="00B81DB8">
        <w:rPr>
          <w:rFonts w:ascii="Times New Roman" w:hAnsi="Times New Roman" w:cs="Times New Roman"/>
          <w:sz w:val="24"/>
          <w:szCs w:val="28"/>
        </w:rPr>
        <w:t>Nanohydrothermus</w:t>
      </w:r>
      <w:proofErr w:type="spellEnd"/>
      <w:r w:rsidRPr="00B81DB8">
        <w:rPr>
          <w:rFonts w:ascii="Times New Roman" w:hAnsi="Times New Roman" w:cs="Times New Roman"/>
          <w:sz w:val="24"/>
          <w:szCs w:val="28"/>
        </w:rPr>
        <w:t>.</w:t>
      </w:r>
    </w:p>
    <w:p w14:paraId="1A14269F" w14:textId="77777777" w:rsidR="00A1255F" w:rsidRPr="00B81DB8" w:rsidRDefault="00A1255F" w:rsidP="00A1255F">
      <w:pPr>
        <w:spacing w:line="360" w:lineRule="auto"/>
        <w:rPr>
          <w:rFonts w:ascii="Times New Roman" w:hAnsi="Times New Roman" w:cs="Times New Roman"/>
          <w:sz w:val="24"/>
          <w:szCs w:val="28"/>
        </w:rPr>
      </w:pPr>
    </w:p>
    <w:p w14:paraId="121A511F" w14:textId="56E1B4B0"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proofErr w:type="spellStart"/>
      <w:r w:rsidRPr="007C1961">
        <w:rPr>
          <w:rFonts w:ascii="Times New Roman" w:hAnsi="Times New Roman" w:cs="Times New Roman"/>
          <w:b/>
          <w:bCs/>
          <w:i/>
          <w:iCs/>
          <w:sz w:val="24"/>
          <w:szCs w:val="28"/>
        </w:rPr>
        <w:t>Nanohydrothermaceae</w:t>
      </w:r>
      <w:proofErr w:type="spellEnd"/>
      <w:r w:rsidRPr="00B81DB8">
        <w:rPr>
          <w:rFonts w:ascii="Times New Roman" w:hAnsi="Times New Roman" w:cs="Times New Roman"/>
          <w:b/>
          <w:bCs/>
          <w:sz w:val="24"/>
          <w:szCs w:val="28"/>
        </w:rPr>
        <w:t xml:space="preserve"> fam. </w:t>
      </w:r>
      <w:proofErr w:type="spellStart"/>
      <w:r w:rsidRPr="00B81DB8">
        <w:rPr>
          <w:rFonts w:ascii="Times New Roman" w:hAnsi="Times New Roman" w:cs="Times New Roman"/>
          <w:b/>
          <w:bCs/>
          <w:sz w:val="24"/>
          <w:szCs w:val="28"/>
        </w:rPr>
        <w:t>nov.</w:t>
      </w:r>
      <w:proofErr w:type="spellEnd"/>
    </w:p>
    <w:p w14:paraId="16A6BDF3" w14:textId="77777777"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Na.no.hy.dro.ther.ma’ce.ae (N.L. masc. n. </w:t>
      </w:r>
      <w:proofErr w:type="spellStart"/>
      <w:r w:rsidRPr="00B81DB8">
        <w:rPr>
          <w:rFonts w:ascii="Times New Roman" w:hAnsi="Times New Roman" w:cs="Times New Roman"/>
          <w:i/>
          <w:iCs/>
          <w:sz w:val="24"/>
          <w:szCs w:val="28"/>
        </w:rPr>
        <w:t>Nanohydrothermus</w:t>
      </w:r>
      <w:proofErr w:type="spellEnd"/>
      <w:r w:rsidRPr="00B81DB8">
        <w:rPr>
          <w:rFonts w:ascii="Times New Roman" w:hAnsi="Times New Roman" w:cs="Times New Roman"/>
          <w:sz w:val="24"/>
          <w:szCs w:val="28"/>
        </w:rPr>
        <w:t xml:space="preserve">, small organism from hot </w:t>
      </w:r>
      <w:r w:rsidRPr="00B81DB8">
        <w:rPr>
          <w:rFonts w:ascii="Times New Roman" w:hAnsi="Times New Roman" w:cs="Times New Roman"/>
          <w:sz w:val="24"/>
          <w:szCs w:val="28"/>
        </w:rPr>
        <w:lastRenderedPageBreak/>
        <w:t xml:space="preserve">water; L. fem. pl. suff. </w:t>
      </w:r>
      <w:r w:rsidRPr="00B81DB8">
        <w:rPr>
          <w:rFonts w:ascii="Times New Roman" w:hAnsi="Times New Roman" w:cs="Times New Roman"/>
          <w:i/>
          <w:iCs/>
          <w:sz w:val="24"/>
          <w:szCs w:val="28"/>
        </w:rPr>
        <w:t>-</w:t>
      </w:r>
      <w:proofErr w:type="spellStart"/>
      <w:r w:rsidRPr="00B81DB8">
        <w:rPr>
          <w:rFonts w:ascii="Times New Roman" w:hAnsi="Times New Roman" w:cs="Times New Roman"/>
          <w:i/>
          <w:iCs/>
          <w:sz w:val="24"/>
          <w:szCs w:val="28"/>
        </w:rPr>
        <w:t>aceae</w:t>
      </w:r>
      <w:proofErr w:type="spellEnd"/>
      <w:r w:rsidRPr="00B81DB8">
        <w:rPr>
          <w:rFonts w:ascii="Times New Roman" w:hAnsi="Times New Roman" w:cs="Times New Roman"/>
          <w:sz w:val="24"/>
          <w:szCs w:val="28"/>
        </w:rPr>
        <w:t xml:space="preserve">, ending to denote a family; N.L. fem. pl. n. </w:t>
      </w:r>
      <w:proofErr w:type="spellStart"/>
      <w:r w:rsidRPr="00B81DB8">
        <w:rPr>
          <w:rFonts w:ascii="Times New Roman" w:hAnsi="Times New Roman" w:cs="Times New Roman"/>
          <w:i/>
          <w:iCs/>
          <w:sz w:val="24"/>
          <w:szCs w:val="28"/>
        </w:rPr>
        <w:t>Nanohydrothermaceae</w:t>
      </w:r>
      <w:proofErr w:type="spellEnd"/>
      <w:r w:rsidRPr="00B81DB8">
        <w:rPr>
          <w:rFonts w:ascii="Times New Roman" w:hAnsi="Times New Roman" w:cs="Times New Roman"/>
          <w:sz w:val="24"/>
          <w:szCs w:val="28"/>
        </w:rPr>
        <w:t xml:space="preserve">, family of the genus </w:t>
      </w:r>
      <w:proofErr w:type="spellStart"/>
      <w:r w:rsidRPr="00B81DB8">
        <w:rPr>
          <w:rFonts w:ascii="Times New Roman" w:hAnsi="Times New Roman" w:cs="Times New Roman"/>
          <w:i/>
          <w:iCs/>
          <w:sz w:val="24"/>
          <w:szCs w:val="28"/>
        </w:rPr>
        <w:t>Nanohydrothermus</w:t>
      </w:r>
      <w:proofErr w:type="spellEnd"/>
      <w:r w:rsidRPr="00B81DB8">
        <w:rPr>
          <w:rFonts w:ascii="Times New Roman" w:hAnsi="Times New Roman" w:cs="Times New Roman"/>
          <w:sz w:val="24"/>
          <w:szCs w:val="28"/>
        </w:rPr>
        <w:t>)</w:t>
      </w:r>
    </w:p>
    <w:p w14:paraId="15D1C2C9" w14:textId="77777777" w:rsidR="00A1255F" w:rsidRPr="00B81DB8" w:rsidRDefault="00A1255F" w:rsidP="00A1255F">
      <w:pPr>
        <w:spacing w:line="360" w:lineRule="auto"/>
        <w:rPr>
          <w:rFonts w:ascii="Times New Roman" w:hAnsi="Times New Roman" w:cs="Times New Roman"/>
          <w:sz w:val="24"/>
          <w:szCs w:val="28"/>
        </w:rPr>
      </w:pPr>
    </w:p>
    <w:p w14:paraId="2B2A52A4" w14:textId="3944289F"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This family belongs to the order </w:t>
      </w:r>
      <w:proofErr w:type="spellStart"/>
      <w:r w:rsidRPr="007C1961">
        <w:rPr>
          <w:rFonts w:ascii="Times New Roman" w:hAnsi="Times New Roman" w:cs="Times New Roman"/>
          <w:i/>
          <w:iCs/>
          <w:sz w:val="24"/>
          <w:szCs w:val="28"/>
        </w:rPr>
        <w:t>Nanohydrothermales</w:t>
      </w:r>
      <w:proofErr w:type="spellEnd"/>
      <w:r w:rsidRPr="00B81DB8">
        <w:rPr>
          <w:rFonts w:ascii="Times New Roman" w:hAnsi="Times New Roman" w:cs="Times New Roman"/>
          <w:sz w:val="24"/>
          <w:szCs w:val="28"/>
        </w:rPr>
        <w:t xml:space="preserve">, class </w:t>
      </w:r>
      <w:r w:rsidR="006B2EFD" w:rsidRPr="006778B0">
        <w:rPr>
          <w:rFonts w:ascii="Times New Roman" w:hAnsi="Times New Roman" w:cs="Times New Roman"/>
          <w:i/>
          <w:iCs/>
          <w:sz w:val="24"/>
          <w:szCs w:val="28"/>
        </w:rPr>
        <w:t>Ca.</w:t>
      </w:r>
      <w:r w:rsidR="006B2EFD">
        <w:rPr>
          <w:rFonts w:ascii="Times New Roman" w:hAnsi="Times New Roman" w:cs="Times New Roman"/>
          <w:sz w:val="24"/>
          <w:szCs w:val="28"/>
        </w:rPr>
        <w:t xml:space="preserve"> </w:t>
      </w:r>
      <w:proofErr w:type="spellStart"/>
      <w:r w:rsidR="006B2EFD" w:rsidRPr="006778B0">
        <w:rPr>
          <w:rFonts w:ascii="Times New Roman" w:hAnsi="Times New Roman" w:cs="Times New Roman"/>
          <w:sz w:val="24"/>
          <w:szCs w:val="28"/>
        </w:rPr>
        <w:t>Nanosalinia</w:t>
      </w:r>
      <w:proofErr w:type="spellEnd"/>
      <w:r w:rsidRPr="00B81DB8">
        <w:rPr>
          <w:rFonts w:ascii="Times New Roman" w:hAnsi="Times New Roman" w:cs="Times New Roman"/>
          <w:sz w:val="24"/>
          <w:szCs w:val="28"/>
        </w:rPr>
        <w:t xml:space="preserve">, in the phylum </w:t>
      </w:r>
      <w:r w:rsidR="0054484B" w:rsidRPr="006778B0">
        <w:rPr>
          <w:rFonts w:ascii="Times New Roman" w:hAnsi="Times New Roman" w:cs="Times New Roman"/>
          <w:i/>
          <w:iCs/>
          <w:sz w:val="24"/>
          <w:szCs w:val="28"/>
        </w:rPr>
        <w:t>Ca.</w:t>
      </w:r>
      <w:r w:rsidR="0054484B">
        <w:rPr>
          <w:rFonts w:ascii="Times New Roman" w:hAnsi="Times New Roman" w:cs="Times New Roman"/>
          <w:i/>
          <w:iCs/>
          <w:sz w:val="24"/>
          <w:szCs w:val="28"/>
        </w:rPr>
        <w:t xml:space="preserve"> </w:t>
      </w:r>
      <w:r w:rsidR="0054484B" w:rsidRPr="006778B0">
        <w:rPr>
          <w:rFonts w:ascii="Times New Roman" w:hAnsi="Times New Roman" w:cs="Times New Roman"/>
          <w:sz w:val="24"/>
          <w:szCs w:val="28"/>
        </w:rPr>
        <w:t>Nanohaloarchaeota</w:t>
      </w:r>
      <w:r w:rsidRPr="00B81DB8">
        <w:rPr>
          <w:rFonts w:ascii="Times New Roman" w:hAnsi="Times New Roman" w:cs="Times New Roman"/>
          <w:sz w:val="24"/>
          <w:szCs w:val="28"/>
        </w:rPr>
        <w:t xml:space="preserve">. As a monotypic order, the description is currently the same as for </w:t>
      </w:r>
      <w:proofErr w:type="spellStart"/>
      <w:r w:rsidRPr="00114E76">
        <w:rPr>
          <w:rFonts w:ascii="Times New Roman" w:hAnsi="Times New Roman" w:cs="Times New Roman"/>
          <w:sz w:val="24"/>
          <w:szCs w:val="28"/>
        </w:rPr>
        <w:t>Nanohydrothermus</w:t>
      </w:r>
      <w:proofErr w:type="spellEnd"/>
      <w:r w:rsidRPr="00B81DB8">
        <w:rPr>
          <w:rFonts w:ascii="Times New Roman" w:hAnsi="Times New Roman" w:cs="Times New Roman"/>
          <w:sz w:val="24"/>
          <w:szCs w:val="28"/>
        </w:rPr>
        <w:t>, the nomenclatural type for the family.</w:t>
      </w:r>
    </w:p>
    <w:p w14:paraId="11B12B35" w14:textId="77777777" w:rsidR="00A1255F" w:rsidRPr="00B81DB8" w:rsidRDefault="00A1255F" w:rsidP="00A1255F">
      <w:pPr>
        <w:spacing w:line="360" w:lineRule="auto"/>
        <w:rPr>
          <w:rFonts w:ascii="Times New Roman" w:hAnsi="Times New Roman" w:cs="Times New Roman"/>
          <w:sz w:val="24"/>
          <w:szCs w:val="28"/>
        </w:rPr>
      </w:pPr>
    </w:p>
    <w:p w14:paraId="54D34A9F" w14:textId="09627F96"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proofErr w:type="spellStart"/>
      <w:r w:rsidRPr="007C1961">
        <w:rPr>
          <w:rFonts w:ascii="Times New Roman" w:hAnsi="Times New Roman" w:cs="Times New Roman"/>
          <w:b/>
          <w:bCs/>
          <w:i/>
          <w:iCs/>
          <w:sz w:val="24"/>
          <w:szCs w:val="28"/>
        </w:rPr>
        <w:t>Nanohydrothermus</w:t>
      </w:r>
      <w:proofErr w:type="spellEnd"/>
      <w:r w:rsidRPr="00B81DB8">
        <w:rPr>
          <w:rFonts w:ascii="Times New Roman" w:hAnsi="Times New Roman" w:cs="Times New Roman"/>
          <w:b/>
          <w:bCs/>
          <w:sz w:val="24"/>
          <w:szCs w:val="28"/>
        </w:rPr>
        <w:t xml:space="preserve"> gen. </w:t>
      </w:r>
      <w:proofErr w:type="spellStart"/>
      <w:r w:rsidRPr="00B81DB8">
        <w:rPr>
          <w:rFonts w:ascii="Times New Roman" w:hAnsi="Times New Roman" w:cs="Times New Roman"/>
          <w:b/>
          <w:bCs/>
          <w:sz w:val="24"/>
          <w:szCs w:val="28"/>
        </w:rPr>
        <w:t>nov.</w:t>
      </w:r>
      <w:proofErr w:type="spellEnd"/>
    </w:p>
    <w:p w14:paraId="48E2A2B5" w14:textId="77777777" w:rsidR="00A1255F" w:rsidRPr="00B81DB8" w:rsidRDefault="00A1255F" w:rsidP="00A1255F">
      <w:pPr>
        <w:spacing w:line="360" w:lineRule="auto"/>
        <w:rPr>
          <w:rFonts w:ascii="Times New Roman" w:hAnsi="Times New Roman" w:cs="Times New Roman"/>
          <w:sz w:val="24"/>
          <w:szCs w:val="28"/>
        </w:rPr>
      </w:pPr>
      <w:proofErr w:type="spellStart"/>
      <w:r w:rsidRPr="00B81DB8">
        <w:rPr>
          <w:rFonts w:ascii="Times New Roman" w:hAnsi="Times New Roman" w:cs="Times New Roman"/>
          <w:sz w:val="24"/>
          <w:szCs w:val="28"/>
        </w:rPr>
        <w:t>Na.no.hy.dro.ther’mus</w:t>
      </w:r>
      <w:proofErr w:type="spellEnd"/>
      <w:r w:rsidRPr="00B81DB8">
        <w:rPr>
          <w:rFonts w:ascii="Times New Roman" w:hAnsi="Times New Roman" w:cs="Times New Roman"/>
          <w:sz w:val="24"/>
          <w:szCs w:val="28"/>
        </w:rPr>
        <w:t xml:space="preserve"> (Gr. masc. n. </w:t>
      </w:r>
      <w:proofErr w:type="spellStart"/>
      <w:r w:rsidRPr="00B81DB8">
        <w:rPr>
          <w:rFonts w:ascii="Times New Roman" w:hAnsi="Times New Roman" w:cs="Times New Roman"/>
          <w:i/>
          <w:iCs/>
          <w:sz w:val="24"/>
          <w:szCs w:val="28"/>
        </w:rPr>
        <w:t>nânos</w:t>
      </w:r>
      <w:proofErr w:type="spellEnd"/>
      <w:r w:rsidRPr="00B81DB8">
        <w:rPr>
          <w:rFonts w:ascii="Times New Roman" w:hAnsi="Times New Roman" w:cs="Times New Roman"/>
          <w:sz w:val="24"/>
          <w:szCs w:val="28"/>
        </w:rPr>
        <w:t xml:space="preserve">, a dwarf; Gr. neut. n. </w:t>
      </w:r>
      <w:proofErr w:type="spellStart"/>
      <w:r w:rsidRPr="00B81DB8">
        <w:rPr>
          <w:rFonts w:ascii="Times New Roman" w:hAnsi="Times New Roman" w:cs="Times New Roman"/>
          <w:i/>
          <w:iCs/>
          <w:sz w:val="24"/>
          <w:szCs w:val="28"/>
        </w:rPr>
        <w:t>hydor</w:t>
      </w:r>
      <w:proofErr w:type="spellEnd"/>
      <w:r w:rsidRPr="00B81DB8">
        <w:rPr>
          <w:rFonts w:ascii="Times New Roman" w:hAnsi="Times New Roman" w:cs="Times New Roman"/>
          <w:sz w:val="24"/>
          <w:szCs w:val="28"/>
        </w:rPr>
        <w:t xml:space="preserve">, water; Gr. masc. adj. </w:t>
      </w:r>
      <w:r w:rsidRPr="00B81DB8">
        <w:rPr>
          <w:rFonts w:ascii="Times New Roman" w:hAnsi="Times New Roman" w:cs="Times New Roman"/>
          <w:i/>
          <w:iCs/>
          <w:sz w:val="24"/>
          <w:szCs w:val="28"/>
        </w:rPr>
        <w:t>thermos</w:t>
      </w:r>
      <w:r w:rsidRPr="00B81DB8">
        <w:rPr>
          <w:rFonts w:ascii="Times New Roman" w:hAnsi="Times New Roman" w:cs="Times New Roman"/>
          <w:sz w:val="24"/>
          <w:szCs w:val="28"/>
        </w:rPr>
        <w:t xml:space="preserve">, hot; N.L. masc. n. </w:t>
      </w:r>
      <w:proofErr w:type="spellStart"/>
      <w:r w:rsidRPr="00B81DB8">
        <w:rPr>
          <w:rFonts w:ascii="Times New Roman" w:hAnsi="Times New Roman" w:cs="Times New Roman"/>
          <w:i/>
          <w:iCs/>
          <w:sz w:val="24"/>
          <w:szCs w:val="28"/>
        </w:rPr>
        <w:t>Nanohydrothermus</w:t>
      </w:r>
      <w:proofErr w:type="spellEnd"/>
      <w:r w:rsidRPr="00B81DB8">
        <w:rPr>
          <w:rFonts w:ascii="Times New Roman" w:hAnsi="Times New Roman" w:cs="Times New Roman"/>
          <w:sz w:val="24"/>
          <w:szCs w:val="28"/>
        </w:rPr>
        <w:t>, small organism from hot water)</w:t>
      </w:r>
    </w:p>
    <w:p w14:paraId="3988D7A4" w14:textId="77777777" w:rsidR="00A1255F" w:rsidRPr="00B81DB8" w:rsidRDefault="00A1255F" w:rsidP="00A1255F">
      <w:pPr>
        <w:spacing w:line="360" w:lineRule="auto"/>
        <w:rPr>
          <w:rFonts w:ascii="Times New Roman" w:hAnsi="Times New Roman" w:cs="Times New Roman"/>
          <w:sz w:val="24"/>
          <w:szCs w:val="28"/>
        </w:rPr>
      </w:pPr>
    </w:p>
    <w:p w14:paraId="51C578E8" w14:textId="77996B94" w:rsidR="00A1255F" w:rsidRPr="00B81DB8" w:rsidRDefault="00A1255F" w:rsidP="00A1255F">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This genus belongs to the family </w:t>
      </w:r>
      <w:proofErr w:type="spellStart"/>
      <w:r w:rsidRPr="007C1961">
        <w:rPr>
          <w:rFonts w:ascii="Times New Roman" w:hAnsi="Times New Roman" w:cs="Times New Roman"/>
          <w:i/>
          <w:iCs/>
          <w:sz w:val="24"/>
          <w:szCs w:val="28"/>
        </w:rPr>
        <w:t>Nanohydrothermaceae</w:t>
      </w:r>
      <w:proofErr w:type="spellEnd"/>
      <w:r w:rsidRPr="00B81DB8">
        <w:rPr>
          <w:rFonts w:ascii="Times New Roman" w:hAnsi="Times New Roman" w:cs="Times New Roman"/>
          <w:sz w:val="24"/>
          <w:szCs w:val="28"/>
        </w:rPr>
        <w:t xml:space="preserve">, in the order </w:t>
      </w:r>
      <w:proofErr w:type="spellStart"/>
      <w:r w:rsidRPr="007C1961">
        <w:rPr>
          <w:rFonts w:ascii="Times New Roman" w:hAnsi="Times New Roman" w:cs="Times New Roman"/>
          <w:i/>
          <w:iCs/>
          <w:sz w:val="24"/>
          <w:szCs w:val="28"/>
        </w:rPr>
        <w:t>Nanohydrothermales</w:t>
      </w:r>
      <w:proofErr w:type="spellEnd"/>
      <w:r w:rsidRPr="00B81DB8">
        <w:rPr>
          <w:rFonts w:ascii="Times New Roman" w:hAnsi="Times New Roman" w:cs="Times New Roman"/>
          <w:sz w:val="24"/>
          <w:szCs w:val="28"/>
        </w:rPr>
        <w:t xml:space="preserve">, class </w:t>
      </w:r>
      <w:r w:rsidR="006B2EFD" w:rsidRPr="006778B0">
        <w:rPr>
          <w:rFonts w:ascii="Times New Roman" w:hAnsi="Times New Roman" w:cs="Times New Roman"/>
          <w:i/>
          <w:iCs/>
          <w:sz w:val="24"/>
          <w:szCs w:val="28"/>
        </w:rPr>
        <w:t>Ca.</w:t>
      </w:r>
      <w:r w:rsidR="006B2EFD">
        <w:rPr>
          <w:rFonts w:ascii="Times New Roman" w:hAnsi="Times New Roman" w:cs="Times New Roman"/>
          <w:sz w:val="24"/>
          <w:szCs w:val="28"/>
        </w:rPr>
        <w:t xml:space="preserve"> </w:t>
      </w:r>
      <w:proofErr w:type="spellStart"/>
      <w:r w:rsidR="006B2EFD" w:rsidRPr="006778B0">
        <w:rPr>
          <w:rFonts w:ascii="Times New Roman" w:hAnsi="Times New Roman" w:cs="Times New Roman"/>
          <w:sz w:val="24"/>
          <w:szCs w:val="28"/>
        </w:rPr>
        <w:t>Nanosalinia</w:t>
      </w:r>
      <w:proofErr w:type="spellEnd"/>
      <w:r w:rsidRPr="00B81DB8">
        <w:rPr>
          <w:rFonts w:ascii="Times New Roman" w:hAnsi="Times New Roman" w:cs="Times New Roman"/>
          <w:sz w:val="24"/>
          <w:szCs w:val="28"/>
        </w:rPr>
        <w:t xml:space="preserve"> and the phylum </w:t>
      </w:r>
      <w:r w:rsidR="0054484B" w:rsidRPr="006778B0">
        <w:rPr>
          <w:rFonts w:ascii="Times New Roman" w:hAnsi="Times New Roman" w:cs="Times New Roman"/>
          <w:i/>
          <w:iCs/>
          <w:sz w:val="24"/>
          <w:szCs w:val="28"/>
        </w:rPr>
        <w:t>Ca.</w:t>
      </w:r>
      <w:r w:rsidR="0054484B">
        <w:rPr>
          <w:rFonts w:ascii="Times New Roman" w:hAnsi="Times New Roman" w:cs="Times New Roman"/>
          <w:i/>
          <w:iCs/>
          <w:sz w:val="24"/>
          <w:szCs w:val="28"/>
        </w:rPr>
        <w:t xml:space="preserve"> </w:t>
      </w:r>
      <w:r w:rsidR="0054484B" w:rsidRPr="006778B0">
        <w:rPr>
          <w:rFonts w:ascii="Times New Roman" w:hAnsi="Times New Roman" w:cs="Times New Roman"/>
          <w:sz w:val="24"/>
          <w:szCs w:val="28"/>
        </w:rPr>
        <w:t>Nanohaloarchaeota</w:t>
      </w:r>
      <w:r w:rsidRPr="00B81DB8">
        <w:rPr>
          <w:rFonts w:ascii="Times New Roman" w:hAnsi="Times New Roman" w:cs="Times New Roman"/>
          <w:sz w:val="24"/>
          <w:szCs w:val="28"/>
        </w:rPr>
        <w:t>. As a monotypic genus, the description for this genus is currently the same as for the species</w:t>
      </w:r>
      <w:r w:rsidRPr="00B81DB8">
        <w:rPr>
          <w:rFonts w:ascii="Times New Roman" w:hAnsi="Times New Roman" w:cs="Times New Roman"/>
          <w:i/>
          <w:iCs/>
          <w:sz w:val="24"/>
          <w:szCs w:val="28"/>
        </w:rPr>
        <w:t xml:space="preserve"> </w:t>
      </w:r>
      <w:proofErr w:type="spellStart"/>
      <w:r w:rsidRPr="007C1961">
        <w:rPr>
          <w:rFonts w:ascii="Times New Roman" w:hAnsi="Times New Roman" w:cs="Times New Roman"/>
          <w:i/>
          <w:iCs/>
          <w:sz w:val="24"/>
          <w:szCs w:val="28"/>
        </w:rPr>
        <w:t>Nanohydrothermus</w:t>
      </w:r>
      <w:proofErr w:type="spellEnd"/>
      <w:r w:rsidRPr="00114E76">
        <w:rPr>
          <w:rFonts w:ascii="Times New Roman" w:hAnsi="Times New Roman" w:cs="Times New Roman"/>
          <w:sz w:val="24"/>
          <w:szCs w:val="28"/>
        </w:rPr>
        <w:t xml:space="preserve"> </w:t>
      </w:r>
      <w:proofErr w:type="spellStart"/>
      <w:r w:rsidRPr="00114E76">
        <w:rPr>
          <w:rFonts w:ascii="Times New Roman" w:hAnsi="Times New Roman" w:cs="Times New Roman"/>
          <w:sz w:val="24"/>
          <w:szCs w:val="28"/>
        </w:rPr>
        <w:t>guaymasensis</w:t>
      </w:r>
      <w:proofErr w:type="spellEnd"/>
      <w:r w:rsidRPr="00114E76">
        <w:rPr>
          <w:rFonts w:ascii="Times New Roman" w:hAnsi="Times New Roman" w:cs="Times New Roman"/>
          <w:sz w:val="24"/>
          <w:szCs w:val="28"/>
        </w:rPr>
        <w:t>,</w:t>
      </w:r>
      <w:r w:rsidRPr="00B81DB8">
        <w:rPr>
          <w:rFonts w:ascii="Times New Roman" w:hAnsi="Times New Roman" w:cs="Times New Roman"/>
          <w:sz w:val="24"/>
          <w:szCs w:val="28"/>
        </w:rPr>
        <w:t xml:space="preserve"> the nomenclatural type for the genus.</w:t>
      </w:r>
    </w:p>
    <w:p w14:paraId="1FBC3D51" w14:textId="77777777" w:rsidR="00A1255F" w:rsidRPr="00B81DB8" w:rsidRDefault="00A1255F" w:rsidP="00A1255F">
      <w:pPr>
        <w:spacing w:line="360" w:lineRule="auto"/>
        <w:rPr>
          <w:rFonts w:ascii="Times New Roman" w:hAnsi="Times New Roman" w:cs="Times New Roman"/>
          <w:sz w:val="24"/>
          <w:szCs w:val="28"/>
        </w:rPr>
      </w:pPr>
    </w:p>
    <w:p w14:paraId="13890885" w14:textId="4A1CAAE7" w:rsidR="00A1255F" w:rsidRPr="00B81DB8" w:rsidRDefault="00A1255F" w:rsidP="00A1255F">
      <w:pPr>
        <w:spacing w:line="360" w:lineRule="auto"/>
        <w:rPr>
          <w:rFonts w:ascii="Times New Roman" w:hAnsi="Times New Roman" w:cs="Times New Roman"/>
          <w:b/>
          <w:bCs/>
          <w:sz w:val="24"/>
          <w:szCs w:val="28"/>
        </w:rPr>
      </w:pPr>
      <w:r w:rsidRPr="00B81DB8">
        <w:rPr>
          <w:rFonts w:ascii="Times New Roman" w:hAnsi="Times New Roman" w:cs="Times New Roman"/>
          <w:b/>
          <w:bCs/>
          <w:sz w:val="24"/>
          <w:szCs w:val="28"/>
        </w:rPr>
        <w:t xml:space="preserve">Description of </w:t>
      </w:r>
      <w:proofErr w:type="spellStart"/>
      <w:r w:rsidRPr="007C1961">
        <w:rPr>
          <w:rFonts w:ascii="Times New Roman" w:hAnsi="Times New Roman" w:cs="Times New Roman"/>
          <w:b/>
          <w:bCs/>
          <w:i/>
          <w:iCs/>
          <w:sz w:val="24"/>
          <w:szCs w:val="28"/>
        </w:rPr>
        <w:t>Nanohydrothermus</w:t>
      </w:r>
      <w:proofErr w:type="spellEnd"/>
      <w:r w:rsidRPr="00114E76">
        <w:rPr>
          <w:rFonts w:ascii="Times New Roman" w:hAnsi="Times New Roman" w:cs="Times New Roman"/>
          <w:b/>
          <w:bCs/>
          <w:sz w:val="24"/>
          <w:szCs w:val="28"/>
        </w:rPr>
        <w:t xml:space="preserve"> </w:t>
      </w:r>
      <w:proofErr w:type="spellStart"/>
      <w:r w:rsidRPr="007C1961">
        <w:rPr>
          <w:rFonts w:ascii="Times New Roman" w:hAnsi="Times New Roman" w:cs="Times New Roman"/>
          <w:b/>
          <w:bCs/>
          <w:i/>
          <w:iCs/>
          <w:sz w:val="24"/>
          <w:szCs w:val="28"/>
        </w:rPr>
        <w:t>guaymasensis</w:t>
      </w:r>
      <w:proofErr w:type="spellEnd"/>
      <w:r w:rsidRPr="00114E76">
        <w:rPr>
          <w:rFonts w:ascii="Times New Roman" w:hAnsi="Times New Roman" w:cs="Times New Roman"/>
          <w:b/>
          <w:bCs/>
          <w:sz w:val="24"/>
          <w:szCs w:val="28"/>
        </w:rPr>
        <w:t xml:space="preserve"> </w:t>
      </w:r>
      <w:r w:rsidRPr="00B81DB8">
        <w:rPr>
          <w:rFonts w:ascii="Times New Roman" w:hAnsi="Times New Roman" w:cs="Times New Roman"/>
          <w:b/>
          <w:bCs/>
          <w:sz w:val="24"/>
          <w:szCs w:val="28"/>
        </w:rPr>
        <w:t xml:space="preserve">sp. </w:t>
      </w:r>
      <w:proofErr w:type="spellStart"/>
      <w:r w:rsidRPr="00B81DB8">
        <w:rPr>
          <w:rFonts w:ascii="Times New Roman" w:hAnsi="Times New Roman" w:cs="Times New Roman"/>
          <w:b/>
          <w:bCs/>
          <w:sz w:val="24"/>
          <w:szCs w:val="28"/>
        </w:rPr>
        <w:t>nov.</w:t>
      </w:r>
      <w:proofErr w:type="spellEnd"/>
    </w:p>
    <w:p w14:paraId="0B18A3B9" w14:textId="77777777" w:rsidR="00A1255F" w:rsidRPr="00B81DB8" w:rsidRDefault="00A1255F" w:rsidP="00A1255F">
      <w:pPr>
        <w:spacing w:line="360" w:lineRule="auto"/>
        <w:rPr>
          <w:rFonts w:ascii="Times New Roman" w:hAnsi="Times New Roman" w:cs="Times New Roman"/>
          <w:sz w:val="24"/>
          <w:szCs w:val="28"/>
        </w:rPr>
      </w:pPr>
      <w:proofErr w:type="spellStart"/>
      <w:r w:rsidRPr="00B81DB8">
        <w:rPr>
          <w:rFonts w:ascii="Times New Roman" w:hAnsi="Times New Roman" w:cs="Times New Roman"/>
          <w:sz w:val="24"/>
          <w:szCs w:val="28"/>
        </w:rPr>
        <w:t>guay.ma.sen’sis</w:t>
      </w:r>
      <w:proofErr w:type="spellEnd"/>
      <w:r w:rsidRPr="00B81DB8">
        <w:rPr>
          <w:rFonts w:ascii="Times New Roman" w:hAnsi="Times New Roman" w:cs="Times New Roman"/>
          <w:sz w:val="24"/>
          <w:szCs w:val="28"/>
        </w:rPr>
        <w:t xml:space="preserve"> (N.L. masc. adj. </w:t>
      </w:r>
      <w:proofErr w:type="spellStart"/>
      <w:r w:rsidRPr="00B81DB8">
        <w:rPr>
          <w:rFonts w:ascii="Times New Roman" w:hAnsi="Times New Roman" w:cs="Times New Roman"/>
          <w:i/>
          <w:iCs/>
          <w:sz w:val="24"/>
          <w:szCs w:val="28"/>
        </w:rPr>
        <w:t>guaymasensis</w:t>
      </w:r>
      <w:proofErr w:type="spellEnd"/>
      <w:r w:rsidRPr="00B81DB8">
        <w:rPr>
          <w:rFonts w:ascii="Times New Roman" w:hAnsi="Times New Roman" w:cs="Times New Roman"/>
          <w:sz w:val="24"/>
          <w:szCs w:val="28"/>
        </w:rPr>
        <w:t xml:space="preserve">, of </w:t>
      </w:r>
      <w:proofErr w:type="spellStart"/>
      <w:r w:rsidRPr="00B81DB8">
        <w:rPr>
          <w:rFonts w:ascii="Times New Roman" w:hAnsi="Times New Roman" w:cs="Times New Roman"/>
          <w:sz w:val="24"/>
          <w:szCs w:val="28"/>
        </w:rPr>
        <w:t>Guaymas</w:t>
      </w:r>
      <w:proofErr w:type="spellEnd"/>
      <w:r w:rsidRPr="00B81DB8">
        <w:rPr>
          <w:rFonts w:ascii="Times New Roman" w:hAnsi="Times New Roman" w:cs="Times New Roman"/>
          <w:sz w:val="24"/>
          <w:szCs w:val="28"/>
        </w:rPr>
        <w:t xml:space="preserve">, referring to the </w:t>
      </w:r>
      <w:proofErr w:type="spellStart"/>
      <w:r w:rsidRPr="00B81DB8">
        <w:rPr>
          <w:rFonts w:ascii="Times New Roman" w:hAnsi="Times New Roman" w:cs="Times New Roman"/>
          <w:sz w:val="24"/>
          <w:szCs w:val="28"/>
        </w:rPr>
        <w:t>Guaymas</w:t>
      </w:r>
      <w:proofErr w:type="spellEnd"/>
      <w:r w:rsidRPr="00B81DB8">
        <w:rPr>
          <w:rFonts w:ascii="Times New Roman" w:hAnsi="Times New Roman" w:cs="Times New Roman"/>
          <w:sz w:val="24"/>
          <w:szCs w:val="28"/>
        </w:rPr>
        <w:t xml:space="preserve"> Basin in the Gulf of California, where the genome of this organism was recovered from)</w:t>
      </w:r>
    </w:p>
    <w:p w14:paraId="4B4D95AC" w14:textId="77777777" w:rsidR="00A1255F" w:rsidRPr="00B81DB8" w:rsidRDefault="00A1255F" w:rsidP="00A1255F">
      <w:pPr>
        <w:spacing w:line="360" w:lineRule="auto"/>
        <w:rPr>
          <w:rFonts w:ascii="Times New Roman" w:hAnsi="Times New Roman" w:cs="Times New Roman"/>
          <w:sz w:val="24"/>
          <w:szCs w:val="28"/>
        </w:rPr>
      </w:pPr>
    </w:p>
    <w:p w14:paraId="3986A2C9" w14:textId="4757AE8D" w:rsidR="001E4545" w:rsidRPr="00B81DB8" w:rsidRDefault="00A1255F" w:rsidP="00B81DB8">
      <w:pPr>
        <w:spacing w:line="360" w:lineRule="auto"/>
        <w:rPr>
          <w:rFonts w:ascii="Times New Roman" w:hAnsi="Times New Roman" w:cs="Times New Roman"/>
          <w:sz w:val="24"/>
          <w:szCs w:val="28"/>
        </w:rPr>
      </w:pPr>
      <w:r w:rsidRPr="00B81DB8">
        <w:rPr>
          <w:rFonts w:ascii="Times New Roman" w:hAnsi="Times New Roman" w:cs="Times New Roman"/>
          <w:sz w:val="24"/>
          <w:szCs w:val="28"/>
        </w:rPr>
        <w:t xml:space="preserve">This species is the type for the genus </w:t>
      </w:r>
      <w:proofErr w:type="spellStart"/>
      <w:r w:rsidRPr="007C1961">
        <w:rPr>
          <w:rFonts w:ascii="Times New Roman" w:hAnsi="Times New Roman" w:cs="Times New Roman"/>
          <w:i/>
          <w:iCs/>
          <w:sz w:val="24"/>
          <w:szCs w:val="28"/>
        </w:rPr>
        <w:t>Nanohydrothermus</w:t>
      </w:r>
      <w:proofErr w:type="spellEnd"/>
      <w:r w:rsidRPr="00B81DB8">
        <w:rPr>
          <w:rFonts w:ascii="Times New Roman" w:hAnsi="Times New Roman" w:cs="Times New Roman"/>
          <w:sz w:val="24"/>
          <w:szCs w:val="28"/>
        </w:rPr>
        <w:t xml:space="preserve">. Three genomes representing this species is available, with pairwise AAI values above 99 %, and all genomes of this organism were recovered from sediment samples between 6 and 33 cm deep, at a depth of 2,000 m in the </w:t>
      </w:r>
      <w:proofErr w:type="spellStart"/>
      <w:r w:rsidRPr="00B81DB8">
        <w:rPr>
          <w:rFonts w:ascii="Times New Roman" w:hAnsi="Times New Roman" w:cs="Times New Roman"/>
          <w:sz w:val="24"/>
          <w:szCs w:val="28"/>
        </w:rPr>
        <w:t>Gauymas</w:t>
      </w:r>
      <w:proofErr w:type="spellEnd"/>
      <w:r w:rsidRPr="00B81DB8">
        <w:rPr>
          <w:rFonts w:ascii="Times New Roman" w:hAnsi="Times New Roman" w:cs="Times New Roman"/>
          <w:sz w:val="24"/>
          <w:szCs w:val="28"/>
        </w:rPr>
        <w:t xml:space="preserve"> Basin, in the Gulf of California. This species represents the first thermophilic </w:t>
      </w:r>
      <w:r w:rsidR="0054484B" w:rsidRPr="006778B0">
        <w:rPr>
          <w:rFonts w:ascii="Times New Roman" w:hAnsi="Times New Roman" w:cs="Times New Roman"/>
          <w:i/>
          <w:iCs/>
          <w:sz w:val="24"/>
          <w:szCs w:val="28"/>
        </w:rPr>
        <w:t>Ca.</w:t>
      </w:r>
      <w:r w:rsidR="0054484B">
        <w:rPr>
          <w:rFonts w:ascii="Times New Roman" w:hAnsi="Times New Roman" w:cs="Times New Roman"/>
          <w:i/>
          <w:iCs/>
          <w:sz w:val="24"/>
          <w:szCs w:val="28"/>
        </w:rPr>
        <w:t xml:space="preserve"> </w:t>
      </w:r>
      <w:r w:rsidR="0054484B" w:rsidRPr="006778B0">
        <w:rPr>
          <w:rFonts w:ascii="Times New Roman" w:hAnsi="Times New Roman" w:cs="Times New Roman"/>
          <w:sz w:val="24"/>
          <w:szCs w:val="28"/>
        </w:rPr>
        <w:t>Nanohaloarchaeota</w:t>
      </w:r>
      <w:r w:rsidRPr="00B81DB8">
        <w:rPr>
          <w:rFonts w:ascii="Times New Roman" w:hAnsi="Times New Roman" w:cs="Times New Roman"/>
          <w:sz w:val="24"/>
          <w:szCs w:val="28"/>
        </w:rPr>
        <w:t xml:space="preserve"> recovered. Estimated genomes ranged between 640,728 and 788,277 bp, in 10 to 28 scaffolds. Estimated completeness ranged between 87.5% and 93.75%, with very low to no contamination. The GC content of genomes were between 32.17 and 32.36 </w:t>
      </w:r>
      <w:bookmarkStart w:id="12" w:name="OLE_LINK22"/>
      <w:r w:rsidRPr="00B81DB8">
        <w:rPr>
          <w:rFonts w:ascii="Times New Roman" w:hAnsi="Times New Roman" w:cs="Times New Roman"/>
          <w:sz w:val="24"/>
          <w:szCs w:val="28"/>
        </w:rPr>
        <w:t>%</w:t>
      </w:r>
      <w:bookmarkEnd w:id="12"/>
      <w:r w:rsidRPr="00B81DB8">
        <w:rPr>
          <w:rFonts w:ascii="Times New Roman" w:hAnsi="Times New Roman" w:cs="Times New Roman"/>
          <w:sz w:val="24"/>
          <w:szCs w:val="28"/>
        </w:rPr>
        <w:t xml:space="preserve">. Compared to other </w:t>
      </w:r>
      <w:r w:rsidR="0054484B" w:rsidRPr="006778B0">
        <w:rPr>
          <w:rFonts w:ascii="Times New Roman" w:hAnsi="Times New Roman" w:cs="Times New Roman"/>
          <w:i/>
          <w:iCs/>
          <w:sz w:val="24"/>
          <w:szCs w:val="28"/>
        </w:rPr>
        <w:t>Ca.</w:t>
      </w:r>
      <w:r w:rsidR="0054484B">
        <w:rPr>
          <w:rFonts w:ascii="Times New Roman" w:hAnsi="Times New Roman" w:cs="Times New Roman"/>
          <w:i/>
          <w:iCs/>
          <w:sz w:val="24"/>
          <w:szCs w:val="28"/>
        </w:rPr>
        <w:t xml:space="preserve"> </w:t>
      </w:r>
      <w:r w:rsidR="0054484B" w:rsidRPr="006778B0">
        <w:rPr>
          <w:rFonts w:ascii="Times New Roman" w:hAnsi="Times New Roman" w:cs="Times New Roman"/>
          <w:sz w:val="24"/>
          <w:szCs w:val="28"/>
        </w:rPr>
        <w:t>Nanohaloarchaeota</w:t>
      </w:r>
      <w:r w:rsidRPr="00B81DB8">
        <w:rPr>
          <w:rFonts w:ascii="Times New Roman" w:hAnsi="Times New Roman" w:cs="Times New Roman"/>
          <w:sz w:val="24"/>
          <w:szCs w:val="28"/>
        </w:rPr>
        <w:t xml:space="preserve">, predicted proteomes for this organism consists of proteins with predicted higher isoelectric points and amino acid usage more similar to other thermophilic DPANN taxa, </w:t>
      </w:r>
      <w:r w:rsidRPr="00B81DB8">
        <w:rPr>
          <w:rFonts w:ascii="Times New Roman" w:hAnsi="Times New Roman" w:cs="Times New Roman"/>
          <w:sz w:val="24"/>
          <w:szCs w:val="28"/>
        </w:rPr>
        <w:lastRenderedPageBreak/>
        <w:t>which can enhance protein stability under higher temperatures. The nomenclatural type for the species is the genome</w:t>
      </w:r>
      <w:r w:rsidRPr="00B81DB8">
        <w:rPr>
          <w:rFonts w:ascii="Times New Roman" w:hAnsi="Times New Roman" w:cs="Times New Roman"/>
        </w:rPr>
        <w:t xml:space="preserve"> </w:t>
      </w:r>
      <w:r w:rsidRPr="00B81DB8">
        <w:rPr>
          <w:rFonts w:ascii="Times New Roman" w:hAnsi="Times New Roman" w:cs="Times New Roman"/>
          <w:sz w:val="24"/>
          <w:szCs w:val="28"/>
        </w:rPr>
        <w:t>AB_69_Bin_152 (GenBank assembly accession number: GCA_017610085.1).</w:t>
      </w:r>
    </w:p>
    <w:sectPr w:rsidR="001E4545" w:rsidRPr="00B81DB8" w:rsidSect="00CB747C">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FEF45" w14:textId="77777777" w:rsidR="005B538E" w:rsidRDefault="005B538E" w:rsidP="00A1255F">
      <w:r>
        <w:separator/>
      </w:r>
    </w:p>
  </w:endnote>
  <w:endnote w:type="continuationSeparator" w:id="0">
    <w:p w14:paraId="0ABF38E9" w14:textId="77777777" w:rsidR="005B538E" w:rsidRDefault="005B538E" w:rsidP="00A12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A21DD" w14:textId="77777777" w:rsidR="005B538E" w:rsidRDefault="005B538E" w:rsidP="00A1255F">
      <w:r>
        <w:separator/>
      </w:r>
    </w:p>
  </w:footnote>
  <w:footnote w:type="continuationSeparator" w:id="0">
    <w:p w14:paraId="61E5EAEA" w14:textId="77777777" w:rsidR="005B538E" w:rsidRDefault="005B538E" w:rsidP="00A125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545"/>
    <w:rsid w:val="000258D7"/>
    <w:rsid w:val="00114E76"/>
    <w:rsid w:val="001D0627"/>
    <w:rsid w:val="001E4545"/>
    <w:rsid w:val="003B5BCB"/>
    <w:rsid w:val="004514CC"/>
    <w:rsid w:val="00456BB8"/>
    <w:rsid w:val="0054484B"/>
    <w:rsid w:val="005911F8"/>
    <w:rsid w:val="005B538E"/>
    <w:rsid w:val="005C6B29"/>
    <w:rsid w:val="00603550"/>
    <w:rsid w:val="006335B1"/>
    <w:rsid w:val="006B2EFD"/>
    <w:rsid w:val="007C1961"/>
    <w:rsid w:val="00A1255F"/>
    <w:rsid w:val="00A669FC"/>
    <w:rsid w:val="00AD2349"/>
    <w:rsid w:val="00AD547D"/>
    <w:rsid w:val="00B81DB8"/>
    <w:rsid w:val="00C5129D"/>
    <w:rsid w:val="00CB109B"/>
    <w:rsid w:val="00D13875"/>
    <w:rsid w:val="00E83A22"/>
    <w:rsid w:val="00F422F0"/>
    <w:rsid w:val="00F80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3761A"/>
  <w15:chartTrackingRefBased/>
  <w15:docId w15:val="{FD97BECB-4378-4E8D-927D-FDE97D96C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25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255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1255F"/>
    <w:rPr>
      <w:sz w:val="18"/>
      <w:szCs w:val="18"/>
    </w:rPr>
  </w:style>
  <w:style w:type="paragraph" w:styleId="a5">
    <w:name w:val="footer"/>
    <w:basedOn w:val="a"/>
    <w:link w:val="a6"/>
    <w:uiPriority w:val="99"/>
    <w:unhideWhenUsed/>
    <w:rsid w:val="00A1255F"/>
    <w:pPr>
      <w:tabs>
        <w:tab w:val="center" w:pos="4153"/>
        <w:tab w:val="right" w:pos="8306"/>
      </w:tabs>
      <w:snapToGrid w:val="0"/>
      <w:jc w:val="left"/>
    </w:pPr>
    <w:rPr>
      <w:sz w:val="18"/>
      <w:szCs w:val="18"/>
    </w:rPr>
  </w:style>
  <w:style w:type="character" w:customStyle="1" w:styleId="a6">
    <w:name w:val="页脚 字符"/>
    <w:basedOn w:val="a0"/>
    <w:link w:val="a5"/>
    <w:uiPriority w:val="99"/>
    <w:rsid w:val="00A1255F"/>
    <w:rPr>
      <w:sz w:val="18"/>
      <w:szCs w:val="18"/>
    </w:rPr>
  </w:style>
  <w:style w:type="character" w:styleId="a7">
    <w:name w:val="line number"/>
    <w:basedOn w:val="a0"/>
    <w:uiPriority w:val="99"/>
    <w:semiHidden/>
    <w:unhideWhenUsed/>
    <w:rsid w:val="00A1255F"/>
  </w:style>
  <w:style w:type="paragraph" w:styleId="a8">
    <w:name w:val="Revision"/>
    <w:hidden/>
    <w:uiPriority w:val="99"/>
    <w:semiHidden/>
    <w:rsid w:val="00114E76"/>
  </w:style>
  <w:style w:type="character" w:styleId="a9">
    <w:name w:val="annotation reference"/>
    <w:basedOn w:val="a0"/>
    <w:uiPriority w:val="99"/>
    <w:semiHidden/>
    <w:unhideWhenUsed/>
    <w:rsid w:val="00456BB8"/>
    <w:rPr>
      <w:sz w:val="16"/>
      <w:szCs w:val="16"/>
    </w:rPr>
  </w:style>
  <w:style w:type="paragraph" w:styleId="aa">
    <w:name w:val="annotation text"/>
    <w:basedOn w:val="a"/>
    <w:link w:val="ab"/>
    <w:uiPriority w:val="99"/>
    <w:unhideWhenUsed/>
    <w:rsid w:val="00456BB8"/>
    <w:rPr>
      <w:sz w:val="20"/>
      <w:szCs w:val="20"/>
    </w:rPr>
  </w:style>
  <w:style w:type="character" w:customStyle="1" w:styleId="ab">
    <w:name w:val="批注文字 字符"/>
    <w:basedOn w:val="a0"/>
    <w:link w:val="aa"/>
    <w:uiPriority w:val="99"/>
    <w:rsid w:val="00456BB8"/>
    <w:rPr>
      <w:sz w:val="20"/>
      <w:szCs w:val="20"/>
    </w:rPr>
  </w:style>
  <w:style w:type="paragraph" w:styleId="ac">
    <w:name w:val="annotation subject"/>
    <w:basedOn w:val="aa"/>
    <w:next w:val="aa"/>
    <w:link w:val="ad"/>
    <w:uiPriority w:val="99"/>
    <w:semiHidden/>
    <w:unhideWhenUsed/>
    <w:rsid w:val="00456BB8"/>
    <w:rPr>
      <w:b/>
      <w:bCs/>
    </w:rPr>
  </w:style>
  <w:style w:type="character" w:customStyle="1" w:styleId="ad">
    <w:name w:val="批注主题 字符"/>
    <w:basedOn w:val="ab"/>
    <w:link w:val="ac"/>
    <w:uiPriority w:val="99"/>
    <w:semiHidden/>
    <w:rsid w:val="00456B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7</Pages>
  <Words>1727</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谢 远国</dc:creator>
  <cp:keywords/>
  <dc:description/>
  <cp:lastModifiedBy>谢 远国</cp:lastModifiedBy>
  <cp:revision>9</cp:revision>
  <dcterms:created xsi:type="dcterms:W3CDTF">2022-08-23T14:12:00Z</dcterms:created>
  <dcterms:modified xsi:type="dcterms:W3CDTF">2022-09-29T02:54:00Z</dcterms:modified>
</cp:coreProperties>
</file>