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480" w:lineRule="auto"/>
        <w:jc w:val="both"/>
        <w:textAlignment w:val="auto"/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</w:pP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Supplementary Table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7</w:t>
      </w: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.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E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ffect of propionate-modulated intestinal microbiota</w:t>
      </w:r>
      <w:r>
        <w:rPr>
          <w:rFonts w:hint="eastAsia" w:ascii="Arial" w:hAnsi="Arial" w:cs="Arial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on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the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gut microbiota composition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.</w:t>
      </w:r>
    </w:p>
    <w:tbl>
      <w:tblPr>
        <w:tblStyle w:val="5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3609"/>
        <w:gridCol w:w="869"/>
        <w:gridCol w:w="1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983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Phylum</w:t>
            </w:r>
          </w:p>
        </w:tc>
        <w:tc>
          <w:tcPr>
            <w:tcW w:w="360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G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roup</w:t>
            </w:r>
          </w:p>
        </w:tc>
        <w:tc>
          <w:tcPr>
            <w:tcW w:w="86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06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Cs w:val="21"/>
                <w:lang w:val="en-US" w:eastAsia="zh-CN" w:bidi="ar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 w:bidi="ar"/>
              </w:rPr>
              <w:t>Actinobacteriota</w:t>
            </w:r>
          </w:p>
        </w:tc>
        <w:tc>
          <w:tcPr>
            <w:tcW w:w="360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 w:bidi="ar"/>
              </w:rPr>
              <w:t xml:space="preserve">0.4551 </w:t>
            </w:r>
          </w:p>
        </w:tc>
        <w:tc>
          <w:tcPr>
            <w:tcW w:w="106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Cs w:val="21"/>
                <w:lang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Cs w:val="21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0.5079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0.4537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0.1480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Bacteroidota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0.5171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0.3452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0.6442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0.2092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Desulfobacterota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0.5701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0.5830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0.5423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0.2477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Firmicutes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0.4069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0.1415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0.6700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0.2022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Proteobacteria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0.5092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0.1817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0.7030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0.3098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Verrucomicrobiota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0.3823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0.1770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0.4396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0.3885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0.055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  <w:lang w:bidi="ar"/>
              </w:rPr>
              <w:t>at the phylum level of all microbiota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0.5102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SP→VDN vs. Control→VDN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0.2698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VDN + SP→VDN vs. VDN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0.6965 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98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Control→VDN vs. VDN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0.2285 </w:t>
            </w:r>
          </w:p>
        </w:tc>
        <w:tc>
          <w:tcPr>
            <w:tcW w:w="10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>Statistical signifcance was determine</w:t>
      </w:r>
      <w:bookmarkStart w:id="0" w:name="_GoBack"/>
      <w:bookmarkEnd w:id="0"/>
      <w:r>
        <w:rPr>
          <w:rFonts w:hint="default" w:ascii="Arial" w:hAnsi="Arial" w:cs="Arial"/>
          <w:sz w:val="21"/>
          <w:szCs w:val="21"/>
          <w:lang w:val="en-US" w:eastAsia="zh-CN"/>
        </w:rPr>
        <w:t xml:space="preserve">d using PERMANOVA test. P value &lt; 0.05 was considered statistically significant. 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SP: sodium propionate;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VDN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: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Vitamin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 w:eastAsia="zh-CN"/>
        </w:rPr>
        <w:t>D3 and nicotine</w:t>
      </w:r>
      <w:r>
        <w:rPr>
          <w:rFonts w:hint="default" w:ascii="Arial" w:hAnsi="Arial" w:cs="Arial"/>
          <w:b w:val="0"/>
          <w:bCs w:val="0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  <w:docVar w:name="KY_MEDREF_DOCUID" w:val="{99F7C38A-83D5-4379-91A3-7232CB8082C7}"/>
    <w:docVar w:name="KY_MEDREF_VERSION" w:val="3"/>
  </w:docVars>
  <w:rsids>
    <w:rsidRoot w:val="00661AC8"/>
    <w:rsid w:val="003774B9"/>
    <w:rsid w:val="00661AC8"/>
    <w:rsid w:val="00AC1ACB"/>
    <w:rsid w:val="00C0796F"/>
    <w:rsid w:val="00F4062B"/>
    <w:rsid w:val="018172B2"/>
    <w:rsid w:val="08144141"/>
    <w:rsid w:val="0DC318B6"/>
    <w:rsid w:val="0FA12E94"/>
    <w:rsid w:val="16146661"/>
    <w:rsid w:val="1BF11BD7"/>
    <w:rsid w:val="1C45562C"/>
    <w:rsid w:val="20A55F9A"/>
    <w:rsid w:val="226A2E83"/>
    <w:rsid w:val="26F100E3"/>
    <w:rsid w:val="294257C0"/>
    <w:rsid w:val="29DC2B78"/>
    <w:rsid w:val="2A242F61"/>
    <w:rsid w:val="2C426973"/>
    <w:rsid w:val="2E055D32"/>
    <w:rsid w:val="329C0C94"/>
    <w:rsid w:val="3B360EF6"/>
    <w:rsid w:val="4DE0113C"/>
    <w:rsid w:val="56394ADB"/>
    <w:rsid w:val="58C811AB"/>
    <w:rsid w:val="594B3F78"/>
    <w:rsid w:val="63AD43A2"/>
    <w:rsid w:val="68D70F04"/>
    <w:rsid w:val="71573B9F"/>
    <w:rsid w:val="717105FC"/>
    <w:rsid w:val="727E7226"/>
    <w:rsid w:val="78802BFB"/>
    <w:rsid w:val="7BC7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Grid Table Light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9">
    <w:name w:val="Plain Table 1"/>
    <w:basedOn w:val="5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0">
    <w:name w:val="font5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208</Words>
  <Characters>1108</Characters>
  <Lines>8</Lines>
  <Paragraphs>2</Paragraphs>
  <TotalTime>0</TotalTime>
  <ScaleCrop>false</ScaleCrop>
  <LinksUpToDate>false</LinksUpToDate>
  <CharactersWithSpaces>1247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2021-11-14T08:34:00Z</dcterms:created>
  <dc:creator>93542</dc:creator>
  <cp:lastModifiedBy>未定义</cp:lastModifiedBy>
  <dcterms:modified xsi:type="dcterms:W3CDTF">2022-10-01T09:45:40Z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A60C4511F423437DBA7966422FCB4987</vt:lpwstr>
  </property>
</Properties>
</file>