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B9C72" w14:textId="214EA663" w:rsidR="00A429A8" w:rsidRPr="005F215E" w:rsidRDefault="00B16E1C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  <w:r w:rsidRPr="005F215E">
        <w:rPr>
          <w:rFonts w:ascii="Arial" w:hAnsi="Arial" w:cs="Arial"/>
          <w:b/>
          <w:bCs/>
          <w:sz w:val="22"/>
        </w:rPr>
        <w:t>Additional file 1.</w:t>
      </w:r>
    </w:p>
    <w:p w14:paraId="37A3570D" w14:textId="2CA6FF9B" w:rsidR="00133C2B" w:rsidRPr="00F64F30" w:rsidRDefault="00133C2B" w:rsidP="009F2344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  <w:r w:rsidRPr="00F64F30">
        <w:rPr>
          <w:rFonts w:ascii="Arial" w:hAnsi="Arial" w:cs="Arial"/>
          <w:b/>
          <w:bCs/>
          <w:sz w:val="22"/>
        </w:rPr>
        <w:t>A.</w:t>
      </w:r>
    </w:p>
    <w:p w14:paraId="002CAC24" w14:textId="1FD8B2BC" w:rsidR="00B16E1C" w:rsidRPr="005F215E" w:rsidRDefault="00133C2B" w:rsidP="00C6171A">
      <w:pPr>
        <w:adjustRightInd w:val="0"/>
        <w:snapToGrid w:val="0"/>
        <w:spacing w:beforeLines="50" w:before="156" w:line="276" w:lineRule="auto"/>
        <w:jc w:val="left"/>
        <w:rPr>
          <w:rFonts w:ascii="Arial" w:hAnsi="Arial" w:cs="Arial"/>
          <w:sz w:val="22"/>
        </w:rPr>
      </w:pPr>
      <w:r w:rsidRPr="005F215E">
        <w:rPr>
          <w:rFonts w:ascii="Arial" w:hAnsi="Arial" w:cs="Arial"/>
          <w:sz w:val="22"/>
        </w:rPr>
        <w:drawing>
          <wp:inline distT="0" distB="0" distL="0" distR="0" wp14:anchorId="712EB1AA" wp14:editId="7BA6D40F">
            <wp:extent cx="3549821" cy="201168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49821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D9A41" w14:textId="4A1A8913" w:rsidR="00133C2B" w:rsidRPr="00F64F30" w:rsidRDefault="00133C2B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  <w:r w:rsidRPr="00F64F30">
        <w:rPr>
          <w:rFonts w:ascii="Arial" w:hAnsi="Arial" w:cs="Arial"/>
          <w:b/>
          <w:bCs/>
          <w:sz w:val="22"/>
        </w:rPr>
        <w:t>B.</w:t>
      </w:r>
    </w:p>
    <w:p w14:paraId="5D85753F" w14:textId="67DE5FDC" w:rsidR="00AA78A8" w:rsidRPr="005F215E" w:rsidRDefault="00E334E0" w:rsidP="00C6171A">
      <w:pPr>
        <w:adjustRightInd w:val="0"/>
        <w:snapToGrid w:val="0"/>
        <w:spacing w:beforeLines="50" w:before="156" w:line="276" w:lineRule="auto"/>
        <w:jc w:val="left"/>
        <w:rPr>
          <w:rFonts w:ascii="Arial" w:hAnsi="Arial" w:cs="Arial"/>
          <w:sz w:val="22"/>
        </w:rPr>
      </w:pPr>
      <w:r w:rsidRPr="005F215E">
        <w:rPr>
          <w:rFonts w:ascii="Arial" w:hAnsi="Arial" w:cs="Arial"/>
          <w:sz w:val="22"/>
        </w:rPr>
        <w:drawing>
          <wp:inline distT="0" distB="0" distL="0" distR="0" wp14:anchorId="07427236" wp14:editId="41EFC744">
            <wp:extent cx="3549821" cy="201168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9821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38B1B" w14:textId="1EC743EC" w:rsidR="00E334E0" w:rsidRPr="00F64F30" w:rsidRDefault="00E334E0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  <w:r w:rsidRPr="00F64F30">
        <w:rPr>
          <w:rFonts w:ascii="Arial" w:hAnsi="Arial" w:cs="Arial"/>
          <w:b/>
          <w:bCs/>
          <w:sz w:val="22"/>
        </w:rPr>
        <w:t>C.</w:t>
      </w:r>
    </w:p>
    <w:p w14:paraId="199C6139" w14:textId="72595ADD" w:rsidR="00E334E0" w:rsidRPr="005F215E" w:rsidRDefault="00E334E0" w:rsidP="00C6171A">
      <w:pPr>
        <w:adjustRightInd w:val="0"/>
        <w:snapToGrid w:val="0"/>
        <w:spacing w:beforeLines="50" w:before="156" w:line="276" w:lineRule="auto"/>
        <w:jc w:val="left"/>
        <w:rPr>
          <w:rFonts w:ascii="Arial" w:hAnsi="Arial" w:cs="Arial"/>
          <w:sz w:val="22"/>
        </w:rPr>
      </w:pPr>
      <w:r w:rsidRPr="005F215E">
        <w:rPr>
          <w:rFonts w:ascii="Arial" w:hAnsi="Arial" w:cs="Arial"/>
          <w:sz w:val="22"/>
        </w:rPr>
        <w:drawing>
          <wp:inline distT="0" distB="0" distL="0" distR="0" wp14:anchorId="5C61A6F9" wp14:editId="7BA55D6D">
            <wp:extent cx="3743059" cy="2011680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43059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FA028" w14:textId="11FE10A4" w:rsidR="00AA78A8" w:rsidRPr="00F64F30" w:rsidRDefault="00AA78A8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</w:p>
    <w:p w14:paraId="5AD128BC" w14:textId="29298EBA" w:rsidR="002C38A8" w:rsidRPr="00C6171A" w:rsidRDefault="002C38A8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</w:p>
    <w:p w14:paraId="3A554E36" w14:textId="75A642E2" w:rsidR="002C38A8" w:rsidRPr="00C6171A" w:rsidRDefault="002C38A8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</w:p>
    <w:p w14:paraId="0660CD12" w14:textId="77777777" w:rsidR="002C38A8" w:rsidRPr="00C6171A" w:rsidRDefault="002C38A8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</w:p>
    <w:p w14:paraId="68FFBFA0" w14:textId="59105D14" w:rsidR="00E334E0" w:rsidRPr="00F64F30" w:rsidRDefault="00E334E0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  <w:r w:rsidRPr="00F64F30">
        <w:rPr>
          <w:rFonts w:ascii="Arial" w:hAnsi="Arial" w:cs="Arial"/>
          <w:b/>
          <w:bCs/>
          <w:sz w:val="22"/>
        </w:rPr>
        <w:lastRenderedPageBreak/>
        <w:t>D.</w:t>
      </w:r>
    </w:p>
    <w:p w14:paraId="0F6918D8" w14:textId="7B344A55" w:rsidR="00AA78A8" w:rsidRPr="005F215E" w:rsidRDefault="00E334E0" w:rsidP="00C6171A">
      <w:pPr>
        <w:adjustRightInd w:val="0"/>
        <w:snapToGrid w:val="0"/>
        <w:spacing w:beforeLines="50" w:before="156" w:line="276" w:lineRule="auto"/>
        <w:jc w:val="left"/>
        <w:rPr>
          <w:rFonts w:ascii="Arial" w:hAnsi="Arial" w:cs="Arial"/>
          <w:sz w:val="22"/>
        </w:rPr>
      </w:pPr>
      <w:r w:rsidRPr="005F215E">
        <w:rPr>
          <w:rFonts w:ascii="Arial" w:hAnsi="Arial" w:cs="Arial"/>
          <w:sz w:val="22"/>
        </w:rPr>
        <w:drawing>
          <wp:inline distT="0" distB="0" distL="0" distR="0" wp14:anchorId="2668717E" wp14:editId="488FA973">
            <wp:extent cx="3746413" cy="2011680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6413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CEC1C" w14:textId="58109676" w:rsidR="00E334E0" w:rsidRPr="00F64F30" w:rsidRDefault="00E334E0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  <w:r w:rsidRPr="00F64F30">
        <w:rPr>
          <w:rFonts w:ascii="Arial" w:hAnsi="Arial" w:cs="Arial"/>
          <w:b/>
          <w:bCs/>
          <w:sz w:val="22"/>
        </w:rPr>
        <w:t>E.</w:t>
      </w:r>
    </w:p>
    <w:p w14:paraId="7A9B5D30" w14:textId="71E513D8" w:rsidR="00E334E0" w:rsidRPr="005F215E" w:rsidRDefault="00AA78A8" w:rsidP="00C6171A">
      <w:pPr>
        <w:adjustRightInd w:val="0"/>
        <w:snapToGrid w:val="0"/>
        <w:spacing w:beforeLines="50" w:before="156" w:line="276" w:lineRule="auto"/>
        <w:jc w:val="left"/>
        <w:rPr>
          <w:rFonts w:ascii="Arial" w:hAnsi="Arial" w:cs="Arial"/>
          <w:sz w:val="22"/>
        </w:rPr>
      </w:pPr>
      <w:r w:rsidRPr="005F215E">
        <w:rPr>
          <w:rFonts w:ascii="Arial" w:hAnsi="Arial" w:cs="Arial"/>
          <w:sz w:val="22"/>
        </w:rPr>
        <w:drawing>
          <wp:inline distT="0" distB="0" distL="0" distR="0" wp14:anchorId="3F2A12D0" wp14:editId="5DB71D17">
            <wp:extent cx="3674737" cy="20116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74737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73B7A" w14:textId="1C32A639" w:rsidR="00AA78A8" w:rsidRPr="00F64F30" w:rsidRDefault="00AA78A8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  <w:r w:rsidRPr="00F64F30">
        <w:rPr>
          <w:rFonts w:ascii="Arial" w:hAnsi="Arial" w:cs="Arial"/>
          <w:b/>
          <w:bCs/>
          <w:sz w:val="22"/>
        </w:rPr>
        <w:t>F.</w:t>
      </w:r>
    </w:p>
    <w:p w14:paraId="5E1F93F9" w14:textId="59A433DD" w:rsidR="00AA78A8" w:rsidRPr="005F215E" w:rsidRDefault="00AA78A8" w:rsidP="00C6171A">
      <w:pPr>
        <w:adjustRightInd w:val="0"/>
        <w:snapToGrid w:val="0"/>
        <w:spacing w:beforeLines="50" w:before="156" w:line="276" w:lineRule="auto"/>
        <w:jc w:val="left"/>
        <w:rPr>
          <w:rFonts w:ascii="Arial" w:hAnsi="Arial" w:cs="Arial"/>
          <w:sz w:val="22"/>
        </w:rPr>
      </w:pPr>
      <w:r w:rsidRPr="005F215E">
        <w:rPr>
          <w:rFonts w:ascii="Arial" w:hAnsi="Arial" w:cs="Arial"/>
          <w:sz w:val="22"/>
        </w:rPr>
        <w:drawing>
          <wp:inline distT="0" distB="0" distL="0" distR="0" wp14:anchorId="0B66813A" wp14:editId="3EC1383A">
            <wp:extent cx="3694230" cy="2011680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9423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17C8B" w14:textId="4D46B553" w:rsidR="00A429A8" w:rsidRPr="008A64E0" w:rsidRDefault="00B16E1C" w:rsidP="009F2344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  <w:r w:rsidRPr="005F215E">
        <w:rPr>
          <w:rFonts w:ascii="Arial" w:hAnsi="Arial" w:cs="Arial"/>
          <w:sz w:val="22"/>
        </w:rPr>
        <w:t>Fi</w:t>
      </w:r>
      <w:r w:rsidR="00A429A8" w:rsidRPr="005F215E">
        <w:rPr>
          <w:rFonts w:ascii="Arial" w:hAnsi="Arial" w:cs="Arial"/>
          <w:b/>
          <w:bCs/>
          <w:sz w:val="22"/>
        </w:rPr>
        <w:t>g</w:t>
      </w:r>
      <w:r w:rsidR="00A87AF3" w:rsidRPr="00F64F30">
        <w:rPr>
          <w:rFonts w:ascii="Arial" w:hAnsi="Arial" w:cs="Arial"/>
          <w:b/>
          <w:bCs/>
          <w:sz w:val="22"/>
        </w:rPr>
        <w:t>ure S</w:t>
      </w:r>
      <w:r w:rsidR="00A429A8" w:rsidRPr="00F64F30">
        <w:rPr>
          <w:rFonts w:ascii="Arial" w:hAnsi="Arial" w:cs="Arial"/>
          <w:b/>
          <w:bCs/>
          <w:sz w:val="22"/>
        </w:rPr>
        <w:t>1</w:t>
      </w:r>
      <w:r w:rsidR="00A87AF3" w:rsidRPr="00F64F30">
        <w:rPr>
          <w:rFonts w:ascii="Arial" w:hAnsi="Arial" w:cs="Arial"/>
          <w:b/>
          <w:bCs/>
          <w:sz w:val="22"/>
        </w:rPr>
        <w:t>.</w:t>
      </w:r>
      <w:r w:rsidR="00A429A8" w:rsidRPr="00F64F30">
        <w:rPr>
          <w:rFonts w:ascii="Arial" w:hAnsi="Arial" w:cs="Arial"/>
          <w:b/>
          <w:bCs/>
          <w:sz w:val="22"/>
        </w:rPr>
        <w:t xml:space="preserve"> </w:t>
      </w:r>
      <w:r w:rsidR="00A429A8" w:rsidRPr="00F64F30">
        <w:rPr>
          <w:rFonts w:ascii="Arial" w:hAnsi="Arial" w:cs="Arial"/>
          <w:sz w:val="22"/>
        </w:rPr>
        <w:t>P</w:t>
      </w:r>
      <w:r w:rsidR="00A87AF3" w:rsidRPr="00C6171A">
        <w:rPr>
          <w:rFonts w:ascii="Arial" w:hAnsi="Arial" w:cs="Arial"/>
          <w:sz w:val="22"/>
        </w:rPr>
        <w:t xml:space="preserve">CR screening </w:t>
      </w:r>
      <w:r w:rsidR="00423E71" w:rsidRPr="00C6171A">
        <w:rPr>
          <w:rFonts w:ascii="Arial" w:hAnsi="Arial" w:cs="Arial"/>
          <w:sz w:val="22"/>
        </w:rPr>
        <w:t xml:space="preserve">of </w:t>
      </w:r>
      <w:r w:rsidR="003566EE" w:rsidRPr="00C6171A">
        <w:rPr>
          <w:rFonts w:ascii="Arial" w:hAnsi="Arial" w:cs="Arial"/>
          <w:sz w:val="22"/>
        </w:rPr>
        <w:t xml:space="preserve">16S rRNA gene for identification of </w:t>
      </w:r>
      <w:r w:rsidR="00423E71" w:rsidRPr="00C6171A">
        <w:rPr>
          <w:rFonts w:ascii="Arial" w:hAnsi="Arial" w:cs="Arial"/>
          <w:sz w:val="22"/>
        </w:rPr>
        <w:t xml:space="preserve">pathogenic </w:t>
      </w:r>
      <w:r w:rsidR="003566EE" w:rsidRPr="00C6171A">
        <w:rPr>
          <w:rFonts w:ascii="Arial" w:hAnsi="Arial" w:cs="Arial"/>
          <w:sz w:val="22"/>
        </w:rPr>
        <w:t>bacteria in</w:t>
      </w:r>
      <w:r w:rsidR="00EE05C1" w:rsidRPr="00C6171A">
        <w:rPr>
          <w:rFonts w:ascii="Arial" w:hAnsi="Arial" w:cs="Arial"/>
          <w:sz w:val="22"/>
        </w:rPr>
        <w:t xml:space="preserve"> shrimp</w:t>
      </w:r>
      <w:r w:rsidR="00CA506E" w:rsidRPr="00C6171A">
        <w:rPr>
          <w:rFonts w:ascii="Arial" w:hAnsi="Arial" w:cs="Arial"/>
          <w:sz w:val="22"/>
        </w:rPr>
        <w:t xml:space="preserve">. </w:t>
      </w:r>
      <w:r w:rsidR="00A13144" w:rsidRPr="00C6171A">
        <w:rPr>
          <w:rFonts w:ascii="Arial" w:hAnsi="Arial" w:cs="Arial"/>
          <w:sz w:val="22"/>
        </w:rPr>
        <w:t xml:space="preserve">PCR analysis of </w:t>
      </w:r>
      <w:r w:rsidR="005F7C22" w:rsidRPr="00C6171A">
        <w:rPr>
          <w:rFonts w:ascii="Arial" w:hAnsi="Arial" w:cs="Arial"/>
          <w:sz w:val="22"/>
        </w:rPr>
        <w:t>(</w:t>
      </w:r>
      <w:r w:rsidRPr="00C6171A">
        <w:rPr>
          <w:rFonts w:ascii="Arial" w:hAnsi="Arial" w:cs="Arial"/>
          <w:sz w:val="22"/>
        </w:rPr>
        <w:t>A</w:t>
      </w:r>
      <w:r w:rsidR="005F7C22" w:rsidRPr="00C6171A">
        <w:rPr>
          <w:rFonts w:ascii="Arial" w:hAnsi="Arial" w:cs="Arial"/>
          <w:sz w:val="22"/>
        </w:rPr>
        <w:t>)</w:t>
      </w:r>
      <w:r w:rsidR="00AF2512" w:rsidRPr="00C6171A">
        <w:rPr>
          <w:rFonts w:ascii="Arial" w:hAnsi="Arial" w:cs="Arial"/>
          <w:sz w:val="22"/>
        </w:rPr>
        <w:t xml:space="preserve"> </w:t>
      </w:r>
      <w:r w:rsidR="009F2344" w:rsidRPr="00C6171A">
        <w:rPr>
          <w:rFonts w:ascii="Arial" w:hAnsi="Arial" w:cs="Arial"/>
          <w:sz w:val="22"/>
        </w:rPr>
        <w:t>total bacteria (</w:t>
      </w:r>
      <w:r w:rsidR="00A429A8" w:rsidRPr="00C6171A">
        <w:rPr>
          <w:rFonts w:ascii="Arial" w:hAnsi="Arial" w:cs="Arial"/>
          <w:sz w:val="22"/>
        </w:rPr>
        <w:t>16S rRNA</w:t>
      </w:r>
      <w:r w:rsidR="00A13144" w:rsidRPr="00C6171A">
        <w:rPr>
          <w:rFonts w:ascii="Arial" w:hAnsi="Arial" w:cs="Arial"/>
          <w:sz w:val="22"/>
        </w:rPr>
        <w:t xml:space="preserve"> gene</w:t>
      </w:r>
      <w:r w:rsidR="00D335B9" w:rsidRPr="00C6171A">
        <w:rPr>
          <w:rFonts w:ascii="Arial" w:hAnsi="Arial" w:cs="Arial"/>
          <w:sz w:val="22"/>
        </w:rPr>
        <w:t>)</w:t>
      </w:r>
      <w:r w:rsidR="008E35C9" w:rsidRPr="00C6171A">
        <w:rPr>
          <w:rFonts w:ascii="Arial" w:hAnsi="Arial" w:cs="Arial"/>
          <w:sz w:val="22"/>
        </w:rPr>
        <w:t xml:space="preserve">, </w:t>
      </w:r>
      <w:r w:rsidR="00AF2512" w:rsidRPr="00C6171A">
        <w:rPr>
          <w:rFonts w:ascii="Arial" w:hAnsi="Arial" w:cs="Arial"/>
          <w:sz w:val="22"/>
        </w:rPr>
        <w:t>(</w:t>
      </w:r>
      <w:r w:rsidRPr="00C6171A">
        <w:rPr>
          <w:rFonts w:ascii="Arial" w:hAnsi="Arial" w:cs="Arial"/>
          <w:sz w:val="22"/>
        </w:rPr>
        <w:t>B</w:t>
      </w:r>
      <w:r w:rsidR="00AF2512" w:rsidRPr="008A64E0">
        <w:rPr>
          <w:rFonts w:ascii="Arial" w:hAnsi="Arial" w:cs="Arial"/>
          <w:sz w:val="22"/>
        </w:rPr>
        <w:t xml:space="preserve">) </w:t>
      </w:r>
      <w:r w:rsidR="009F2344" w:rsidRPr="008A64E0">
        <w:rPr>
          <w:rFonts w:ascii="Arial" w:hAnsi="Arial" w:cs="Arial"/>
          <w:i/>
          <w:iCs/>
          <w:sz w:val="22"/>
        </w:rPr>
        <w:t>Vibrio</w:t>
      </w:r>
      <w:r w:rsidR="009F2344" w:rsidRPr="008A64E0">
        <w:rPr>
          <w:rFonts w:ascii="Arial" w:hAnsi="Arial" w:cs="Arial"/>
          <w:sz w:val="22"/>
        </w:rPr>
        <w:t>-specific (16S rRNA gene</w:t>
      </w:r>
      <w:r w:rsidR="008E35C9" w:rsidRPr="008A64E0">
        <w:rPr>
          <w:rFonts w:ascii="Arial" w:hAnsi="Arial" w:cs="Arial"/>
          <w:sz w:val="22"/>
        </w:rPr>
        <w:t xml:space="preserve">, </w:t>
      </w:r>
      <w:r w:rsidR="00AF2512" w:rsidRPr="008A64E0">
        <w:rPr>
          <w:rFonts w:ascii="Arial" w:hAnsi="Arial" w:cs="Arial"/>
          <w:sz w:val="22"/>
        </w:rPr>
        <w:t>(</w:t>
      </w:r>
      <w:r w:rsidRPr="008A64E0">
        <w:rPr>
          <w:rFonts w:ascii="Arial" w:hAnsi="Arial" w:cs="Arial"/>
          <w:sz w:val="22"/>
        </w:rPr>
        <w:t>C</w:t>
      </w:r>
      <w:r w:rsidR="00AF2512" w:rsidRPr="008A64E0">
        <w:rPr>
          <w:rFonts w:ascii="Arial" w:hAnsi="Arial" w:cs="Arial"/>
          <w:sz w:val="22"/>
        </w:rPr>
        <w:t xml:space="preserve">) </w:t>
      </w:r>
      <w:r w:rsidR="008F286B" w:rsidRPr="008A64E0">
        <w:rPr>
          <w:rFonts w:ascii="Arial" w:hAnsi="Arial" w:cs="Arial"/>
          <w:i/>
          <w:iCs/>
          <w:sz w:val="22"/>
        </w:rPr>
        <w:t xml:space="preserve">V. </w:t>
      </w:r>
      <w:proofErr w:type="spellStart"/>
      <w:r w:rsidR="008F286B" w:rsidRPr="008A64E0">
        <w:rPr>
          <w:rFonts w:ascii="Arial" w:hAnsi="Arial" w:cs="Arial"/>
          <w:i/>
          <w:iCs/>
          <w:sz w:val="22"/>
        </w:rPr>
        <w:t>harveyi</w:t>
      </w:r>
      <w:proofErr w:type="spellEnd"/>
      <w:r w:rsidR="008F286B" w:rsidRPr="008A64E0">
        <w:rPr>
          <w:rFonts w:ascii="Arial" w:hAnsi="Arial" w:cs="Arial"/>
          <w:i/>
          <w:iCs/>
          <w:sz w:val="22"/>
        </w:rPr>
        <w:t xml:space="preserve"> </w:t>
      </w:r>
      <w:r w:rsidR="006E3E91" w:rsidRPr="008A64E0">
        <w:rPr>
          <w:rFonts w:ascii="Arial" w:hAnsi="Arial" w:cs="Arial"/>
          <w:sz w:val="22"/>
        </w:rPr>
        <w:t>(</w:t>
      </w:r>
      <w:proofErr w:type="spellStart"/>
      <w:r w:rsidR="008F286B" w:rsidRPr="008A64E0">
        <w:rPr>
          <w:rFonts w:ascii="Arial" w:hAnsi="Arial" w:cs="Arial"/>
          <w:i/>
          <w:iCs/>
          <w:sz w:val="22"/>
        </w:rPr>
        <w:t>vhh</w:t>
      </w:r>
      <w:proofErr w:type="spellEnd"/>
      <w:r w:rsidR="008F286B" w:rsidRPr="008A64E0">
        <w:rPr>
          <w:rFonts w:ascii="Arial" w:hAnsi="Arial" w:cs="Arial"/>
          <w:i/>
          <w:iCs/>
          <w:sz w:val="22"/>
        </w:rPr>
        <w:t xml:space="preserve"> </w:t>
      </w:r>
      <w:r w:rsidR="008F286B" w:rsidRPr="008A64E0">
        <w:rPr>
          <w:rFonts w:ascii="Arial" w:hAnsi="Arial" w:cs="Arial"/>
          <w:sz w:val="22"/>
        </w:rPr>
        <w:t>gene</w:t>
      </w:r>
      <w:r w:rsidR="000372C1" w:rsidRPr="008A64E0">
        <w:rPr>
          <w:rFonts w:ascii="Arial" w:hAnsi="Arial" w:cs="Arial"/>
          <w:sz w:val="22"/>
        </w:rPr>
        <w:t>)</w:t>
      </w:r>
      <w:r w:rsidR="00C64F76" w:rsidRPr="008A64E0">
        <w:rPr>
          <w:rFonts w:ascii="Arial" w:hAnsi="Arial" w:cs="Arial"/>
          <w:sz w:val="22"/>
        </w:rPr>
        <w:t>,</w:t>
      </w:r>
      <w:r w:rsidR="008F286B" w:rsidRPr="008A64E0">
        <w:rPr>
          <w:rFonts w:ascii="Arial" w:hAnsi="Arial" w:cs="Arial"/>
          <w:sz w:val="22"/>
        </w:rPr>
        <w:t xml:space="preserve"> </w:t>
      </w:r>
      <w:r w:rsidR="00AF2512" w:rsidRPr="008A64E0">
        <w:rPr>
          <w:rFonts w:ascii="Arial" w:hAnsi="Arial" w:cs="Arial"/>
          <w:sz w:val="22"/>
        </w:rPr>
        <w:t>(</w:t>
      </w:r>
      <w:r w:rsidRPr="008A64E0">
        <w:rPr>
          <w:rFonts w:ascii="Arial" w:hAnsi="Arial" w:cs="Arial"/>
          <w:sz w:val="22"/>
        </w:rPr>
        <w:t>D</w:t>
      </w:r>
      <w:r w:rsidR="00AF2512" w:rsidRPr="008A64E0">
        <w:rPr>
          <w:rFonts w:ascii="Arial" w:hAnsi="Arial" w:cs="Arial"/>
          <w:sz w:val="22"/>
        </w:rPr>
        <w:t xml:space="preserve">) </w:t>
      </w:r>
      <w:r w:rsidR="00111BFA" w:rsidRPr="008A64E0">
        <w:rPr>
          <w:rFonts w:ascii="Arial" w:hAnsi="Arial" w:cs="Arial"/>
          <w:i/>
          <w:iCs/>
          <w:sz w:val="22"/>
        </w:rPr>
        <w:t>V. parahaemolyticus</w:t>
      </w:r>
      <w:r w:rsidR="00367590" w:rsidRPr="008A64E0">
        <w:rPr>
          <w:rFonts w:ascii="Arial" w:hAnsi="Arial" w:cs="Arial"/>
          <w:sz w:val="22"/>
        </w:rPr>
        <w:t xml:space="preserve"> (</w:t>
      </w:r>
      <w:proofErr w:type="spellStart"/>
      <w:r w:rsidR="00111BFA" w:rsidRPr="008A64E0">
        <w:rPr>
          <w:rFonts w:ascii="Arial" w:hAnsi="Arial" w:cs="Arial"/>
          <w:i/>
          <w:iCs/>
          <w:sz w:val="22"/>
        </w:rPr>
        <w:t>tlh</w:t>
      </w:r>
      <w:proofErr w:type="spellEnd"/>
      <w:r w:rsidR="00111BFA" w:rsidRPr="008A64E0">
        <w:rPr>
          <w:rFonts w:ascii="Arial" w:hAnsi="Arial" w:cs="Arial"/>
          <w:sz w:val="22"/>
        </w:rPr>
        <w:t xml:space="preserve"> gene</w:t>
      </w:r>
      <w:r w:rsidR="000372C1" w:rsidRPr="008A64E0">
        <w:rPr>
          <w:rFonts w:ascii="Arial" w:hAnsi="Arial" w:cs="Arial"/>
          <w:sz w:val="22"/>
        </w:rPr>
        <w:t>)</w:t>
      </w:r>
      <w:r w:rsidR="00C64F76" w:rsidRPr="008A64E0">
        <w:rPr>
          <w:rFonts w:ascii="Arial" w:hAnsi="Arial" w:cs="Arial"/>
          <w:sz w:val="22"/>
        </w:rPr>
        <w:t>,</w:t>
      </w:r>
      <w:r w:rsidR="00111BFA" w:rsidRPr="008A64E0">
        <w:rPr>
          <w:rFonts w:ascii="Arial" w:hAnsi="Arial" w:cs="Arial"/>
          <w:sz w:val="22"/>
        </w:rPr>
        <w:t xml:space="preserve"> </w:t>
      </w:r>
      <w:r w:rsidR="00A24EE1" w:rsidRPr="008A64E0">
        <w:rPr>
          <w:rFonts w:ascii="Arial" w:hAnsi="Arial" w:cs="Arial"/>
          <w:sz w:val="22"/>
        </w:rPr>
        <w:t>(</w:t>
      </w:r>
      <w:r w:rsidRPr="008A64E0">
        <w:rPr>
          <w:rFonts w:ascii="Arial" w:hAnsi="Arial" w:cs="Arial"/>
          <w:sz w:val="22"/>
        </w:rPr>
        <w:t>E</w:t>
      </w:r>
      <w:r w:rsidR="00A24EE1" w:rsidRPr="008A64E0">
        <w:rPr>
          <w:rFonts w:ascii="Arial" w:hAnsi="Arial" w:cs="Arial"/>
          <w:sz w:val="22"/>
        </w:rPr>
        <w:t xml:space="preserve">) </w:t>
      </w:r>
      <w:r w:rsidR="00111BFA" w:rsidRPr="008A64E0">
        <w:rPr>
          <w:rFonts w:ascii="Arial" w:hAnsi="Arial" w:cs="Arial"/>
          <w:i/>
          <w:iCs/>
          <w:sz w:val="22"/>
        </w:rPr>
        <w:t xml:space="preserve">V. parahaemolyticus </w:t>
      </w:r>
      <w:r w:rsidR="00111BFA" w:rsidRPr="008A64E0">
        <w:rPr>
          <w:rFonts w:ascii="Arial" w:hAnsi="Arial" w:cs="Arial"/>
          <w:sz w:val="22"/>
        </w:rPr>
        <w:t>(</w:t>
      </w:r>
      <w:proofErr w:type="spellStart"/>
      <w:r w:rsidR="00367590" w:rsidRPr="008A64E0">
        <w:rPr>
          <w:rFonts w:ascii="Arial" w:hAnsi="Arial" w:cs="Arial"/>
          <w:sz w:val="22"/>
        </w:rPr>
        <w:t>pirB</w:t>
      </w:r>
      <w:proofErr w:type="spellEnd"/>
      <w:r w:rsidR="00367590" w:rsidRPr="008A64E0">
        <w:rPr>
          <w:rFonts w:ascii="Arial" w:hAnsi="Arial" w:cs="Arial"/>
          <w:sz w:val="22"/>
        </w:rPr>
        <w:t xml:space="preserve"> gene</w:t>
      </w:r>
      <w:r w:rsidR="000372C1" w:rsidRPr="008A64E0">
        <w:rPr>
          <w:rFonts w:ascii="Arial" w:hAnsi="Arial" w:cs="Arial"/>
          <w:sz w:val="22"/>
        </w:rPr>
        <w:t>)</w:t>
      </w:r>
      <w:r w:rsidR="00C64F76" w:rsidRPr="008A64E0">
        <w:rPr>
          <w:rFonts w:ascii="Arial" w:hAnsi="Arial" w:cs="Arial"/>
          <w:sz w:val="22"/>
        </w:rPr>
        <w:t xml:space="preserve">, </w:t>
      </w:r>
      <w:r w:rsidR="00C65F89" w:rsidRPr="008A64E0">
        <w:rPr>
          <w:rFonts w:ascii="Arial" w:hAnsi="Arial" w:cs="Arial"/>
          <w:sz w:val="22"/>
        </w:rPr>
        <w:t xml:space="preserve">and </w:t>
      </w:r>
      <w:r w:rsidR="00A24EE1" w:rsidRPr="008A64E0">
        <w:rPr>
          <w:rFonts w:ascii="Arial" w:hAnsi="Arial" w:cs="Arial"/>
          <w:sz w:val="22"/>
        </w:rPr>
        <w:t>(</w:t>
      </w:r>
      <w:r w:rsidRPr="008A64E0">
        <w:rPr>
          <w:rFonts w:ascii="Arial" w:hAnsi="Arial" w:cs="Arial"/>
          <w:sz w:val="22"/>
        </w:rPr>
        <w:t>F</w:t>
      </w:r>
      <w:r w:rsidR="00A24EE1" w:rsidRPr="008A64E0">
        <w:rPr>
          <w:rFonts w:ascii="Arial" w:hAnsi="Arial" w:cs="Arial"/>
          <w:sz w:val="22"/>
        </w:rPr>
        <w:t xml:space="preserve">) </w:t>
      </w:r>
      <w:r w:rsidR="00111BFA" w:rsidRPr="008A64E0">
        <w:rPr>
          <w:rFonts w:ascii="Arial" w:hAnsi="Arial" w:cs="Arial"/>
          <w:i/>
          <w:iCs/>
          <w:sz w:val="22"/>
        </w:rPr>
        <w:t xml:space="preserve">V. parahaemolyticus </w:t>
      </w:r>
      <w:r w:rsidR="00111BFA" w:rsidRPr="008A64E0">
        <w:rPr>
          <w:rFonts w:ascii="Arial" w:hAnsi="Arial" w:cs="Arial"/>
          <w:sz w:val="22"/>
        </w:rPr>
        <w:t>(</w:t>
      </w:r>
      <w:r w:rsidR="00C65F89" w:rsidRPr="008A64E0">
        <w:rPr>
          <w:rFonts w:ascii="Arial" w:hAnsi="Arial" w:cs="Arial"/>
          <w:sz w:val="22"/>
        </w:rPr>
        <w:t>AP4 gene</w:t>
      </w:r>
      <w:r w:rsidR="001961FA" w:rsidRPr="008A64E0">
        <w:rPr>
          <w:rFonts w:ascii="Arial" w:hAnsi="Arial" w:cs="Arial"/>
          <w:sz w:val="22"/>
        </w:rPr>
        <w:t>)</w:t>
      </w:r>
      <w:r w:rsidR="00EE0C0E" w:rsidRPr="008A64E0">
        <w:rPr>
          <w:rFonts w:ascii="Arial" w:hAnsi="Arial" w:cs="Arial"/>
          <w:sz w:val="22"/>
        </w:rPr>
        <w:t xml:space="preserve"> </w:t>
      </w:r>
      <w:r w:rsidR="00C65F89" w:rsidRPr="008A64E0">
        <w:rPr>
          <w:rFonts w:ascii="Arial" w:hAnsi="Arial" w:cs="Arial"/>
          <w:sz w:val="22"/>
        </w:rPr>
        <w:t xml:space="preserve">expressed in shrimp </w:t>
      </w:r>
      <w:r w:rsidR="00A429A8" w:rsidRPr="008A64E0">
        <w:rPr>
          <w:rFonts w:ascii="Arial" w:hAnsi="Arial" w:cs="Arial"/>
          <w:sz w:val="22"/>
        </w:rPr>
        <w:t xml:space="preserve">hepatopancreas of </w:t>
      </w:r>
      <w:r w:rsidR="00A429A8" w:rsidRPr="008A64E0">
        <w:rPr>
          <w:rFonts w:ascii="Arial" w:hAnsi="Arial" w:cs="Arial"/>
          <w:i/>
          <w:iCs/>
          <w:sz w:val="22"/>
        </w:rPr>
        <w:t xml:space="preserve">P. </w:t>
      </w:r>
      <w:proofErr w:type="spellStart"/>
      <w:r w:rsidR="00A429A8" w:rsidRPr="008A64E0">
        <w:rPr>
          <w:rFonts w:ascii="Arial" w:hAnsi="Arial" w:cs="Arial"/>
          <w:i/>
          <w:iCs/>
          <w:sz w:val="22"/>
        </w:rPr>
        <w:t>vannamei</w:t>
      </w:r>
      <w:proofErr w:type="spellEnd"/>
      <w:r w:rsidR="00A429A8" w:rsidRPr="008A64E0">
        <w:rPr>
          <w:rFonts w:ascii="Arial" w:hAnsi="Arial" w:cs="Arial"/>
          <w:sz w:val="22"/>
        </w:rPr>
        <w:t>.</w:t>
      </w:r>
      <w:r w:rsidR="006D319F" w:rsidRPr="008A64E0">
        <w:rPr>
          <w:rFonts w:ascii="Arial" w:hAnsi="Arial" w:cs="Arial"/>
          <w:sz w:val="22"/>
        </w:rPr>
        <w:t xml:space="preserve"> Numbers 1 – 13</w:t>
      </w:r>
      <w:r w:rsidR="007D7598" w:rsidRPr="008A64E0">
        <w:rPr>
          <w:rFonts w:ascii="Arial" w:hAnsi="Arial" w:cs="Arial"/>
          <w:sz w:val="22"/>
        </w:rPr>
        <w:t xml:space="preserve">: </w:t>
      </w:r>
      <w:r w:rsidR="006D319F" w:rsidRPr="008A64E0">
        <w:rPr>
          <w:rFonts w:ascii="Arial" w:hAnsi="Arial" w:cs="Arial"/>
          <w:sz w:val="22"/>
        </w:rPr>
        <w:t>individual shrimp</w:t>
      </w:r>
      <w:r w:rsidR="007D7598" w:rsidRPr="008A64E0">
        <w:rPr>
          <w:rFonts w:ascii="Arial" w:hAnsi="Arial" w:cs="Arial"/>
          <w:sz w:val="22"/>
        </w:rPr>
        <w:t xml:space="preserve"> (</w:t>
      </w:r>
      <w:r w:rsidR="007D7598" w:rsidRPr="008A64E0">
        <w:rPr>
          <w:rFonts w:ascii="Arial" w:hAnsi="Arial" w:cs="Arial"/>
          <w:i/>
          <w:iCs/>
          <w:sz w:val="22"/>
        </w:rPr>
        <w:t xml:space="preserve">P. </w:t>
      </w:r>
      <w:proofErr w:type="spellStart"/>
      <w:r w:rsidR="007D7598" w:rsidRPr="008A64E0">
        <w:rPr>
          <w:rFonts w:ascii="Arial" w:hAnsi="Arial" w:cs="Arial"/>
          <w:i/>
          <w:iCs/>
          <w:sz w:val="22"/>
        </w:rPr>
        <w:t>vannamei</w:t>
      </w:r>
      <w:proofErr w:type="spellEnd"/>
      <w:r w:rsidR="007D7598" w:rsidRPr="008A64E0">
        <w:rPr>
          <w:rFonts w:ascii="Arial" w:hAnsi="Arial" w:cs="Arial"/>
          <w:sz w:val="22"/>
        </w:rPr>
        <w:t xml:space="preserve">), </w:t>
      </w:r>
      <w:proofErr w:type="spellStart"/>
      <w:r w:rsidR="007D7598" w:rsidRPr="008A64E0">
        <w:rPr>
          <w:rFonts w:ascii="Arial" w:hAnsi="Arial" w:cs="Arial"/>
          <w:sz w:val="22"/>
        </w:rPr>
        <w:t>i</w:t>
      </w:r>
      <w:proofErr w:type="spellEnd"/>
      <w:r w:rsidR="007D7598" w:rsidRPr="008A64E0">
        <w:rPr>
          <w:rFonts w:ascii="Arial" w:hAnsi="Arial" w:cs="Arial"/>
          <w:sz w:val="22"/>
        </w:rPr>
        <w:t xml:space="preserve">: </w:t>
      </w:r>
      <w:r w:rsidR="00310AC5" w:rsidRPr="008A64E0">
        <w:rPr>
          <w:rFonts w:ascii="Arial" w:hAnsi="Arial" w:cs="Arial"/>
          <w:i/>
          <w:iCs/>
          <w:sz w:val="22"/>
        </w:rPr>
        <w:t xml:space="preserve">Streptococcus </w:t>
      </w:r>
      <w:proofErr w:type="spellStart"/>
      <w:r w:rsidR="00310AC5" w:rsidRPr="008A64E0">
        <w:rPr>
          <w:rFonts w:ascii="Arial" w:hAnsi="Arial" w:cs="Arial"/>
          <w:i/>
          <w:iCs/>
          <w:sz w:val="22"/>
        </w:rPr>
        <w:t>iniae</w:t>
      </w:r>
      <w:proofErr w:type="spellEnd"/>
      <w:r w:rsidR="00310AC5" w:rsidRPr="008A64E0">
        <w:rPr>
          <w:rFonts w:ascii="Arial" w:hAnsi="Arial" w:cs="Arial"/>
          <w:sz w:val="22"/>
        </w:rPr>
        <w:t xml:space="preserve">, ii: </w:t>
      </w:r>
      <w:r w:rsidR="00310AC5" w:rsidRPr="008A64E0">
        <w:rPr>
          <w:rFonts w:ascii="Arial" w:hAnsi="Arial" w:cs="Arial"/>
          <w:i/>
          <w:iCs/>
          <w:sz w:val="22"/>
        </w:rPr>
        <w:t xml:space="preserve">Vibrio </w:t>
      </w:r>
      <w:proofErr w:type="spellStart"/>
      <w:r w:rsidR="00310AC5" w:rsidRPr="008A64E0">
        <w:rPr>
          <w:rFonts w:ascii="Arial" w:hAnsi="Arial" w:cs="Arial"/>
          <w:i/>
          <w:iCs/>
          <w:sz w:val="22"/>
        </w:rPr>
        <w:t>harveyi</w:t>
      </w:r>
      <w:proofErr w:type="spellEnd"/>
      <w:r w:rsidR="00310AC5" w:rsidRPr="008A64E0">
        <w:rPr>
          <w:rFonts w:ascii="Arial" w:hAnsi="Arial" w:cs="Arial"/>
          <w:sz w:val="22"/>
        </w:rPr>
        <w:t xml:space="preserve">, iii: </w:t>
      </w:r>
      <w:r w:rsidR="00310AC5" w:rsidRPr="008A64E0">
        <w:rPr>
          <w:rFonts w:ascii="Arial" w:hAnsi="Arial" w:cs="Arial"/>
          <w:i/>
          <w:iCs/>
          <w:sz w:val="22"/>
        </w:rPr>
        <w:t>Vibrio parahaemolyticus</w:t>
      </w:r>
      <w:r w:rsidR="00310AC5" w:rsidRPr="008A64E0">
        <w:rPr>
          <w:rFonts w:ascii="Arial" w:hAnsi="Arial" w:cs="Arial"/>
          <w:sz w:val="22"/>
        </w:rPr>
        <w:t xml:space="preserve"> (i</w:t>
      </w:r>
      <w:r w:rsidR="00C54A1C" w:rsidRPr="008A64E0">
        <w:rPr>
          <w:rFonts w:ascii="Arial" w:hAnsi="Arial" w:cs="Arial"/>
          <w:sz w:val="22"/>
        </w:rPr>
        <w:t xml:space="preserve">solate </w:t>
      </w:r>
      <w:r w:rsidR="00310AC5" w:rsidRPr="008A64E0">
        <w:rPr>
          <w:rFonts w:ascii="Arial" w:hAnsi="Arial" w:cs="Arial"/>
          <w:sz w:val="22"/>
        </w:rPr>
        <w:t>PD-2)</w:t>
      </w:r>
      <w:r w:rsidR="001961FA" w:rsidRPr="008A64E0">
        <w:rPr>
          <w:rFonts w:ascii="Arial" w:hAnsi="Arial" w:cs="Arial"/>
          <w:sz w:val="22"/>
        </w:rPr>
        <w:t>.</w:t>
      </w:r>
    </w:p>
    <w:p w14:paraId="6C110201" w14:textId="77777777" w:rsidR="00C72748" w:rsidRDefault="00C72748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</w:p>
    <w:p w14:paraId="2373D430" w14:textId="1709BFD5" w:rsidR="00A429A8" w:rsidRPr="005F215E" w:rsidRDefault="003F5BD2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  <w:r w:rsidRPr="00F64F30">
        <w:rPr>
          <w:rFonts w:ascii="Arial" w:hAnsi="Arial" w:cs="Arial"/>
          <w:b/>
          <w:bCs/>
          <w:sz w:val="22"/>
        </w:rPr>
        <w:lastRenderedPageBreak/>
        <w:t>A.</w:t>
      </w:r>
      <w:r w:rsidRPr="005F215E">
        <w:rPr>
          <w:rFonts w:ascii="Arial" w:hAnsi="Arial" w:cs="Arial"/>
          <w:sz w:val="22"/>
        </w:rPr>
        <w:t xml:space="preserve"> </w:t>
      </w:r>
      <w:r w:rsidR="00FB0480" w:rsidRPr="005F215E">
        <w:rPr>
          <w:rFonts w:ascii="Arial" w:hAnsi="Arial" w:cs="Arial"/>
          <w:sz w:val="22"/>
        </w:rPr>
        <w:tab/>
      </w:r>
      <w:r w:rsidR="00FB0480" w:rsidRPr="005F215E">
        <w:rPr>
          <w:rFonts w:ascii="Arial" w:hAnsi="Arial" w:cs="Arial"/>
          <w:sz w:val="22"/>
        </w:rPr>
        <w:tab/>
      </w:r>
      <w:r w:rsidR="00FB0480" w:rsidRPr="005F215E">
        <w:rPr>
          <w:rFonts w:ascii="Arial" w:hAnsi="Arial" w:cs="Arial"/>
          <w:sz w:val="22"/>
        </w:rPr>
        <w:tab/>
      </w:r>
      <w:r w:rsidR="00FB0480" w:rsidRPr="005F215E">
        <w:rPr>
          <w:rFonts w:ascii="Arial" w:hAnsi="Arial" w:cs="Arial"/>
          <w:sz w:val="22"/>
        </w:rPr>
        <w:tab/>
      </w:r>
      <w:r w:rsidR="00FB0480" w:rsidRPr="005F215E">
        <w:rPr>
          <w:rFonts w:ascii="Arial" w:hAnsi="Arial" w:cs="Arial"/>
          <w:sz w:val="22"/>
        </w:rPr>
        <w:tab/>
      </w:r>
      <w:r w:rsidR="00FB0480" w:rsidRPr="005F215E">
        <w:rPr>
          <w:rFonts w:ascii="Arial" w:hAnsi="Arial" w:cs="Arial"/>
          <w:sz w:val="22"/>
        </w:rPr>
        <w:tab/>
      </w:r>
      <w:r w:rsidR="00FB0480" w:rsidRPr="005F215E">
        <w:rPr>
          <w:rFonts w:ascii="Arial" w:hAnsi="Arial" w:cs="Arial"/>
          <w:sz w:val="22"/>
        </w:rPr>
        <w:tab/>
      </w:r>
      <w:r w:rsidR="00FB0480" w:rsidRPr="005F215E">
        <w:rPr>
          <w:rFonts w:ascii="Arial" w:hAnsi="Arial" w:cs="Arial"/>
          <w:sz w:val="22"/>
        </w:rPr>
        <w:tab/>
      </w:r>
      <w:r w:rsidR="00FB0480" w:rsidRPr="005F215E">
        <w:rPr>
          <w:rFonts w:ascii="Arial" w:hAnsi="Arial" w:cs="Arial"/>
          <w:sz w:val="22"/>
        </w:rPr>
        <w:tab/>
      </w:r>
      <w:r w:rsidR="00FB0480" w:rsidRPr="001C6B31">
        <w:rPr>
          <w:rFonts w:ascii="Arial" w:hAnsi="Arial" w:cs="Arial"/>
          <w:sz w:val="22"/>
        </w:rPr>
        <w:tab/>
      </w:r>
      <w:r w:rsidR="00FB0480" w:rsidRPr="00F64F30">
        <w:rPr>
          <w:rFonts w:ascii="Arial" w:hAnsi="Arial" w:cs="Arial"/>
          <w:b/>
          <w:bCs/>
          <w:sz w:val="22"/>
        </w:rPr>
        <w:t>B</w:t>
      </w:r>
      <w:r w:rsidR="00575196" w:rsidRPr="00F64F30">
        <w:rPr>
          <w:rFonts w:ascii="Arial" w:hAnsi="Arial" w:cs="Arial"/>
          <w:b/>
          <w:bCs/>
          <w:sz w:val="22"/>
        </w:rPr>
        <w:t>.</w:t>
      </w:r>
      <w:r w:rsidR="00575196" w:rsidRPr="005F215E">
        <w:rPr>
          <w:rFonts w:ascii="Arial" w:hAnsi="Arial" w:cs="Arial"/>
          <w:sz w:val="22"/>
        </w:rPr>
        <w:t xml:space="preserve"> </w:t>
      </w:r>
    </w:p>
    <w:p w14:paraId="03EADE96" w14:textId="089B5039" w:rsidR="0072460F" w:rsidRPr="00F64F30" w:rsidRDefault="0072460F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noProof/>
        </w:rPr>
      </w:pPr>
      <w:r w:rsidRPr="005F215E">
        <w:rPr>
          <w:rFonts w:ascii="Arial" w:hAnsi="Arial" w:cs="Arial"/>
          <w:sz w:val="22"/>
        </w:rPr>
        <w:drawing>
          <wp:inline distT="0" distB="0" distL="0" distR="0" wp14:anchorId="71BEFDDA" wp14:editId="75278228">
            <wp:extent cx="2310756" cy="3931920"/>
            <wp:effectExtent l="0" t="0" r="127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10756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5196" w:rsidRPr="00F64F30">
        <w:rPr>
          <w:rFonts w:ascii="Arial" w:hAnsi="Arial" w:cs="Arial"/>
          <w:noProof/>
        </w:rPr>
        <w:t xml:space="preserve"> </w:t>
      </w:r>
      <w:r w:rsidR="005F215E" w:rsidRPr="00F64F30">
        <w:rPr>
          <w:rFonts w:ascii="Arial" w:hAnsi="Arial" w:cs="Arial"/>
          <w:noProof/>
        </w:rPr>
        <w:t xml:space="preserve">    </w:t>
      </w:r>
      <w:r w:rsidR="00575196" w:rsidRPr="005F215E">
        <w:rPr>
          <w:rFonts w:ascii="Arial" w:hAnsi="Arial" w:cs="Arial"/>
          <w:sz w:val="22"/>
        </w:rPr>
        <w:drawing>
          <wp:inline distT="0" distB="0" distL="0" distR="0" wp14:anchorId="3D97E948" wp14:editId="014AACB8">
            <wp:extent cx="2569521" cy="3931920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9521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303F9" w14:textId="55495050" w:rsidR="00FB0480" w:rsidRPr="00F64F30" w:rsidRDefault="00FB0480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noProof/>
        </w:rPr>
      </w:pPr>
      <w:r w:rsidRPr="00F64F30">
        <w:rPr>
          <w:rFonts w:ascii="Arial" w:hAnsi="Arial" w:cs="Arial"/>
          <w:b/>
          <w:bCs/>
          <w:noProof/>
        </w:rPr>
        <w:t xml:space="preserve">C. </w:t>
      </w:r>
    </w:p>
    <w:p w14:paraId="789B01DF" w14:textId="1A7C91CD" w:rsidR="00FB0480" w:rsidRDefault="00FB0480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  <w:r w:rsidRPr="005F215E">
        <w:rPr>
          <w:rFonts w:ascii="Arial" w:hAnsi="Arial" w:cs="Arial"/>
          <w:sz w:val="22"/>
        </w:rPr>
        <w:drawing>
          <wp:inline distT="0" distB="0" distL="0" distR="0" wp14:anchorId="41636E9E" wp14:editId="253C6F0A">
            <wp:extent cx="2603930" cy="3931920"/>
            <wp:effectExtent l="0" t="0" r="0" b="508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393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F849B" w14:textId="77777777" w:rsidR="00C72748" w:rsidRDefault="00C72748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</w:p>
    <w:p w14:paraId="37F21DAB" w14:textId="6386BFF8" w:rsidR="005F215E" w:rsidRPr="00F64F30" w:rsidRDefault="001C6B31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  <w:r w:rsidRPr="00F64F30">
        <w:rPr>
          <w:rFonts w:ascii="Arial" w:hAnsi="Arial" w:cs="Arial"/>
          <w:b/>
          <w:bCs/>
          <w:sz w:val="22"/>
        </w:rPr>
        <w:lastRenderedPageBreak/>
        <w:t xml:space="preserve">D. </w:t>
      </w:r>
    </w:p>
    <w:p w14:paraId="766C7BD4" w14:textId="362FA8C0" w:rsidR="001C6B31" w:rsidRDefault="001C6B31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  <w:r w:rsidRPr="001C6B31">
        <w:rPr>
          <w:rFonts w:ascii="Arial" w:hAnsi="Arial" w:cs="Arial"/>
          <w:sz w:val="22"/>
        </w:rPr>
        <w:drawing>
          <wp:inline distT="0" distB="0" distL="0" distR="0" wp14:anchorId="17B439B5" wp14:editId="78BAED54">
            <wp:extent cx="5100172" cy="2194560"/>
            <wp:effectExtent l="0" t="0" r="5715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00172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9A3B1" w14:textId="088B0E1D" w:rsidR="001C6B31" w:rsidRPr="00F64F30" w:rsidRDefault="001C6B31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  <w:r w:rsidRPr="00F64F30">
        <w:rPr>
          <w:rFonts w:ascii="Arial" w:hAnsi="Arial" w:cs="Arial"/>
          <w:b/>
          <w:bCs/>
          <w:sz w:val="22"/>
        </w:rPr>
        <w:t>E.</w:t>
      </w:r>
    </w:p>
    <w:p w14:paraId="59A9259B" w14:textId="20A68241" w:rsidR="001C6B31" w:rsidRPr="005F215E" w:rsidRDefault="00F64F30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  <w:r w:rsidRPr="00F64F30">
        <w:rPr>
          <w:rFonts w:ascii="Arial" w:hAnsi="Arial" w:cs="Arial"/>
          <w:sz w:val="22"/>
        </w:rPr>
        <w:drawing>
          <wp:inline distT="0" distB="0" distL="0" distR="0" wp14:anchorId="2EDFC2B1" wp14:editId="289DD135">
            <wp:extent cx="5109076" cy="32004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09076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03BB2" w14:textId="7D89815F" w:rsidR="00D700E2" w:rsidRPr="00C6171A" w:rsidRDefault="00C65F89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  <w:r w:rsidRPr="00F64F30">
        <w:rPr>
          <w:rFonts w:ascii="Arial" w:hAnsi="Arial" w:cs="Arial"/>
          <w:b/>
          <w:bCs/>
          <w:sz w:val="22"/>
        </w:rPr>
        <w:t>Figure S</w:t>
      </w:r>
      <w:r w:rsidR="00A429A8" w:rsidRPr="00F64F30">
        <w:rPr>
          <w:rFonts w:ascii="Arial" w:hAnsi="Arial" w:cs="Arial"/>
          <w:b/>
          <w:bCs/>
          <w:sz w:val="22"/>
        </w:rPr>
        <w:t>2</w:t>
      </w:r>
      <w:r w:rsidRPr="00F64F30">
        <w:rPr>
          <w:rFonts w:ascii="Arial" w:hAnsi="Arial" w:cs="Arial"/>
          <w:b/>
          <w:bCs/>
          <w:sz w:val="22"/>
        </w:rPr>
        <w:t>.</w:t>
      </w:r>
      <w:r w:rsidR="00A429A8" w:rsidRPr="00F64F30">
        <w:rPr>
          <w:rFonts w:ascii="Arial" w:hAnsi="Arial" w:cs="Arial"/>
          <w:b/>
          <w:bCs/>
          <w:sz w:val="22"/>
        </w:rPr>
        <w:t xml:space="preserve"> </w:t>
      </w:r>
      <w:r w:rsidR="00F00582" w:rsidRPr="00F64F30">
        <w:rPr>
          <w:rFonts w:ascii="Arial" w:hAnsi="Arial" w:cs="Arial"/>
          <w:b/>
          <w:bCs/>
          <w:sz w:val="22"/>
        </w:rPr>
        <w:t xml:space="preserve">Global metabolic </w:t>
      </w:r>
      <w:r w:rsidR="00175981" w:rsidRPr="00F64F30">
        <w:rPr>
          <w:rFonts w:ascii="Arial" w:hAnsi="Arial" w:cs="Arial"/>
          <w:b/>
          <w:bCs/>
          <w:sz w:val="22"/>
        </w:rPr>
        <w:t>profiles</w:t>
      </w:r>
      <w:r w:rsidR="00F00582" w:rsidRPr="00EB48A4">
        <w:rPr>
          <w:rFonts w:ascii="Arial" w:hAnsi="Arial" w:cs="Arial"/>
          <w:b/>
          <w:bCs/>
          <w:sz w:val="22"/>
        </w:rPr>
        <w:t xml:space="preserve"> </w:t>
      </w:r>
      <w:r w:rsidR="00175981" w:rsidRPr="00EB48A4">
        <w:rPr>
          <w:rFonts w:ascii="Arial" w:hAnsi="Arial" w:cs="Arial"/>
          <w:b/>
          <w:bCs/>
          <w:sz w:val="22"/>
        </w:rPr>
        <w:t>of h</w:t>
      </w:r>
      <w:r w:rsidR="004B56A2" w:rsidRPr="00EB48A4">
        <w:rPr>
          <w:rFonts w:ascii="Arial" w:hAnsi="Arial" w:cs="Arial"/>
          <w:b/>
          <w:bCs/>
          <w:sz w:val="22"/>
        </w:rPr>
        <w:t>ealthy and diseased shrimp</w:t>
      </w:r>
      <w:r w:rsidR="00175981" w:rsidRPr="00EB48A4">
        <w:rPr>
          <w:rFonts w:ascii="Arial" w:hAnsi="Arial" w:cs="Arial"/>
          <w:b/>
          <w:bCs/>
          <w:sz w:val="22"/>
        </w:rPr>
        <w:t xml:space="preserve">. </w:t>
      </w:r>
      <w:r w:rsidR="006D4640" w:rsidRPr="00EB48A4">
        <w:rPr>
          <w:rFonts w:ascii="Arial" w:hAnsi="Arial" w:cs="Arial"/>
          <w:sz w:val="22"/>
        </w:rPr>
        <w:t>H</w:t>
      </w:r>
      <w:r w:rsidR="00FB6AF0" w:rsidRPr="00EB48A4">
        <w:rPr>
          <w:rFonts w:ascii="Arial" w:hAnsi="Arial" w:cs="Arial"/>
          <w:sz w:val="22"/>
        </w:rPr>
        <w:t xml:space="preserve">eat maps showing significantly dysregulated metabolites in </w:t>
      </w:r>
      <w:r w:rsidR="006D4640" w:rsidRPr="00C6171A">
        <w:rPr>
          <w:rFonts w:ascii="Arial" w:hAnsi="Arial" w:cs="Arial"/>
          <w:sz w:val="22"/>
        </w:rPr>
        <w:t xml:space="preserve">the hepatopancreas of </w:t>
      </w:r>
      <w:r w:rsidR="003E4AEA" w:rsidRPr="00C6171A">
        <w:rPr>
          <w:rFonts w:ascii="Arial" w:hAnsi="Arial" w:cs="Arial"/>
          <w:sz w:val="22"/>
        </w:rPr>
        <w:t>(</w:t>
      </w:r>
      <w:r w:rsidR="005959A3" w:rsidRPr="00C6171A">
        <w:rPr>
          <w:rFonts w:ascii="Arial" w:hAnsi="Arial" w:cs="Arial"/>
          <w:sz w:val="22"/>
        </w:rPr>
        <w:t>A</w:t>
      </w:r>
      <w:r w:rsidR="003E4AEA" w:rsidRPr="00EB48A4">
        <w:rPr>
          <w:rFonts w:ascii="Arial" w:hAnsi="Arial" w:cs="Arial"/>
          <w:sz w:val="22"/>
        </w:rPr>
        <w:t xml:space="preserve">) </w:t>
      </w:r>
      <w:r w:rsidR="00097A01" w:rsidRPr="00EB48A4">
        <w:rPr>
          <w:rFonts w:ascii="Arial" w:hAnsi="Arial" w:cs="Arial"/>
          <w:sz w:val="22"/>
        </w:rPr>
        <w:t>Hea</w:t>
      </w:r>
      <w:r w:rsidR="00FB6AF0" w:rsidRPr="00EB48A4">
        <w:rPr>
          <w:rFonts w:ascii="Arial" w:hAnsi="Arial" w:cs="Arial"/>
          <w:sz w:val="22"/>
        </w:rPr>
        <w:t xml:space="preserve">lthy vs </w:t>
      </w:r>
      <w:r w:rsidR="00097A01" w:rsidRPr="00EB48A4">
        <w:rPr>
          <w:rFonts w:ascii="Arial" w:hAnsi="Arial" w:cs="Arial"/>
          <w:sz w:val="22"/>
        </w:rPr>
        <w:t>diseased shrimp</w:t>
      </w:r>
      <w:r w:rsidR="00B83B1F" w:rsidRPr="00EB48A4">
        <w:rPr>
          <w:rFonts w:ascii="Arial" w:hAnsi="Arial" w:cs="Arial"/>
          <w:sz w:val="22"/>
        </w:rPr>
        <w:t>, (</w:t>
      </w:r>
      <w:r w:rsidR="005959A3" w:rsidRPr="00EB48A4">
        <w:rPr>
          <w:rFonts w:ascii="Arial" w:hAnsi="Arial" w:cs="Arial"/>
          <w:sz w:val="22"/>
        </w:rPr>
        <w:t>B</w:t>
      </w:r>
      <w:r w:rsidR="00B83B1F" w:rsidRPr="00EB48A4">
        <w:rPr>
          <w:rFonts w:ascii="Arial" w:hAnsi="Arial" w:cs="Arial"/>
          <w:sz w:val="22"/>
        </w:rPr>
        <w:t>) Healthy vs moribund shrimp, and (</w:t>
      </w:r>
      <w:r w:rsidR="005959A3" w:rsidRPr="00EB48A4">
        <w:rPr>
          <w:rFonts w:ascii="Arial" w:hAnsi="Arial" w:cs="Arial"/>
          <w:sz w:val="22"/>
        </w:rPr>
        <w:t>C</w:t>
      </w:r>
      <w:r w:rsidR="00B83B1F" w:rsidRPr="00EB48A4">
        <w:rPr>
          <w:rFonts w:ascii="Arial" w:hAnsi="Arial" w:cs="Arial"/>
          <w:sz w:val="22"/>
        </w:rPr>
        <w:t>) Diseased vs moribund shrimp</w:t>
      </w:r>
      <w:r w:rsidR="00097A01" w:rsidRPr="00EB48A4">
        <w:rPr>
          <w:rFonts w:ascii="Arial" w:hAnsi="Arial" w:cs="Arial"/>
          <w:sz w:val="22"/>
        </w:rPr>
        <w:t xml:space="preserve">. </w:t>
      </w:r>
      <w:r w:rsidR="00CF70FC" w:rsidRPr="00EB48A4">
        <w:rPr>
          <w:rFonts w:ascii="Arial" w:hAnsi="Arial" w:cs="Arial"/>
          <w:sz w:val="22"/>
        </w:rPr>
        <w:t>The heat</w:t>
      </w:r>
      <w:r w:rsidR="00097A01" w:rsidRPr="00EB48A4">
        <w:rPr>
          <w:rFonts w:ascii="Arial" w:hAnsi="Arial" w:cs="Arial"/>
          <w:sz w:val="22"/>
        </w:rPr>
        <w:t xml:space="preserve"> map scale </w:t>
      </w:r>
      <w:r w:rsidR="0065462E" w:rsidRPr="00EB48A4">
        <w:rPr>
          <w:rFonts w:ascii="Arial" w:hAnsi="Arial" w:cs="Arial"/>
          <w:sz w:val="22"/>
        </w:rPr>
        <w:t xml:space="preserve">shows </w:t>
      </w:r>
      <w:r w:rsidR="00097A01" w:rsidRPr="00EB48A4">
        <w:rPr>
          <w:rFonts w:ascii="Arial" w:hAnsi="Arial" w:cs="Arial"/>
          <w:sz w:val="22"/>
        </w:rPr>
        <w:t xml:space="preserve">green to red, </w:t>
      </w:r>
      <w:r w:rsidR="0065462E" w:rsidRPr="00EB48A4">
        <w:rPr>
          <w:rFonts w:ascii="Arial" w:hAnsi="Arial" w:cs="Arial"/>
          <w:sz w:val="22"/>
        </w:rPr>
        <w:t xml:space="preserve">representing </w:t>
      </w:r>
      <w:r w:rsidR="00097A01" w:rsidRPr="00C6171A">
        <w:rPr>
          <w:rFonts w:ascii="Arial" w:hAnsi="Arial" w:cs="Arial"/>
          <w:sz w:val="22"/>
        </w:rPr>
        <w:t>low to high abundance</w:t>
      </w:r>
      <w:r w:rsidR="0065462E" w:rsidRPr="00C6171A">
        <w:rPr>
          <w:rFonts w:ascii="Arial" w:hAnsi="Arial" w:cs="Arial"/>
          <w:sz w:val="22"/>
        </w:rPr>
        <w:t xml:space="preserve">. </w:t>
      </w:r>
      <w:r w:rsidR="00097A01" w:rsidRPr="00C6171A">
        <w:rPr>
          <w:rFonts w:ascii="Arial" w:hAnsi="Arial" w:cs="Arial"/>
          <w:sz w:val="22"/>
        </w:rPr>
        <w:t>(n=26).</w:t>
      </w:r>
      <w:r w:rsidR="00924D20" w:rsidRPr="00C6171A">
        <w:rPr>
          <w:rFonts w:ascii="Arial" w:hAnsi="Arial" w:cs="Arial"/>
          <w:sz w:val="22"/>
        </w:rPr>
        <w:t xml:space="preserve"> </w:t>
      </w:r>
      <w:r w:rsidR="003E4AEA" w:rsidRPr="00C6171A">
        <w:rPr>
          <w:rFonts w:ascii="Arial" w:hAnsi="Arial" w:cs="Arial"/>
          <w:sz w:val="22"/>
        </w:rPr>
        <w:t>(</w:t>
      </w:r>
      <w:r w:rsidR="005959A3" w:rsidRPr="00C6171A">
        <w:rPr>
          <w:rFonts w:ascii="Arial" w:hAnsi="Arial" w:cs="Arial"/>
          <w:sz w:val="22"/>
        </w:rPr>
        <w:t>D</w:t>
      </w:r>
      <w:r w:rsidR="003E4AEA" w:rsidRPr="00EB48A4">
        <w:rPr>
          <w:rFonts w:ascii="Arial" w:hAnsi="Arial" w:cs="Arial"/>
          <w:sz w:val="22"/>
        </w:rPr>
        <w:t xml:space="preserve">) </w:t>
      </w:r>
      <w:r w:rsidR="00CD4D01" w:rsidRPr="00EB48A4">
        <w:rPr>
          <w:rFonts w:ascii="Arial" w:hAnsi="Arial" w:cs="Arial"/>
          <w:sz w:val="22"/>
        </w:rPr>
        <w:t>Proportion of metabolites c</w:t>
      </w:r>
      <w:r w:rsidR="00D700E2" w:rsidRPr="00EB48A4">
        <w:rPr>
          <w:rFonts w:ascii="Arial" w:hAnsi="Arial" w:cs="Arial"/>
          <w:sz w:val="22"/>
        </w:rPr>
        <w:t>ategories significant</w:t>
      </w:r>
      <w:r w:rsidR="00924D20" w:rsidRPr="00EB48A4">
        <w:rPr>
          <w:rFonts w:ascii="Arial" w:hAnsi="Arial" w:cs="Arial"/>
          <w:sz w:val="22"/>
        </w:rPr>
        <w:t>ly</w:t>
      </w:r>
      <w:r w:rsidR="00CD4D01" w:rsidRPr="00EB48A4">
        <w:rPr>
          <w:rFonts w:ascii="Arial" w:hAnsi="Arial" w:cs="Arial"/>
          <w:sz w:val="22"/>
        </w:rPr>
        <w:t xml:space="preserve"> dysregulated </w:t>
      </w:r>
      <w:r w:rsidR="00D700E2" w:rsidRPr="00EB48A4">
        <w:rPr>
          <w:rFonts w:ascii="Arial" w:hAnsi="Arial" w:cs="Arial"/>
          <w:sz w:val="22"/>
        </w:rPr>
        <w:t>among healthy, diseased</w:t>
      </w:r>
      <w:r w:rsidR="00CD4D01" w:rsidRPr="00EB48A4">
        <w:rPr>
          <w:rFonts w:ascii="Arial" w:hAnsi="Arial" w:cs="Arial"/>
          <w:sz w:val="22"/>
        </w:rPr>
        <w:t>,</w:t>
      </w:r>
      <w:r w:rsidR="00D700E2" w:rsidRPr="00C6171A">
        <w:rPr>
          <w:rFonts w:ascii="Arial" w:hAnsi="Arial" w:cs="Arial"/>
          <w:sz w:val="22"/>
        </w:rPr>
        <w:t xml:space="preserve"> </w:t>
      </w:r>
      <w:r w:rsidR="00D700E2" w:rsidRPr="00EB48A4">
        <w:rPr>
          <w:rFonts w:ascii="Arial" w:hAnsi="Arial" w:cs="Arial"/>
          <w:sz w:val="22"/>
        </w:rPr>
        <w:t>and</w:t>
      </w:r>
      <w:r w:rsidR="00D700E2" w:rsidRPr="005F215E">
        <w:rPr>
          <w:rFonts w:ascii="Arial" w:hAnsi="Arial" w:cs="Arial"/>
          <w:sz w:val="22"/>
        </w:rPr>
        <w:t xml:space="preserve"> moribund shrimp.</w:t>
      </w:r>
      <w:r w:rsidR="000C4362" w:rsidRPr="00F64F30">
        <w:rPr>
          <w:rFonts w:ascii="Arial" w:hAnsi="Arial" w:cs="Arial"/>
          <w:sz w:val="22"/>
        </w:rPr>
        <w:t xml:space="preserve"> </w:t>
      </w:r>
      <w:r w:rsidR="003E4AEA" w:rsidRPr="00F64F30">
        <w:rPr>
          <w:rFonts w:ascii="Arial" w:hAnsi="Arial" w:cs="Arial"/>
          <w:sz w:val="22"/>
        </w:rPr>
        <w:t>(</w:t>
      </w:r>
      <w:r w:rsidR="005959A3" w:rsidRPr="00F64F30">
        <w:rPr>
          <w:rFonts w:ascii="Arial" w:hAnsi="Arial" w:cs="Arial"/>
          <w:sz w:val="22"/>
        </w:rPr>
        <w:t>E</w:t>
      </w:r>
      <w:r w:rsidR="003E4AEA" w:rsidRPr="00EB48A4">
        <w:rPr>
          <w:rFonts w:ascii="Arial" w:hAnsi="Arial" w:cs="Arial"/>
          <w:sz w:val="22"/>
        </w:rPr>
        <w:t xml:space="preserve">) </w:t>
      </w:r>
      <w:r w:rsidR="006343B9" w:rsidRPr="00EB48A4">
        <w:rPr>
          <w:rFonts w:ascii="Arial" w:hAnsi="Arial" w:cs="Arial"/>
          <w:sz w:val="22"/>
        </w:rPr>
        <w:t xml:space="preserve">Top 25 </w:t>
      </w:r>
      <w:r w:rsidR="007F77ED" w:rsidRPr="00EB48A4">
        <w:rPr>
          <w:rFonts w:ascii="Arial" w:hAnsi="Arial" w:cs="Arial"/>
          <w:sz w:val="22"/>
        </w:rPr>
        <w:t>KEGG pathway enrich</w:t>
      </w:r>
      <w:r w:rsidR="006343B9" w:rsidRPr="00EB48A4">
        <w:rPr>
          <w:rFonts w:ascii="Arial" w:hAnsi="Arial" w:cs="Arial"/>
          <w:sz w:val="22"/>
        </w:rPr>
        <w:t>ed</w:t>
      </w:r>
      <w:r w:rsidR="007F77ED" w:rsidRPr="00EB48A4">
        <w:rPr>
          <w:rFonts w:ascii="Arial" w:hAnsi="Arial" w:cs="Arial"/>
          <w:sz w:val="22"/>
        </w:rPr>
        <w:t xml:space="preserve"> differentially </w:t>
      </w:r>
      <w:r w:rsidR="006343B9" w:rsidRPr="00C6171A">
        <w:rPr>
          <w:rFonts w:ascii="Arial" w:hAnsi="Arial" w:cs="Arial"/>
          <w:sz w:val="22"/>
        </w:rPr>
        <w:t xml:space="preserve">expressed </w:t>
      </w:r>
      <w:r w:rsidR="007F77ED" w:rsidRPr="00C6171A">
        <w:rPr>
          <w:rFonts w:ascii="Arial" w:hAnsi="Arial" w:cs="Arial"/>
          <w:sz w:val="22"/>
        </w:rPr>
        <w:t xml:space="preserve">metabolites associated with survival of </w:t>
      </w:r>
      <w:r w:rsidR="007F77ED" w:rsidRPr="00C6171A">
        <w:rPr>
          <w:rFonts w:ascii="Arial" w:hAnsi="Arial" w:cs="Arial"/>
          <w:i/>
          <w:iCs/>
          <w:sz w:val="22"/>
        </w:rPr>
        <w:t xml:space="preserve">P. </w:t>
      </w:r>
      <w:proofErr w:type="spellStart"/>
      <w:r w:rsidR="007F77ED" w:rsidRPr="00C6171A">
        <w:rPr>
          <w:rFonts w:ascii="Arial" w:hAnsi="Arial" w:cs="Arial"/>
          <w:i/>
          <w:iCs/>
          <w:sz w:val="22"/>
        </w:rPr>
        <w:t>vanname</w:t>
      </w:r>
      <w:r w:rsidR="007F77ED" w:rsidRPr="00C6171A">
        <w:rPr>
          <w:rFonts w:ascii="Arial" w:hAnsi="Arial" w:cs="Arial"/>
          <w:sz w:val="22"/>
        </w:rPr>
        <w:t>i</w:t>
      </w:r>
      <w:proofErr w:type="spellEnd"/>
      <w:r w:rsidR="007F77ED" w:rsidRPr="00C6171A">
        <w:rPr>
          <w:rFonts w:ascii="Arial" w:hAnsi="Arial" w:cs="Arial"/>
          <w:sz w:val="22"/>
        </w:rPr>
        <w:t>.</w:t>
      </w:r>
    </w:p>
    <w:p w14:paraId="0CFEFB03" w14:textId="2CF048C1" w:rsidR="006F427B" w:rsidRPr="008A64E0" w:rsidRDefault="006F427B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</w:p>
    <w:p w14:paraId="1923E377" w14:textId="10DA0D6C" w:rsidR="006F427B" w:rsidRPr="008A64E0" w:rsidRDefault="006F427B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</w:p>
    <w:p w14:paraId="18419CC3" w14:textId="2827A4FB" w:rsidR="006F427B" w:rsidRPr="008A64E0" w:rsidRDefault="006F427B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</w:p>
    <w:p w14:paraId="13F0F73F" w14:textId="2AF3C6D7" w:rsidR="006F427B" w:rsidRDefault="006F427B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</w:p>
    <w:p w14:paraId="651FFBBF" w14:textId="77777777" w:rsidR="00C72748" w:rsidRPr="008A64E0" w:rsidRDefault="00C72748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</w:p>
    <w:p w14:paraId="144D1867" w14:textId="780D632D" w:rsidR="006F427B" w:rsidRPr="00C6171A" w:rsidRDefault="00EB48A4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  <w:r w:rsidRPr="00C6171A">
        <w:rPr>
          <w:rFonts w:ascii="Arial" w:hAnsi="Arial" w:cs="Arial"/>
          <w:b/>
          <w:bCs/>
          <w:sz w:val="22"/>
        </w:rPr>
        <w:t>A.</w:t>
      </w:r>
    </w:p>
    <w:p w14:paraId="03F1D862" w14:textId="0444005F" w:rsidR="00EB48A4" w:rsidRDefault="00C6171A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  <w:r w:rsidRPr="00C6171A">
        <w:rPr>
          <w:rFonts w:ascii="Arial" w:hAnsi="Arial" w:cs="Arial"/>
          <w:sz w:val="22"/>
        </w:rPr>
        <w:drawing>
          <wp:inline distT="0" distB="0" distL="0" distR="0" wp14:anchorId="3FCEE5B9" wp14:editId="4A1565B2">
            <wp:extent cx="5172536" cy="1645920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72536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0F6D9" w14:textId="31EB3050" w:rsidR="006E0F3A" w:rsidRPr="00C6171A" w:rsidRDefault="00EB48A4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b/>
          <w:bCs/>
          <w:sz w:val="22"/>
        </w:rPr>
      </w:pPr>
      <w:r w:rsidRPr="00C6171A">
        <w:rPr>
          <w:rFonts w:ascii="Arial" w:hAnsi="Arial" w:cs="Arial"/>
          <w:b/>
          <w:bCs/>
          <w:sz w:val="22"/>
        </w:rPr>
        <w:t>B.</w:t>
      </w:r>
    </w:p>
    <w:p w14:paraId="26A92DF4" w14:textId="00CB5907" w:rsidR="00C6171A" w:rsidRPr="005F215E" w:rsidRDefault="00C6171A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  <w:r w:rsidRPr="00C6171A">
        <w:rPr>
          <w:rFonts w:ascii="Arial" w:hAnsi="Arial" w:cs="Arial"/>
          <w:sz w:val="22"/>
        </w:rPr>
        <w:drawing>
          <wp:inline distT="0" distB="0" distL="0" distR="0" wp14:anchorId="14232129" wp14:editId="688151D4">
            <wp:extent cx="5109488" cy="283464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09488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9A960" w14:textId="5D2AC149" w:rsidR="006F5A34" w:rsidRPr="00EB48A4" w:rsidRDefault="006343B9" w:rsidP="004B56A2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  <w:r w:rsidRPr="00EB48A4">
        <w:rPr>
          <w:rFonts w:ascii="Arial" w:hAnsi="Arial" w:cs="Arial"/>
          <w:b/>
          <w:bCs/>
          <w:sz w:val="22"/>
        </w:rPr>
        <w:t>Figure S</w:t>
      </w:r>
      <w:r w:rsidR="006F5A34" w:rsidRPr="00EB48A4">
        <w:rPr>
          <w:rFonts w:ascii="Arial" w:hAnsi="Arial" w:cs="Arial"/>
          <w:b/>
          <w:bCs/>
          <w:sz w:val="22"/>
        </w:rPr>
        <w:t>3</w:t>
      </w:r>
      <w:r w:rsidRPr="00EB48A4">
        <w:rPr>
          <w:rFonts w:ascii="Arial" w:hAnsi="Arial" w:cs="Arial"/>
          <w:b/>
          <w:bCs/>
          <w:sz w:val="22"/>
        </w:rPr>
        <w:t>.</w:t>
      </w:r>
      <w:r w:rsidR="006F5A34" w:rsidRPr="00EB48A4">
        <w:rPr>
          <w:rFonts w:ascii="Arial" w:hAnsi="Arial" w:cs="Arial"/>
          <w:b/>
          <w:bCs/>
          <w:sz w:val="22"/>
        </w:rPr>
        <w:t xml:space="preserve"> </w:t>
      </w:r>
      <w:r w:rsidR="00775EC7" w:rsidRPr="00EB48A4">
        <w:rPr>
          <w:rFonts w:ascii="Arial" w:hAnsi="Arial" w:cs="Arial"/>
          <w:b/>
          <w:bCs/>
          <w:sz w:val="22"/>
        </w:rPr>
        <w:t xml:space="preserve">Distribution </w:t>
      </w:r>
      <w:r w:rsidR="0096762F" w:rsidRPr="00EB48A4">
        <w:rPr>
          <w:rFonts w:ascii="Arial" w:hAnsi="Arial" w:cs="Arial"/>
          <w:b/>
          <w:bCs/>
          <w:sz w:val="22"/>
        </w:rPr>
        <w:t xml:space="preserve">of metabolites </w:t>
      </w:r>
      <w:r w:rsidR="00E06BEF" w:rsidRPr="00EB48A4">
        <w:rPr>
          <w:rFonts w:ascii="Arial" w:hAnsi="Arial" w:cs="Arial"/>
          <w:b/>
          <w:bCs/>
          <w:sz w:val="22"/>
        </w:rPr>
        <w:t>essential for shrimp survival</w:t>
      </w:r>
      <w:r w:rsidR="006F5A34" w:rsidRPr="00EB48A4">
        <w:rPr>
          <w:rFonts w:ascii="Arial" w:hAnsi="Arial" w:cs="Arial"/>
          <w:b/>
          <w:bCs/>
          <w:sz w:val="22"/>
        </w:rPr>
        <w:t>.</w:t>
      </w:r>
      <w:r w:rsidR="00E06BEF" w:rsidRPr="00EB48A4">
        <w:rPr>
          <w:rFonts w:ascii="Arial" w:hAnsi="Arial" w:cs="Arial"/>
          <w:b/>
          <w:bCs/>
          <w:sz w:val="22"/>
        </w:rPr>
        <w:t xml:space="preserve"> </w:t>
      </w:r>
      <w:r w:rsidR="009504A8" w:rsidRPr="00EB48A4">
        <w:rPr>
          <w:rFonts w:ascii="Arial" w:hAnsi="Arial" w:cs="Arial"/>
          <w:sz w:val="22"/>
        </w:rPr>
        <w:t>(</w:t>
      </w:r>
      <w:r w:rsidR="00EB48A4">
        <w:rPr>
          <w:rFonts w:ascii="Arial" w:hAnsi="Arial" w:cs="Arial"/>
          <w:sz w:val="22"/>
        </w:rPr>
        <w:t>A</w:t>
      </w:r>
      <w:r w:rsidR="009504A8" w:rsidRPr="00EB48A4">
        <w:rPr>
          <w:rFonts w:ascii="Arial" w:hAnsi="Arial" w:cs="Arial"/>
          <w:sz w:val="22"/>
        </w:rPr>
        <w:t xml:space="preserve">) </w:t>
      </w:r>
      <w:r w:rsidR="00E06BEF" w:rsidRPr="00EB48A4">
        <w:rPr>
          <w:rFonts w:ascii="Arial" w:hAnsi="Arial" w:cs="Arial"/>
          <w:sz w:val="22"/>
        </w:rPr>
        <w:t xml:space="preserve">Immune-related metabolites </w:t>
      </w:r>
      <w:r w:rsidR="00AA52EA" w:rsidRPr="008A64E0">
        <w:rPr>
          <w:rFonts w:ascii="Arial" w:hAnsi="Arial" w:cs="Arial"/>
          <w:sz w:val="22"/>
        </w:rPr>
        <w:t xml:space="preserve">upregulated in </w:t>
      </w:r>
      <w:r w:rsidR="00282EC2" w:rsidRPr="008A64E0">
        <w:rPr>
          <w:rFonts w:ascii="Arial" w:hAnsi="Arial" w:cs="Arial"/>
          <w:sz w:val="22"/>
        </w:rPr>
        <w:t xml:space="preserve">the hepatopancreas of </w:t>
      </w:r>
      <w:r w:rsidR="00AA52EA" w:rsidRPr="008A64E0">
        <w:rPr>
          <w:rFonts w:ascii="Arial" w:hAnsi="Arial" w:cs="Arial"/>
          <w:sz w:val="22"/>
        </w:rPr>
        <w:t xml:space="preserve">moribund </w:t>
      </w:r>
      <w:r w:rsidR="00282EC2" w:rsidRPr="008A64E0">
        <w:rPr>
          <w:rFonts w:ascii="Arial" w:hAnsi="Arial" w:cs="Arial"/>
          <w:sz w:val="22"/>
        </w:rPr>
        <w:t xml:space="preserve">compared with </w:t>
      </w:r>
      <w:r w:rsidR="00770688" w:rsidRPr="008A64E0">
        <w:rPr>
          <w:rFonts w:ascii="Arial" w:hAnsi="Arial" w:cs="Arial"/>
          <w:sz w:val="22"/>
        </w:rPr>
        <w:t>healthy or diseased shrimp</w:t>
      </w:r>
      <w:r w:rsidR="00282EC2" w:rsidRPr="008A64E0">
        <w:rPr>
          <w:rFonts w:ascii="Arial" w:hAnsi="Arial" w:cs="Arial"/>
          <w:sz w:val="22"/>
        </w:rPr>
        <w:t xml:space="preserve">. </w:t>
      </w:r>
      <w:r w:rsidR="00CF70FC" w:rsidRPr="008A64E0">
        <w:rPr>
          <w:rFonts w:ascii="Arial" w:hAnsi="Arial" w:cs="Arial"/>
          <w:sz w:val="22"/>
        </w:rPr>
        <w:t>The heat map scale shows green to red, representing low to high abundance.</w:t>
      </w:r>
      <w:r w:rsidR="00C92B25" w:rsidRPr="008A64E0">
        <w:rPr>
          <w:rFonts w:ascii="Arial" w:hAnsi="Arial" w:cs="Arial"/>
          <w:sz w:val="22"/>
        </w:rPr>
        <w:t xml:space="preserve"> </w:t>
      </w:r>
      <w:r w:rsidR="00CF70FC" w:rsidRPr="008A64E0">
        <w:rPr>
          <w:rFonts w:ascii="Arial" w:hAnsi="Arial" w:cs="Arial"/>
          <w:sz w:val="22"/>
        </w:rPr>
        <w:t>(n=26).</w:t>
      </w:r>
      <w:r w:rsidR="00CF70FC" w:rsidRPr="00EB48A4">
        <w:rPr>
          <w:rFonts w:ascii="Arial" w:hAnsi="Arial" w:cs="Arial"/>
          <w:sz w:val="22"/>
        </w:rPr>
        <w:t xml:space="preserve"> </w:t>
      </w:r>
      <w:r w:rsidR="009504A8" w:rsidRPr="00EB48A4">
        <w:rPr>
          <w:rFonts w:ascii="Arial" w:hAnsi="Arial" w:cs="Arial"/>
          <w:sz w:val="22"/>
        </w:rPr>
        <w:t>(</w:t>
      </w:r>
      <w:r w:rsidR="00EB48A4">
        <w:rPr>
          <w:rFonts w:ascii="Arial" w:hAnsi="Arial" w:cs="Arial"/>
          <w:sz w:val="22"/>
        </w:rPr>
        <w:t>B</w:t>
      </w:r>
      <w:r w:rsidR="009504A8" w:rsidRPr="00F64F30">
        <w:rPr>
          <w:rFonts w:ascii="Arial" w:hAnsi="Arial" w:cs="Arial"/>
          <w:sz w:val="22"/>
        </w:rPr>
        <w:t>)</w:t>
      </w:r>
      <w:r w:rsidR="00B3364B" w:rsidRPr="00F64F30">
        <w:rPr>
          <w:rFonts w:ascii="Arial" w:hAnsi="Arial" w:cs="Arial"/>
          <w:sz w:val="22"/>
        </w:rPr>
        <w:t xml:space="preserve"> </w:t>
      </w:r>
      <w:r w:rsidR="007459D4" w:rsidRPr="00EB48A4">
        <w:rPr>
          <w:rFonts w:ascii="Arial" w:hAnsi="Arial" w:cs="Arial"/>
          <w:sz w:val="22"/>
        </w:rPr>
        <w:t xml:space="preserve">Correlation </w:t>
      </w:r>
      <w:r w:rsidR="00B55771" w:rsidRPr="00EB48A4">
        <w:rPr>
          <w:rFonts w:ascii="Arial" w:hAnsi="Arial" w:cs="Arial"/>
          <w:sz w:val="22"/>
        </w:rPr>
        <w:t xml:space="preserve">between significantly dysregulated metabolites and the expression of </w:t>
      </w:r>
      <w:r w:rsidR="00244C63" w:rsidRPr="008A64E0">
        <w:rPr>
          <w:rFonts w:ascii="Arial" w:hAnsi="Arial" w:cs="Arial"/>
          <w:sz w:val="22"/>
        </w:rPr>
        <w:t>pathogen-specific genes (</w:t>
      </w:r>
      <w:proofErr w:type="spellStart"/>
      <w:r w:rsidR="00244C63" w:rsidRPr="008A64E0">
        <w:rPr>
          <w:rFonts w:ascii="Arial" w:hAnsi="Arial" w:cs="Arial"/>
          <w:sz w:val="22"/>
        </w:rPr>
        <w:t>pirB</w:t>
      </w:r>
      <w:proofErr w:type="spellEnd"/>
      <w:r w:rsidR="00244C63" w:rsidRPr="008A64E0">
        <w:rPr>
          <w:rFonts w:ascii="Arial" w:hAnsi="Arial" w:cs="Arial"/>
          <w:sz w:val="22"/>
        </w:rPr>
        <w:t xml:space="preserve"> of </w:t>
      </w:r>
      <w:r w:rsidR="00B3364B" w:rsidRPr="008A64E0">
        <w:rPr>
          <w:rFonts w:ascii="Arial" w:hAnsi="Arial" w:cs="Arial"/>
          <w:i/>
          <w:iCs/>
          <w:sz w:val="22"/>
        </w:rPr>
        <w:t>V. parahaemolyticus</w:t>
      </w:r>
      <w:r w:rsidR="007B02F9" w:rsidRPr="008A64E0">
        <w:rPr>
          <w:rFonts w:ascii="Arial" w:hAnsi="Arial" w:cs="Arial"/>
          <w:i/>
          <w:iCs/>
          <w:sz w:val="22"/>
        </w:rPr>
        <w:t xml:space="preserve"> </w:t>
      </w:r>
      <w:r w:rsidR="00244C63" w:rsidRPr="008A64E0">
        <w:rPr>
          <w:rFonts w:ascii="Arial" w:hAnsi="Arial" w:cs="Arial"/>
          <w:sz w:val="22"/>
        </w:rPr>
        <w:t xml:space="preserve">and </w:t>
      </w:r>
      <w:proofErr w:type="spellStart"/>
      <w:r w:rsidR="00244C63" w:rsidRPr="008A64E0">
        <w:rPr>
          <w:rFonts w:ascii="Arial" w:hAnsi="Arial" w:cs="Arial"/>
          <w:sz w:val="22"/>
        </w:rPr>
        <w:t>vhh</w:t>
      </w:r>
      <w:proofErr w:type="spellEnd"/>
      <w:r w:rsidR="00244C63" w:rsidRPr="008A64E0">
        <w:rPr>
          <w:rFonts w:ascii="Arial" w:hAnsi="Arial" w:cs="Arial"/>
          <w:sz w:val="22"/>
        </w:rPr>
        <w:t xml:space="preserve"> of </w:t>
      </w:r>
      <w:r w:rsidR="00B3364B" w:rsidRPr="008A64E0">
        <w:rPr>
          <w:rFonts w:ascii="Arial" w:hAnsi="Arial" w:cs="Arial"/>
          <w:i/>
          <w:iCs/>
          <w:sz w:val="22"/>
        </w:rPr>
        <w:t xml:space="preserve">V. </w:t>
      </w:r>
      <w:proofErr w:type="spellStart"/>
      <w:r w:rsidR="00B3364B" w:rsidRPr="008A64E0">
        <w:rPr>
          <w:rFonts w:ascii="Arial" w:hAnsi="Arial" w:cs="Arial"/>
          <w:i/>
          <w:iCs/>
          <w:sz w:val="22"/>
        </w:rPr>
        <w:t>harveyi</w:t>
      </w:r>
      <w:proofErr w:type="spellEnd"/>
      <w:r w:rsidR="00B3364B" w:rsidRPr="008A64E0">
        <w:rPr>
          <w:rFonts w:ascii="Arial" w:hAnsi="Arial" w:cs="Arial"/>
          <w:sz w:val="22"/>
        </w:rPr>
        <w:t>)</w:t>
      </w:r>
      <w:r w:rsidR="007459D4" w:rsidRPr="008A64E0">
        <w:rPr>
          <w:rFonts w:ascii="Arial" w:hAnsi="Arial" w:cs="Arial"/>
          <w:sz w:val="22"/>
        </w:rPr>
        <w:t xml:space="preserve">. </w:t>
      </w:r>
      <w:r w:rsidR="000F1D7C" w:rsidRPr="008A64E0">
        <w:rPr>
          <w:rFonts w:ascii="Arial" w:hAnsi="Arial" w:cs="Arial"/>
          <w:sz w:val="22"/>
        </w:rPr>
        <w:t xml:space="preserve">The heat map scale shows green to red, representing low to high abundance. </w:t>
      </w:r>
    </w:p>
    <w:p w14:paraId="20A83BF2" w14:textId="77777777" w:rsidR="000F1D7C" w:rsidRPr="00EB48A4" w:rsidRDefault="000F1D7C">
      <w:pPr>
        <w:adjustRightInd w:val="0"/>
        <w:snapToGrid w:val="0"/>
        <w:spacing w:beforeLines="50" w:before="156" w:line="276" w:lineRule="auto"/>
        <w:rPr>
          <w:rFonts w:ascii="Arial" w:hAnsi="Arial" w:cs="Arial"/>
          <w:sz w:val="22"/>
        </w:rPr>
      </w:pPr>
    </w:p>
    <w:sectPr w:rsidR="000F1D7C" w:rsidRPr="00EB48A4">
      <w:footerReference w:type="even" r:id="rId20"/>
      <w:footerReference w:type="default" r:id="rId2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0D058" w14:textId="77777777" w:rsidR="0087192A" w:rsidRDefault="0087192A" w:rsidP="00A429A8">
      <w:r>
        <w:separator/>
      </w:r>
    </w:p>
  </w:endnote>
  <w:endnote w:type="continuationSeparator" w:id="0">
    <w:p w14:paraId="22071A07" w14:textId="77777777" w:rsidR="0087192A" w:rsidRDefault="0087192A" w:rsidP="00A42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164943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AB4BE6" w14:textId="0DD76FF3" w:rsidR="00644550" w:rsidRDefault="00644550" w:rsidP="00980B6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2FF2E99" w14:textId="77777777" w:rsidR="00644550" w:rsidRDefault="006445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431517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EF3DD53" w14:textId="0AC45CF8" w:rsidR="00644550" w:rsidRDefault="00644550" w:rsidP="00980B6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3F37C49" w14:textId="77777777" w:rsidR="00644550" w:rsidRDefault="006445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C9D4E" w14:textId="77777777" w:rsidR="0087192A" w:rsidRDefault="0087192A" w:rsidP="00A429A8">
      <w:r>
        <w:separator/>
      </w:r>
    </w:p>
  </w:footnote>
  <w:footnote w:type="continuationSeparator" w:id="0">
    <w:p w14:paraId="1D8F6C0C" w14:textId="77777777" w:rsidR="0087192A" w:rsidRDefault="0087192A" w:rsidP="00A42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21CD8"/>
    <w:multiLevelType w:val="hybridMultilevel"/>
    <w:tmpl w:val="384AC934"/>
    <w:lvl w:ilvl="0" w:tplc="CDEC8A8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5737F39"/>
    <w:multiLevelType w:val="hybridMultilevel"/>
    <w:tmpl w:val="D010A40A"/>
    <w:lvl w:ilvl="0" w:tplc="651689A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D8E"/>
    <w:rsid w:val="000372C1"/>
    <w:rsid w:val="000927B0"/>
    <w:rsid w:val="00097A01"/>
    <w:rsid w:val="000B0A5A"/>
    <w:rsid w:val="000C4362"/>
    <w:rsid w:val="000F1D7C"/>
    <w:rsid w:val="00111BFA"/>
    <w:rsid w:val="00133C2B"/>
    <w:rsid w:val="00175981"/>
    <w:rsid w:val="001961FA"/>
    <w:rsid w:val="001C6B31"/>
    <w:rsid w:val="001D391F"/>
    <w:rsid w:val="00244C63"/>
    <w:rsid w:val="00282EC2"/>
    <w:rsid w:val="002C38A8"/>
    <w:rsid w:val="002E071E"/>
    <w:rsid w:val="00310AC5"/>
    <w:rsid w:val="0034017D"/>
    <w:rsid w:val="003566EE"/>
    <w:rsid w:val="00367590"/>
    <w:rsid w:val="00381255"/>
    <w:rsid w:val="003A66F3"/>
    <w:rsid w:val="003D17E1"/>
    <w:rsid w:val="003D56AD"/>
    <w:rsid w:val="003E4AEA"/>
    <w:rsid w:val="003F5BD2"/>
    <w:rsid w:val="00401981"/>
    <w:rsid w:val="00423E71"/>
    <w:rsid w:val="00456BA2"/>
    <w:rsid w:val="00494BA7"/>
    <w:rsid w:val="00496BF1"/>
    <w:rsid w:val="004B56A2"/>
    <w:rsid w:val="004D2BFE"/>
    <w:rsid w:val="00575196"/>
    <w:rsid w:val="00581423"/>
    <w:rsid w:val="005959A3"/>
    <w:rsid w:val="005B1CBF"/>
    <w:rsid w:val="005F215E"/>
    <w:rsid w:val="005F7C22"/>
    <w:rsid w:val="006343B9"/>
    <w:rsid w:val="00644550"/>
    <w:rsid w:val="0065462E"/>
    <w:rsid w:val="006D319F"/>
    <w:rsid w:val="006D4640"/>
    <w:rsid w:val="006E0F3A"/>
    <w:rsid w:val="006E3E91"/>
    <w:rsid w:val="006E7A4F"/>
    <w:rsid w:val="006F427B"/>
    <w:rsid w:val="006F5A34"/>
    <w:rsid w:val="0072460F"/>
    <w:rsid w:val="007459D4"/>
    <w:rsid w:val="00770688"/>
    <w:rsid w:val="00775EC7"/>
    <w:rsid w:val="00780C71"/>
    <w:rsid w:val="007B02F9"/>
    <w:rsid w:val="007D7598"/>
    <w:rsid w:val="007F2016"/>
    <w:rsid w:val="007F77ED"/>
    <w:rsid w:val="00822123"/>
    <w:rsid w:val="008245B8"/>
    <w:rsid w:val="0087192A"/>
    <w:rsid w:val="00882528"/>
    <w:rsid w:val="008A64E0"/>
    <w:rsid w:val="008C6682"/>
    <w:rsid w:val="008E35C9"/>
    <w:rsid w:val="008F286B"/>
    <w:rsid w:val="008F3663"/>
    <w:rsid w:val="0091275D"/>
    <w:rsid w:val="00924D20"/>
    <w:rsid w:val="009504A8"/>
    <w:rsid w:val="0096762F"/>
    <w:rsid w:val="009851E3"/>
    <w:rsid w:val="009A25B4"/>
    <w:rsid w:val="009F2344"/>
    <w:rsid w:val="00A06DC5"/>
    <w:rsid w:val="00A13144"/>
    <w:rsid w:val="00A214D3"/>
    <w:rsid w:val="00A24EE1"/>
    <w:rsid w:val="00A429A8"/>
    <w:rsid w:val="00A52422"/>
    <w:rsid w:val="00A7372A"/>
    <w:rsid w:val="00A87AF3"/>
    <w:rsid w:val="00AA44ED"/>
    <w:rsid w:val="00AA52EA"/>
    <w:rsid w:val="00AA78A8"/>
    <w:rsid w:val="00AB7C04"/>
    <w:rsid w:val="00AF2512"/>
    <w:rsid w:val="00AF7D4E"/>
    <w:rsid w:val="00B16E1C"/>
    <w:rsid w:val="00B3364B"/>
    <w:rsid w:val="00B52FE9"/>
    <w:rsid w:val="00B55771"/>
    <w:rsid w:val="00B83B1F"/>
    <w:rsid w:val="00B947A3"/>
    <w:rsid w:val="00BD5690"/>
    <w:rsid w:val="00C06B57"/>
    <w:rsid w:val="00C54A1C"/>
    <w:rsid w:val="00C6171A"/>
    <w:rsid w:val="00C62BBA"/>
    <w:rsid w:val="00C64F76"/>
    <w:rsid w:val="00C65F89"/>
    <w:rsid w:val="00C72748"/>
    <w:rsid w:val="00C77D8E"/>
    <w:rsid w:val="00C86FEF"/>
    <w:rsid w:val="00C92B25"/>
    <w:rsid w:val="00CA506E"/>
    <w:rsid w:val="00CD4D01"/>
    <w:rsid w:val="00CF70FC"/>
    <w:rsid w:val="00D335B9"/>
    <w:rsid w:val="00D554A2"/>
    <w:rsid w:val="00D700E2"/>
    <w:rsid w:val="00E06BEF"/>
    <w:rsid w:val="00E334E0"/>
    <w:rsid w:val="00EB48A4"/>
    <w:rsid w:val="00EE05C1"/>
    <w:rsid w:val="00EE0C0E"/>
    <w:rsid w:val="00F00582"/>
    <w:rsid w:val="00F64F30"/>
    <w:rsid w:val="00FB0480"/>
    <w:rsid w:val="00FB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7CC837"/>
  <w15:chartTrackingRefBased/>
  <w15:docId w15:val="{2857A603-D101-485C-83FA-4068C66B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9A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9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429A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429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429A8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A429A8"/>
    <w:pPr>
      <w:ind w:firstLineChars="200" w:firstLine="420"/>
    </w:pPr>
  </w:style>
  <w:style w:type="character" w:styleId="CommentReference">
    <w:name w:val="annotation reference"/>
    <w:basedOn w:val="DefaultParagraphFont"/>
    <w:uiPriority w:val="99"/>
    <w:semiHidden/>
    <w:unhideWhenUsed/>
    <w:rsid w:val="00A524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24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24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4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422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644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theme" Target="theme/theme1.xml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5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</dc:creator>
  <cp:keywords/>
  <dc:description/>
  <cp:lastModifiedBy>Aweya Jude Juventus</cp:lastModifiedBy>
  <cp:revision>19</cp:revision>
  <dcterms:created xsi:type="dcterms:W3CDTF">2022-04-23T08:50:00Z</dcterms:created>
  <dcterms:modified xsi:type="dcterms:W3CDTF">2022-09-11T03:14:00Z</dcterms:modified>
</cp:coreProperties>
</file>