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XSpec="center" w:tblpY="2176"/>
        <w:tblW w:w="12975" w:type="dxa"/>
        <w:tblLook w:val="04A0" w:firstRow="1" w:lastRow="0" w:firstColumn="1" w:lastColumn="0" w:noHBand="0" w:noVBand="1"/>
      </w:tblPr>
      <w:tblGrid>
        <w:gridCol w:w="5103"/>
        <w:gridCol w:w="5103"/>
        <w:gridCol w:w="142"/>
        <w:gridCol w:w="2627"/>
      </w:tblGrid>
      <w:tr w:rsidR="00DC61E2" w14:paraId="780444DE" w14:textId="77777777" w:rsidTr="00DC61E2"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3EE579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52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F60948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Sample counts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CEDD16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Cleaned reads paired counts</w:t>
            </w:r>
          </w:p>
        </w:tc>
      </w:tr>
      <w:tr w:rsidR="00DC61E2" w14:paraId="3CBF1F0B" w14:textId="77777777" w:rsidTr="00DC61E2"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06476A" w14:textId="0E29E9BF" w:rsidR="00DC61E2" w:rsidRPr="00CF1D01" w:rsidRDefault="00DC61E2" w:rsidP="00DC61E2">
            <w:pPr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Horizontal transmission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7B09">
              <w:rPr>
                <w:rFonts w:ascii="Times New Roman" w:hAnsi="Times New Roman" w:cs="Times New Roman"/>
                <w:i/>
                <w:iCs/>
              </w:rPr>
              <w:t xml:space="preserve">R. </w:t>
            </w:r>
            <w:proofErr w:type="spellStart"/>
            <w:r w:rsidRPr="00E87B09">
              <w:rPr>
                <w:rFonts w:ascii="Times New Roman" w:hAnsi="Times New Roman" w:cs="Times New Roman"/>
                <w:i/>
                <w:iCs/>
              </w:rPr>
              <w:t>raoultii</w:t>
            </w:r>
            <w:proofErr w:type="spellEnd"/>
            <w:r w:rsidRPr="00CF1D01">
              <w:rPr>
                <w:rFonts w:ascii="Times New Roman" w:hAnsi="Times New Roman" w:cs="Times New Roman"/>
              </w:rPr>
              <w:t xml:space="preserve"> on the skin of mice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6EEB461" w14:textId="77777777" w:rsidR="00DC61E2" w:rsidRPr="00CF1D01" w:rsidRDefault="00DC61E2" w:rsidP="00DC61E2">
            <w:pPr>
              <w:ind w:left="460" w:hangingChars="219" w:hanging="460"/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22 (6 positive vs 16 negative</w:t>
            </w:r>
            <w:r>
              <w:rPr>
                <w:rFonts w:ascii="Times New Roman" w:hAnsi="Times New Roman" w:cs="Times New Roman"/>
              </w:rPr>
              <w:t xml:space="preserve"> samples</w:t>
            </w:r>
            <w:r w:rsidRPr="00CF1D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8AC547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12,661,715</w:t>
            </w:r>
          </w:p>
        </w:tc>
      </w:tr>
      <w:tr w:rsidR="00DC61E2" w14:paraId="180AACC5" w14:textId="77777777" w:rsidTr="00DC61E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B16B234" w14:textId="77777777" w:rsidR="00DC61E2" w:rsidRPr="00CF1D01" w:rsidRDefault="00DC61E2" w:rsidP="00DC61E2">
            <w:pPr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Impact of tick-biting on host skin microbiota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0BF3A21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24 (12 bitten vs 12 un-bitten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samples</w:t>
            </w:r>
            <w:r w:rsidRPr="00CF1D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5B12C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10,901,457</w:t>
            </w:r>
          </w:p>
        </w:tc>
      </w:tr>
      <w:tr w:rsidR="00DC61E2" w14:paraId="05FDB73E" w14:textId="77777777" w:rsidTr="00DC61E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C92C0F4" w14:textId="77777777" w:rsidR="00DC61E2" w:rsidRPr="00CF1D01" w:rsidRDefault="00DC61E2" w:rsidP="00DC61E2">
            <w:pPr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 xml:space="preserve">Vertical transmission of </w:t>
            </w:r>
            <w:r w:rsidRPr="00E87B09">
              <w:rPr>
                <w:rFonts w:ascii="Times New Roman" w:hAnsi="Times New Roman" w:cs="Times New Roman"/>
                <w:i/>
                <w:iCs/>
              </w:rPr>
              <w:t xml:space="preserve">R. </w:t>
            </w:r>
            <w:proofErr w:type="spellStart"/>
            <w:r w:rsidRPr="00E87B09">
              <w:rPr>
                <w:rFonts w:ascii="Times New Roman" w:hAnsi="Times New Roman" w:cs="Times New Roman"/>
                <w:i/>
                <w:iCs/>
              </w:rPr>
              <w:t>raoultii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C9E9634" w14:textId="45266F7B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48 (12 eggs, 12 larvae, 12 nymphs, 12 adults)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50CED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2,374,394</w:t>
            </w:r>
          </w:p>
        </w:tc>
      </w:tr>
      <w:tr w:rsidR="00DC61E2" w14:paraId="61AD4238" w14:textId="77777777" w:rsidTr="00DC61E2"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6B8283" w14:textId="77777777" w:rsidR="00DC61E2" w:rsidRPr="00CF1D01" w:rsidRDefault="00DC61E2" w:rsidP="00DC61E2">
            <w:pPr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Vertical transmission of CRT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7AD63F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83 (20 eggs, 23 larvae, 21 nymphs, 19 adults)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7A1610" w14:textId="77777777" w:rsidR="00DC61E2" w:rsidRPr="00CF1D01" w:rsidRDefault="00DC61E2" w:rsidP="00DC61E2">
            <w:pPr>
              <w:jc w:val="center"/>
              <w:rPr>
                <w:rFonts w:ascii="Times New Roman" w:hAnsi="Times New Roman" w:cs="Times New Roman"/>
              </w:rPr>
            </w:pPr>
            <w:r w:rsidRPr="00CF1D01">
              <w:rPr>
                <w:rFonts w:ascii="Times New Roman" w:hAnsi="Times New Roman" w:cs="Times New Roman"/>
              </w:rPr>
              <w:t>5,198,334</w:t>
            </w:r>
          </w:p>
        </w:tc>
      </w:tr>
    </w:tbl>
    <w:p w14:paraId="36BEE454" w14:textId="5CCB655F" w:rsidR="00CF1D01" w:rsidRPr="00DC61E2" w:rsidRDefault="00DC61E2" w:rsidP="00DC61E2">
      <w:pPr>
        <w:jc w:val="center"/>
        <w:rPr>
          <w:rFonts w:ascii="Times New Roman" w:hAnsi="Times New Roman" w:cs="Times New Roman"/>
        </w:rPr>
      </w:pPr>
      <w:r w:rsidRPr="00DC61E2">
        <w:rPr>
          <w:rFonts w:ascii="Times New Roman" w:hAnsi="Times New Roman" w:cs="Times New Roman"/>
          <w:b/>
          <w:bCs/>
        </w:rPr>
        <w:t xml:space="preserve">Supplemental Table 1. </w:t>
      </w:r>
      <w:r w:rsidRPr="00DC61E2">
        <w:rPr>
          <w:rFonts w:ascii="Times New Roman" w:hAnsi="Times New Roman" w:cs="Times New Roman"/>
        </w:rPr>
        <w:t>Reads counts of data analyzed in the study</w:t>
      </w:r>
    </w:p>
    <w:sectPr w:rsidR="00CF1D01" w:rsidRPr="00DC61E2" w:rsidSect="00DC61E2">
      <w:pgSz w:w="16838" w:h="11906" w:orient="landscape"/>
      <w:pgMar w:top="1800" w:right="1529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94FA" w14:textId="77777777" w:rsidR="00BE1B33" w:rsidRDefault="00BE1B33" w:rsidP="00CF1D01">
      <w:r>
        <w:separator/>
      </w:r>
    </w:p>
  </w:endnote>
  <w:endnote w:type="continuationSeparator" w:id="0">
    <w:p w14:paraId="568EC9B7" w14:textId="77777777" w:rsidR="00BE1B33" w:rsidRDefault="00BE1B33" w:rsidP="00CF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59D71" w14:textId="77777777" w:rsidR="00BE1B33" w:rsidRDefault="00BE1B33" w:rsidP="00CF1D01">
      <w:r>
        <w:separator/>
      </w:r>
    </w:p>
  </w:footnote>
  <w:footnote w:type="continuationSeparator" w:id="0">
    <w:p w14:paraId="711ED3B7" w14:textId="77777777" w:rsidR="00BE1B33" w:rsidRDefault="00BE1B33" w:rsidP="00CF1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11"/>
    <w:rsid w:val="0033057C"/>
    <w:rsid w:val="0034161D"/>
    <w:rsid w:val="0066091B"/>
    <w:rsid w:val="00AF7692"/>
    <w:rsid w:val="00BE1B33"/>
    <w:rsid w:val="00CF1D01"/>
    <w:rsid w:val="00D33994"/>
    <w:rsid w:val="00DC61E2"/>
    <w:rsid w:val="00E87B09"/>
    <w:rsid w:val="00F77211"/>
    <w:rsid w:val="00FB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2F894"/>
  <w15:chartTrackingRefBased/>
  <w15:docId w15:val="{FD26CDF5-EDCD-4B76-A0C7-1CAA65AC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D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D01"/>
    <w:rPr>
      <w:sz w:val="18"/>
      <w:szCs w:val="18"/>
    </w:rPr>
  </w:style>
  <w:style w:type="table" w:styleId="a7">
    <w:name w:val="Table Grid"/>
    <w:basedOn w:val="a1"/>
    <w:uiPriority w:val="39"/>
    <w:rsid w:val="00CF1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立锋</dc:creator>
  <cp:keywords/>
  <dc:description/>
  <cp:lastModifiedBy>jia na</cp:lastModifiedBy>
  <cp:revision>6</cp:revision>
  <dcterms:created xsi:type="dcterms:W3CDTF">2022-08-02T07:19:00Z</dcterms:created>
  <dcterms:modified xsi:type="dcterms:W3CDTF">2022-08-02T07:34:00Z</dcterms:modified>
</cp:coreProperties>
</file>