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57ECF26" w14:textId="77777777" w:rsidR="00C872BD" w:rsidRDefault="007D2396">
      <w:pPr>
        <w:spacing w:line="360" w:lineRule="auto"/>
        <w:jc w:val="both"/>
        <w:rPr>
          <w:rFonts w:ascii="Helvetica" w:eastAsia="Helvetica" w:hAnsi="Helvetica" w:cs="Helvetica"/>
          <w:b/>
          <w:bCs/>
          <w:i/>
          <w:iCs/>
          <w:color w:val="222222"/>
          <w:shd w:val="clear" w:color="auto" w:fill="FFFFFF"/>
          <w:lang w:val="en-US" w:eastAsia="en-US" w:bidi="en-US"/>
        </w:rPr>
      </w:pPr>
      <w:bookmarkStart w:id="0" w:name="_GoBack"/>
      <w:r>
        <w:rPr>
          <w:rFonts w:ascii="Helvetica" w:eastAsia="Helvetica" w:hAnsi="Helvetica" w:cs="Helvetica"/>
          <w:b/>
          <w:bCs/>
          <w:i/>
          <w:iCs/>
          <w:color w:val="222222"/>
          <w:shd w:val="clear" w:color="auto" w:fill="FFFFFF"/>
          <w:lang w:val="en-US" w:eastAsia="en-US" w:bidi="en-US"/>
        </w:rPr>
        <w:t xml:space="preserve">Microbiome - Additional file </w:t>
      </w:r>
      <w:proofErr w:type="gramStart"/>
      <w:r>
        <w:rPr>
          <w:rFonts w:ascii="Helvetica" w:eastAsia="Helvetica" w:hAnsi="Helvetica" w:cs="Helvetica"/>
          <w:b/>
          <w:bCs/>
          <w:i/>
          <w:iCs/>
          <w:color w:val="222222"/>
          <w:shd w:val="clear" w:color="auto" w:fill="FFFFFF"/>
          <w:lang w:val="en-US" w:eastAsia="en-US" w:bidi="en-US"/>
        </w:rPr>
        <w:t>2</w:t>
      </w:r>
      <w:proofErr w:type="gramEnd"/>
    </w:p>
    <w:p w14:paraId="7CDDBDBE" w14:textId="77777777" w:rsidR="00C872BD" w:rsidRDefault="00C872BD">
      <w:pPr>
        <w:spacing w:line="360" w:lineRule="auto"/>
        <w:jc w:val="both"/>
        <w:rPr>
          <w:rFonts w:ascii="Helvetica" w:eastAsia="Helvetica" w:hAnsi="Helvetica" w:cs="Helvetica"/>
          <w:color w:val="222222"/>
          <w:shd w:val="clear" w:color="auto" w:fill="FFFFFF"/>
          <w:lang w:val="en-US" w:eastAsia="en-US" w:bidi="en-US"/>
        </w:rPr>
      </w:pPr>
    </w:p>
    <w:p w14:paraId="61C5132A" w14:textId="77777777" w:rsidR="00C872BD" w:rsidRDefault="007D2396">
      <w:pPr>
        <w:spacing w:line="360" w:lineRule="auto"/>
        <w:jc w:val="both"/>
        <w:rPr>
          <w:rFonts w:ascii="Helvetica" w:eastAsia="Helvetica" w:hAnsi="Helvetica" w:cs="Helvetica"/>
          <w:b/>
          <w:bCs/>
          <w:color w:val="000000"/>
          <w:lang w:val="en-US" w:eastAsia="en-US" w:bidi="en-US"/>
        </w:rPr>
      </w:pPr>
      <w:r>
        <w:rPr>
          <w:rFonts w:ascii="Helvetica" w:eastAsia="Helvetica" w:hAnsi="Helvetica" w:cs="Helvetica"/>
          <w:b/>
          <w:bCs/>
          <w:color w:val="000000"/>
          <w:lang w:val="en-US" w:eastAsia="en-US" w:bidi="en-US"/>
        </w:rPr>
        <w:t>Epiphytic common core bacteria in the microbiomes of co-located green (</w:t>
      </w:r>
      <w:r>
        <w:rPr>
          <w:rFonts w:ascii="Helvetica" w:eastAsia="Helvetica" w:hAnsi="Helvetica" w:cs="Helvetica"/>
          <w:b/>
          <w:bCs/>
          <w:i/>
          <w:iCs/>
          <w:color w:val="000000"/>
          <w:lang w:val="en-US" w:eastAsia="en-US" w:bidi="en-US"/>
        </w:rPr>
        <w:t>Ulva</w:t>
      </w:r>
      <w:r>
        <w:rPr>
          <w:rFonts w:ascii="Helvetica" w:eastAsia="Helvetica" w:hAnsi="Helvetica" w:cs="Helvetica"/>
          <w:b/>
          <w:bCs/>
          <w:color w:val="000000"/>
          <w:lang w:val="en-US" w:eastAsia="en-US" w:bidi="en-US"/>
        </w:rPr>
        <w:t>), brown (</w:t>
      </w:r>
      <w:proofErr w:type="spellStart"/>
      <w:r>
        <w:rPr>
          <w:rFonts w:ascii="Helvetica" w:eastAsia="Helvetica" w:hAnsi="Helvetica" w:cs="Helvetica"/>
          <w:b/>
          <w:bCs/>
          <w:i/>
          <w:iCs/>
          <w:color w:val="000000"/>
          <w:lang w:val="en-US" w:eastAsia="en-US" w:bidi="en-US"/>
        </w:rPr>
        <w:t>Saccharina</w:t>
      </w:r>
      <w:proofErr w:type="spellEnd"/>
      <w:r>
        <w:rPr>
          <w:rFonts w:ascii="Helvetica" w:eastAsia="Helvetica" w:hAnsi="Helvetica" w:cs="Helvetica"/>
          <w:b/>
          <w:bCs/>
          <w:color w:val="000000"/>
          <w:lang w:val="en-US" w:eastAsia="en-US" w:bidi="en-US"/>
        </w:rPr>
        <w:t>) and red (</w:t>
      </w:r>
      <w:proofErr w:type="spellStart"/>
      <w:r>
        <w:rPr>
          <w:rFonts w:ascii="Helvetica" w:eastAsia="Helvetica" w:hAnsi="Helvetica" w:cs="Helvetica"/>
          <w:b/>
          <w:bCs/>
          <w:i/>
          <w:iCs/>
          <w:color w:val="000000"/>
          <w:lang w:val="en-US" w:eastAsia="en-US" w:bidi="en-US"/>
        </w:rPr>
        <w:t>Grateloupia</w:t>
      </w:r>
      <w:proofErr w:type="spellEnd"/>
      <w:r>
        <w:rPr>
          <w:rFonts w:ascii="Helvetica" w:eastAsia="Helvetica" w:hAnsi="Helvetica" w:cs="Helvetica"/>
          <w:b/>
          <w:bCs/>
          <w:color w:val="000000"/>
          <w:lang w:val="en-US" w:eastAsia="en-US" w:bidi="en-US"/>
        </w:rPr>
        <w:t xml:space="preserve">, </w:t>
      </w:r>
      <w:proofErr w:type="spellStart"/>
      <w:r>
        <w:rPr>
          <w:rFonts w:ascii="Helvetica" w:eastAsia="Helvetica" w:hAnsi="Helvetica" w:cs="Helvetica"/>
          <w:b/>
          <w:bCs/>
          <w:i/>
          <w:iCs/>
          <w:color w:val="000000"/>
          <w:lang w:val="en-US" w:eastAsia="en-US" w:bidi="en-US"/>
        </w:rPr>
        <w:t>Gelidium</w:t>
      </w:r>
      <w:proofErr w:type="spellEnd"/>
      <w:r>
        <w:rPr>
          <w:rFonts w:ascii="Helvetica" w:eastAsia="Helvetica" w:hAnsi="Helvetica" w:cs="Helvetica"/>
          <w:b/>
          <w:bCs/>
          <w:color w:val="000000"/>
          <w:lang w:val="en-US" w:eastAsia="en-US" w:bidi="en-US"/>
        </w:rPr>
        <w:t xml:space="preserve">) </w:t>
      </w:r>
      <w:proofErr w:type="spellStart"/>
      <w:r>
        <w:rPr>
          <w:rFonts w:ascii="Helvetica" w:eastAsia="Helvetica" w:hAnsi="Helvetica" w:cs="Helvetica"/>
          <w:b/>
          <w:bCs/>
          <w:color w:val="000000"/>
          <w:lang w:val="en-US" w:eastAsia="en-US" w:bidi="en-US"/>
        </w:rPr>
        <w:t>macroalgae</w:t>
      </w:r>
      <w:proofErr w:type="spellEnd"/>
    </w:p>
    <w:p w14:paraId="607D16E3" w14:textId="77777777" w:rsidR="00C872BD" w:rsidRDefault="00C872BD">
      <w:pPr>
        <w:spacing w:line="360" w:lineRule="auto"/>
        <w:jc w:val="both"/>
        <w:rPr>
          <w:rFonts w:ascii="Helvetica" w:eastAsia="Helvetica" w:hAnsi="Helvetica" w:cs="Helvetica"/>
          <w:color w:val="000000"/>
          <w:lang w:val="en-US" w:eastAsia="en-US" w:bidi="en-US"/>
        </w:rPr>
      </w:pPr>
    </w:p>
    <w:p w14:paraId="39E3DA22" w14:textId="77777777" w:rsidR="00C872BD" w:rsidRDefault="007D2396">
      <w:pPr>
        <w:spacing w:line="360" w:lineRule="auto"/>
        <w:jc w:val="both"/>
        <w:rPr>
          <w:rFonts w:ascii="Helvetica" w:eastAsia="Helvetica" w:hAnsi="Helvetica" w:cs="Helvetica"/>
          <w:color w:val="222222"/>
          <w:shd w:val="clear" w:color="auto" w:fill="FFFFFF"/>
          <w:lang w:val="en-US" w:eastAsia="en-US" w:bidi="en-US"/>
        </w:rPr>
      </w:pPr>
      <w:r>
        <w:rPr>
          <w:rFonts w:ascii="Helvetica" w:eastAsia="Helvetica" w:hAnsi="Helvetica" w:cs="Helvetica"/>
          <w:color w:val="222222"/>
          <w:shd w:val="clear" w:color="auto" w:fill="FFFFFF"/>
          <w:lang w:val="en-US" w:eastAsia="en-US" w:bidi="en-US"/>
        </w:rPr>
        <w:t>De-Chen Lu</w:t>
      </w:r>
      <w:r>
        <w:rPr>
          <w:rFonts w:ascii="Helvetica" w:eastAsia="Helvetica" w:hAnsi="Helvetica" w:cs="Helvetica"/>
          <w:color w:val="222222"/>
          <w:shd w:val="clear" w:color="auto" w:fill="FFFFFF"/>
          <w:vertAlign w:val="superscript"/>
          <w:lang w:val="en-US" w:eastAsia="en-US" w:bidi="en-US"/>
        </w:rPr>
        <w:t>1</w:t>
      </w:r>
      <w:proofErr w:type="gramStart"/>
      <w:r>
        <w:rPr>
          <w:rFonts w:ascii="Helvetica" w:eastAsia="Helvetica" w:hAnsi="Helvetica" w:cs="Helvetica"/>
          <w:color w:val="222222"/>
          <w:shd w:val="clear" w:color="auto" w:fill="FFFFFF"/>
          <w:vertAlign w:val="superscript"/>
          <w:lang w:val="en-US" w:eastAsia="en-US" w:bidi="en-US"/>
        </w:rPr>
        <w:t>,2,3</w:t>
      </w:r>
      <w:proofErr w:type="gramEnd"/>
      <w:r>
        <w:rPr>
          <w:rFonts w:ascii="Helvetica" w:eastAsia="Helvetica" w:hAnsi="Helvetica" w:cs="Helvetica"/>
          <w:color w:val="222222"/>
          <w:shd w:val="clear" w:color="auto" w:fill="FFFFFF"/>
          <w:lang w:val="en-US" w:eastAsia="en-US" w:bidi="en-US"/>
        </w:rPr>
        <w:t>, Feng-Qing Wang</w:t>
      </w:r>
      <w:r>
        <w:rPr>
          <w:rFonts w:ascii="Helvetica" w:eastAsia="Helvetica" w:hAnsi="Helvetica" w:cs="Helvetica"/>
          <w:color w:val="222222"/>
          <w:shd w:val="clear" w:color="auto" w:fill="FFFFFF"/>
          <w:vertAlign w:val="superscript"/>
          <w:lang w:val="en-US" w:eastAsia="en-US" w:bidi="en-US"/>
        </w:rPr>
        <w:t>2</w:t>
      </w:r>
      <w:r>
        <w:rPr>
          <w:rFonts w:ascii="Helvetica" w:eastAsia="Helvetica" w:hAnsi="Helvetica" w:cs="Helvetica"/>
          <w:color w:val="222222"/>
          <w:shd w:val="clear" w:color="auto" w:fill="FFFFFF"/>
          <w:lang w:val="en-US" w:eastAsia="en-US" w:bidi="en-US"/>
        </w:rPr>
        <w:t>, Rudolf I. Amann</w:t>
      </w:r>
      <w:r>
        <w:rPr>
          <w:rFonts w:ascii="Helvetica" w:eastAsia="Helvetica" w:hAnsi="Helvetica" w:cs="Helvetica"/>
          <w:color w:val="222222"/>
          <w:shd w:val="clear" w:color="auto" w:fill="FFFFFF"/>
          <w:vertAlign w:val="superscript"/>
          <w:lang w:val="en-US" w:eastAsia="en-US" w:bidi="en-US"/>
        </w:rPr>
        <w:t>2</w:t>
      </w:r>
      <w:r>
        <w:rPr>
          <w:rFonts w:ascii="Helvetica" w:eastAsia="Helvetica" w:hAnsi="Helvetica" w:cs="Helvetica"/>
          <w:color w:val="222222"/>
          <w:shd w:val="clear" w:color="auto" w:fill="FFFFFF"/>
          <w:lang w:val="en-US" w:eastAsia="en-US" w:bidi="en-US"/>
        </w:rPr>
        <w:t>, Hanno Teeling</w:t>
      </w:r>
      <w:r>
        <w:rPr>
          <w:rFonts w:ascii="Helvetica" w:eastAsia="Helvetica" w:hAnsi="Helvetica" w:cs="Helvetica"/>
          <w:color w:val="222222"/>
          <w:shd w:val="clear" w:color="auto" w:fill="FFFFFF"/>
          <w:vertAlign w:val="superscript"/>
          <w:lang w:val="en-US" w:eastAsia="en-US" w:bidi="en-US"/>
        </w:rPr>
        <w:t>2*</w:t>
      </w:r>
      <w:r>
        <w:rPr>
          <w:rFonts w:ascii="Helvetica" w:eastAsia="Helvetica" w:hAnsi="Helvetica" w:cs="Helvetica"/>
          <w:color w:val="222222"/>
          <w:shd w:val="clear" w:color="auto" w:fill="FFFFFF"/>
          <w:lang w:val="en-US" w:eastAsia="en-US" w:bidi="en-US"/>
        </w:rPr>
        <w:t xml:space="preserve">, </w:t>
      </w:r>
      <w:proofErr w:type="spellStart"/>
      <w:r>
        <w:rPr>
          <w:rFonts w:ascii="Helvetica" w:eastAsia="Helvetica" w:hAnsi="Helvetica" w:cs="Helvetica"/>
          <w:color w:val="222222"/>
          <w:shd w:val="clear" w:color="auto" w:fill="FFFFFF"/>
          <w:lang w:val="en-US" w:eastAsia="en-US" w:bidi="en-US"/>
        </w:rPr>
        <w:t>Zong</w:t>
      </w:r>
      <w:proofErr w:type="spellEnd"/>
      <w:r>
        <w:rPr>
          <w:rFonts w:ascii="Helvetica" w:eastAsia="Helvetica" w:hAnsi="Helvetica" w:cs="Helvetica"/>
          <w:color w:val="222222"/>
          <w:shd w:val="clear" w:color="auto" w:fill="FFFFFF"/>
          <w:lang w:val="en-US" w:eastAsia="en-US" w:bidi="en-US"/>
        </w:rPr>
        <w:t>-Jun Du</w:t>
      </w:r>
      <w:r>
        <w:rPr>
          <w:rFonts w:ascii="Helvetica" w:eastAsia="Helvetica" w:hAnsi="Helvetica" w:cs="Helvetica"/>
          <w:color w:val="222222"/>
          <w:shd w:val="clear" w:color="auto" w:fill="FFFFFF"/>
          <w:vertAlign w:val="superscript"/>
          <w:lang w:val="en-US" w:eastAsia="en-US" w:bidi="en-US"/>
        </w:rPr>
        <w:t>1,3</w:t>
      </w:r>
      <w:r>
        <w:rPr>
          <w:rFonts w:ascii="Helvetica" w:eastAsia="Helvetica" w:hAnsi="Helvetica" w:cs="Helvetica"/>
          <w:color w:val="222222"/>
          <w:shd w:val="clear" w:color="auto" w:fill="FFFFFF"/>
          <w:lang w:val="en-US" w:eastAsia="en-US" w:bidi="en-US"/>
        </w:rPr>
        <w:t>*</w:t>
      </w:r>
    </w:p>
    <w:p w14:paraId="753411C1" w14:textId="77777777" w:rsidR="00C872BD" w:rsidRDefault="00C872BD">
      <w:pPr>
        <w:spacing w:line="360" w:lineRule="auto"/>
        <w:jc w:val="both"/>
        <w:rPr>
          <w:rFonts w:ascii="Helvetica" w:eastAsia="Helvetica" w:hAnsi="Helvetica" w:cs="Helvetica"/>
          <w:lang w:val="en-US" w:eastAsia="en-US" w:bidi="en-US"/>
        </w:rPr>
      </w:pPr>
    </w:p>
    <w:p w14:paraId="699A1D49" w14:textId="77777777" w:rsidR="00C872BD" w:rsidRDefault="007D2396">
      <w:pPr>
        <w:spacing w:line="360" w:lineRule="auto"/>
        <w:ind w:left="227" w:hanging="227"/>
        <w:contextualSpacing/>
        <w:jc w:val="both"/>
        <w:rPr>
          <w:rFonts w:ascii="Helvetica" w:eastAsia="Helvetica" w:hAnsi="Helvetica" w:cs="Helvetica"/>
          <w:lang w:val="en-US" w:eastAsia="en-US" w:bidi="en-US"/>
        </w:rPr>
      </w:pPr>
      <w:r>
        <w:rPr>
          <w:rFonts w:ascii="Helvetica" w:eastAsia="Helvetica" w:hAnsi="Helvetica" w:cs="Helvetica"/>
          <w:vertAlign w:val="superscript"/>
          <w:lang w:val="en-US" w:eastAsia="en-US" w:bidi="en-US"/>
        </w:rPr>
        <w:t>1</w:t>
      </w:r>
      <w:r>
        <w:rPr>
          <w:rFonts w:ascii="Helvetica" w:eastAsia="Helvetica" w:hAnsi="Helvetica" w:cs="Helvetica"/>
          <w:lang w:val="en-US" w:eastAsia="en-US" w:bidi="en-US"/>
        </w:rPr>
        <w:tab/>
        <w:t xml:space="preserve">Marine College, Shandong University, </w:t>
      </w:r>
      <w:proofErr w:type="spellStart"/>
      <w:r>
        <w:rPr>
          <w:rFonts w:ascii="Helvetica" w:eastAsia="Helvetica" w:hAnsi="Helvetica" w:cs="Helvetica"/>
          <w:lang w:val="en-US" w:eastAsia="en-US" w:bidi="en-US"/>
        </w:rPr>
        <w:t>Weihai</w:t>
      </w:r>
      <w:proofErr w:type="spellEnd"/>
      <w:r>
        <w:rPr>
          <w:rFonts w:ascii="Helvetica" w:eastAsia="Helvetica" w:hAnsi="Helvetica" w:cs="Helvetica"/>
          <w:lang w:val="en-US" w:eastAsia="en-US" w:bidi="en-US"/>
        </w:rPr>
        <w:t xml:space="preserve"> 264209, China</w:t>
      </w:r>
    </w:p>
    <w:p w14:paraId="5862633E" w14:textId="77777777" w:rsidR="00C872BD" w:rsidRDefault="007D2396">
      <w:pPr>
        <w:spacing w:line="360" w:lineRule="auto"/>
        <w:ind w:left="227" w:hanging="227"/>
        <w:contextualSpacing/>
        <w:jc w:val="both"/>
        <w:rPr>
          <w:rFonts w:ascii="Helvetica" w:eastAsia="Helvetica" w:hAnsi="Helvetica" w:cs="Helvetica"/>
          <w:lang w:val="en-US" w:eastAsia="en-US" w:bidi="en-US"/>
        </w:rPr>
      </w:pPr>
      <w:r>
        <w:rPr>
          <w:rFonts w:ascii="Helvetica" w:eastAsia="Helvetica" w:hAnsi="Helvetica" w:cs="Helvetica"/>
          <w:vertAlign w:val="superscript"/>
          <w:lang w:val="en-US" w:eastAsia="en-US" w:bidi="en-US"/>
        </w:rPr>
        <w:t>2</w:t>
      </w:r>
      <w:r>
        <w:rPr>
          <w:rFonts w:ascii="Helvetica" w:eastAsia="Helvetica" w:hAnsi="Helvetica" w:cs="Helvetica"/>
          <w:vertAlign w:val="superscript"/>
          <w:lang w:val="en-US" w:eastAsia="en-US" w:bidi="en-US"/>
        </w:rPr>
        <w:tab/>
      </w:r>
      <w:r>
        <w:rPr>
          <w:rFonts w:ascii="Helvetica" w:eastAsia="Helvetica" w:hAnsi="Helvetica" w:cs="Helvetica"/>
          <w:lang w:val="en-US" w:eastAsia="en-US" w:bidi="en-US"/>
        </w:rPr>
        <w:t>Max Planck Institute for Marine Microbiology, Bremen 28359, Germany</w:t>
      </w:r>
    </w:p>
    <w:p w14:paraId="518626AD" w14:textId="77777777" w:rsidR="00C872BD" w:rsidRDefault="007D2396">
      <w:pPr>
        <w:spacing w:line="360" w:lineRule="auto"/>
        <w:ind w:left="227" w:hanging="227"/>
        <w:contextualSpacing/>
        <w:jc w:val="both"/>
        <w:rPr>
          <w:rFonts w:ascii="Helvetica" w:eastAsia="Helvetica" w:hAnsi="Helvetica" w:cs="Helvetica"/>
          <w:lang w:val="en-US" w:eastAsia="en-US" w:bidi="en-US"/>
        </w:rPr>
      </w:pPr>
      <w:r>
        <w:rPr>
          <w:rFonts w:ascii="Helvetica" w:eastAsia="Helvetica" w:hAnsi="Helvetica" w:cs="Helvetica"/>
          <w:vertAlign w:val="superscript"/>
          <w:lang w:val="en-US" w:eastAsia="en-US" w:bidi="en-US"/>
        </w:rPr>
        <w:t>3</w:t>
      </w:r>
      <w:r>
        <w:rPr>
          <w:rFonts w:ascii="Helvetica" w:eastAsia="Helvetica" w:hAnsi="Helvetica" w:cs="Helvetica"/>
          <w:vertAlign w:val="superscript"/>
          <w:lang w:val="en-US" w:eastAsia="en-US" w:bidi="en-US"/>
        </w:rPr>
        <w:tab/>
      </w:r>
      <w:r>
        <w:rPr>
          <w:rFonts w:ascii="Helvetica" w:eastAsia="Helvetica" w:hAnsi="Helvetica" w:cs="Helvetica"/>
          <w:lang w:val="en-US" w:eastAsia="en-US" w:bidi="en-US"/>
        </w:rPr>
        <w:t>State Key Laboratory of Microbial Technology, In</w:t>
      </w:r>
      <w:r>
        <w:rPr>
          <w:rFonts w:ascii="Helvetica" w:eastAsia="Helvetica" w:hAnsi="Helvetica" w:cs="Helvetica"/>
          <w:lang w:val="en-US" w:eastAsia="en-US" w:bidi="en-US"/>
        </w:rPr>
        <w:t xml:space="preserve">stitute of Microbial Technology, Shandong University, Qingdao 266237, </w:t>
      </w:r>
      <w:proofErr w:type="gramStart"/>
      <w:r>
        <w:rPr>
          <w:rFonts w:ascii="Helvetica" w:eastAsia="Helvetica" w:hAnsi="Helvetica" w:cs="Helvetica"/>
          <w:lang w:val="en-US" w:eastAsia="en-US" w:bidi="en-US"/>
        </w:rPr>
        <w:t>China</w:t>
      </w:r>
      <w:proofErr w:type="gramEnd"/>
    </w:p>
    <w:p w14:paraId="22869CEE" w14:textId="77777777" w:rsidR="00C872BD" w:rsidRDefault="00C872BD">
      <w:pPr>
        <w:spacing w:line="360" w:lineRule="auto"/>
        <w:ind w:left="227" w:hanging="227"/>
        <w:contextualSpacing/>
        <w:jc w:val="both"/>
        <w:rPr>
          <w:rFonts w:ascii="Helvetica" w:eastAsia="Helvetica" w:hAnsi="Helvetica" w:cs="Helvetica"/>
          <w:lang w:val="en-US" w:eastAsia="en-US" w:bidi="en-US"/>
        </w:rPr>
      </w:pPr>
    </w:p>
    <w:p w14:paraId="213F2763" w14:textId="77777777" w:rsidR="00C872BD" w:rsidRDefault="00C872BD">
      <w:pPr>
        <w:spacing w:line="360" w:lineRule="auto"/>
        <w:ind w:left="227" w:hanging="227"/>
        <w:contextualSpacing/>
        <w:jc w:val="both"/>
        <w:rPr>
          <w:rFonts w:ascii="Helvetica" w:eastAsia="Helvetica" w:hAnsi="Helvetica" w:cs="Helvetica"/>
          <w:lang w:val="en-US" w:eastAsia="en-US" w:bidi="en-US"/>
        </w:rPr>
      </w:pPr>
    </w:p>
    <w:p w14:paraId="0ED6BB0A" w14:textId="77777777" w:rsidR="00C872BD" w:rsidRDefault="007D2396">
      <w:pPr>
        <w:spacing w:line="360" w:lineRule="auto"/>
        <w:ind w:left="142" w:hanging="142"/>
        <w:jc w:val="both"/>
        <w:rPr>
          <w:rFonts w:ascii="Helvetica" w:eastAsia="Helvetica" w:hAnsi="Helvetica" w:cs="Helvetica"/>
          <w:lang w:val="en-US" w:eastAsia="en-US" w:bidi="en-US"/>
        </w:rPr>
      </w:pPr>
      <w:r>
        <w:rPr>
          <w:rFonts w:ascii="Helvetica" w:eastAsia="Helvetica" w:hAnsi="Helvetica" w:cs="Helvetica"/>
          <w:vertAlign w:val="superscript"/>
          <w:lang w:val="en-US" w:eastAsia="en-US" w:bidi="en-US"/>
        </w:rPr>
        <w:t>*</w:t>
      </w:r>
      <w:r>
        <w:rPr>
          <w:rFonts w:ascii="Helvetica" w:eastAsia="Helvetica" w:hAnsi="Helvetica" w:cs="Helvetica"/>
          <w:lang w:val="en-US" w:eastAsia="en-US" w:bidi="en-US"/>
        </w:rPr>
        <w:t xml:space="preserve"> Corresponding authors:</w:t>
      </w:r>
    </w:p>
    <w:p w14:paraId="5ED21957" w14:textId="77777777" w:rsidR="00C872BD" w:rsidRDefault="007D2396">
      <w:pPr>
        <w:spacing w:line="360" w:lineRule="auto"/>
        <w:jc w:val="both"/>
        <w:rPr>
          <w:rFonts w:ascii="Helvetica" w:eastAsia="Helvetica" w:hAnsi="Helvetica" w:cs="Helvetica"/>
          <w:lang w:val="en-US" w:eastAsia="en-US" w:bidi="en-US"/>
        </w:rPr>
      </w:pPr>
      <w:proofErr w:type="spellStart"/>
      <w:r>
        <w:rPr>
          <w:rFonts w:ascii="Helvetica" w:eastAsia="Helvetica" w:hAnsi="Helvetica" w:cs="Helvetica"/>
          <w:lang w:val="en-US" w:eastAsia="en-US" w:bidi="en-US"/>
        </w:rPr>
        <w:t>Zong</w:t>
      </w:r>
      <w:proofErr w:type="spellEnd"/>
      <w:r>
        <w:rPr>
          <w:rFonts w:ascii="Helvetica" w:eastAsia="Helvetica" w:hAnsi="Helvetica" w:cs="Helvetica"/>
          <w:lang w:val="en-US" w:eastAsia="en-US" w:bidi="en-US"/>
        </w:rPr>
        <w:t xml:space="preserve">-Jun Du, Marine College, Shandong University, No. 180, </w:t>
      </w:r>
      <w:proofErr w:type="spellStart"/>
      <w:r>
        <w:rPr>
          <w:rFonts w:ascii="Helvetica" w:eastAsia="Helvetica" w:hAnsi="Helvetica" w:cs="Helvetica"/>
          <w:lang w:val="en-US" w:eastAsia="en-US" w:bidi="en-US"/>
        </w:rPr>
        <w:t>Wenhua</w:t>
      </w:r>
      <w:proofErr w:type="spellEnd"/>
      <w:r>
        <w:rPr>
          <w:rFonts w:ascii="Helvetica" w:eastAsia="Helvetica" w:hAnsi="Helvetica" w:cs="Helvetica"/>
          <w:lang w:val="en-US" w:eastAsia="en-US" w:bidi="en-US"/>
        </w:rPr>
        <w:t xml:space="preserve"> </w:t>
      </w:r>
      <w:proofErr w:type="spellStart"/>
      <w:r>
        <w:rPr>
          <w:rFonts w:ascii="Helvetica" w:eastAsia="Helvetica" w:hAnsi="Helvetica" w:cs="Helvetica"/>
          <w:lang w:val="en-US" w:eastAsia="en-US" w:bidi="en-US"/>
        </w:rPr>
        <w:t>xilu</w:t>
      </w:r>
      <w:proofErr w:type="spellEnd"/>
      <w:r>
        <w:rPr>
          <w:rFonts w:ascii="Helvetica" w:eastAsia="Helvetica" w:hAnsi="Helvetica" w:cs="Helvetica"/>
          <w:lang w:val="en-US" w:eastAsia="en-US" w:bidi="en-US"/>
        </w:rPr>
        <w:t xml:space="preserve">, </w:t>
      </w:r>
      <w:proofErr w:type="spellStart"/>
      <w:r>
        <w:rPr>
          <w:rFonts w:ascii="Helvetica" w:eastAsia="Helvetica" w:hAnsi="Helvetica" w:cs="Helvetica"/>
          <w:lang w:val="en-US" w:eastAsia="en-US" w:bidi="en-US"/>
        </w:rPr>
        <w:t>Weihai</w:t>
      </w:r>
      <w:proofErr w:type="spellEnd"/>
      <w:r>
        <w:rPr>
          <w:rFonts w:ascii="Helvetica" w:eastAsia="Helvetica" w:hAnsi="Helvetica" w:cs="Helvetica"/>
          <w:lang w:val="en-US" w:eastAsia="en-US" w:bidi="en-US"/>
        </w:rPr>
        <w:t xml:space="preserve">, Shandong Province, </w:t>
      </w:r>
      <w:bookmarkStart w:id="1" w:name="_Hlk124965995"/>
      <w:r>
        <w:rPr>
          <w:rFonts w:ascii="Helvetica" w:eastAsia="Helvetica" w:hAnsi="Helvetica" w:cs="Helvetica"/>
          <w:lang w:val="en-US" w:eastAsia="en-US" w:bidi="en-US"/>
        </w:rPr>
        <w:t>264209</w:t>
      </w:r>
      <w:bookmarkEnd w:id="1"/>
      <w:r>
        <w:rPr>
          <w:rFonts w:ascii="Helvetica" w:eastAsia="Helvetica" w:hAnsi="Helvetica" w:cs="Helvetica"/>
          <w:lang w:val="en-US" w:eastAsia="en-US" w:bidi="en-US"/>
        </w:rPr>
        <w:t xml:space="preserve"> P. R. China, e-mail: </w:t>
      </w:r>
      <w:hyperlink r:id="rId7" w:history="1">
        <w:r>
          <w:rPr>
            <w:rStyle w:val="Hyperlink"/>
            <w:rFonts w:ascii="Helvetica" w:eastAsia="Helvetica" w:hAnsi="Helvetica" w:cs="Helvetica"/>
            <w:lang w:val="en-US" w:eastAsia="en-US" w:bidi="en-US"/>
          </w:rPr>
          <w:t>duzongjun@sdu.edu.cn</w:t>
        </w:r>
      </w:hyperlink>
      <w:r>
        <w:rPr>
          <w:rFonts w:ascii="Helvetica" w:eastAsia="Helvetica" w:hAnsi="Helvetica" w:cs="Helvetica"/>
          <w:lang w:val="en-US" w:eastAsia="en-US" w:bidi="en-US"/>
        </w:rPr>
        <w:t>, phone: +86 0631 5688303</w:t>
      </w:r>
    </w:p>
    <w:p w14:paraId="3D230CFA" w14:textId="77777777" w:rsidR="00C872BD" w:rsidRDefault="00C872BD">
      <w:pPr>
        <w:spacing w:line="360" w:lineRule="auto"/>
        <w:jc w:val="both"/>
        <w:rPr>
          <w:rFonts w:ascii="Helvetica" w:eastAsia="Helvetica" w:hAnsi="Helvetica" w:cs="Helvetica"/>
          <w:lang w:val="en-US" w:eastAsia="en-US" w:bidi="en-US"/>
        </w:rPr>
      </w:pPr>
    </w:p>
    <w:p w14:paraId="04B59BA8" w14:textId="77777777" w:rsidR="00C872BD" w:rsidRDefault="007D2396">
      <w:pPr>
        <w:spacing w:line="360" w:lineRule="auto"/>
        <w:jc w:val="both"/>
        <w:rPr>
          <w:rFonts w:ascii="Helvetica" w:eastAsia="Helvetica" w:hAnsi="Helvetica" w:cs="Helvetica"/>
          <w:lang w:val="en-US" w:eastAsia="en-US" w:bidi="en-US"/>
        </w:rPr>
      </w:pPr>
      <w:r>
        <w:rPr>
          <w:rFonts w:ascii="Helvetica" w:eastAsia="Helvetica" w:hAnsi="Helvetica" w:cs="Helvetica"/>
          <w:lang w:val="en-US" w:eastAsia="en-US" w:bidi="en-US"/>
        </w:rPr>
        <w:t xml:space="preserve">Hanno </w:t>
      </w:r>
      <w:proofErr w:type="spellStart"/>
      <w:r>
        <w:rPr>
          <w:rFonts w:ascii="Helvetica" w:eastAsia="Helvetica" w:hAnsi="Helvetica" w:cs="Helvetica"/>
          <w:lang w:val="en-US" w:eastAsia="en-US" w:bidi="en-US"/>
        </w:rPr>
        <w:t>Teeling</w:t>
      </w:r>
      <w:proofErr w:type="spellEnd"/>
      <w:r>
        <w:rPr>
          <w:rFonts w:ascii="Helvetica" w:eastAsia="Helvetica" w:hAnsi="Helvetica" w:cs="Helvetica"/>
          <w:lang w:val="en-US" w:eastAsia="en-US" w:bidi="en-US"/>
        </w:rPr>
        <w:t xml:space="preserve">, Max Planck Institute for Marine Microbiology, </w:t>
      </w:r>
      <w:proofErr w:type="spellStart"/>
      <w:r>
        <w:rPr>
          <w:rFonts w:ascii="Helvetica" w:eastAsia="Helvetica" w:hAnsi="Helvetica" w:cs="Helvetica"/>
          <w:lang w:val="en-US" w:eastAsia="en-US" w:bidi="en-US"/>
        </w:rPr>
        <w:t>Celsiusstraße</w:t>
      </w:r>
      <w:proofErr w:type="spellEnd"/>
      <w:r>
        <w:rPr>
          <w:rFonts w:ascii="Helvetica" w:eastAsia="Helvetica" w:hAnsi="Helvetica" w:cs="Helvetica"/>
          <w:lang w:val="en-US" w:eastAsia="en-US" w:bidi="en-US"/>
        </w:rPr>
        <w:t xml:space="preserve"> 1, 28359 Bremen, e-mail:</w:t>
      </w:r>
      <w:hyperlink r:id="rId8" w:history="1">
        <w:r>
          <w:rPr>
            <w:rStyle w:val="Hyperlink"/>
            <w:rFonts w:ascii="Helvetica" w:eastAsia="Helvetica" w:hAnsi="Helvetica" w:cs="Helvetica"/>
            <w:lang w:val="en-US" w:eastAsia="en-US" w:bidi="en-US"/>
          </w:rPr>
          <w:t xml:space="preserve"> hteeling@mpi-bremen.de</w:t>
        </w:r>
      </w:hyperlink>
      <w:r>
        <w:rPr>
          <w:rFonts w:ascii="Helvetica" w:eastAsia="Helvetica" w:hAnsi="Helvetica" w:cs="Helvetica"/>
          <w:lang w:val="en-US" w:eastAsia="en-US" w:bidi="en-US"/>
        </w:rPr>
        <w:t xml:space="preserve">, phone: +49 421 2028 </w:t>
      </w:r>
      <w:r>
        <w:rPr>
          <w:rFonts w:ascii="Helvetica" w:eastAsia="Helvetica" w:hAnsi="Helvetica" w:cs="Helvetica"/>
          <w:lang w:val="en-US" w:eastAsia="en-US" w:bidi="en-US"/>
        </w:rPr>
        <w:t>976</w:t>
      </w:r>
    </w:p>
    <w:p w14:paraId="46211E6C" w14:textId="77777777" w:rsidR="00C872BD" w:rsidRDefault="00C872BD">
      <w:pPr>
        <w:spacing w:line="360" w:lineRule="auto"/>
        <w:jc w:val="both"/>
        <w:rPr>
          <w:rFonts w:ascii="Helvetica" w:eastAsia="Helvetica" w:hAnsi="Helvetica" w:cs="Helvetica"/>
          <w:lang w:val="en-US" w:eastAsia="en-US" w:bidi="en-US"/>
        </w:rPr>
      </w:pPr>
    </w:p>
    <w:p w14:paraId="7F98FD62" w14:textId="77777777" w:rsidR="00C872BD" w:rsidRDefault="00C872BD">
      <w:pPr>
        <w:spacing w:line="360" w:lineRule="auto"/>
        <w:jc w:val="both"/>
        <w:rPr>
          <w:rFonts w:ascii="Helvetica" w:eastAsia="Helvetica" w:hAnsi="Helvetica" w:cs="Helvetica"/>
          <w:lang w:val="en-US" w:eastAsia="en-US" w:bidi="en-US"/>
        </w:rPr>
      </w:pPr>
    </w:p>
    <w:p w14:paraId="2B3D84E0" w14:textId="77777777" w:rsidR="00C872BD" w:rsidRDefault="007D2396">
      <w:pPr>
        <w:spacing w:line="360" w:lineRule="auto"/>
        <w:jc w:val="both"/>
        <w:rPr>
          <w:rFonts w:ascii="Helvetica" w:eastAsia="Helvetica" w:hAnsi="Helvetica" w:cs="Helvetica"/>
          <w:lang w:val="en-US" w:eastAsia="en-US" w:bidi="en-US"/>
        </w:rPr>
      </w:pPr>
      <w:r>
        <w:rPr>
          <w:rFonts w:ascii="Helvetica" w:eastAsia="Helvetica" w:hAnsi="Helvetica" w:cs="Helvetica"/>
          <w:b/>
          <w:bCs/>
          <w:lang w:val="en-US" w:eastAsia="en-US" w:bidi="en-US"/>
        </w:rPr>
        <w:t>Running title:</w:t>
      </w:r>
      <w:r>
        <w:rPr>
          <w:rFonts w:ascii="Helvetica" w:eastAsia="Helvetica" w:hAnsi="Helvetica" w:cs="Helvetica"/>
          <w:lang w:val="en-US" w:eastAsia="en-US" w:bidi="en-US"/>
        </w:rPr>
        <w:t xml:space="preserve"> Microbiomes of marine </w:t>
      </w:r>
      <w:proofErr w:type="spellStart"/>
      <w:r>
        <w:rPr>
          <w:rFonts w:ascii="Helvetica" w:eastAsia="Helvetica" w:hAnsi="Helvetica" w:cs="Helvetica"/>
          <w:lang w:val="en-US" w:eastAsia="en-US" w:bidi="en-US"/>
        </w:rPr>
        <w:t>macroalgae</w:t>
      </w:r>
      <w:proofErr w:type="spellEnd"/>
    </w:p>
    <w:p w14:paraId="721F4AFB" w14:textId="77777777" w:rsidR="00C872BD" w:rsidRDefault="00C872BD">
      <w:pPr>
        <w:spacing w:line="360" w:lineRule="auto"/>
        <w:jc w:val="both"/>
        <w:rPr>
          <w:rFonts w:ascii="Helvetica" w:eastAsia="Helvetica" w:hAnsi="Helvetica" w:cs="Helvetica"/>
          <w:lang w:val="en-US" w:eastAsia="en-US" w:bidi="en-US"/>
        </w:rPr>
      </w:pPr>
    </w:p>
    <w:p w14:paraId="358C7592" w14:textId="77777777" w:rsidR="00C872BD" w:rsidRDefault="007D2396">
      <w:pPr>
        <w:spacing w:line="360" w:lineRule="auto"/>
        <w:jc w:val="both"/>
        <w:rPr>
          <w:rFonts w:ascii="Helvetica" w:eastAsia="Helvetica" w:hAnsi="Helvetica" w:cs="Helvetica"/>
          <w:lang w:val="en-US" w:eastAsia="en-US" w:bidi="en-US"/>
        </w:rPr>
      </w:pPr>
      <w:r>
        <w:br w:type="page"/>
      </w:r>
      <w:r>
        <w:rPr>
          <w:rFonts w:ascii="Helvetica" w:eastAsia="Helvetica" w:hAnsi="Helvetica" w:cs="Helvetica"/>
          <w:lang w:val="en-US" w:eastAsia="en-US" w:bidi="en-US"/>
        </w:rPr>
        <w:lastRenderedPageBreak/>
        <w:t>E-mail addresses and telephone numbers of all authors:</w:t>
      </w:r>
    </w:p>
    <w:p w14:paraId="68873B94" w14:textId="77777777" w:rsidR="00C872BD" w:rsidRDefault="00C872BD">
      <w:pPr>
        <w:spacing w:line="360" w:lineRule="auto"/>
        <w:contextualSpacing/>
        <w:jc w:val="both"/>
        <w:rPr>
          <w:rFonts w:ascii="Helvetica" w:eastAsia="Helvetica" w:hAnsi="Helvetica" w:cs="Helvetica"/>
          <w:lang w:val="en-US" w:eastAsia="en-US" w:bidi="en-US"/>
        </w:rPr>
      </w:pPr>
    </w:p>
    <w:p w14:paraId="270578EE" w14:textId="77777777" w:rsidR="00C872BD" w:rsidRDefault="007D2396">
      <w:pPr>
        <w:tabs>
          <w:tab w:val="left" w:pos="2694"/>
          <w:tab w:val="right" w:pos="9070"/>
        </w:tabs>
        <w:spacing w:line="360" w:lineRule="auto"/>
        <w:contextualSpacing/>
        <w:jc w:val="both"/>
        <w:rPr>
          <w:rFonts w:ascii="Helvetica" w:eastAsia="Helvetica" w:hAnsi="Helvetica" w:cs="Helvetica"/>
          <w:lang w:val="en-US" w:eastAsia="en-US" w:bidi="en-US"/>
        </w:rPr>
      </w:pPr>
      <w:r>
        <w:rPr>
          <w:rStyle w:val="ListLabel1"/>
          <w:rFonts w:ascii="Helvetica" w:eastAsia="Helvetica" w:hAnsi="Helvetica"/>
          <w:lang w:val="en-US" w:eastAsia="en-US" w:bidi="en-US"/>
        </w:rPr>
        <w:t>De-Chen Lu</w:t>
      </w:r>
      <w:r>
        <w:rPr>
          <w:rStyle w:val="ListLabel1"/>
          <w:rFonts w:ascii="Helvetica" w:eastAsia="Helvetica" w:hAnsi="Helvetica"/>
          <w:lang w:val="en-US" w:eastAsia="en-US" w:bidi="en-US"/>
        </w:rPr>
        <w:tab/>
      </w:r>
      <w:r>
        <w:rPr>
          <w:rStyle w:val="Hyperlink"/>
          <w:rFonts w:ascii="Helvetica" w:eastAsia="Helvetica" w:hAnsi="Helvetica" w:cs="Helvetica"/>
          <w:lang w:val="en-US" w:eastAsia="en-US" w:bidi="en-US"/>
        </w:rPr>
        <w:t>202267000015@sdu.edu.cn</w:t>
      </w:r>
      <w:r>
        <w:rPr>
          <w:rStyle w:val="ListLabel1"/>
          <w:rFonts w:ascii="Helvetica" w:eastAsia="Helvetica" w:hAnsi="Helvetica"/>
          <w:lang w:val="en-US" w:eastAsia="en-US" w:bidi="en-US"/>
        </w:rPr>
        <w:tab/>
        <w:t>+</w:t>
      </w:r>
      <w:r>
        <w:rPr>
          <w:rFonts w:ascii="Helvetica" w:eastAsia="Helvetica" w:hAnsi="Helvetica" w:cs="Helvetica"/>
          <w:b/>
          <w:bCs/>
          <w:lang w:val="en-US" w:eastAsia="en-US" w:bidi="en-US"/>
        </w:rPr>
        <w:t>86 0631 5688303</w:t>
      </w:r>
    </w:p>
    <w:p w14:paraId="17FD05F9" w14:textId="77777777" w:rsidR="00C872BD" w:rsidRDefault="007D2396">
      <w:pPr>
        <w:tabs>
          <w:tab w:val="left" w:pos="2694"/>
          <w:tab w:val="right" w:pos="9070"/>
        </w:tabs>
        <w:spacing w:line="360" w:lineRule="auto"/>
        <w:contextualSpacing/>
        <w:jc w:val="both"/>
        <w:rPr>
          <w:rFonts w:ascii="Helvetica" w:eastAsia="Helvetica" w:hAnsi="Helvetica" w:cs="Helvetica"/>
          <w:lang w:val="en-US" w:eastAsia="en-US" w:bidi="en-US"/>
        </w:rPr>
      </w:pPr>
      <w:r>
        <w:rPr>
          <w:rStyle w:val="ListLabel1"/>
          <w:rFonts w:ascii="Helvetica" w:eastAsia="Helvetica" w:hAnsi="Helvetica"/>
          <w:lang w:val="en-US" w:eastAsia="en-US" w:bidi="en-US"/>
        </w:rPr>
        <w:t>Feng-Qing Wang</w:t>
      </w:r>
      <w:r>
        <w:rPr>
          <w:rStyle w:val="ListLabel1"/>
          <w:rFonts w:ascii="Helvetica" w:eastAsia="Helvetica" w:hAnsi="Helvetica"/>
          <w:lang w:val="en-US" w:eastAsia="en-US" w:bidi="en-US"/>
        </w:rPr>
        <w:tab/>
      </w:r>
      <w:hyperlink r:id="rId9" w:history="1">
        <w:r>
          <w:rPr>
            <w:rStyle w:val="Hyperlink"/>
            <w:rFonts w:ascii="Helvetica" w:eastAsia="Helvetica" w:hAnsi="Helvetica" w:cs="Helvetica"/>
            <w:lang w:val="en-US" w:eastAsia="en-US" w:bidi="en-US"/>
          </w:rPr>
          <w:t>fwang@mpi-bremen.de</w:t>
        </w:r>
      </w:hyperlink>
      <w:r>
        <w:rPr>
          <w:rStyle w:val="ListLabel1"/>
          <w:rFonts w:ascii="Helvetica" w:eastAsia="Helvetica" w:hAnsi="Helvetica"/>
          <w:lang w:val="en-US" w:eastAsia="en-US" w:bidi="en-US"/>
        </w:rPr>
        <w:tab/>
        <w:t xml:space="preserve">+49 421 2028 </w:t>
      </w:r>
      <w:r>
        <w:rPr>
          <w:rStyle w:val="ListLabel1"/>
          <w:rFonts w:ascii="Helvetica" w:eastAsia="Helvetica" w:hAnsi="Helvetica"/>
          <w:lang w:val="en-US" w:eastAsia="en-US" w:bidi="en-US"/>
        </w:rPr>
        <w:t>9390</w:t>
      </w:r>
    </w:p>
    <w:p w14:paraId="60DAEE2F" w14:textId="77777777" w:rsidR="00C872BD" w:rsidRDefault="007D2396">
      <w:pPr>
        <w:tabs>
          <w:tab w:val="left" w:pos="2694"/>
          <w:tab w:val="right" w:pos="9070"/>
        </w:tabs>
        <w:spacing w:line="360" w:lineRule="auto"/>
        <w:contextualSpacing/>
        <w:jc w:val="both"/>
        <w:rPr>
          <w:rFonts w:ascii="Helvetica" w:eastAsia="Helvetica" w:hAnsi="Helvetica" w:cs="Helvetica"/>
          <w:lang w:val="en-US" w:eastAsia="en-US" w:bidi="en-US"/>
        </w:rPr>
      </w:pPr>
      <w:r>
        <w:rPr>
          <w:rStyle w:val="ListLabel1"/>
          <w:rFonts w:ascii="Helvetica" w:eastAsia="Helvetica" w:hAnsi="Helvetica"/>
          <w:lang w:val="en-US" w:eastAsia="en-US" w:bidi="en-US"/>
        </w:rPr>
        <w:t xml:space="preserve">Rudolf I. </w:t>
      </w:r>
      <w:proofErr w:type="spellStart"/>
      <w:r>
        <w:rPr>
          <w:rStyle w:val="ListLabel1"/>
          <w:rFonts w:ascii="Helvetica" w:eastAsia="Helvetica" w:hAnsi="Helvetica"/>
          <w:lang w:val="en-US" w:eastAsia="en-US" w:bidi="en-US"/>
        </w:rPr>
        <w:t>Amann</w:t>
      </w:r>
      <w:proofErr w:type="spellEnd"/>
      <w:r>
        <w:rPr>
          <w:rStyle w:val="ListLabel1"/>
          <w:rFonts w:ascii="Helvetica" w:eastAsia="Helvetica" w:hAnsi="Helvetica"/>
          <w:lang w:val="en-US" w:eastAsia="en-US" w:bidi="en-US"/>
        </w:rPr>
        <w:tab/>
      </w:r>
      <w:hyperlink r:id="rId10" w:history="1">
        <w:r>
          <w:rPr>
            <w:rStyle w:val="Hyperlink"/>
            <w:rFonts w:ascii="Helvetica" w:eastAsia="Helvetica" w:hAnsi="Helvetica" w:cs="Helvetica"/>
            <w:lang w:val="en-US" w:eastAsia="en-US" w:bidi="en-US"/>
          </w:rPr>
          <w:t>ramann@mpi-bremen.de</w:t>
        </w:r>
      </w:hyperlink>
      <w:r>
        <w:rPr>
          <w:rStyle w:val="ListLabel1"/>
          <w:rFonts w:ascii="Helvetica" w:eastAsia="Helvetica" w:hAnsi="Helvetica"/>
          <w:lang w:val="en-US" w:eastAsia="en-US" w:bidi="en-US"/>
        </w:rPr>
        <w:tab/>
        <w:t>+49 421 2028 9300</w:t>
      </w:r>
    </w:p>
    <w:p w14:paraId="49F05AEA" w14:textId="77777777" w:rsidR="00C872BD" w:rsidRDefault="007D2396">
      <w:pPr>
        <w:tabs>
          <w:tab w:val="left" w:pos="2694"/>
          <w:tab w:val="right" w:pos="9070"/>
        </w:tabs>
        <w:spacing w:line="360" w:lineRule="auto"/>
        <w:contextualSpacing/>
        <w:jc w:val="both"/>
        <w:rPr>
          <w:rFonts w:ascii="Helvetica" w:eastAsia="Helvetica" w:hAnsi="Helvetica" w:cs="Helvetica"/>
          <w:lang w:val="en-US" w:eastAsia="en-US" w:bidi="en-US"/>
        </w:rPr>
      </w:pPr>
      <w:r>
        <w:rPr>
          <w:rStyle w:val="ListLabel1"/>
          <w:rFonts w:ascii="Helvetica" w:eastAsia="Helvetica" w:hAnsi="Helvetica"/>
          <w:lang w:val="en-US" w:eastAsia="en-US" w:bidi="en-US"/>
        </w:rPr>
        <w:t xml:space="preserve">Hanno </w:t>
      </w:r>
      <w:proofErr w:type="spellStart"/>
      <w:r>
        <w:rPr>
          <w:rStyle w:val="ListLabel1"/>
          <w:rFonts w:ascii="Helvetica" w:eastAsia="Helvetica" w:hAnsi="Helvetica"/>
          <w:lang w:val="en-US" w:eastAsia="en-US" w:bidi="en-US"/>
        </w:rPr>
        <w:t>Teeling</w:t>
      </w:r>
      <w:proofErr w:type="spellEnd"/>
      <w:r>
        <w:rPr>
          <w:rStyle w:val="ListLabel1"/>
          <w:rFonts w:ascii="Helvetica" w:eastAsia="Helvetica" w:hAnsi="Helvetica"/>
          <w:lang w:val="en-US" w:eastAsia="en-US" w:bidi="en-US"/>
        </w:rPr>
        <w:tab/>
      </w:r>
      <w:hyperlink r:id="rId11" w:history="1">
        <w:r>
          <w:rPr>
            <w:rStyle w:val="Hyperlink"/>
            <w:rFonts w:ascii="Helvetica" w:eastAsia="Helvetica" w:hAnsi="Helvetica" w:cs="Helvetica"/>
            <w:lang w:val="en-US" w:eastAsia="en-US" w:bidi="en-US"/>
          </w:rPr>
          <w:t>hteeling@mpi-bremen.de</w:t>
        </w:r>
      </w:hyperlink>
      <w:r>
        <w:rPr>
          <w:rStyle w:val="ListLabel1"/>
          <w:rFonts w:ascii="Helvetica" w:eastAsia="Helvetica" w:hAnsi="Helvetica"/>
          <w:lang w:val="en-US" w:eastAsia="en-US" w:bidi="en-US"/>
        </w:rPr>
        <w:tab/>
        <w:t>+49 421 2028 9760</w:t>
      </w:r>
    </w:p>
    <w:p w14:paraId="24DC94AE" w14:textId="77777777" w:rsidR="00C872BD" w:rsidRDefault="007D2396">
      <w:pPr>
        <w:tabs>
          <w:tab w:val="left" w:pos="2694"/>
          <w:tab w:val="right" w:pos="9070"/>
        </w:tabs>
        <w:spacing w:line="360" w:lineRule="auto"/>
        <w:contextualSpacing/>
        <w:jc w:val="both"/>
        <w:rPr>
          <w:rFonts w:ascii="Helvetica" w:eastAsia="Helvetica" w:hAnsi="Helvetica" w:cs="Helvetica"/>
          <w:b/>
          <w:bCs/>
          <w:lang w:val="en-US" w:eastAsia="en-US" w:bidi="en-US"/>
        </w:rPr>
      </w:pPr>
      <w:proofErr w:type="spellStart"/>
      <w:r>
        <w:rPr>
          <w:rStyle w:val="ListLabel1"/>
          <w:rFonts w:ascii="Helvetica" w:eastAsia="Helvetica" w:hAnsi="Helvetica"/>
          <w:lang w:val="en-US" w:eastAsia="en-US" w:bidi="en-US"/>
        </w:rPr>
        <w:t>Zong</w:t>
      </w:r>
      <w:proofErr w:type="spellEnd"/>
      <w:r>
        <w:rPr>
          <w:rStyle w:val="ListLabel1"/>
          <w:rFonts w:ascii="Helvetica" w:eastAsia="Helvetica" w:hAnsi="Helvetica"/>
          <w:lang w:val="en-US" w:eastAsia="en-US" w:bidi="en-US"/>
        </w:rPr>
        <w:t>-Jun Du</w:t>
      </w:r>
      <w:r>
        <w:rPr>
          <w:rStyle w:val="ListLabel1"/>
          <w:rFonts w:ascii="Helvetica" w:eastAsia="Helvetica" w:hAnsi="Helvetica"/>
          <w:lang w:val="en-US" w:eastAsia="en-US" w:bidi="en-US"/>
        </w:rPr>
        <w:tab/>
      </w:r>
      <w:hyperlink r:id="rId12" w:history="1">
        <w:r>
          <w:rPr>
            <w:rStyle w:val="Hyperlink"/>
            <w:rFonts w:ascii="Helvetica" w:eastAsia="Helvetica" w:hAnsi="Helvetica" w:cs="Helvetica"/>
            <w:lang w:val="en-US" w:eastAsia="en-US" w:bidi="en-US"/>
          </w:rPr>
          <w:t>duzongjun@sdu.edu.cn</w:t>
        </w:r>
      </w:hyperlink>
      <w:r>
        <w:rPr>
          <w:rStyle w:val="ListLabel1"/>
          <w:rFonts w:ascii="Helvetica" w:eastAsia="Helvetica" w:hAnsi="Helvetica"/>
          <w:lang w:val="en-US" w:eastAsia="en-US" w:bidi="en-US"/>
        </w:rPr>
        <w:tab/>
      </w:r>
      <w:r>
        <w:rPr>
          <w:rFonts w:ascii="Helvetica" w:eastAsia="Helvetica" w:hAnsi="Helvetica" w:cs="Helvetica"/>
          <w:b/>
          <w:bCs/>
          <w:lang w:val="en-US" w:eastAsia="en-US" w:bidi="en-US"/>
        </w:rPr>
        <w:t>+86 0631 5688303</w:t>
      </w:r>
    </w:p>
    <w:p w14:paraId="3D40B09A" w14:textId="77777777" w:rsidR="00C872BD" w:rsidRDefault="00C872BD">
      <w:pPr>
        <w:tabs>
          <w:tab w:val="left" w:pos="5400"/>
        </w:tabs>
        <w:spacing w:line="360" w:lineRule="auto"/>
        <w:contextualSpacing/>
        <w:jc w:val="both"/>
        <w:rPr>
          <w:rFonts w:ascii="Helvetica" w:eastAsia="Helvetica" w:hAnsi="Helvetica" w:cs="Helvetica"/>
          <w:b/>
          <w:lang w:val="en-US" w:eastAsia="en-US" w:bidi="en-US"/>
        </w:rPr>
      </w:pPr>
    </w:p>
    <w:p w14:paraId="75C3D22B" w14:textId="77777777" w:rsidR="00C872BD" w:rsidRDefault="007D2396">
      <w:pPr>
        <w:tabs>
          <w:tab w:val="left" w:pos="5400"/>
        </w:tabs>
        <w:spacing w:line="360" w:lineRule="auto"/>
        <w:contextualSpacing/>
        <w:jc w:val="both"/>
        <w:rPr>
          <w:rFonts w:ascii="Helvetica" w:eastAsia="Helvetica" w:hAnsi="Helvetica" w:cs="Helvetica"/>
          <w:b/>
          <w:lang w:val="en-US" w:eastAsia="en-US" w:bidi="en-US"/>
        </w:rPr>
      </w:pPr>
      <w:r>
        <w:rPr>
          <w:rFonts w:ascii="Helvetica" w:eastAsia="Helvetica" w:hAnsi="Helvetica" w:cs="Helvetica"/>
          <w:b/>
          <w:lang w:val="en-US" w:eastAsia="en-US" w:bidi="en-US"/>
        </w:rPr>
        <w:t>Conflict of interest</w:t>
      </w:r>
    </w:p>
    <w:p w14:paraId="7462ADBC" w14:textId="77777777" w:rsidR="00C872BD" w:rsidRDefault="007D2396">
      <w:pPr>
        <w:spacing w:line="360" w:lineRule="auto"/>
        <w:jc w:val="both"/>
        <w:rPr>
          <w:rFonts w:ascii="Helvetica" w:eastAsia="Helvetica" w:hAnsi="Helvetica" w:cs="Helvetica"/>
          <w:lang w:val="en-US" w:eastAsia="en-US" w:bidi="en-US"/>
        </w:rPr>
      </w:pPr>
      <w:r>
        <w:rPr>
          <w:rFonts w:ascii="Helvetica" w:eastAsia="Helvetica" w:hAnsi="Helvetica" w:cs="Helvetica"/>
          <w:lang w:val="en-US" w:eastAsia="en-US" w:bidi="en-US"/>
        </w:rPr>
        <w:t>The authors declare no conflict of interest.</w:t>
      </w:r>
    </w:p>
    <w:p w14:paraId="08AFF7B7" w14:textId="77777777" w:rsidR="00C872BD" w:rsidRDefault="00C872BD">
      <w:pPr>
        <w:sectPr w:rsidR="00C872BD" w:rsidSect="003F37D5">
          <w:footerReference w:type="default" r:id="rId13"/>
          <w:type w:val="continuous"/>
          <w:pgSz w:w="12240" w:h="15840"/>
          <w:pgMar w:top="1440" w:right="1440" w:bottom="1440" w:left="1440" w:header="0" w:footer="994" w:gutter="0"/>
          <w:cols w:space="720"/>
          <w:docGrid w:linePitch="326"/>
        </w:sectPr>
      </w:pPr>
    </w:p>
    <w:p w14:paraId="61BEE90A" w14:textId="77777777" w:rsidR="00C872BD" w:rsidRDefault="007D2396">
      <w:pPr>
        <w:spacing w:line="360" w:lineRule="auto"/>
        <w:jc w:val="both"/>
        <w:rPr>
          <w:rFonts w:ascii="Helvetica" w:eastAsia="Helvetica" w:hAnsi="Helvetica" w:cs="Helvetica"/>
          <w:b/>
          <w:bCs/>
          <w:lang w:val="en-US" w:eastAsia="en-US" w:bidi="en-US"/>
        </w:rPr>
      </w:pPr>
      <w:r>
        <w:rPr>
          <w:rFonts w:ascii="Helvetica" w:eastAsia="Helvetica" w:hAnsi="Helvetica" w:cs="Helvetica"/>
          <w:b/>
          <w:bCs/>
          <w:lang w:val="en-US" w:eastAsia="en-US" w:bidi="en-US"/>
        </w:rPr>
        <w:lastRenderedPageBreak/>
        <w:t xml:space="preserve">Supplementary </w:t>
      </w:r>
      <w:r>
        <w:rPr>
          <w:rFonts w:ascii="Helvetica" w:eastAsia="Helvetica" w:hAnsi="Helvetica" w:cs="Helvetica"/>
          <w:b/>
          <w:bCs/>
          <w:color w:val="222222"/>
          <w:shd w:val="clear" w:color="auto" w:fill="FFFFFF"/>
          <w:lang w:val="en-US" w:eastAsia="en-US" w:bidi="en-US"/>
        </w:rPr>
        <w:t>Figures</w:t>
      </w:r>
      <w:r>
        <w:rPr>
          <w:rFonts w:ascii="Helvetica" w:eastAsia="Helvetica" w:hAnsi="Helvetica" w:cs="Helvetica"/>
          <w:b/>
          <w:bCs/>
          <w:lang w:val="en-US" w:eastAsia="en-US" w:bidi="en-US"/>
        </w:rPr>
        <w:t xml:space="preserve"> for this manuscript includes the following:</w:t>
      </w:r>
    </w:p>
    <w:p w14:paraId="73FF225C" w14:textId="77777777" w:rsidR="00C872BD" w:rsidRDefault="007D2396">
      <w:pPr>
        <w:spacing w:line="360" w:lineRule="auto"/>
        <w:contextualSpacing/>
        <w:jc w:val="both"/>
        <w:rPr>
          <w:rFonts w:ascii="Helvetica" w:eastAsia="Helvetica" w:hAnsi="Helvetica" w:cs="Helvetica"/>
          <w:lang w:val="en-US" w:eastAsia="en-US" w:bidi="en-US"/>
        </w:rPr>
      </w:pPr>
      <w:proofErr w:type="gramStart"/>
      <w:r>
        <w:rPr>
          <w:rFonts w:ascii="Helvetica" w:eastAsia="Helvetica" w:hAnsi="Helvetica" w:cs="Helvetica"/>
          <w:lang w:val="en-US" w:eastAsia="en-US" w:bidi="en-US"/>
        </w:rPr>
        <w:t>Supplementary Fig.</w:t>
      </w:r>
      <w:proofErr w:type="gramEnd"/>
      <w:r>
        <w:rPr>
          <w:rFonts w:ascii="Helvetica" w:eastAsia="Helvetica" w:hAnsi="Helvetica" w:cs="Helvetica"/>
          <w:lang w:val="en-US" w:eastAsia="en-US" w:bidi="en-US"/>
        </w:rPr>
        <w:t xml:space="preserve"> </w:t>
      </w:r>
      <w:proofErr w:type="gramStart"/>
      <w:r>
        <w:rPr>
          <w:rFonts w:ascii="Helvetica" w:eastAsia="Helvetica" w:hAnsi="Helvetica" w:cs="Helvetica"/>
          <w:lang w:val="en-US" w:eastAsia="en-US" w:bidi="en-US"/>
        </w:rPr>
        <w:t>S1 to S18.</w:t>
      </w:r>
      <w:proofErr w:type="gramEnd"/>
    </w:p>
    <w:p w14:paraId="1DD61BAF" w14:textId="77777777" w:rsidR="00C872BD" w:rsidRDefault="00C872BD">
      <w:pPr>
        <w:spacing w:line="360" w:lineRule="auto"/>
        <w:jc w:val="both"/>
        <w:rPr>
          <w:rFonts w:ascii="Helvetica" w:eastAsia="Helvetica" w:hAnsi="Helvetica" w:cs="Helvetica"/>
          <w:b/>
          <w:bCs/>
          <w:color w:val="222222"/>
          <w:shd w:val="clear" w:color="auto" w:fill="FFFFFF"/>
          <w:lang w:val="en-US" w:eastAsia="en-US" w:bidi="en-US"/>
        </w:rPr>
      </w:pPr>
    </w:p>
    <w:p w14:paraId="39F0D095" w14:textId="77777777" w:rsidR="00C872BD" w:rsidRDefault="007D2396">
      <w:pPr>
        <w:spacing w:line="360" w:lineRule="auto"/>
        <w:jc w:val="both"/>
        <w:rPr>
          <w:rFonts w:ascii="Helvetica" w:eastAsia="Helvetica" w:hAnsi="Helvetica" w:cs="Helvetica"/>
          <w:b/>
          <w:bCs/>
          <w:color w:val="222222"/>
          <w:shd w:val="clear" w:color="auto" w:fill="FFFFFF"/>
          <w:lang w:val="en-US" w:eastAsia="en-US" w:bidi="en-US"/>
        </w:rPr>
      </w:pPr>
      <w:r>
        <w:rPr>
          <w:rFonts w:ascii="Helvetica" w:eastAsia="Helvetica" w:hAnsi="Helvetica" w:cs="Helvetica"/>
          <w:b/>
          <w:bCs/>
          <w:color w:val="222222"/>
          <w:shd w:val="clear" w:color="auto" w:fill="FFFFFF"/>
          <w:lang w:val="en-US" w:eastAsia="en-US" w:bidi="en-US"/>
        </w:rPr>
        <w:t>Supplementary Figures</w:t>
      </w:r>
    </w:p>
    <w:p w14:paraId="667EACF5" w14:textId="77777777" w:rsidR="00C872BD" w:rsidRDefault="007D2396">
      <w:pPr>
        <w:spacing w:line="360" w:lineRule="auto"/>
        <w:jc w:val="both"/>
        <w:rPr>
          <w:rFonts w:ascii="Helvetica" w:eastAsia="Helvetica" w:hAnsi="Helvetica" w:cs="Helvetica"/>
          <w:b/>
          <w:bCs/>
          <w:color w:val="222222"/>
          <w:shd w:val="clear" w:color="auto" w:fill="FFFFFF"/>
          <w:lang w:val="en-US" w:eastAsia="en-US" w:bidi="en-US"/>
        </w:rPr>
      </w:pPr>
      <w:r>
        <w:rPr>
          <w:noProof/>
          <w:lang w:val="en-US" w:eastAsia="en-US" w:bidi="ar-SA"/>
        </w:rPr>
        <w:drawing>
          <wp:inline distT="0" distB="0" distL="0" distR="0" wp14:anchorId="65584D71" wp14:editId="079FD2E7">
            <wp:extent cx="5274310" cy="573786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  <a:extLst>
                        <a:ext uri="smNativeData">
                          <sm:smNativeData xmlns="" xmlns:o="urn:schemas-microsoft-com:office:office" xmlns:v="urn:schemas-microsoft-com:vml" xmlns:w10="urn:schemas-microsoft-com:office:word" xmlns:w="http://schemas.openxmlformats.org/wordprocessingml/2006/main" xmlns:sm="smNativeData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val="SMDATA_17_SVUlZBMAAAAlAAAAEQAAAC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"/>
                        </a:ext>
                      </a:extLst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737860"/>
                    </a:xfrm>
                    <a:prstGeom prst="rect">
                      <a:avLst/>
                    </a:prstGeom>
                    <a:noFill/>
                    <a:ln w="12700">
                      <a:noFill/>
                    </a:ln>
                  </pic:spPr>
                </pic:pic>
              </a:graphicData>
            </a:graphic>
          </wp:inline>
        </w:drawing>
      </w:r>
    </w:p>
    <w:p w14:paraId="24BE2220" w14:textId="77777777" w:rsidR="00C872BD" w:rsidRDefault="00C872BD">
      <w:pPr>
        <w:spacing w:line="360" w:lineRule="auto"/>
        <w:jc w:val="both"/>
        <w:rPr>
          <w:rFonts w:ascii="Helvetica" w:eastAsia="Helvetica" w:hAnsi="Helvetica" w:cs="Helvetica"/>
          <w:b/>
          <w:bCs/>
          <w:color w:val="222222"/>
          <w:shd w:val="clear" w:color="auto" w:fill="FFFFFF"/>
          <w:lang w:val="en-US" w:eastAsia="en-US" w:bidi="en-US"/>
        </w:rPr>
      </w:pPr>
    </w:p>
    <w:p w14:paraId="2D2FE76A" w14:textId="77777777" w:rsidR="00C872BD" w:rsidRDefault="007D2396">
      <w:pPr>
        <w:spacing w:line="360" w:lineRule="auto"/>
        <w:jc w:val="both"/>
        <w:rPr>
          <w:rFonts w:ascii="Helvetica" w:eastAsia="Helvetica" w:hAnsi="Helvetica" w:cs="Helvetica"/>
          <w:b/>
          <w:bCs/>
          <w:color w:val="222222"/>
          <w:shd w:val="clear" w:color="auto" w:fill="FFFFFF"/>
          <w:lang w:val="en-US" w:eastAsia="en-US" w:bidi="en-US"/>
        </w:rPr>
      </w:pPr>
      <w:r>
        <w:rPr>
          <w:rFonts w:ascii="Helvetica" w:eastAsia="Helvetica" w:hAnsi="Helvetica" w:cs="Helvetica"/>
          <w:b/>
          <w:bCs/>
          <w:color w:val="222222"/>
          <w:shd w:val="clear" w:color="auto" w:fill="FFFFFF"/>
          <w:lang w:val="en-US" w:eastAsia="en-US" w:bidi="en-US"/>
        </w:rPr>
        <w:t xml:space="preserve">Figure S1. </w:t>
      </w:r>
      <w:r>
        <w:rPr>
          <w:rFonts w:ascii="Helvetica" w:eastAsia="Helvetica" w:hAnsi="Helvetica" w:cs="Helvetica"/>
          <w:b/>
          <w:bCs/>
          <w:lang w:val="en-US" w:eastAsia="en-US" w:bidi="en-US"/>
        </w:rPr>
        <w:t>a)</w:t>
      </w:r>
      <w:r>
        <w:rPr>
          <w:rFonts w:ascii="Helvetica" w:eastAsia="Helvetica" w:hAnsi="Helvetica" w:cs="Helvetica"/>
          <w:lang w:val="en-US" w:eastAsia="en-US" w:bidi="en-US"/>
        </w:rPr>
        <w:t xml:space="preserve"> Diversities of </w:t>
      </w:r>
      <w:proofErr w:type="spellStart"/>
      <w:r>
        <w:rPr>
          <w:rFonts w:ascii="Helvetica" w:eastAsia="Helvetica" w:hAnsi="Helvetica" w:cs="Helvetica"/>
          <w:lang w:val="en-US" w:eastAsia="en-US" w:bidi="en-US"/>
        </w:rPr>
        <w:t>macroalgae</w:t>
      </w:r>
      <w:proofErr w:type="spellEnd"/>
      <w:r>
        <w:rPr>
          <w:rFonts w:ascii="Helvetica" w:eastAsia="Helvetica" w:hAnsi="Helvetica" w:cs="Helvetica"/>
          <w:lang w:val="en-US" w:eastAsia="en-US" w:bidi="en-US"/>
        </w:rPr>
        <w:t xml:space="preserve">, seawater and sediment samples as assessed by Shannon and Simpson indices as well as Good’s coverage of 16S </w:t>
      </w:r>
      <w:proofErr w:type="spellStart"/>
      <w:r>
        <w:rPr>
          <w:rFonts w:ascii="Helvetica" w:eastAsia="Helvetica" w:hAnsi="Helvetica" w:cs="Helvetica"/>
          <w:lang w:val="en-US" w:eastAsia="en-US" w:bidi="en-US"/>
        </w:rPr>
        <w:t>rRNA</w:t>
      </w:r>
      <w:proofErr w:type="spellEnd"/>
      <w:r>
        <w:rPr>
          <w:rFonts w:ascii="Helvetica" w:eastAsia="Helvetica" w:hAnsi="Helvetica" w:cs="Helvetica"/>
          <w:lang w:val="en-US" w:eastAsia="en-US" w:bidi="en-US"/>
        </w:rPr>
        <w:t xml:space="preserve"> ASVs. Statistical significance was assessed using a pairwise Wilcoxon test with Holm p-value adjustme</w:t>
      </w:r>
      <w:r>
        <w:rPr>
          <w:rFonts w:ascii="Helvetica" w:eastAsia="Helvetica" w:hAnsi="Helvetica" w:cs="Helvetica"/>
          <w:lang w:val="en-US" w:eastAsia="en-US" w:bidi="en-US"/>
        </w:rPr>
        <w:t xml:space="preserve">nt for multiple comparisons (*, p &lt; 0.05; **, p &lt; 0.01; ***, p &lt; 0.001). </w:t>
      </w:r>
      <w:r>
        <w:rPr>
          <w:rFonts w:ascii="Helvetica" w:eastAsia="Helvetica" w:hAnsi="Helvetica" w:cs="Helvetica"/>
          <w:b/>
          <w:bCs/>
          <w:lang w:val="en-US" w:eastAsia="en-US" w:bidi="en-US"/>
        </w:rPr>
        <w:t xml:space="preserve">b) </w:t>
      </w:r>
      <w:r>
        <w:rPr>
          <w:rFonts w:ascii="Helvetica" w:eastAsia="Helvetica" w:hAnsi="Helvetica" w:cs="Helvetica"/>
          <w:color w:val="222222"/>
          <w:shd w:val="clear" w:color="auto" w:fill="FFFFFF"/>
          <w:lang w:val="en-US" w:eastAsia="en-US" w:bidi="en-US"/>
        </w:rPr>
        <w:t>Rarefaction curves of the top 200 ASVs for all six samples and all four seasons.</w:t>
      </w:r>
    </w:p>
    <w:p w14:paraId="21CD936B" w14:textId="77777777" w:rsidR="00C872BD" w:rsidRDefault="007D2396">
      <w:pPr>
        <w:spacing w:line="360" w:lineRule="auto"/>
        <w:jc w:val="both"/>
        <w:rPr>
          <w:rFonts w:ascii="Helvetica" w:eastAsia="Helvetica" w:hAnsi="Helvetica" w:cs="Helvetica"/>
          <w:color w:val="222222"/>
          <w:shd w:val="clear" w:color="auto" w:fill="FFFFFF"/>
          <w:lang w:val="en-US" w:eastAsia="en-US" w:bidi="en-US"/>
        </w:rPr>
      </w:pPr>
      <w:r>
        <w:rPr>
          <w:rFonts w:ascii="Helvetica" w:eastAsia="Helvetica" w:hAnsi="Helvetica" w:cs="Helvetica"/>
          <w:color w:val="222222"/>
          <w:shd w:val="clear" w:color="auto" w:fill="FFFFFF"/>
          <w:lang w:val="en-US" w:eastAsia="en-US" w:bidi="en-US"/>
        </w:rPr>
        <w:lastRenderedPageBreak/>
        <w:t>​</w:t>
      </w:r>
    </w:p>
    <w:p w14:paraId="669D3567" w14:textId="77777777" w:rsidR="00C872BD" w:rsidRDefault="00C872BD">
      <w:pPr>
        <w:spacing w:line="360" w:lineRule="auto"/>
        <w:jc w:val="both"/>
        <w:rPr>
          <w:rFonts w:ascii="Helvetica" w:eastAsia="Helvetica" w:hAnsi="Helvetica" w:cs="Helvetica"/>
          <w:color w:val="222222"/>
          <w:shd w:val="clear" w:color="auto" w:fill="FFFFFF"/>
          <w:lang w:val="en-US" w:eastAsia="en-US" w:bidi="en-US"/>
        </w:rPr>
      </w:pPr>
    </w:p>
    <w:p w14:paraId="38169FD6" w14:textId="77777777" w:rsidR="00C872BD" w:rsidRDefault="00C872BD">
      <w:pPr>
        <w:spacing w:line="360" w:lineRule="auto"/>
        <w:jc w:val="both"/>
        <w:rPr>
          <w:rFonts w:ascii="Helvetica" w:eastAsia="Helvetica" w:hAnsi="Helvetica" w:cs="Helvetica"/>
          <w:color w:val="222222"/>
          <w:shd w:val="clear" w:color="auto" w:fill="FFFFFF"/>
          <w:lang w:val="en-US" w:eastAsia="en-US" w:bidi="en-US"/>
        </w:rPr>
      </w:pPr>
    </w:p>
    <w:p w14:paraId="56FEB267" w14:textId="77777777" w:rsidR="00C872BD" w:rsidRDefault="007D2396">
      <w:pPr>
        <w:spacing w:line="360" w:lineRule="auto"/>
        <w:jc w:val="both"/>
        <w:rPr>
          <w:rFonts w:ascii="Helvetica" w:eastAsia="Helvetica" w:hAnsi="Helvetica" w:cs="Helvetica"/>
          <w:color w:val="222222"/>
          <w:shd w:val="clear" w:color="auto" w:fill="FFFFFF"/>
          <w:lang w:val="en-US" w:eastAsia="en-US" w:bidi="en-US"/>
        </w:rPr>
      </w:pPr>
      <w:r>
        <w:rPr>
          <w:noProof/>
          <w:lang w:val="en-US" w:eastAsia="en-US" w:bidi="ar-SA"/>
        </w:rPr>
        <w:drawing>
          <wp:inline distT="0" distB="0" distL="0" distR="0" wp14:anchorId="196A9C25" wp14:editId="29F50212">
            <wp:extent cx="5274310" cy="664718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>
                      <a:picLocks noChangeAspect="1"/>
                      <a:extLst>
                        <a:ext uri="smNativeData">
                          <sm:smNativeData xmlns="" xmlns:o="urn:schemas-microsoft-com:office:office" xmlns:v="urn:schemas-microsoft-com:vml" xmlns:w10="urn:schemas-microsoft-com:office:word" xmlns:w="http://schemas.openxmlformats.org/wordprocessingml/2006/main" xmlns:sm="smNativeData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val="SMDATA_17_SVUlZBMAAAAlAAAAEQAAAC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"/>
                        </a:ext>
                      </a:extLst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647180"/>
                    </a:xfrm>
                    <a:prstGeom prst="rect">
                      <a:avLst/>
                    </a:prstGeom>
                    <a:noFill/>
                    <a:ln w="12700">
                      <a:noFill/>
                    </a:ln>
                  </pic:spPr>
                </pic:pic>
              </a:graphicData>
            </a:graphic>
          </wp:inline>
        </w:drawing>
      </w:r>
    </w:p>
    <w:p w14:paraId="040EF536" w14:textId="77777777" w:rsidR="00C872BD" w:rsidRDefault="007D2396">
      <w:pPr>
        <w:spacing w:line="360" w:lineRule="auto"/>
        <w:jc w:val="both"/>
        <w:rPr>
          <w:rFonts w:ascii="Helvetica" w:eastAsia="Helvetica" w:hAnsi="Helvetica" w:cs="Helvetica"/>
          <w:b/>
          <w:bCs/>
          <w:color w:val="222222"/>
          <w:shd w:val="clear" w:color="auto" w:fill="FFFFFF"/>
          <w:lang w:val="en-US" w:eastAsia="en-US" w:bidi="en-US"/>
        </w:rPr>
      </w:pPr>
      <w:r>
        <w:rPr>
          <w:rFonts w:ascii="Helvetica" w:eastAsia="Helvetica" w:hAnsi="Helvetica" w:cs="Helvetica"/>
          <w:b/>
          <w:bCs/>
          <w:color w:val="222222"/>
          <w:shd w:val="clear" w:color="auto" w:fill="FFFFFF"/>
          <w:lang w:val="en-US" w:eastAsia="en-US" w:bidi="en-US"/>
        </w:rPr>
        <w:t xml:space="preserve">Figure S2. The most abundant taxa as assessed by 16S </w:t>
      </w:r>
      <w:proofErr w:type="spellStart"/>
      <w:r>
        <w:rPr>
          <w:rFonts w:ascii="Helvetica" w:eastAsia="Helvetica" w:hAnsi="Helvetica" w:cs="Helvetica"/>
          <w:b/>
          <w:bCs/>
          <w:color w:val="222222"/>
          <w:shd w:val="clear" w:color="auto" w:fill="FFFFFF"/>
          <w:lang w:val="en-US" w:eastAsia="en-US" w:bidi="en-US"/>
        </w:rPr>
        <w:t>rRNA</w:t>
      </w:r>
      <w:proofErr w:type="spellEnd"/>
      <w:r>
        <w:rPr>
          <w:rFonts w:ascii="Helvetica" w:eastAsia="Helvetica" w:hAnsi="Helvetica" w:cs="Helvetica"/>
          <w:b/>
          <w:bCs/>
          <w:color w:val="222222"/>
          <w:shd w:val="clear" w:color="auto" w:fill="FFFFFF"/>
          <w:lang w:val="en-US" w:eastAsia="en-US" w:bidi="en-US"/>
        </w:rPr>
        <w:t xml:space="preserve"> gene amplicon data.</w:t>
      </w:r>
      <w:r>
        <w:rPr>
          <w:rFonts w:ascii="Helvetica" w:eastAsia="Helvetica" w:hAnsi="Helvetica" w:cs="Helvetica"/>
          <w:color w:val="222222"/>
          <w:shd w:val="clear" w:color="auto" w:fill="FFFFFF"/>
          <w:lang w:val="en-US" w:eastAsia="en-US" w:bidi="en-US"/>
        </w:rPr>
        <w:t xml:space="preserve"> Bars (left) represent median relative abundances of the most prominent genera. Corresponding families (right) are color-coded according to their respective phyla.</w:t>
      </w:r>
    </w:p>
    <w:p w14:paraId="4CE1B949" w14:textId="77777777" w:rsidR="00C872BD" w:rsidRDefault="00C872BD">
      <w:pPr>
        <w:spacing w:line="360" w:lineRule="auto"/>
        <w:jc w:val="both"/>
        <w:rPr>
          <w:rFonts w:ascii="Helvetica" w:eastAsia="Helvetica" w:hAnsi="Helvetica" w:cs="Helvetica"/>
          <w:color w:val="222222"/>
          <w:shd w:val="clear" w:color="auto" w:fill="FFFFFF"/>
          <w:lang w:val="en-US" w:eastAsia="en-US" w:bidi="en-US"/>
        </w:rPr>
      </w:pPr>
    </w:p>
    <w:p w14:paraId="0A8E06DB" w14:textId="77777777" w:rsidR="00C872BD" w:rsidRDefault="00C872BD">
      <w:pPr>
        <w:spacing w:line="360" w:lineRule="auto"/>
        <w:jc w:val="both"/>
        <w:rPr>
          <w:rFonts w:ascii="Helvetica" w:eastAsia="Helvetica" w:hAnsi="Helvetica" w:cs="Helvetica"/>
          <w:b/>
          <w:bCs/>
          <w:color w:val="222222"/>
          <w:shd w:val="clear" w:color="auto" w:fill="FFFFFF"/>
          <w:lang w:val="en-US" w:eastAsia="en-US" w:bidi="en-US"/>
        </w:rPr>
      </w:pPr>
    </w:p>
    <w:p w14:paraId="05A9B12A" w14:textId="77777777" w:rsidR="00C872BD" w:rsidRDefault="007D2396">
      <w:pPr>
        <w:spacing w:line="360" w:lineRule="auto"/>
        <w:jc w:val="both"/>
        <w:rPr>
          <w:rFonts w:ascii="Helvetica" w:eastAsia="Helvetica" w:hAnsi="Helvetica" w:cs="Helvetica"/>
          <w:b/>
          <w:bCs/>
          <w:color w:val="222222"/>
          <w:shd w:val="clear" w:color="auto" w:fill="FFFFFF"/>
          <w:lang w:val="en-US" w:eastAsia="en-US" w:bidi="en-US"/>
        </w:rPr>
      </w:pPr>
      <w:r>
        <w:rPr>
          <w:noProof/>
          <w:lang w:val="en-US" w:eastAsia="en-US" w:bidi="ar-SA"/>
        </w:rPr>
        <w:drawing>
          <wp:inline distT="0" distB="0" distL="0" distR="0" wp14:anchorId="375D4315" wp14:editId="0FE34E9B">
            <wp:extent cx="5274310" cy="527431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>
                      <a:picLocks noChangeAspect="1"/>
                      <a:extLst>
                        <a:ext uri="smNativeData">
                          <sm:smNativeData xmlns="" xmlns:o="urn:schemas-microsoft-com:office:office" xmlns:v="urn:schemas-microsoft-com:vml" xmlns:w10="urn:schemas-microsoft-com:office:word" xmlns:w="http://schemas.openxmlformats.org/wordprocessingml/2006/main" xmlns:sm="smNativeData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val="SMDATA_17_SVUlZBMAAAAlAAAAEQAAAC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"/>
                        </a:ext>
                      </a:extLst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274310"/>
                    </a:xfrm>
                    <a:prstGeom prst="rect">
                      <a:avLst/>
                    </a:prstGeom>
                    <a:noFill/>
                    <a:ln w="12700">
                      <a:noFill/>
                    </a:ln>
                  </pic:spPr>
                </pic:pic>
              </a:graphicData>
            </a:graphic>
          </wp:inline>
        </w:drawing>
      </w:r>
    </w:p>
    <w:p w14:paraId="59FE552C" w14:textId="77777777" w:rsidR="00C872BD" w:rsidRDefault="007D2396">
      <w:pPr>
        <w:spacing w:line="360" w:lineRule="auto"/>
        <w:jc w:val="both"/>
        <w:rPr>
          <w:rFonts w:ascii="Helvetica" w:eastAsia="Helvetica" w:hAnsi="Helvetica" w:cs="Helvetica"/>
          <w:b/>
          <w:bCs/>
          <w:color w:val="222222"/>
          <w:shd w:val="clear" w:color="auto" w:fill="FFFFFF"/>
          <w:lang w:val="en-US" w:eastAsia="en-US" w:bidi="en-US"/>
        </w:rPr>
      </w:pPr>
      <w:r>
        <w:rPr>
          <w:rFonts w:ascii="Helvetica" w:eastAsia="Helvetica" w:hAnsi="Helvetica" w:cs="Helvetica"/>
          <w:b/>
          <w:bCs/>
          <w:color w:val="222222"/>
          <w:shd w:val="clear" w:color="auto" w:fill="FFFFFF"/>
          <w:lang w:val="en-US" w:eastAsia="en-US" w:bidi="en-US"/>
        </w:rPr>
        <w:t xml:space="preserve">Figure S3. </w:t>
      </w:r>
      <w:proofErr w:type="spellStart"/>
      <w:r>
        <w:rPr>
          <w:rFonts w:ascii="Helvetica" w:eastAsia="Helvetica" w:hAnsi="Helvetica" w:cs="Helvetica"/>
          <w:b/>
          <w:bCs/>
          <w:color w:val="222222"/>
          <w:shd w:val="clear" w:color="auto" w:fill="FFFFFF"/>
          <w:lang w:val="en-US" w:eastAsia="en-US" w:bidi="en-US"/>
        </w:rPr>
        <w:t>Phycosphere</w:t>
      </w:r>
      <w:proofErr w:type="spellEnd"/>
      <w:r>
        <w:rPr>
          <w:rFonts w:ascii="Helvetica" w:eastAsia="Helvetica" w:hAnsi="Helvetica" w:cs="Helvetica"/>
          <w:b/>
          <w:bCs/>
          <w:color w:val="222222"/>
          <w:shd w:val="clear" w:color="auto" w:fill="FFFFFF"/>
          <w:lang w:val="en-US" w:eastAsia="en-US" w:bidi="en-US"/>
        </w:rPr>
        <w:t xml:space="preserve"> composition as assessed by 16S </w:t>
      </w:r>
      <w:proofErr w:type="spellStart"/>
      <w:r>
        <w:rPr>
          <w:rFonts w:ascii="Helvetica" w:eastAsia="Helvetica" w:hAnsi="Helvetica" w:cs="Helvetica"/>
          <w:b/>
          <w:bCs/>
          <w:color w:val="222222"/>
          <w:shd w:val="clear" w:color="auto" w:fill="FFFFFF"/>
          <w:lang w:val="en-US" w:eastAsia="en-US" w:bidi="en-US"/>
        </w:rPr>
        <w:t>rRNA</w:t>
      </w:r>
      <w:proofErr w:type="spellEnd"/>
      <w:r>
        <w:rPr>
          <w:rFonts w:ascii="Helvetica" w:eastAsia="Helvetica" w:hAnsi="Helvetica" w:cs="Helvetica"/>
          <w:b/>
          <w:bCs/>
          <w:color w:val="222222"/>
          <w:shd w:val="clear" w:color="auto" w:fill="FFFFFF"/>
          <w:lang w:val="en-US" w:eastAsia="en-US" w:bidi="en-US"/>
        </w:rPr>
        <w:t xml:space="preserve"> gene amplicon data as a funct</w:t>
      </w:r>
      <w:r>
        <w:rPr>
          <w:rFonts w:ascii="Helvetica" w:eastAsia="Helvetica" w:hAnsi="Helvetica" w:cs="Helvetica"/>
          <w:b/>
          <w:bCs/>
          <w:color w:val="222222"/>
          <w:shd w:val="clear" w:color="auto" w:fill="FFFFFF"/>
          <w:lang w:val="en-US" w:eastAsia="en-US" w:bidi="en-US"/>
        </w:rPr>
        <w:t>ion of host species and season.</w:t>
      </w:r>
      <w:r>
        <w:rPr>
          <w:rFonts w:ascii="Helvetica" w:eastAsia="Helvetica" w:hAnsi="Helvetica" w:cs="Helvetica"/>
          <w:color w:val="222222"/>
          <w:shd w:val="clear" w:color="auto" w:fill="FFFFFF"/>
          <w:lang w:val="en-US" w:eastAsia="en-US" w:bidi="en-US"/>
        </w:rPr>
        <w:t xml:space="preserve"> From left to right: (</w:t>
      </w:r>
      <w:proofErr w:type="spellStart"/>
      <w:r>
        <w:rPr>
          <w:rFonts w:ascii="Helvetica" w:eastAsia="Helvetica" w:hAnsi="Helvetica" w:cs="Helvetica"/>
          <w:color w:val="222222"/>
          <w:shd w:val="clear" w:color="auto" w:fill="FFFFFF"/>
          <w:lang w:val="en-US" w:eastAsia="en-US" w:bidi="en-US"/>
        </w:rPr>
        <w:t>i</w:t>
      </w:r>
      <w:proofErr w:type="spellEnd"/>
      <w:r>
        <w:rPr>
          <w:rFonts w:ascii="Helvetica" w:eastAsia="Helvetica" w:hAnsi="Helvetica" w:cs="Helvetica"/>
          <w:color w:val="222222"/>
          <w:shd w:val="clear" w:color="auto" w:fill="FFFFFF"/>
          <w:lang w:val="en-US" w:eastAsia="en-US" w:bidi="en-US"/>
        </w:rPr>
        <w:t xml:space="preserve">) Clustering with colors representing sample sources and shapes representing seasons (UPGMA clustering of weighted </w:t>
      </w:r>
      <w:proofErr w:type="spellStart"/>
      <w:r>
        <w:rPr>
          <w:rFonts w:ascii="Helvetica" w:eastAsia="Helvetica" w:hAnsi="Helvetica" w:cs="Helvetica"/>
          <w:color w:val="222222"/>
          <w:shd w:val="clear" w:color="auto" w:fill="FFFFFF"/>
          <w:lang w:val="en-US" w:eastAsia="en-US" w:bidi="en-US"/>
        </w:rPr>
        <w:t>UniFrac</w:t>
      </w:r>
      <w:proofErr w:type="spellEnd"/>
      <w:r>
        <w:rPr>
          <w:rFonts w:ascii="Helvetica" w:eastAsia="Helvetica" w:hAnsi="Helvetica" w:cs="Helvetica"/>
          <w:color w:val="222222"/>
          <w:shd w:val="clear" w:color="auto" w:fill="FFFFFF"/>
          <w:lang w:val="en-US" w:eastAsia="en-US" w:bidi="en-US"/>
        </w:rPr>
        <w:t xml:space="preserve"> distances). Names consist of the season (1-4), </w:t>
      </w:r>
      <w:proofErr w:type="spellStart"/>
      <w:r>
        <w:rPr>
          <w:rFonts w:ascii="Helvetica" w:eastAsia="Helvetica" w:hAnsi="Helvetica" w:cs="Helvetica"/>
          <w:color w:val="222222"/>
          <w:shd w:val="clear" w:color="auto" w:fill="FFFFFF"/>
          <w:lang w:val="en-US" w:eastAsia="en-US" w:bidi="en-US"/>
        </w:rPr>
        <w:t>macroalgal</w:t>
      </w:r>
      <w:proofErr w:type="spellEnd"/>
      <w:r>
        <w:rPr>
          <w:rFonts w:ascii="Helvetica" w:eastAsia="Helvetica" w:hAnsi="Helvetica" w:cs="Helvetica"/>
          <w:color w:val="222222"/>
          <w:shd w:val="clear" w:color="auto" w:fill="FFFFFF"/>
          <w:lang w:val="en-US" w:eastAsia="en-US" w:bidi="en-US"/>
        </w:rPr>
        <w:t xml:space="preserve"> species (B=</w:t>
      </w:r>
      <w:proofErr w:type="spellStart"/>
      <w:r>
        <w:rPr>
          <w:rFonts w:ascii="Helvetica" w:eastAsia="Helvetica" w:hAnsi="Helvetica" w:cs="Helvetica"/>
          <w:i/>
          <w:iCs/>
          <w:color w:val="222222"/>
          <w:shd w:val="clear" w:color="auto" w:fill="FFFFFF"/>
          <w:lang w:val="en-US" w:eastAsia="en-US" w:bidi="en-US"/>
        </w:rPr>
        <w:t>Saccharina</w:t>
      </w:r>
      <w:proofErr w:type="spellEnd"/>
      <w:r>
        <w:rPr>
          <w:rFonts w:ascii="Helvetica" w:eastAsia="Helvetica" w:hAnsi="Helvetica" w:cs="Helvetica"/>
          <w:color w:val="222222"/>
          <w:shd w:val="clear" w:color="auto" w:fill="FFFFFF"/>
          <w:lang w:val="en-US" w:eastAsia="en-US" w:bidi="en-US"/>
        </w:rPr>
        <w:t xml:space="preserve"> sp., L=</w:t>
      </w:r>
      <w:r>
        <w:rPr>
          <w:rFonts w:ascii="Helvetica" w:eastAsia="Helvetica" w:hAnsi="Helvetica" w:cs="Helvetica"/>
          <w:i/>
          <w:iCs/>
          <w:color w:val="222222"/>
          <w:shd w:val="clear" w:color="auto" w:fill="FFFFFF"/>
          <w:lang w:val="en-US" w:eastAsia="en-US" w:bidi="en-US"/>
        </w:rPr>
        <w:t>Ulva</w:t>
      </w:r>
      <w:r>
        <w:rPr>
          <w:rFonts w:ascii="Helvetica" w:eastAsia="Helvetica" w:hAnsi="Helvetica" w:cs="Helvetica"/>
          <w:color w:val="222222"/>
          <w:shd w:val="clear" w:color="auto" w:fill="FFFFFF"/>
          <w:lang w:val="en-US" w:eastAsia="en-US" w:bidi="en-US"/>
        </w:rPr>
        <w:t xml:space="preserve"> sp., H=</w:t>
      </w:r>
      <w:proofErr w:type="spellStart"/>
      <w:r>
        <w:rPr>
          <w:rFonts w:ascii="Helvetica" w:eastAsia="Helvetica" w:hAnsi="Helvetica" w:cs="Helvetica"/>
          <w:i/>
          <w:iCs/>
          <w:color w:val="222222"/>
          <w:shd w:val="clear" w:color="auto" w:fill="FFFFFF"/>
          <w:lang w:val="en-US" w:eastAsia="en-US" w:bidi="en-US"/>
        </w:rPr>
        <w:t>Gelidium</w:t>
      </w:r>
      <w:proofErr w:type="spellEnd"/>
      <w:r>
        <w:rPr>
          <w:rFonts w:ascii="Helvetica" w:eastAsia="Helvetica" w:hAnsi="Helvetica" w:cs="Helvetica"/>
          <w:color w:val="222222"/>
          <w:shd w:val="clear" w:color="auto" w:fill="FFFFFF"/>
          <w:lang w:val="en-US" w:eastAsia="en-US" w:bidi="en-US"/>
        </w:rPr>
        <w:t xml:space="preserve"> sp., R=</w:t>
      </w:r>
      <w:proofErr w:type="spellStart"/>
      <w:r>
        <w:rPr>
          <w:rFonts w:ascii="Helvetica" w:eastAsia="Helvetica" w:hAnsi="Helvetica" w:cs="Helvetica"/>
          <w:i/>
          <w:iCs/>
          <w:color w:val="222222"/>
          <w:shd w:val="clear" w:color="auto" w:fill="FFFFFF"/>
          <w:lang w:val="en-US" w:eastAsia="en-US" w:bidi="en-US"/>
        </w:rPr>
        <w:t>Grateloupia</w:t>
      </w:r>
      <w:proofErr w:type="spellEnd"/>
      <w:r>
        <w:rPr>
          <w:rFonts w:ascii="Helvetica" w:eastAsia="Helvetica" w:hAnsi="Helvetica" w:cs="Helvetica"/>
          <w:color w:val="222222"/>
          <w:shd w:val="clear" w:color="auto" w:fill="FFFFFF"/>
          <w:lang w:val="en-US" w:eastAsia="en-US" w:bidi="en-US"/>
        </w:rPr>
        <w:t xml:space="preserve"> sp., S=seawater, N=sediment), plus a sample replicate identifier (the numbers 1-4 represent distinct samples, and M represents the same sample that was used for metagenomics). (ii) Relative abundances of bact</w:t>
      </w:r>
      <w:r>
        <w:rPr>
          <w:rFonts w:ascii="Helvetica" w:eastAsia="Helvetica" w:hAnsi="Helvetica" w:cs="Helvetica"/>
          <w:color w:val="222222"/>
          <w:shd w:val="clear" w:color="auto" w:fill="FFFFFF"/>
          <w:lang w:val="en-US" w:eastAsia="en-US" w:bidi="en-US"/>
        </w:rPr>
        <w:t xml:space="preserve">erial phyla. For </w:t>
      </w:r>
      <w:proofErr w:type="spellStart"/>
      <w:r>
        <w:rPr>
          <w:rFonts w:ascii="Helvetica" w:eastAsia="Helvetica" w:hAnsi="Helvetica" w:cs="Helvetica"/>
          <w:i/>
          <w:iCs/>
          <w:color w:val="222222"/>
          <w:shd w:val="clear" w:color="auto" w:fill="FFFFFF"/>
          <w:lang w:val="en-US" w:eastAsia="en-US" w:bidi="en-US"/>
        </w:rPr>
        <w:t>Proteobacteria</w:t>
      </w:r>
      <w:proofErr w:type="spellEnd"/>
      <w:r>
        <w:rPr>
          <w:rFonts w:ascii="Helvetica" w:eastAsia="Helvetica" w:hAnsi="Helvetica" w:cs="Helvetica"/>
          <w:color w:val="222222"/>
          <w:shd w:val="clear" w:color="auto" w:fill="FFFFFF"/>
          <w:lang w:val="en-US" w:eastAsia="en-US" w:bidi="en-US"/>
        </w:rPr>
        <w:t xml:space="preserve"> the most prominent </w:t>
      </w:r>
      <w:proofErr w:type="spellStart"/>
      <w:r>
        <w:rPr>
          <w:rFonts w:ascii="Helvetica" w:eastAsia="Helvetica" w:hAnsi="Helvetica" w:cs="Helvetica"/>
          <w:color w:val="222222"/>
          <w:shd w:val="clear" w:color="auto" w:fill="FFFFFF"/>
          <w:lang w:val="en-US" w:eastAsia="en-US" w:bidi="en-US"/>
        </w:rPr>
        <w:t>proteobacterial</w:t>
      </w:r>
      <w:proofErr w:type="spellEnd"/>
      <w:r>
        <w:rPr>
          <w:rFonts w:ascii="Helvetica" w:eastAsia="Helvetica" w:hAnsi="Helvetica" w:cs="Helvetica"/>
          <w:color w:val="222222"/>
          <w:shd w:val="clear" w:color="auto" w:fill="FFFFFF"/>
          <w:lang w:val="en-US" w:eastAsia="en-US" w:bidi="en-US"/>
        </w:rPr>
        <w:t xml:space="preserve"> classes </w:t>
      </w:r>
      <w:r>
        <w:rPr>
          <w:rFonts w:ascii="Helvetica" w:eastAsia="Helvetica" w:hAnsi="Helvetica" w:cs="Helvetica"/>
          <w:i/>
          <w:iCs/>
          <w:color w:val="222222"/>
          <w:shd w:val="clear" w:color="auto" w:fill="FFFFFF"/>
          <w:lang w:val="en-US" w:eastAsia="en-US" w:bidi="en-US"/>
        </w:rPr>
        <w:t>Alpha</w:t>
      </w:r>
      <w:r>
        <w:rPr>
          <w:rFonts w:ascii="Helvetica" w:eastAsia="Helvetica" w:hAnsi="Helvetica" w:cs="Helvetica"/>
          <w:color w:val="222222"/>
          <w:shd w:val="clear" w:color="auto" w:fill="FFFFFF"/>
          <w:lang w:val="en-US" w:eastAsia="en-US" w:bidi="en-US"/>
        </w:rPr>
        <w:t xml:space="preserve">- and </w:t>
      </w:r>
      <w:proofErr w:type="spellStart"/>
      <w:r>
        <w:rPr>
          <w:rFonts w:ascii="Helvetica" w:eastAsia="Helvetica" w:hAnsi="Helvetica" w:cs="Helvetica"/>
          <w:i/>
          <w:iCs/>
          <w:color w:val="222222"/>
          <w:shd w:val="clear" w:color="auto" w:fill="FFFFFF"/>
          <w:lang w:val="en-US" w:eastAsia="en-US" w:bidi="en-US"/>
        </w:rPr>
        <w:t>Gammaproteobacteria</w:t>
      </w:r>
      <w:proofErr w:type="spellEnd"/>
      <w:r>
        <w:rPr>
          <w:rFonts w:ascii="Helvetica" w:eastAsia="Helvetica" w:hAnsi="Helvetica" w:cs="Helvetica"/>
          <w:color w:val="222222"/>
          <w:shd w:val="clear" w:color="auto" w:fill="FFFFFF"/>
          <w:lang w:val="en-US" w:eastAsia="en-US" w:bidi="en-US"/>
        </w:rPr>
        <w:t xml:space="preserve"> are shown. (iii) Relative abundances of top-level taxa. </w:t>
      </w:r>
      <w:proofErr w:type="gramStart"/>
      <w:r>
        <w:rPr>
          <w:rFonts w:ascii="Helvetica" w:eastAsia="Helvetica" w:hAnsi="Helvetica" w:cs="Helvetica"/>
          <w:color w:val="222222"/>
          <w:shd w:val="clear" w:color="auto" w:fill="FFFFFF"/>
          <w:lang w:val="en-US" w:eastAsia="en-US" w:bidi="en-US"/>
        </w:rPr>
        <w:t xml:space="preserve">(iv) </w:t>
      </w:r>
      <w:proofErr w:type="spellStart"/>
      <w:r>
        <w:rPr>
          <w:rFonts w:ascii="Helvetica" w:eastAsia="Helvetica" w:hAnsi="Helvetica" w:cs="Helvetica"/>
          <w:color w:val="222222"/>
          <w:shd w:val="clear" w:color="auto" w:fill="FFFFFF"/>
          <w:lang w:val="en-US" w:eastAsia="en-US" w:bidi="en-US"/>
        </w:rPr>
        <w:t>Heatmaps</w:t>
      </w:r>
      <w:proofErr w:type="spellEnd"/>
      <w:proofErr w:type="gramEnd"/>
      <w:r>
        <w:rPr>
          <w:rFonts w:ascii="Helvetica" w:eastAsia="Helvetica" w:hAnsi="Helvetica" w:cs="Helvetica"/>
          <w:color w:val="222222"/>
          <w:shd w:val="clear" w:color="auto" w:fill="FFFFFF"/>
          <w:lang w:val="en-US" w:eastAsia="en-US" w:bidi="en-US"/>
        </w:rPr>
        <w:t xml:space="preserve"> of habitat-specific core taxa at the family and genus levels.</w:t>
      </w:r>
    </w:p>
    <w:p w14:paraId="0D166CAD" w14:textId="77777777" w:rsidR="00C872BD" w:rsidRDefault="007D2396">
      <w:pPr>
        <w:widowControl w:val="0"/>
        <w:spacing w:line="360" w:lineRule="auto"/>
        <w:jc w:val="both"/>
        <w:rPr>
          <w:rFonts w:ascii="Helvetica" w:eastAsia="Helvetica" w:hAnsi="Helvetica" w:cs="Helvetica"/>
          <w:b/>
          <w:bCs/>
          <w:color w:val="222222"/>
          <w:shd w:val="clear" w:color="auto" w:fill="FFFFFF"/>
          <w:lang w:val="en-US" w:eastAsia="en-US" w:bidi="en-US"/>
        </w:rPr>
      </w:pPr>
      <w:r>
        <w:rPr>
          <w:noProof/>
          <w:lang w:val="en-US" w:eastAsia="en-US" w:bidi="ar-SA"/>
        </w:rPr>
        <w:lastRenderedPageBreak/>
        <w:drawing>
          <wp:inline distT="0" distB="0" distL="0" distR="0" wp14:anchorId="1E4B38D9" wp14:editId="46D09A93">
            <wp:extent cx="5274310" cy="3503295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>
                      <a:picLocks noChangeAspect="1"/>
                      <a:extLst>
                        <a:ext uri="smNativeData">
                          <sm:smNativeData xmlns="" xmlns:o="urn:schemas-microsoft-com:office:office" xmlns:v="urn:schemas-microsoft-com:vml" xmlns:w10="urn:schemas-microsoft-com:office:word" xmlns:w="http://schemas.openxmlformats.org/wordprocessingml/2006/main" xmlns:sm="smNativeData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val="SMDATA_17_SVUlZBMAAAAlAAAAEQAAAC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"/>
                        </a:ext>
                      </a:extLst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503295"/>
                    </a:xfrm>
                    <a:prstGeom prst="rect">
                      <a:avLst/>
                    </a:prstGeom>
                    <a:noFill/>
                    <a:ln w="12700">
                      <a:noFill/>
                    </a:ln>
                  </pic:spPr>
                </pic:pic>
              </a:graphicData>
            </a:graphic>
          </wp:inline>
        </w:drawing>
      </w:r>
    </w:p>
    <w:p w14:paraId="3053EDB5" w14:textId="77777777" w:rsidR="00C872BD" w:rsidRDefault="00C872BD">
      <w:pPr>
        <w:widowControl w:val="0"/>
        <w:spacing w:line="360" w:lineRule="auto"/>
        <w:jc w:val="both"/>
        <w:rPr>
          <w:rFonts w:ascii="Helvetica" w:eastAsia="Helvetica" w:hAnsi="Helvetica" w:cs="Helvetica"/>
          <w:b/>
          <w:bCs/>
          <w:color w:val="222222"/>
          <w:shd w:val="clear" w:color="auto" w:fill="FFFFFF"/>
          <w:lang w:val="en-US" w:eastAsia="en-US" w:bidi="en-US"/>
        </w:rPr>
      </w:pPr>
    </w:p>
    <w:p w14:paraId="1ED30FD3" w14:textId="77777777" w:rsidR="00C872BD" w:rsidRDefault="007D2396">
      <w:pPr>
        <w:widowControl w:val="0"/>
        <w:spacing w:line="360" w:lineRule="auto"/>
        <w:jc w:val="both"/>
        <w:rPr>
          <w:rFonts w:ascii="Helvetica" w:eastAsia="Helvetica" w:hAnsi="Helvetica" w:cs="Helvetica"/>
          <w:b/>
          <w:bCs/>
          <w:lang w:val="en-US" w:eastAsia="en-US" w:bidi="en-US"/>
        </w:rPr>
      </w:pPr>
      <w:r>
        <w:rPr>
          <w:rFonts w:ascii="Helvetica" w:eastAsia="Helvetica" w:hAnsi="Helvetica" w:cs="Helvetica"/>
          <w:b/>
          <w:bCs/>
          <w:color w:val="222222"/>
          <w:shd w:val="clear" w:color="auto" w:fill="FFFFFF"/>
          <w:lang w:val="en-US" w:eastAsia="en-US" w:bidi="en-US"/>
        </w:rPr>
        <w:t xml:space="preserve">Figure </w:t>
      </w:r>
      <w:r>
        <w:rPr>
          <w:rFonts w:ascii="Helvetica" w:eastAsia="Helvetica" w:hAnsi="Helvetica" w:cs="Helvetica"/>
          <w:b/>
          <w:bCs/>
          <w:lang w:val="en-US" w:eastAsia="en-US" w:bidi="en-US"/>
        </w:rPr>
        <w:t xml:space="preserve">S4. </w:t>
      </w:r>
      <w:proofErr w:type="gramStart"/>
      <w:r>
        <w:rPr>
          <w:rFonts w:ascii="Helvetica" w:eastAsia="Helvetica" w:hAnsi="Helvetica" w:cs="Helvetica"/>
          <w:b/>
          <w:bCs/>
          <w:lang w:val="en-US" w:eastAsia="en-US" w:bidi="en-US"/>
        </w:rPr>
        <w:t>Phyl</w:t>
      </w:r>
      <w:r>
        <w:rPr>
          <w:rFonts w:ascii="Helvetica" w:eastAsia="Helvetica" w:hAnsi="Helvetica" w:cs="Helvetica"/>
          <w:b/>
          <w:bCs/>
          <w:lang w:val="en-US" w:eastAsia="en-US" w:bidi="en-US"/>
        </w:rPr>
        <w:t xml:space="preserve">ogenies and abundances of the 86 most abundant families as assessed by 16S </w:t>
      </w:r>
      <w:proofErr w:type="spellStart"/>
      <w:r>
        <w:rPr>
          <w:rFonts w:ascii="Helvetica" w:eastAsia="Helvetica" w:hAnsi="Helvetica" w:cs="Helvetica"/>
          <w:b/>
          <w:bCs/>
          <w:lang w:val="en-US" w:eastAsia="en-US" w:bidi="en-US"/>
        </w:rPr>
        <w:t>rRNA</w:t>
      </w:r>
      <w:proofErr w:type="spellEnd"/>
      <w:r>
        <w:rPr>
          <w:rFonts w:ascii="Helvetica" w:eastAsia="Helvetica" w:hAnsi="Helvetica" w:cs="Helvetica"/>
          <w:b/>
          <w:bCs/>
          <w:lang w:val="en-US" w:eastAsia="en-US" w:bidi="en-US"/>
        </w:rPr>
        <w:t xml:space="preserve"> gene amplicon sequencing.</w:t>
      </w:r>
      <w:proofErr w:type="gramEnd"/>
      <w:r>
        <w:rPr>
          <w:rFonts w:ascii="Helvetica" w:eastAsia="Helvetica" w:hAnsi="Helvetica" w:cs="Helvetica"/>
          <w:lang w:val="en-US" w:eastAsia="en-US" w:bidi="en-US"/>
        </w:rPr>
        <w:t xml:space="preserve"> Phylogeny was computed using </w:t>
      </w:r>
      <w:proofErr w:type="spellStart"/>
      <w:r>
        <w:rPr>
          <w:rFonts w:ascii="Helvetica" w:eastAsia="Helvetica" w:hAnsi="Helvetica" w:cs="Helvetica"/>
          <w:lang w:val="en-US" w:eastAsia="en-US" w:bidi="en-US"/>
        </w:rPr>
        <w:t>RAxML</w:t>
      </w:r>
      <w:proofErr w:type="spellEnd"/>
      <w:r>
        <w:rPr>
          <w:rFonts w:ascii="Helvetica" w:eastAsia="Helvetica" w:hAnsi="Helvetica" w:cs="Helvetica"/>
          <w:lang w:val="en-US" w:eastAsia="en-US" w:bidi="en-US"/>
        </w:rPr>
        <w:t xml:space="preserve"> with 1,000 bootstrap replicates. </w:t>
      </w:r>
      <w:proofErr w:type="spellStart"/>
      <w:r>
        <w:rPr>
          <w:rFonts w:ascii="Helvetica" w:eastAsia="Helvetica" w:hAnsi="Helvetica" w:cs="Helvetica"/>
          <w:lang w:val="en-US" w:eastAsia="en-US" w:bidi="en-US"/>
        </w:rPr>
        <w:t>Heatmap</w:t>
      </w:r>
      <w:proofErr w:type="spellEnd"/>
      <w:r>
        <w:rPr>
          <w:rFonts w:ascii="Helvetica" w:eastAsia="Helvetica" w:hAnsi="Helvetica" w:cs="Helvetica"/>
          <w:lang w:val="en-US" w:eastAsia="en-US" w:bidi="en-US"/>
        </w:rPr>
        <w:t xml:space="preserve"> values were obtained by converting relative abundances to Max-Min values r</w:t>
      </w:r>
      <w:r>
        <w:rPr>
          <w:rFonts w:ascii="Helvetica" w:eastAsia="Helvetica" w:hAnsi="Helvetica" w:cs="Helvetica"/>
          <w:lang w:val="en-US" w:eastAsia="en-US" w:bidi="en-US"/>
        </w:rPr>
        <w:t>anging from 0-1. Samples are denoted by an initial capital letter specifying the sample (H=</w:t>
      </w:r>
      <w:proofErr w:type="spellStart"/>
      <w:r>
        <w:rPr>
          <w:rFonts w:ascii="Helvetica" w:eastAsia="Helvetica" w:hAnsi="Helvetica" w:cs="Helvetica"/>
          <w:i/>
          <w:iCs/>
          <w:lang w:val="en-US" w:eastAsia="en-US" w:bidi="en-US"/>
        </w:rPr>
        <w:t>Grateloupia</w:t>
      </w:r>
      <w:proofErr w:type="spellEnd"/>
      <w:r>
        <w:rPr>
          <w:rFonts w:ascii="Helvetica" w:eastAsia="Helvetica" w:hAnsi="Helvetica" w:cs="Helvetica"/>
          <w:i/>
          <w:iCs/>
          <w:lang w:val="en-US" w:eastAsia="en-US" w:bidi="en-US"/>
        </w:rPr>
        <w:t xml:space="preserve"> </w:t>
      </w:r>
      <w:r>
        <w:rPr>
          <w:rFonts w:ascii="Helvetica" w:eastAsia="Helvetica" w:hAnsi="Helvetica" w:cs="Helvetica"/>
          <w:lang w:val="en-US" w:eastAsia="en-US" w:bidi="en-US"/>
        </w:rPr>
        <w:t>sp., R=</w:t>
      </w:r>
      <w:proofErr w:type="spellStart"/>
      <w:r>
        <w:rPr>
          <w:rFonts w:ascii="Helvetica" w:eastAsia="Helvetica" w:hAnsi="Helvetica" w:cs="Helvetica"/>
          <w:i/>
          <w:iCs/>
          <w:lang w:val="en-US" w:eastAsia="en-US" w:bidi="en-US"/>
        </w:rPr>
        <w:t>Gelidium</w:t>
      </w:r>
      <w:proofErr w:type="spellEnd"/>
      <w:r>
        <w:rPr>
          <w:rFonts w:ascii="Helvetica" w:eastAsia="Helvetica" w:hAnsi="Helvetica" w:cs="Helvetica"/>
          <w:i/>
          <w:iCs/>
          <w:lang w:val="en-US" w:eastAsia="en-US" w:bidi="en-US"/>
        </w:rPr>
        <w:t xml:space="preserve"> </w:t>
      </w:r>
      <w:r>
        <w:rPr>
          <w:rFonts w:ascii="Helvetica" w:eastAsia="Helvetica" w:hAnsi="Helvetica" w:cs="Helvetica"/>
          <w:lang w:val="en-US" w:eastAsia="en-US" w:bidi="en-US"/>
        </w:rPr>
        <w:t>sp., L=</w:t>
      </w:r>
      <w:r>
        <w:rPr>
          <w:rFonts w:ascii="Helvetica" w:eastAsia="Helvetica" w:hAnsi="Helvetica" w:cs="Helvetica"/>
          <w:i/>
          <w:iCs/>
          <w:lang w:val="en-US" w:eastAsia="en-US" w:bidi="en-US"/>
        </w:rPr>
        <w:t xml:space="preserve">Ulva </w:t>
      </w:r>
      <w:r>
        <w:rPr>
          <w:rFonts w:ascii="Helvetica" w:eastAsia="Helvetica" w:hAnsi="Helvetica" w:cs="Helvetica"/>
          <w:lang w:val="en-US" w:eastAsia="en-US" w:bidi="en-US"/>
        </w:rPr>
        <w:t>sp., B=</w:t>
      </w:r>
      <w:proofErr w:type="spellStart"/>
      <w:r>
        <w:rPr>
          <w:rFonts w:ascii="Helvetica" w:eastAsia="Helvetica" w:hAnsi="Helvetica" w:cs="Helvetica"/>
          <w:i/>
          <w:iCs/>
          <w:lang w:val="en-US" w:eastAsia="en-US" w:bidi="en-US"/>
        </w:rPr>
        <w:t>Saccharina</w:t>
      </w:r>
      <w:proofErr w:type="spellEnd"/>
      <w:r>
        <w:rPr>
          <w:rFonts w:ascii="Helvetica" w:eastAsia="Helvetica" w:hAnsi="Helvetica" w:cs="Helvetica"/>
          <w:i/>
          <w:iCs/>
          <w:lang w:val="en-US" w:eastAsia="en-US" w:bidi="en-US"/>
        </w:rPr>
        <w:t xml:space="preserve"> </w:t>
      </w:r>
      <w:r>
        <w:rPr>
          <w:rFonts w:ascii="Helvetica" w:eastAsia="Helvetica" w:hAnsi="Helvetica" w:cs="Helvetica"/>
          <w:lang w:val="en-US" w:eastAsia="en-US" w:bidi="en-US"/>
        </w:rPr>
        <w:t>sp., S=seawater, N=sediment), followed by a number representing season (</w:t>
      </w:r>
      <w:proofErr w:type="gramStart"/>
      <w:r>
        <w:rPr>
          <w:rFonts w:ascii="Helvetica" w:eastAsia="Helvetica" w:hAnsi="Helvetica" w:cs="Helvetica"/>
          <w:lang w:val="en-US" w:eastAsia="en-US" w:bidi="en-US"/>
        </w:rPr>
        <w:t>1=</w:t>
      </w:r>
      <w:proofErr w:type="gramEnd"/>
      <w:r>
        <w:rPr>
          <w:rFonts w:ascii="Helvetica" w:eastAsia="Helvetica" w:hAnsi="Helvetica" w:cs="Helvetica"/>
          <w:lang w:val="en-US" w:eastAsia="en-US" w:bidi="en-US"/>
        </w:rPr>
        <w:t xml:space="preserve">autumn, 2=winter, 3=spring, 4=summer). Solid squares to the right of the </w:t>
      </w:r>
      <w:proofErr w:type="spellStart"/>
      <w:r>
        <w:rPr>
          <w:rFonts w:ascii="Helvetica" w:eastAsia="Helvetica" w:hAnsi="Helvetica" w:cs="Helvetica"/>
          <w:lang w:val="en-US" w:eastAsia="en-US" w:bidi="en-US"/>
        </w:rPr>
        <w:t>heatmaps</w:t>
      </w:r>
      <w:proofErr w:type="spellEnd"/>
      <w:r>
        <w:rPr>
          <w:rFonts w:ascii="Helvetica" w:eastAsia="Helvetica" w:hAnsi="Helvetica" w:cs="Helvetica"/>
          <w:lang w:val="en-US" w:eastAsia="en-US" w:bidi="en-US"/>
        </w:rPr>
        <w:t xml:space="preserve"> represent core families of corresponding samples. Circles and triangles represent overall </w:t>
      </w:r>
      <w:bookmarkStart w:id="2" w:name="_Hlk119522660"/>
      <w:r>
        <w:rPr>
          <w:rFonts w:ascii="Helvetica" w:eastAsia="Helvetica" w:hAnsi="Helvetica" w:cs="Helvetica"/>
          <w:lang w:val="en-US" w:eastAsia="en-US" w:bidi="en-US"/>
        </w:rPr>
        <w:t>core and d</w:t>
      </w:r>
      <w:r>
        <w:rPr>
          <w:rFonts w:ascii="Helvetica" w:eastAsia="Helvetica" w:hAnsi="Helvetica" w:cs="Helvetica"/>
          <w:lang w:val="en-US" w:eastAsia="en-US" w:bidi="en-US"/>
        </w:rPr>
        <w:t xml:space="preserve">ominant </w:t>
      </w:r>
      <w:proofErr w:type="spellStart"/>
      <w:r>
        <w:rPr>
          <w:rFonts w:ascii="Helvetica" w:eastAsia="Helvetica" w:hAnsi="Helvetica" w:cs="Helvetica"/>
          <w:lang w:val="en-US" w:eastAsia="en-US" w:bidi="en-US"/>
        </w:rPr>
        <w:t>phycosphere</w:t>
      </w:r>
      <w:proofErr w:type="spellEnd"/>
      <w:r>
        <w:rPr>
          <w:rFonts w:ascii="Helvetica" w:eastAsia="Helvetica" w:hAnsi="Helvetica" w:cs="Helvetica"/>
          <w:lang w:val="en-US" w:eastAsia="en-US" w:bidi="en-US"/>
        </w:rPr>
        <w:t xml:space="preserve"> families</w:t>
      </w:r>
      <w:bookmarkEnd w:id="2"/>
      <w:r>
        <w:rPr>
          <w:rFonts w:ascii="Helvetica" w:eastAsia="Helvetica" w:hAnsi="Helvetica" w:cs="Helvetica"/>
          <w:lang w:val="en-US" w:eastAsia="en-US" w:bidi="en-US"/>
        </w:rPr>
        <w:t>. The following six numerical columns represent the corresponding numbers of genomes and MAGs that were obtained.</w:t>
      </w:r>
    </w:p>
    <w:p w14:paraId="2212C7AE" w14:textId="77777777" w:rsidR="00C872BD" w:rsidRDefault="00C872BD">
      <w:pPr>
        <w:spacing w:line="360" w:lineRule="auto"/>
        <w:jc w:val="both"/>
        <w:rPr>
          <w:rFonts w:ascii="Helvetica" w:eastAsia="Helvetica" w:hAnsi="Helvetica" w:cs="Helvetica"/>
          <w:color w:val="222222"/>
          <w:shd w:val="clear" w:color="auto" w:fill="FFFFFF"/>
          <w:lang w:val="en-US" w:eastAsia="en-US" w:bidi="en-US"/>
        </w:rPr>
      </w:pPr>
    </w:p>
    <w:p w14:paraId="45831043" w14:textId="77777777" w:rsidR="00C872BD" w:rsidRDefault="00C872BD">
      <w:pPr>
        <w:spacing w:line="360" w:lineRule="auto"/>
        <w:jc w:val="both"/>
        <w:rPr>
          <w:rFonts w:ascii="Helvetica" w:eastAsia="Helvetica" w:hAnsi="Helvetica" w:cs="Helvetica"/>
          <w:b/>
          <w:bCs/>
          <w:color w:val="222222"/>
          <w:shd w:val="clear" w:color="auto" w:fill="FFFFFF"/>
          <w:lang w:val="en-US" w:eastAsia="en-US" w:bidi="en-US"/>
        </w:rPr>
      </w:pPr>
    </w:p>
    <w:p w14:paraId="5013C111" w14:textId="77777777" w:rsidR="00C872BD" w:rsidRDefault="00C872BD">
      <w:pPr>
        <w:spacing w:line="360" w:lineRule="auto"/>
        <w:jc w:val="both"/>
        <w:rPr>
          <w:rFonts w:ascii="Helvetica" w:eastAsia="Helvetica" w:hAnsi="Helvetica" w:cs="Helvetica"/>
          <w:b/>
          <w:bCs/>
          <w:color w:val="222222"/>
          <w:shd w:val="clear" w:color="auto" w:fill="FFFFFF"/>
          <w:lang w:val="en-US" w:eastAsia="en-US" w:bidi="en-US"/>
        </w:rPr>
      </w:pPr>
    </w:p>
    <w:p w14:paraId="20E28424" w14:textId="77777777" w:rsidR="00C872BD" w:rsidRDefault="00C872BD">
      <w:pPr>
        <w:spacing w:line="360" w:lineRule="auto"/>
        <w:jc w:val="both"/>
        <w:rPr>
          <w:rFonts w:ascii="Helvetica" w:eastAsia="Helvetica" w:hAnsi="Helvetica" w:cs="Helvetica"/>
          <w:b/>
          <w:bCs/>
          <w:color w:val="222222"/>
          <w:shd w:val="clear" w:color="auto" w:fill="FFFFFF"/>
          <w:lang w:val="en-US" w:eastAsia="en-US" w:bidi="en-US"/>
        </w:rPr>
      </w:pPr>
    </w:p>
    <w:p w14:paraId="2CF42030" w14:textId="77777777" w:rsidR="00C872BD" w:rsidRDefault="00C872BD">
      <w:pPr>
        <w:spacing w:line="360" w:lineRule="auto"/>
        <w:jc w:val="both"/>
        <w:rPr>
          <w:rFonts w:ascii="Helvetica" w:eastAsia="Helvetica" w:hAnsi="Helvetica" w:cs="Helvetica"/>
          <w:b/>
          <w:bCs/>
          <w:color w:val="222222"/>
          <w:shd w:val="clear" w:color="auto" w:fill="FFFFFF"/>
          <w:lang w:val="en-US" w:eastAsia="en-US" w:bidi="en-US"/>
        </w:rPr>
      </w:pPr>
    </w:p>
    <w:p w14:paraId="2C839360" w14:textId="77777777" w:rsidR="00C872BD" w:rsidRDefault="00C872BD">
      <w:pPr>
        <w:spacing w:line="360" w:lineRule="auto"/>
        <w:jc w:val="both"/>
        <w:rPr>
          <w:rFonts w:ascii="Helvetica" w:eastAsia="Helvetica" w:hAnsi="Helvetica" w:cs="Helvetica"/>
          <w:b/>
          <w:bCs/>
          <w:color w:val="222222"/>
          <w:shd w:val="clear" w:color="auto" w:fill="FFFFFF"/>
          <w:lang w:val="en-US" w:eastAsia="en-US" w:bidi="en-US"/>
        </w:rPr>
      </w:pPr>
    </w:p>
    <w:p w14:paraId="4EB99DB8" w14:textId="77777777" w:rsidR="00C872BD" w:rsidRDefault="007D2396">
      <w:pPr>
        <w:spacing w:line="360" w:lineRule="auto"/>
        <w:jc w:val="both"/>
        <w:rPr>
          <w:rFonts w:ascii="Helvetica" w:eastAsia="Helvetica" w:hAnsi="Helvetica" w:cs="Helvetica"/>
          <w:b/>
          <w:bCs/>
          <w:color w:val="222222"/>
          <w:shd w:val="clear" w:color="auto" w:fill="FFFFFF"/>
          <w:lang w:val="en-US" w:eastAsia="en-US" w:bidi="en-US"/>
        </w:rPr>
      </w:pPr>
      <w:r>
        <w:rPr>
          <w:noProof/>
          <w:lang w:val="en-US" w:eastAsia="en-US" w:bidi="ar-SA"/>
        </w:rPr>
        <w:lastRenderedPageBreak/>
        <w:drawing>
          <wp:inline distT="0" distB="0" distL="0" distR="0" wp14:anchorId="4BC6C6A7" wp14:editId="23BFD8ED">
            <wp:extent cx="5274310" cy="4483735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>
                      <a:picLocks noChangeAspect="1"/>
                      <a:extLst>
                        <a:ext uri="smNativeData">
                          <sm:smNativeData xmlns="" xmlns:o="urn:schemas-microsoft-com:office:office" xmlns:v="urn:schemas-microsoft-com:vml" xmlns:w10="urn:schemas-microsoft-com:office:word" xmlns:w="http://schemas.openxmlformats.org/wordprocessingml/2006/main" xmlns:sm="smNativeData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val="SMDATA_17_SVUlZBMAAAAlAAAAEQAAAC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"/>
                        </a:ext>
                      </a:extLst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483735"/>
                    </a:xfrm>
                    <a:prstGeom prst="rect">
                      <a:avLst/>
                    </a:prstGeom>
                    <a:noFill/>
                    <a:ln w="12700">
                      <a:noFill/>
                    </a:ln>
                  </pic:spPr>
                </pic:pic>
              </a:graphicData>
            </a:graphic>
          </wp:inline>
        </w:drawing>
      </w:r>
    </w:p>
    <w:p w14:paraId="41E47F80" w14:textId="77777777" w:rsidR="00C872BD" w:rsidRDefault="007D2396">
      <w:pPr>
        <w:spacing w:line="360" w:lineRule="auto"/>
        <w:jc w:val="both"/>
        <w:rPr>
          <w:rFonts w:ascii="Helvetica" w:eastAsia="Helvetica" w:hAnsi="Helvetica" w:cs="Helvetica"/>
          <w:b/>
          <w:bCs/>
          <w:color w:val="222222"/>
          <w:shd w:val="clear" w:color="auto" w:fill="FFFFFF"/>
          <w:lang w:val="en-US" w:eastAsia="en-US" w:bidi="en-US"/>
        </w:rPr>
      </w:pPr>
      <w:r>
        <w:rPr>
          <w:rFonts w:ascii="Helvetica" w:eastAsia="Helvetica" w:hAnsi="Helvetica" w:cs="Helvetica"/>
          <w:b/>
          <w:bCs/>
          <w:color w:val="222222"/>
          <w:shd w:val="clear" w:color="auto" w:fill="FFFFFF"/>
          <w:lang w:val="en-US" w:eastAsia="en-US" w:bidi="en-US"/>
        </w:rPr>
        <w:t xml:space="preserve">Figure S5. </w:t>
      </w:r>
      <w:proofErr w:type="gramStart"/>
      <w:r>
        <w:rPr>
          <w:rFonts w:ascii="Helvetica" w:eastAsia="Helvetica" w:hAnsi="Helvetica" w:cs="Helvetica"/>
          <w:b/>
          <w:bCs/>
          <w:color w:val="222222"/>
          <w:shd w:val="clear" w:color="auto" w:fill="FFFFFF"/>
          <w:lang w:val="en-US" w:eastAsia="en-US" w:bidi="en-US"/>
        </w:rPr>
        <w:t xml:space="preserve">16S </w:t>
      </w:r>
      <w:proofErr w:type="spellStart"/>
      <w:r>
        <w:rPr>
          <w:rFonts w:ascii="Helvetica" w:eastAsia="Helvetica" w:hAnsi="Helvetica" w:cs="Helvetica"/>
          <w:b/>
          <w:bCs/>
          <w:color w:val="222222"/>
          <w:shd w:val="clear" w:color="auto" w:fill="FFFFFF"/>
          <w:lang w:val="en-US" w:eastAsia="en-US" w:bidi="en-US"/>
        </w:rPr>
        <w:t>rRNA</w:t>
      </w:r>
      <w:proofErr w:type="spellEnd"/>
      <w:r>
        <w:rPr>
          <w:rFonts w:ascii="Helvetica" w:eastAsia="Helvetica" w:hAnsi="Helvetica" w:cs="Helvetica"/>
          <w:b/>
          <w:bCs/>
          <w:color w:val="222222"/>
          <w:shd w:val="clear" w:color="auto" w:fill="FFFFFF"/>
          <w:lang w:val="en-US" w:eastAsia="en-US" w:bidi="en-US"/>
        </w:rPr>
        <w:t xml:space="preserve"> phylogenetic tree reconstruction for 202 genera that were represented by at least thre</w:t>
      </w:r>
      <w:r>
        <w:rPr>
          <w:rFonts w:ascii="Helvetica" w:eastAsia="Helvetica" w:hAnsi="Helvetica" w:cs="Helvetica"/>
          <w:b/>
          <w:bCs/>
          <w:color w:val="222222"/>
          <w:shd w:val="clear" w:color="auto" w:fill="FFFFFF"/>
          <w:lang w:val="en-US" w:eastAsia="en-US" w:bidi="en-US"/>
        </w:rPr>
        <w:t>e cultured strains.</w:t>
      </w:r>
      <w:proofErr w:type="gramEnd"/>
      <w:r>
        <w:rPr>
          <w:rFonts w:ascii="Helvetica" w:eastAsia="Helvetica" w:hAnsi="Helvetica" w:cs="Helvetica"/>
          <w:color w:val="222222"/>
          <w:shd w:val="clear" w:color="auto" w:fill="FFFFFF"/>
          <w:lang w:val="en-US" w:eastAsia="en-US" w:bidi="en-US"/>
        </w:rPr>
        <w:t xml:space="preserve"> The tree was calculated using </w:t>
      </w:r>
      <w:proofErr w:type="spellStart"/>
      <w:r>
        <w:rPr>
          <w:rFonts w:ascii="Helvetica" w:eastAsia="Helvetica" w:hAnsi="Helvetica" w:cs="Helvetica"/>
          <w:color w:val="222222"/>
          <w:shd w:val="clear" w:color="auto" w:fill="FFFFFF"/>
          <w:lang w:val="en-US" w:eastAsia="en-US" w:bidi="en-US"/>
        </w:rPr>
        <w:t>RAxML</w:t>
      </w:r>
      <w:proofErr w:type="spellEnd"/>
      <w:r>
        <w:rPr>
          <w:rFonts w:ascii="Helvetica" w:eastAsia="Helvetica" w:hAnsi="Helvetica" w:cs="Helvetica"/>
          <w:color w:val="222222"/>
          <w:shd w:val="clear" w:color="auto" w:fill="FFFFFF"/>
          <w:lang w:val="en-US" w:eastAsia="en-US" w:bidi="en-US"/>
        </w:rPr>
        <w:t xml:space="preserve"> with 1,000 bootstrap replicates. Representative full lengths 16S </w:t>
      </w:r>
      <w:proofErr w:type="spellStart"/>
      <w:r>
        <w:rPr>
          <w:rFonts w:ascii="Helvetica" w:eastAsia="Helvetica" w:hAnsi="Helvetica" w:cs="Helvetica"/>
          <w:color w:val="222222"/>
          <w:shd w:val="clear" w:color="auto" w:fill="FFFFFF"/>
          <w:lang w:val="en-US" w:eastAsia="en-US" w:bidi="en-US"/>
        </w:rPr>
        <w:t>rRNA</w:t>
      </w:r>
      <w:proofErr w:type="spellEnd"/>
      <w:r>
        <w:rPr>
          <w:rFonts w:ascii="Helvetica" w:eastAsia="Helvetica" w:hAnsi="Helvetica" w:cs="Helvetica"/>
          <w:color w:val="222222"/>
          <w:shd w:val="clear" w:color="auto" w:fill="FFFFFF"/>
          <w:lang w:val="en-US" w:eastAsia="en-US" w:bidi="en-US"/>
        </w:rPr>
        <w:t xml:space="preserve"> gene sequences for each genus were selected randomly from corresponding cultured strains. From inside to outside: (</w:t>
      </w:r>
      <w:proofErr w:type="spellStart"/>
      <w:r>
        <w:rPr>
          <w:rFonts w:ascii="Helvetica" w:eastAsia="Helvetica" w:hAnsi="Helvetica" w:cs="Helvetica"/>
          <w:color w:val="222222"/>
          <w:shd w:val="clear" w:color="auto" w:fill="FFFFFF"/>
          <w:lang w:val="en-US" w:eastAsia="en-US" w:bidi="en-US"/>
        </w:rPr>
        <w:t>i</w:t>
      </w:r>
      <w:proofErr w:type="spellEnd"/>
      <w:r>
        <w:rPr>
          <w:rFonts w:ascii="Helvetica" w:eastAsia="Helvetica" w:hAnsi="Helvetica" w:cs="Helvetica"/>
          <w:color w:val="222222"/>
          <w:shd w:val="clear" w:color="auto" w:fill="FFFFFF"/>
          <w:lang w:val="en-US" w:eastAsia="en-US" w:bidi="en-US"/>
        </w:rPr>
        <w:t xml:space="preserve">) </w:t>
      </w:r>
      <w:proofErr w:type="spellStart"/>
      <w:r>
        <w:rPr>
          <w:rFonts w:ascii="Helvetica" w:eastAsia="Helvetica" w:hAnsi="Helvetica" w:cs="Helvetica"/>
          <w:color w:val="222222"/>
          <w:shd w:val="clear" w:color="auto" w:fill="FFFFFF"/>
          <w:lang w:val="en-US" w:eastAsia="en-US" w:bidi="en-US"/>
        </w:rPr>
        <w:t>heatmap</w:t>
      </w:r>
      <w:proofErr w:type="spellEnd"/>
      <w:r>
        <w:rPr>
          <w:rFonts w:ascii="Helvetica" w:eastAsia="Helvetica" w:hAnsi="Helvetica" w:cs="Helvetica"/>
          <w:color w:val="222222"/>
          <w:shd w:val="clear" w:color="auto" w:fill="FFFFFF"/>
          <w:lang w:val="en-US" w:eastAsia="en-US" w:bidi="en-US"/>
        </w:rPr>
        <w:t xml:space="preserve"> repr</w:t>
      </w:r>
      <w:r>
        <w:rPr>
          <w:rFonts w:ascii="Helvetica" w:eastAsia="Helvetica" w:hAnsi="Helvetica" w:cs="Helvetica"/>
          <w:color w:val="222222"/>
          <w:shd w:val="clear" w:color="auto" w:fill="FFFFFF"/>
          <w:lang w:val="en-US" w:eastAsia="en-US" w:bidi="en-US"/>
        </w:rPr>
        <w:t>esenting relative abundances of cultured genera in all samples (H=</w:t>
      </w:r>
      <w:proofErr w:type="spellStart"/>
      <w:r>
        <w:rPr>
          <w:rFonts w:ascii="Helvetica" w:eastAsia="Helvetica" w:hAnsi="Helvetica" w:cs="Helvetica"/>
          <w:i/>
          <w:iCs/>
          <w:color w:val="222222"/>
          <w:shd w:val="clear" w:color="auto" w:fill="FFFFFF"/>
          <w:lang w:val="en-US" w:eastAsia="en-US" w:bidi="en-US"/>
        </w:rPr>
        <w:t>Gelidium</w:t>
      </w:r>
      <w:proofErr w:type="spellEnd"/>
      <w:r>
        <w:rPr>
          <w:rFonts w:ascii="Helvetica" w:eastAsia="Helvetica" w:hAnsi="Helvetica" w:cs="Helvetica"/>
          <w:color w:val="222222"/>
          <w:shd w:val="clear" w:color="auto" w:fill="FFFFFF"/>
          <w:lang w:val="en-US" w:eastAsia="en-US" w:bidi="en-US"/>
        </w:rPr>
        <w:t xml:space="preserve"> sp., R=</w:t>
      </w:r>
      <w:proofErr w:type="spellStart"/>
      <w:r>
        <w:rPr>
          <w:rFonts w:ascii="Helvetica" w:eastAsia="Helvetica" w:hAnsi="Helvetica" w:cs="Helvetica"/>
          <w:i/>
          <w:iCs/>
          <w:color w:val="222222"/>
          <w:shd w:val="clear" w:color="auto" w:fill="FFFFFF"/>
          <w:lang w:val="en-US" w:eastAsia="en-US" w:bidi="en-US"/>
        </w:rPr>
        <w:t>Grateloupia</w:t>
      </w:r>
      <w:proofErr w:type="spellEnd"/>
      <w:r>
        <w:rPr>
          <w:rFonts w:ascii="Helvetica" w:eastAsia="Helvetica" w:hAnsi="Helvetica" w:cs="Helvetica"/>
          <w:color w:val="222222"/>
          <w:shd w:val="clear" w:color="auto" w:fill="FFFFFF"/>
          <w:lang w:val="en-US" w:eastAsia="en-US" w:bidi="en-US"/>
        </w:rPr>
        <w:t xml:space="preserve"> sp., L=</w:t>
      </w:r>
      <w:r>
        <w:rPr>
          <w:rFonts w:ascii="Helvetica" w:eastAsia="Helvetica" w:hAnsi="Helvetica" w:cs="Helvetica"/>
          <w:i/>
          <w:iCs/>
          <w:color w:val="222222"/>
          <w:shd w:val="clear" w:color="auto" w:fill="FFFFFF"/>
          <w:lang w:val="en-US" w:eastAsia="en-US" w:bidi="en-US"/>
        </w:rPr>
        <w:t>Ulva</w:t>
      </w:r>
      <w:r>
        <w:rPr>
          <w:rFonts w:ascii="Helvetica" w:eastAsia="Helvetica" w:hAnsi="Helvetica" w:cs="Helvetica"/>
          <w:color w:val="222222"/>
          <w:shd w:val="clear" w:color="auto" w:fill="FFFFFF"/>
          <w:lang w:val="en-US" w:eastAsia="en-US" w:bidi="en-US"/>
        </w:rPr>
        <w:t xml:space="preserve"> sp., B=</w:t>
      </w:r>
      <w:proofErr w:type="spellStart"/>
      <w:r>
        <w:rPr>
          <w:rFonts w:ascii="Helvetica" w:eastAsia="Helvetica" w:hAnsi="Helvetica" w:cs="Helvetica"/>
          <w:i/>
          <w:iCs/>
          <w:color w:val="222222"/>
          <w:shd w:val="clear" w:color="auto" w:fill="FFFFFF"/>
          <w:lang w:val="en-US" w:eastAsia="en-US" w:bidi="en-US"/>
        </w:rPr>
        <w:t>Saccharina</w:t>
      </w:r>
      <w:proofErr w:type="spellEnd"/>
      <w:r>
        <w:rPr>
          <w:rFonts w:ascii="Helvetica" w:eastAsia="Helvetica" w:hAnsi="Helvetica" w:cs="Helvetica"/>
          <w:color w:val="222222"/>
          <w:shd w:val="clear" w:color="auto" w:fill="FFFFFF"/>
          <w:lang w:val="en-US" w:eastAsia="en-US" w:bidi="en-US"/>
        </w:rPr>
        <w:t xml:space="preserve"> sp., S=seawater, N=sediment); (ii) </w:t>
      </w:r>
      <w:proofErr w:type="spellStart"/>
      <w:r>
        <w:rPr>
          <w:rFonts w:ascii="Helvetica" w:eastAsia="Helvetica" w:hAnsi="Helvetica" w:cs="Helvetica"/>
          <w:color w:val="222222"/>
          <w:shd w:val="clear" w:color="auto" w:fill="FFFFFF"/>
          <w:lang w:val="en-US" w:eastAsia="en-US" w:bidi="en-US"/>
        </w:rPr>
        <w:t>heatmap</w:t>
      </w:r>
      <w:proofErr w:type="spellEnd"/>
      <w:r>
        <w:rPr>
          <w:rFonts w:ascii="Helvetica" w:eastAsia="Helvetica" w:hAnsi="Helvetica" w:cs="Helvetica"/>
          <w:color w:val="222222"/>
          <w:shd w:val="clear" w:color="auto" w:fill="FFFFFF"/>
          <w:lang w:val="en-US" w:eastAsia="en-US" w:bidi="en-US"/>
        </w:rPr>
        <w:t xml:space="preserve"> representing abundances derived from 16S </w:t>
      </w:r>
      <w:proofErr w:type="spellStart"/>
      <w:r>
        <w:rPr>
          <w:rFonts w:ascii="Helvetica" w:eastAsia="Helvetica" w:hAnsi="Helvetica" w:cs="Helvetica"/>
          <w:color w:val="222222"/>
          <w:shd w:val="clear" w:color="auto" w:fill="FFFFFF"/>
          <w:lang w:val="en-US" w:eastAsia="en-US" w:bidi="en-US"/>
        </w:rPr>
        <w:t>rRNA</w:t>
      </w:r>
      <w:proofErr w:type="spellEnd"/>
      <w:r>
        <w:rPr>
          <w:rFonts w:ascii="Helvetica" w:eastAsia="Helvetica" w:hAnsi="Helvetica" w:cs="Helvetica"/>
          <w:color w:val="222222"/>
          <w:shd w:val="clear" w:color="auto" w:fill="FFFFFF"/>
          <w:lang w:val="en-US" w:eastAsia="en-US" w:bidi="en-US"/>
        </w:rPr>
        <w:t xml:space="preserve"> amplicon sequencing; (iii) indication of core community members by solid squares for the four algae (red, green, brown), seawater (blue) and sediments (black); (iv) n</w:t>
      </w:r>
      <w:r>
        <w:rPr>
          <w:rFonts w:ascii="Helvetica" w:eastAsia="Helvetica" w:hAnsi="Helvetica" w:cs="Helvetica"/>
          <w:color w:val="222222"/>
          <w:shd w:val="clear" w:color="auto" w:fill="FFFFFF"/>
          <w:lang w:val="en-US" w:eastAsia="en-US" w:bidi="en-US"/>
        </w:rPr>
        <w:t>umbers of obtained cultured strains; (v) bars representing the percentage of new species.</w:t>
      </w:r>
    </w:p>
    <w:p w14:paraId="75FC1B4D" w14:textId="77777777" w:rsidR="00C872BD" w:rsidRDefault="00C872BD">
      <w:pPr>
        <w:spacing w:line="360" w:lineRule="auto"/>
        <w:jc w:val="both"/>
        <w:rPr>
          <w:rFonts w:ascii="Helvetica" w:eastAsia="Helvetica" w:hAnsi="Helvetica" w:cs="Helvetica"/>
          <w:color w:val="222222"/>
          <w:shd w:val="clear" w:color="auto" w:fill="FFFFFF"/>
          <w:lang w:val="en-US" w:eastAsia="en-US" w:bidi="en-US"/>
        </w:rPr>
      </w:pPr>
    </w:p>
    <w:p w14:paraId="63B055F4" w14:textId="77777777" w:rsidR="00C872BD" w:rsidRDefault="00C872BD">
      <w:pPr>
        <w:spacing w:line="360" w:lineRule="auto"/>
        <w:jc w:val="both"/>
        <w:rPr>
          <w:rFonts w:ascii="Helvetica" w:eastAsia="Helvetica" w:hAnsi="Helvetica" w:cs="Helvetica"/>
          <w:b/>
          <w:bCs/>
          <w:color w:val="222222"/>
          <w:shd w:val="clear" w:color="auto" w:fill="FFFFFF"/>
          <w:lang w:val="en-US" w:eastAsia="en-US" w:bidi="en-US"/>
        </w:rPr>
      </w:pPr>
    </w:p>
    <w:p w14:paraId="7EDE4A94" w14:textId="77777777" w:rsidR="00C872BD" w:rsidRDefault="00C872BD">
      <w:pPr>
        <w:spacing w:line="360" w:lineRule="auto"/>
        <w:jc w:val="both"/>
        <w:rPr>
          <w:rFonts w:ascii="Helvetica" w:eastAsia="Helvetica" w:hAnsi="Helvetica" w:cs="Helvetica"/>
          <w:b/>
          <w:bCs/>
          <w:color w:val="222222"/>
          <w:shd w:val="clear" w:color="auto" w:fill="FFFFFF"/>
          <w:lang w:val="en-US" w:eastAsia="en-US" w:bidi="en-US"/>
        </w:rPr>
      </w:pPr>
    </w:p>
    <w:p w14:paraId="30E000E9" w14:textId="77777777" w:rsidR="00C872BD" w:rsidRDefault="00C872BD">
      <w:pPr>
        <w:spacing w:line="360" w:lineRule="auto"/>
        <w:jc w:val="both"/>
        <w:rPr>
          <w:rFonts w:ascii="Helvetica" w:eastAsia="Helvetica" w:hAnsi="Helvetica" w:cs="Helvetica"/>
          <w:b/>
          <w:bCs/>
          <w:color w:val="222222"/>
          <w:shd w:val="clear" w:color="auto" w:fill="FFFFFF"/>
          <w:lang w:val="en-US" w:eastAsia="en-US" w:bidi="en-US"/>
        </w:rPr>
      </w:pPr>
    </w:p>
    <w:p w14:paraId="1C8FA8EA" w14:textId="77777777" w:rsidR="00C872BD" w:rsidRDefault="007D2396">
      <w:pPr>
        <w:spacing w:line="360" w:lineRule="auto"/>
        <w:jc w:val="both"/>
        <w:rPr>
          <w:rFonts w:ascii="Helvetica" w:eastAsia="Helvetica" w:hAnsi="Helvetica" w:cs="Helvetica"/>
          <w:b/>
          <w:bCs/>
          <w:color w:val="222222"/>
          <w:shd w:val="clear" w:color="auto" w:fill="FFFFFF"/>
          <w:lang w:val="en-US" w:eastAsia="en-US" w:bidi="en-US"/>
        </w:rPr>
      </w:pPr>
      <w:r>
        <w:rPr>
          <w:noProof/>
          <w:lang w:val="en-US" w:eastAsia="en-US" w:bidi="ar-SA"/>
        </w:rPr>
        <w:lastRenderedPageBreak/>
        <w:drawing>
          <wp:inline distT="0" distB="0" distL="0" distR="0" wp14:anchorId="11F1B0ED" wp14:editId="001D29C0">
            <wp:extent cx="5274310" cy="2934335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>
                      <a:picLocks noChangeAspect="1"/>
                      <a:extLst>
                        <a:ext uri="smNativeData">
                          <sm:smNativeData xmlns="" xmlns:o="urn:schemas-microsoft-com:office:office" xmlns:v="urn:schemas-microsoft-com:vml" xmlns:w10="urn:schemas-microsoft-com:office:word" xmlns:w="http://schemas.openxmlformats.org/wordprocessingml/2006/main" xmlns:sm="smNativeData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val="SMDATA_17_SVUlZBMAAAAlAAAAEQAAAC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"/>
                        </a:ext>
                      </a:extLst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34335"/>
                    </a:xfrm>
                    <a:prstGeom prst="rect">
                      <a:avLst/>
                    </a:prstGeom>
                    <a:noFill/>
                    <a:ln w="12700">
                      <a:noFill/>
                    </a:ln>
                  </pic:spPr>
                </pic:pic>
              </a:graphicData>
            </a:graphic>
          </wp:inline>
        </w:drawing>
      </w:r>
    </w:p>
    <w:p w14:paraId="4E4FCA4F" w14:textId="77777777" w:rsidR="00C872BD" w:rsidRDefault="00C872BD">
      <w:pPr>
        <w:spacing w:line="360" w:lineRule="auto"/>
        <w:jc w:val="both"/>
        <w:rPr>
          <w:rFonts w:ascii="Helvetica" w:eastAsia="Helvetica" w:hAnsi="Helvetica" w:cs="Helvetica"/>
          <w:b/>
          <w:bCs/>
          <w:color w:val="222222"/>
          <w:shd w:val="clear" w:color="auto" w:fill="FFFFFF"/>
          <w:lang w:val="en-US" w:eastAsia="en-US" w:bidi="en-US"/>
        </w:rPr>
      </w:pPr>
    </w:p>
    <w:p w14:paraId="66112678" w14:textId="77777777" w:rsidR="00C872BD" w:rsidRDefault="007D2396">
      <w:pPr>
        <w:spacing w:line="360" w:lineRule="auto"/>
        <w:jc w:val="both"/>
        <w:rPr>
          <w:rFonts w:ascii="Helvetica" w:eastAsia="Helvetica" w:hAnsi="Helvetica" w:cs="Helvetica"/>
          <w:b/>
          <w:bCs/>
          <w:color w:val="222222"/>
          <w:shd w:val="clear" w:color="auto" w:fill="FFFFFF"/>
          <w:lang w:val="en-US" w:eastAsia="en-US" w:bidi="en-US"/>
        </w:rPr>
      </w:pPr>
      <w:r>
        <w:rPr>
          <w:rFonts w:ascii="Helvetica" w:eastAsia="Helvetica" w:hAnsi="Helvetica" w:cs="Helvetica"/>
          <w:b/>
          <w:bCs/>
          <w:color w:val="222222"/>
          <w:shd w:val="clear" w:color="auto" w:fill="FFFFFF"/>
          <w:lang w:val="en-US" w:eastAsia="en-US" w:bidi="en-US"/>
        </w:rPr>
        <w:t xml:space="preserve">Figure S6. </w:t>
      </w:r>
      <w:proofErr w:type="gramStart"/>
      <w:r>
        <w:rPr>
          <w:rFonts w:ascii="Helvetica" w:eastAsia="Helvetica" w:hAnsi="Helvetica" w:cs="Helvetica"/>
          <w:b/>
          <w:bCs/>
          <w:color w:val="222222"/>
          <w:shd w:val="clear" w:color="auto" w:fill="FFFFFF"/>
          <w:lang w:val="en-US" w:eastAsia="en-US" w:bidi="en-US"/>
        </w:rPr>
        <w:t>Compositional differences of strains depending on sample source and season.</w:t>
      </w:r>
      <w:proofErr w:type="gramEnd"/>
      <w:r>
        <w:rPr>
          <w:rFonts w:ascii="Helvetica" w:eastAsia="Helvetica" w:hAnsi="Helvetica" w:cs="Helvetica"/>
          <w:color w:val="222222"/>
          <w:shd w:val="clear" w:color="auto" w:fill="FFFFFF"/>
          <w:lang w:val="en-US" w:eastAsia="en-US" w:bidi="en-US"/>
        </w:rPr>
        <w:t xml:space="preserve"> </w:t>
      </w:r>
      <w:r>
        <w:rPr>
          <w:rFonts w:ascii="Helvetica" w:eastAsia="Helvetica" w:hAnsi="Helvetica" w:cs="Helvetica"/>
          <w:b/>
          <w:bCs/>
          <w:color w:val="222222"/>
          <w:shd w:val="clear" w:color="auto" w:fill="FFFFFF"/>
          <w:lang w:val="en-US" w:eastAsia="en-US" w:bidi="en-US"/>
        </w:rPr>
        <w:t>a)</w:t>
      </w:r>
      <w:r>
        <w:rPr>
          <w:rFonts w:ascii="Helvetica" w:eastAsia="Helvetica" w:hAnsi="Helvetica" w:cs="Helvetica"/>
          <w:color w:val="222222"/>
          <w:shd w:val="clear" w:color="auto" w:fill="FFFFFF"/>
          <w:lang w:val="en-US" w:eastAsia="en-US" w:bidi="en-US"/>
        </w:rPr>
        <w:t xml:space="preserve"> (left) samples were grouped by weighted </w:t>
      </w:r>
      <w:proofErr w:type="spellStart"/>
      <w:r>
        <w:rPr>
          <w:rFonts w:ascii="Helvetica" w:eastAsia="Helvetica" w:hAnsi="Helvetica" w:cs="Helvetica"/>
          <w:color w:val="222222"/>
          <w:shd w:val="clear" w:color="auto" w:fill="FFFFFF"/>
          <w:lang w:val="en-US" w:eastAsia="en-US" w:bidi="en-US"/>
        </w:rPr>
        <w:t>UniFrac</w:t>
      </w:r>
      <w:proofErr w:type="spellEnd"/>
      <w:r>
        <w:rPr>
          <w:rFonts w:ascii="Helvetica" w:eastAsia="Helvetica" w:hAnsi="Helvetica" w:cs="Helvetica"/>
          <w:color w:val="222222"/>
          <w:shd w:val="clear" w:color="auto" w:fill="FFFFFF"/>
          <w:lang w:val="en-US" w:eastAsia="en-US" w:bidi="en-US"/>
        </w:rPr>
        <w:t xml:space="preserve"> distances using Ward </w:t>
      </w:r>
      <w:r>
        <w:rPr>
          <w:rFonts w:ascii="Helvetica" w:eastAsia="Helvetica" w:hAnsi="Helvetica" w:cs="Helvetica"/>
          <w:color w:val="222222"/>
          <w:shd w:val="clear" w:color="auto" w:fill="FFFFFF"/>
          <w:lang w:val="en-US" w:eastAsia="en-US" w:bidi="en-US"/>
        </w:rPr>
        <w:t>linkage (</w:t>
      </w:r>
      <w:proofErr w:type="spellStart"/>
      <w:r>
        <w:rPr>
          <w:rFonts w:ascii="Helvetica" w:eastAsia="Helvetica" w:hAnsi="Helvetica" w:cs="Helvetica"/>
          <w:color w:val="222222"/>
          <w:shd w:val="clear" w:color="auto" w:fill="FFFFFF"/>
          <w:lang w:val="en-US" w:eastAsia="en-US" w:bidi="en-US"/>
        </w:rPr>
        <w:t>dendrogram</w:t>
      </w:r>
      <w:proofErr w:type="spellEnd"/>
      <w:r>
        <w:rPr>
          <w:rFonts w:ascii="Helvetica" w:eastAsia="Helvetica" w:hAnsi="Helvetica" w:cs="Helvetica"/>
          <w:color w:val="222222"/>
          <w:shd w:val="clear" w:color="auto" w:fill="FFFFFF"/>
          <w:lang w:val="en-US" w:eastAsia="en-US" w:bidi="en-US"/>
        </w:rPr>
        <w:t xml:space="preserve">) between sample sources, (right) corresponding richness (showing median and inter-quartile ranges, OTU level) for each group. </w:t>
      </w:r>
      <w:r>
        <w:rPr>
          <w:rFonts w:ascii="Helvetica" w:eastAsia="Helvetica" w:hAnsi="Helvetica" w:cs="Helvetica"/>
          <w:b/>
          <w:bCs/>
          <w:color w:val="222222"/>
          <w:shd w:val="clear" w:color="auto" w:fill="FFFFFF"/>
          <w:lang w:val="en-US" w:eastAsia="en-US" w:bidi="en-US"/>
        </w:rPr>
        <w:t xml:space="preserve">b) </w:t>
      </w:r>
      <w:r>
        <w:rPr>
          <w:rFonts w:ascii="Helvetica" w:eastAsia="Helvetica" w:hAnsi="Helvetica" w:cs="Helvetica"/>
          <w:color w:val="222222"/>
          <w:shd w:val="clear" w:color="auto" w:fill="FFFFFF"/>
          <w:lang w:val="en-US" w:eastAsia="en-US" w:bidi="en-US"/>
        </w:rPr>
        <w:t>Principal coordinate analysis plots of Bray-Curtis similarities of samples and seasons calculated from unwe</w:t>
      </w:r>
      <w:r>
        <w:rPr>
          <w:rFonts w:ascii="Helvetica" w:eastAsia="Helvetica" w:hAnsi="Helvetica" w:cs="Helvetica"/>
          <w:color w:val="222222"/>
          <w:shd w:val="clear" w:color="auto" w:fill="FFFFFF"/>
          <w:lang w:val="en-US" w:eastAsia="en-US" w:bidi="en-US"/>
        </w:rPr>
        <w:t xml:space="preserve">ighted </w:t>
      </w:r>
      <w:proofErr w:type="spellStart"/>
      <w:r>
        <w:rPr>
          <w:rFonts w:ascii="Helvetica" w:eastAsia="Helvetica" w:hAnsi="Helvetica" w:cs="Helvetica"/>
          <w:color w:val="222222"/>
          <w:shd w:val="clear" w:color="auto" w:fill="FFFFFF"/>
          <w:lang w:val="en-US" w:eastAsia="en-US" w:bidi="en-US"/>
        </w:rPr>
        <w:t>UniFrac</w:t>
      </w:r>
      <w:proofErr w:type="spellEnd"/>
      <w:r>
        <w:rPr>
          <w:rFonts w:ascii="Helvetica" w:eastAsia="Helvetica" w:hAnsi="Helvetica" w:cs="Helvetica"/>
          <w:color w:val="222222"/>
          <w:shd w:val="clear" w:color="auto" w:fill="FFFFFF"/>
          <w:lang w:val="en-US" w:eastAsia="en-US" w:bidi="en-US"/>
        </w:rPr>
        <w:t xml:space="preserve"> distances for </w:t>
      </w:r>
      <w:proofErr w:type="spellStart"/>
      <w:r>
        <w:rPr>
          <w:rFonts w:ascii="Helvetica" w:eastAsia="Helvetica" w:hAnsi="Helvetica" w:cs="Helvetica"/>
          <w:color w:val="222222"/>
          <w:shd w:val="clear" w:color="auto" w:fill="FFFFFF"/>
          <w:lang w:val="en-US" w:eastAsia="en-US" w:bidi="en-US"/>
        </w:rPr>
        <w:t>macroalgal</w:t>
      </w:r>
      <w:proofErr w:type="spellEnd"/>
      <w:r>
        <w:rPr>
          <w:rFonts w:ascii="Helvetica" w:eastAsia="Helvetica" w:hAnsi="Helvetica" w:cs="Helvetica"/>
          <w:color w:val="222222"/>
          <w:shd w:val="clear" w:color="auto" w:fill="FFFFFF"/>
          <w:lang w:val="en-US" w:eastAsia="en-US" w:bidi="en-US"/>
        </w:rPr>
        <w:t xml:space="preserve"> samples (n=52), surrounding seawater (n = 7), and surrounding sediment (n = 8). Colors correspond to sample sources and shapes to seasons. Sizes represent the two media that were used. Results of PERMANOVA and ANOSIM</w:t>
      </w:r>
      <w:r>
        <w:rPr>
          <w:rFonts w:ascii="Helvetica" w:eastAsia="Helvetica" w:hAnsi="Helvetica" w:cs="Helvetica"/>
          <w:color w:val="222222"/>
          <w:shd w:val="clear" w:color="auto" w:fill="FFFFFF"/>
          <w:lang w:val="en-US" w:eastAsia="en-US" w:bidi="en-US"/>
        </w:rPr>
        <w:t xml:space="preserve"> tests for significance between groups are shown for each plot.</w:t>
      </w:r>
    </w:p>
    <w:p w14:paraId="3AFDA768" w14:textId="77777777" w:rsidR="00C872BD" w:rsidRDefault="00C872BD">
      <w:pPr>
        <w:spacing w:line="360" w:lineRule="auto"/>
        <w:jc w:val="both"/>
        <w:rPr>
          <w:rFonts w:ascii="Helvetica" w:eastAsia="Helvetica" w:hAnsi="Helvetica" w:cs="Helvetica"/>
          <w:color w:val="222222"/>
          <w:shd w:val="clear" w:color="auto" w:fill="FFFFFF"/>
          <w:lang w:val="en-US" w:eastAsia="en-US" w:bidi="en-US"/>
        </w:rPr>
      </w:pPr>
    </w:p>
    <w:p w14:paraId="300C0425" w14:textId="77777777" w:rsidR="00C872BD" w:rsidRDefault="00C872BD">
      <w:pPr>
        <w:spacing w:line="360" w:lineRule="auto"/>
        <w:jc w:val="both"/>
        <w:rPr>
          <w:rFonts w:ascii="Helvetica" w:eastAsia="Helvetica" w:hAnsi="Helvetica" w:cs="Helvetica"/>
          <w:b/>
          <w:bCs/>
          <w:color w:val="222222"/>
          <w:shd w:val="clear" w:color="auto" w:fill="FFFFFF"/>
          <w:lang w:val="en-US" w:eastAsia="en-US" w:bidi="en-US"/>
        </w:rPr>
      </w:pPr>
    </w:p>
    <w:p w14:paraId="5807BE3B" w14:textId="77777777" w:rsidR="00C872BD" w:rsidRDefault="00C872BD">
      <w:pPr>
        <w:spacing w:line="360" w:lineRule="auto"/>
        <w:jc w:val="both"/>
        <w:rPr>
          <w:rFonts w:ascii="Helvetica" w:eastAsia="Helvetica" w:hAnsi="Helvetica" w:cs="Helvetica"/>
          <w:b/>
          <w:bCs/>
          <w:color w:val="222222"/>
          <w:shd w:val="clear" w:color="auto" w:fill="FFFFFF"/>
          <w:lang w:val="en-US" w:eastAsia="en-US" w:bidi="en-US"/>
        </w:rPr>
      </w:pPr>
    </w:p>
    <w:p w14:paraId="3C19BF84" w14:textId="77777777" w:rsidR="00C872BD" w:rsidRDefault="00C872BD">
      <w:pPr>
        <w:spacing w:line="360" w:lineRule="auto"/>
        <w:jc w:val="both"/>
        <w:rPr>
          <w:rFonts w:ascii="Helvetica" w:eastAsia="Helvetica" w:hAnsi="Helvetica" w:cs="Helvetica"/>
          <w:b/>
          <w:bCs/>
          <w:color w:val="222222"/>
          <w:shd w:val="clear" w:color="auto" w:fill="FFFFFF"/>
          <w:lang w:val="en-US" w:eastAsia="en-US" w:bidi="en-US"/>
        </w:rPr>
      </w:pPr>
    </w:p>
    <w:p w14:paraId="42D4FBE0" w14:textId="77777777" w:rsidR="00C872BD" w:rsidRDefault="00C872BD">
      <w:pPr>
        <w:spacing w:line="360" w:lineRule="auto"/>
        <w:jc w:val="both"/>
        <w:rPr>
          <w:rFonts w:ascii="Helvetica" w:eastAsia="Helvetica" w:hAnsi="Helvetica" w:cs="Helvetica"/>
          <w:b/>
          <w:bCs/>
          <w:color w:val="222222"/>
          <w:shd w:val="clear" w:color="auto" w:fill="FFFFFF"/>
          <w:lang w:val="en-US" w:eastAsia="en-US" w:bidi="en-US"/>
        </w:rPr>
      </w:pPr>
    </w:p>
    <w:p w14:paraId="7FCFA0CE" w14:textId="77777777" w:rsidR="00C872BD" w:rsidRDefault="00C872BD">
      <w:pPr>
        <w:spacing w:line="360" w:lineRule="auto"/>
        <w:jc w:val="both"/>
        <w:rPr>
          <w:rFonts w:ascii="Helvetica" w:eastAsia="Helvetica" w:hAnsi="Helvetica" w:cs="Helvetica"/>
          <w:b/>
          <w:bCs/>
          <w:color w:val="222222"/>
          <w:shd w:val="clear" w:color="auto" w:fill="FFFFFF"/>
          <w:lang w:val="en-US" w:eastAsia="en-US" w:bidi="en-US"/>
        </w:rPr>
      </w:pPr>
    </w:p>
    <w:p w14:paraId="5B58F645" w14:textId="77777777" w:rsidR="00C872BD" w:rsidRDefault="00C872BD">
      <w:pPr>
        <w:spacing w:line="360" w:lineRule="auto"/>
        <w:jc w:val="both"/>
        <w:rPr>
          <w:rFonts w:ascii="Helvetica" w:eastAsia="Helvetica" w:hAnsi="Helvetica" w:cs="Helvetica"/>
          <w:b/>
          <w:bCs/>
          <w:color w:val="222222"/>
          <w:shd w:val="clear" w:color="auto" w:fill="FFFFFF"/>
          <w:lang w:val="en-US" w:eastAsia="en-US" w:bidi="en-US"/>
        </w:rPr>
      </w:pPr>
    </w:p>
    <w:p w14:paraId="7EECA395" w14:textId="77777777" w:rsidR="00C872BD" w:rsidRDefault="00C872BD">
      <w:pPr>
        <w:spacing w:line="360" w:lineRule="auto"/>
        <w:jc w:val="both"/>
        <w:rPr>
          <w:rFonts w:ascii="Helvetica" w:eastAsia="Helvetica" w:hAnsi="Helvetica" w:cs="Helvetica"/>
          <w:b/>
          <w:bCs/>
          <w:color w:val="222222"/>
          <w:shd w:val="clear" w:color="auto" w:fill="FFFFFF"/>
          <w:lang w:val="en-US" w:eastAsia="en-US" w:bidi="en-US"/>
        </w:rPr>
      </w:pPr>
    </w:p>
    <w:p w14:paraId="574C8842" w14:textId="77777777" w:rsidR="00C872BD" w:rsidRDefault="00C872BD">
      <w:pPr>
        <w:spacing w:line="360" w:lineRule="auto"/>
        <w:jc w:val="both"/>
        <w:rPr>
          <w:rFonts w:ascii="Helvetica" w:eastAsia="Helvetica" w:hAnsi="Helvetica" w:cs="Helvetica"/>
          <w:b/>
          <w:bCs/>
          <w:color w:val="222222"/>
          <w:shd w:val="clear" w:color="auto" w:fill="FFFFFF"/>
          <w:lang w:val="en-US" w:eastAsia="en-US" w:bidi="en-US"/>
        </w:rPr>
      </w:pPr>
    </w:p>
    <w:p w14:paraId="2E143301" w14:textId="77777777" w:rsidR="00C872BD" w:rsidRDefault="00C872BD">
      <w:pPr>
        <w:spacing w:line="360" w:lineRule="auto"/>
        <w:jc w:val="both"/>
        <w:rPr>
          <w:rFonts w:ascii="Helvetica" w:eastAsia="Helvetica" w:hAnsi="Helvetica" w:cs="Helvetica"/>
          <w:b/>
          <w:bCs/>
          <w:color w:val="222222"/>
          <w:shd w:val="clear" w:color="auto" w:fill="FFFFFF"/>
          <w:lang w:val="en-US" w:eastAsia="en-US" w:bidi="en-US"/>
        </w:rPr>
      </w:pPr>
    </w:p>
    <w:p w14:paraId="57F57DD6" w14:textId="77777777" w:rsidR="00C872BD" w:rsidRDefault="00C872BD">
      <w:pPr>
        <w:spacing w:line="360" w:lineRule="auto"/>
        <w:jc w:val="both"/>
        <w:rPr>
          <w:rFonts w:ascii="Helvetica" w:eastAsia="Helvetica" w:hAnsi="Helvetica" w:cs="Helvetica"/>
          <w:b/>
          <w:bCs/>
          <w:color w:val="222222"/>
          <w:shd w:val="clear" w:color="auto" w:fill="FFFFFF"/>
          <w:lang w:val="en-US" w:eastAsia="en-US" w:bidi="en-US"/>
        </w:rPr>
      </w:pPr>
    </w:p>
    <w:p w14:paraId="7FE957BA" w14:textId="77777777" w:rsidR="00C872BD" w:rsidRDefault="007D2396">
      <w:pPr>
        <w:spacing w:line="360" w:lineRule="auto"/>
        <w:jc w:val="both"/>
        <w:rPr>
          <w:rFonts w:ascii="Helvetica" w:eastAsia="Helvetica" w:hAnsi="Helvetica" w:cs="Helvetica"/>
          <w:b/>
          <w:bCs/>
          <w:color w:val="222222"/>
          <w:shd w:val="clear" w:color="auto" w:fill="FFFFFF"/>
          <w:lang w:val="en-US" w:eastAsia="en-US" w:bidi="en-US"/>
        </w:rPr>
      </w:pPr>
      <w:r>
        <w:rPr>
          <w:noProof/>
          <w:lang w:val="en-US" w:eastAsia="en-US" w:bidi="ar-SA"/>
        </w:rPr>
        <w:drawing>
          <wp:inline distT="0" distB="0" distL="0" distR="0" wp14:anchorId="79D76052" wp14:editId="5697251F">
            <wp:extent cx="5274310" cy="188341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>
                      <a:picLocks noChangeAspect="1"/>
                      <a:extLst>
                        <a:ext uri="smNativeData">
                          <sm:smNativeData xmlns="" xmlns:o="urn:schemas-microsoft-com:office:office" xmlns:v="urn:schemas-microsoft-com:vml" xmlns:w10="urn:schemas-microsoft-com:office:word" xmlns:w="http://schemas.openxmlformats.org/wordprocessingml/2006/main" xmlns:sm="smNativeData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val="SMDATA_17_SVUlZBMAAAAlAAAAEQAAAC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"/>
                        </a:ext>
                      </a:extLst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883410"/>
                    </a:xfrm>
                    <a:prstGeom prst="rect">
                      <a:avLst/>
                    </a:prstGeom>
                    <a:noFill/>
                    <a:ln w="12700">
                      <a:noFill/>
                    </a:ln>
                  </pic:spPr>
                </pic:pic>
              </a:graphicData>
            </a:graphic>
          </wp:inline>
        </w:drawing>
      </w:r>
    </w:p>
    <w:p w14:paraId="35D7645F" w14:textId="77777777" w:rsidR="00C872BD" w:rsidRDefault="00C872BD">
      <w:pPr>
        <w:spacing w:line="360" w:lineRule="auto"/>
        <w:jc w:val="both"/>
        <w:rPr>
          <w:rFonts w:ascii="Helvetica" w:eastAsia="Helvetica" w:hAnsi="Helvetica" w:cs="Helvetica"/>
          <w:b/>
          <w:bCs/>
          <w:color w:val="222222"/>
          <w:shd w:val="clear" w:color="auto" w:fill="FFFFFF"/>
          <w:lang w:val="en-US" w:eastAsia="en-US" w:bidi="en-US"/>
        </w:rPr>
      </w:pPr>
    </w:p>
    <w:p w14:paraId="23325646" w14:textId="0C75D4C6" w:rsidR="00C872BD" w:rsidRDefault="007D2396">
      <w:pPr>
        <w:spacing w:line="360" w:lineRule="auto"/>
        <w:jc w:val="both"/>
        <w:rPr>
          <w:rFonts w:ascii="Helvetica" w:eastAsia="Helvetica" w:hAnsi="Helvetica" w:cs="Helvetica"/>
          <w:b/>
          <w:bCs/>
          <w:color w:val="222222"/>
          <w:shd w:val="clear" w:color="auto" w:fill="FFFFFF"/>
          <w:lang w:val="en-US" w:eastAsia="en-US" w:bidi="en-US"/>
        </w:rPr>
      </w:pPr>
      <w:r>
        <w:rPr>
          <w:rFonts w:ascii="Helvetica" w:eastAsia="Helvetica" w:hAnsi="Helvetica" w:cs="Helvetica"/>
          <w:b/>
          <w:bCs/>
          <w:color w:val="222222"/>
          <w:shd w:val="clear" w:color="auto" w:fill="FFFFFF"/>
          <w:lang w:val="en-US" w:eastAsia="en-US" w:bidi="en-US"/>
        </w:rPr>
        <w:t xml:space="preserve">Figure S7. </w:t>
      </w:r>
      <w:proofErr w:type="gramStart"/>
      <w:r>
        <w:rPr>
          <w:rFonts w:ascii="Helvetica" w:eastAsia="Helvetica" w:hAnsi="Helvetica" w:cs="Helvetica"/>
          <w:b/>
          <w:bCs/>
          <w:lang w:val="en-US" w:eastAsia="en-US" w:bidi="en-US"/>
        </w:rPr>
        <w:t>Numbers of colony forming units</w:t>
      </w:r>
      <w:r>
        <w:rPr>
          <w:rFonts w:ascii="Helvetica" w:eastAsia="Helvetica" w:hAnsi="Helvetica" w:cs="Helvetica"/>
          <w:b/>
          <w:bCs/>
          <w:color w:val="222222"/>
          <w:shd w:val="clear" w:color="auto" w:fill="FFFFFF"/>
          <w:lang w:val="en-US" w:eastAsia="en-US" w:bidi="en-US"/>
        </w:rPr>
        <w:t xml:space="preserve"> (CFUs) per gram of sample depending on habitat and season.</w:t>
      </w:r>
      <w:proofErr w:type="gramEnd"/>
      <w:r>
        <w:rPr>
          <w:rFonts w:ascii="Helvetica" w:eastAsia="Helvetica" w:hAnsi="Helvetica" w:cs="Helvetica"/>
          <w:color w:val="222222"/>
          <w:shd w:val="clear" w:color="auto" w:fill="FFFFFF"/>
          <w:lang w:val="en-US" w:eastAsia="en-US" w:bidi="en-US"/>
        </w:rPr>
        <w:t xml:space="preserve"> Depicted are numbers obtained with both media, modified marine modified VY/2 (salmon) and 2216E (turquoise) medium for samples of </w:t>
      </w:r>
      <w:proofErr w:type="spellStart"/>
      <w:r>
        <w:rPr>
          <w:rFonts w:ascii="Helvetica" w:eastAsia="Helvetica" w:hAnsi="Helvetica" w:cs="Helvetica"/>
          <w:i/>
          <w:iCs/>
          <w:color w:val="222222"/>
          <w:shd w:val="clear" w:color="auto" w:fill="FFFFFF"/>
          <w:lang w:val="en-US" w:eastAsia="en-US" w:bidi="en-US"/>
        </w:rPr>
        <w:t>Gelidium</w:t>
      </w:r>
      <w:proofErr w:type="spellEnd"/>
      <w:r>
        <w:rPr>
          <w:rFonts w:ascii="Helvetica" w:eastAsia="Helvetica" w:hAnsi="Helvetica" w:cs="Helvetica"/>
          <w:color w:val="222222"/>
          <w:shd w:val="clear" w:color="auto" w:fill="FFFFFF"/>
          <w:lang w:val="en-US" w:eastAsia="en-US" w:bidi="en-US"/>
        </w:rPr>
        <w:t xml:space="preserve"> sp. (red algae),</w:t>
      </w:r>
      <w:r>
        <w:rPr>
          <w:rFonts w:ascii="Helvetica" w:eastAsia="Helvetica" w:hAnsi="Helvetica" w:cs="Helvetica"/>
          <w:i/>
          <w:iCs/>
          <w:color w:val="222222"/>
          <w:shd w:val="clear" w:color="auto" w:fill="FFFFFF"/>
          <w:lang w:val="en-US" w:eastAsia="en-US" w:bidi="en-US"/>
        </w:rPr>
        <w:t xml:space="preserve"> </w:t>
      </w:r>
      <w:proofErr w:type="spellStart"/>
      <w:r>
        <w:rPr>
          <w:rFonts w:ascii="Helvetica" w:eastAsia="Helvetica" w:hAnsi="Helvetica" w:cs="Helvetica"/>
          <w:i/>
          <w:iCs/>
          <w:color w:val="222222"/>
          <w:shd w:val="clear" w:color="auto" w:fill="FFFFFF"/>
          <w:lang w:val="en-US" w:eastAsia="en-US" w:bidi="en-US"/>
        </w:rPr>
        <w:t>Grateloupia</w:t>
      </w:r>
      <w:proofErr w:type="spellEnd"/>
      <w:r>
        <w:rPr>
          <w:rFonts w:ascii="Helvetica" w:eastAsia="Helvetica" w:hAnsi="Helvetica" w:cs="Helvetica"/>
          <w:color w:val="222222"/>
          <w:shd w:val="clear" w:color="auto" w:fill="FFFFFF"/>
          <w:lang w:val="en-US" w:eastAsia="en-US" w:bidi="en-US"/>
        </w:rPr>
        <w:t xml:space="preserve"> sp. (red algae), </w:t>
      </w:r>
      <w:r>
        <w:rPr>
          <w:rFonts w:ascii="Helvetica" w:eastAsia="Helvetica" w:hAnsi="Helvetica" w:cs="Helvetica"/>
          <w:i/>
          <w:iCs/>
          <w:color w:val="222222"/>
          <w:shd w:val="clear" w:color="auto" w:fill="FFFFFF"/>
          <w:lang w:val="en-US" w:eastAsia="en-US" w:bidi="en-US"/>
        </w:rPr>
        <w:t>Ulva</w:t>
      </w:r>
      <w:r>
        <w:rPr>
          <w:rFonts w:ascii="Helvetica" w:eastAsia="Helvetica" w:hAnsi="Helvetica" w:cs="Helvetica"/>
          <w:color w:val="222222"/>
          <w:shd w:val="clear" w:color="auto" w:fill="FFFFFF"/>
          <w:lang w:val="en-US" w:eastAsia="en-US" w:bidi="en-US"/>
        </w:rPr>
        <w:t xml:space="preserve"> sp. (green algae), </w:t>
      </w:r>
      <w:proofErr w:type="spellStart"/>
      <w:r>
        <w:rPr>
          <w:rFonts w:ascii="Helvetica" w:eastAsia="Helvetica" w:hAnsi="Helvetica" w:cs="Helvetica"/>
          <w:i/>
          <w:iCs/>
          <w:color w:val="222222"/>
          <w:shd w:val="clear" w:color="auto" w:fill="FFFFFF"/>
          <w:lang w:val="en-US" w:eastAsia="en-US" w:bidi="en-US"/>
        </w:rPr>
        <w:t>Saccharina</w:t>
      </w:r>
      <w:proofErr w:type="spellEnd"/>
      <w:r>
        <w:rPr>
          <w:rFonts w:ascii="Helvetica" w:eastAsia="Helvetica" w:hAnsi="Helvetica" w:cs="Helvetica"/>
          <w:color w:val="222222"/>
          <w:shd w:val="clear" w:color="auto" w:fill="FFFFFF"/>
          <w:lang w:val="en-US" w:eastAsia="en-US" w:bidi="en-US"/>
        </w:rPr>
        <w:t xml:space="preserve"> sp. (brown algae), sediment (</w:t>
      </w:r>
      <w:r w:rsidR="00766910" w:rsidRPr="00766910">
        <w:rPr>
          <w:rFonts w:ascii="Helvetica" w:eastAsia="Helvetica" w:hAnsi="Helvetica" w:cs="Helvetica"/>
          <w:color w:val="222222"/>
          <w:shd w:val="clear" w:color="auto" w:fill="FFFFFF"/>
          <w:lang w:val="en-US" w:eastAsia="en-US" w:bidi="en-US"/>
        </w:rPr>
        <w:t>5 meters underwater</w:t>
      </w:r>
      <w:r>
        <w:rPr>
          <w:rFonts w:ascii="Helvetica" w:eastAsia="Helvetica" w:hAnsi="Helvetica" w:cs="Helvetica"/>
          <w:color w:val="222222"/>
          <w:shd w:val="clear" w:color="auto" w:fill="FFFFFF"/>
          <w:lang w:val="en-US" w:eastAsia="en-US" w:bidi="en-US"/>
        </w:rPr>
        <w:t xml:space="preserve">), and seawater (-0.1 to -0.5 m water depth). The average CFU numbers obtained from </w:t>
      </w:r>
      <w:proofErr w:type="spellStart"/>
      <w:r>
        <w:rPr>
          <w:rFonts w:ascii="Helvetica" w:eastAsia="Helvetica" w:hAnsi="Helvetica" w:cs="Helvetica"/>
          <w:color w:val="222222"/>
          <w:shd w:val="clear" w:color="auto" w:fill="FFFFFF"/>
          <w:lang w:val="en-US" w:eastAsia="en-US" w:bidi="en-US"/>
        </w:rPr>
        <w:t>macroalgae</w:t>
      </w:r>
      <w:proofErr w:type="spellEnd"/>
      <w:r>
        <w:rPr>
          <w:rFonts w:ascii="Helvetica" w:eastAsia="Helvetica" w:hAnsi="Helvetica" w:cs="Helvetica"/>
          <w:color w:val="222222"/>
          <w:shd w:val="clear" w:color="auto" w:fill="FFFFFF"/>
          <w:lang w:val="en-US" w:eastAsia="en-US" w:bidi="en-US"/>
        </w:rPr>
        <w:t xml:space="preserve"> ranged from 5.5 × 10</w:t>
      </w:r>
      <w:r>
        <w:rPr>
          <w:rFonts w:ascii="Helvetica" w:eastAsia="Helvetica" w:hAnsi="Helvetica" w:cs="Helvetica"/>
          <w:color w:val="222222"/>
          <w:shd w:val="clear" w:color="auto" w:fill="FFFFFF"/>
          <w:vertAlign w:val="superscript"/>
          <w:lang w:val="en-US" w:eastAsia="en-US" w:bidi="en-US"/>
        </w:rPr>
        <w:t>5</w:t>
      </w:r>
      <w:r>
        <w:rPr>
          <w:rFonts w:ascii="Helvetica" w:eastAsia="Helvetica" w:hAnsi="Helvetica" w:cs="Helvetica"/>
          <w:color w:val="222222"/>
          <w:shd w:val="clear" w:color="auto" w:fill="FFFFFF"/>
          <w:lang w:val="en-US" w:eastAsia="en-US" w:bidi="en-US"/>
        </w:rPr>
        <w:t xml:space="preserve"> CFU g</w:t>
      </w:r>
      <w:r>
        <w:rPr>
          <w:rFonts w:ascii="Helvetica" w:eastAsia="Helvetica" w:hAnsi="Helvetica" w:cs="Helvetica"/>
          <w:color w:val="222222"/>
          <w:shd w:val="clear" w:color="auto" w:fill="FFFFFF"/>
          <w:vertAlign w:val="superscript"/>
          <w:lang w:val="en-US" w:eastAsia="en-US" w:bidi="en-US"/>
        </w:rPr>
        <w:t>-1</w:t>
      </w:r>
      <w:r>
        <w:rPr>
          <w:rFonts w:ascii="Helvetica" w:eastAsia="Helvetica" w:hAnsi="Helvetica" w:cs="Helvetica"/>
          <w:color w:val="222222"/>
          <w:shd w:val="clear" w:color="auto" w:fill="FFFFFF"/>
          <w:lang w:val="en-US" w:eastAsia="en-US" w:bidi="en-US"/>
        </w:rPr>
        <w:t xml:space="preserve"> (modified VY/2 medium) to 5.8× 10</w:t>
      </w:r>
      <w:r>
        <w:rPr>
          <w:rFonts w:ascii="Helvetica" w:eastAsia="Helvetica" w:hAnsi="Helvetica" w:cs="Helvetica"/>
          <w:color w:val="222222"/>
          <w:shd w:val="clear" w:color="auto" w:fill="FFFFFF"/>
          <w:vertAlign w:val="superscript"/>
          <w:lang w:val="en-US" w:eastAsia="en-US" w:bidi="en-US"/>
        </w:rPr>
        <w:t>5</w:t>
      </w:r>
      <w:r>
        <w:rPr>
          <w:rFonts w:ascii="Helvetica" w:eastAsia="Helvetica" w:hAnsi="Helvetica" w:cs="Helvetica"/>
          <w:color w:val="222222"/>
          <w:shd w:val="clear" w:color="auto" w:fill="FFFFFF"/>
          <w:lang w:val="en-US" w:eastAsia="en-US" w:bidi="en-US"/>
        </w:rPr>
        <w:t xml:space="preserve"> CFU g</w:t>
      </w:r>
      <w:r>
        <w:rPr>
          <w:rFonts w:ascii="Helvetica" w:eastAsia="Helvetica" w:hAnsi="Helvetica" w:cs="Helvetica"/>
          <w:color w:val="222222"/>
          <w:shd w:val="clear" w:color="auto" w:fill="FFFFFF"/>
          <w:vertAlign w:val="superscript"/>
          <w:lang w:val="en-US" w:eastAsia="en-US" w:bidi="en-US"/>
        </w:rPr>
        <w:t>-1</w:t>
      </w:r>
      <w:r>
        <w:rPr>
          <w:rFonts w:ascii="Helvetica" w:eastAsia="Helvetica" w:hAnsi="Helvetica" w:cs="Helvetica"/>
          <w:color w:val="222222"/>
          <w:shd w:val="clear" w:color="auto" w:fill="FFFFFF"/>
          <w:lang w:val="en-US" w:eastAsia="en-US" w:bidi="en-US"/>
        </w:rPr>
        <w:t xml:space="preserve"> (modified 2216E medium). The average CFU numbers obtained from seawater</w:t>
      </w:r>
      <w:r>
        <w:rPr>
          <w:rFonts w:ascii="Helvetica" w:eastAsia="Helvetica" w:hAnsi="Helvetica" w:cs="Helvetica"/>
          <w:color w:val="222222"/>
          <w:shd w:val="clear" w:color="auto" w:fill="FFFFFF"/>
          <w:lang w:val="en-US" w:eastAsia="en-US" w:bidi="en-US"/>
        </w:rPr>
        <w:t xml:space="preserve"> and sediment samples were lower by about three and two orders of magnitude, respectively.</w:t>
      </w:r>
    </w:p>
    <w:p w14:paraId="5D247306" w14:textId="77777777" w:rsidR="00C872BD" w:rsidRDefault="00C872BD">
      <w:pPr>
        <w:spacing w:line="360" w:lineRule="auto"/>
        <w:jc w:val="both"/>
        <w:rPr>
          <w:rFonts w:ascii="Helvetica" w:eastAsia="Helvetica" w:hAnsi="Helvetica" w:cs="Helvetica"/>
          <w:color w:val="222222"/>
          <w:shd w:val="clear" w:color="auto" w:fill="FFFFFF"/>
          <w:lang w:val="en-US" w:eastAsia="en-US" w:bidi="en-US"/>
        </w:rPr>
      </w:pPr>
    </w:p>
    <w:p w14:paraId="5A5DA4D7" w14:textId="77777777" w:rsidR="00C872BD" w:rsidRDefault="00C872BD">
      <w:pPr>
        <w:widowControl w:val="0"/>
        <w:spacing w:line="360" w:lineRule="auto"/>
        <w:jc w:val="both"/>
        <w:rPr>
          <w:rFonts w:ascii="Helvetica" w:eastAsia="Helvetica" w:hAnsi="Helvetica" w:cs="Helvetica"/>
          <w:b/>
          <w:bCs/>
          <w:color w:val="222222"/>
          <w:shd w:val="clear" w:color="auto" w:fill="FFFFFF"/>
          <w:lang w:val="en-US" w:eastAsia="en-US" w:bidi="en-US"/>
        </w:rPr>
      </w:pPr>
    </w:p>
    <w:p w14:paraId="5589A904" w14:textId="77777777" w:rsidR="00C872BD" w:rsidRDefault="00C872BD">
      <w:pPr>
        <w:widowControl w:val="0"/>
        <w:spacing w:line="360" w:lineRule="auto"/>
        <w:jc w:val="both"/>
        <w:rPr>
          <w:rFonts w:ascii="Helvetica" w:eastAsia="Helvetica" w:hAnsi="Helvetica" w:cs="Helvetica"/>
          <w:b/>
          <w:bCs/>
          <w:color w:val="222222"/>
          <w:shd w:val="clear" w:color="auto" w:fill="FFFFFF"/>
          <w:lang w:val="en-US" w:eastAsia="en-US" w:bidi="en-US"/>
        </w:rPr>
      </w:pPr>
    </w:p>
    <w:p w14:paraId="1D25E149" w14:textId="77777777" w:rsidR="00C872BD" w:rsidRDefault="00C872BD">
      <w:pPr>
        <w:widowControl w:val="0"/>
        <w:spacing w:line="360" w:lineRule="auto"/>
        <w:jc w:val="both"/>
        <w:rPr>
          <w:rFonts w:ascii="Helvetica" w:eastAsia="Helvetica" w:hAnsi="Helvetica" w:cs="Helvetica"/>
          <w:b/>
          <w:bCs/>
          <w:color w:val="222222"/>
          <w:shd w:val="clear" w:color="auto" w:fill="FFFFFF"/>
          <w:lang w:val="en-US" w:eastAsia="en-US" w:bidi="en-US"/>
        </w:rPr>
      </w:pPr>
    </w:p>
    <w:p w14:paraId="51407766" w14:textId="77777777" w:rsidR="00C872BD" w:rsidRDefault="00C872BD">
      <w:pPr>
        <w:widowControl w:val="0"/>
        <w:spacing w:line="360" w:lineRule="auto"/>
        <w:jc w:val="both"/>
        <w:rPr>
          <w:rFonts w:ascii="Helvetica" w:eastAsia="Helvetica" w:hAnsi="Helvetica" w:cs="Helvetica"/>
          <w:b/>
          <w:bCs/>
          <w:color w:val="222222"/>
          <w:shd w:val="clear" w:color="auto" w:fill="FFFFFF"/>
          <w:lang w:val="en-US" w:eastAsia="en-US" w:bidi="en-US"/>
        </w:rPr>
      </w:pPr>
    </w:p>
    <w:p w14:paraId="313161A4" w14:textId="77777777" w:rsidR="00C872BD" w:rsidRDefault="00C872BD">
      <w:pPr>
        <w:widowControl w:val="0"/>
        <w:spacing w:line="360" w:lineRule="auto"/>
        <w:jc w:val="both"/>
        <w:rPr>
          <w:rFonts w:ascii="Helvetica" w:eastAsia="Helvetica" w:hAnsi="Helvetica" w:cs="Helvetica"/>
          <w:b/>
          <w:bCs/>
          <w:color w:val="222222"/>
          <w:shd w:val="clear" w:color="auto" w:fill="FFFFFF"/>
          <w:lang w:val="en-US" w:eastAsia="en-US" w:bidi="en-US"/>
        </w:rPr>
      </w:pPr>
    </w:p>
    <w:p w14:paraId="4E7BA565" w14:textId="77777777" w:rsidR="00C872BD" w:rsidRDefault="00C872BD">
      <w:pPr>
        <w:widowControl w:val="0"/>
        <w:spacing w:line="360" w:lineRule="auto"/>
        <w:jc w:val="both"/>
        <w:rPr>
          <w:rFonts w:ascii="Helvetica" w:eastAsia="Helvetica" w:hAnsi="Helvetica" w:cs="Helvetica"/>
          <w:b/>
          <w:bCs/>
          <w:color w:val="222222"/>
          <w:shd w:val="clear" w:color="auto" w:fill="FFFFFF"/>
          <w:lang w:val="en-US" w:eastAsia="en-US" w:bidi="en-US"/>
        </w:rPr>
      </w:pPr>
    </w:p>
    <w:p w14:paraId="78850534" w14:textId="77777777" w:rsidR="00C872BD" w:rsidRDefault="00C872BD">
      <w:pPr>
        <w:widowControl w:val="0"/>
        <w:spacing w:line="360" w:lineRule="auto"/>
        <w:jc w:val="both"/>
        <w:rPr>
          <w:rFonts w:ascii="Helvetica" w:eastAsia="Helvetica" w:hAnsi="Helvetica" w:cs="Helvetica"/>
          <w:b/>
          <w:bCs/>
          <w:color w:val="222222"/>
          <w:shd w:val="clear" w:color="auto" w:fill="FFFFFF"/>
          <w:lang w:val="en-US" w:eastAsia="en-US" w:bidi="en-US"/>
        </w:rPr>
      </w:pPr>
    </w:p>
    <w:p w14:paraId="2225A337" w14:textId="77777777" w:rsidR="00C872BD" w:rsidRDefault="00C872BD">
      <w:pPr>
        <w:widowControl w:val="0"/>
        <w:spacing w:line="360" w:lineRule="auto"/>
        <w:jc w:val="both"/>
        <w:rPr>
          <w:rFonts w:ascii="Helvetica" w:eastAsia="Helvetica" w:hAnsi="Helvetica" w:cs="Helvetica"/>
          <w:b/>
          <w:bCs/>
          <w:color w:val="222222"/>
          <w:shd w:val="clear" w:color="auto" w:fill="FFFFFF"/>
          <w:lang w:val="en-US" w:eastAsia="en-US" w:bidi="en-US"/>
        </w:rPr>
      </w:pPr>
    </w:p>
    <w:p w14:paraId="18F32A42" w14:textId="77777777" w:rsidR="00C872BD" w:rsidRDefault="00C872BD">
      <w:pPr>
        <w:widowControl w:val="0"/>
        <w:spacing w:line="360" w:lineRule="auto"/>
        <w:jc w:val="both"/>
        <w:rPr>
          <w:rFonts w:ascii="Helvetica" w:eastAsia="Helvetica" w:hAnsi="Helvetica" w:cs="Helvetica"/>
          <w:b/>
          <w:bCs/>
          <w:color w:val="222222"/>
          <w:shd w:val="clear" w:color="auto" w:fill="FFFFFF"/>
          <w:lang w:val="en-US" w:eastAsia="en-US" w:bidi="en-US"/>
        </w:rPr>
      </w:pPr>
    </w:p>
    <w:p w14:paraId="43A8DF12" w14:textId="77777777" w:rsidR="00C872BD" w:rsidRDefault="00C872BD">
      <w:pPr>
        <w:widowControl w:val="0"/>
        <w:spacing w:line="360" w:lineRule="auto"/>
        <w:jc w:val="both"/>
        <w:rPr>
          <w:rFonts w:ascii="Helvetica" w:eastAsia="Helvetica" w:hAnsi="Helvetica" w:cs="Helvetica"/>
          <w:b/>
          <w:bCs/>
          <w:color w:val="222222"/>
          <w:shd w:val="clear" w:color="auto" w:fill="FFFFFF"/>
          <w:lang w:val="en-US" w:eastAsia="en-US" w:bidi="en-US"/>
        </w:rPr>
      </w:pPr>
    </w:p>
    <w:p w14:paraId="40829F1D" w14:textId="77777777" w:rsidR="00C872BD" w:rsidRDefault="00C872BD">
      <w:pPr>
        <w:widowControl w:val="0"/>
        <w:spacing w:line="360" w:lineRule="auto"/>
        <w:jc w:val="both"/>
        <w:rPr>
          <w:rFonts w:ascii="Helvetica" w:eastAsia="Helvetica" w:hAnsi="Helvetica" w:cs="Helvetica"/>
          <w:b/>
          <w:bCs/>
          <w:color w:val="222222"/>
          <w:shd w:val="clear" w:color="auto" w:fill="FFFFFF"/>
          <w:lang w:val="en-US" w:eastAsia="en-US" w:bidi="en-US"/>
        </w:rPr>
      </w:pPr>
    </w:p>
    <w:p w14:paraId="6E1EF2C0" w14:textId="77777777" w:rsidR="00C872BD" w:rsidRDefault="00C872BD">
      <w:pPr>
        <w:widowControl w:val="0"/>
        <w:spacing w:line="360" w:lineRule="auto"/>
        <w:jc w:val="both"/>
        <w:rPr>
          <w:rFonts w:ascii="Helvetica" w:eastAsia="Helvetica" w:hAnsi="Helvetica" w:cs="Helvetica"/>
          <w:b/>
          <w:bCs/>
          <w:color w:val="222222"/>
          <w:shd w:val="clear" w:color="auto" w:fill="FFFFFF"/>
          <w:lang w:val="en-US" w:eastAsia="en-US" w:bidi="en-US"/>
        </w:rPr>
      </w:pPr>
    </w:p>
    <w:p w14:paraId="34539A13" w14:textId="77777777" w:rsidR="00C872BD" w:rsidRDefault="007D2396">
      <w:pPr>
        <w:widowControl w:val="0"/>
        <w:spacing w:line="360" w:lineRule="auto"/>
        <w:jc w:val="both"/>
        <w:rPr>
          <w:rFonts w:ascii="Helvetica" w:eastAsia="Helvetica" w:hAnsi="Helvetica" w:cs="Helvetica"/>
          <w:b/>
          <w:bCs/>
          <w:color w:val="222222"/>
          <w:shd w:val="clear" w:color="auto" w:fill="FFFFFF"/>
          <w:lang w:val="en-US" w:eastAsia="en-US" w:bidi="en-US"/>
        </w:rPr>
      </w:pPr>
      <w:r>
        <w:rPr>
          <w:noProof/>
          <w:lang w:val="en-US" w:eastAsia="en-US" w:bidi="ar-SA"/>
        </w:rPr>
        <w:lastRenderedPageBreak/>
        <w:drawing>
          <wp:inline distT="0" distB="0" distL="0" distR="0" wp14:anchorId="7F77FDBC" wp14:editId="394E0F95">
            <wp:extent cx="5274310" cy="3492500"/>
            <wp:effectExtent l="0" t="0" r="0" b="0"/>
            <wp:docPr id="8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19"/>
                    <pic:cNvPicPr>
                      <a:picLocks noChangeAspect="1"/>
                      <a:extLst>
                        <a:ext uri="smNativeData">
                          <sm:smNativeData xmlns="" xmlns:o="urn:schemas-microsoft-com:office:office" xmlns:v="urn:schemas-microsoft-com:vml" xmlns:w10="urn:schemas-microsoft-com:office:word" xmlns:w="http://schemas.openxmlformats.org/wordprocessingml/2006/main" xmlns:sm="smNativeData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val="SMDATA_17_SVUlZBMAAAAlAAAAEQAAAC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PAAAAAQAAACMAAAAjAAAAIwAAAB4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"/>
                        </a:ext>
                      </a:extLst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4925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064A9B28" w14:textId="77777777" w:rsidR="00C872BD" w:rsidRDefault="00C872BD">
      <w:pPr>
        <w:widowControl w:val="0"/>
        <w:spacing w:line="360" w:lineRule="auto"/>
        <w:jc w:val="both"/>
        <w:rPr>
          <w:rFonts w:ascii="Helvetica" w:eastAsia="Helvetica" w:hAnsi="Helvetica" w:cs="Helvetica"/>
          <w:b/>
          <w:bCs/>
          <w:color w:val="222222"/>
          <w:shd w:val="clear" w:color="auto" w:fill="FFFFFF"/>
          <w:lang w:val="en-US" w:eastAsia="en-US" w:bidi="en-US"/>
        </w:rPr>
      </w:pPr>
    </w:p>
    <w:p w14:paraId="772EEF3F" w14:textId="77777777" w:rsidR="00C872BD" w:rsidRDefault="007D2396">
      <w:pPr>
        <w:widowControl w:val="0"/>
        <w:spacing w:line="360" w:lineRule="auto"/>
        <w:jc w:val="both"/>
        <w:rPr>
          <w:rFonts w:ascii="Helvetica" w:eastAsia="Helvetica" w:hAnsi="Helvetica" w:cs="Helvetica"/>
          <w:b/>
          <w:bCs/>
          <w:lang w:val="en-US" w:eastAsia="en-US" w:bidi="en-US"/>
        </w:rPr>
      </w:pPr>
      <w:r>
        <w:rPr>
          <w:rFonts w:ascii="Helvetica" w:eastAsia="Helvetica" w:hAnsi="Helvetica" w:cs="Helvetica"/>
          <w:b/>
          <w:bCs/>
          <w:color w:val="222222"/>
          <w:shd w:val="clear" w:color="auto" w:fill="FFFFFF"/>
          <w:lang w:val="en-US" w:eastAsia="en-US" w:bidi="en-US"/>
        </w:rPr>
        <w:t>Figure S</w:t>
      </w:r>
      <w:r>
        <w:rPr>
          <w:rFonts w:ascii="Helvetica" w:eastAsia="Helvetica" w:hAnsi="Helvetica" w:cs="Helvetica"/>
          <w:b/>
          <w:bCs/>
          <w:lang w:val="en-US" w:eastAsia="en-US" w:bidi="en-US"/>
        </w:rPr>
        <w:t xml:space="preserve">8. </w:t>
      </w:r>
      <w:proofErr w:type="gramStart"/>
      <w:r>
        <w:rPr>
          <w:rFonts w:ascii="Helvetica" w:eastAsia="Helvetica" w:hAnsi="Helvetica" w:cs="Helvetica"/>
          <w:b/>
          <w:bCs/>
          <w:color w:val="222222"/>
          <w:shd w:val="clear" w:color="auto" w:fill="FFFFFF"/>
          <w:lang w:val="en-US" w:eastAsia="en-US" w:bidi="en-US"/>
        </w:rPr>
        <w:t>Workflow for translating GTDB taxonomic classifications to SILVA taxonomic classifications.</w:t>
      </w:r>
      <w:proofErr w:type="gramEnd"/>
    </w:p>
    <w:p w14:paraId="5E9D3A0C" w14:textId="77777777" w:rsidR="00C872BD" w:rsidRDefault="00C872BD">
      <w:pPr>
        <w:spacing w:line="360" w:lineRule="auto"/>
        <w:jc w:val="both"/>
        <w:rPr>
          <w:rFonts w:ascii="Helvetica" w:eastAsia="Helvetica" w:hAnsi="Helvetica" w:cs="Helvetica"/>
          <w:b/>
          <w:bCs/>
          <w:color w:val="222222"/>
          <w:shd w:val="clear" w:color="auto" w:fill="FFFFFF"/>
          <w:lang w:val="en-US" w:eastAsia="en-US" w:bidi="en-US"/>
        </w:rPr>
      </w:pPr>
    </w:p>
    <w:p w14:paraId="50C8C96E" w14:textId="77777777" w:rsidR="00C872BD" w:rsidRDefault="00C872BD">
      <w:pPr>
        <w:spacing w:line="360" w:lineRule="auto"/>
        <w:jc w:val="both"/>
        <w:rPr>
          <w:rFonts w:ascii="Helvetica" w:eastAsia="Helvetica" w:hAnsi="Helvetica" w:cs="Helvetica"/>
          <w:b/>
          <w:bCs/>
          <w:color w:val="222222"/>
          <w:shd w:val="clear" w:color="auto" w:fill="FFFFFF"/>
          <w:lang w:val="en-US" w:eastAsia="en-US" w:bidi="en-US"/>
        </w:rPr>
      </w:pPr>
    </w:p>
    <w:p w14:paraId="41E47074" w14:textId="77777777" w:rsidR="00C872BD" w:rsidRDefault="00C872BD">
      <w:pPr>
        <w:spacing w:line="360" w:lineRule="auto"/>
        <w:jc w:val="both"/>
        <w:rPr>
          <w:rFonts w:ascii="Helvetica" w:eastAsia="Helvetica" w:hAnsi="Helvetica" w:cs="Helvetica"/>
          <w:b/>
          <w:bCs/>
          <w:color w:val="222222"/>
          <w:shd w:val="clear" w:color="auto" w:fill="FFFFFF"/>
          <w:lang w:val="en-US" w:eastAsia="en-US" w:bidi="en-US"/>
        </w:rPr>
      </w:pPr>
    </w:p>
    <w:p w14:paraId="73BAF6C4" w14:textId="77777777" w:rsidR="00C872BD" w:rsidRDefault="00C872BD">
      <w:pPr>
        <w:spacing w:line="360" w:lineRule="auto"/>
        <w:jc w:val="both"/>
        <w:rPr>
          <w:rFonts w:ascii="Helvetica" w:eastAsia="Helvetica" w:hAnsi="Helvetica" w:cs="Helvetica"/>
          <w:b/>
          <w:bCs/>
          <w:color w:val="222222"/>
          <w:shd w:val="clear" w:color="auto" w:fill="FFFFFF"/>
          <w:lang w:val="en-US" w:eastAsia="en-US" w:bidi="en-US"/>
        </w:rPr>
      </w:pPr>
    </w:p>
    <w:p w14:paraId="6699BB3B" w14:textId="77777777" w:rsidR="00C872BD" w:rsidRDefault="00C872BD">
      <w:pPr>
        <w:spacing w:line="360" w:lineRule="auto"/>
        <w:jc w:val="both"/>
        <w:rPr>
          <w:rFonts w:ascii="Helvetica" w:eastAsia="Helvetica" w:hAnsi="Helvetica" w:cs="Helvetica"/>
          <w:b/>
          <w:bCs/>
          <w:color w:val="222222"/>
          <w:shd w:val="clear" w:color="auto" w:fill="FFFFFF"/>
          <w:lang w:val="en-US" w:eastAsia="en-US" w:bidi="en-US"/>
        </w:rPr>
      </w:pPr>
    </w:p>
    <w:p w14:paraId="32B0B45B" w14:textId="77777777" w:rsidR="00C872BD" w:rsidRDefault="00C872BD">
      <w:pPr>
        <w:spacing w:line="360" w:lineRule="auto"/>
        <w:jc w:val="both"/>
        <w:rPr>
          <w:rFonts w:ascii="Helvetica" w:eastAsia="Helvetica" w:hAnsi="Helvetica" w:cs="Helvetica"/>
          <w:b/>
          <w:bCs/>
          <w:color w:val="222222"/>
          <w:shd w:val="clear" w:color="auto" w:fill="FFFFFF"/>
          <w:lang w:val="en-US" w:eastAsia="en-US" w:bidi="en-US"/>
        </w:rPr>
      </w:pPr>
    </w:p>
    <w:p w14:paraId="4003CC71" w14:textId="77777777" w:rsidR="00C872BD" w:rsidRDefault="00C872BD">
      <w:pPr>
        <w:spacing w:line="360" w:lineRule="auto"/>
        <w:jc w:val="both"/>
        <w:rPr>
          <w:rFonts w:ascii="Helvetica" w:eastAsia="Helvetica" w:hAnsi="Helvetica" w:cs="Helvetica"/>
          <w:b/>
          <w:bCs/>
          <w:color w:val="222222"/>
          <w:shd w:val="clear" w:color="auto" w:fill="FFFFFF"/>
          <w:lang w:val="en-US" w:eastAsia="en-US" w:bidi="en-US"/>
        </w:rPr>
      </w:pPr>
    </w:p>
    <w:p w14:paraId="6CC6EC88" w14:textId="77777777" w:rsidR="00C872BD" w:rsidRDefault="00C872BD">
      <w:pPr>
        <w:spacing w:line="360" w:lineRule="auto"/>
        <w:jc w:val="both"/>
        <w:rPr>
          <w:rFonts w:ascii="Helvetica" w:eastAsia="Helvetica" w:hAnsi="Helvetica" w:cs="Helvetica"/>
          <w:b/>
          <w:bCs/>
          <w:color w:val="222222"/>
          <w:shd w:val="clear" w:color="auto" w:fill="FFFFFF"/>
          <w:lang w:val="en-US" w:eastAsia="en-US" w:bidi="en-US"/>
        </w:rPr>
      </w:pPr>
    </w:p>
    <w:p w14:paraId="266D0350" w14:textId="77777777" w:rsidR="00C872BD" w:rsidRDefault="00C872BD">
      <w:pPr>
        <w:spacing w:line="360" w:lineRule="auto"/>
        <w:jc w:val="both"/>
        <w:rPr>
          <w:rFonts w:ascii="Helvetica" w:eastAsia="Helvetica" w:hAnsi="Helvetica" w:cs="Helvetica"/>
          <w:b/>
          <w:bCs/>
          <w:color w:val="222222"/>
          <w:shd w:val="clear" w:color="auto" w:fill="FFFFFF"/>
          <w:lang w:val="en-US" w:eastAsia="en-US" w:bidi="en-US"/>
        </w:rPr>
      </w:pPr>
    </w:p>
    <w:p w14:paraId="3F24C8BD" w14:textId="77777777" w:rsidR="00C872BD" w:rsidRDefault="00C872BD">
      <w:pPr>
        <w:spacing w:line="360" w:lineRule="auto"/>
        <w:jc w:val="both"/>
        <w:rPr>
          <w:rFonts w:ascii="Helvetica" w:eastAsia="Helvetica" w:hAnsi="Helvetica" w:cs="Helvetica"/>
          <w:b/>
          <w:bCs/>
          <w:color w:val="222222"/>
          <w:shd w:val="clear" w:color="auto" w:fill="FFFFFF"/>
          <w:lang w:val="en-US" w:eastAsia="en-US" w:bidi="en-US"/>
        </w:rPr>
      </w:pPr>
    </w:p>
    <w:p w14:paraId="0135C8BD" w14:textId="77777777" w:rsidR="00C872BD" w:rsidRDefault="00C872BD">
      <w:pPr>
        <w:spacing w:line="360" w:lineRule="auto"/>
        <w:jc w:val="both"/>
        <w:rPr>
          <w:rFonts w:ascii="Helvetica" w:eastAsia="Helvetica" w:hAnsi="Helvetica" w:cs="Helvetica"/>
          <w:b/>
          <w:bCs/>
          <w:color w:val="222222"/>
          <w:shd w:val="clear" w:color="auto" w:fill="FFFFFF"/>
          <w:lang w:val="en-US" w:eastAsia="en-US" w:bidi="en-US"/>
        </w:rPr>
      </w:pPr>
    </w:p>
    <w:p w14:paraId="0762B87B" w14:textId="77777777" w:rsidR="00C872BD" w:rsidRDefault="00C872BD">
      <w:pPr>
        <w:spacing w:line="360" w:lineRule="auto"/>
        <w:jc w:val="both"/>
        <w:rPr>
          <w:rFonts w:ascii="Helvetica" w:eastAsia="Helvetica" w:hAnsi="Helvetica" w:cs="Helvetica"/>
          <w:b/>
          <w:bCs/>
          <w:color w:val="222222"/>
          <w:shd w:val="clear" w:color="auto" w:fill="FFFFFF"/>
          <w:lang w:val="en-US" w:eastAsia="en-US" w:bidi="en-US"/>
        </w:rPr>
      </w:pPr>
    </w:p>
    <w:p w14:paraId="714BF48A" w14:textId="77777777" w:rsidR="00C872BD" w:rsidRDefault="00C872BD">
      <w:pPr>
        <w:spacing w:line="360" w:lineRule="auto"/>
        <w:jc w:val="both"/>
        <w:rPr>
          <w:rFonts w:ascii="Helvetica" w:eastAsia="Helvetica" w:hAnsi="Helvetica" w:cs="Helvetica"/>
          <w:b/>
          <w:bCs/>
          <w:color w:val="222222"/>
          <w:shd w:val="clear" w:color="auto" w:fill="FFFFFF"/>
          <w:lang w:val="en-US" w:eastAsia="en-US" w:bidi="en-US"/>
        </w:rPr>
      </w:pPr>
    </w:p>
    <w:p w14:paraId="09F13DC5" w14:textId="77777777" w:rsidR="00C872BD" w:rsidRDefault="00C872BD">
      <w:pPr>
        <w:spacing w:line="360" w:lineRule="auto"/>
        <w:jc w:val="both"/>
        <w:rPr>
          <w:rFonts w:ascii="Helvetica" w:eastAsia="Helvetica" w:hAnsi="Helvetica" w:cs="Helvetica"/>
          <w:b/>
          <w:bCs/>
          <w:color w:val="222222"/>
          <w:shd w:val="clear" w:color="auto" w:fill="FFFFFF"/>
          <w:lang w:val="en-US" w:eastAsia="en-US" w:bidi="en-US"/>
        </w:rPr>
      </w:pPr>
    </w:p>
    <w:p w14:paraId="06DB7288" w14:textId="77777777" w:rsidR="00C872BD" w:rsidRDefault="00C872BD">
      <w:pPr>
        <w:spacing w:line="360" w:lineRule="auto"/>
        <w:jc w:val="both"/>
        <w:rPr>
          <w:rFonts w:ascii="Helvetica" w:eastAsia="Helvetica" w:hAnsi="Helvetica" w:cs="Helvetica"/>
          <w:b/>
          <w:bCs/>
          <w:color w:val="222222"/>
          <w:shd w:val="clear" w:color="auto" w:fill="FFFFFF"/>
          <w:lang w:val="en-US" w:eastAsia="en-US" w:bidi="en-US"/>
        </w:rPr>
      </w:pPr>
    </w:p>
    <w:p w14:paraId="2BC57538" w14:textId="77777777" w:rsidR="00C872BD" w:rsidRDefault="00C872BD">
      <w:pPr>
        <w:spacing w:line="360" w:lineRule="auto"/>
        <w:jc w:val="both"/>
        <w:rPr>
          <w:rFonts w:ascii="Helvetica" w:eastAsia="Helvetica" w:hAnsi="Helvetica" w:cs="Helvetica"/>
          <w:b/>
          <w:bCs/>
          <w:color w:val="222222"/>
          <w:shd w:val="clear" w:color="auto" w:fill="FFFFFF"/>
          <w:lang w:val="en-US" w:eastAsia="en-US" w:bidi="en-US"/>
        </w:rPr>
      </w:pPr>
    </w:p>
    <w:p w14:paraId="512EA675" w14:textId="77777777" w:rsidR="00C872BD" w:rsidRDefault="00C872BD">
      <w:pPr>
        <w:spacing w:line="360" w:lineRule="auto"/>
        <w:jc w:val="both"/>
        <w:rPr>
          <w:rFonts w:ascii="Helvetica" w:eastAsia="Helvetica" w:hAnsi="Helvetica" w:cs="Helvetica"/>
          <w:b/>
          <w:bCs/>
          <w:color w:val="222222"/>
          <w:shd w:val="clear" w:color="auto" w:fill="FFFFFF"/>
          <w:lang w:val="en-US" w:eastAsia="en-US" w:bidi="en-US"/>
        </w:rPr>
      </w:pPr>
    </w:p>
    <w:p w14:paraId="05B4AA6D" w14:textId="77777777" w:rsidR="00C872BD" w:rsidRDefault="007D2396">
      <w:pPr>
        <w:spacing w:line="360" w:lineRule="auto"/>
        <w:jc w:val="both"/>
        <w:rPr>
          <w:rFonts w:ascii="Helvetica" w:eastAsia="Helvetica" w:hAnsi="Helvetica" w:cs="Helvetica"/>
          <w:b/>
          <w:bCs/>
          <w:color w:val="222222"/>
          <w:shd w:val="clear" w:color="auto" w:fill="FFFFFF"/>
          <w:lang w:val="en-US" w:eastAsia="en-US" w:bidi="en-US"/>
        </w:rPr>
      </w:pPr>
      <w:r>
        <w:rPr>
          <w:noProof/>
          <w:lang w:val="en-US" w:eastAsia="en-US" w:bidi="ar-SA"/>
        </w:rPr>
        <w:lastRenderedPageBreak/>
        <w:drawing>
          <wp:inline distT="0" distB="0" distL="0" distR="0" wp14:anchorId="02B88B65" wp14:editId="7CC84102">
            <wp:extent cx="5274310" cy="2637155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>
                      <a:picLocks noChangeAspect="1"/>
                      <a:extLst>
                        <a:ext uri="smNativeData">
                          <sm:smNativeData xmlns="" xmlns:o="urn:schemas-microsoft-com:office:office" xmlns:v="urn:schemas-microsoft-com:vml" xmlns:w10="urn:schemas-microsoft-com:office:word" xmlns:w="http://schemas.openxmlformats.org/wordprocessingml/2006/main" xmlns:sm="smNativeData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val="SMDATA_17_SVUlZBMAAAAlAAAAEQAAAC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"/>
                        </a:ext>
                      </a:extLst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37155"/>
                    </a:xfrm>
                    <a:prstGeom prst="rect">
                      <a:avLst/>
                    </a:prstGeom>
                    <a:noFill/>
                    <a:ln w="12700">
                      <a:noFill/>
                    </a:ln>
                  </pic:spPr>
                </pic:pic>
              </a:graphicData>
            </a:graphic>
          </wp:inline>
        </w:drawing>
      </w:r>
    </w:p>
    <w:p w14:paraId="7EFADBDB" w14:textId="77777777" w:rsidR="00C872BD" w:rsidRDefault="00C872BD">
      <w:pPr>
        <w:spacing w:line="360" w:lineRule="auto"/>
        <w:jc w:val="both"/>
        <w:rPr>
          <w:rFonts w:ascii="Helvetica" w:eastAsia="Helvetica" w:hAnsi="Helvetica" w:cs="Helvetica"/>
          <w:b/>
          <w:bCs/>
          <w:color w:val="222222"/>
          <w:shd w:val="clear" w:color="auto" w:fill="FFFFFF"/>
          <w:lang w:val="en-US" w:eastAsia="en-US" w:bidi="en-US"/>
        </w:rPr>
      </w:pPr>
    </w:p>
    <w:p w14:paraId="78D14C9A" w14:textId="77777777" w:rsidR="00C872BD" w:rsidRDefault="007D2396">
      <w:pPr>
        <w:spacing w:line="360" w:lineRule="auto"/>
        <w:jc w:val="both"/>
        <w:rPr>
          <w:rFonts w:ascii="Helvetica" w:eastAsia="Helvetica" w:hAnsi="Helvetica" w:cs="Helvetica"/>
          <w:b/>
          <w:bCs/>
          <w:color w:val="222222"/>
          <w:shd w:val="clear" w:color="auto" w:fill="FFFFFF"/>
          <w:lang w:val="en-US" w:eastAsia="en-US" w:bidi="en-US"/>
        </w:rPr>
      </w:pPr>
      <w:r>
        <w:rPr>
          <w:rFonts w:ascii="Helvetica" w:eastAsia="Helvetica" w:hAnsi="Helvetica" w:cs="Helvetica"/>
          <w:b/>
          <w:bCs/>
          <w:color w:val="222222"/>
          <w:shd w:val="clear" w:color="auto" w:fill="FFFFFF"/>
          <w:lang w:val="en-US" w:eastAsia="en-US" w:bidi="en-US"/>
        </w:rPr>
        <w:t xml:space="preserve">Figure S9. </w:t>
      </w:r>
      <w:proofErr w:type="gramStart"/>
      <w:r>
        <w:rPr>
          <w:rFonts w:ascii="Helvetica" w:eastAsia="Helvetica" w:hAnsi="Helvetica" w:cs="Helvetica"/>
          <w:b/>
          <w:bCs/>
          <w:color w:val="222222"/>
          <w:shd w:val="clear" w:color="auto" w:fill="FFFFFF"/>
          <w:lang w:val="en-US" w:eastAsia="en-US" w:bidi="en-US"/>
        </w:rPr>
        <w:t xml:space="preserve">Proportions of </w:t>
      </w:r>
      <w:r>
        <w:rPr>
          <w:rFonts w:ascii="Helvetica" w:eastAsia="Helvetica" w:hAnsi="Helvetica" w:cs="Helvetica"/>
          <w:b/>
          <w:bCs/>
          <w:color w:val="222222"/>
          <w:shd w:val="clear" w:color="auto" w:fill="FFFFFF"/>
          <w:lang w:val="en-US" w:eastAsia="en-US" w:bidi="en-US"/>
        </w:rPr>
        <w:t xml:space="preserve">genes within 965 MAGs and 1,618 draft genomes (DGs) with </w:t>
      </w:r>
      <w:proofErr w:type="spellStart"/>
      <w:r>
        <w:rPr>
          <w:rFonts w:ascii="Helvetica" w:eastAsia="Helvetica" w:hAnsi="Helvetica" w:cs="Helvetica"/>
          <w:b/>
          <w:bCs/>
          <w:color w:val="222222"/>
          <w:shd w:val="clear" w:color="auto" w:fill="FFFFFF"/>
          <w:lang w:val="en-US" w:eastAsia="en-US" w:bidi="en-US"/>
        </w:rPr>
        <w:t>EggNOG</w:t>
      </w:r>
      <w:proofErr w:type="spellEnd"/>
      <w:r>
        <w:rPr>
          <w:rFonts w:ascii="Helvetica" w:eastAsia="Helvetica" w:hAnsi="Helvetica" w:cs="Helvetica"/>
          <w:b/>
          <w:bCs/>
          <w:color w:val="222222"/>
          <w:shd w:val="clear" w:color="auto" w:fill="FFFFFF"/>
          <w:lang w:val="en-US" w:eastAsia="en-US" w:bidi="en-US"/>
        </w:rPr>
        <w:t xml:space="preserve">, COG (2020), </w:t>
      </w:r>
      <w:proofErr w:type="spellStart"/>
      <w:r>
        <w:rPr>
          <w:rFonts w:ascii="Helvetica" w:eastAsia="Helvetica" w:hAnsi="Helvetica" w:cs="Helvetica"/>
          <w:b/>
          <w:bCs/>
          <w:color w:val="222222"/>
          <w:shd w:val="clear" w:color="auto" w:fill="FFFFFF"/>
          <w:lang w:val="en-US" w:eastAsia="en-US" w:bidi="en-US"/>
        </w:rPr>
        <w:t>Pfam</w:t>
      </w:r>
      <w:proofErr w:type="spellEnd"/>
      <w:r>
        <w:rPr>
          <w:rFonts w:ascii="Helvetica" w:eastAsia="Helvetica" w:hAnsi="Helvetica" w:cs="Helvetica"/>
          <w:b/>
          <w:bCs/>
          <w:color w:val="222222"/>
          <w:shd w:val="clear" w:color="auto" w:fill="FFFFFF"/>
          <w:lang w:val="en-US" w:eastAsia="en-US" w:bidi="en-US"/>
        </w:rPr>
        <w:t xml:space="preserve">, </w:t>
      </w:r>
      <w:proofErr w:type="spellStart"/>
      <w:r>
        <w:rPr>
          <w:rFonts w:ascii="Helvetica" w:eastAsia="Helvetica" w:hAnsi="Helvetica" w:cs="Helvetica"/>
          <w:b/>
          <w:bCs/>
          <w:color w:val="222222"/>
          <w:shd w:val="clear" w:color="auto" w:fill="FFFFFF"/>
          <w:lang w:val="en-US" w:eastAsia="en-US" w:bidi="en-US"/>
        </w:rPr>
        <w:t>UniProtKB</w:t>
      </w:r>
      <w:proofErr w:type="spellEnd"/>
      <w:r>
        <w:rPr>
          <w:rFonts w:ascii="Helvetica" w:eastAsia="Helvetica" w:hAnsi="Helvetica" w:cs="Helvetica"/>
          <w:b/>
          <w:bCs/>
          <w:color w:val="222222"/>
          <w:shd w:val="clear" w:color="auto" w:fill="FFFFFF"/>
          <w:lang w:val="en-US" w:eastAsia="en-US" w:bidi="en-US"/>
        </w:rPr>
        <w:t>, and KEGG annotations, as well as the percentage of genes lacking any functional annotation.</w:t>
      </w:r>
      <w:proofErr w:type="gramEnd"/>
    </w:p>
    <w:p w14:paraId="1074AD74" w14:textId="77777777" w:rsidR="00C872BD" w:rsidRDefault="00C872BD">
      <w:pPr>
        <w:spacing w:line="360" w:lineRule="auto"/>
        <w:jc w:val="both"/>
        <w:rPr>
          <w:rFonts w:ascii="Helvetica" w:eastAsia="Helvetica" w:hAnsi="Helvetica" w:cs="Helvetica"/>
          <w:color w:val="222222"/>
          <w:shd w:val="clear" w:color="auto" w:fill="FFFFFF"/>
          <w:lang w:val="en-US" w:eastAsia="en-US" w:bidi="en-US"/>
        </w:rPr>
      </w:pPr>
    </w:p>
    <w:p w14:paraId="672EF835" w14:textId="77777777" w:rsidR="00C872BD" w:rsidRDefault="00C872BD">
      <w:pPr>
        <w:spacing w:line="360" w:lineRule="auto"/>
        <w:jc w:val="both"/>
        <w:rPr>
          <w:rFonts w:ascii="Helvetica" w:eastAsia="Helvetica" w:hAnsi="Helvetica" w:cs="Helvetica"/>
          <w:color w:val="222222"/>
          <w:shd w:val="clear" w:color="auto" w:fill="FFFFFF"/>
          <w:lang w:val="en-US" w:eastAsia="en-US" w:bidi="en-US"/>
        </w:rPr>
      </w:pPr>
    </w:p>
    <w:p w14:paraId="0FF4E485" w14:textId="77777777" w:rsidR="00C872BD" w:rsidRDefault="00C872BD">
      <w:pPr>
        <w:spacing w:line="360" w:lineRule="auto"/>
        <w:jc w:val="both"/>
        <w:rPr>
          <w:rFonts w:ascii="Helvetica" w:eastAsia="Helvetica" w:hAnsi="Helvetica" w:cs="Helvetica"/>
          <w:color w:val="222222"/>
          <w:shd w:val="clear" w:color="auto" w:fill="FFFFFF"/>
          <w:lang w:val="en-US" w:eastAsia="en-US" w:bidi="en-US"/>
        </w:rPr>
      </w:pPr>
    </w:p>
    <w:p w14:paraId="40EF7EEF" w14:textId="77777777" w:rsidR="00C872BD" w:rsidRDefault="00C872BD">
      <w:pPr>
        <w:spacing w:line="360" w:lineRule="auto"/>
        <w:jc w:val="both"/>
        <w:rPr>
          <w:rFonts w:ascii="Helvetica" w:eastAsia="Helvetica" w:hAnsi="Helvetica" w:cs="Helvetica"/>
          <w:color w:val="222222"/>
          <w:shd w:val="clear" w:color="auto" w:fill="FFFFFF"/>
          <w:lang w:val="en-US" w:eastAsia="en-US" w:bidi="en-US"/>
        </w:rPr>
      </w:pPr>
    </w:p>
    <w:p w14:paraId="3EE56EA4" w14:textId="77777777" w:rsidR="00C872BD" w:rsidRDefault="00C872BD">
      <w:pPr>
        <w:spacing w:line="360" w:lineRule="auto"/>
        <w:jc w:val="both"/>
        <w:rPr>
          <w:rFonts w:ascii="Helvetica" w:eastAsia="Helvetica" w:hAnsi="Helvetica" w:cs="Helvetica"/>
          <w:color w:val="222222"/>
          <w:shd w:val="clear" w:color="auto" w:fill="FFFFFF"/>
          <w:lang w:val="en-US" w:eastAsia="en-US" w:bidi="en-US"/>
        </w:rPr>
      </w:pPr>
    </w:p>
    <w:p w14:paraId="02D25EED" w14:textId="77777777" w:rsidR="00C872BD" w:rsidRDefault="00C872BD">
      <w:pPr>
        <w:spacing w:line="360" w:lineRule="auto"/>
        <w:jc w:val="both"/>
        <w:rPr>
          <w:rFonts w:ascii="Helvetica" w:eastAsia="Helvetica" w:hAnsi="Helvetica" w:cs="Helvetica"/>
          <w:color w:val="222222"/>
          <w:shd w:val="clear" w:color="auto" w:fill="FFFFFF"/>
          <w:lang w:val="en-US" w:eastAsia="en-US" w:bidi="en-US"/>
        </w:rPr>
      </w:pPr>
    </w:p>
    <w:p w14:paraId="5B90594D" w14:textId="77777777" w:rsidR="00C872BD" w:rsidRDefault="00C872BD">
      <w:pPr>
        <w:spacing w:line="360" w:lineRule="auto"/>
        <w:jc w:val="both"/>
        <w:rPr>
          <w:rFonts w:ascii="Helvetica" w:eastAsia="Helvetica" w:hAnsi="Helvetica" w:cs="Helvetica"/>
          <w:color w:val="222222"/>
          <w:shd w:val="clear" w:color="auto" w:fill="FFFFFF"/>
          <w:lang w:val="en-US" w:eastAsia="en-US" w:bidi="en-US"/>
        </w:rPr>
      </w:pPr>
    </w:p>
    <w:p w14:paraId="4BBEC973" w14:textId="77777777" w:rsidR="00C872BD" w:rsidRDefault="00C872BD">
      <w:pPr>
        <w:spacing w:line="360" w:lineRule="auto"/>
        <w:jc w:val="both"/>
        <w:rPr>
          <w:rFonts w:ascii="Helvetica" w:eastAsia="Helvetica" w:hAnsi="Helvetica" w:cs="Helvetica"/>
          <w:color w:val="222222"/>
          <w:shd w:val="clear" w:color="auto" w:fill="FFFFFF"/>
          <w:lang w:val="en-US" w:eastAsia="en-US" w:bidi="en-US"/>
        </w:rPr>
      </w:pPr>
    </w:p>
    <w:p w14:paraId="71430F86" w14:textId="77777777" w:rsidR="00C872BD" w:rsidRDefault="00C872BD">
      <w:pPr>
        <w:spacing w:line="360" w:lineRule="auto"/>
        <w:jc w:val="both"/>
        <w:rPr>
          <w:rFonts w:ascii="Helvetica" w:eastAsia="Helvetica" w:hAnsi="Helvetica" w:cs="Helvetica"/>
          <w:color w:val="222222"/>
          <w:shd w:val="clear" w:color="auto" w:fill="FFFFFF"/>
          <w:lang w:val="en-US" w:eastAsia="en-US" w:bidi="en-US"/>
        </w:rPr>
      </w:pPr>
    </w:p>
    <w:p w14:paraId="34B78436" w14:textId="77777777" w:rsidR="00C872BD" w:rsidRDefault="00C872BD">
      <w:pPr>
        <w:spacing w:line="360" w:lineRule="auto"/>
        <w:jc w:val="both"/>
        <w:rPr>
          <w:rFonts w:ascii="Helvetica" w:eastAsia="Helvetica" w:hAnsi="Helvetica" w:cs="Helvetica"/>
          <w:color w:val="222222"/>
          <w:shd w:val="clear" w:color="auto" w:fill="FFFFFF"/>
          <w:lang w:val="en-US" w:eastAsia="en-US" w:bidi="en-US"/>
        </w:rPr>
      </w:pPr>
    </w:p>
    <w:p w14:paraId="7F57E142" w14:textId="77777777" w:rsidR="00C872BD" w:rsidRDefault="00C872BD">
      <w:pPr>
        <w:spacing w:line="360" w:lineRule="auto"/>
        <w:jc w:val="both"/>
        <w:rPr>
          <w:rFonts w:ascii="Helvetica" w:eastAsia="Helvetica" w:hAnsi="Helvetica" w:cs="Helvetica"/>
          <w:color w:val="222222"/>
          <w:shd w:val="clear" w:color="auto" w:fill="FFFFFF"/>
          <w:lang w:val="en-US" w:eastAsia="en-US" w:bidi="en-US"/>
        </w:rPr>
      </w:pPr>
    </w:p>
    <w:p w14:paraId="6969926A" w14:textId="77777777" w:rsidR="00C872BD" w:rsidRDefault="00C872BD">
      <w:pPr>
        <w:spacing w:line="360" w:lineRule="auto"/>
        <w:jc w:val="both"/>
        <w:rPr>
          <w:rFonts w:ascii="Helvetica" w:eastAsia="Helvetica" w:hAnsi="Helvetica" w:cs="Helvetica"/>
          <w:color w:val="222222"/>
          <w:shd w:val="clear" w:color="auto" w:fill="FFFFFF"/>
          <w:lang w:val="en-US" w:eastAsia="en-US" w:bidi="en-US"/>
        </w:rPr>
      </w:pPr>
    </w:p>
    <w:p w14:paraId="1222ED03" w14:textId="77777777" w:rsidR="00C872BD" w:rsidRDefault="007D2396">
      <w:pPr>
        <w:spacing w:line="360" w:lineRule="auto"/>
        <w:jc w:val="both"/>
        <w:rPr>
          <w:rFonts w:ascii="Helvetica" w:eastAsia="Helvetica" w:hAnsi="Helvetica" w:cs="Helvetica"/>
          <w:color w:val="222222"/>
          <w:shd w:val="clear" w:color="auto" w:fill="FFFFFF"/>
          <w:lang w:val="en-US" w:eastAsia="en-US" w:bidi="en-US"/>
        </w:rPr>
      </w:pPr>
      <w:r>
        <w:rPr>
          <w:noProof/>
          <w:lang w:val="en-US" w:eastAsia="en-US" w:bidi="ar-SA"/>
        </w:rPr>
        <w:lastRenderedPageBreak/>
        <w:drawing>
          <wp:inline distT="0" distB="0" distL="0" distR="0" wp14:anchorId="2972E716" wp14:editId="3817FD0D">
            <wp:extent cx="5274310" cy="4125595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>
                      <a:picLocks noChangeAspect="1"/>
                      <a:extLst>
                        <a:ext uri="smNativeData">
                          <sm:smNativeData xmlns="" xmlns:o="urn:schemas-microsoft-com:office:office" xmlns:v="urn:schemas-microsoft-com:vml" xmlns:w10="urn:schemas-microsoft-com:office:word" xmlns:w="http://schemas.openxmlformats.org/wordprocessingml/2006/main" xmlns:sm="smNativeData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val="SMDATA_17_SVUlZBMAAAAlAAAAEQAAAC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"/>
                        </a:ext>
                      </a:extLst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125595"/>
                    </a:xfrm>
                    <a:prstGeom prst="rect">
                      <a:avLst/>
                    </a:prstGeom>
                    <a:noFill/>
                    <a:ln w="12700">
                      <a:noFill/>
                    </a:ln>
                  </pic:spPr>
                </pic:pic>
              </a:graphicData>
            </a:graphic>
          </wp:inline>
        </w:drawing>
      </w:r>
    </w:p>
    <w:p w14:paraId="60EB5345" w14:textId="77777777" w:rsidR="00C872BD" w:rsidRDefault="00C872BD">
      <w:pPr>
        <w:spacing w:line="360" w:lineRule="auto"/>
        <w:jc w:val="both"/>
        <w:rPr>
          <w:rFonts w:ascii="Helvetica" w:eastAsia="Helvetica" w:hAnsi="Helvetica" w:cs="Helvetica"/>
          <w:b/>
          <w:bCs/>
          <w:color w:val="222222"/>
          <w:shd w:val="clear" w:color="auto" w:fill="FFFFFF"/>
          <w:lang w:val="en-US" w:eastAsia="en-US" w:bidi="en-US"/>
        </w:rPr>
      </w:pPr>
    </w:p>
    <w:p w14:paraId="3EE66D56" w14:textId="77777777" w:rsidR="00C872BD" w:rsidRDefault="007D2396">
      <w:pPr>
        <w:spacing w:line="360" w:lineRule="auto"/>
        <w:jc w:val="both"/>
        <w:rPr>
          <w:rFonts w:ascii="Helvetica" w:eastAsia="Helvetica" w:hAnsi="Helvetica" w:cs="Helvetica"/>
          <w:b/>
          <w:bCs/>
          <w:color w:val="222222"/>
          <w:shd w:val="clear" w:color="auto" w:fill="FFFFFF"/>
          <w:lang w:val="en-US" w:eastAsia="en-US" w:bidi="en-US"/>
        </w:rPr>
      </w:pPr>
      <w:r>
        <w:rPr>
          <w:rFonts w:ascii="Helvetica" w:eastAsia="Helvetica" w:hAnsi="Helvetica" w:cs="Helvetica"/>
          <w:b/>
          <w:bCs/>
          <w:color w:val="222222"/>
          <w:shd w:val="clear" w:color="auto" w:fill="FFFFFF"/>
          <w:lang w:val="en-US" w:eastAsia="en-US" w:bidi="en-US"/>
        </w:rPr>
        <w:t xml:space="preserve">Figure S10. </w:t>
      </w:r>
      <w:proofErr w:type="spellStart"/>
      <w:proofErr w:type="gramStart"/>
      <w:r>
        <w:rPr>
          <w:rFonts w:ascii="Helvetica" w:eastAsia="Helvetica" w:hAnsi="Helvetica" w:cs="Helvetica"/>
          <w:b/>
          <w:bCs/>
          <w:color w:val="222222"/>
          <w:shd w:val="clear" w:color="auto" w:fill="FFFFFF"/>
          <w:lang w:val="en-US" w:eastAsia="en-US" w:bidi="en-US"/>
        </w:rPr>
        <w:t>CAZymes</w:t>
      </w:r>
      <w:proofErr w:type="spellEnd"/>
      <w:r>
        <w:rPr>
          <w:rFonts w:ascii="Helvetica" w:eastAsia="Helvetica" w:hAnsi="Helvetica" w:cs="Helvetica"/>
          <w:b/>
          <w:bCs/>
          <w:color w:val="222222"/>
          <w:shd w:val="clear" w:color="auto" w:fill="FFFFFF"/>
          <w:lang w:val="en-US" w:eastAsia="en-US" w:bidi="en-US"/>
        </w:rPr>
        <w:t xml:space="preserve"> in MAGs and draft genomes (DGs) of </w:t>
      </w:r>
      <w:r>
        <w:rPr>
          <w:rFonts w:ascii="Helvetica" w:eastAsia="Helvetica" w:hAnsi="Helvetica" w:cs="Helvetica"/>
          <w:b/>
          <w:bCs/>
          <w:color w:val="222222"/>
          <w:shd w:val="clear" w:color="auto" w:fill="FFFFFF"/>
          <w:lang w:val="en-US" w:eastAsia="en-US" w:bidi="en-US"/>
        </w:rPr>
        <w:t>different phyla.</w:t>
      </w:r>
      <w:proofErr w:type="gramEnd"/>
      <w:r>
        <w:rPr>
          <w:rFonts w:ascii="Helvetica" w:eastAsia="Helvetica" w:hAnsi="Helvetica" w:cs="Helvetica"/>
          <w:color w:val="222222"/>
          <w:shd w:val="clear" w:color="auto" w:fill="FFFFFF"/>
          <w:lang w:val="en-US" w:eastAsia="en-US" w:bidi="en-US"/>
        </w:rPr>
        <w:t xml:space="preserve"> Pie charts represent relative proportions of </w:t>
      </w:r>
      <w:proofErr w:type="spellStart"/>
      <w:r>
        <w:rPr>
          <w:rFonts w:ascii="Helvetica" w:eastAsia="Helvetica" w:hAnsi="Helvetica" w:cs="Helvetica"/>
          <w:color w:val="222222"/>
          <w:shd w:val="clear" w:color="auto" w:fill="FFFFFF"/>
          <w:lang w:val="en-US" w:eastAsia="en-US" w:bidi="en-US"/>
        </w:rPr>
        <w:t>CAZyme</w:t>
      </w:r>
      <w:proofErr w:type="spellEnd"/>
      <w:r>
        <w:rPr>
          <w:rFonts w:ascii="Helvetica" w:eastAsia="Helvetica" w:hAnsi="Helvetica" w:cs="Helvetica"/>
          <w:color w:val="222222"/>
          <w:shd w:val="clear" w:color="auto" w:fill="FFFFFF"/>
          <w:lang w:val="en-US" w:eastAsia="en-US" w:bidi="en-US"/>
        </w:rPr>
        <w:t xml:space="preserve"> classes except for GTs (glycosyltransferases) - GHs (glycoside hydrolases), PLs (polysaccharide </w:t>
      </w:r>
      <w:proofErr w:type="spellStart"/>
      <w:r>
        <w:rPr>
          <w:rFonts w:ascii="Helvetica" w:eastAsia="Helvetica" w:hAnsi="Helvetica" w:cs="Helvetica"/>
          <w:color w:val="222222"/>
          <w:shd w:val="clear" w:color="auto" w:fill="FFFFFF"/>
          <w:lang w:val="en-US" w:eastAsia="en-US" w:bidi="en-US"/>
        </w:rPr>
        <w:t>lyases</w:t>
      </w:r>
      <w:proofErr w:type="spellEnd"/>
      <w:r>
        <w:rPr>
          <w:rFonts w:ascii="Helvetica" w:eastAsia="Helvetica" w:hAnsi="Helvetica" w:cs="Helvetica"/>
          <w:color w:val="222222"/>
          <w:shd w:val="clear" w:color="auto" w:fill="FFFFFF"/>
          <w:lang w:val="en-US" w:eastAsia="en-US" w:bidi="en-US"/>
        </w:rPr>
        <w:t xml:space="preserve">), CEs (carbohydrate </w:t>
      </w:r>
      <w:proofErr w:type="spellStart"/>
      <w:r>
        <w:rPr>
          <w:rFonts w:ascii="Helvetica" w:eastAsia="Helvetica" w:hAnsi="Helvetica" w:cs="Helvetica"/>
          <w:color w:val="222222"/>
          <w:shd w:val="clear" w:color="auto" w:fill="FFFFFF"/>
          <w:lang w:val="en-US" w:eastAsia="en-US" w:bidi="en-US"/>
        </w:rPr>
        <w:t>esterases</w:t>
      </w:r>
      <w:proofErr w:type="spellEnd"/>
      <w:r>
        <w:rPr>
          <w:rFonts w:ascii="Helvetica" w:eastAsia="Helvetica" w:hAnsi="Helvetica" w:cs="Helvetica"/>
          <w:color w:val="222222"/>
          <w:shd w:val="clear" w:color="auto" w:fill="FFFFFF"/>
          <w:lang w:val="en-US" w:eastAsia="en-US" w:bidi="en-US"/>
        </w:rPr>
        <w:t>), AAs (auxiliary activities), and CBMs (carbohydrate-b</w:t>
      </w:r>
      <w:r>
        <w:rPr>
          <w:rFonts w:ascii="Helvetica" w:eastAsia="Helvetica" w:hAnsi="Helvetica" w:cs="Helvetica"/>
          <w:color w:val="222222"/>
          <w:shd w:val="clear" w:color="auto" w:fill="FFFFFF"/>
          <w:lang w:val="en-US" w:eastAsia="en-US" w:bidi="en-US"/>
        </w:rPr>
        <w:t xml:space="preserve">inding modules). The numbers of MAGs and DGs are indicated in parentheses. Box plots represent distributions of absolute (left) and relative (right) </w:t>
      </w:r>
      <w:proofErr w:type="spellStart"/>
      <w:r>
        <w:rPr>
          <w:rFonts w:ascii="Helvetica" w:eastAsia="Helvetica" w:hAnsi="Helvetica" w:cs="Helvetica"/>
          <w:color w:val="222222"/>
          <w:shd w:val="clear" w:color="auto" w:fill="FFFFFF"/>
          <w:lang w:val="en-US" w:eastAsia="en-US" w:bidi="en-US"/>
        </w:rPr>
        <w:t>CAZyme</w:t>
      </w:r>
      <w:proofErr w:type="spellEnd"/>
      <w:r>
        <w:rPr>
          <w:rFonts w:ascii="Helvetica" w:eastAsia="Helvetica" w:hAnsi="Helvetica" w:cs="Helvetica"/>
          <w:color w:val="222222"/>
          <w:shd w:val="clear" w:color="auto" w:fill="FFFFFF"/>
          <w:lang w:val="en-US" w:eastAsia="en-US" w:bidi="en-US"/>
        </w:rPr>
        <w:t xml:space="preserve"> numbers. Averages are represented as blue dots.</w:t>
      </w:r>
    </w:p>
    <w:p w14:paraId="28FD4BF8" w14:textId="77777777" w:rsidR="00C872BD" w:rsidRDefault="00C872BD">
      <w:pPr>
        <w:spacing w:line="360" w:lineRule="auto"/>
        <w:jc w:val="both"/>
        <w:rPr>
          <w:rFonts w:ascii="Helvetica" w:eastAsia="Helvetica" w:hAnsi="Helvetica" w:cs="Helvetica"/>
          <w:color w:val="222222"/>
          <w:shd w:val="clear" w:color="auto" w:fill="FFFFFF"/>
          <w:lang w:val="en-US" w:eastAsia="en-US" w:bidi="en-US"/>
        </w:rPr>
      </w:pPr>
    </w:p>
    <w:p w14:paraId="185826C3" w14:textId="77777777" w:rsidR="00C872BD" w:rsidRDefault="00C872BD">
      <w:pPr>
        <w:spacing w:line="360" w:lineRule="auto"/>
        <w:jc w:val="both"/>
        <w:rPr>
          <w:rFonts w:ascii="Helvetica" w:eastAsia="Helvetica" w:hAnsi="Helvetica" w:cs="Helvetica"/>
          <w:b/>
          <w:bCs/>
          <w:color w:val="222222"/>
          <w:shd w:val="clear" w:color="auto" w:fill="FFFFFF"/>
          <w:lang w:val="en-US" w:eastAsia="en-US" w:bidi="en-US"/>
        </w:rPr>
      </w:pPr>
    </w:p>
    <w:p w14:paraId="08D3CD20" w14:textId="77777777" w:rsidR="00C872BD" w:rsidRDefault="00C872BD">
      <w:pPr>
        <w:spacing w:line="360" w:lineRule="auto"/>
        <w:jc w:val="both"/>
        <w:rPr>
          <w:rFonts w:ascii="Helvetica" w:eastAsia="Helvetica" w:hAnsi="Helvetica" w:cs="Helvetica"/>
          <w:b/>
          <w:bCs/>
          <w:color w:val="222222"/>
          <w:shd w:val="clear" w:color="auto" w:fill="FFFFFF"/>
          <w:lang w:val="en-US" w:eastAsia="en-US" w:bidi="en-US"/>
        </w:rPr>
      </w:pPr>
    </w:p>
    <w:p w14:paraId="407106A3" w14:textId="77777777" w:rsidR="00C872BD" w:rsidRDefault="00C872BD">
      <w:pPr>
        <w:spacing w:line="360" w:lineRule="auto"/>
        <w:jc w:val="both"/>
        <w:rPr>
          <w:rFonts w:ascii="Helvetica" w:eastAsia="Helvetica" w:hAnsi="Helvetica" w:cs="Helvetica"/>
          <w:b/>
          <w:bCs/>
          <w:color w:val="222222"/>
          <w:shd w:val="clear" w:color="auto" w:fill="FFFFFF"/>
          <w:lang w:val="en-US" w:eastAsia="en-US" w:bidi="en-US"/>
        </w:rPr>
      </w:pPr>
    </w:p>
    <w:p w14:paraId="4B187607" w14:textId="77777777" w:rsidR="00C872BD" w:rsidRDefault="00C872BD">
      <w:pPr>
        <w:spacing w:line="360" w:lineRule="auto"/>
        <w:jc w:val="both"/>
        <w:rPr>
          <w:rFonts w:ascii="Helvetica" w:eastAsia="Helvetica" w:hAnsi="Helvetica" w:cs="Helvetica"/>
          <w:b/>
          <w:bCs/>
          <w:color w:val="222222"/>
          <w:shd w:val="clear" w:color="auto" w:fill="FFFFFF"/>
          <w:lang w:val="en-US" w:eastAsia="en-US" w:bidi="en-US"/>
        </w:rPr>
      </w:pPr>
    </w:p>
    <w:p w14:paraId="0474CA15" w14:textId="77777777" w:rsidR="00C872BD" w:rsidRDefault="00C872BD">
      <w:pPr>
        <w:spacing w:line="360" w:lineRule="auto"/>
        <w:jc w:val="both"/>
        <w:rPr>
          <w:rFonts w:ascii="Helvetica" w:eastAsia="Helvetica" w:hAnsi="Helvetica" w:cs="Helvetica"/>
          <w:b/>
          <w:bCs/>
          <w:color w:val="222222"/>
          <w:shd w:val="clear" w:color="auto" w:fill="FFFFFF"/>
          <w:lang w:val="en-US" w:eastAsia="en-US" w:bidi="en-US"/>
        </w:rPr>
      </w:pPr>
    </w:p>
    <w:p w14:paraId="0F792B73" w14:textId="77777777" w:rsidR="00C872BD" w:rsidRDefault="00C872BD">
      <w:pPr>
        <w:spacing w:line="360" w:lineRule="auto"/>
        <w:jc w:val="both"/>
        <w:rPr>
          <w:rFonts w:ascii="Helvetica" w:eastAsia="Helvetica" w:hAnsi="Helvetica" w:cs="Helvetica"/>
          <w:b/>
          <w:bCs/>
          <w:color w:val="222222"/>
          <w:shd w:val="clear" w:color="auto" w:fill="FFFFFF"/>
          <w:lang w:val="en-US" w:eastAsia="en-US" w:bidi="en-US"/>
        </w:rPr>
      </w:pPr>
    </w:p>
    <w:p w14:paraId="36848783" w14:textId="77777777" w:rsidR="00C872BD" w:rsidRDefault="00C872BD">
      <w:pPr>
        <w:spacing w:line="360" w:lineRule="auto"/>
        <w:jc w:val="both"/>
        <w:rPr>
          <w:rFonts w:ascii="Helvetica" w:eastAsia="Helvetica" w:hAnsi="Helvetica" w:cs="Helvetica"/>
          <w:b/>
          <w:bCs/>
          <w:color w:val="222222"/>
          <w:shd w:val="clear" w:color="auto" w:fill="FFFFFF"/>
          <w:lang w:val="en-US" w:eastAsia="en-US" w:bidi="en-US"/>
        </w:rPr>
      </w:pPr>
    </w:p>
    <w:p w14:paraId="154F70ED" w14:textId="77777777" w:rsidR="00C872BD" w:rsidRDefault="00C872BD">
      <w:pPr>
        <w:spacing w:line="360" w:lineRule="auto"/>
        <w:jc w:val="both"/>
        <w:rPr>
          <w:rFonts w:ascii="Helvetica" w:eastAsia="Helvetica" w:hAnsi="Helvetica" w:cs="Helvetica"/>
          <w:b/>
          <w:bCs/>
          <w:color w:val="222222"/>
          <w:shd w:val="clear" w:color="auto" w:fill="FFFFFF"/>
          <w:lang w:val="en-US" w:eastAsia="en-US" w:bidi="en-US"/>
        </w:rPr>
      </w:pPr>
    </w:p>
    <w:p w14:paraId="23AC00C0" w14:textId="77777777" w:rsidR="00C872BD" w:rsidRDefault="00C872BD">
      <w:pPr>
        <w:spacing w:line="360" w:lineRule="auto"/>
        <w:jc w:val="both"/>
        <w:rPr>
          <w:rFonts w:ascii="Helvetica" w:eastAsia="Helvetica" w:hAnsi="Helvetica" w:cs="Helvetica"/>
          <w:b/>
          <w:bCs/>
          <w:color w:val="222222"/>
          <w:shd w:val="clear" w:color="auto" w:fill="FFFFFF"/>
          <w:lang w:val="en-US" w:eastAsia="en-US" w:bidi="en-US"/>
        </w:rPr>
      </w:pPr>
    </w:p>
    <w:p w14:paraId="18A598A0" w14:textId="77777777" w:rsidR="00C872BD" w:rsidRDefault="007D2396">
      <w:pPr>
        <w:spacing w:line="360" w:lineRule="auto"/>
        <w:jc w:val="both"/>
        <w:rPr>
          <w:rFonts w:ascii="Helvetica" w:eastAsia="Helvetica" w:hAnsi="Helvetica" w:cs="Helvetica"/>
          <w:b/>
          <w:bCs/>
          <w:color w:val="222222"/>
          <w:shd w:val="clear" w:color="auto" w:fill="FFFFFF"/>
          <w:lang w:val="en-US" w:eastAsia="en-US" w:bidi="en-US"/>
        </w:rPr>
      </w:pPr>
      <w:r>
        <w:rPr>
          <w:noProof/>
          <w:lang w:val="en-US" w:eastAsia="en-US" w:bidi="ar-SA"/>
        </w:rPr>
        <w:lastRenderedPageBreak/>
        <w:drawing>
          <wp:inline distT="0" distB="0" distL="0" distR="0" wp14:anchorId="0B53AF32" wp14:editId="2474D1FB">
            <wp:extent cx="5274310" cy="6518275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>
                      <a:picLocks noChangeAspect="1"/>
                      <a:extLst>
                        <a:ext uri="smNativeData">
                          <sm:smNativeData xmlns="" xmlns:o="urn:schemas-microsoft-com:office:office" xmlns:v="urn:schemas-microsoft-com:vml" xmlns:w10="urn:schemas-microsoft-com:office:word" xmlns:w="http://schemas.openxmlformats.org/wordprocessingml/2006/main" xmlns:sm="smNativeData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val="SMDATA_17_SVUlZBMAAAAlAAAAEQAAAC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"/>
                        </a:ext>
                      </a:extLst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518275"/>
                    </a:xfrm>
                    <a:prstGeom prst="rect">
                      <a:avLst/>
                    </a:prstGeom>
                    <a:noFill/>
                    <a:ln w="12700">
                      <a:noFill/>
                    </a:ln>
                  </pic:spPr>
                </pic:pic>
              </a:graphicData>
            </a:graphic>
          </wp:inline>
        </w:drawing>
      </w:r>
    </w:p>
    <w:p w14:paraId="23DCE18F" w14:textId="77777777" w:rsidR="00C872BD" w:rsidRDefault="00C872BD">
      <w:pPr>
        <w:spacing w:line="360" w:lineRule="auto"/>
        <w:jc w:val="both"/>
        <w:rPr>
          <w:rFonts w:ascii="Helvetica" w:eastAsia="Helvetica" w:hAnsi="Helvetica" w:cs="Helvetica"/>
          <w:b/>
          <w:bCs/>
          <w:color w:val="222222"/>
          <w:shd w:val="clear" w:color="auto" w:fill="FFFFFF"/>
          <w:lang w:val="en-US" w:eastAsia="en-US" w:bidi="en-US"/>
        </w:rPr>
      </w:pPr>
    </w:p>
    <w:p w14:paraId="6BC5DD99" w14:textId="008EF853" w:rsidR="00C872BD" w:rsidRDefault="007D2396">
      <w:pPr>
        <w:spacing w:line="360" w:lineRule="auto"/>
        <w:jc w:val="both"/>
        <w:rPr>
          <w:rFonts w:ascii="Helvetica" w:eastAsia="Helvetica" w:hAnsi="Helvetica" w:cs="Helvetica"/>
          <w:color w:val="222222"/>
          <w:shd w:val="clear" w:color="auto" w:fill="FFFFFF"/>
          <w:lang w:val="en-US" w:eastAsia="en-US" w:bidi="en-US"/>
        </w:rPr>
      </w:pPr>
      <w:r>
        <w:rPr>
          <w:rFonts w:ascii="Helvetica" w:eastAsia="Helvetica" w:hAnsi="Helvetica" w:cs="Helvetica"/>
          <w:b/>
          <w:bCs/>
          <w:color w:val="222222"/>
          <w:shd w:val="clear" w:color="auto" w:fill="FFFFFF"/>
          <w:lang w:val="en-US" w:eastAsia="en-US" w:bidi="en-US"/>
        </w:rPr>
        <w:t>Figure S11</w:t>
      </w:r>
      <w:r>
        <w:rPr>
          <w:rFonts w:ascii="Helvetica" w:eastAsia="Helvetica" w:hAnsi="Helvetica" w:cs="Helvetica"/>
          <w:color w:val="222222"/>
          <w:shd w:val="clear" w:color="auto" w:fill="FFFFFF"/>
          <w:lang w:val="en-US" w:eastAsia="en-US" w:bidi="en-US"/>
        </w:rPr>
        <w:t xml:space="preserve">. </w:t>
      </w:r>
      <w:proofErr w:type="spellStart"/>
      <w:r>
        <w:rPr>
          <w:rFonts w:ascii="Helvetica" w:eastAsia="Helvetica" w:hAnsi="Helvetica" w:cs="Helvetica"/>
          <w:b/>
          <w:bCs/>
          <w:color w:val="222222"/>
          <w:shd w:val="clear" w:color="auto" w:fill="FFFFFF"/>
          <w:lang w:val="en-US" w:eastAsia="en-US" w:bidi="en-US"/>
        </w:rPr>
        <w:t>CAZymes</w:t>
      </w:r>
      <w:proofErr w:type="spellEnd"/>
      <w:r>
        <w:rPr>
          <w:rFonts w:ascii="Helvetica" w:eastAsia="Helvetica" w:hAnsi="Helvetica" w:cs="Helvetica"/>
          <w:b/>
          <w:bCs/>
          <w:color w:val="222222"/>
          <w:shd w:val="clear" w:color="auto" w:fill="FFFFFF"/>
          <w:lang w:val="en-US" w:eastAsia="en-US" w:bidi="en-US"/>
        </w:rPr>
        <w:t xml:space="preserve"> versus sulfatase ge</w:t>
      </w:r>
      <w:r>
        <w:rPr>
          <w:rFonts w:ascii="Helvetica" w:eastAsia="Helvetica" w:hAnsi="Helvetica" w:cs="Helvetica"/>
          <w:b/>
          <w:bCs/>
          <w:color w:val="222222"/>
          <w:shd w:val="clear" w:color="auto" w:fill="FFFFFF"/>
          <w:lang w:val="en-US" w:eastAsia="en-US" w:bidi="en-US"/>
        </w:rPr>
        <w:t>ne frequencies in prominent phyla and families as assessed in 1,294 MAGs and 963 draft genomes (DGs) from all six sample sources.</w:t>
      </w:r>
      <w:r>
        <w:rPr>
          <w:rFonts w:ascii="Helvetica" w:eastAsia="Helvetica" w:hAnsi="Helvetica" w:cs="Helvetica"/>
          <w:color w:val="222222"/>
          <w:shd w:val="clear" w:color="auto" w:fill="FFFFFF"/>
          <w:lang w:val="en-US" w:eastAsia="en-US" w:bidi="en-US"/>
        </w:rPr>
        <w:t xml:space="preserve"> MAGs are represented by squares and DGs by circles, with border colors representing families and fill colors representing samp</w:t>
      </w:r>
      <w:r>
        <w:rPr>
          <w:rFonts w:ascii="Helvetica" w:eastAsia="Helvetica" w:hAnsi="Helvetica" w:cs="Helvetica"/>
          <w:color w:val="222222"/>
          <w:shd w:val="clear" w:color="auto" w:fill="FFFFFF"/>
          <w:lang w:val="en-US" w:eastAsia="en-US" w:bidi="en-US"/>
        </w:rPr>
        <w:t>le types. Circle sizes correspond to genome sizes. Detailed information is provided in Table S3</w:t>
      </w:r>
      <w:r w:rsidR="00D43CBB">
        <w:rPr>
          <w:rFonts w:ascii="Helvetica" w:eastAsia="Helvetica" w:hAnsi="Helvetica" w:cs="Helvetica"/>
          <w:color w:val="222222"/>
          <w:shd w:val="clear" w:color="auto" w:fill="FFFFFF"/>
          <w:lang w:val="en-US" w:eastAsia="en-US" w:bidi="en-US"/>
        </w:rPr>
        <w:t xml:space="preserve"> </w:t>
      </w:r>
      <w:r w:rsidR="00D43CBB" w:rsidRPr="00D43CBB">
        <w:rPr>
          <w:rFonts w:ascii="Helvetica" w:eastAsia="Helvetica" w:hAnsi="Helvetica" w:cs="Helvetica"/>
          <w:color w:val="222222"/>
          <w:shd w:val="clear" w:color="auto" w:fill="FFFFFF"/>
          <w:lang w:val="en-US" w:eastAsia="en-US" w:bidi="en-US"/>
        </w:rPr>
        <w:t>in Additional file 3</w:t>
      </w:r>
      <w:r>
        <w:rPr>
          <w:rFonts w:ascii="Helvetica" w:eastAsia="Helvetica" w:hAnsi="Helvetica" w:cs="Helvetica"/>
          <w:color w:val="222222"/>
          <w:shd w:val="clear" w:color="auto" w:fill="FFFFFF"/>
          <w:lang w:val="en-US" w:eastAsia="en-US" w:bidi="en-US"/>
        </w:rPr>
        <w:t>.</w:t>
      </w:r>
    </w:p>
    <w:p w14:paraId="20D32EB2" w14:textId="77777777" w:rsidR="00C872BD" w:rsidRDefault="00C872BD">
      <w:pPr>
        <w:spacing w:line="360" w:lineRule="auto"/>
        <w:jc w:val="both"/>
        <w:rPr>
          <w:rFonts w:ascii="Helvetica" w:eastAsia="Helvetica" w:hAnsi="Helvetica" w:cs="Helvetica"/>
          <w:color w:val="222222"/>
          <w:shd w:val="clear" w:color="auto" w:fill="FFFFFF"/>
          <w:lang w:val="en-US" w:eastAsia="en-US" w:bidi="en-US"/>
        </w:rPr>
      </w:pPr>
    </w:p>
    <w:p w14:paraId="60B31CBB" w14:textId="77777777" w:rsidR="00C872BD" w:rsidRDefault="00C872BD">
      <w:pPr>
        <w:spacing w:line="360" w:lineRule="auto"/>
        <w:jc w:val="both"/>
        <w:rPr>
          <w:rFonts w:ascii="Helvetica" w:eastAsia="Helvetica" w:hAnsi="Helvetica" w:cs="Helvetica"/>
          <w:b/>
          <w:bCs/>
          <w:color w:val="222222"/>
          <w:shd w:val="clear" w:color="auto" w:fill="FFFFFF"/>
          <w:lang w:val="en-US" w:eastAsia="en-US" w:bidi="en-US"/>
        </w:rPr>
      </w:pPr>
    </w:p>
    <w:p w14:paraId="5262295E" w14:textId="77777777" w:rsidR="00C872BD" w:rsidRDefault="007D2396">
      <w:pPr>
        <w:spacing w:line="360" w:lineRule="auto"/>
        <w:jc w:val="both"/>
        <w:rPr>
          <w:rFonts w:ascii="Helvetica" w:eastAsia="Helvetica" w:hAnsi="Helvetica" w:cs="Helvetica"/>
          <w:b/>
          <w:bCs/>
          <w:color w:val="222222"/>
          <w:shd w:val="clear" w:color="auto" w:fill="FFFFFF"/>
          <w:lang w:val="en-US" w:eastAsia="en-US" w:bidi="en-US"/>
        </w:rPr>
      </w:pPr>
      <w:r>
        <w:rPr>
          <w:noProof/>
          <w:lang w:val="en-US" w:eastAsia="en-US" w:bidi="ar-SA"/>
        </w:rPr>
        <w:drawing>
          <wp:inline distT="0" distB="0" distL="0" distR="0" wp14:anchorId="30A8423B" wp14:editId="4201A62D">
            <wp:extent cx="5274310" cy="4616450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>
                      <a:picLocks noChangeAspect="1"/>
                      <a:extLst>
                        <a:ext uri="smNativeData">
                          <sm:smNativeData xmlns="" xmlns:o="urn:schemas-microsoft-com:office:office" xmlns:v="urn:schemas-microsoft-com:vml" xmlns:w10="urn:schemas-microsoft-com:office:word" xmlns:w="http://schemas.openxmlformats.org/wordprocessingml/2006/main" xmlns:sm="smNativeData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val="SMDATA_17_SVUlZBMAAAAlAAAAEQAAAC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"/>
                        </a:ext>
                      </a:extLst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616450"/>
                    </a:xfrm>
                    <a:prstGeom prst="rect">
                      <a:avLst/>
                    </a:prstGeom>
                    <a:noFill/>
                    <a:ln w="12700">
                      <a:noFill/>
                    </a:ln>
                  </pic:spPr>
                </pic:pic>
              </a:graphicData>
            </a:graphic>
          </wp:inline>
        </w:drawing>
      </w:r>
    </w:p>
    <w:p w14:paraId="1AD9E985" w14:textId="77777777" w:rsidR="00C872BD" w:rsidRDefault="00C872BD">
      <w:pPr>
        <w:spacing w:line="360" w:lineRule="auto"/>
        <w:jc w:val="both"/>
        <w:rPr>
          <w:rFonts w:ascii="Helvetica" w:eastAsia="Helvetica" w:hAnsi="Helvetica" w:cs="Helvetica"/>
          <w:b/>
          <w:bCs/>
          <w:color w:val="222222"/>
          <w:shd w:val="clear" w:color="auto" w:fill="FFFFFF"/>
          <w:lang w:val="en-US" w:eastAsia="en-US" w:bidi="en-US"/>
        </w:rPr>
      </w:pPr>
    </w:p>
    <w:p w14:paraId="34E05C26" w14:textId="77777777" w:rsidR="00C872BD" w:rsidRDefault="007D2396">
      <w:pPr>
        <w:spacing w:line="360" w:lineRule="auto"/>
        <w:jc w:val="both"/>
        <w:rPr>
          <w:rFonts w:ascii="Helvetica" w:eastAsia="Helvetica" w:hAnsi="Helvetica" w:cs="Helvetica"/>
          <w:b/>
          <w:bCs/>
          <w:color w:val="222222"/>
          <w:shd w:val="clear" w:color="auto" w:fill="FFFFFF"/>
          <w:lang w:val="en-US" w:eastAsia="en-US" w:bidi="en-US"/>
        </w:rPr>
      </w:pPr>
      <w:r>
        <w:rPr>
          <w:rFonts w:ascii="Helvetica" w:eastAsia="Helvetica" w:hAnsi="Helvetica" w:cs="Helvetica"/>
          <w:b/>
          <w:bCs/>
          <w:color w:val="222222"/>
          <w:shd w:val="clear" w:color="auto" w:fill="FFFFFF"/>
          <w:lang w:val="en-US" w:eastAsia="en-US" w:bidi="en-US"/>
        </w:rPr>
        <w:t xml:space="preserve">Figure S12. Categories of </w:t>
      </w:r>
      <w:bookmarkStart w:id="3" w:name="_Hlk121331246"/>
      <w:r>
        <w:rPr>
          <w:rFonts w:ascii="Helvetica" w:eastAsia="Helvetica" w:hAnsi="Helvetica" w:cs="Helvetica"/>
          <w:b/>
          <w:bCs/>
          <w:color w:val="222222"/>
          <w:shd w:val="clear" w:color="auto" w:fill="FFFFFF"/>
          <w:lang w:val="en-US" w:eastAsia="en-US" w:bidi="en-US"/>
        </w:rPr>
        <w:t xml:space="preserve">loci </w:t>
      </w:r>
      <w:bookmarkEnd w:id="3"/>
      <w:r>
        <w:rPr>
          <w:rFonts w:ascii="Helvetica" w:eastAsia="Helvetica" w:hAnsi="Helvetica" w:cs="Helvetica"/>
          <w:b/>
          <w:bCs/>
          <w:color w:val="222222"/>
          <w:shd w:val="clear" w:color="auto" w:fill="FFFFFF"/>
          <w:lang w:val="en-US" w:eastAsia="en-US" w:bidi="en-US"/>
        </w:rPr>
        <w:t>used to find putative PULs in this study.</w:t>
      </w:r>
      <w:r>
        <w:rPr>
          <w:rFonts w:ascii="Helvetica" w:eastAsia="Helvetica" w:hAnsi="Helvetica" w:cs="Helvetica"/>
          <w:color w:val="222222"/>
          <w:shd w:val="clear" w:color="auto" w:fill="FFFFFF"/>
          <w:lang w:val="en-US" w:eastAsia="en-US" w:bidi="en-US"/>
        </w:rPr>
        <w:t xml:space="preserve"> </w:t>
      </w:r>
      <w:r>
        <w:rPr>
          <w:rFonts w:ascii="Helvetica" w:eastAsia="Helvetica" w:hAnsi="Helvetica" w:cs="Helvetica"/>
          <w:b/>
          <w:bCs/>
          <w:color w:val="222222"/>
          <w:shd w:val="clear" w:color="auto" w:fill="FFFFFF"/>
          <w:lang w:val="en-US" w:eastAsia="en-US" w:bidi="en-US"/>
        </w:rPr>
        <w:t>a)</w:t>
      </w:r>
      <w:r>
        <w:rPr>
          <w:rFonts w:ascii="Helvetica" w:eastAsia="Helvetica" w:hAnsi="Helvetica" w:cs="Helvetica"/>
          <w:color w:val="222222"/>
          <w:shd w:val="clear" w:color="auto" w:fill="FFFFFF"/>
          <w:lang w:val="en-US" w:eastAsia="en-US" w:bidi="en-US"/>
        </w:rPr>
        <w:t xml:space="preserve"> </w:t>
      </w:r>
      <w:proofErr w:type="gramStart"/>
      <w:r>
        <w:rPr>
          <w:rFonts w:ascii="Helvetica" w:eastAsia="Helvetica" w:hAnsi="Helvetica" w:cs="Helvetica"/>
          <w:color w:val="222222"/>
          <w:shd w:val="clear" w:color="auto" w:fill="FFFFFF"/>
          <w:lang w:val="en-US" w:eastAsia="en-US" w:bidi="en-US"/>
        </w:rPr>
        <w:t>locus</w:t>
      </w:r>
      <w:proofErr w:type="gramEnd"/>
      <w:r>
        <w:rPr>
          <w:rFonts w:ascii="Helvetica" w:eastAsia="Helvetica" w:hAnsi="Helvetica" w:cs="Helvetica"/>
          <w:color w:val="222222"/>
          <w:shd w:val="clear" w:color="auto" w:fill="FFFFFF"/>
          <w:lang w:val="en-US" w:eastAsia="en-US" w:bidi="en-US"/>
        </w:rPr>
        <w:t xml:space="preserve"> with only a </w:t>
      </w:r>
      <w:proofErr w:type="spellStart"/>
      <w:r>
        <w:rPr>
          <w:rFonts w:ascii="Helvetica" w:eastAsia="Helvetica" w:hAnsi="Helvetica" w:cs="Helvetica"/>
          <w:i/>
          <w:iCs/>
          <w:color w:val="222222"/>
          <w:shd w:val="clear" w:color="auto" w:fill="FFFFFF"/>
          <w:lang w:val="en-US" w:eastAsia="en-US" w:bidi="en-US"/>
        </w:rPr>
        <w:t>susCD</w:t>
      </w:r>
      <w:proofErr w:type="spellEnd"/>
      <w:r>
        <w:rPr>
          <w:rFonts w:ascii="Helvetica" w:eastAsia="Helvetica" w:hAnsi="Helvetica" w:cs="Helvetica"/>
          <w:color w:val="222222"/>
          <w:shd w:val="clear" w:color="auto" w:fill="FFFFFF"/>
          <w:lang w:val="en-US" w:eastAsia="en-US" w:bidi="en-US"/>
        </w:rPr>
        <w:t xml:space="preserve"> gene pair, </w:t>
      </w:r>
      <w:proofErr w:type="spellStart"/>
      <w:r>
        <w:rPr>
          <w:rFonts w:ascii="Helvetica" w:eastAsia="Helvetica" w:hAnsi="Helvetica" w:cs="Helvetica"/>
          <w:color w:val="222222"/>
          <w:shd w:val="clear" w:color="auto" w:fill="FFFFFF"/>
          <w:lang w:val="en-US" w:eastAsia="en-US" w:bidi="en-US"/>
        </w:rPr>
        <w:t>CAZyme</w:t>
      </w:r>
      <w:proofErr w:type="spellEnd"/>
      <w:r>
        <w:rPr>
          <w:rFonts w:ascii="Helvetica" w:eastAsia="Helvetica" w:hAnsi="Helvetica" w:cs="Helvetica"/>
          <w:color w:val="222222"/>
          <w:shd w:val="clear" w:color="auto" w:fill="FFFFFF"/>
          <w:lang w:val="en-US" w:eastAsia="en-US" w:bidi="en-US"/>
        </w:rPr>
        <w:t xml:space="preserve">-rich gene cluster, PUL-like locus, conventional PUL. </w:t>
      </w:r>
      <w:r>
        <w:rPr>
          <w:rFonts w:ascii="Helvetica" w:eastAsia="Helvetica" w:hAnsi="Helvetica" w:cs="Helvetica"/>
          <w:b/>
          <w:bCs/>
          <w:color w:val="222222"/>
          <w:shd w:val="clear" w:color="auto" w:fill="FFFFFF"/>
          <w:lang w:val="en-US" w:eastAsia="en-US" w:bidi="en-US"/>
        </w:rPr>
        <w:t>b)</w:t>
      </w:r>
      <w:r>
        <w:rPr>
          <w:rFonts w:ascii="Helvetica" w:eastAsia="Helvetica" w:hAnsi="Helvetica" w:cs="Helvetica"/>
          <w:color w:val="222222"/>
          <w:shd w:val="clear" w:color="auto" w:fill="FFFFFF"/>
          <w:lang w:val="en-US" w:eastAsia="en-US" w:bidi="en-US"/>
        </w:rPr>
        <w:t xml:space="preserve"> Sub-classification of PULs according to </w:t>
      </w:r>
      <w:proofErr w:type="spellStart"/>
      <w:r>
        <w:rPr>
          <w:rFonts w:ascii="Helvetica" w:eastAsia="Helvetica" w:hAnsi="Helvetica" w:cs="Helvetica"/>
          <w:i/>
          <w:iCs/>
          <w:color w:val="222222"/>
          <w:shd w:val="clear" w:color="auto" w:fill="FFFFFF"/>
          <w:lang w:val="en-US" w:eastAsia="en-US" w:bidi="en-US"/>
        </w:rPr>
        <w:t>susCD</w:t>
      </w:r>
      <w:proofErr w:type="spellEnd"/>
      <w:r>
        <w:rPr>
          <w:rFonts w:ascii="Helvetica" w:eastAsia="Helvetica" w:hAnsi="Helvetica" w:cs="Helvetica"/>
          <w:color w:val="222222"/>
          <w:shd w:val="clear" w:color="auto" w:fill="FFFFFF"/>
          <w:lang w:val="en-US" w:eastAsia="en-US" w:bidi="en-US"/>
        </w:rPr>
        <w:t xml:space="preserve"> gene arrangements.</w:t>
      </w:r>
    </w:p>
    <w:p w14:paraId="1E3BE690" w14:textId="77777777" w:rsidR="00C872BD" w:rsidRDefault="00C872BD">
      <w:pPr>
        <w:spacing w:line="360" w:lineRule="auto"/>
        <w:jc w:val="both"/>
        <w:rPr>
          <w:rFonts w:ascii="Helvetica" w:eastAsia="Helvetica" w:hAnsi="Helvetica" w:cs="Helvetica"/>
          <w:b/>
          <w:bCs/>
          <w:lang w:val="en-US" w:eastAsia="en-US" w:bidi="en-US"/>
        </w:rPr>
      </w:pPr>
    </w:p>
    <w:p w14:paraId="7B08E419" w14:textId="77777777" w:rsidR="00C872BD" w:rsidRDefault="00C872BD">
      <w:pPr>
        <w:widowControl w:val="0"/>
        <w:spacing w:line="360" w:lineRule="auto"/>
        <w:jc w:val="both"/>
        <w:rPr>
          <w:rFonts w:ascii="Helvetica" w:eastAsia="Helvetica" w:hAnsi="Helvetica" w:cs="Helvetica"/>
          <w:b/>
          <w:bCs/>
          <w:color w:val="222222"/>
          <w:shd w:val="clear" w:color="auto" w:fill="FFFFFF"/>
          <w:lang w:val="en-US" w:eastAsia="en-US" w:bidi="en-US"/>
        </w:rPr>
      </w:pPr>
    </w:p>
    <w:p w14:paraId="1F237F5B" w14:textId="77777777" w:rsidR="00C872BD" w:rsidRDefault="00C872BD">
      <w:pPr>
        <w:widowControl w:val="0"/>
        <w:spacing w:line="360" w:lineRule="auto"/>
        <w:jc w:val="both"/>
        <w:rPr>
          <w:rFonts w:ascii="Helvetica" w:eastAsia="Helvetica" w:hAnsi="Helvetica" w:cs="Helvetica"/>
          <w:b/>
          <w:bCs/>
          <w:color w:val="222222"/>
          <w:shd w:val="clear" w:color="auto" w:fill="FFFFFF"/>
          <w:lang w:val="en-US" w:eastAsia="en-US" w:bidi="en-US"/>
        </w:rPr>
      </w:pPr>
    </w:p>
    <w:p w14:paraId="2FD98BAB" w14:textId="77777777" w:rsidR="00C872BD" w:rsidRDefault="00C872BD">
      <w:pPr>
        <w:widowControl w:val="0"/>
        <w:spacing w:line="360" w:lineRule="auto"/>
        <w:jc w:val="both"/>
        <w:rPr>
          <w:rFonts w:ascii="Helvetica" w:eastAsia="Helvetica" w:hAnsi="Helvetica" w:cs="Helvetica"/>
          <w:b/>
          <w:bCs/>
          <w:color w:val="222222"/>
          <w:shd w:val="clear" w:color="auto" w:fill="FFFFFF"/>
          <w:lang w:val="en-US" w:eastAsia="en-US" w:bidi="en-US"/>
        </w:rPr>
      </w:pPr>
    </w:p>
    <w:p w14:paraId="47CFEF25" w14:textId="77777777" w:rsidR="00C872BD" w:rsidRDefault="00C872BD">
      <w:pPr>
        <w:widowControl w:val="0"/>
        <w:spacing w:line="360" w:lineRule="auto"/>
        <w:jc w:val="both"/>
        <w:rPr>
          <w:rFonts w:ascii="Helvetica" w:eastAsia="Helvetica" w:hAnsi="Helvetica" w:cs="Helvetica"/>
          <w:b/>
          <w:bCs/>
          <w:color w:val="222222"/>
          <w:shd w:val="clear" w:color="auto" w:fill="FFFFFF"/>
          <w:lang w:val="en-US" w:eastAsia="en-US" w:bidi="en-US"/>
        </w:rPr>
      </w:pPr>
    </w:p>
    <w:p w14:paraId="0F1637FC" w14:textId="77777777" w:rsidR="00C872BD" w:rsidRDefault="00C872BD">
      <w:pPr>
        <w:widowControl w:val="0"/>
        <w:spacing w:line="360" w:lineRule="auto"/>
        <w:jc w:val="both"/>
        <w:rPr>
          <w:rFonts w:ascii="Helvetica" w:eastAsia="Helvetica" w:hAnsi="Helvetica" w:cs="Helvetica"/>
          <w:b/>
          <w:bCs/>
          <w:color w:val="222222"/>
          <w:shd w:val="clear" w:color="auto" w:fill="FFFFFF"/>
          <w:lang w:val="en-US" w:eastAsia="en-US" w:bidi="en-US"/>
        </w:rPr>
      </w:pPr>
    </w:p>
    <w:p w14:paraId="626E7458" w14:textId="77777777" w:rsidR="00C872BD" w:rsidRDefault="00C872BD">
      <w:pPr>
        <w:widowControl w:val="0"/>
        <w:spacing w:line="360" w:lineRule="auto"/>
        <w:jc w:val="both"/>
        <w:rPr>
          <w:rFonts w:ascii="Helvetica" w:eastAsia="Helvetica" w:hAnsi="Helvetica" w:cs="Helvetica"/>
          <w:b/>
          <w:bCs/>
          <w:color w:val="222222"/>
          <w:shd w:val="clear" w:color="auto" w:fill="FFFFFF"/>
          <w:lang w:val="en-US" w:eastAsia="en-US" w:bidi="en-US"/>
        </w:rPr>
      </w:pPr>
    </w:p>
    <w:p w14:paraId="42723DD8" w14:textId="77777777" w:rsidR="00C872BD" w:rsidRDefault="00C872BD">
      <w:pPr>
        <w:widowControl w:val="0"/>
        <w:spacing w:line="360" w:lineRule="auto"/>
        <w:jc w:val="both"/>
        <w:rPr>
          <w:rFonts w:ascii="Helvetica" w:eastAsia="Helvetica" w:hAnsi="Helvetica" w:cs="Helvetica"/>
          <w:b/>
          <w:bCs/>
          <w:color w:val="222222"/>
          <w:shd w:val="clear" w:color="auto" w:fill="FFFFFF"/>
          <w:lang w:val="en-US" w:eastAsia="en-US" w:bidi="en-US"/>
        </w:rPr>
      </w:pPr>
    </w:p>
    <w:p w14:paraId="33BB5432" w14:textId="77777777" w:rsidR="00C872BD" w:rsidRDefault="00C872BD">
      <w:pPr>
        <w:widowControl w:val="0"/>
        <w:spacing w:line="360" w:lineRule="auto"/>
        <w:jc w:val="both"/>
        <w:rPr>
          <w:rFonts w:ascii="Helvetica" w:eastAsia="Helvetica" w:hAnsi="Helvetica" w:cs="Helvetica"/>
          <w:b/>
          <w:bCs/>
          <w:color w:val="222222"/>
          <w:shd w:val="clear" w:color="auto" w:fill="FFFFFF"/>
          <w:lang w:val="en-US" w:eastAsia="en-US" w:bidi="en-US"/>
        </w:rPr>
      </w:pPr>
    </w:p>
    <w:p w14:paraId="3499DC01" w14:textId="227BF267" w:rsidR="00C872BD" w:rsidRPr="002240BB" w:rsidRDefault="00C872BD">
      <w:pPr>
        <w:widowControl w:val="0"/>
        <w:spacing w:line="360" w:lineRule="auto"/>
        <w:jc w:val="both"/>
        <w:rPr>
          <w:rFonts w:ascii="Helvetica" w:eastAsia="Helvetica" w:hAnsi="Helvetica" w:cs="Helvetica"/>
          <w:b/>
          <w:bCs/>
          <w:color w:val="222222"/>
          <w:shd w:val="clear" w:color="auto" w:fill="FFFFFF"/>
          <w:lang w:eastAsia="en-US" w:bidi="en-US"/>
        </w:rPr>
      </w:pPr>
    </w:p>
    <w:p w14:paraId="0D99E40A" w14:textId="71DA6682" w:rsidR="00C872BD" w:rsidRDefault="00834805">
      <w:pPr>
        <w:widowControl w:val="0"/>
        <w:spacing w:line="360" w:lineRule="auto"/>
        <w:jc w:val="both"/>
        <w:rPr>
          <w:rFonts w:ascii="Helvetica" w:eastAsia="Helvetica" w:hAnsi="Helvetica" w:cs="Helvetica"/>
          <w:b/>
          <w:bCs/>
          <w:color w:val="222222"/>
          <w:shd w:val="clear" w:color="auto" w:fill="FFFFFF"/>
          <w:lang w:val="en-US" w:eastAsia="en-US" w:bidi="en-US"/>
        </w:rPr>
      </w:pPr>
      <w:r>
        <w:rPr>
          <w:noProof/>
          <w:lang w:val="en-US" w:eastAsia="en-US" w:bidi="ar-SA"/>
        </w:rPr>
        <w:lastRenderedPageBreak/>
        <w:drawing>
          <wp:inline distT="0" distB="0" distL="0" distR="0" wp14:anchorId="629B8FA5" wp14:editId="36A02123">
            <wp:extent cx="5241874" cy="3299364"/>
            <wp:effectExtent l="0" t="0" r="0" b="0"/>
            <wp:docPr id="15980788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807886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269184" cy="33165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CE06A8" w14:textId="77777777" w:rsidR="00C872BD" w:rsidRDefault="007D2396">
      <w:pPr>
        <w:widowControl w:val="0"/>
        <w:spacing w:line="360" w:lineRule="auto"/>
        <w:jc w:val="both"/>
        <w:rPr>
          <w:rFonts w:ascii="Helvetica" w:eastAsia="Helvetica" w:hAnsi="Helvetica" w:cs="Helvetica"/>
          <w:b/>
          <w:bCs/>
          <w:lang w:val="en-US" w:eastAsia="en-US" w:bidi="en-US"/>
        </w:rPr>
      </w:pPr>
      <w:r>
        <w:rPr>
          <w:rFonts w:ascii="Helvetica" w:eastAsia="Helvetica" w:hAnsi="Helvetica" w:cs="Helvetica"/>
          <w:b/>
          <w:bCs/>
          <w:color w:val="222222"/>
          <w:shd w:val="clear" w:color="auto" w:fill="FFFFFF"/>
          <w:lang w:val="en-US" w:eastAsia="en-US" w:bidi="en-US"/>
        </w:rPr>
        <w:t>Figure</w:t>
      </w:r>
      <w:r>
        <w:rPr>
          <w:rFonts w:ascii="Helvetica" w:eastAsia="Helvetica" w:hAnsi="Helvetica" w:cs="Helvetica"/>
          <w:b/>
          <w:bCs/>
          <w:lang w:val="en-US" w:eastAsia="en-US" w:bidi="en-US"/>
        </w:rPr>
        <w:t xml:space="preserve"> S13. </w:t>
      </w:r>
      <w:proofErr w:type="gramStart"/>
      <w:r>
        <w:rPr>
          <w:rFonts w:ascii="Helvetica" w:eastAsia="Helvetica" w:hAnsi="Helvetica" w:cs="Helvetica"/>
          <w:b/>
          <w:bCs/>
          <w:color w:val="222222"/>
          <w:shd w:val="clear" w:color="auto" w:fill="FFFFFF"/>
          <w:lang w:val="en-US" w:eastAsia="en-US" w:bidi="en-US"/>
        </w:rPr>
        <w:t>Histograms of the lengths of the four loci described in Fig.</w:t>
      </w:r>
      <w:proofErr w:type="gramEnd"/>
      <w:r>
        <w:rPr>
          <w:rFonts w:ascii="Helvetica" w:eastAsia="Helvetica" w:hAnsi="Helvetica" w:cs="Helvetica"/>
          <w:b/>
          <w:bCs/>
          <w:color w:val="222222"/>
          <w:shd w:val="clear" w:color="auto" w:fill="FFFFFF"/>
          <w:lang w:val="en-US" w:eastAsia="en-US" w:bidi="en-US"/>
        </w:rPr>
        <w:t xml:space="preserve"> </w:t>
      </w:r>
      <w:proofErr w:type="gramStart"/>
      <w:r>
        <w:rPr>
          <w:rFonts w:ascii="Helvetica" w:eastAsia="Helvetica" w:hAnsi="Helvetica" w:cs="Helvetica"/>
          <w:b/>
          <w:bCs/>
          <w:color w:val="222222"/>
          <w:shd w:val="clear" w:color="auto" w:fill="FFFFFF"/>
          <w:lang w:val="en-US" w:eastAsia="en-US" w:bidi="en-US"/>
        </w:rPr>
        <w:t xml:space="preserve">S12 in MAGs and draft genomes </w:t>
      </w:r>
      <w:r>
        <w:rPr>
          <w:rFonts w:ascii="Helvetica" w:eastAsia="Helvetica" w:hAnsi="Helvetica" w:cs="Helvetica"/>
          <w:b/>
          <w:bCs/>
          <w:color w:val="222222"/>
          <w:shd w:val="clear" w:color="auto" w:fill="FFFFFF"/>
          <w:lang w:val="en-US" w:eastAsia="en-US" w:bidi="en-US"/>
        </w:rPr>
        <w:t>(DGs).</w:t>
      </w:r>
      <w:proofErr w:type="gramEnd"/>
    </w:p>
    <w:p w14:paraId="71E24F9E" w14:textId="77777777" w:rsidR="00C872BD" w:rsidRDefault="00C872BD">
      <w:pPr>
        <w:spacing w:line="360" w:lineRule="auto"/>
        <w:jc w:val="both"/>
        <w:rPr>
          <w:rFonts w:ascii="Helvetica" w:eastAsia="Helvetica" w:hAnsi="Helvetica" w:cs="Helvetica"/>
          <w:color w:val="000000"/>
          <w:lang w:val="en-US" w:eastAsia="en-US" w:bidi="en-US"/>
        </w:rPr>
      </w:pPr>
    </w:p>
    <w:p w14:paraId="12155284" w14:textId="77777777" w:rsidR="00C872BD" w:rsidRDefault="00C872BD">
      <w:pPr>
        <w:spacing w:line="360" w:lineRule="auto"/>
        <w:jc w:val="both"/>
        <w:rPr>
          <w:rFonts w:ascii="Helvetica" w:eastAsia="Helvetica" w:hAnsi="Helvetica" w:cs="Helvetica"/>
          <w:b/>
          <w:bCs/>
          <w:color w:val="222222"/>
          <w:shd w:val="clear" w:color="auto" w:fill="FFFFFF"/>
          <w:lang w:val="en-US" w:eastAsia="en-US" w:bidi="en-US"/>
        </w:rPr>
      </w:pPr>
    </w:p>
    <w:p w14:paraId="570B5E01" w14:textId="77777777" w:rsidR="00C872BD" w:rsidRDefault="00C872BD">
      <w:pPr>
        <w:spacing w:line="360" w:lineRule="auto"/>
        <w:jc w:val="both"/>
        <w:rPr>
          <w:rFonts w:ascii="Helvetica" w:eastAsia="Helvetica" w:hAnsi="Helvetica" w:cs="Helvetica"/>
          <w:b/>
          <w:bCs/>
          <w:color w:val="222222"/>
          <w:shd w:val="clear" w:color="auto" w:fill="FFFFFF"/>
          <w:lang w:val="en-US" w:eastAsia="en-US" w:bidi="en-US"/>
        </w:rPr>
      </w:pPr>
    </w:p>
    <w:p w14:paraId="6A223436" w14:textId="77777777" w:rsidR="00C872BD" w:rsidRDefault="00C872BD">
      <w:pPr>
        <w:spacing w:line="360" w:lineRule="auto"/>
        <w:jc w:val="both"/>
        <w:rPr>
          <w:rFonts w:ascii="Helvetica" w:eastAsia="Helvetica" w:hAnsi="Helvetica" w:cs="Helvetica"/>
          <w:b/>
          <w:bCs/>
          <w:color w:val="222222"/>
          <w:shd w:val="clear" w:color="auto" w:fill="FFFFFF"/>
          <w:lang w:val="en-US" w:eastAsia="en-US" w:bidi="en-US"/>
        </w:rPr>
      </w:pPr>
    </w:p>
    <w:p w14:paraId="3D39F261" w14:textId="77777777" w:rsidR="00C872BD" w:rsidRDefault="00C872BD">
      <w:pPr>
        <w:spacing w:line="360" w:lineRule="auto"/>
        <w:jc w:val="both"/>
        <w:rPr>
          <w:rFonts w:ascii="Helvetica" w:eastAsia="Helvetica" w:hAnsi="Helvetica" w:cs="Helvetica"/>
          <w:b/>
          <w:bCs/>
          <w:color w:val="222222"/>
          <w:shd w:val="clear" w:color="auto" w:fill="FFFFFF"/>
          <w:lang w:val="en-US" w:eastAsia="en-US" w:bidi="en-US"/>
        </w:rPr>
      </w:pPr>
    </w:p>
    <w:p w14:paraId="73144941" w14:textId="77777777" w:rsidR="00C872BD" w:rsidRDefault="00C872BD">
      <w:pPr>
        <w:spacing w:line="360" w:lineRule="auto"/>
        <w:jc w:val="both"/>
        <w:rPr>
          <w:rFonts w:ascii="Helvetica" w:eastAsia="Helvetica" w:hAnsi="Helvetica" w:cs="Helvetica"/>
          <w:b/>
          <w:bCs/>
          <w:color w:val="222222"/>
          <w:shd w:val="clear" w:color="auto" w:fill="FFFFFF"/>
          <w:lang w:val="en-US" w:eastAsia="en-US" w:bidi="en-US"/>
        </w:rPr>
      </w:pPr>
    </w:p>
    <w:p w14:paraId="6C4B3088" w14:textId="77777777" w:rsidR="00C872BD" w:rsidRDefault="00C872BD">
      <w:pPr>
        <w:spacing w:line="360" w:lineRule="auto"/>
        <w:jc w:val="both"/>
        <w:rPr>
          <w:rFonts w:ascii="Helvetica" w:eastAsia="Helvetica" w:hAnsi="Helvetica" w:cs="Helvetica"/>
          <w:b/>
          <w:bCs/>
          <w:color w:val="222222"/>
          <w:shd w:val="clear" w:color="auto" w:fill="FFFFFF"/>
          <w:lang w:val="en-US" w:eastAsia="en-US" w:bidi="en-US"/>
        </w:rPr>
      </w:pPr>
    </w:p>
    <w:p w14:paraId="1B91BD3B" w14:textId="77777777" w:rsidR="00C872BD" w:rsidRDefault="00C872BD">
      <w:pPr>
        <w:spacing w:line="360" w:lineRule="auto"/>
        <w:jc w:val="both"/>
        <w:rPr>
          <w:rFonts w:ascii="Helvetica" w:eastAsia="Helvetica" w:hAnsi="Helvetica" w:cs="Helvetica"/>
          <w:b/>
          <w:bCs/>
          <w:color w:val="222222"/>
          <w:shd w:val="clear" w:color="auto" w:fill="FFFFFF"/>
          <w:lang w:val="en-US" w:eastAsia="en-US" w:bidi="en-US"/>
        </w:rPr>
      </w:pPr>
    </w:p>
    <w:p w14:paraId="41154298" w14:textId="77777777" w:rsidR="00C872BD" w:rsidRDefault="00C872BD">
      <w:pPr>
        <w:spacing w:line="360" w:lineRule="auto"/>
        <w:jc w:val="both"/>
        <w:rPr>
          <w:rFonts w:ascii="Helvetica" w:eastAsia="Helvetica" w:hAnsi="Helvetica" w:cs="Helvetica"/>
          <w:b/>
          <w:bCs/>
          <w:color w:val="222222"/>
          <w:shd w:val="clear" w:color="auto" w:fill="FFFFFF"/>
          <w:lang w:val="en-US" w:eastAsia="en-US" w:bidi="en-US"/>
        </w:rPr>
      </w:pPr>
    </w:p>
    <w:p w14:paraId="67A8A9F7" w14:textId="77777777" w:rsidR="00C872BD" w:rsidRDefault="00C872BD">
      <w:pPr>
        <w:spacing w:line="360" w:lineRule="auto"/>
        <w:jc w:val="both"/>
        <w:rPr>
          <w:rFonts w:ascii="Helvetica" w:eastAsia="Helvetica" w:hAnsi="Helvetica" w:cs="Helvetica"/>
          <w:b/>
          <w:bCs/>
          <w:color w:val="222222"/>
          <w:shd w:val="clear" w:color="auto" w:fill="FFFFFF"/>
          <w:lang w:val="en-US" w:eastAsia="en-US" w:bidi="en-US"/>
        </w:rPr>
      </w:pPr>
    </w:p>
    <w:p w14:paraId="4C8D6663" w14:textId="77777777" w:rsidR="00C872BD" w:rsidRDefault="00C872BD">
      <w:pPr>
        <w:spacing w:line="360" w:lineRule="auto"/>
        <w:jc w:val="both"/>
        <w:rPr>
          <w:rFonts w:ascii="Helvetica" w:eastAsia="Helvetica" w:hAnsi="Helvetica" w:cs="Helvetica"/>
          <w:b/>
          <w:bCs/>
          <w:color w:val="222222"/>
          <w:shd w:val="clear" w:color="auto" w:fill="FFFFFF"/>
          <w:lang w:val="en-US" w:eastAsia="en-US" w:bidi="en-US"/>
        </w:rPr>
      </w:pPr>
    </w:p>
    <w:p w14:paraId="679DAEE4" w14:textId="77777777" w:rsidR="00C872BD" w:rsidRDefault="00C872BD">
      <w:pPr>
        <w:spacing w:line="360" w:lineRule="auto"/>
        <w:jc w:val="both"/>
        <w:rPr>
          <w:rFonts w:ascii="Helvetica" w:eastAsia="Helvetica" w:hAnsi="Helvetica" w:cs="Helvetica"/>
          <w:b/>
          <w:bCs/>
          <w:color w:val="222222"/>
          <w:shd w:val="clear" w:color="auto" w:fill="FFFFFF"/>
          <w:lang w:val="en-US" w:eastAsia="en-US" w:bidi="en-US"/>
        </w:rPr>
      </w:pPr>
    </w:p>
    <w:p w14:paraId="274B533F" w14:textId="77777777" w:rsidR="00C872BD" w:rsidRDefault="00C872BD">
      <w:pPr>
        <w:spacing w:line="360" w:lineRule="auto"/>
        <w:jc w:val="both"/>
        <w:rPr>
          <w:rFonts w:ascii="Helvetica" w:eastAsia="Helvetica" w:hAnsi="Helvetica" w:cs="Helvetica"/>
          <w:b/>
          <w:bCs/>
          <w:color w:val="222222"/>
          <w:shd w:val="clear" w:color="auto" w:fill="FFFFFF"/>
          <w:lang w:val="en-US" w:eastAsia="en-US" w:bidi="en-US"/>
        </w:rPr>
      </w:pPr>
    </w:p>
    <w:p w14:paraId="0FC55961" w14:textId="77777777" w:rsidR="00C872BD" w:rsidRDefault="00C872BD">
      <w:pPr>
        <w:spacing w:line="360" w:lineRule="auto"/>
        <w:jc w:val="both"/>
        <w:rPr>
          <w:rFonts w:ascii="Helvetica" w:eastAsia="Helvetica" w:hAnsi="Helvetica" w:cs="Helvetica"/>
          <w:b/>
          <w:bCs/>
          <w:color w:val="222222"/>
          <w:shd w:val="clear" w:color="auto" w:fill="FFFFFF"/>
          <w:lang w:val="en-US" w:eastAsia="en-US" w:bidi="en-US"/>
        </w:rPr>
      </w:pPr>
    </w:p>
    <w:p w14:paraId="21028846" w14:textId="77777777" w:rsidR="00C872BD" w:rsidRDefault="007D2396">
      <w:pPr>
        <w:widowControl w:val="0"/>
        <w:spacing w:line="360" w:lineRule="auto"/>
        <w:jc w:val="both"/>
        <w:rPr>
          <w:rFonts w:ascii="Helvetica" w:eastAsia="Helvetica" w:hAnsi="Helvetica" w:cs="Helvetica"/>
          <w:b/>
          <w:bCs/>
          <w:lang w:val="en-US" w:eastAsia="en-US" w:bidi="en-US"/>
        </w:rPr>
      </w:pPr>
      <w:r>
        <w:rPr>
          <w:noProof/>
          <w:lang w:val="en-US" w:eastAsia="en-US" w:bidi="ar-SA"/>
        </w:rPr>
        <w:lastRenderedPageBreak/>
        <w:drawing>
          <wp:inline distT="0" distB="0" distL="0" distR="0" wp14:anchorId="0070F62F" wp14:editId="08A117C2">
            <wp:extent cx="5274310" cy="3895090"/>
            <wp:effectExtent l="0" t="0" r="0" b="0"/>
            <wp:docPr id="14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5"/>
                    <pic:cNvPicPr>
                      <a:picLocks noChangeAspect="1"/>
                      <a:extLst>
                        <a:ext uri="smNativeData">
                          <sm:smNativeData xmlns="" xmlns:o="urn:schemas-microsoft-com:office:office" xmlns:v="urn:schemas-microsoft-com:vml" xmlns:w10="urn:schemas-microsoft-com:office:word" xmlns:w="http://schemas.openxmlformats.org/wordprocessingml/2006/main" xmlns:sm="smNativeData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val="SMDATA_17_SVUlZBMAAAAlAAAAEQAAAC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"/>
                        </a:ext>
                      </a:extLst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895090"/>
                    </a:xfrm>
                    <a:prstGeom prst="rect">
                      <a:avLst/>
                    </a:prstGeom>
                    <a:noFill/>
                    <a:ln w="12700">
                      <a:noFill/>
                    </a:ln>
                  </pic:spPr>
                </pic:pic>
              </a:graphicData>
            </a:graphic>
          </wp:inline>
        </w:drawing>
      </w:r>
    </w:p>
    <w:p w14:paraId="7932BB72" w14:textId="77777777" w:rsidR="00C872BD" w:rsidRDefault="00C872BD">
      <w:pPr>
        <w:widowControl w:val="0"/>
        <w:spacing w:line="360" w:lineRule="auto"/>
        <w:jc w:val="both"/>
        <w:rPr>
          <w:rFonts w:ascii="Helvetica" w:eastAsia="Helvetica" w:hAnsi="Helvetica" w:cs="Helvetica"/>
          <w:b/>
          <w:bCs/>
          <w:lang w:val="en-US" w:eastAsia="en-US" w:bidi="en-US"/>
        </w:rPr>
      </w:pPr>
    </w:p>
    <w:p w14:paraId="2A4DF256" w14:textId="77777777" w:rsidR="00C872BD" w:rsidRDefault="007D2396">
      <w:pPr>
        <w:widowControl w:val="0"/>
        <w:spacing w:line="360" w:lineRule="auto"/>
        <w:jc w:val="both"/>
        <w:rPr>
          <w:rFonts w:ascii="Helvetica" w:eastAsia="Helvetica" w:hAnsi="Helvetica" w:cs="Helvetica"/>
          <w:lang w:val="en-US" w:eastAsia="en-US" w:bidi="en-US"/>
        </w:rPr>
      </w:pPr>
      <w:r>
        <w:rPr>
          <w:rFonts w:ascii="Helvetica" w:eastAsia="Helvetica" w:hAnsi="Helvetica" w:cs="Helvetica"/>
          <w:b/>
          <w:bCs/>
          <w:color w:val="222222"/>
          <w:shd w:val="clear" w:color="auto" w:fill="FFFFFF"/>
          <w:lang w:val="en-US" w:eastAsia="en-US" w:bidi="en-US"/>
        </w:rPr>
        <w:t>Figure S14.</w:t>
      </w:r>
      <w:r>
        <w:rPr>
          <w:rFonts w:ascii="Helvetica" w:eastAsia="Helvetica" w:hAnsi="Helvetica" w:cs="Helvetica"/>
          <w:lang w:val="en-US" w:eastAsia="en-US" w:bidi="en-US"/>
        </w:rPr>
        <w:t xml:space="preserve"> </w:t>
      </w:r>
      <w:r>
        <w:rPr>
          <w:rFonts w:ascii="Helvetica" w:eastAsia="Helvetica" w:hAnsi="Helvetica" w:cs="Helvetica"/>
          <w:b/>
          <w:bCs/>
          <w:lang w:val="en-US" w:eastAsia="en-US" w:bidi="en-US"/>
        </w:rPr>
        <w:t xml:space="preserve">Tree of all 159 clusters derived from 3,769 PUL-associated </w:t>
      </w:r>
      <w:proofErr w:type="spellStart"/>
      <w:r>
        <w:rPr>
          <w:rFonts w:ascii="Helvetica" w:eastAsia="Helvetica" w:hAnsi="Helvetica" w:cs="Helvetica"/>
          <w:b/>
          <w:bCs/>
          <w:lang w:val="en-US" w:eastAsia="en-US" w:bidi="en-US"/>
        </w:rPr>
        <w:t>SusC</w:t>
      </w:r>
      <w:proofErr w:type="spellEnd"/>
      <w:r>
        <w:rPr>
          <w:rFonts w:ascii="Helvetica" w:eastAsia="Helvetica" w:hAnsi="Helvetica" w:cs="Helvetica"/>
          <w:b/>
          <w:bCs/>
          <w:lang w:val="en-US" w:eastAsia="en-US" w:bidi="en-US"/>
        </w:rPr>
        <w:t xml:space="preserve">-like protein sequences from </w:t>
      </w:r>
      <w:proofErr w:type="spellStart"/>
      <w:r>
        <w:rPr>
          <w:rFonts w:ascii="Helvetica" w:eastAsia="Helvetica" w:hAnsi="Helvetica" w:cs="Helvetica"/>
          <w:b/>
          <w:bCs/>
          <w:i/>
          <w:iCs/>
          <w:lang w:val="en-US" w:eastAsia="en-US" w:bidi="en-US"/>
        </w:rPr>
        <w:t>Bacteroidota</w:t>
      </w:r>
      <w:proofErr w:type="spellEnd"/>
      <w:r>
        <w:rPr>
          <w:rFonts w:ascii="Helvetica" w:eastAsia="Helvetica" w:hAnsi="Helvetica" w:cs="Helvetica"/>
          <w:b/>
          <w:bCs/>
          <w:lang w:val="en-US" w:eastAsia="en-US" w:bidi="en-US"/>
        </w:rPr>
        <w:t xml:space="preserve"> MAGs and draft genomes (inside to outside):</w:t>
      </w:r>
      <w:r>
        <w:rPr>
          <w:rFonts w:ascii="Helvetica" w:eastAsia="Helvetica" w:hAnsi="Helvetica" w:cs="Helvetica"/>
          <w:lang w:val="en-US" w:eastAsia="en-US" w:bidi="en-US"/>
        </w:rPr>
        <w:t xml:space="preserve"> (</w:t>
      </w:r>
      <w:proofErr w:type="spellStart"/>
      <w:r>
        <w:rPr>
          <w:rFonts w:ascii="Helvetica" w:eastAsia="Helvetica" w:hAnsi="Helvetica" w:cs="Helvetica"/>
          <w:lang w:val="en-US" w:eastAsia="en-US" w:bidi="en-US"/>
        </w:rPr>
        <w:t>i</w:t>
      </w:r>
      <w:proofErr w:type="spellEnd"/>
      <w:r>
        <w:rPr>
          <w:rFonts w:ascii="Helvetica" w:eastAsia="Helvetica" w:hAnsi="Helvetica" w:cs="Helvetica"/>
          <w:lang w:val="en-US" w:eastAsia="en-US" w:bidi="en-US"/>
        </w:rPr>
        <w:t xml:space="preserve">) cluster identifier, (ii) the number of </w:t>
      </w:r>
      <w:proofErr w:type="spellStart"/>
      <w:r>
        <w:rPr>
          <w:rFonts w:ascii="Helvetica" w:eastAsia="Helvetica" w:hAnsi="Helvetica" w:cs="Helvetica"/>
          <w:lang w:val="en-US" w:eastAsia="en-US" w:bidi="en-US"/>
        </w:rPr>
        <w:t>SusC</w:t>
      </w:r>
      <w:proofErr w:type="spellEnd"/>
      <w:r>
        <w:rPr>
          <w:rFonts w:ascii="Helvetica" w:eastAsia="Helvetica" w:hAnsi="Helvetica" w:cs="Helvetica"/>
          <w:lang w:val="en-US" w:eastAsia="en-US" w:bidi="en-US"/>
        </w:rPr>
        <w:t>-like proteins, (iii) pie charts of corresponding samples sources, (iv) substrate predictions (short form).</w:t>
      </w:r>
    </w:p>
    <w:p w14:paraId="0B5692B4" w14:textId="77777777" w:rsidR="00C872BD" w:rsidRDefault="00C872BD">
      <w:pPr>
        <w:spacing w:line="360" w:lineRule="auto"/>
        <w:jc w:val="both"/>
        <w:rPr>
          <w:rFonts w:ascii="Helvetica" w:eastAsia="Helvetica" w:hAnsi="Helvetica" w:cs="Helvetica"/>
          <w:color w:val="222222"/>
          <w:shd w:val="clear" w:color="auto" w:fill="FFFFFF"/>
          <w:lang w:val="en-US" w:eastAsia="en-US" w:bidi="en-US"/>
        </w:rPr>
      </w:pPr>
    </w:p>
    <w:p w14:paraId="1346C57B" w14:textId="77777777" w:rsidR="00C872BD" w:rsidRDefault="00C872BD">
      <w:pPr>
        <w:spacing w:line="360" w:lineRule="auto"/>
        <w:jc w:val="both"/>
        <w:rPr>
          <w:rFonts w:ascii="Helvetica" w:eastAsia="Helvetica" w:hAnsi="Helvetica" w:cs="Helvetica"/>
          <w:color w:val="222222"/>
          <w:shd w:val="clear" w:color="auto" w:fill="FFFFFF"/>
          <w:lang w:val="en-US" w:eastAsia="en-US" w:bidi="en-US"/>
        </w:rPr>
      </w:pPr>
    </w:p>
    <w:p w14:paraId="1D12BB1B" w14:textId="77777777" w:rsidR="00C872BD" w:rsidRDefault="00C872BD">
      <w:pPr>
        <w:spacing w:line="360" w:lineRule="auto"/>
        <w:jc w:val="both"/>
        <w:rPr>
          <w:rFonts w:ascii="Helvetica" w:eastAsia="Helvetica" w:hAnsi="Helvetica" w:cs="Helvetica"/>
          <w:color w:val="222222"/>
          <w:shd w:val="clear" w:color="auto" w:fill="FFFFFF"/>
          <w:lang w:val="en-US" w:eastAsia="en-US" w:bidi="en-US"/>
        </w:rPr>
      </w:pPr>
    </w:p>
    <w:p w14:paraId="72A0AFDB" w14:textId="77777777" w:rsidR="00C872BD" w:rsidRDefault="00C872BD">
      <w:pPr>
        <w:spacing w:line="360" w:lineRule="auto"/>
        <w:jc w:val="both"/>
        <w:rPr>
          <w:rFonts w:ascii="Helvetica" w:eastAsia="Helvetica" w:hAnsi="Helvetica" w:cs="Helvetica"/>
          <w:color w:val="222222"/>
          <w:shd w:val="clear" w:color="auto" w:fill="FFFFFF"/>
          <w:lang w:val="en-US" w:eastAsia="en-US" w:bidi="en-US"/>
        </w:rPr>
      </w:pPr>
    </w:p>
    <w:p w14:paraId="1987557A" w14:textId="77777777" w:rsidR="00C872BD" w:rsidRDefault="00C872BD">
      <w:pPr>
        <w:spacing w:line="360" w:lineRule="auto"/>
        <w:jc w:val="both"/>
        <w:rPr>
          <w:rFonts w:ascii="Helvetica" w:eastAsia="Helvetica" w:hAnsi="Helvetica" w:cs="Helvetica"/>
          <w:color w:val="222222"/>
          <w:shd w:val="clear" w:color="auto" w:fill="FFFFFF"/>
          <w:lang w:val="en-US" w:eastAsia="en-US" w:bidi="en-US"/>
        </w:rPr>
      </w:pPr>
    </w:p>
    <w:p w14:paraId="77E6F8F7" w14:textId="77777777" w:rsidR="00C872BD" w:rsidRDefault="00C872BD">
      <w:pPr>
        <w:spacing w:line="360" w:lineRule="auto"/>
        <w:jc w:val="both"/>
        <w:rPr>
          <w:rFonts w:ascii="Helvetica" w:eastAsia="Helvetica" w:hAnsi="Helvetica" w:cs="Helvetica"/>
          <w:color w:val="222222"/>
          <w:shd w:val="clear" w:color="auto" w:fill="FFFFFF"/>
          <w:lang w:val="en-US" w:eastAsia="en-US" w:bidi="en-US"/>
        </w:rPr>
      </w:pPr>
    </w:p>
    <w:p w14:paraId="72EA1F27" w14:textId="77777777" w:rsidR="00C872BD" w:rsidRDefault="00C872BD">
      <w:pPr>
        <w:spacing w:line="360" w:lineRule="auto"/>
        <w:jc w:val="both"/>
        <w:rPr>
          <w:rFonts w:ascii="Helvetica" w:eastAsia="Helvetica" w:hAnsi="Helvetica" w:cs="Helvetica"/>
          <w:color w:val="222222"/>
          <w:shd w:val="clear" w:color="auto" w:fill="FFFFFF"/>
          <w:lang w:val="en-US" w:eastAsia="en-US" w:bidi="en-US"/>
        </w:rPr>
      </w:pPr>
    </w:p>
    <w:p w14:paraId="1ABA0C16" w14:textId="77777777" w:rsidR="00C872BD" w:rsidRDefault="00C872BD">
      <w:pPr>
        <w:spacing w:line="360" w:lineRule="auto"/>
        <w:jc w:val="both"/>
        <w:rPr>
          <w:rFonts w:ascii="Helvetica" w:eastAsia="Helvetica" w:hAnsi="Helvetica" w:cs="Helvetica"/>
          <w:color w:val="222222"/>
          <w:shd w:val="clear" w:color="auto" w:fill="FFFFFF"/>
          <w:lang w:val="en-US" w:eastAsia="en-US" w:bidi="en-US"/>
        </w:rPr>
      </w:pPr>
    </w:p>
    <w:p w14:paraId="6E6E77A3" w14:textId="77777777" w:rsidR="00C872BD" w:rsidRDefault="00C872BD">
      <w:pPr>
        <w:spacing w:line="360" w:lineRule="auto"/>
        <w:jc w:val="both"/>
        <w:rPr>
          <w:rFonts w:ascii="Helvetica" w:eastAsia="Helvetica" w:hAnsi="Helvetica" w:cs="Helvetica"/>
          <w:color w:val="222222"/>
          <w:shd w:val="clear" w:color="auto" w:fill="FFFFFF"/>
          <w:lang w:val="en-US" w:eastAsia="en-US" w:bidi="en-US"/>
        </w:rPr>
      </w:pPr>
    </w:p>
    <w:p w14:paraId="1EF0ABA4" w14:textId="77777777" w:rsidR="00C872BD" w:rsidRDefault="00C872BD">
      <w:pPr>
        <w:spacing w:line="360" w:lineRule="auto"/>
        <w:jc w:val="both"/>
        <w:rPr>
          <w:rFonts w:ascii="Helvetica" w:eastAsia="Helvetica" w:hAnsi="Helvetica" w:cs="Helvetica"/>
          <w:color w:val="222222"/>
          <w:shd w:val="clear" w:color="auto" w:fill="FFFFFF"/>
          <w:lang w:val="en-US" w:eastAsia="en-US" w:bidi="en-US"/>
        </w:rPr>
      </w:pPr>
    </w:p>
    <w:p w14:paraId="11F57D23" w14:textId="77777777" w:rsidR="00C872BD" w:rsidRDefault="00C872BD">
      <w:pPr>
        <w:spacing w:line="360" w:lineRule="auto"/>
        <w:jc w:val="both"/>
        <w:rPr>
          <w:rFonts w:ascii="Helvetica" w:eastAsia="Helvetica" w:hAnsi="Helvetica" w:cs="Helvetica"/>
          <w:color w:val="222222"/>
          <w:shd w:val="clear" w:color="auto" w:fill="FFFFFF"/>
          <w:lang w:val="en-US" w:eastAsia="en-US" w:bidi="en-US"/>
        </w:rPr>
      </w:pPr>
    </w:p>
    <w:p w14:paraId="11CE50EE" w14:textId="77777777" w:rsidR="00C872BD" w:rsidRDefault="00C872BD">
      <w:pPr>
        <w:spacing w:line="360" w:lineRule="auto"/>
        <w:jc w:val="both"/>
        <w:rPr>
          <w:rFonts w:ascii="Helvetica" w:eastAsia="Helvetica" w:hAnsi="Helvetica" w:cs="Helvetica"/>
          <w:color w:val="222222"/>
          <w:shd w:val="clear" w:color="auto" w:fill="FFFFFF"/>
          <w:lang w:val="en-US" w:eastAsia="en-US" w:bidi="en-US"/>
        </w:rPr>
      </w:pPr>
    </w:p>
    <w:p w14:paraId="33036A31" w14:textId="77777777" w:rsidR="00C872BD" w:rsidRDefault="007D2396">
      <w:pPr>
        <w:spacing w:line="360" w:lineRule="auto"/>
        <w:jc w:val="both"/>
        <w:rPr>
          <w:rFonts w:ascii="Helvetica" w:eastAsia="Helvetica" w:hAnsi="Helvetica" w:cs="Helvetica"/>
          <w:color w:val="222222"/>
          <w:shd w:val="clear" w:color="auto" w:fill="FFFFFF"/>
          <w:lang w:val="en-US" w:eastAsia="en-US" w:bidi="en-US"/>
        </w:rPr>
      </w:pPr>
      <w:r>
        <w:rPr>
          <w:noProof/>
          <w:lang w:val="en-US" w:eastAsia="en-US" w:bidi="ar-SA"/>
        </w:rPr>
        <w:lastRenderedPageBreak/>
        <w:drawing>
          <wp:inline distT="0" distB="0" distL="0" distR="0" wp14:anchorId="2719272D" wp14:editId="0B00A315">
            <wp:extent cx="5274310" cy="2966720"/>
            <wp:effectExtent l="0" t="0" r="0" b="0"/>
            <wp:docPr id="15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6"/>
                    <pic:cNvPicPr>
                      <a:picLocks noChangeAspect="1"/>
                      <a:extLst>
                        <a:ext uri="smNativeData">
                          <sm:smNativeData xmlns="" xmlns:o="urn:schemas-microsoft-com:office:office" xmlns:v="urn:schemas-microsoft-com:vml" xmlns:w10="urn:schemas-microsoft-com:office:word" xmlns:w="http://schemas.openxmlformats.org/wordprocessingml/2006/main" xmlns:sm="smNativeData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val="SMDATA_17_SVUlZBMAAAAlAAAAEQAAAC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"/>
                        </a:ext>
                      </a:extLst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66720"/>
                    </a:xfrm>
                    <a:prstGeom prst="rect">
                      <a:avLst/>
                    </a:prstGeom>
                    <a:noFill/>
                    <a:ln w="12700">
                      <a:noFill/>
                    </a:ln>
                  </pic:spPr>
                </pic:pic>
              </a:graphicData>
            </a:graphic>
          </wp:inline>
        </w:drawing>
      </w:r>
    </w:p>
    <w:p w14:paraId="250DA854" w14:textId="77777777" w:rsidR="00C872BD" w:rsidRDefault="00C872BD">
      <w:pPr>
        <w:spacing w:line="360" w:lineRule="auto"/>
        <w:jc w:val="both"/>
        <w:rPr>
          <w:rFonts w:ascii="Helvetica" w:eastAsia="Helvetica" w:hAnsi="Helvetica" w:cs="Helvetica"/>
          <w:color w:val="222222"/>
          <w:shd w:val="clear" w:color="auto" w:fill="FFFFFF"/>
          <w:lang w:val="en-US" w:eastAsia="en-US" w:bidi="en-US"/>
        </w:rPr>
      </w:pPr>
    </w:p>
    <w:p w14:paraId="17FF5FC8" w14:textId="77777777" w:rsidR="00C872BD" w:rsidRDefault="007D2396">
      <w:pPr>
        <w:spacing w:line="360" w:lineRule="auto"/>
        <w:jc w:val="both"/>
        <w:rPr>
          <w:rFonts w:ascii="Helvetica" w:eastAsia="Helvetica" w:hAnsi="Helvetica" w:cs="Helvetica"/>
          <w:b/>
          <w:bCs/>
          <w:color w:val="222222"/>
          <w:shd w:val="clear" w:color="auto" w:fill="FFFFFF"/>
          <w:lang w:val="en-US" w:eastAsia="en-US" w:bidi="en-US"/>
        </w:rPr>
      </w:pPr>
      <w:r>
        <w:rPr>
          <w:rFonts w:ascii="Helvetica" w:eastAsia="Helvetica" w:hAnsi="Helvetica" w:cs="Helvetica"/>
          <w:b/>
          <w:bCs/>
          <w:color w:val="222222"/>
          <w:shd w:val="clear" w:color="auto" w:fill="FFFFFF"/>
          <w:lang w:val="en-US" w:eastAsia="en-US" w:bidi="en-US"/>
        </w:rPr>
        <w:t xml:space="preserve">Figure S15. </w:t>
      </w:r>
      <w:proofErr w:type="gramStart"/>
      <w:r>
        <w:rPr>
          <w:rFonts w:ascii="Helvetica" w:eastAsia="Helvetica" w:hAnsi="Helvetica" w:cs="Helvetica"/>
          <w:b/>
          <w:bCs/>
          <w:color w:val="222222"/>
          <w:shd w:val="clear" w:color="auto" w:fill="FFFFFF"/>
          <w:lang w:val="en-US" w:eastAsia="en-US" w:bidi="en-US"/>
        </w:rPr>
        <w:t>Basic quality metrics of the 1,619 MAGs and 965 draft genomes (DGs).</w:t>
      </w:r>
      <w:proofErr w:type="gramEnd"/>
      <w:r>
        <w:rPr>
          <w:rFonts w:ascii="Helvetica" w:eastAsia="Helvetica" w:hAnsi="Helvetica" w:cs="Helvetica"/>
          <w:b/>
          <w:bCs/>
          <w:color w:val="222222"/>
          <w:shd w:val="clear" w:color="auto" w:fill="FFFFFF"/>
          <w:lang w:val="en-US" w:eastAsia="en-US" w:bidi="en-US"/>
        </w:rPr>
        <w:t xml:space="preserve"> </w:t>
      </w:r>
      <w:r>
        <w:rPr>
          <w:rFonts w:ascii="Helvetica" w:eastAsia="Helvetica" w:hAnsi="Helvetica" w:cs="Helvetica"/>
          <w:b/>
          <w:bCs/>
          <w:color w:val="222222"/>
          <w:shd w:val="clear" w:color="auto" w:fill="FFFFFF"/>
          <w:lang w:val="en-US" w:eastAsia="en-US" w:bidi="en-US"/>
        </w:rPr>
        <w:t>Box-plots (A-E) show the minimum value, first quartile, median, third quartile and maximum value.</w:t>
      </w:r>
      <w:r>
        <w:rPr>
          <w:rFonts w:ascii="Helvetica" w:eastAsia="Helvetica" w:hAnsi="Helvetica" w:cs="Helvetica"/>
          <w:color w:val="222222"/>
          <w:shd w:val="clear" w:color="auto" w:fill="FFFFFF"/>
          <w:lang w:val="en-US" w:eastAsia="en-US" w:bidi="en-US"/>
        </w:rPr>
        <w:t xml:space="preserve"> Of the in total 2,584 genomes, 1,506 had &gt;90% completeness and &lt;5% contamination, 1,023 of which contained complete </w:t>
      </w:r>
      <w:proofErr w:type="spellStart"/>
      <w:r>
        <w:rPr>
          <w:rFonts w:ascii="Helvetica" w:eastAsia="Helvetica" w:hAnsi="Helvetica" w:cs="Helvetica"/>
          <w:color w:val="222222"/>
          <w:shd w:val="clear" w:color="auto" w:fill="FFFFFF"/>
          <w:lang w:val="en-US" w:eastAsia="en-US" w:bidi="en-US"/>
        </w:rPr>
        <w:t>rRNA</w:t>
      </w:r>
      <w:proofErr w:type="spellEnd"/>
      <w:r>
        <w:rPr>
          <w:rFonts w:ascii="Helvetica" w:eastAsia="Helvetica" w:hAnsi="Helvetica" w:cs="Helvetica"/>
          <w:color w:val="222222"/>
          <w:shd w:val="clear" w:color="auto" w:fill="FFFFFF"/>
          <w:lang w:val="en-US" w:eastAsia="en-US" w:bidi="en-US"/>
        </w:rPr>
        <w:t xml:space="preserve"> operons plus at least 18 of the stand</w:t>
      </w:r>
      <w:r>
        <w:rPr>
          <w:rFonts w:ascii="Helvetica" w:eastAsia="Helvetica" w:hAnsi="Helvetica" w:cs="Helvetica"/>
          <w:color w:val="222222"/>
          <w:shd w:val="clear" w:color="auto" w:fill="FFFFFF"/>
          <w:lang w:val="en-US" w:eastAsia="en-US" w:bidi="en-US"/>
        </w:rPr>
        <w:t xml:space="preserve">ard </w:t>
      </w:r>
      <w:proofErr w:type="spellStart"/>
      <w:proofErr w:type="gramStart"/>
      <w:r>
        <w:rPr>
          <w:rFonts w:ascii="Helvetica" w:eastAsia="Helvetica" w:hAnsi="Helvetica" w:cs="Helvetica"/>
          <w:color w:val="222222"/>
          <w:shd w:val="clear" w:color="auto" w:fill="FFFFFF"/>
          <w:lang w:val="en-US" w:eastAsia="en-US" w:bidi="en-US"/>
        </w:rPr>
        <w:t>tRNAs</w:t>
      </w:r>
      <w:proofErr w:type="spellEnd"/>
      <w:proofErr w:type="gramEnd"/>
      <w:r>
        <w:rPr>
          <w:rFonts w:ascii="Helvetica" w:eastAsia="Helvetica" w:hAnsi="Helvetica" w:cs="Helvetica"/>
          <w:color w:val="222222"/>
          <w:shd w:val="clear" w:color="auto" w:fill="FFFFFF"/>
          <w:lang w:val="en-US" w:eastAsia="en-US" w:bidi="en-US"/>
        </w:rPr>
        <w:t>. Details are provided in Table S3</w:t>
      </w:r>
      <w:r w:rsidR="00D43CBB">
        <w:rPr>
          <w:rFonts w:ascii="Helvetica" w:eastAsia="Helvetica" w:hAnsi="Helvetica" w:cs="Helvetica"/>
          <w:color w:val="222222"/>
          <w:shd w:val="clear" w:color="auto" w:fill="FFFFFF"/>
          <w:lang w:val="en-US" w:eastAsia="en-US" w:bidi="en-US"/>
        </w:rPr>
        <w:t xml:space="preserve"> </w:t>
      </w:r>
      <w:r w:rsidR="00D43CBB" w:rsidRPr="00D43CBB">
        <w:rPr>
          <w:rFonts w:ascii="Helvetica" w:eastAsia="Helvetica" w:hAnsi="Helvetica" w:cs="Helvetica"/>
          <w:color w:val="222222"/>
          <w:shd w:val="clear" w:color="auto" w:fill="FFFFFF"/>
          <w:lang w:val="en-US" w:eastAsia="en-US" w:bidi="en-US"/>
        </w:rPr>
        <w:t>in Additional file 3</w:t>
      </w:r>
      <w:r>
        <w:rPr>
          <w:rFonts w:ascii="Helvetica" w:eastAsia="Helvetica" w:hAnsi="Helvetica" w:cs="Helvetica"/>
          <w:color w:val="222222"/>
          <w:shd w:val="clear" w:color="auto" w:fill="FFFFFF"/>
          <w:lang w:val="en-US" w:eastAsia="en-US" w:bidi="en-US"/>
        </w:rPr>
        <w:t>.</w:t>
      </w:r>
    </w:p>
    <w:p w14:paraId="3B0A3726" w14:textId="77777777" w:rsidR="00C872BD" w:rsidRDefault="00C872BD">
      <w:pPr>
        <w:spacing w:line="360" w:lineRule="auto"/>
        <w:jc w:val="both"/>
        <w:rPr>
          <w:rFonts w:ascii="Helvetica" w:eastAsia="Helvetica" w:hAnsi="Helvetica" w:cs="Helvetica"/>
          <w:color w:val="222222"/>
          <w:shd w:val="clear" w:color="auto" w:fill="FFFFFF"/>
          <w:lang w:val="en-US" w:eastAsia="en-US" w:bidi="en-US"/>
        </w:rPr>
      </w:pPr>
    </w:p>
    <w:p w14:paraId="11F28F30" w14:textId="77777777" w:rsidR="00C872BD" w:rsidRDefault="00C872BD">
      <w:pPr>
        <w:spacing w:line="360" w:lineRule="auto"/>
        <w:jc w:val="both"/>
        <w:rPr>
          <w:rFonts w:ascii="Helvetica" w:eastAsia="Helvetica" w:hAnsi="Helvetica" w:cs="Helvetica"/>
          <w:color w:val="222222"/>
          <w:shd w:val="clear" w:color="auto" w:fill="FFFFFF"/>
          <w:lang w:val="en-US" w:eastAsia="en-US" w:bidi="en-US"/>
        </w:rPr>
      </w:pPr>
    </w:p>
    <w:p w14:paraId="216BEADF" w14:textId="77777777" w:rsidR="00C872BD" w:rsidRDefault="00C872BD">
      <w:pPr>
        <w:spacing w:line="360" w:lineRule="auto"/>
        <w:jc w:val="both"/>
        <w:rPr>
          <w:rFonts w:ascii="Helvetica" w:eastAsia="Helvetica" w:hAnsi="Helvetica" w:cs="Helvetica"/>
          <w:color w:val="222222"/>
          <w:shd w:val="clear" w:color="auto" w:fill="FFFFFF"/>
          <w:lang w:val="en-US" w:eastAsia="en-US" w:bidi="en-US"/>
        </w:rPr>
      </w:pPr>
    </w:p>
    <w:p w14:paraId="441E3CF6" w14:textId="77777777" w:rsidR="00C872BD" w:rsidRDefault="00C872BD">
      <w:pPr>
        <w:spacing w:line="360" w:lineRule="auto"/>
        <w:jc w:val="both"/>
        <w:rPr>
          <w:rFonts w:ascii="Helvetica" w:eastAsia="Helvetica" w:hAnsi="Helvetica" w:cs="Helvetica"/>
          <w:color w:val="222222"/>
          <w:shd w:val="clear" w:color="auto" w:fill="FFFFFF"/>
          <w:lang w:val="en-US" w:eastAsia="en-US" w:bidi="en-US"/>
        </w:rPr>
      </w:pPr>
    </w:p>
    <w:p w14:paraId="57157BF0" w14:textId="77777777" w:rsidR="00C872BD" w:rsidRDefault="00C872BD">
      <w:pPr>
        <w:spacing w:line="360" w:lineRule="auto"/>
        <w:jc w:val="both"/>
        <w:rPr>
          <w:rFonts w:ascii="Helvetica" w:eastAsia="Helvetica" w:hAnsi="Helvetica" w:cs="Helvetica"/>
          <w:color w:val="222222"/>
          <w:shd w:val="clear" w:color="auto" w:fill="FFFFFF"/>
          <w:lang w:val="en-US" w:eastAsia="en-US" w:bidi="en-US"/>
        </w:rPr>
      </w:pPr>
    </w:p>
    <w:p w14:paraId="6E408678" w14:textId="77777777" w:rsidR="00C872BD" w:rsidRDefault="007D2396">
      <w:pPr>
        <w:spacing w:line="360" w:lineRule="auto"/>
        <w:jc w:val="both"/>
        <w:rPr>
          <w:rFonts w:ascii="Helvetica" w:eastAsia="Helvetica" w:hAnsi="Helvetica" w:cs="Helvetica"/>
          <w:color w:val="222222"/>
          <w:shd w:val="clear" w:color="auto" w:fill="FFFFFF"/>
          <w:lang w:val="en-US" w:eastAsia="en-US" w:bidi="en-US"/>
        </w:rPr>
      </w:pPr>
      <w:r>
        <w:rPr>
          <w:noProof/>
          <w:lang w:val="en-US" w:eastAsia="en-US" w:bidi="ar-SA"/>
        </w:rPr>
        <w:lastRenderedPageBreak/>
        <w:drawing>
          <wp:inline distT="0" distB="0" distL="0" distR="0" wp14:anchorId="327D2187" wp14:editId="057BFF6B">
            <wp:extent cx="5274310" cy="3515995"/>
            <wp:effectExtent l="0" t="0" r="0" b="0"/>
            <wp:docPr id="16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7"/>
                    <pic:cNvPicPr>
                      <a:picLocks noChangeAspect="1"/>
                      <a:extLst>
                        <a:ext uri="smNativeData">
                          <sm:smNativeData xmlns="" xmlns:o="urn:schemas-microsoft-com:office:office" xmlns:v="urn:schemas-microsoft-com:vml" xmlns:w10="urn:schemas-microsoft-com:office:word" xmlns:w="http://schemas.openxmlformats.org/wordprocessingml/2006/main" xmlns:sm="smNativeData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val="SMDATA_17_SVUlZBMAAAAlAAAAEQAAAC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"/>
                        </a:ext>
                      </a:extLst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515995"/>
                    </a:xfrm>
                    <a:prstGeom prst="rect">
                      <a:avLst/>
                    </a:prstGeom>
                    <a:noFill/>
                    <a:ln w="12700">
                      <a:noFill/>
                    </a:ln>
                  </pic:spPr>
                </pic:pic>
              </a:graphicData>
            </a:graphic>
          </wp:inline>
        </w:drawing>
      </w:r>
    </w:p>
    <w:p w14:paraId="3C739318" w14:textId="77777777" w:rsidR="00C872BD" w:rsidRDefault="00C872BD">
      <w:pPr>
        <w:spacing w:line="360" w:lineRule="auto"/>
        <w:jc w:val="both"/>
        <w:rPr>
          <w:rFonts w:ascii="Helvetica" w:eastAsia="Helvetica" w:hAnsi="Helvetica" w:cs="Helvetica"/>
          <w:color w:val="222222"/>
          <w:shd w:val="clear" w:color="auto" w:fill="FFFFFF"/>
          <w:lang w:val="en-US" w:eastAsia="en-US" w:bidi="en-US"/>
        </w:rPr>
      </w:pPr>
    </w:p>
    <w:p w14:paraId="38DECFF8" w14:textId="77777777" w:rsidR="00C872BD" w:rsidRDefault="007D2396">
      <w:pPr>
        <w:spacing w:line="360" w:lineRule="auto"/>
        <w:jc w:val="both"/>
        <w:rPr>
          <w:rFonts w:ascii="Helvetica" w:eastAsia="Helvetica" w:hAnsi="Helvetica" w:cs="Helvetica"/>
          <w:b/>
          <w:bCs/>
          <w:color w:val="222222"/>
          <w:shd w:val="clear" w:color="auto" w:fill="FFFFFF"/>
          <w:lang w:val="en-US" w:eastAsia="en-US" w:bidi="en-US"/>
        </w:rPr>
      </w:pPr>
      <w:r>
        <w:rPr>
          <w:rFonts w:ascii="Helvetica" w:eastAsia="Helvetica" w:hAnsi="Helvetica" w:cs="Helvetica"/>
          <w:b/>
          <w:bCs/>
          <w:color w:val="222222"/>
          <w:shd w:val="clear" w:color="auto" w:fill="FFFFFF"/>
          <w:lang w:val="en-US" w:eastAsia="en-US" w:bidi="en-US"/>
        </w:rPr>
        <w:t xml:space="preserve">Figure S16. </w:t>
      </w:r>
      <w:proofErr w:type="gramStart"/>
      <w:r>
        <w:rPr>
          <w:rFonts w:ascii="Helvetica" w:eastAsia="Helvetica" w:hAnsi="Helvetica" w:cs="Helvetica"/>
          <w:b/>
          <w:bCs/>
          <w:color w:val="222222"/>
          <w:shd w:val="clear" w:color="auto" w:fill="FFFFFF"/>
          <w:lang w:val="en-US" w:eastAsia="en-US" w:bidi="en-US"/>
        </w:rPr>
        <w:t>Biosynthetic gene cluster (BGC) sizes in genomes from distinct phyla.</w:t>
      </w:r>
      <w:proofErr w:type="gramEnd"/>
      <w:r>
        <w:rPr>
          <w:rFonts w:ascii="Helvetica" w:eastAsia="Helvetica" w:hAnsi="Helvetica" w:cs="Helvetica"/>
          <w:color w:val="222222"/>
          <w:shd w:val="clear" w:color="auto" w:fill="FFFFFF"/>
          <w:lang w:val="en-US" w:eastAsia="en-US" w:bidi="en-US"/>
        </w:rPr>
        <w:t xml:space="preserve"> Four BGC categories were defined based on the distance between BGCs (see below). Each point in the b</w:t>
      </w:r>
      <w:r>
        <w:rPr>
          <w:rFonts w:ascii="Helvetica" w:eastAsia="Helvetica" w:hAnsi="Helvetica" w:cs="Helvetica"/>
          <w:color w:val="222222"/>
          <w:shd w:val="clear" w:color="auto" w:fill="FFFFFF"/>
          <w:lang w:val="en-US" w:eastAsia="en-US" w:bidi="en-US"/>
        </w:rPr>
        <w:t xml:space="preserve">ox-plots represents one BGC. Red dots represent BGCs at </w:t>
      </w:r>
      <w:proofErr w:type="spellStart"/>
      <w:r>
        <w:rPr>
          <w:rFonts w:ascii="Helvetica" w:eastAsia="Helvetica" w:hAnsi="Helvetica" w:cs="Helvetica"/>
          <w:color w:val="222222"/>
          <w:shd w:val="clear" w:color="auto" w:fill="FFFFFF"/>
          <w:lang w:val="en-US" w:eastAsia="en-US" w:bidi="en-US"/>
        </w:rPr>
        <w:t>contig</w:t>
      </w:r>
      <w:proofErr w:type="spellEnd"/>
      <w:r>
        <w:rPr>
          <w:rFonts w:ascii="Helvetica" w:eastAsia="Helvetica" w:hAnsi="Helvetica" w:cs="Helvetica"/>
          <w:color w:val="222222"/>
          <w:shd w:val="clear" w:color="auto" w:fill="FFFFFF"/>
          <w:lang w:val="en-US" w:eastAsia="en-US" w:bidi="en-US"/>
        </w:rPr>
        <w:t xml:space="preserve"> edges, while blue dots represent BGCs within </w:t>
      </w:r>
      <w:proofErr w:type="spellStart"/>
      <w:r>
        <w:rPr>
          <w:rFonts w:ascii="Helvetica" w:eastAsia="Helvetica" w:hAnsi="Helvetica" w:cs="Helvetica"/>
          <w:color w:val="222222"/>
          <w:shd w:val="clear" w:color="auto" w:fill="FFFFFF"/>
          <w:lang w:val="en-US" w:eastAsia="en-US" w:bidi="en-US"/>
        </w:rPr>
        <w:t>contigs</w:t>
      </w:r>
      <w:proofErr w:type="spellEnd"/>
      <w:r>
        <w:rPr>
          <w:rFonts w:ascii="Helvetica" w:eastAsia="Helvetica" w:hAnsi="Helvetica" w:cs="Helvetica"/>
          <w:color w:val="222222"/>
          <w:shd w:val="clear" w:color="auto" w:fill="FFFFFF"/>
          <w:lang w:val="en-US" w:eastAsia="en-US" w:bidi="en-US"/>
        </w:rPr>
        <w:t xml:space="preserve">. Numbers in parentheses refer to the number of genomes, and the corresponding total number of BGCs. Single: candidate cluster with only one </w:t>
      </w:r>
      <w:r>
        <w:rPr>
          <w:rFonts w:ascii="Helvetica" w:eastAsia="Helvetica" w:hAnsi="Helvetica" w:cs="Helvetica"/>
          <w:color w:val="222222"/>
          <w:shd w:val="clear" w:color="auto" w:fill="FFFFFF"/>
          <w:lang w:val="en-US" w:eastAsia="en-US" w:bidi="en-US"/>
        </w:rPr>
        <w:t xml:space="preserve">BGC; chemical hybrid: candidate cluster containing BGCs </w:t>
      </w:r>
      <w:r>
        <w:rPr>
          <w:rFonts w:ascii="Helvetica" w:eastAsia="Helvetica" w:hAnsi="Helvetica" w:cs="Helvetica" w:hint="eastAsia"/>
          <w:color w:val="222222"/>
          <w:shd w:val="clear" w:color="auto" w:fill="FFFFFF"/>
          <w:lang w:val="en-US" w:eastAsia="en-US" w:bidi="en-US"/>
        </w:rPr>
        <w:t>sharing</w:t>
      </w:r>
      <w:r>
        <w:rPr>
          <w:rFonts w:ascii="Helvetica" w:eastAsia="Helvetica" w:hAnsi="Helvetica" w:cs="Helvetica"/>
          <w:color w:val="222222"/>
          <w:shd w:val="clear" w:color="auto" w:fill="FFFFFF"/>
          <w:lang w:val="en-US" w:eastAsia="en-US" w:bidi="en-US"/>
        </w:rPr>
        <w:t xml:space="preserve"> cluster-defining CDS/genes/gene products; interleaved: candidate clusters containing BGCs which do not share cluster-defining CDS features, but whose core locations overlap; neighboring:</w:t>
      </w:r>
      <w:r>
        <w:rPr>
          <w:rFonts w:ascii="Helvetica" w:eastAsia="Helvetica" w:hAnsi="Helvetica" w:cs="Helvetica"/>
          <w:lang w:val="en-US" w:eastAsia="en-US" w:bidi="en-US"/>
        </w:rPr>
        <w:t xml:space="preserve"> </w:t>
      </w:r>
      <w:r>
        <w:rPr>
          <w:rFonts w:ascii="Helvetica" w:eastAsia="Helvetica" w:hAnsi="Helvetica" w:cs="Helvetica"/>
          <w:color w:val="222222"/>
          <w:shd w:val="clear" w:color="auto" w:fill="FFFFFF"/>
          <w:lang w:val="en-US" w:eastAsia="en-US" w:bidi="en-US"/>
        </w:rPr>
        <w:t>candidate clusters containing BGCs that do not match either chemical or interleaved variants, but transitively overlap in their neighborhoods.</w:t>
      </w:r>
    </w:p>
    <w:p w14:paraId="56DD252C" w14:textId="77777777" w:rsidR="00C872BD" w:rsidRDefault="00C872BD">
      <w:pPr>
        <w:spacing w:line="360" w:lineRule="auto"/>
        <w:jc w:val="both"/>
        <w:rPr>
          <w:rFonts w:ascii="Helvetica" w:eastAsia="Helvetica" w:hAnsi="Helvetica" w:cs="Helvetica"/>
          <w:color w:val="222222"/>
          <w:shd w:val="clear" w:color="auto" w:fill="FFFFFF"/>
          <w:lang w:val="en-US" w:eastAsia="en-US" w:bidi="en-US"/>
        </w:rPr>
      </w:pPr>
    </w:p>
    <w:p w14:paraId="7CE7FF25" w14:textId="77777777" w:rsidR="00C872BD" w:rsidRDefault="00C872BD">
      <w:pPr>
        <w:spacing w:line="360" w:lineRule="auto"/>
        <w:jc w:val="both"/>
        <w:rPr>
          <w:rFonts w:ascii="Helvetica" w:eastAsia="Helvetica" w:hAnsi="Helvetica" w:cs="Helvetica"/>
          <w:color w:val="222222"/>
          <w:shd w:val="clear" w:color="auto" w:fill="FFFFFF"/>
          <w:lang w:val="en-US" w:eastAsia="en-US" w:bidi="en-US"/>
        </w:rPr>
      </w:pPr>
    </w:p>
    <w:p w14:paraId="6B341970" w14:textId="77777777" w:rsidR="00C872BD" w:rsidRDefault="00C872BD">
      <w:pPr>
        <w:spacing w:line="360" w:lineRule="auto"/>
        <w:jc w:val="both"/>
        <w:rPr>
          <w:rFonts w:ascii="Helvetica" w:eastAsia="Helvetica" w:hAnsi="Helvetica" w:cs="Helvetica"/>
          <w:color w:val="222222"/>
          <w:shd w:val="clear" w:color="auto" w:fill="FFFFFF"/>
          <w:lang w:val="en-US" w:eastAsia="en-US" w:bidi="en-US"/>
        </w:rPr>
      </w:pPr>
    </w:p>
    <w:p w14:paraId="48C0C636" w14:textId="77777777" w:rsidR="00C872BD" w:rsidRDefault="00C872BD">
      <w:pPr>
        <w:spacing w:line="360" w:lineRule="auto"/>
        <w:jc w:val="both"/>
        <w:rPr>
          <w:rFonts w:ascii="Helvetica" w:eastAsia="Helvetica" w:hAnsi="Helvetica" w:cs="Helvetica"/>
          <w:color w:val="222222"/>
          <w:shd w:val="clear" w:color="auto" w:fill="FFFFFF"/>
          <w:lang w:val="en-US" w:eastAsia="en-US" w:bidi="en-US"/>
        </w:rPr>
      </w:pPr>
    </w:p>
    <w:p w14:paraId="2680EE72" w14:textId="77777777" w:rsidR="00C872BD" w:rsidRDefault="00C872BD">
      <w:pPr>
        <w:spacing w:line="360" w:lineRule="auto"/>
        <w:jc w:val="both"/>
        <w:rPr>
          <w:rFonts w:ascii="Helvetica" w:eastAsia="Helvetica" w:hAnsi="Helvetica" w:cs="Helvetica"/>
          <w:color w:val="222222"/>
          <w:shd w:val="clear" w:color="auto" w:fill="FFFFFF"/>
          <w:lang w:val="en-US" w:eastAsia="en-US" w:bidi="en-US"/>
        </w:rPr>
      </w:pPr>
    </w:p>
    <w:p w14:paraId="3B484350" w14:textId="77777777" w:rsidR="00C872BD" w:rsidRDefault="00C872BD">
      <w:pPr>
        <w:spacing w:line="360" w:lineRule="auto"/>
        <w:jc w:val="both"/>
        <w:rPr>
          <w:rFonts w:ascii="Helvetica" w:eastAsia="Helvetica" w:hAnsi="Helvetica" w:cs="Helvetica"/>
          <w:color w:val="222222"/>
          <w:shd w:val="clear" w:color="auto" w:fill="FFFFFF"/>
          <w:lang w:val="en-US" w:eastAsia="en-US" w:bidi="en-US"/>
        </w:rPr>
      </w:pPr>
    </w:p>
    <w:p w14:paraId="5E4B1ADE" w14:textId="77777777" w:rsidR="00C872BD" w:rsidRDefault="00C872BD">
      <w:pPr>
        <w:spacing w:line="360" w:lineRule="auto"/>
        <w:jc w:val="both"/>
        <w:rPr>
          <w:rFonts w:ascii="Helvetica" w:eastAsia="Helvetica" w:hAnsi="Helvetica" w:cs="Helvetica"/>
          <w:color w:val="222222"/>
          <w:shd w:val="clear" w:color="auto" w:fill="FFFFFF"/>
          <w:lang w:val="en-US" w:eastAsia="en-US" w:bidi="en-US"/>
        </w:rPr>
      </w:pPr>
    </w:p>
    <w:p w14:paraId="0252A971" w14:textId="77777777" w:rsidR="00C872BD" w:rsidRDefault="007D2396">
      <w:pPr>
        <w:spacing w:line="360" w:lineRule="auto"/>
        <w:jc w:val="both"/>
        <w:rPr>
          <w:rFonts w:ascii="Helvetica" w:eastAsia="Helvetica" w:hAnsi="Helvetica" w:cs="Helvetica"/>
          <w:color w:val="222222"/>
          <w:shd w:val="clear" w:color="auto" w:fill="FFFFFF"/>
          <w:lang w:val="en-US" w:eastAsia="en-US" w:bidi="en-US"/>
        </w:rPr>
      </w:pPr>
      <w:r>
        <w:rPr>
          <w:noProof/>
          <w:lang w:val="en-US" w:eastAsia="en-US" w:bidi="ar-SA"/>
        </w:rPr>
        <w:lastRenderedPageBreak/>
        <w:drawing>
          <wp:inline distT="0" distB="0" distL="0" distR="0" wp14:anchorId="01024CA8" wp14:editId="50437B45">
            <wp:extent cx="5274310" cy="3515995"/>
            <wp:effectExtent l="0" t="0" r="0" b="0"/>
            <wp:docPr id="17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9"/>
                    <pic:cNvPicPr>
                      <a:picLocks noChangeAspect="1"/>
                      <a:extLst>
                        <a:ext uri="smNativeData">
                          <sm:smNativeData xmlns="" xmlns:o="urn:schemas-microsoft-com:office:office" xmlns:v="urn:schemas-microsoft-com:vml" xmlns:w10="urn:schemas-microsoft-com:office:word" xmlns:w="http://schemas.openxmlformats.org/wordprocessingml/2006/main" xmlns:sm="smNativeData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val="SMDATA_17_SVUlZBMAAAAlAAAAEQAAAC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"/>
                        </a:ext>
                      </a:extLst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515995"/>
                    </a:xfrm>
                    <a:prstGeom prst="rect">
                      <a:avLst/>
                    </a:prstGeom>
                    <a:noFill/>
                    <a:ln w="12700">
                      <a:noFill/>
                    </a:ln>
                  </pic:spPr>
                </pic:pic>
              </a:graphicData>
            </a:graphic>
          </wp:inline>
        </w:drawing>
      </w:r>
    </w:p>
    <w:p w14:paraId="383B1204" w14:textId="77777777" w:rsidR="00C872BD" w:rsidRDefault="00C872BD">
      <w:pPr>
        <w:spacing w:line="360" w:lineRule="auto"/>
        <w:jc w:val="both"/>
        <w:rPr>
          <w:rFonts w:ascii="Helvetica" w:eastAsia="Helvetica" w:hAnsi="Helvetica" w:cs="Helvetica"/>
          <w:color w:val="222222"/>
          <w:shd w:val="clear" w:color="auto" w:fill="FFFFFF"/>
          <w:lang w:val="en-US" w:eastAsia="en-US" w:bidi="en-US"/>
        </w:rPr>
      </w:pPr>
    </w:p>
    <w:p w14:paraId="4D2F059C" w14:textId="77777777" w:rsidR="00C872BD" w:rsidRDefault="007D2396">
      <w:pPr>
        <w:spacing w:line="360" w:lineRule="auto"/>
        <w:jc w:val="both"/>
        <w:rPr>
          <w:rFonts w:ascii="Helvetica" w:eastAsia="Helvetica" w:hAnsi="Helvetica" w:cs="Helvetica"/>
          <w:b/>
          <w:bCs/>
          <w:color w:val="222222"/>
          <w:shd w:val="clear" w:color="auto" w:fill="FFFFFF"/>
          <w:lang w:val="en-US" w:eastAsia="en-US" w:bidi="en-US"/>
        </w:rPr>
      </w:pPr>
      <w:r>
        <w:rPr>
          <w:rFonts w:ascii="Helvetica" w:eastAsia="Helvetica" w:hAnsi="Helvetica" w:cs="Helvetica"/>
          <w:b/>
          <w:bCs/>
          <w:color w:val="222222"/>
          <w:shd w:val="clear" w:color="auto" w:fill="FFFFFF"/>
          <w:lang w:val="en-US" w:eastAsia="en-US" w:bidi="en-US"/>
        </w:rPr>
        <w:t xml:space="preserve">Figure S17. </w:t>
      </w:r>
      <w:proofErr w:type="gramStart"/>
      <w:r>
        <w:rPr>
          <w:rFonts w:ascii="Helvetica" w:eastAsia="Helvetica" w:hAnsi="Helvetica" w:cs="Helvetica"/>
          <w:b/>
          <w:bCs/>
          <w:color w:val="222222"/>
          <w:shd w:val="clear" w:color="auto" w:fill="FFFFFF"/>
          <w:lang w:val="en-US" w:eastAsia="en-US" w:bidi="en-US"/>
        </w:rPr>
        <w:t>Clustering of biosynthetic gene clusters (BGCs) according to sample type and phylogeny.</w:t>
      </w:r>
      <w:proofErr w:type="gramEnd"/>
      <w:r>
        <w:rPr>
          <w:rFonts w:ascii="Helvetica" w:eastAsia="Helvetica" w:hAnsi="Helvetica" w:cs="Helvetica"/>
          <w:color w:val="222222"/>
          <w:shd w:val="clear" w:color="auto" w:fill="FFFFFF"/>
          <w:lang w:val="en-US" w:eastAsia="en-US" w:bidi="en-US"/>
        </w:rPr>
        <w:t xml:space="preserve"> </w:t>
      </w:r>
      <w:r>
        <w:rPr>
          <w:rFonts w:ascii="Helvetica" w:eastAsia="Helvetica" w:hAnsi="Helvetica" w:cs="Helvetica"/>
          <w:b/>
          <w:bCs/>
          <w:color w:val="222222"/>
          <w:shd w:val="clear" w:color="auto" w:fill="FFFFFF"/>
          <w:lang w:val="en-US" w:eastAsia="en-US" w:bidi="en-US"/>
        </w:rPr>
        <w:t>a)</w:t>
      </w:r>
      <w:r>
        <w:rPr>
          <w:rFonts w:ascii="Helvetica" w:eastAsia="Helvetica" w:hAnsi="Helvetica" w:cs="Helvetica"/>
          <w:color w:val="222222"/>
          <w:shd w:val="clear" w:color="auto" w:fill="FFFFFF"/>
          <w:lang w:val="en-US" w:eastAsia="en-US" w:bidi="en-US"/>
        </w:rPr>
        <w:t xml:space="preserve"> BGC types across habitats for MAGs and draft genomes (DGs). Numbers in the parentheses represents the numbers of MAGs or DGs and the corresponding sum of BGCs.</w:t>
      </w:r>
      <w:r>
        <w:rPr>
          <w:rFonts w:ascii="Helvetica" w:eastAsia="Helvetica" w:hAnsi="Helvetica" w:cs="Helvetica"/>
          <w:b/>
          <w:bCs/>
          <w:color w:val="222222"/>
          <w:shd w:val="clear" w:color="auto" w:fill="FFFFFF"/>
          <w:lang w:val="en-US" w:eastAsia="en-US" w:bidi="en-US"/>
        </w:rPr>
        <w:t xml:space="preserve"> b)</w:t>
      </w:r>
      <w:r>
        <w:rPr>
          <w:rFonts w:ascii="Helvetica" w:eastAsia="Helvetica" w:hAnsi="Helvetica" w:cs="Helvetica"/>
          <w:color w:val="222222"/>
          <w:shd w:val="clear" w:color="auto" w:fill="FFFFFF"/>
          <w:lang w:val="en-US" w:eastAsia="en-US" w:bidi="en-US"/>
        </w:rPr>
        <w:t xml:space="preserve"> Proportions of BGCs in MAGs and DGs obtained from all six sample sources. Numbers in parenth</w:t>
      </w:r>
      <w:r>
        <w:rPr>
          <w:rFonts w:ascii="Helvetica" w:eastAsia="Helvetica" w:hAnsi="Helvetica" w:cs="Helvetica"/>
          <w:color w:val="222222"/>
          <w:shd w:val="clear" w:color="auto" w:fill="FFFFFF"/>
          <w:lang w:val="en-US" w:eastAsia="en-US" w:bidi="en-US"/>
        </w:rPr>
        <w:t>eses correspond to the total numbers of BGCs.</w:t>
      </w:r>
    </w:p>
    <w:p w14:paraId="1FF72091" w14:textId="77777777" w:rsidR="00C872BD" w:rsidRDefault="00C872BD">
      <w:pPr>
        <w:spacing w:line="360" w:lineRule="auto"/>
        <w:jc w:val="both"/>
        <w:rPr>
          <w:rFonts w:ascii="Helvetica" w:eastAsia="Helvetica" w:hAnsi="Helvetica" w:cs="Helvetica"/>
          <w:b/>
          <w:bCs/>
          <w:color w:val="222222"/>
          <w:shd w:val="clear" w:color="auto" w:fill="FFFFFF"/>
          <w:lang w:val="en-US" w:eastAsia="en-US" w:bidi="en-US"/>
        </w:rPr>
      </w:pPr>
    </w:p>
    <w:p w14:paraId="66A92DEB" w14:textId="77777777" w:rsidR="00C872BD" w:rsidRDefault="00C872BD">
      <w:pPr>
        <w:spacing w:line="360" w:lineRule="auto"/>
        <w:jc w:val="both"/>
        <w:rPr>
          <w:rFonts w:ascii="Helvetica" w:eastAsia="Helvetica" w:hAnsi="Helvetica" w:cs="Helvetica"/>
          <w:b/>
          <w:bCs/>
          <w:color w:val="222222"/>
          <w:shd w:val="clear" w:color="auto" w:fill="FFFFFF"/>
          <w:lang w:val="en-US" w:eastAsia="en-US" w:bidi="en-US"/>
        </w:rPr>
      </w:pPr>
    </w:p>
    <w:p w14:paraId="03538902" w14:textId="77777777" w:rsidR="00C872BD" w:rsidRDefault="00C872BD">
      <w:pPr>
        <w:spacing w:line="360" w:lineRule="auto"/>
        <w:jc w:val="both"/>
        <w:rPr>
          <w:rFonts w:ascii="Helvetica" w:eastAsia="Helvetica" w:hAnsi="Helvetica" w:cs="Helvetica"/>
          <w:b/>
          <w:bCs/>
          <w:color w:val="222222"/>
          <w:shd w:val="clear" w:color="auto" w:fill="FFFFFF"/>
          <w:lang w:val="en-US" w:eastAsia="en-US" w:bidi="en-US"/>
        </w:rPr>
      </w:pPr>
    </w:p>
    <w:p w14:paraId="36BBD623" w14:textId="77777777" w:rsidR="00C872BD" w:rsidRDefault="00C872BD">
      <w:pPr>
        <w:spacing w:line="360" w:lineRule="auto"/>
        <w:jc w:val="both"/>
        <w:rPr>
          <w:rFonts w:ascii="Helvetica" w:eastAsia="Helvetica" w:hAnsi="Helvetica" w:cs="Helvetica"/>
          <w:b/>
          <w:bCs/>
          <w:color w:val="222222"/>
          <w:shd w:val="clear" w:color="auto" w:fill="FFFFFF"/>
          <w:lang w:val="en-US" w:eastAsia="en-US" w:bidi="en-US"/>
        </w:rPr>
      </w:pPr>
    </w:p>
    <w:p w14:paraId="5F12D056" w14:textId="77777777" w:rsidR="00C872BD" w:rsidRDefault="00C872BD">
      <w:pPr>
        <w:spacing w:line="360" w:lineRule="auto"/>
        <w:jc w:val="both"/>
        <w:rPr>
          <w:rFonts w:ascii="Helvetica" w:eastAsia="Helvetica" w:hAnsi="Helvetica" w:cs="Helvetica"/>
          <w:b/>
          <w:bCs/>
          <w:color w:val="222222"/>
          <w:shd w:val="clear" w:color="auto" w:fill="FFFFFF"/>
          <w:lang w:val="en-US" w:eastAsia="en-US" w:bidi="en-US"/>
        </w:rPr>
      </w:pPr>
    </w:p>
    <w:p w14:paraId="6FCF58FE" w14:textId="77777777" w:rsidR="00C872BD" w:rsidRDefault="00C872BD">
      <w:pPr>
        <w:spacing w:line="360" w:lineRule="auto"/>
        <w:jc w:val="both"/>
        <w:rPr>
          <w:rFonts w:ascii="Helvetica" w:eastAsia="Helvetica" w:hAnsi="Helvetica" w:cs="Helvetica"/>
          <w:b/>
          <w:bCs/>
          <w:color w:val="222222"/>
          <w:shd w:val="clear" w:color="auto" w:fill="FFFFFF"/>
          <w:lang w:val="en-US" w:eastAsia="en-US" w:bidi="en-US"/>
        </w:rPr>
      </w:pPr>
    </w:p>
    <w:p w14:paraId="0095FBBE" w14:textId="77777777" w:rsidR="00C872BD" w:rsidRDefault="00C872BD">
      <w:pPr>
        <w:spacing w:line="360" w:lineRule="auto"/>
        <w:jc w:val="both"/>
        <w:rPr>
          <w:rFonts w:ascii="Helvetica" w:eastAsia="Helvetica" w:hAnsi="Helvetica" w:cs="Helvetica"/>
          <w:b/>
          <w:bCs/>
          <w:color w:val="222222"/>
          <w:shd w:val="clear" w:color="auto" w:fill="FFFFFF"/>
          <w:lang w:val="en-US" w:eastAsia="en-US" w:bidi="en-US"/>
        </w:rPr>
      </w:pPr>
    </w:p>
    <w:p w14:paraId="14E7580E" w14:textId="77777777" w:rsidR="00C872BD" w:rsidRDefault="00C872BD">
      <w:pPr>
        <w:spacing w:line="360" w:lineRule="auto"/>
        <w:jc w:val="both"/>
        <w:rPr>
          <w:rFonts w:ascii="Helvetica" w:eastAsia="Helvetica" w:hAnsi="Helvetica" w:cs="Helvetica"/>
          <w:b/>
          <w:bCs/>
          <w:color w:val="222222"/>
          <w:shd w:val="clear" w:color="auto" w:fill="FFFFFF"/>
          <w:lang w:val="en-US" w:eastAsia="en-US" w:bidi="en-US"/>
        </w:rPr>
      </w:pPr>
    </w:p>
    <w:p w14:paraId="0A29D520" w14:textId="77777777" w:rsidR="00C872BD" w:rsidRDefault="007D2396">
      <w:pPr>
        <w:spacing w:line="360" w:lineRule="auto"/>
        <w:jc w:val="both"/>
        <w:rPr>
          <w:rFonts w:ascii="Helvetica" w:eastAsia="Helvetica" w:hAnsi="Helvetica" w:cs="Helvetica"/>
          <w:b/>
          <w:bCs/>
          <w:color w:val="222222"/>
          <w:shd w:val="clear" w:color="auto" w:fill="FFFFFF"/>
          <w:lang w:val="en-US" w:eastAsia="en-US" w:bidi="en-US"/>
        </w:rPr>
      </w:pPr>
      <w:r>
        <w:rPr>
          <w:noProof/>
          <w:lang w:val="en-US" w:eastAsia="en-US" w:bidi="ar-SA"/>
        </w:rPr>
        <w:lastRenderedPageBreak/>
        <w:drawing>
          <wp:inline distT="0" distB="0" distL="0" distR="0" wp14:anchorId="47DCEB09" wp14:editId="01318141">
            <wp:extent cx="5274310" cy="5824855"/>
            <wp:effectExtent l="0" t="0" r="0" b="0"/>
            <wp:docPr id="18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20"/>
                    <pic:cNvPicPr>
                      <a:picLocks noChangeAspect="1"/>
                      <a:extLst>
                        <a:ext uri="smNativeData">
                          <sm:smNativeData xmlns="" xmlns:o="urn:schemas-microsoft-com:office:office" xmlns:v="urn:schemas-microsoft-com:vml" xmlns:w10="urn:schemas-microsoft-com:office:word" xmlns:w="http://schemas.openxmlformats.org/wordprocessingml/2006/main" xmlns:sm="smNativeData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val="SMDATA_17_SVUlZBMAAAAlAAAAEQAAAC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"/>
                        </a:ext>
                      </a:extLst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824855"/>
                    </a:xfrm>
                    <a:prstGeom prst="rect">
                      <a:avLst/>
                    </a:prstGeom>
                    <a:noFill/>
                    <a:ln w="12700">
                      <a:noFill/>
                    </a:ln>
                  </pic:spPr>
                </pic:pic>
              </a:graphicData>
            </a:graphic>
          </wp:inline>
        </w:drawing>
      </w:r>
    </w:p>
    <w:p w14:paraId="01E1E8E9" w14:textId="77777777" w:rsidR="00C872BD" w:rsidRDefault="00C872BD">
      <w:pPr>
        <w:spacing w:line="360" w:lineRule="auto"/>
        <w:jc w:val="both"/>
        <w:rPr>
          <w:rFonts w:ascii="Helvetica" w:eastAsia="Helvetica" w:hAnsi="Helvetica" w:cs="Helvetica"/>
          <w:b/>
          <w:bCs/>
          <w:color w:val="222222"/>
          <w:shd w:val="clear" w:color="auto" w:fill="FFFFFF"/>
          <w:lang w:val="en-US" w:eastAsia="en-US" w:bidi="en-US"/>
        </w:rPr>
      </w:pPr>
    </w:p>
    <w:p w14:paraId="52B0D7EC" w14:textId="77777777" w:rsidR="00C872BD" w:rsidRDefault="007D2396">
      <w:pPr>
        <w:spacing w:line="360" w:lineRule="auto"/>
        <w:jc w:val="both"/>
        <w:rPr>
          <w:rFonts w:ascii="Helvetica" w:eastAsia="SimSun" w:hAnsi="Helvetica" w:cs="Helvetica"/>
          <w:b/>
          <w:bCs/>
          <w:color w:val="222222"/>
          <w:shd w:val="clear" w:color="auto" w:fill="FFFFFF"/>
          <w:lang w:val="en-US" w:eastAsia="en-US" w:bidi="en-US"/>
        </w:rPr>
      </w:pPr>
      <w:r>
        <w:rPr>
          <w:rFonts w:ascii="Helvetica" w:eastAsia="Helvetica" w:hAnsi="Helvetica" w:cs="Helvetica"/>
          <w:b/>
          <w:bCs/>
          <w:color w:val="222222"/>
          <w:shd w:val="clear" w:color="auto" w:fill="FFFFFF"/>
          <w:lang w:val="en-US" w:eastAsia="en-US" w:bidi="en-US"/>
        </w:rPr>
        <w:t xml:space="preserve">Figure S18. Sizes of PULs and PUL-like loci in genomes from distinct </w:t>
      </w:r>
      <w:proofErr w:type="spellStart"/>
      <w:r>
        <w:rPr>
          <w:rFonts w:ascii="Helvetica" w:eastAsia="Helvetica" w:hAnsi="Helvetica" w:cs="Helvetica"/>
          <w:b/>
          <w:bCs/>
          <w:i/>
          <w:iCs/>
          <w:color w:val="222222"/>
          <w:shd w:val="clear" w:color="auto" w:fill="FFFFFF"/>
          <w:lang w:val="en-US" w:eastAsia="en-US" w:bidi="en-US"/>
        </w:rPr>
        <w:t>Bacteroidota</w:t>
      </w:r>
      <w:proofErr w:type="spellEnd"/>
      <w:r>
        <w:rPr>
          <w:rFonts w:ascii="Helvetica" w:eastAsia="Helvetica" w:hAnsi="Helvetica" w:cs="Helvetica"/>
          <w:b/>
          <w:bCs/>
          <w:color w:val="222222"/>
          <w:shd w:val="clear" w:color="auto" w:fill="FFFFFF"/>
          <w:lang w:val="en-US" w:eastAsia="en-US" w:bidi="en-US"/>
        </w:rPr>
        <w:t xml:space="preserve"> families (categories: hybrid </w:t>
      </w:r>
      <w:proofErr w:type="spellStart"/>
      <w:r>
        <w:rPr>
          <w:rFonts w:ascii="Helvetica" w:eastAsia="Helvetica" w:hAnsi="Helvetica" w:cs="Helvetica"/>
          <w:b/>
          <w:bCs/>
          <w:i/>
          <w:iCs/>
          <w:color w:val="222222"/>
          <w:shd w:val="clear" w:color="auto" w:fill="FFFFFF"/>
          <w:lang w:val="en-US" w:eastAsia="en-US" w:bidi="en-US"/>
        </w:rPr>
        <w:t>susCD</w:t>
      </w:r>
      <w:proofErr w:type="spellEnd"/>
      <w:r>
        <w:rPr>
          <w:rFonts w:ascii="Helvetica" w:eastAsia="Helvetica" w:hAnsi="Helvetica" w:cs="Helvetica"/>
          <w:b/>
          <w:bCs/>
          <w:color w:val="222222"/>
          <w:shd w:val="clear" w:color="auto" w:fill="FFFFFF"/>
          <w:lang w:val="en-US" w:eastAsia="en-US" w:bidi="en-US"/>
        </w:rPr>
        <w:t xml:space="preserve">, single </w:t>
      </w:r>
      <w:proofErr w:type="spellStart"/>
      <w:r>
        <w:rPr>
          <w:rFonts w:ascii="Helvetica" w:eastAsia="Helvetica" w:hAnsi="Helvetica" w:cs="Helvetica"/>
          <w:b/>
          <w:bCs/>
          <w:i/>
          <w:iCs/>
          <w:color w:val="222222"/>
          <w:shd w:val="clear" w:color="auto" w:fill="FFFFFF"/>
          <w:lang w:val="en-US" w:eastAsia="en-US" w:bidi="en-US"/>
        </w:rPr>
        <w:t>susCD</w:t>
      </w:r>
      <w:proofErr w:type="spellEnd"/>
      <w:r>
        <w:rPr>
          <w:rFonts w:ascii="Helvetica" w:eastAsia="Helvetica" w:hAnsi="Helvetica" w:cs="Helvetica"/>
          <w:b/>
          <w:bCs/>
          <w:color w:val="222222"/>
          <w:shd w:val="clear" w:color="auto" w:fill="FFFFFF"/>
          <w:lang w:val="en-US" w:eastAsia="en-US" w:bidi="en-US"/>
        </w:rPr>
        <w:t xml:space="preserve">, tandem repeat </w:t>
      </w:r>
      <w:proofErr w:type="spellStart"/>
      <w:r>
        <w:rPr>
          <w:rFonts w:ascii="Helvetica" w:eastAsia="Helvetica" w:hAnsi="Helvetica" w:cs="Helvetica"/>
          <w:b/>
          <w:bCs/>
          <w:i/>
          <w:iCs/>
          <w:color w:val="222222"/>
          <w:shd w:val="clear" w:color="auto" w:fill="FFFFFF"/>
          <w:lang w:val="en-US" w:eastAsia="en-US" w:bidi="en-US"/>
        </w:rPr>
        <w:t>susCD</w:t>
      </w:r>
      <w:proofErr w:type="spellEnd"/>
      <w:r>
        <w:rPr>
          <w:rFonts w:ascii="Helvetica" w:eastAsia="Helvetica" w:hAnsi="Helvetica" w:cs="Helvetica"/>
          <w:b/>
          <w:bCs/>
          <w:color w:val="222222"/>
          <w:shd w:val="clear" w:color="auto" w:fill="FFFFFF"/>
          <w:lang w:val="en-US" w:eastAsia="en-US" w:bidi="en-US"/>
        </w:rPr>
        <w:t xml:space="preserve">, and tandem repeat plus hybrid </w:t>
      </w:r>
      <w:proofErr w:type="spellStart"/>
      <w:r>
        <w:rPr>
          <w:rFonts w:ascii="Helvetica" w:eastAsia="Helvetica" w:hAnsi="Helvetica" w:cs="Helvetica"/>
          <w:b/>
          <w:bCs/>
          <w:i/>
          <w:iCs/>
          <w:color w:val="222222"/>
          <w:shd w:val="clear" w:color="auto" w:fill="FFFFFF"/>
          <w:lang w:val="en-US" w:eastAsia="en-US" w:bidi="en-US"/>
        </w:rPr>
        <w:t>susCD</w:t>
      </w:r>
      <w:proofErr w:type="spellEnd"/>
      <w:r>
        <w:rPr>
          <w:rFonts w:ascii="Helvetica" w:eastAsia="Helvetica" w:hAnsi="Helvetica" w:cs="Helvetica"/>
          <w:b/>
          <w:bCs/>
          <w:color w:val="222222"/>
          <w:shd w:val="clear" w:color="auto" w:fill="FFFFFF"/>
          <w:lang w:val="en-US" w:eastAsia="en-US" w:bidi="en-US"/>
        </w:rPr>
        <w:t xml:space="preserve"> PULs).</w:t>
      </w:r>
      <w:r>
        <w:rPr>
          <w:rFonts w:ascii="Helvetica" w:eastAsia="Helvetica" w:hAnsi="Helvetica" w:cs="Helvetica"/>
          <w:color w:val="222222"/>
          <w:shd w:val="clear" w:color="auto" w:fill="FFFFFF"/>
          <w:lang w:val="en-US" w:eastAsia="en-US" w:bidi="en-US"/>
        </w:rPr>
        <w:t xml:space="preserve"> Each point in the box-plots represents one PUL. Red dots represent loci at </w:t>
      </w:r>
      <w:proofErr w:type="spellStart"/>
      <w:r>
        <w:rPr>
          <w:rFonts w:ascii="Helvetica" w:eastAsia="Helvetica" w:hAnsi="Helvetica" w:cs="Helvetica"/>
          <w:color w:val="222222"/>
          <w:shd w:val="clear" w:color="auto" w:fill="FFFFFF"/>
          <w:lang w:val="en-US" w:eastAsia="en-US" w:bidi="en-US"/>
        </w:rPr>
        <w:t>contig</w:t>
      </w:r>
      <w:proofErr w:type="spellEnd"/>
      <w:r>
        <w:rPr>
          <w:rFonts w:ascii="Helvetica" w:eastAsia="Helvetica" w:hAnsi="Helvetica" w:cs="Helvetica"/>
          <w:color w:val="222222"/>
          <w:shd w:val="clear" w:color="auto" w:fill="FFFFFF"/>
          <w:lang w:val="en-US" w:eastAsia="en-US" w:bidi="en-US"/>
        </w:rPr>
        <w:t xml:space="preserve"> edges, whereas blue dots represent loci within </w:t>
      </w:r>
      <w:proofErr w:type="spellStart"/>
      <w:r>
        <w:rPr>
          <w:rFonts w:ascii="Helvetica" w:eastAsia="Helvetica" w:hAnsi="Helvetica" w:cs="Helvetica"/>
          <w:color w:val="222222"/>
          <w:shd w:val="clear" w:color="auto" w:fill="FFFFFF"/>
          <w:lang w:val="en-US" w:eastAsia="en-US" w:bidi="en-US"/>
        </w:rPr>
        <w:t>contigs</w:t>
      </w:r>
      <w:proofErr w:type="spellEnd"/>
      <w:r>
        <w:rPr>
          <w:rFonts w:ascii="Helvetica" w:eastAsia="Helvetica" w:hAnsi="Helvetica" w:cs="Helvetica"/>
          <w:color w:val="222222"/>
          <w:shd w:val="clear" w:color="auto" w:fill="FFFFFF"/>
          <w:lang w:val="en-US" w:eastAsia="en-US" w:bidi="en-US"/>
        </w:rPr>
        <w:t>. Numbers in parentheses correspond to the number of genomes and the total number of corresponding PULs. DGs: draft gen</w:t>
      </w:r>
      <w:r>
        <w:rPr>
          <w:rFonts w:ascii="Helvetica" w:eastAsia="Helvetica" w:hAnsi="Helvetica" w:cs="Helvetica"/>
          <w:color w:val="222222"/>
          <w:shd w:val="clear" w:color="auto" w:fill="FFFFFF"/>
          <w:lang w:val="en-US" w:eastAsia="en-US" w:bidi="en-US"/>
        </w:rPr>
        <w:t>omes.</w:t>
      </w:r>
      <w:bookmarkEnd w:id="0"/>
    </w:p>
    <w:sectPr w:rsidR="00C872BD" w:rsidSect="003F37D5">
      <w:footerReference w:type="default" r:id="rId32"/>
      <w:type w:val="continuous"/>
      <w:pgSz w:w="11906" w:h="16838"/>
      <w:pgMar w:top="1440" w:right="1800" w:bottom="1440" w:left="1800" w:header="0" w:footer="992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8CA1B1D" w14:textId="77777777" w:rsidR="007D2396" w:rsidRDefault="007D2396">
      <w:r>
        <w:separator/>
      </w:r>
    </w:p>
  </w:endnote>
  <w:endnote w:type="continuationSeparator" w:id="0">
    <w:p w14:paraId="0FAF4E30" w14:textId="77777777" w:rsidR="007D2396" w:rsidRDefault="007D23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Liberation Serif">
    <w:altName w:val="Times New Roman"/>
    <w:charset w:val="00"/>
    <w:family w:val="roman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oto Sans Devanagari">
    <w:altName w:val="Calibri"/>
    <w:charset w:val="00"/>
    <w:family w:val="swiss"/>
    <w:pitch w:val="default"/>
    <w:sig w:usb0="00000000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Helvetica Neue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notTrueType/>
    <w:pitch w:val="fixed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C3FE461" w14:textId="77777777" w:rsidR="00C872BD" w:rsidRDefault="007D2396">
    <w:pPr>
      <w:pStyle w:val="Footer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 xml:space="preserve"> PAGE </w:instrText>
    </w:r>
    <w:r>
      <w:rPr>
        <w:sz w:val="24"/>
        <w:szCs w:val="24"/>
      </w:rPr>
      <w:fldChar w:fldCharType="separate"/>
    </w:r>
    <w:r w:rsidR="003F37D5">
      <w:rPr>
        <w:noProof/>
        <w:sz w:val="24"/>
        <w:szCs w:val="24"/>
      </w:rPr>
      <w:t>1</w:t>
    </w:r>
    <w:r>
      <w:rPr>
        <w:sz w:val="24"/>
        <w:szCs w:val="24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519C6A6" w14:textId="77777777" w:rsidR="00C872BD" w:rsidRDefault="007D2396">
    <w:pPr>
      <w:pStyle w:val="Footer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 xml:space="preserve"> PAGE </w:instrText>
    </w:r>
    <w:r>
      <w:rPr>
        <w:sz w:val="24"/>
        <w:szCs w:val="24"/>
      </w:rPr>
      <w:fldChar w:fldCharType="separate"/>
    </w:r>
    <w:r w:rsidR="003F37D5">
      <w:rPr>
        <w:noProof/>
        <w:sz w:val="24"/>
        <w:szCs w:val="24"/>
      </w:rPr>
      <w:t>20</w:t>
    </w:r>
    <w:r>
      <w:rPr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4E20696" w14:textId="77777777" w:rsidR="007D2396" w:rsidRDefault="007D2396">
      <w:r>
        <w:separator/>
      </w:r>
    </w:p>
  </w:footnote>
  <w:footnote w:type="continuationSeparator" w:id="0">
    <w:p w14:paraId="4861EDF7" w14:textId="77777777" w:rsidR="007D2396" w:rsidRDefault="007D239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HorizontalSpacing w:val="283"/>
  <w:drawingGridVerticalSpacing w:val="156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25"/>
  </w:docVars>
  <w:rsids>
    <w:rsidRoot w:val="00C872BD"/>
    <w:rsid w:val="002240BB"/>
    <w:rsid w:val="003F37D5"/>
    <w:rsid w:val="00586A3E"/>
    <w:rsid w:val="00766910"/>
    <w:rsid w:val="007D2396"/>
    <w:rsid w:val="00834805"/>
    <w:rsid w:val="00A6303A"/>
    <w:rsid w:val="00C872BD"/>
    <w:rsid w:val="00CC7771"/>
    <w:rsid w:val="00D43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833FAF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DengXian" w:eastAsia="DengXian" w:hAnsi="DengXian" w:cs="DengXian"/>
        <w:lang w:val="en-US" w:eastAsia="zh-CN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qFormat="1"/>
    <w:lsdException w:name="Default Paragraph Font" w:uiPriority="1"/>
    <w:lsdException w:name="Subtitle" w:uiPriority="11" w:qFormat="1"/>
    <w:lsdException w:name="Strong" w:uiPriority="22" w:qFormat="1"/>
    <w:lsdException w:name="Emphasis" w:uiPriority="20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Liberation Serif" w:eastAsia="Tahoma" w:hAnsi="Liberation Serif" w:cs="Noto Sans Devanagari"/>
      <w:kern w:val="1"/>
      <w:sz w:val="24"/>
      <w:szCs w:val="24"/>
      <w:lang w:val="en-GB" w:bidi="hi-IN"/>
    </w:rPr>
  </w:style>
  <w:style w:type="paragraph" w:styleId="Heading1">
    <w:name w:val="heading 1"/>
    <w:basedOn w:val="Normal"/>
    <w:next w:val="Normal"/>
    <w:qFormat/>
    <w:pPr>
      <w:spacing w:before="100" w:beforeAutospacing="1" w:after="100" w:afterAutospacing="1"/>
      <w:outlineLvl w:val="0"/>
    </w:pPr>
    <w:rPr>
      <w:rFonts w:ascii="SimSun" w:eastAsia="SimSun" w:hAnsi="SimSun" w:cs="SimSun"/>
      <w:b/>
      <w:bCs/>
      <w:sz w:val="48"/>
      <w:szCs w:val="48"/>
      <w:lang w:val="en-US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">
    <w:name w:val="批注文字1"/>
    <w:basedOn w:val="Normal"/>
    <w:qFormat/>
    <w:rPr>
      <w:rFonts w:cs="Mangal"/>
      <w:szCs w:val="21"/>
    </w:rPr>
  </w:style>
  <w:style w:type="paragraph" w:customStyle="1" w:styleId="10">
    <w:name w:val="批注主题1"/>
    <w:basedOn w:val="1"/>
    <w:next w:val="1"/>
    <w:qFormat/>
    <w:rPr>
      <w:b/>
      <w:bCs/>
    </w:rPr>
  </w:style>
  <w:style w:type="paragraph" w:styleId="Footer">
    <w:name w:val="footer"/>
    <w:basedOn w:val="Normal"/>
    <w:qFormat/>
    <w:pPr>
      <w:widowControl w:val="0"/>
      <w:tabs>
        <w:tab w:val="center" w:pos="4153"/>
        <w:tab w:val="right" w:pos="8306"/>
      </w:tabs>
    </w:pPr>
    <w:rPr>
      <w:rFonts w:ascii="DengXian" w:eastAsia="DengXian" w:hAnsi="DengXian" w:cs="DengXian"/>
      <w:sz w:val="18"/>
      <w:szCs w:val="18"/>
      <w:lang w:val="en-US" w:bidi="ar-SA"/>
    </w:rPr>
  </w:style>
  <w:style w:type="paragraph" w:styleId="Header">
    <w:name w:val="header"/>
    <w:basedOn w:val="Normal"/>
    <w:qFormat/>
    <w:pPr>
      <w:widowControl w:val="0"/>
      <w:pBdr>
        <w:top w:val="nil"/>
        <w:left w:val="nil"/>
        <w:bottom w:val="single" w:sz="6" w:space="1" w:color="000000"/>
        <w:right w:val="nil"/>
        <w:between w:val="nil"/>
      </w:pBdr>
      <w:tabs>
        <w:tab w:val="center" w:pos="4153"/>
        <w:tab w:val="right" w:pos="8306"/>
      </w:tabs>
      <w:jc w:val="center"/>
    </w:pPr>
    <w:rPr>
      <w:rFonts w:ascii="DengXian" w:eastAsia="DengXian" w:hAnsi="DengXian" w:cs="DengXian"/>
      <w:sz w:val="18"/>
      <w:szCs w:val="18"/>
      <w:lang w:val="en-US" w:bidi="ar-SA"/>
    </w:rPr>
  </w:style>
  <w:style w:type="paragraph" w:styleId="NormalWeb">
    <w:name w:val="Normal (Web)"/>
    <w:basedOn w:val="Normal"/>
    <w:qFormat/>
    <w:pPr>
      <w:spacing w:before="100" w:beforeAutospacing="1" w:after="100" w:afterAutospacing="1"/>
    </w:pPr>
    <w:rPr>
      <w:rFonts w:ascii="SimSun" w:eastAsia="SimSun" w:hAnsi="SimSun" w:cs="SimSun"/>
      <w:lang w:val="en-US" w:bidi="ar-SA"/>
    </w:rPr>
  </w:style>
  <w:style w:type="paragraph" w:customStyle="1" w:styleId="CommentText2">
    <w:name w:val="Comment Text2"/>
    <w:basedOn w:val="Normal"/>
    <w:qFormat/>
    <w:rPr>
      <w:rFonts w:ascii="SimSun" w:eastAsia="SimSun" w:hAnsi="SimSun" w:cs="SimSun"/>
      <w:sz w:val="20"/>
      <w:szCs w:val="20"/>
      <w:lang w:val="en-US" w:bidi="ar-SA"/>
    </w:rPr>
  </w:style>
  <w:style w:type="paragraph" w:customStyle="1" w:styleId="CommentText1">
    <w:name w:val="Comment Text1"/>
    <w:basedOn w:val="Normal"/>
    <w:qFormat/>
    <w:rPr>
      <w:rFonts w:ascii="SimSun" w:eastAsia="SimSun" w:hAnsi="SimSun" w:cs="SimSun"/>
      <w:sz w:val="20"/>
      <w:szCs w:val="20"/>
      <w:lang w:val="en-US" w:bidi="ar-SA"/>
    </w:rPr>
  </w:style>
  <w:style w:type="paragraph" w:customStyle="1" w:styleId="3">
    <w:name w:val="批注文字3"/>
    <w:basedOn w:val="Normal"/>
    <w:qFormat/>
    <w:rPr>
      <w:rFonts w:ascii="SimSun" w:eastAsia="SimSun" w:hAnsi="SimSun" w:cs="SimSun"/>
      <w:lang w:val="en-US" w:bidi="ar-SA"/>
    </w:rPr>
  </w:style>
  <w:style w:type="paragraph" w:styleId="ListParagraph">
    <w:name w:val="List Paragraph"/>
    <w:basedOn w:val="Normal"/>
    <w:qFormat/>
    <w:pPr>
      <w:ind w:firstLine="420"/>
    </w:pPr>
    <w:rPr>
      <w:rFonts w:cs="Mangal"/>
      <w:szCs w:val="21"/>
    </w:rPr>
  </w:style>
  <w:style w:type="paragraph" w:customStyle="1" w:styleId="CommentText3">
    <w:name w:val="Comment Text3"/>
    <w:basedOn w:val="Normal"/>
    <w:qFormat/>
    <w:rPr>
      <w:sz w:val="20"/>
      <w:szCs w:val="20"/>
    </w:rPr>
  </w:style>
  <w:style w:type="paragraph" w:customStyle="1" w:styleId="CommentSubject1">
    <w:name w:val="Comment Subject1"/>
    <w:basedOn w:val="CommentText3"/>
    <w:next w:val="CommentText3"/>
    <w:qFormat/>
    <w:rPr>
      <w:b/>
      <w:bCs/>
    </w:rPr>
  </w:style>
  <w:style w:type="paragraph" w:customStyle="1" w:styleId="2">
    <w:name w:val="批注文字2"/>
    <w:basedOn w:val="Normal"/>
    <w:qFormat/>
    <w:rPr>
      <w:rFonts w:cs="Mangal"/>
      <w:szCs w:val="21"/>
    </w:rPr>
  </w:style>
  <w:style w:type="paragraph" w:customStyle="1" w:styleId="11">
    <w:name w:val="修订1"/>
    <w:qFormat/>
    <w:rPr>
      <w:rFonts w:ascii="Liberation Serif" w:eastAsia="Tahoma" w:hAnsi="Liberation Serif" w:cs="Mangal"/>
      <w:kern w:val="1"/>
      <w:sz w:val="24"/>
      <w:szCs w:val="21"/>
      <w:lang w:val="en-GB" w:bidi="hi-IN"/>
    </w:rPr>
  </w:style>
  <w:style w:type="paragraph" w:customStyle="1" w:styleId="20">
    <w:name w:val="批注主题2"/>
    <w:basedOn w:val="2"/>
    <w:next w:val="2"/>
    <w:qFormat/>
    <w:rPr>
      <w:b/>
      <w:bCs/>
    </w:rPr>
  </w:style>
  <w:style w:type="paragraph" w:customStyle="1" w:styleId="4">
    <w:name w:val="批注文字4"/>
    <w:basedOn w:val="Normal"/>
    <w:qFormat/>
    <w:rPr>
      <w:rFonts w:cs="Mangal"/>
      <w:szCs w:val="21"/>
    </w:rPr>
  </w:style>
  <w:style w:type="paragraph" w:customStyle="1" w:styleId="30">
    <w:name w:val="批注主题3"/>
    <w:basedOn w:val="4"/>
    <w:next w:val="4"/>
    <w:qFormat/>
    <w:rPr>
      <w:b/>
      <w:bCs/>
    </w:rPr>
  </w:style>
  <w:style w:type="paragraph" w:customStyle="1" w:styleId="5">
    <w:name w:val="批注文字5"/>
    <w:basedOn w:val="Normal"/>
    <w:qFormat/>
    <w:rPr>
      <w:rFonts w:cs="Mangal"/>
      <w:szCs w:val="21"/>
    </w:rPr>
  </w:style>
  <w:style w:type="paragraph" w:customStyle="1" w:styleId="40">
    <w:name w:val="批注主题4"/>
    <w:basedOn w:val="5"/>
    <w:next w:val="5"/>
    <w:qFormat/>
    <w:rPr>
      <w:b/>
      <w:bCs/>
    </w:rPr>
  </w:style>
  <w:style w:type="paragraph" w:customStyle="1" w:styleId="6">
    <w:name w:val="批注文字6"/>
    <w:basedOn w:val="Normal"/>
    <w:qFormat/>
    <w:rPr>
      <w:rFonts w:cs="Mangal"/>
      <w:szCs w:val="21"/>
    </w:rPr>
  </w:style>
  <w:style w:type="paragraph" w:customStyle="1" w:styleId="50">
    <w:name w:val="批注主题5"/>
    <w:basedOn w:val="6"/>
    <w:next w:val="6"/>
    <w:qFormat/>
    <w:rPr>
      <w:b/>
      <w:bCs/>
    </w:rPr>
  </w:style>
  <w:style w:type="paragraph" w:customStyle="1" w:styleId="CommentText4">
    <w:name w:val="Comment Text4"/>
    <w:basedOn w:val="Normal"/>
    <w:qFormat/>
    <w:rPr>
      <w:sz w:val="20"/>
      <w:szCs w:val="20"/>
    </w:rPr>
  </w:style>
  <w:style w:type="paragraph" w:customStyle="1" w:styleId="CommentSubject2">
    <w:name w:val="Comment Subject2"/>
    <w:basedOn w:val="CommentText4"/>
    <w:next w:val="CommentText4"/>
    <w:qFormat/>
    <w:rPr>
      <w:b/>
      <w:bCs/>
    </w:rPr>
  </w:style>
  <w:style w:type="paragraph" w:customStyle="1" w:styleId="7">
    <w:name w:val="批注文字7"/>
    <w:basedOn w:val="Normal"/>
    <w:qFormat/>
    <w:rPr>
      <w:rFonts w:cs="Mangal"/>
      <w:szCs w:val="21"/>
    </w:rPr>
  </w:style>
  <w:style w:type="paragraph" w:customStyle="1" w:styleId="CommentText5">
    <w:name w:val="Comment Text5"/>
    <w:basedOn w:val="Normal"/>
    <w:qFormat/>
    <w:rPr>
      <w:sz w:val="20"/>
      <w:szCs w:val="20"/>
    </w:rPr>
  </w:style>
  <w:style w:type="paragraph" w:customStyle="1" w:styleId="CommentText6">
    <w:name w:val="Comment Text6"/>
    <w:basedOn w:val="Normal"/>
    <w:qFormat/>
    <w:rPr>
      <w:sz w:val="20"/>
      <w:szCs w:val="20"/>
    </w:rPr>
  </w:style>
  <w:style w:type="paragraph" w:customStyle="1" w:styleId="CommentSubject3">
    <w:name w:val="Comment Subject3"/>
    <w:basedOn w:val="CommentText6"/>
    <w:next w:val="CommentText6"/>
    <w:qFormat/>
    <w:rPr>
      <w:b/>
      <w:bCs/>
    </w:rPr>
  </w:style>
  <w:style w:type="paragraph" w:customStyle="1" w:styleId="8">
    <w:name w:val="批注文字8"/>
    <w:basedOn w:val="Normal"/>
    <w:qFormat/>
    <w:rPr>
      <w:rFonts w:cs="Mangal"/>
      <w:szCs w:val="21"/>
    </w:rPr>
  </w:style>
  <w:style w:type="paragraph" w:styleId="Revision">
    <w:name w:val="Revision"/>
    <w:qFormat/>
    <w:rPr>
      <w:rFonts w:ascii="Liberation Serif" w:eastAsia="Tahoma" w:hAnsi="Liberation Serif" w:cs="Mangal"/>
      <w:kern w:val="1"/>
      <w:sz w:val="24"/>
      <w:szCs w:val="21"/>
      <w:lang w:val="en-GB" w:bidi="hi-IN"/>
    </w:rPr>
  </w:style>
  <w:style w:type="paragraph" w:customStyle="1" w:styleId="CommentText7">
    <w:name w:val="Comment Text7"/>
    <w:basedOn w:val="Normal"/>
    <w:qFormat/>
    <w:rPr>
      <w:sz w:val="20"/>
      <w:szCs w:val="20"/>
    </w:rPr>
  </w:style>
  <w:style w:type="paragraph" w:customStyle="1" w:styleId="CommentSubject4">
    <w:name w:val="Comment Subject4"/>
    <w:basedOn w:val="CommentText7"/>
    <w:next w:val="CommentText7"/>
    <w:qFormat/>
    <w:rPr>
      <w:b/>
      <w:bCs/>
    </w:rPr>
  </w:style>
  <w:style w:type="character" w:customStyle="1" w:styleId="12">
    <w:name w:val="批注引用1"/>
    <w:basedOn w:val="DefaultParagraphFont"/>
    <w:rPr>
      <w:sz w:val="21"/>
      <w:szCs w:val="21"/>
    </w:rPr>
  </w:style>
  <w:style w:type="character" w:styleId="Hyperlink">
    <w:name w:val="Hyperlink"/>
    <w:basedOn w:val="DefaultParagraphFont"/>
    <w:rPr>
      <w:color w:val="0563C1"/>
      <w:u w:val="single"/>
    </w:rPr>
  </w:style>
  <w:style w:type="character" w:styleId="LineNumber">
    <w:name w:val="line number"/>
    <w:basedOn w:val="DefaultParagraphFont"/>
  </w:style>
  <w:style w:type="character" w:customStyle="1" w:styleId="a">
    <w:name w:val="页眉 字符"/>
    <w:basedOn w:val="DefaultParagraphFont"/>
    <w:rPr>
      <w:sz w:val="18"/>
      <w:szCs w:val="18"/>
    </w:rPr>
  </w:style>
  <w:style w:type="character" w:customStyle="1" w:styleId="a0">
    <w:name w:val="页脚 字符"/>
    <w:basedOn w:val="DefaultParagraphFont"/>
    <w:rPr>
      <w:sz w:val="18"/>
      <w:szCs w:val="18"/>
    </w:rPr>
  </w:style>
  <w:style w:type="character" w:customStyle="1" w:styleId="ListLabel1">
    <w:name w:val="ListLabel 1"/>
    <w:rPr>
      <w:rFonts w:ascii="Helvetica Neue" w:eastAsia="Calibri" w:hAnsi="Helvetica Neue" w:cs="Helvetica"/>
      <w:b/>
      <w:sz w:val="24"/>
    </w:rPr>
  </w:style>
  <w:style w:type="character" w:customStyle="1" w:styleId="jlqj4b">
    <w:name w:val="jlqj4b"/>
    <w:basedOn w:val="DefaultParagraphFont"/>
  </w:style>
  <w:style w:type="character" w:customStyle="1" w:styleId="viiyi">
    <w:name w:val="viiyi"/>
    <w:basedOn w:val="DefaultParagraphFont"/>
  </w:style>
  <w:style w:type="character" w:customStyle="1" w:styleId="a1">
    <w:name w:val="批注文字 字符"/>
    <w:basedOn w:val="DefaultParagraphFont"/>
    <w:rPr>
      <w:rFonts w:ascii="Liberation Serif" w:eastAsia="Tahoma" w:hAnsi="Liberation Serif" w:cs="Mangal"/>
      <w:sz w:val="24"/>
      <w:szCs w:val="21"/>
      <w:lang w:val="en-GB" w:bidi="hi-IN"/>
    </w:rPr>
  </w:style>
  <w:style w:type="character" w:customStyle="1" w:styleId="21">
    <w:name w:val="批注文字 字符2"/>
    <w:basedOn w:val="DefaultParagraphFont"/>
    <w:rPr>
      <w:rFonts w:ascii="SimSun" w:eastAsia="SimSun" w:hAnsi="SimSun" w:cs="SimSun"/>
      <w:sz w:val="24"/>
      <w:szCs w:val="24"/>
    </w:rPr>
  </w:style>
  <w:style w:type="character" w:customStyle="1" w:styleId="a2">
    <w:name w:val="批注主题 字符"/>
    <w:basedOn w:val="a1"/>
    <w:rPr>
      <w:rFonts w:ascii="Liberation Serif" w:eastAsia="Tahoma" w:hAnsi="Liberation Serif" w:cs="Mangal"/>
      <w:b/>
      <w:bCs/>
      <w:sz w:val="24"/>
      <w:szCs w:val="21"/>
      <w:lang w:val="en-GB" w:bidi="hi-IN"/>
    </w:rPr>
  </w:style>
  <w:style w:type="character" w:customStyle="1" w:styleId="60">
    <w:name w:val="批注文字 字符6"/>
    <w:basedOn w:val="DefaultParagraphFont"/>
    <w:rPr>
      <w:rFonts w:ascii="SimSun" w:eastAsia="SimSun" w:hAnsi="SimSun" w:cs="SimSun"/>
      <w:sz w:val="24"/>
      <w:szCs w:val="24"/>
    </w:rPr>
  </w:style>
  <w:style w:type="character" w:customStyle="1" w:styleId="13">
    <w:name w:val="标题 1 字符"/>
    <w:basedOn w:val="DefaultParagraphFont"/>
    <w:rPr>
      <w:rFonts w:ascii="SimSun" w:eastAsia="SimSun" w:hAnsi="SimSun" w:cs="SimSun"/>
      <w:b/>
      <w:bCs/>
      <w:kern w:val="1"/>
      <w:sz w:val="48"/>
      <w:szCs w:val="48"/>
    </w:rPr>
  </w:style>
  <w:style w:type="character" w:customStyle="1" w:styleId="70">
    <w:name w:val="批注文字 字符7"/>
    <w:basedOn w:val="DefaultParagraphFont"/>
    <w:rPr>
      <w:rFonts w:ascii="SimSun" w:eastAsia="SimSun" w:hAnsi="SimSun" w:cs="SimSun"/>
      <w:sz w:val="24"/>
      <w:szCs w:val="24"/>
    </w:rPr>
  </w:style>
  <w:style w:type="character" w:customStyle="1" w:styleId="14">
    <w:name w:val="批注文字 字符1"/>
    <w:basedOn w:val="DefaultParagraphFont"/>
    <w:rPr>
      <w:rFonts w:ascii="Liberation Serif" w:eastAsia="Tahoma" w:hAnsi="Liberation Serif" w:cs="Mangal"/>
      <w:kern w:val="1"/>
      <w:sz w:val="24"/>
      <w:szCs w:val="21"/>
      <w:lang w:val="en-GB" w:bidi="hi-IN"/>
    </w:rPr>
  </w:style>
  <w:style w:type="character" w:customStyle="1" w:styleId="22">
    <w:name w:val="批注引用2"/>
    <w:basedOn w:val="DefaultParagraphFont"/>
    <w:rPr>
      <w:sz w:val="21"/>
      <w:szCs w:val="21"/>
    </w:rPr>
  </w:style>
  <w:style w:type="character" w:customStyle="1" w:styleId="15">
    <w:name w:val="批注主题 字符1"/>
    <w:basedOn w:val="14"/>
    <w:rPr>
      <w:rFonts w:ascii="Liberation Serif" w:eastAsia="Tahoma" w:hAnsi="Liberation Serif" w:cs="Mangal"/>
      <w:b/>
      <w:bCs/>
      <w:kern w:val="1"/>
      <w:sz w:val="24"/>
      <w:szCs w:val="21"/>
      <w:lang w:val="en-GB" w:bidi="hi-IN"/>
    </w:rPr>
  </w:style>
  <w:style w:type="character" w:customStyle="1" w:styleId="tgt">
    <w:name w:val="tgt"/>
    <w:basedOn w:val="DefaultParagraphFont"/>
  </w:style>
  <w:style w:type="character" w:customStyle="1" w:styleId="31">
    <w:name w:val="批注文字 字符3"/>
    <w:basedOn w:val="DefaultParagraphFont"/>
    <w:rPr>
      <w:rFonts w:ascii="Liberation Serif" w:eastAsia="Tahoma" w:hAnsi="Liberation Serif" w:cs="Mangal"/>
      <w:kern w:val="1"/>
      <w:sz w:val="24"/>
      <w:szCs w:val="21"/>
      <w:lang w:val="en-GB" w:bidi="hi-IN"/>
    </w:rPr>
  </w:style>
  <w:style w:type="character" w:customStyle="1" w:styleId="32">
    <w:name w:val="批注引用3"/>
    <w:basedOn w:val="DefaultParagraphFont"/>
    <w:rPr>
      <w:sz w:val="21"/>
      <w:szCs w:val="21"/>
    </w:rPr>
  </w:style>
  <w:style w:type="character" w:customStyle="1" w:styleId="23">
    <w:name w:val="批注主题 字符2"/>
    <w:basedOn w:val="31"/>
    <w:rPr>
      <w:rFonts w:ascii="Liberation Serif" w:eastAsia="Tahoma" w:hAnsi="Liberation Serif" w:cs="Mangal"/>
      <w:b/>
      <w:bCs/>
      <w:kern w:val="1"/>
      <w:sz w:val="24"/>
      <w:szCs w:val="21"/>
      <w:lang w:val="en-GB" w:bidi="hi-IN"/>
    </w:rPr>
  </w:style>
  <w:style w:type="character" w:customStyle="1" w:styleId="41">
    <w:name w:val="批注文字 字符4"/>
    <w:basedOn w:val="DefaultParagraphFont"/>
    <w:rPr>
      <w:rFonts w:ascii="Liberation Serif" w:eastAsia="Tahoma" w:hAnsi="Liberation Serif" w:cs="Mangal"/>
      <w:kern w:val="1"/>
      <w:sz w:val="24"/>
      <w:szCs w:val="21"/>
      <w:lang w:val="en-GB" w:bidi="hi-IN"/>
    </w:rPr>
  </w:style>
  <w:style w:type="character" w:customStyle="1" w:styleId="42">
    <w:name w:val="批注引用4"/>
    <w:basedOn w:val="DefaultParagraphFont"/>
    <w:rPr>
      <w:sz w:val="21"/>
      <w:szCs w:val="21"/>
    </w:rPr>
  </w:style>
  <w:style w:type="character" w:customStyle="1" w:styleId="33">
    <w:name w:val="批注主题 字符3"/>
    <w:basedOn w:val="41"/>
    <w:rPr>
      <w:rFonts w:ascii="Liberation Serif" w:eastAsia="Tahoma" w:hAnsi="Liberation Serif" w:cs="Mangal"/>
      <w:b/>
      <w:bCs/>
      <w:kern w:val="1"/>
      <w:sz w:val="24"/>
      <w:szCs w:val="21"/>
      <w:lang w:val="en-GB" w:bidi="hi-IN"/>
    </w:rPr>
  </w:style>
  <w:style w:type="character" w:customStyle="1" w:styleId="51">
    <w:name w:val="批注文字 字符5"/>
    <w:basedOn w:val="DefaultParagraphFont"/>
    <w:rPr>
      <w:rFonts w:ascii="Liberation Serif" w:eastAsia="Tahoma" w:hAnsi="Liberation Serif" w:cs="Mangal"/>
      <w:kern w:val="1"/>
      <w:sz w:val="24"/>
      <w:szCs w:val="21"/>
      <w:lang w:val="en-GB" w:bidi="hi-IN"/>
    </w:rPr>
  </w:style>
  <w:style w:type="character" w:customStyle="1" w:styleId="52">
    <w:name w:val="批注引用5"/>
    <w:basedOn w:val="DefaultParagraphFont"/>
    <w:rPr>
      <w:sz w:val="21"/>
      <w:szCs w:val="21"/>
    </w:rPr>
  </w:style>
  <w:style w:type="character" w:customStyle="1" w:styleId="43">
    <w:name w:val="批注主题 字符4"/>
    <w:basedOn w:val="51"/>
    <w:rPr>
      <w:rFonts w:ascii="Liberation Serif" w:eastAsia="Tahoma" w:hAnsi="Liberation Serif" w:cs="Mangal"/>
      <w:b/>
      <w:bCs/>
      <w:kern w:val="1"/>
      <w:sz w:val="24"/>
      <w:szCs w:val="21"/>
      <w:lang w:val="en-GB" w:bidi="hi-IN"/>
    </w:rPr>
  </w:style>
  <w:style w:type="character" w:customStyle="1" w:styleId="80">
    <w:name w:val="批注文字 字符8"/>
    <w:basedOn w:val="DefaultParagraphFont"/>
    <w:rPr>
      <w:rFonts w:ascii="Liberation Serif" w:eastAsia="Tahoma" w:hAnsi="Liberation Serif" w:cs="Mangal"/>
      <w:kern w:val="1"/>
      <w:sz w:val="24"/>
      <w:szCs w:val="21"/>
      <w:lang w:val="en-GB" w:bidi="hi-IN"/>
    </w:rPr>
  </w:style>
  <w:style w:type="character" w:customStyle="1" w:styleId="53">
    <w:name w:val="批注主题 字符5"/>
    <w:basedOn w:val="80"/>
    <w:rPr>
      <w:rFonts w:ascii="Liberation Serif" w:eastAsia="Tahoma" w:hAnsi="Liberation Serif" w:cs="Mangal"/>
      <w:b/>
      <w:bCs/>
      <w:kern w:val="1"/>
      <w:sz w:val="24"/>
      <w:szCs w:val="21"/>
      <w:lang w:val="en-GB" w:bidi="hi-IN"/>
    </w:rPr>
  </w:style>
  <w:style w:type="character" w:customStyle="1" w:styleId="9">
    <w:name w:val="批注文字 字符9"/>
    <w:basedOn w:val="DefaultParagraphFont"/>
    <w:rPr>
      <w:rFonts w:ascii="Liberation Serif" w:eastAsia="Tahoma" w:hAnsi="Liberation Serif" w:cs="Mangal"/>
      <w:kern w:val="1"/>
      <w:sz w:val="24"/>
      <w:szCs w:val="21"/>
      <w:lang w:val="en-GB" w:bidi="hi-IN"/>
    </w:rPr>
  </w:style>
  <w:style w:type="character" w:customStyle="1" w:styleId="100">
    <w:name w:val="批注文字 字符10"/>
    <w:basedOn w:val="DefaultParagraphFont"/>
    <w:rPr>
      <w:rFonts w:ascii="Liberation Serif" w:eastAsia="Tahoma" w:hAnsi="Liberation Serif" w:cs="Mangal"/>
      <w:kern w:val="1"/>
      <w:sz w:val="24"/>
      <w:szCs w:val="21"/>
      <w:lang w:val="en-GB" w:bidi="hi-IN"/>
    </w:rPr>
  </w:style>
  <w:style w:type="character" w:customStyle="1" w:styleId="61">
    <w:name w:val="批注引用6"/>
    <w:basedOn w:val="DefaultParagraphFont"/>
    <w:rPr>
      <w:sz w:val="21"/>
      <w:szCs w:val="21"/>
    </w:rPr>
  </w:style>
  <w:style w:type="table" w:customStyle="1" w:styleId="NormaleTabelle">
    <w:name w:val="Normale Tabelle"/>
    <w:uiPriority w:val="99"/>
    <w:semiHidden/>
    <w:unhideWhenUsed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ommentText">
    <w:name w:val="annotation text"/>
    <w:basedOn w:val="Normal"/>
    <w:link w:val="CommentTextChar"/>
    <w:uiPriority w:val="99"/>
    <w:rPr>
      <w:rFonts w:cs="Mangal"/>
      <w:szCs w:val="21"/>
    </w:rPr>
  </w:style>
  <w:style w:type="character" w:customStyle="1" w:styleId="CommentTextChar">
    <w:name w:val="Comment Text Char"/>
    <w:basedOn w:val="DefaultParagraphFont"/>
    <w:link w:val="CommentText"/>
    <w:uiPriority w:val="99"/>
    <w:rPr>
      <w:rFonts w:ascii="Liberation Serif" w:eastAsia="Tahoma" w:hAnsi="Liberation Serif" w:cs="Mangal"/>
      <w:kern w:val="1"/>
      <w:sz w:val="24"/>
      <w:szCs w:val="21"/>
      <w:lang w:val="en-GB" w:bidi="hi-IN"/>
    </w:rPr>
  </w:style>
  <w:style w:type="character" w:styleId="CommentReference">
    <w:name w:val="annotation reference"/>
    <w:basedOn w:val="DefaultParagraphFont"/>
    <w:uiPriority w:val="99"/>
    <w:rPr>
      <w:sz w:val="21"/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F37D5"/>
    <w:rPr>
      <w:rFonts w:ascii="Tahoma" w:hAnsi="Tahoma" w:cs="Mangal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37D5"/>
    <w:rPr>
      <w:rFonts w:ascii="Tahoma" w:eastAsia="Tahoma" w:hAnsi="Tahoma" w:cs="Mangal"/>
      <w:kern w:val="1"/>
      <w:sz w:val="16"/>
      <w:szCs w:val="14"/>
      <w:lang w:val="en-GB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DengXian" w:eastAsia="DengXian" w:hAnsi="DengXian" w:cs="DengXian"/>
        <w:lang w:val="en-US" w:eastAsia="zh-CN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qFormat="1"/>
    <w:lsdException w:name="Default Paragraph Font" w:uiPriority="1"/>
    <w:lsdException w:name="Subtitle" w:uiPriority="11" w:qFormat="1"/>
    <w:lsdException w:name="Strong" w:uiPriority="22" w:qFormat="1"/>
    <w:lsdException w:name="Emphasis" w:uiPriority="20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Liberation Serif" w:eastAsia="Tahoma" w:hAnsi="Liberation Serif" w:cs="Noto Sans Devanagari"/>
      <w:kern w:val="1"/>
      <w:sz w:val="24"/>
      <w:szCs w:val="24"/>
      <w:lang w:val="en-GB" w:bidi="hi-IN"/>
    </w:rPr>
  </w:style>
  <w:style w:type="paragraph" w:styleId="Heading1">
    <w:name w:val="heading 1"/>
    <w:basedOn w:val="Normal"/>
    <w:next w:val="Normal"/>
    <w:qFormat/>
    <w:pPr>
      <w:spacing w:before="100" w:beforeAutospacing="1" w:after="100" w:afterAutospacing="1"/>
      <w:outlineLvl w:val="0"/>
    </w:pPr>
    <w:rPr>
      <w:rFonts w:ascii="SimSun" w:eastAsia="SimSun" w:hAnsi="SimSun" w:cs="SimSun"/>
      <w:b/>
      <w:bCs/>
      <w:sz w:val="48"/>
      <w:szCs w:val="48"/>
      <w:lang w:val="en-US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">
    <w:name w:val="批注文字1"/>
    <w:basedOn w:val="Normal"/>
    <w:qFormat/>
    <w:rPr>
      <w:rFonts w:cs="Mangal"/>
      <w:szCs w:val="21"/>
    </w:rPr>
  </w:style>
  <w:style w:type="paragraph" w:customStyle="1" w:styleId="10">
    <w:name w:val="批注主题1"/>
    <w:basedOn w:val="1"/>
    <w:next w:val="1"/>
    <w:qFormat/>
    <w:rPr>
      <w:b/>
      <w:bCs/>
    </w:rPr>
  </w:style>
  <w:style w:type="paragraph" w:styleId="Footer">
    <w:name w:val="footer"/>
    <w:basedOn w:val="Normal"/>
    <w:qFormat/>
    <w:pPr>
      <w:widowControl w:val="0"/>
      <w:tabs>
        <w:tab w:val="center" w:pos="4153"/>
        <w:tab w:val="right" w:pos="8306"/>
      </w:tabs>
    </w:pPr>
    <w:rPr>
      <w:rFonts w:ascii="DengXian" w:eastAsia="DengXian" w:hAnsi="DengXian" w:cs="DengXian"/>
      <w:sz w:val="18"/>
      <w:szCs w:val="18"/>
      <w:lang w:val="en-US" w:bidi="ar-SA"/>
    </w:rPr>
  </w:style>
  <w:style w:type="paragraph" w:styleId="Header">
    <w:name w:val="header"/>
    <w:basedOn w:val="Normal"/>
    <w:qFormat/>
    <w:pPr>
      <w:widowControl w:val="0"/>
      <w:pBdr>
        <w:top w:val="nil"/>
        <w:left w:val="nil"/>
        <w:bottom w:val="single" w:sz="6" w:space="1" w:color="000000"/>
        <w:right w:val="nil"/>
        <w:between w:val="nil"/>
      </w:pBdr>
      <w:tabs>
        <w:tab w:val="center" w:pos="4153"/>
        <w:tab w:val="right" w:pos="8306"/>
      </w:tabs>
      <w:jc w:val="center"/>
    </w:pPr>
    <w:rPr>
      <w:rFonts w:ascii="DengXian" w:eastAsia="DengXian" w:hAnsi="DengXian" w:cs="DengXian"/>
      <w:sz w:val="18"/>
      <w:szCs w:val="18"/>
      <w:lang w:val="en-US" w:bidi="ar-SA"/>
    </w:rPr>
  </w:style>
  <w:style w:type="paragraph" w:styleId="NormalWeb">
    <w:name w:val="Normal (Web)"/>
    <w:basedOn w:val="Normal"/>
    <w:qFormat/>
    <w:pPr>
      <w:spacing w:before="100" w:beforeAutospacing="1" w:after="100" w:afterAutospacing="1"/>
    </w:pPr>
    <w:rPr>
      <w:rFonts w:ascii="SimSun" w:eastAsia="SimSun" w:hAnsi="SimSun" w:cs="SimSun"/>
      <w:lang w:val="en-US" w:bidi="ar-SA"/>
    </w:rPr>
  </w:style>
  <w:style w:type="paragraph" w:customStyle="1" w:styleId="CommentText2">
    <w:name w:val="Comment Text2"/>
    <w:basedOn w:val="Normal"/>
    <w:qFormat/>
    <w:rPr>
      <w:rFonts w:ascii="SimSun" w:eastAsia="SimSun" w:hAnsi="SimSun" w:cs="SimSun"/>
      <w:sz w:val="20"/>
      <w:szCs w:val="20"/>
      <w:lang w:val="en-US" w:bidi="ar-SA"/>
    </w:rPr>
  </w:style>
  <w:style w:type="paragraph" w:customStyle="1" w:styleId="CommentText1">
    <w:name w:val="Comment Text1"/>
    <w:basedOn w:val="Normal"/>
    <w:qFormat/>
    <w:rPr>
      <w:rFonts w:ascii="SimSun" w:eastAsia="SimSun" w:hAnsi="SimSun" w:cs="SimSun"/>
      <w:sz w:val="20"/>
      <w:szCs w:val="20"/>
      <w:lang w:val="en-US" w:bidi="ar-SA"/>
    </w:rPr>
  </w:style>
  <w:style w:type="paragraph" w:customStyle="1" w:styleId="3">
    <w:name w:val="批注文字3"/>
    <w:basedOn w:val="Normal"/>
    <w:qFormat/>
    <w:rPr>
      <w:rFonts w:ascii="SimSun" w:eastAsia="SimSun" w:hAnsi="SimSun" w:cs="SimSun"/>
      <w:lang w:val="en-US" w:bidi="ar-SA"/>
    </w:rPr>
  </w:style>
  <w:style w:type="paragraph" w:styleId="ListParagraph">
    <w:name w:val="List Paragraph"/>
    <w:basedOn w:val="Normal"/>
    <w:qFormat/>
    <w:pPr>
      <w:ind w:firstLine="420"/>
    </w:pPr>
    <w:rPr>
      <w:rFonts w:cs="Mangal"/>
      <w:szCs w:val="21"/>
    </w:rPr>
  </w:style>
  <w:style w:type="paragraph" w:customStyle="1" w:styleId="CommentText3">
    <w:name w:val="Comment Text3"/>
    <w:basedOn w:val="Normal"/>
    <w:qFormat/>
    <w:rPr>
      <w:sz w:val="20"/>
      <w:szCs w:val="20"/>
    </w:rPr>
  </w:style>
  <w:style w:type="paragraph" w:customStyle="1" w:styleId="CommentSubject1">
    <w:name w:val="Comment Subject1"/>
    <w:basedOn w:val="CommentText3"/>
    <w:next w:val="CommentText3"/>
    <w:qFormat/>
    <w:rPr>
      <w:b/>
      <w:bCs/>
    </w:rPr>
  </w:style>
  <w:style w:type="paragraph" w:customStyle="1" w:styleId="2">
    <w:name w:val="批注文字2"/>
    <w:basedOn w:val="Normal"/>
    <w:qFormat/>
    <w:rPr>
      <w:rFonts w:cs="Mangal"/>
      <w:szCs w:val="21"/>
    </w:rPr>
  </w:style>
  <w:style w:type="paragraph" w:customStyle="1" w:styleId="11">
    <w:name w:val="修订1"/>
    <w:qFormat/>
    <w:rPr>
      <w:rFonts w:ascii="Liberation Serif" w:eastAsia="Tahoma" w:hAnsi="Liberation Serif" w:cs="Mangal"/>
      <w:kern w:val="1"/>
      <w:sz w:val="24"/>
      <w:szCs w:val="21"/>
      <w:lang w:val="en-GB" w:bidi="hi-IN"/>
    </w:rPr>
  </w:style>
  <w:style w:type="paragraph" w:customStyle="1" w:styleId="20">
    <w:name w:val="批注主题2"/>
    <w:basedOn w:val="2"/>
    <w:next w:val="2"/>
    <w:qFormat/>
    <w:rPr>
      <w:b/>
      <w:bCs/>
    </w:rPr>
  </w:style>
  <w:style w:type="paragraph" w:customStyle="1" w:styleId="4">
    <w:name w:val="批注文字4"/>
    <w:basedOn w:val="Normal"/>
    <w:qFormat/>
    <w:rPr>
      <w:rFonts w:cs="Mangal"/>
      <w:szCs w:val="21"/>
    </w:rPr>
  </w:style>
  <w:style w:type="paragraph" w:customStyle="1" w:styleId="30">
    <w:name w:val="批注主题3"/>
    <w:basedOn w:val="4"/>
    <w:next w:val="4"/>
    <w:qFormat/>
    <w:rPr>
      <w:b/>
      <w:bCs/>
    </w:rPr>
  </w:style>
  <w:style w:type="paragraph" w:customStyle="1" w:styleId="5">
    <w:name w:val="批注文字5"/>
    <w:basedOn w:val="Normal"/>
    <w:qFormat/>
    <w:rPr>
      <w:rFonts w:cs="Mangal"/>
      <w:szCs w:val="21"/>
    </w:rPr>
  </w:style>
  <w:style w:type="paragraph" w:customStyle="1" w:styleId="40">
    <w:name w:val="批注主题4"/>
    <w:basedOn w:val="5"/>
    <w:next w:val="5"/>
    <w:qFormat/>
    <w:rPr>
      <w:b/>
      <w:bCs/>
    </w:rPr>
  </w:style>
  <w:style w:type="paragraph" w:customStyle="1" w:styleId="6">
    <w:name w:val="批注文字6"/>
    <w:basedOn w:val="Normal"/>
    <w:qFormat/>
    <w:rPr>
      <w:rFonts w:cs="Mangal"/>
      <w:szCs w:val="21"/>
    </w:rPr>
  </w:style>
  <w:style w:type="paragraph" w:customStyle="1" w:styleId="50">
    <w:name w:val="批注主题5"/>
    <w:basedOn w:val="6"/>
    <w:next w:val="6"/>
    <w:qFormat/>
    <w:rPr>
      <w:b/>
      <w:bCs/>
    </w:rPr>
  </w:style>
  <w:style w:type="paragraph" w:customStyle="1" w:styleId="CommentText4">
    <w:name w:val="Comment Text4"/>
    <w:basedOn w:val="Normal"/>
    <w:qFormat/>
    <w:rPr>
      <w:sz w:val="20"/>
      <w:szCs w:val="20"/>
    </w:rPr>
  </w:style>
  <w:style w:type="paragraph" w:customStyle="1" w:styleId="CommentSubject2">
    <w:name w:val="Comment Subject2"/>
    <w:basedOn w:val="CommentText4"/>
    <w:next w:val="CommentText4"/>
    <w:qFormat/>
    <w:rPr>
      <w:b/>
      <w:bCs/>
    </w:rPr>
  </w:style>
  <w:style w:type="paragraph" w:customStyle="1" w:styleId="7">
    <w:name w:val="批注文字7"/>
    <w:basedOn w:val="Normal"/>
    <w:qFormat/>
    <w:rPr>
      <w:rFonts w:cs="Mangal"/>
      <w:szCs w:val="21"/>
    </w:rPr>
  </w:style>
  <w:style w:type="paragraph" w:customStyle="1" w:styleId="CommentText5">
    <w:name w:val="Comment Text5"/>
    <w:basedOn w:val="Normal"/>
    <w:qFormat/>
    <w:rPr>
      <w:sz w:val="20"/>
      <w:szCs w:val="20"/>
    </w:rPr>
  </w:style>
  <w:style w:type="paragraph" w:customStyle="1" w:styleId="CommentText6">
    <w:name w:val="Comment Text6"/>
    <w:basedOn w:val="Normal"/>
    <w:qFormat/>
    <w:rPr>
      <w:sz w:val="20"/>
      <w:szCs w:val="20"/>
    </w:rPr>
  </w:style>
  <w:style w:type="paragraph" w:customStyle="1" w:styleId="CommentSubject3">
    <w:name w:val="Comment Subject3"/>
    <w:basedOn w:val="CommentText6"/>
    <w:next w:val="CommentText6"/>
    <w:qFormat/>
    <w:rPr>
      <w:b/>
      <w:bCs/>
    </w:rPr>
  </w:style>
  <w:style w:type="paragraph" w:customStyle="1" w:styleId="8">
    <w:name w:val="批注文字8"/>
    <w:basedOn w:val="Normal"/>
    <w:qFormat/>
    <w:rPr>
      <w:rFonts w:cs="Mangal"/>
      <w:szCs w:val="21"/>
    </w:rPr>
  </w:style>
  <w:style w:type="paragraph" w:styleId="Revision">
    <w:name w:val="Revision"/>
    <w:qFormat/>
    <w:rPr>
      <w:rFonts w:ascii="Liberation Serif" w:eastAsia="Tahoma" w:hAnsi="Liberation Serif" w:cs="Mangal"/>
      <w:kern w:val="1"/>
      <w:sz w:val="24"/>
      <w:szCs w:val="21"/>
      <w:lang w:val="en-GB" w:bidi="hi-IN"/>
    </w:rPr>
  </w:style>
  <w:style w:type="paragraph" w:customStyle="1" w:styleId="CommentText7">
    <w:name w:val="Comment Text7"/>
    <w:basedOn w:val="Normal"/>
    <w:qFormat/>
    <w:rPr>
      <w:sz w:val="20"/>
      <w:szCs w:val="20"/>
    </w:rPr>
  </w:style>
  <w:style w:type="paragraph" w:customStyle="1" w:styleId="CommentSubject4">
    <w:name w:val="Comment Subject4"/>
    <w:basedOn w:val="CommentText7"/>
    <w:next w:val="CommentText7"/>
    <w:qFormat/>
    <w:rPr>
      <w:b/>
      <w:bCs/>
    </w:rPr>
  </w:style>
  <w:style w:type="character" w:customStyle="1" w:styleId="12">
    <w:name w:val="批注引用1"/>
    <w:basedOn w:val="DefaultParagraphFont"/>
    <w:rPr>
      <w:sz w:val="21"/>
      <w:szCs w:val="21"/>
    </w:rPr>
  </w:style>
  <w:style w:type="character" w:styleId="Hyperlink">
    <w:name w:val="Hyperlink"/>
    <w:basedOn w:val="DefaultParagraphFont"/>
    <w:rPr>
      <w:color w:val="0563C1"/>
      <w:u w:val="single"/>
    </w:rPr>
  </w:style>
  <w:style w:type="character" w:styleId="LineNumber">
    <w:name w:val="line number"/>
    <w:basedOn w:val="DefaultParagraphFont"/>
  </w:style>
  <w:style w:type="character" w:customStyle="1" w:styleId="a">
    <w:name w:val="页眉 字符"/>
    <w:basedOn w:val="DefaultParagraphFont"/>
    <w:rPr>
      <w:sz w:val="18"/>
      <w:szCs w:val="18"/>
    </w:rPr>
  </w:style>
  <w:style w:type="character" w:customStyle="1" w:styleId="a0">
    <w:name w:val="页脚 字符"/>
    <w:basedOn w:val="DefaultParagraphFont"/>
    <w:rPr>
      <w:sz w:val="18"/>
      <w:szCs w:val="18"/>
    </w:rPr>
  </w:style>
  <w:style w:type="character" w:customStyle="1" w:styleId="ListLabel1">
    <w:name w:val="ListLabel 1"/>
    <w:rPr>
      <w:rFonts w:ascii="Helvetica Neue" w:eastAsia="Calibri" w:hAnsi="Helvetica Neue" w:cs="Helvetica"/>
      <w:b/>
      <w:sz w:val="24"/>
    </w:rPr>
  </w:style>
  <w:style w:type="character" w:customStyle="1" w:styleId="jlqj4b">
    <w:name w:val="jlqj4b"/>
    <w:basedOn w:val="DefaultParagraphFont"/>
  </w:style>
  <w:style w:type="character" w:customStyle="1" w:styleId="viiyi">
    <w:name w:val="viiyi"/>
    <w:basedOn w:val="DefaultParagraphFont"/>
  </w:style>
  <w:style w:type="character" w:customStyle="1" w:styleId="a1">
    <w:name w:val="批注文字 字符"/>
    <w:basedOn w:val="DefaultParagraphFont"/>
    <w:rPr>
      <w:rFonts w:ascii="Liberation Serif" w:eastAsia="Tahoma" w:hAnsi="Liberation Serif" w:cs="Mangal"/>
      <w:sz w:val="24"/>
      <w:szCs w:val="21"/>
      <w:lang w:val="en-GB" w:bidi="hi-IN"/>
    </w:rPr>
  </w:style>
  <w:style w:type="character" w:customStyle="1" w:styleId="21">
    <w:name w:val="批注文字 字符2"/>
    <w:basedOn w:val="DefaultParagraphFont"/>
    <w:rPr>
      <w:rFonts w:ascii="SimSun" w:eastAsia="SimSun" w:hAnsi="SimSun" w:cs="SimSun"/>
      <w:sz w:val="24"/>
      <w:szCs w:val="24"/>
    </w:rPr>
  </w:style>
  <w:style w:type="character" w:customStyle="1" w:styleId="a2">
    <w:name w:val="批注主题 字符"/>
    <w:basedOn w:val="a1"/>
    <w:rPr>
      <w:rFonts w:ascii="Liberation Serif" w:eastAsia="Tahoma" w:hAnsi="Liberation Serif" w:cs="Mangal"/>
      <w:b/>
      <w:bCs/>
      <w:sz w:val="24"/>
      <w:szCs w:val="21"/>
      <w:lang w:val="en-GB" w:bidi="hi-IN"/>
    </w:rPr>
  </w:style>
  <w:style w:type="character" w:customStyle="1" w:styleId="60">
    <w:name w:val="批注文字 字符6"/>
    <w:basedOn w:val="DefaultParagraphFont"/>
    <w:rPr>
      <w:rFonts w:ascii="SimSun" w:eastAsia="SimSun" w:hAnsi="SimSun" w:cs="SimSun"/>
      <w:sz w:val="24"/>
      <w:szCs w:val="24"/>
    </w:rPr>
  </w:style>
  <w:style w:type="character" w:customStyle="1" w:styleId="13">
    <w:name w:val="标题 1 字符"/>
    <w:basedOn w:val="DefaultParagraphFont"/>
    <w:rPr>
      <w:rFonts w:ascii="SimSun" w:eastAsia="SimSun" w:hAnsi="SimSun" w:cs="SimSun"/>
      <w:b/>
      <w:bCs/>
      <w:kern w:val="1"/>
      <w:sz w:val="48"/>
      <w:szCs w:val="48"/>
    </w:rPr>
  </w:style>
  <w:style w:type="character" w:customStyle="1" w:styleId="70">
    <w:name w:val="批注文字 字符7"/>
    <w:basedOn w:val="DefaultParagraphFont"/>
    <w:rPr>
      <w:rFonts w:ascii="SimSun" w:eastAsia="SimSun" w:hAnsi="SimSun" w:cs="SimSun"/>
      <w:sz w:val="24"/>
      <w:szCs w:val="24"/>
    </w:rPr>
  </w:style>
  <w:style w:type="character" w:customStyle="1" w:styleId="14">
    <w:name w:val="批注文字 字符1"/>
    <w:basedOn w:val="DefaultParagraphFont"/>
    <w:rPr>
      <w:rFonts w:ascii="Liberation Serif" w:eastAsia="Tahoma" w:hAnsi="Liberation Serif" w:cs="Mangal"/>
      <w:kern w:val="1"/>
      <w:sz w:val="24"/>
      <w:szCs w:val="21"/>
      <w:lang w:val="en-GB" w:bidi="hi-IN"/>
    </w:rPr>
  </w:style>
  <w:style w:type="character" w:customStyle="1" w:styleId="22">
    <w:name w:val="批注引用2"/>
    <w:basedOn w:val="DefaultParagraphFont"/>
    <w:rPr>
      <w:sz w:val="21"/>
      <w:szCs w:val="21"/>
    </w:rPr>
  </w:style>
  <w:style w:type="character" w:customStyle="1" w:styleId="15">
    <w:name w:val="批注主题 字符1"/>
    <w:basedOn w:val="14"/>
    <w:rPr>
      <w:rFonts w:ascii="Liberation Serif" w:eastAsia="Tahoma" w:hAnsi="Liberation Serif" w:cs="Mangal"/>
      <w:b/>
      <w:bCs/>
      <w:kern w:val="1"/>
      <w:sz w:val="24"/>
      <w:szCs w:val="21"/>
      <w:lang w:val="en-GB" w:bidi="hi-IN"/>
    </w:rPr>
  </w:style>
  <w:style w:type="character" w:customStyle="1" w:styleId="tgt">
    <w:name w:val="tgt"/>
    <w:basedOn w:val="DefaultParagraphFont"/>
  </w:style>
  <w:style w:type="character" w:customStyle="1" w:styleId="31">
    <w:name w:val="批注文字 字符3"/>
    <w:basedOn w:val="DefaultParagraphFont"/>
    <w:rPr>
      <w:rFonts w:ascii="Liberation Serif" w:eastAsia="Tahoma" w:hAnsi="Liberation Serif" w:cs="Mangal"/>
      <w:kern w:val="1"/>
      <w:sz w:val="24"/>
      <w:szCs w:val="21"/>
      <w:lang w:val="en-GB" w:bidi="hi-IN"/>
    </w:rPr>
  </w:style>
  <w:style w:type="character" w:customStyle="1" w:styleId="32">
    <w:name w:val="批注引用3"/>
    <w:basedOn w:val="DefaultParagraphFont"/>
    <w:rPr>
      <w:sz w:val="21"/>
      <w:szCs w:val="21"/>
    </w:rPr>
  </w:style>
  <w:style w:type="character" w:customStyle="1" w:styleId="23">
    <w:name w:val="批注主题 字符2"/>
    <w:basedOn w:val="31"/>
    <w:rPr>
      <w:rFonts w:ascii="Liberation Serif" w:eastAsia="Tahoma" w:hAnsi="Liberation Serif" w:cs="Mangal"/>
      <w:b/>
      <w:bCs/>
      <w:kern w:val="1"/>
      <w:sz w:val="24"/>
      <w:szCs w:val="21"/>
      <w:lang w:val="en-GB" w:bidi="hi-IN"/>
    </w:rPr>
  </w:style>
  <w:style w:type="character" w:customStyle="1" w:styleId="41">
    <w:name w:val="批注文字 字符4"/>
    <w:basedOn w:val="DefaultParagraphFont"/>
    <w:rPr>
      <w:rFonts w:ascii="Liberation Serif" w:eastAsia="Tahoma" w:hAnsi="Liberation Serif" w:cs="Mangal"/>
      <w:kern w:val="1"/>
      <w:sz w:val="24"/>
      <w:szCs w:val="21"/>
      <w:lang w:val="en-GB" w:bidi="hi-IN"/>
    </w:rPr>
  </w:style>
  <w:style w:type="character" w:customStyle="1" w:styleId="42">
    <w:name w:val="批注引用4"/>
    <w:basedOn w:val="DefaultParagraphFont"/>
    <w:rPr>
      <w:sz w:val="21"/>
      <w:szCs w:val="21"/>
    </w:rPr>
  </w:style>
  <w:style w:type="character" w:customStyle="1" w:styleId="33">
    <w:name w:val="批注主题 字符3"/>
    <w:basedOn w:val="41"/>
    <w:rPr>
      <w:rFonts w:ascii="Liberation Serif" w:eastAsia="Tahoma" w:hAnsi="Liberation Serif" w:cs="Mangal"/>
      <w:b/>
      <w:bCs/>
      <w:kern w:val="1"/>
      <w:sz w:val="24"/>
      <w:szCs w:val="21"/>
      <w:lang w:val="en-GB" w:bidi="hi-IN"/>
    </w:rPr>
  </w:style>
  <w:style w:type="character" w:customStyle="1" w:styleId="51">
    <w:name w:val="批注文字 字符5"/>
    <w:basedOn w:val="DefaultParagraphFont"/>
    <w:rPr>
      <w:rFonts w:ascii="Liberation Serif" w:eastAsia="Tahoma" w:hAnsi="Liberation Serif" w:cs="Mangal"/>
      <w:kern w:val="1"/>
      <w:sz w:val="24"/>
      <w:szCs w:val="21"/>
      <w:lang w:val="en-GB" w:bidi="hi-IN"/>
    </w:rPr>
  </w:style>
  <w:style w:type="character" w:customStyle="1" w:styleId="52">
    <w:name w:val="批注引用5"/>
    <w:basedOn w:val="DefaultParagraphFont"/>
    <w:rPr>
      <w:sz w:val="21"/>
      <w:szCs w:val="21"/>
    </w:rPr>
  </w:style>
  <w:style w:type="character" w:customStyle="1" w:styleId="43">
    <w:name w:val="批注主题 字符4"/>
    <w:basedOn w:val="51"/>
    <w:rPr>
      <w:rFonts w:ascii="Liberation Serif" w:eastAsia="Tahoma" w:hAnsi="Liberation Serif" w:cs="Mangal"/>
      <w:b/>
      <w:bCs/>
      <w:kern w:val="1"/>
      <w:sz w:val="24"/>
      <w:szCs w:val="21"/>
      <w:lang w:val="en-GB" w:bidi="hi-IN"/>
    </w:rPr>
  </w:style>
  <w:style w:type="character" w:customStyle="1" w:styleId="80">
    <w:name w:val="批注文字 字符8"/>
    <w:basedOn w:val="DefaultParagraphFont"/>
    <w:rPr>
      <w:rFonts w:ascii="Liberation Serif" w:eastAsia="Tahoma" w:hAnsi="Liberation Serif" w:cs="Mangal"/>
      <w:kern w:val="1"/>
      <w:sz w:val="24"/>
      <w:szCs w:val="21"/>
      <w:lang w:val="en-GB" w:bidi="hi-IN"/>
    </w:rPr>
  </w:style>
  <w:style w:type="character" w:customStyle="1" w:styleId="53">
    <w:name w:val="批注主题 字符5"/>
    <w:basedOn w:val="80"/>
    <w:rPr>
      <w:rFonts w:ascii="Liberation Serif" w:eastAsia="Tahoma" w:hAnsi="Liberation Serif" w:cs="Mangal"/>
      <w:b/>
      <w:bCs/>
      <w:kern w:val="1"/>
      <w:sz w:val="24"/>
      <w:szCs w:val="21"/>
      <w:lang w:val="en-GB" w:bidi="hi-IN"/>
    </w:rPr>
  </w:style>
  <w:style w:type="character" w:customStyle="1" w:styleId="9">
    <w:name w:val="批注文字 字符9"/>
    <w:basedOn w:val="DefaultParagraphFont"/>
    <w:rPr>
      <w:rFonts w:ascii="Liberation Serif" w:eastAsia="Tahoma" w:hAnsi="Liberation Serif" w:cs="Mangal"/>
      <w:kern w:val="1"/>
      <w:sz w:val="24"/>
      <w:szCs w:val="21"/>
      <w:lang w:val="en-GB" w:bidi="hi-IN"/>
    </w:rPr>
  </w:style>
  <w:style w:type="character" w:customStyle="1" w:styleId="100">
    <w:name w:val="批注文字 字符10"/>
    <w:basedOn w:val="DefaultParagraphFont"/>
    <w:rPr>
      <w:rFonts w:ascii="Liberation Serif" w:eastAsia="Tahoma" w:hAnsi="Liberation Serif" w:cs="Mangal"/>
      <w:kern w:val="1"/>
      <w:sz w:val="24"/>
      <w:szCs w:val="21"/>
      <w:lang w:val="en-GB" w:bidi="hi-IN"/>
    </w:rPr>
  </w:style>
  <w:style w:type="character" w:customStyle="1" w:styleId="61">
    <w:name w:val="批注引用6"/>
    <w:basedOn w:val="DefaultParagraphFont"/>
    <w:rPr>
      <w:sz w:val="21"/>
      <w:szCs w:val="21"/>
    </w:rPr>
  </w:style>
  <w:style w:type="table" w:customStyle="1" w:styleId="NormaleTabelle">
    <w:name w:val="Normale Tabelle"/>
    <w:uiPriority w:val="99"/>
    <w:semiHidden/>
    <w:unhideWhenUsed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ommentText">
    <w:name w:val="annotation text"/>
    <w:basedOn w:val="Normal"/>
    <w:link w:val="CommentTextChar"/>
    <w:uiPriority w:val="99"/>
    <w:rPr>
      <w:rFonts w:cs="Mangal"/>
      <w:szCs w:val="21"/>
    </w:rPr>
  </w:style>
  <w:style w:type="character" w:customStyle="1" w:styleId="CommentTextChar">
    <w:name w:val="Comment Text Char"/>
    <w:basedOn w:val="DefaultParagraphFont"/>
    <w:link w:val="CommentText"/>
    <w:uiPriority w:val="99"/>
    <w:rPr>
      <w:rFonts w:ascii="Liberation Serif" w:eastAsia="Tahoma" w:hAnsi="Liberation Serif" w:cs="Mangal"/>
      <w:kern w:val="1"/>
      <w:sz w:val="24"/>
      <w:szCs w:val="21"/>
      <w:lang w:val="en-GB" w:bidi="hi-IN"/>
    </w:rPr>
  </w:style>
  <w:style w:type="character" w:styleId="CommentReference">
    <w:name w:val="annotation reference"/>
    <w:basedOn w:val="DefaultParagraphFont"/>
    <w:uiPriority w:val="99"/>
    <w:rPr>
      <w:sz w:val="21"/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F37D5"/>
    <w:rPr>
      <w:rFonts w:ascii="Tahoma" w:hAnsi="Tahoma" w:cs="Mangal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37D5"/>
    <w:rPr>
      <w:rFonts w:ascii="Tahoma" w:eastAsia="Tahoma" w:hAnsi="Tahoma" w:cs="Mangal"/>
      <w:kern w:val="1"/>
      <w:sz w:val="16"/>
      <w:szCs w:val="14"/>
      <w:lang w:val="en-GB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teeling@mpi-bremen.de" TargetMode="External"/><Relationship Id="rId13" Type="http://schemas.openxmlformats.org/officeDocument/2006/relationships/footer" Target="footer1.xml"/><Relationship Id="rId18" Type="http://schemas.openxmlformats.org/officeDocument/2006/relationships/image" Target="media/image5.emf"/><Relationship Id="rId26" Type="http://schemas.openxmlformats.org/officeDocument/2006/relationships/image" Target="media/image13.png"/><Relationship Id="rId3" Type="http://schemas.openxmlformats.org/officeDocument/2006/relationships/settings" Target="settings.xml"/><Relationship Id="rId21" Type="http://schemas.openxmlformats.org/officeDocument/2006/relationships/image" Target="media/image8.emf"/><Relationship Id="rId34" Type="http://schemas.openxmlformats.org/officeDocument/2006/relationships/theme" Target="theme/theme1.xml"/><Relationship Id="rId7" Type="http://schemas.openxmlformats.org/officeDocument/2006/relationships/hyperlink" Target="mailto:duzongjun@sdu.edu.cn" TargetMode="External"/><Relationship Id="rId12" Type="http://schemas.openxmlformats.org/officeDocument/2006/relationships/hyperlink" Target="mailto:%20duzongjun@sdu.edu.cn" TargetMode="External"/><Relationship Id="rId17" Type="http://schemas.openxmlformats.org/officeDocument/2006/relationships/image" Target="media/image4.emf"/><Relationship Id="rId25" Type="http://schemas.openxmlformats.org/officeDocument/2006/relationships/image" Target="media/image12.emf"/><Relationship Id="rId33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3.emf"/><Relationship Id="rId20" Type="http://schemas.openxmlformats.org/officeDocument/2006/relationships/image" Target="media/image7.emf"/><Relationship Id="rId29" Type="http://schemas.openxmlformats.org/officeDocument/2006/relationships/image" Target="media/image16.emf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mailto:hteeling@mpi-bremen.de" TargetMode="External"/><Relationship Id="rId24" Type="http://schemas.openxmlformats.org/officeDocument/2006/relationships/image" Target="media/image11.emf"/><Relationship Id="rId32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image" Target="media/image2.emf"/><Relationship Id="rId23" Type="http://schemas.openxmlformats.org/officeDocument/2006/relationships/image" Target="media/image10.emf"/><Relationship Id="rId28" Type="http://schemas.openxmlformats.org/officeDocument/2006/relationships/image" Target="media/image15.emf"/><Relationship Id="rId10" Type="http://schemas.openxmlformats.org/officeDocument/2006/relationships/hyperlink" Target="mailto:ramann@mpi-bremen.de" TargetMode="External"/><Relationship Id="rId19" Type="http://schemas.openxmlformats.org/officeDocument/2006/relationships/image" Target="media/image6.emf"/><Relationship Id="rId31" Type="http://schemas.openxmlformats.org/officeDocument/2006/relationships/image" Target="media/image18.emf"/><Relationship Id="rId4" Type="http://schemas.openxmlformats.org/officeDocument/2006/relationships/webSettings" Target="webSettings.xml"/><Relationship Id="rId9" Type="http://schemas.openxmlformats.org/officeDocument/2006/relationships/hyperlink" Target="mailto:fwang@mpi-bremen.de" TargetMode="External"/><Relationship Id="rId14" Type="http://schemas.openxmlformats.org/officeDocument/2006/relationships/image" Target="media/image1.emf"/><Relationship Id="rId22" Type="http://schemas.openxmlformats.org/officeDocument/2006/relationships/image" Target="media/image9.emf"/><Relationship Id="rId27" Type="http://schemas.openxmlformats.org/officeDocument/2006/relationships/image" Target="media/image14.emf"/><Relationship Id="rId30" Type="http://schemas.openxmlformats.org/officeDocument/2006/relationships/image" Target="media/image17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宋体"/>
        <a:ea typeface="黑体"/>
        <a:cs typeface="宋体"/>
      </a:majorFont>
      <a:minorFont>
        <a:latin typeface="Liberation Serif"/>
        <a:ea typeface="宋体"/>
        <a:cs typeface="Noto Sans Devanagar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>
          <a:solidFill>
            <a:srgbClr val="000000"/>
          </a:solidFill>
        </a:ln>
      </a:spPr>
      <a:bodyPr spcFirstLastPara="1" vertOverflow="clip" horzOverflow="clip" upright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20</Pages>
  <Words>1511</Words>
  <Characters>8948</Characters>
  <Application>Microsoft Office Word</Application>
  <DocSecurity>0</DocSecurity>
  <Lines>357</Lines>
  <Paragraphs>47</Paragraphs>
  <ScaleCrop>false</ScaleCrop>
  <Company/>
  <LinksUpToDate>false</LinksUpToDate>
  <CharactersWithSpaces>10412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 Dechen</dc:creator>
  <cp:keywords/>
  <dc:description/>
  <cp:lastModifiedBy>E746164</cp:lastModifiedBy>
  <cp:revision>1127</cp:revision>
  <dcterms:created xsi:type="dcterms:W3CDTF">2022-07-19T15:44:00Z</dcterms:created>
  <dcterms:modified xsi:type="dcterms:W3CDTF">2023-04-28T17:52:00Z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bd9d607564f319427c3dfad5ad9a2d98f397dfd1785a2fd6223ad3ae7e10162a</vt:lpwstr>
  </property>
</Properties>
</file>