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2192" w14:textId="77777777" w:rsidR="003F03B2" w:rsidRPr="005536F6" w:rsidRDefault="003F03B2" w:rsidP="003F03B2">
      <w:pPr>
        <w:rPr>
          <w:rFonts w:ascii="Times New Roman" w:eastAsia="Times New Roman" w:hAnsi="Times New Roman" w:cs="Times New Roman"/>
          <w:b/>
          <w:bCs/>
          <w:i/>
          <w:lang w:val="en-CA"/>
        </w:rPr>
      </w:pPr>
      <w:r w:rsidRPr="005536F6">
        <w:rPr>
          <w:rFonts w:ascii="Times New Roman" w:eastAsia="Times New Roman" w:hAnsi="Times New Roman" w:cs="Times New Roman"/>
          <w:b/>
          <w:bCs/>
          <w:i/>
          <w:lang w:val="en-CA"/>
        </w:rPr>
        <w:t>Supplementary Tables</w:t>
      </w:r>
    </w:p>
    <w:p w14:paraId="3FDB9F44" w14:textId="77777777" w:rsidR="003F03B2" w:rsidRDefault="003F03B2" w:rsidP="003F03B2">
      <w:pPr>
        <w:rPr>
          <w:rFonts w:ascii="Times New Roman" w:eastAsia="Times New Roman" w:hAnsi="Times New Roman" w:cs="Times New Roman"/>
          <w:b/>
          <w:bCs/>
          <w:lang w:val="en-CA"/>
        </w:rPr>
      </w:pPr>
    </w:p>
    <w:p w14:paraId="6779BEE4" w14:textId="619B5917" w:rsidR="003F03B2" w:rsidRPr="005536F6" w:rsidRDefault="003F03B2" w:rsidP="003F03B2">
      <w:pPr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CA"/>
        </w:rPr>
      </w:pPr>
      <w:r w:rsidRPr="005536F6">
        <w:rPr>
          <w:rFonts w:ascii="Times New Roman" w:eastAsia="Times New Roman" w:hAnsi="Times New Roman" w:cs="Times New Roman"/>
          <w:b/>
          <w:bCs/>
          <w:sz w:val="20"/>
          <w:szCs w:val="20"/>
          <w:lang w:val="en-CA"/>
        </w:rPr>
        <w:t>Table S1</w:t>
      </w:r>
      <w:r w:rsidRPr="005536F6">
        <w:rPr>
          <w:rFonts w:ascii="Times New Roman" w:eastAsia="Times New Roman" w:hAnsi="Times New Roman" w:cs="Times New Roman"/>
          <w:bCs/>
          <w:sz w:val="20"/>
          <w:szCs w:val="20"/>
          <w:lang w:val="en-CA"/>
        </w:rPr>
        <w:t xml:space="preserve">. Screen the existence of </w:t>
      </w:r>
      <w:r w:rsidRPr="005536F6">
        <w:rPr>
          <w:rFonts w:ascii="Times New Roman" w:eastAsia="Times New Roman" w:hAnsi="Times New Roman" w:cs="Times New Roman"/>
          <w:bCs/>
          <w:i/>
          <w:sz w:val="20"/>
          <w:szCs w:val="20"/>
          <w:lang w:val="en-CA"/>
        </w:rPr>
        <w:t xml:space="preserve">L. </w:t>
      </w:r>
      <w:proofErr w:type="spellStart"/>
      <w:r w:rsidRPr="005536F6">
        <w:rPr>
          <w:rFonts w:ascii="Times New Roman" w:eastAsia="Times New Roman" w:hAnsi="Times New Roman" w:cs="Times New Roman"/>
          <w:bCs/>
          <w:i/>
          <w:sz w:val="20"/>
          <w:szCs w:val="20"/>
          <w:lang w:val="en-CA"/>
        </w:rPr>
        <w:t>reuteri</w:t>
      </w:r>
      <w:proofErr w:type="spellEnd"/>
      <w:r w:rsidRPr="005536F6">
        <w:rPr>
          <w:rFonts w:ascii="Times New Roman" w:eastAsia="Times New Roman" w:hAnsi="Times New Roman" w:cs="Times New Roman"/>
          <w:bCs/>
          <w:sz w:val="20"/>
          <w:szCs w:val="20"/>
          <w:lang w:val="en-CA"/>
        </w:rPr>
        <w:t xml:space="preserve"> DSM 17938 among nine human stool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CA"/>
        </w:rPr>
        <w:t>s</w:t>
      </w:r>
      <w:r w:rsidRPr="005536F6">
        <w:rPr>
          <w:rFonts w:ascii="Times New Roman" w:eastAsia="Times New Roman" w:hAnsi="Times New Roman" w:cs="Times New Roman"/>
          <w:bCs/>
          <w:sz w:val="20"/>
          <w:szCs w:val="20"/>
          <w:lang w:val="en-CA"/>
        </w:rPr>
        <w:t xml:space="preserve"> and test the specificit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CA"/>
        </w:rPr>
        <w:t>ies</w:t>
      </w:r>
      <w:r w:rsidRPr="005536F6">
        <w:rPr>
          <w:rFonts w:ascii="Times New Roman" w:eastAsia="Times New Roman" w:hAnsi="Times New Roman" w:cs="Times New Roman"/>
          <w:bCs/>
          <w:sz w:val="20"/>
          <w:szCs w:val="20"/>
          <w:lang w:val="en-CA"/>
        </w:rPr>
        <w:t xml:space="preserve"> of 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CA"/>
        </w:rPr>
        <w:t>the</w:t>
      </w:r>
      <w:r w:rsidRPr="005536F6">
        <w:rPr>
          <w:rFonts w:ascii="Times New Roman" w:eastAsia="Times New Roman" w:hAnsi="Times New Roman" w:cs="Times New Roman"/>
          <w:bCs/>
          <w:sz w:val="20"/>
          <w:szCs w:val="20"/>
          <w:lang w:val="en-CA"/>
        </w:rPr>
        <w:t xml:space="preserve"> designed primers for </w:t>
      </w:r>
      <w:r w:rsidRPr="005536F6">
        <w:rPr>
          <w:rFonts w:ascii="Times New Roman" w:eastAsia="Times New Roman" w:hAnsi="Times New Roman" w:cs="Times New Roman"/>
          <w:bCs/>
          <w:i/>
          <w:sz w:val="20"/>
          <w:szCs w:val="20"/>
          <w:lang w:val="en-CA"/>
        </w:rPr>
        <w:t xml:space="preserve">L. </w:t>
      </w:r>
      <w:proofErr w:type="spellStart"/>
      <w:r w:rsidRPr="005536F6">
        <w:rPr>
          <w:rFonts w:ascii="Times New Roman" w:eastAsia="Times New Roman" w:hAnsi="Times New Roman" w:cs="Times New Roman"/>
          <w:bCs/>
          <w:i/>
          <w:sz w:val="20"/>
          <w:szCs w:val="20"/>
          <w:lang w:val="en-CA"/>
        </w:rPr>
        <w:t>reuteri</w:t>
      </w:r>
      <w:proofErr w:type="spellEnd"/>
      <w:r w:rsidRPr="005536F6">
        <w:rPr>
          <w:rFonts w:ascii="Times New Roman" w:eastAsia="Times New Roman" w:hAnsi="Times New Roman" w:cs="Times New Roman"/>
          <w:bCs/>
          <w:sz w:val="20"/>
          <w:szCs w:val="20"/>
          <w:lang w:val="en-CA"/>
        </w:rPr>
        <w:t xml:space="preserve"> PB-W1 and DSM 20016</w:t>
      </w:r>
      <w:r w:rsidRPr="005536F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en-CA"/>
        </w:rPr>
        <w:t>T</w:t>
      </w:r>
      <w:r w:rsidRPr="005536F6">
        <w:rPr>
          <w:rFonts w:ascii="Times New Roman" w:eastAsia="Times New Roman" w:hAnsi="Times New Roman" w:cs="Times New Roman"/>
          <w:bCs/>
          <w:sz w:val="20"/>
          <w:szCs w:val="20"/>
          <w:lang w:val="en-CA"/>
        </w:rPr>
        <w:t xml:space="preserve"> based on the fecal background DNA</w:t>
      </w:r>
    </w:p>
    <w:tbl>
      <w:tblPr>
        <w:tblW w:w="1006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29"/>
        <w:gridCol w:w="2978"/>
        <w:gridCol w:w="2979"/>
        <w:gridCol w:w="2979"/>
      </w:tblGrid>
      <w:tr w:rsidR="003F03B2" w:rsidRPr="008059A5" w14:paraId="14384D1C" w14:textId="77777777" w:rsidTr="00667EA8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9D286A" w14:textId="77777777" w:rsidR="003F03B2" w:rsidRPr="008059A5" w:rsidRDefault="003F03B2" w:rsidP="00667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Sample ID</w:t>
            </w: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</w:tcPr>
          <w:p w14:paraId="5C244073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 xml:space="preserve">Existence of </w:t>
            </w:r>
          </w:p>
          <w:p w14:paraId="75C962BA" w14:textId="1FB5BF51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DSM 17938</w:t>
            </w:r>
            <w:r w:rsidRPr="008059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val="en-CA"/>
              </w:rPr>
              <w:t>a</w:t>
            </w:r>
          </w:p>
        </w:tc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DD6970" w14:textId="1A7958D9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Primers for PB-W1</w:t>
            </w:r>
          </w:p>
          <w:p w14:paraId="4E22CEDE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(Log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bscript"/>
                <w:lang w:val="en-CA"/>
              </w:rPr>
              <w:t>10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 xml:space="preserve"> cells/</w:t>
            </w:r>
            <w:proofErr w:type="gramStart"/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g)</w:t>
            </w:r>
            <w:r w:rsidRPr="008059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val="en-CA"/>
              </w:rPr>
              <w:t>b</w:t>
            </w:r>
            <w:proofErr w:type="gramEnd"/>
          </w:p>
        </w:tc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670B0B" w14:textId="3C524F2E" w:rsidR="003F03B2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Primers for DSM 20016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val="en-CA"/>
              </w:rPr>
              <w:t>T</w:t>
            </w:r>
          </w:p>
          <w:p w14:paraId="141F6A28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(Log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bscript"/>
                <w:lang w:val="en-CA"/>
              </w:rPr>
              <w:t>10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 xml:space="preserve"> cells/</w:t>
            </w:r>
            <w:proofErr w:type="gramStart"/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g)</w:t>
            </w:r>
            <w:r w:rsidRPr="008059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val="en-CA"/>
              </w:rPr>
              <w:t>b</w:t>
            </w:r>
            <w:proofErr w:type="gramEnd"/>
          </w:p>
        </w:tc>
      </w:tr>
      <w:tr w:rsidR="003F03B2" w:rsidRPr="008059A5" w14:paraId="74C32083" w14:textId="77777777" w:rsidTr="003F03B2">
        <w:trPr>
          <w:trHeight w:hRule="exact" w:val="284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F2F713" w14:textId="0CC5EF0F" w:rsidR="003F03B2" w:rsidRPr="008059A5" w:rsidRDefault="003F03B2" w:rsidP="00667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Stool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_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1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14:paraId="59FD6DD1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6AC390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DD66F2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4.15</w:t>
            </w:r>
          </w:p>
        </w:tc>
      </w:tr>
      <w:tr w:rsidR="003F03B2" w:rsidRPr="008059A5" w14:paraId="0AB6689C" w14:textId="77777777" w:rsidTr="003F03B2">
        <w:trPr>
          <w:trHeight w:hRule="exact" w:val="284"/>
        </w:trPr>
        <w:tc>
          <w:tcPr>
            <w:tcW w:w="11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C3302E" w14:textId="10148F44" w:rsidR="003F03B2" w:rsidRPr="008059A5" w:rsidRDefault="003F03B2" w:rsidP="00667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Stool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_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2</w:t>
            </w:r>
          </w:p>
        </w:tc>
        <w:tc>
          <w:tcPr>
            <w:tcW w:w="2978" w:type="dxa"/>
          </w:tcPr>
          <w:p w14:paraId="671C58CF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7E008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AA5CCA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3.90</w:t>
            </w:r>
          </w:p>
        </w:tc>
      </w:tr>
      <w:tr w:rsidR="003F03B2" w:rsidRPr="008059A5" w14:paraId="47CFB5BD" w14:textId="77777777" w:rsidTr="003F03B2">
        <w:trPr>
          <w:trHeight w:hRule="exact" w:val="284"/>
        </w:trPr>
        <w:tc>
          <w:tcPr>
            <w:tcW w:w="11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D7D721" w14:textId="56B4943A" w:rsidR="003F03B2" w:rsidRPr="008059A5" w:rsidRDefault="003F03B2" w:rsidP="00667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Stool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_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3</w:t>
            </w:r>
          </w:p>
        </w:tc>
        <w:tc>
          <w:tcPr>
            <w:tcW w:w="2978" w:type="dxa"/>
          </w:tcPr>
          <w:p w14:paraId="7D64D823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C4BE0A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BB3AE8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-</w:t>
            </w:r>
          </w:p>
        </w:tc>
      </w:tr>
      <w:tr w:rsidR="003F03B2" w:rsidRPr="008059A5" w14:paraId="28005FB0" w14:textId="77777777" w:rsidTr="003F03B2">
        <w:trPr>
          <w:trHeight w:hRule="exact" w:val="284"/>
        </w:trPr>
        <w:tc>
          <w:tcPr>
            <w:tcW w:w="11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7BFD3D" w14:textId="3FC173A2" w:rsidR="003F03B2" w:rsidRPr="008059A5" w:rsidRDefault="003F03B2" w:rsidP="00667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Stool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_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4</w:t>
            </w:r>
          </w:p>
        </w:tc>
        <w:tc>
          <w:tcPr>
            <w:tcW w:w="2978" w:type="dxa"/>
          </w:tcPr>
          <w:p w14:paraId="5DAEBE03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BC636B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3EA9AE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-</w:t>
            </w:r>
          </w:p>
        </w:tc>
      </w:tr>
      <w:tr w:rsidR="003F03B2" w:rsidRPr="008059A5" w14:paraId="2C730817" w14:textId="77777777" w:rsidTr="003F03B2">
        <w:trPr>
          <w:trHeight w:hRule="exact" w:val="284"/>
        </w:trPr>
        <w:tc>
          <w:tcPr>
            <w:tcW w:w="11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63B6DC" w14:textId="27764B40" w:rsidR="003F03B2" w:rsidRPr="008059A5" w:rsidRDefault="003F03B2" w:rsidP="00667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Stool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_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5</w:t>
            </w:r>
          </w:p>
        </w:tc>
        <w:tc>
          <w:tcPr>
            <w:tcW w:w="2978" w:type="dxa"/>
          </w:tcPr>
          <w:p w14:paraId="596ADA2E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4102C1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13A378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-</w:t>
            </w:r>
          </w:p>
        </w:tc>
      </w:tr>
      <w:tr w:rsidR="003F03B2" w:rsidRPr="008059A5" w14:paraId="3C46D331" w14:textId="77777777" w:rsidTr="003F03B2">
        <w:trPr>
          <w:trHeight w:hRule="exact" w:val="284"/>
        </w:trPr>
        <w:tc>
          <w:tcPr>
            <w:tcW w:w="11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0A177F" w14:textId="0C79BCD3" w:rsidR="003F03B2" w:rsidRPr="008059A5" w:rsidRDefault="003F03B2" w:rsidP="00667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Stool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_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6</w:t>
            </w:r>
          </w:p>
        </w:tc>
        <w:tc>
          <w:tcPr>
            <w:tcW w:w="2978" w:type="dxa"/>
          </w:tcPr>
          <w:p w14:paraId="2234455F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560602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3152EA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5.53</w:t>
            </w:r>
          </w:p>
        </w:tc>
      </w:tr>
      <w:tr w:rsidR="003F03B2" w:rsidRPr="008059A5" w14:paraId="25E976E1" w14:textId="77777777" w:rsidTr="003F03B2">
        <w:trPr>
          <w:trHeight w:hRule="exact" w:val="284"/>
        </w:trPr>
        <w:tc>
          <w:tcPr>
            <w:tcW w:w="11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20E622" w14:textId="7F6764A2" w:rsidR="003F03B2" w:rsidRPr="008059A5" w:rsidRDefault="003F03B2" w:rsidP="00667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Stool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_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7</w:t>
            </w:r>
          </w:p>
        </w:tc>
        <w:tc>
          <w:tcPr>
            <w:tcW w:w="2978" w:type="dxa"/>
          </w:tcPr>
          <w:p w14:paraId="7D2945F8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6E2DF6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E5FB61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-</w:t>
            </w:r>
          </w:p>
        </w:tc>
      </w:tr>
      <w:tr w:rsidR="003F03B2" w:rsidRPr="008059A5" w14:paraId="3276027C" w14:textId="77777777" w:rsidTr="003F03B2">
        <w:trPr>
          <w:trHeight w:hRule="exact" w:val="284"/>
        </w:trPr>
        <w:tc>
          <w:tcPr>
            <w:tcW w:w="11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8269E3" w14:textId="7B2C1273" w:rsidR="003F03B2" w:rsidRPr="008059A5" w:rsidRDefault="003F03B2" w:rsidP="00667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Stool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_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8</w:t>
            </w:r>
          </w:p>
        </w:tc>
        <w:tc>
          <w:tcPr>
            <w:tcW w:w="2978" w:type="dxa"/>
          </w:tcPr>
          <w:p w14:paraId="0E24DC45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22FC63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9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393A14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-</w:t>
            </w:r>
          </w:p>
        </w:tc>
      </w:tr>
      <w:tr w:rsidR="003F03B2" w:rsidRPr="008059A5" w14:paraId="7F7065B3" w14:textId="77777777" w:rsidTr="003F03B2">
        <w:trPr>
          <w:trHeight w:hRule="exact" w:val="284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4A1421" w14:textId="1D0AF46C" w:rsidR="003F03B2" w:rsidRPr="008059A5" w:rsidRDefault="003F03B2" w:rsidP="00667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Stool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_</w:t>
            </w: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9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58F321F5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6AAA78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1A77BD" w14:textId="77777777" w:rsidR="003F03B2" w:rsidRPr="008059A5" w:rsidRDefault="003F03B2" w:rsidP="00667EA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8059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/>
              </w:rPr>
              <w:t>-</w:t>
            </w:r>
          </w:p>
        </w:tc>
      </w:tr>
    </w:tbl>
    <w:p w14:paraId="46D7DB5F" w14:textId="779E7AF8" w:rsidR="003F03B2" w:rsidRPr="005536F6" w:rsidRDefault="003F03B2" w:rsidP="003F03B2">
      <w:pPr>
        <w:jc w:val="both"/>
        <w:rPr>
          <w:rFonts w:ascii="Times New Roman" w:hAnsi="Times New Roman" w:cs="Times New Roman"/>
          <w:sz w:val="20"/>
          <w:szCs w:val="20"/>
        </w:rPr>
        <w:sectPr w:rsidR="003F03B2" w:rsidRPr="005536F6" w:rsidSect="00C70422">
          <w:pgSz w:w="12240" w:h="15840"/>
          <w:pgMar w:top="1418" w:right="1134" w:bottom="1418" w:left="1134" w:header="709" w:footer="709" w:gutter="0"/>
          <w:cols w:space="708"/>
          <w:docGrid w:linePitch="360"/>
        </w:sectPr>
      </w:pPr>
      <w:r w:rsidRPr="005536F6">
        <w:rPr>
          <w:rFonts w:ascii="Times New Roman" w:hAnsi="Times New Roman" w:cs="Times New Roman"/>
          <w:b/>
          <w:i/>
          <w:sz w:val="20"/>
          <w:szCs w:val="20"/>
        </w:rPr>
        <w:t>Note</w:t>
      </w:r>
      <w:r w:rsidRPr="005536F6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5536F6">
        <w:rPr>
          <w:rFonts w:ascii="Times New Roman" w:hAnsi="Times New Roman" w:cs="Times New Roman"/>
          <w:b/>
          <w:sz w:val="20"/>
          <w:szCs w:val="20"/>
          <w:vertAlign w:val="superscript"/>
        </w:rPr>
        <w:t>a</w:t>
      </w:r>
      <w:r w:rsidRPr="005536F6">
        <w:rPr>
          <w:rFonts w:ascii="Times New Roman" w:hAnsi="Times New Roman" w:cs="Times New Roman"/>
          <w:bCs/>
          <w:sz w:val="20"/>
          <w:szCs w:val="20"/>
        </w:rPr>
        <w:t>The</w:t>
      </w:r>
      <w:proofErr w:type="spellEnd"/>
      <w:r w:rsidRPr="005536F6">
        <w:rPr>
          <w:rFonts w:ascii="Times New Roman" w:hAnsi="Times New Roman" w:cs="Times New Roman"/>
          <w:bCs/>
          <w:sz w:val="20"/>
          <w:szCs w:val="20"/>
        </w:rPr>
        <w:t xml:space="preserve"> existence of </w:t>
      </w:r>
      <w:r w:rsidRPr="005536F6">
        <w:rPr>
          <w:rFonts w:ascii="Times New Roman" w:hAnsi="Times New Roman" w:cs="Times New Roman"/>
          <w:bCs/>
          <w:i/>
          <w:sz w:val="20"/>
          <w:szCs w:val="20"/>
        </w:rPr>
        <w:t xml:space="preserve">L. </w:t>
      </w:r>
      <w:proofErr w:type="spellStart"/>
      <w:r w:rsidRPr="005536F6">
        <w:rPr>
          <w:rFonts w:ascii="Times New Roman" w:hAnsi="Times New Roman" w:cs="Times New Roman"/>
          <w:bCs/>
          <w:i/>
          <w:sz w:val="20"/>
          <w:szCs w:val="20"/>
        </w:rPr>
        <w:t>reuteri</w:t>
      </w:r>
      <w:proofErr w:type="spellEnd"/>
      <w:r w:rsidRPr="005536F6">
        <w:rPr>
          <w:rFonts w:ascii="Times New Roman" w:hAnsi="Times New Roman" w:cs="Times New Roman"/>
          <w:bCs/>
          <w:sz w:val="20"/>
          <w:szCs w:val="20"/>
        </w:rPr>
        <w:t xml:space="preserve"> DSM 17938 among</w:t>
      </w:r>
      <w:r w:rsidRPr="005536F6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 these nine</w:t>
      </w:r>
      <w:r>
        <w:rPr>
          <w:rFonts w:ascii="Times New Roman" w:hAnsi="Times New Roman" w:cs="Times New Roman"/>
          <w:bCs/>
          <w:sz w:val="20"/>
          <w:szCs w:val="20"/>
          <w:lang w:val="en-CA"/>
        </w:rPr>
        <w:t xml:space="preserve"> fecal</w:t>
      </w:r>
      <w:r w:rsidRPr="005536F6">
        <w:rPr>
          <w:rFonts w:ascii="Times New Roman" w:hAnsi="Times New Roman" w:cs="Times New Roman"/>
          <w:bCs/>
          <w:sz w:val="20"/>
          <w:szCs w:val="20"/>
          <w:lang w:val="en-CA"/>
        </w:rPr>
        <w:t xml:space="preserve"> samples </w:t>
      </w:r>
      <w:r w:rsidRPr="005536F6">
        <w:rPr>
          <w:rFonts w:ascii="Times New Roman" w:hAnsi="Times New Roman" w:cs="Times New Roman"/>
          <w:bCs/>
          <w:sz w:val="20"/>
          <w:szCs w:val="20"/>
        </w:rPr>
        <w:t>was screened through qPCR using the strain-specific primers developed previously</w:t>
      </w:r>
      <w:r w:rsidR="00AC739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C7390">
        <w:rPr>
          <w:rFonts w:ascii="Times New Roman" w:hAnsi="Times New Roman" w:cs="Times New Roman"/>
          <w:bCs/>
          <w:sz w:val="20"/>
          <w:szCs w:val="20"/>
        </w:rPr>
        <w:fldChar w:fldCharType="begin"/>
      </w:r>
      <w:r w:rsidR="00510D42">
        <w:rPr>
          <w:rFonts w:ascii="Times New Roman" w:hAnsi="Times New Roman" w:cs="Times New Roman"/>
          <w:bCs/>
          <w:sz w:val="20"/>
          <w:szCs w:val="20"/>
        </w:rPr>
        <w:instrText xml:space="preserve"> ADDIN EN.CITE &lt;EndNote&gt;&lt;Cite&gt;&lt;Author&gt;Egervärn&lt;/Author&gt;&lt;Year&gt;2010&lt;/Year&gt;&lt;RecNum&gt;32&lt;/RecNum&gt;&lt;DisplayText&gt;[1]&lt;/DisplayText&gt;&lt;record&gt;&lt;rec-number&gt;32&lt;/rec-number&gt;&lt;foreign-keys&gt;&lt;key app="EN" db-id="d590prrpwxzxdyefpdsvsxpo9a9e2awpveez" timestamp="1659188198"&gt;32&lt;/key&gt;&lt;/foreign-keys&gt;&lt;ref-type name="Journal Article"&gt;17&lt;/ref-type&gt;&lt;contributors&gt;&lt;authors&gt;&lt;author&gt;Egervärn, M.&lt;/author&gt;&lt;author&gt;Lindmark, H.&lt;/author&gt;&lt;author&gt;Olsson, J.&lt;/author&gt;&lt;author&gt;Roos, S.&lt;/author&gt;&lt;/authors&gt;&lt;/contributors&gt;&lt;auth-address&gt;Microbiology Division, National Food Administration, Box 622, 751 26 Uppsala, Sweden. mia.egervarn@slv.se&lt;/auth-address&gt;&lt;titles&gt;&lt;title&gt;Transferability of a tetracycline resistance gene from probiotic Lactobacillus reuteri to bacteria in the gastrointestinal tract of humans&lt;/title&gt;&lt;secondary-title&gt;Antonie Van Leeuwenhoek&lt;/secondary-title&gt;&lt;/titles&gt;&lt;periodical&gt;&lt;full-title&gt;Antonie Van Leeuwenhoek&lt;/full-title&gt;&lt;/periodical&gt;&lt;pages&gt;189-200&lt;/pages&gt;&lt;volume&gt;97&lt;/volume&gt;&lt;number&gt;2&lt;/number&gt;&lt;edition&gt;20091208&lt;/edition&gt;&lt;keywords&gt;&lt;keyword&gt;Adult&lt;/keyword&gt;&lt;keyword&gt;Bifidobacterium/drug effects/*genetics&lt;/keyword&gt;&lt;keyword&gt;DNA, Bacterial/genetics&lt;/keyword&gt;&lt;keyword&gt;Enterococcus/drug effects/*genetics&lt;/keyword&gt;&lt;keyword&gt;Feces/microbiology&lt;/keyword&gt;&lt;keyword&gt;Female&lt;/keyword&gt;&lt;keyword&gt;Gastrointestinal Tract/*microbiology&lt;/keyword&gt;&lt;keyword&gt;*Gene Transfer, Horizontal&lt;/keyword&gt;&lt;keyword&gt;Humans&lt;/keyword&gt;&lt;keyword&gt;Lactobacillus reuteri/drug effects/*genetics&lt;/keyword&gt;&lt;keyword&gt;Male&lt;/keyword&gt;&lt;keyword&gt;Middle Aged&lt;/keyword&gt;&lt;keyword&gt;Plasmids&lt;/keyword&gt;&lt;keyword&gt;Polymerase Chain Reaction/methods&lt;/keyword&gt;&lt;keyword&gt;Probiotics&lt;/keyword&gt;&lt;keyword&gt;*Tetracycline Resistance&lt;/keyword&gt;&lt;/keywords&gt;&lt;dates&gt;&lt;year&gt;2010&lt;/year&gt;&lt;pub-dates&gt;&lt;date&gt;Feb&lt;/date&gt;&lt;/pub-dates&gt;&lt;/dates&gt;&lt;isbn&gt;0003-6072&lt;/isbn&gt;&lt;accession-num&gt;19997864&lt;/accession-num&gt;&lt;urls&gt;&lt;/urls&gt;&lt;electronic-resource-num&gt;10.1007/s10482-009-9401-0&lt;/electronic-resource-num&gt;&lt;remote-database-provider&gt;NLM&lt;/remote-database-provider&gt;&lt;language&gt;eng&lt;/language&gt;&lt;/record&gt;&lt;/Cite&gt;&lt;/EndNote&gt;</w:instrText>
      </w:r>
      <w:r w:rsidR="00AC7390">
        <w:rPr>
          <w:rFonts w:ascii="Times New Roman" w:hAnsi="Times New Roman" w:cs="Times New Roman"/>
          <w:bCs/>
          <w:sz w:val="20"/>
          <w:szCs w:val="20"/>
        </w:rPr>
        <w:fldChar w:fldCharType="separate"/>
      </w:r>
      <w:r w:rsidR="00510D42">
        <w:rPr>
          <w:rFonts w:ascii="Times New Roman" w:hAnsi="Times New Roman" w:cs="Times New Roman"/>
          <w:bCs/>
          <w:noProof/>
          <w:sz w:val="20"/>
          <w:szCs w:val="20"/>
        </w:rPr>
        <w:t>[1]</w:t>
      </w:r>
      <w:r w:rsidR="00AC7390">
        <w:rPr>
          <w:rFonts w:ascii="Times New Roman" w:hAnsi="Times New Roman" w:cs="Times New Roman"/>
          <w:bCs/>
          <w:sz w:val="20"/>
          <w:szCs w:val="20"/>
        </w:rPr>
        <w:fldChar w:fldCharType="end"/>
      </w:r>
      <w:r w:rsidR="00AC7390">
        <w:rPr>
          <w:rFonts w:ascii="Times New Roman" w:hAnsi="Times New Roman" w:cs="Times New Roman"/>
          <w:bCs/>
          <w:sz w:val="20"/>
          <w:szCs w:val="20"/>
        </w:rPr>
        <w:t xml:space="preserve">; </w:t>
      </w:r>
      <w:proofErr w:type="spellStart"/>
      <w:r w:rsidRPr="005536F6">
        <w:rPr>
          <w:rFonts w:ascii="Times New Roman" w:hAnsi="Times New Roman" w:cs="Times New Roman"/>
          <w:b/>
          <w:sz w:val="20"/>
          <w:szCs w:val="20"/>
          <w:vertAlign w:val="superscript"/>
        </w:rPr>
        <w:t>b</w:t>
      </w:r>
      <w:r w:rsidRPr="005536F6">
        <w:rPr>
          <w:rFonts w:ascii="Times New Roman" w:hAnsi="Times New Roman" w:cs="Times New Roman"/>
          <w:sz w:val="20"/>
          <w:szCs w:val="20"/>
        </w:rPr>
        <w:t>Dash</w:t>
      </w:r>
      <w:proofErr w:type="spellEnd"/>
      <w:r w:rsidRPr="005536F6">
        <w:rPr>
          <w:rFonts w:ascii="Times New Roman" w:hAnsi="Times New Roman" w:cs="Times New Roman"/>
          <w:sz w:val="20"/>
          <w:szCs w:val="20"/>
        </w:rPr>
        <w:t>, no amplification.</w:t>
      </w:r>
    </w:p>
    <w:p w14:paraId="62079889" w14:textId="6E35FC58" w:rsidR="003F03B2" w:rsidRPr="00594C7D" w:rsidRDefault="003F03B2" w:rsidP="003F03B2">
      <w:pPr>
        <w:outlineLvl w:val="0"/>
        <w:rPr>
          <w:rFonts w:ascii="Times New Roman" w:eastAsia="Times New Roman" w:hAnsi="Times New Roman" w:cs="Times New Roman"/>
          <w:bCs/>
          <w:sz w:val="22"/>
          <w:szCs w:val="22"/>
          <w:lang w:val="en-CA"/>
        </w:rPr>
      </w:pPr>
      <w:bookmarkStart w:id="0" w:name="_Toc24565105"/>
      <w:bookmarkStart w:id="1" w:name="_Toc24567153"/>
      <w:r w:rsidRPr="00594C7D">
        <w:rPr>
          <w:rFonts w:ascii="Times New Roman" w:eastAsia="Times New Roman" w:hAnsi="Times New Roman" w:cs="Times New Roman"/>
          <w:b/>
          <w:sz w:val="22"/>
          <w:szCs w:val="22"/>
          <w:lang w:val="en-CA"/>
        </w:rPr>
        <w:lastRenderedPageBreak/>
        <w:t xml:space="preserve">Table </w:t>
      </w:r>
      <w:r w:rsidR="00D60078">
        <w:rPr>
          <w:rFonts w:ascii="Times New Roman" w:eastAsia="Times New Roman" w:hAnsi="Times New Roman" w:cs="Times New Roman"/>
          <w:b/>
          <w:sz w:val="22"/>
          <w:szCs w:val="22"/>
          <w:lang w:val="en-CA"/>
        </w:rPr>
        <w:t>S</w:t>
      </w:r>
      <w:r w:rsidRPr="00594C7D">
        <w:rPr>
          <w:rFonts w:ascii="Times New Roman" w:eastAsia="Times New Roman" w:hAnsi="Times New Roman" w:cs="Times New Roman"/>
          <w:b/>
          <w:sz w:val="22"/>
          <w:szCs w:val="22"/>
          <w:lang w:val="en-CA"/>
        </w:rPr>
        <w:t>2</w:t>
      </w:r>
      <w:r w:rsidRPr="00594C7D">
        <w:rPr>
          <w:rFonts w:ascii="Times New Roman" w:eastAsia="Times New Roman" w:hAnsi="Times New Roman" w:cs="Times New Roman"/>
          <w:bCs/>
          <w:sz w:val="22"/>
          <w:szCs w:val="22"/>
          <w:lang w:val="en-CA"/>
        </w:rPr>
        <w:t>. Quantities and qualities of DNA extracted using different DNA isolation methods</w:t>
      </w:r>
      <w:bookmarkEnd w:id="0"/>
      <w:bookmarkEnd w:id="1"/>
    </w:p>
    <w:tbl>
      <w:tblPr>
        <w:tblW w:w="893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61"/>
        <w:gridCol w:w="2551"/>
        <w:gridCol w:w="1701"/>
        <w:gridCol w:w="1418"/>
      </w:tblGrid>
      <w:tr w:rsidR="003F03B2" w:rsidRPr="00594C7D" w14:paraId="1CBB7053" w14:textId="77777777" w:rsidTr="00667EA8">
        <w:trPr>
          <w:trHeight w:val="284"/>
        </w:trPr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3B57B" w14:textId="77777777" w:rsidR="003F03B2" w:rsidRPr="00594C7D" w:rsidRDefault="003F03B2" w:rsidP="00667EA8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6173B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DNA concentration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CA"/>
              </w:rPr>
              <w:t xml:space="preserve"> 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(ng/</w:t>
            </w:r>
            <w:proofErr w:type="spellStart"/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μ</w:t>
            </w:r>
            <w:proofErr w:type="gramStart"/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l</w:t>
            </w:r>
            <w:proofErr w:type="spellEnd"/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)</w:t>
            </w:r>
            <w:r w:rsidRPr="00594C7D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val="en-CA"/>
              </w:rPr>
              <w:t>a</w:t>
            </w:r>
            <w:proofErr w:type="gramEnd"/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633B0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A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CA"/>
              </w:rPr>
              <w:t xml:space="preserve">260/280 </w:t>
            </w:r>
            <w:proofErr w:type="spellStart"/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CA"/>
              </w:rPr>
              <w:t>nm</w:t>
            </w:r>
            <w:r w:rsidRPr="00594C7D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val="en-CA"/>
              </w:rPr>
              <w:t>a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9A714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A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CA"/>
              </w:rPr>
              <w:t xml:space="preserve">260/230 </w:t>
            </w:r>
            <w:proofErr w:type="spellStart"/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CA"/>
              </w:rPr>
              <w:t>nm</w:t>
            </w:r>
            <w:r w:rsidRPr="00594C7D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val="en-CA"/>
              </w:rPr>
              <w:t>a</w:t>
            </w:r>
            <w:proofErr w:type="spellEnd"/>
          </w:p>
        </w:tc>
      </w:tr>
      <w:tr w:rsidR="003F03B2" w:rsidRPr="00594C7D" w14:paraId="51463963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CECC8" w14:textId="77777777" w:rsidR="003F03B2" w:rsidRPr="00594C7D" w:rsidRDefault="003F03B2" w:rsidP="00667EA8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Phenol-chloroform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(PC)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48D98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8F15D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03B0D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3F03B2" w:rsidRPr="00594C7D" w14:paraId="07694509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478BD" w14:textId="77777777" w:rsidR="003F03B2" w:rsidRPr="00594C7D" w:rsidRDefault="003F03B2" w:rsidP="00667EA8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Overall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8A21B" w14:textId="63D1C92D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15</w:t>
            </w:r>
            <w:r w:rsidR="00190340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25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± 290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FCF88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2.00 ± 0.03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9798F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1.74 ± 0.16</w:t>
            </w:r>
          </w:p>
        </w:tc>
      </w:tr>
      <w:tr w:rsidR="003F03B2" w:rsidRPr="00594C7D" w14:paraId="27F0BD9D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A14D4" w14:textId="77777777" w:rsidR="003F03B2" w:rsidRPr="00594C7D" w:rsidRDefault="003F03B2" w:rsidP="00667EA8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R1 (n = 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DE974" w14:textId="14A9CBE9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139</w:t>
            </w:r>
            <w:r w:rsidR="00190340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± </w:t>
            </w:r>
            <w:r w:rsidR="00D366A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1B1ED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2.04 ± 0.01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3A012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1.92 ± 0.03</w:t>
            </w:r>
          </w:p>
        </w:tc>
      </w:tr>
      <w:tr w:rsidR="003F03B2" w:rsidRPr="00594C7D" w14:paraId="6C96A307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6F92A" w14:textId="77777777" w:rsidR="003F03B2" w:rsidRPr="00594C7D" w:rsidRDefault="003F03B2" w:rsidP="00667EA8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R2 (n = 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1A4E2" w14:textId="552CCB34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12</w:t>
            </w:r>
            <w:r w:rsidR="00190340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69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± 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F7022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1.97 ± 0.01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D8FE8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1.55 ± 0.03</w:t>
            </w:r>
          </w:p>
        </w:tc>
      </w:tr>
      <w:tr w:rsidR="003F03B2" w:rsidRPr="00594C7D" w14:paraId="1429D98D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92506" w14:textId="77777777" w:rsidR="003F03B2" w:rsidRPr="00594C7D" w:rsidRDefault="003F03B2" w:rsidP="00667EA8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R3 (n = 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E3D29" w14:textId="1C8DF065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19</w:t>
            </w:r>
            <w:r w:rsidR="00190340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15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± 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D098A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1.98 ± 0.01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3BD17" w14:textId="77777777" w:rsidR="003F03B2" w:rsidRPr="00594C7D" w:rsidRDefault="003F03B2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1.76 ± 0.02</w:t>
            </w:r>
          </w:p>
        </w:tc>
      </w:tr>
      <w:tr w:rsidR="00D366AD" w:rsidRPr="00594C7D" w14:paraId="04A13913" w14:textId="77777777" w:rsidTr="00D366AD">
        <w:trPr>
          <w:trHeight w:val="28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5AB3F" w14:textId="0A1E58FA" w:rsidR="00D366AD" w:rsidRPr="00594C7D" w:rsidRDefault="00D366AD" w:rsidP="00D366AD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proofErr w:type="spellStart"/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QIAamp</w:t>
            </w:r>
            <w:proofErr w:type="spellEnd"/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Fast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DNA 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Stool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Mini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Kit (QK)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78C92" w14:textId="77777777" w:rsidR="00D366AD" w:rsidRPr="00594C7D" w:rsidRDefault="00D366AD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87A1B" w14:textId="77777777" w:rsidR="00D366AD" w:rsidRPr="00594C7D" w:rsidRDefault="00D366AD" w:rsidP="00667EA8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D366AD" w:rsidRPr="00594C7D" w14:paraId="0FDD5DBC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9835B" w14:textId="485974DD" w:rsidR="00D366AD" w:rsidRPr="00594C7D" w:rsidRDefault="00D366AD" w:rsidP="00D366AD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Overall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710D75" w14:textId="72C65CDC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259 ± 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DFB59" w14:textId="30164496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1.97 ± 0.02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4067DD" w14:textId="6151FB11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1.99 ± 0.15</w:t>
            </w:r>
          </w:p>
        </w:tc>
      </w:tr>
      <w:tr w:rsidR="00D366AD" w:rsidRPr="00594C7D" w14:paraId="2AEC7432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E0A3F" w14:textId="2119AD72" w:rsidR="00D366AD" w:rsidRPr="00594C7D" w:rsidRDefault="00D366AD" w:rsidP="00D366AD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R1 (n = 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BE430" w14:textId="5542AD2F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7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± 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7DBBFB" w14:textId="6595595E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1.96 ± 0.01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19561" w14:textId="2D9266DB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1.90 ± 0.06</w:t>
            </w:r>
          </w:p>
        </w:tc>
      </w:tr>
      <w:tr w:rsidR="00D366AD" w:rsidRPr="00594C7D" w14:paraId="3B407819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9D960A" w14:textId="6480B520" w:rsidR="00D366AD" w:rsidRPr="00594C7D" w:rsidRDefault="00D366AD" w:rsidP="00D366AD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R2 (n = 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1C56A" w14:textId="5DA85A2F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9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± 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F4DCB" w14:textId="0B32D832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1.96 ± 0.01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8603B" w14:textId="389CAF09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2.16 ± 0.14</w:t>
            </w:r>
          </w:p>
        </w:tc>
      </w:tr>
      <w:tr w:rsidR="00D366AD" w:rsidRPr="00594C7D" w14:paraId="1C63ED4F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DD816" w14:textId="6DF3C0F0" w:rsidR="00D366AD" w:rsidRPr="00594C7D" w:rsidRDefault="00D366AD" w:rsidP="00D366AD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R3 (n = 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7C53E" w14:textId="02C7BAC6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3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6C21B" w14:textId="45673A7A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2.00 ± 0.01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12C79" w14:textId="243B3C0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1.91 ± 0.05</w:t>
            </w:r>
          </w:p>
        </w:tc>
      </w:tr>
      <w:tr w:rsidR="00D366AD" w:rsidRPr="00594C7D" w14:paraId="56DA3BD1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BA08F" w14:textId="77777777" w:rsidR="00D366AD" w:rsidRPr="00594C7D" w:rsidRDefault="00D366AD" w:rsidP="00D366AD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Protocol Q (PQ)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B597B" w14:textId="7777777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47AC2" w14:textId="7777777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62B5C" w14:textId="7777777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D366AD" w:rsidRPr="00594C7D" w14:paraId="48440714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5A123" w14:textId="77777777" w:rsidR="00D366AD" w:rsidRPr="00594C7D" w:rsidRDefault="00D366AD" w:rsidP="00D366AD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Overall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377E1" w14:textId="19E5BEEA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694 ± 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AED79" w14:textId="7777777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2.08 ± 0.03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502AA" w14:textId="7777777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2.10 ± 0.15</w:t>
            </w:r>
          </w:p>
        </w:tc>
      </w:tr>
      <w:tr w:rsidR="00D366AD" w:rsidRPr="00594C7D" w14:paraId="1725DE72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06381" w14:textId="77777777" w:rsidR="00D366AD" w:rsidRPr="00594C7D" w:rsidRDefault="00D366AD" w:rsidP="00D366AD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R1 (n = 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63283" w14:textId="6C759D1A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73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8</w:t>
            </w: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± 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CC619" w14:textId="7777777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2.05 ± 0.02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88653" w14:textId="7777777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2.00 ± 0.03</w:t>
            </w:r>
          </w:p>
        </w:tc>
      </w:tr>
      <w:tr w:rsidR="00D366AD" w:rsidRPr="00594C7D" w14:paraId="4A0DF40E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3690C" w14:textId="77777777" w:rsidR="00D366AD" w:rsidRPr="00594C7D" w:rsidRDefault="00D366AD" w:rsidP="00D366AD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R2 (n = 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1BC97" w14:textId="104083DF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615 ± 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CAE6B" w14:textId="7777777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2.09 ± 0.02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C163D" w14:textId="7777777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2.31 ± 0.04</w:t>
            </w:r>
          </w:p>
        </w:tc>
      </w:tr>
      <w:tr w:rsidR="00D366AD" w:rsidRPr="00594C7D" w14:paraId="7F068CEB" w14:textId="77777777" w:rsidTr="00667EA8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8AB62" w14:textId="77777777" w:rsidR="00D366AD" w:rsidRPr="00594C7D" w:rsidRDefault="00D366AD" w:rsidP="00D366AD">
            <w:pPr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 xml:space="preserve">    R3 (n = 9)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39077" w14:textId="4334D61C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730 ± 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9F21C" w14:textId="7777777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2.09 ± 0.01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9DD95" w14:textId="77777777" w:rsidR="00D366AD" w:rsidRPr="00594C7D" w:rsidRDefault="00D366AD" w:rsidP="00D366A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594C7D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2.00 ± 0.03</w:t>
            </w:r>
          </w:p>
        </w:tc>
      </w:tr>
    </w:tbl>
    <w:p w14:paraId="395913E0" w14:textId="6AB1156A" w:rsidR="003F03B2" w:rsidRPr="00594C7D" w:rsidRDefault="003F03B2" w:rsidP="003F03B2">
      <w:pPr>
        <w:rPr>
          <w:rFonts w:ascii="Times New Roman" w:eastAsia="Times New Roman" w:hAnsi="Times New Roman" w:cs="Times New Roman"/>
          <w:bCs/>
          <w:sz w:val="22"/>
          <w:szCs w:val="22"/>
          <w:lang w:val="en-CA"/>
        </w:rPr>
      </w:pPr>
      <w:r w:rsidRPr="00594C7D">
        <w:rPr>
          <w:rFonts w:ascii="Times New Roman" w:eastAsia="Times New Roman" w:hAnsi="Times New Roman" w:cs="Times New Roman"/>
          <w:b/>
          <w:bCs/>
          <w:i/>
          <w:sz w:val="22"/>
          <w:szCs w:val="22"/>
          <w:lang w:val="en-CA"/>
        </w:rPr>
        <w:t>Note:</w:t>
      </w:r>
      <w:r w:rsidRPr="00594C7D">
        <w:rPr>
          <w:rFonts w:ascii="Times New Roman" w:eastAsia="Times New Roman" w:hAnsi="Times New Roman" w:cs="Times New Roman"/>
          <w:bCs/>
          <w:sz w:val="22"/>
          <w:szCs w:val="22"/>
          <w:lang w:val="en-CA"/>
        </w:rPr>
        <w:t xml:space="preserve"> R1, R2, and R3 represent three fecal samples collected from three healthy human participants</w:t>
      </w:r>
      <w:r w:rsidR="00AC7390">
        <w:rPr>
          <w:rFonts w:ascii="Times New Roman" w:eastAsia="Times New Roman" w:hAnsi="Times New Roman" w:cs="Times New Roman"/>
          <w:bCs/>
          <w:sz w:val="22"/>
          <w:szCs w:val="22"/>
          <w:lang w:val="en-CA"/>
        </w:rPr>
        <w:t>;</w:t>
      </w:r>
    </w:p>
    <w:p w14:paraId="295C3FA2" w14:textId="77777777" w:rsidR="003F03B2" w:rsidRPr="00594C7D" w:rsidRDefault="003F03B2" w:rsidP="003F03B2">
      <w:pPr>
        <w:rPr>
          <w:rFonts w:ascii="Times New Roman" w:eastAsia="Times New Roman" w:hAnsi="Times New Roman" w:cs="Times New Roman"/>
          <w:bCs/>
          <w:sz w:val="22"/>
          <w:szCs w:val="22"/>
          <w:lang w:val="en-CA"/>
        </w:rPr>
      </w:pPr>
      <w:r w:rsidRPr="00594C7D">
        <w:rPr>
          <w:rFonts w:ascii="Times New Roman" w:eastAsia="Times New Roman" w:hAnsi="Times New Roman" w:cs="Times New Roman"/>
          <w:b/>
          <w:bCs/>
          <w:sz w:val="22"/>
          <w:szCs w:val="22"/>
          <w:vertAlign w:val="superscript"/>
          <w:lang w:val="en-CA"/>
        </w:rPr>
        <w:t>a</w:t>
      </w:r>
      <w:r w:rsidRPr="00594C7D">
        <w:rPr>
          <w:rFonts w:ascii="Times New Roman" w:eastAsia="SimSun" w:hAnsi="Times New Roman" w:cs="Times New Roman"/>
          <w:bCs/>
          <w:sz w:val="22"/>
          <w:szCs w:val="22"/>
        </w:rPr>
        <w:t xml:space="preserve">Data are shown as mean </w:t>
      </w:r>
      <w:r w:rsidRPr="00594C7D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± SD. </w:t>
      </w:r>
    </w:p>
    <w:p w14:paraId="5301F9B9" w14:textId="77777777" w:rsidR="003F03B2" w:rsidRDefault="003F03B2" w:rsidP="003F03B2">
      <w:pPr>
        <w:rPr>
          <w:rFonts w:ascii="Times New Roman" w:hAnsi="Times New Roman" w:cs="Times New Roman"/>
          <w:b/>
          <w:sz w:val="20"/>
          <w:szCs w:val="20"/>
        </w:rPr>
      </w:pPr>
    </w:p>
    <w:p w14:paraId="0DD6202D" w14:textId="77777777" w:rsidR="003F03B2" w:rsidRDefault="003F03B2" w:rsidP="003F03B2">
      <w:pPr>
        <w:rPr>
          <w:rFonts w:ascii="Times New Roman" w:hAnsi="Times New Roman" w:cs="Times New Roman"/>
          <w:b/>
          <w:sz w:val="20"/>
          <w:szCs w:val="20"/>
        </w:rPr>
      </w:pPr>
    </w:p>
    <w:p w14:paraId="6A9D1C63" w14:textId="77777777" w:rsidR="003F03B2" w:rsidRDefault="003F03B2" w:rsidP="003F03B2">
      <w:pPr>
        <w:rPr>
          <w:rFonts w:ascii="Times New Roman" w:hAnsi="Times New Roman" w:cs="Times New Roman"/>
          <w:b/>
          <w:sz w:val="20"/>
          <w:szCs w:val="20"/>
        </w:rPr>
        <w:sectPr w:rsidR="003F03B2" w:rsidSect="00C70422">
          <w:pgSz w:w="12240" w:h="15840"/>
          <w:pgMar w:top="1418" w:right="1134" w:bottom="1418" w:left="1134" w:header="709" w:footer="709" w:gutter="0"/>
          <w:cols w:space="708"/>
          <w:docGrid w:linePitch="360"/>
        </w:sectPr>
      </w:pPr>
    </w:p>
    <w:p w14:paraId="2856EB17" w14:textId="3B96EAA3" w:rsidR="003F03B2" w:rsidRPr="005536F6" w:rsidRDefault="003F03B2" w:rsidP="003F03B2">
      <w:pPr>
        <w:rPr>
          <w:rFonts w:ascii="Times New Roman" w:hAnsi="Times New Roman" w:cs="Times New Roman"/>
          <w:sz w:val="20"/>
          <w:szCs w:val="20"/>
        </w:rPr>
      </w:pPr>
      <w:r w:rsidRPr="005536F6">
        <w:rPr>
          <w:rFonts w:ascii="Times New Roman" w:hAnsi="Times New Roman" w:cs="Times New Roman"/>
          <w:b/>
          <w:sz w:val="20"/>
          <w:szCs w:val="20"/>
        </w:rPr>
        <w:lastRenderedPageBreak/>
        <w:t>Table S</w:t>
      </w:r>
      <w:r w:rsidR="00564A4D">
        <w:rPr>
          <w:rFonts w:ascii="Times New Roman" w:hAnsi="Times New Roman" w:cs="Times New Roman"/>
          <w:b/>
          <w:sz w:val="20"/>
          <w:szCs w:val="20"/>
        </w:rPr>
        <w:t>3</w:t>
      </w:r>
      <w:r w:rsidRPr="005536F6">
        <w:rPr>
          <w:rFonts w:ascii="Times New Roman" w:hAnsi="Times New Roman" w:cs="Times New Roman"/>
          <w:sz w:val="20"/>
          <w:szCs w:val="20"/>
        </w:rPr>
        <w:t xml:space="preserve">. </w:t>
      </w:r>
      <w:r w:rsidRPr="005536F6">
        <w:rPr>
          <w:rFonts w:ascii="Times New Roman" w:hAnsi="Times New Roman" w:cs="Times New Roman"/>
          <w:i/>
          <w:sz w:val="20"/>
          <w:szCs w:val="20"/>
        </w:rPr>
        <w:t xml:space="preserve">L. </w:t>
      </w:r>
      <w:proofErr w:type="spellStart"/>
      <w:r w:rsidRPr="005536F6">
        <w:rPr>
          <w:rFonts w:ascii="Times New Roman" w:hAnsi="Times New Roman" w:cs="Times New Roman"/>
          <w:i/>
          <w:sz w:val="20"/>
          <w:szCs w:val="20"/>
        </w:rPr>
        <w:t>reuteri</w:t>
      </w:r>
      <w:proofErr w:type="spellEnd"/>
      <w:r w:rsidRPr="005536F6">
        <w:rPr>
          <w:rFonts w:ascii="Times New Roman" w:hAnsi="Times New Roman" w:cs="Times New Roman"/>
          <w:sz w:val="20"/>
          <w:szCs w:val="20"/>
        </w:rPr>
        <w:t xml:space="preserve"> genomes available in Joint Genome Institute (JGI) genome portal selected for the </w:t>
      </w:r>
      <w:r>
        <w:rPr>
          <w:rFonts w:ascii="Times New Roman" w:hAnsi="Times New Roman" w:cs="Times New Roman"/>
          <w:sz w:val="20"/>
          <w:szCs w:val="20"/>
        </w:rPr>
        <w:t>present</w:t>
      </w:r>
      <w:r w:rsidRPr="005536F6">
        <w:rPr>
          <w:rFonts w:ascii="Times New Roman" w:hAnsi="Times New Roman" w:cs="Times New Roman"/>
          <w:sz w:val="20"/>
          <w:szCs w:val="20"/>
        </w:rPr>
        <w:t xml:space="preserve"> study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134"/>
        <w:gridCol w:w="1134"/>
        <w:gridCol w:w="2410"/>
        <w:gridCol w:w="1701"/>
      </w:tblGrid>
      <w:tr w:rsidR="003F03B2" w:rsidRPr="008059A5" w14:paraId="1D77DED2" w14:textId="77777777" w:rsidTr="00667EA8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85A52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Strain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1C995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325FFC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59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Lineage</w:t>
            </w:r>
            <w:r w:rsidRPr="005536F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99432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59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Subspecies</w:t>
            </w:r>
            <w:r w:rsidRPr="005536F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B20BB4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IMG Genome ID</w:t>
            </w:r>
          </w:p>
        </w:tc>
      </w:tr>
      <w:tr w:rsidR="003F03B2" w:rsidRPr="008059A5" w14:paraId="699B99F4" w14:textId="77777777" w:rsidTr="00667EA8">
        <w:tc>
          <w:tcPr>
            <w:tcW w:w="1696" w:type="dxa"/>
            <w:tcBorders>
              <w:top w:val="single" w:sz="4" w:space="0" w:color="auto"/>
            </w:tcBorders>
            <w:vAlign w:val="bottom"/>
          </w:tcPr>
          <w:p w14:paraId="1AABDD62" w14:textId="1E99AA1C" w:rsidR="003F03B2" w:rsidRPr="008059A5" w:rsidRDefault="003F03B2" w:rsidP="00667E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b/>
                <w:sz w:val="20"/>
                <w:szCs w:val="20"/>
              </w:rPr>
              <w:t>PB-W1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4E58A9D4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A7810D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Novel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14:paraId="2B2A03DC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Novel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05E2D1E9" w14:textId="405C6419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JGI: </w:t>
            </w:r>
            <w:r w:rsidR="00C454BA" w:rsidRPr="00C454BA">
              <w:rPr>
                <w:rFonts w:ascii="Times New Roman" w:hAnsi="Times New Roman" w:cs="Times New Roman"/>
                <w:sz w:val="20"/>
                <w:szCs w:val="20"/>
              </w:rPr>
              <w:t>2880791114</w:t>
            </w:r>
          </w:p>
        </w:tc>
      </w:tr>
      <w:tr w:rsidR="003F03B2" w:rsidRPr="008059A5" w14:paraId="0A346CDC" w14:textId="77777777" w:rsidTr="00667EA8">
        <w:tc>
          <w:tcPr>
            <w:tcW w:w="1696" w:type="dxa"/>
            <w:vAlign w:val="bottom"/>
          </w:tcPr>
          <w:p w14:paraId="116E1C55" w14:textId="77777777" w:rsidR="003F03B2" w:rsidRPr="008059A5" w:rsidRDefault="003F03B2" w:rsidP="00667E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b/>
                <w:sz w:val="20"/>
                <w:szCs w:val="20"/>
              </w:rPr>
              <w:t>DSM 20016</w:t>
            </w:r>
          </w:p>
        </w:tc>
        <w:tc>
          <w:tcPr>
            <w:tcW w:w="1134" w:type="dxa"/>
            <w:vAlign w:val="bottom"/>
          </w:tcPr>
          <w:p w14:paraId="4841919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vAlign w:val="bottom"/>
          </w:tcPr>
          <w:p w14:paraId="167A335B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410" w:type="dxa"/>
            <w:vAlign w:val="bottom"/>
          </w:tcPr>
          <w:p w14:paraId="6910EF1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701" w:type="dxa"/>
            <w:vAlign w:val="bottom"/>
          </w:tcPr>
          <w:p w14:paraId="49B0442E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2758568725</w:t>
            </w:r>
          </w:p>
        </w:tc>
      </w:tr>
      <w:tr w:rsidR="003F03B2" w:rsidRPr="008059A5" w14:paraId="1D1CBC47" w14:textId="77777777" w:rsidTr="00667EA8">
        <w:tc>
          <w:tcPr>
            <w:tcW w:w="1696" w:type="dxa"/>
            <w:vAlign w:val="bottom"/>
          </w:tcPr>
          <w:p w14:paraId="1840E6B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I49</w:t>
            </w:r>
          </w:p>
        </w:tc>
        <w:tc>
          <w:tcPr>
            <w:tcW w:w="1134" w:type="dxa"/>
            <w:vAlign w:val="bottom"/>
          </w:tcPr>
          <w:p w14:paraId="0CE026E5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1134" w:type="dxa"/>
            <w:vAlign w:val="bottom"/>
          </w:tcPr>
          <w:p w14:paraId="0E40D0F2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410" w:type="dxa"/>
            <w:vAlign w:val="bottom"/>
          </w:tcPr>
          <w:p w14:paraId="679C9EC4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murium</w:t>
            </w:r>
            <w:proofErr w:type="spellEnd"/>
          </w:p>
        </w:tc>
        <w:tc>
          <w:tcPr>
            <w:tcW w:w="1701" w:type="dxa"/>
            <w:vAlign w:val="bottom"/>
          </w:tcPr>
          <w:p w14:paraId="7E83B0A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2718217763</w:t>
            </w:r>
          </w:p>
        </w:tc>
      </w:tr>
      <w:tr w:rsidR="003F03B2" w:rsidRPr="008059A5" w14:paraId="511A9E25" w14:textId="77777777" w:rsidTr="00667EA8">
        <w:tc>
          <w:tcPr>
            <w:tcW w:w="1696" w:type="dxa"/>
            <w:vAlign w:val="bottom"/>
          </w:tcPr>
          <w:p w14:paraId="726FBFE3" w14:textId="59AE89B9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lpuph</w:t>
            </w:r>
            <w:proofErr w:type="spellEnd"/>
          </w:p>
        </w:tc>
        <w:tc>
          <w:tcPr>
            <w:tcW w:w="1134" w:type="dxa"/>
            <w:vAlign w:val="bottom"/>
          </w:tcPr>
          <w:p w14:paraId="44216E5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1134" w:type="dxa"/>
            <w:vAlign w:val="bottom"/>
          </w:tcPr>
          <w:p w14:paraId="5192B148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410" w:type="dxa"/>
            <w:vAlign w:val="bottom"/>
          </w:tcPr>
          <w:p w14:paraId="03A80169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murium</w:t>
            </w:r>
            <w:proofErr w:type="spellEnd"/>
          </w:p>
        </w:tc>
        <w:tc>
          <w:tcPr>
            <w:tcW w:w="1701" w:type="dxa"/>
            <w:vAlign w:val="bottom"/>
          </w:tcPr>
          <w:p w14:paraId="5F4ABBFC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2506381017</w:t>
            </w:r>
          </w:p>
        </w:tc>
      </w:tr>
      <w:tr w:rsidR="003F03B2" w:rsidRPr="008059A5" w14:paraId="6F201284" w14:textId="77777777" w:rsidTr="00667EA8">
        <w:tc>
          <w:tcPr>
            <w:tcW w:w="1696" w:type="dxa"/>
            <w:vAlign w:val="bottom"/>
          </w:tcPr>
          <w:p w14:paraId="0531C4FE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LTH5448</w:t>
            </w:r>
          </w:p>
        </w:tc>
        <w:tc>
          <w:tcPr>
            <w:tcW w:w="1134" w:type="dxa"/>
            <w:vAlign w:val="bottom"/>
          </w:tcPr>
          <w:p w14:paraId="615EE5B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Sourdough</w:t>
            </w:r>
          </w:p>
        </w:tc>
        <w:tc>
          <w:tcPr>
            <w:tcW w:w="1134" w:type="dxa"/>
            <w:vAlign w:val="bottom"/>
          </w:tcPr>
          <w:p w14:paraId="109E9198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410" w:type="dxa"/>
            <w:vAlign w:val="bottom"/>
          </w:tcPr>
          <w:p w14:paraId="2E4422F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murium</w:t>
            </w:r>
            <w:proofErr w:type="spellEnd"/>
          </w:p>
        </w:tc>
        <w:tc>
          <w:tcPr>
            <w:tcW w:w="1701" w:type="dxa"/>
            <w:vAlign w:val="bottom"/>
          </w:tcPr>
          <w:p w14:paraId="06FE917D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2571042361</w:t>
            </w:r>
          </w:p>
        </w:tc>
      </w:tr>
      <w:tr w:rsidR="003F03B2" w:rsidRPr="008059A5" w14:paraId="6B0C3579" w14:textId="77777777" w:rsidTr="00667EA8">
        <w:tc>
          <w:tcPr>
            <w:tcW w:w="1696" w:type="dxa"/>
            <w:vAlign w:val="bottom"/>
          </w:tcPr>
          <w:p w14:paraId="3C73554E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TD1</w:t>
            </w:r>
          </w:p>
        </w:tc>
        <w:tc>
          <w:tcPr>
            <w:tcW w:w="1134" w:type="dxa"/>
            <w:vAlign w:val="bottom"/>
          </w:tcPr>
          <w:p w14:paraId="2F9C54D9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Rat</w:t>
            </w:r>
          </w:p>
        </w:tc>
        <w:tc>
          <w:tcPr>
            <w:tcW w:w="1134" w:type="dxa"/>
            <w:vAlign w:val="bottom"/>
          </w:tcPr>
          <w:p w14:paraId="1B6FD590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410" w:type="dxa"/>
            <w:vAlign w:val="bottom"/>
          </w:tcPr>
          <w:p w14:paraId="2C60A8C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murium</w:t>
            </w:r>
            <w:proofErr w:type="spellEnd"/>
          </w:p>
        </w:tc>
        <w:tc>
          <w:tcPr>
            <w:tcW w:w="1701" w:type="dxa"/>
            <w:vAlign w:val="bottom"/>
          </w:tcPr>
          <w:p w14:paraId="13381F0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2554235439</w:t>
            </w:r>
          </w:p>
        </w:tc>
      </w:tr>
      <w:tr w:rsidR="003F03B2" w:rsidRPr="008059A5" w14:paraId="097C3B56" w14:textId="77777777" w:rsidTr="00667EA8">
        <w:tc>
          <w:tcPr>
            <w:tcW w:w="1696" w:type="dxa"/>
            <w:vAlign w:val="bottom"/>
          </w:tcPr>
          <w:p w14:paraId="4E6C578B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ATG-F4</w:t>
            </w:r>
          </w:p>
        </w:tc>
        <w:tc>
          <w:tcPr>
            <w:tcW w:w="1134" w:type="dxa"/>
            <w:vAlign w:val="bottom"/>
          </w:tcPr>
          <w:p w14:paraId="2D67619D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vAlign w:val="bottom"/>
          </w:tcPr>
          <w:p w14:paraId="72189002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410" w:type="dxa"/>
            <w:vAlign w:val="bottom"/>
          </w:tcPr>
          <w:p w14:paraId="3359A3F9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701" w:type="dxa"/>
            <w:vAlign w:val="bottom"/>
          </w:tcPr>
          <w:p w14:paraId="10F45C0E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JGI: </w:t>
            </w:r>
            <w:bookmarkStart w:id="2" w:name="OLE_LINK1"/>
            <w:bookmarkStart w:id="3" w:name="OLE_LINK2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2877523357</w:t>
            </w:r>
            <w:bookmarkEnd w:id="2"/>
            <w:bookmarkEnd w:id="3"/>
          </w:p>
        </w:tc>
      </w:tr>
      <w:tr w:rsidR="003F03B2" w:rsidRPr="008059A5" w14:paraId="68985E51" w14:textId="77777777" w:rsidTr="00667EA8">
        <w:tc>
          <w:tcPr>
            <w:tcW w:w="1696" w:type="dxa"/>
            <w:vAlign w:val="bottom"/>
          </w:tcPr>
          <w:p w14:paraId="7DFD1932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IRT</w:t>
            </w:r>
          </w:p>
        </w:tc>
        <w:tc>
          <w:tcPr>
            <w:tcW w:w="1134" w:type="dxa"/>
            <w:vAlign w:val="bottom"/>
          </w:tcPr>
          <w:p w14:paraId="71BC93E3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vAlign w:val="bottom"/>
          </w:tcPr>
          <w:p w14:paraId="6A826E10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410" w:type="dxa"/>
            <w:vAlign w:val="bottom"/>
          </w:tcPr>
          <w:p w14:paraId="28C54CBB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701" w:type="dxa"/>
            <w:vAlign w:val="bottom"/>
          </w:tcPr>
          <w:p w14:paraId="341D7182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2636415954</w:t>
            </w:r>
          </w:p>
        </w:tc>
      </w:tr>
      <w:tr w:rsidR="003F03B2" w:rsidRPr="008059A5" w14:paraId="03B6B81E" w14:textId="77777777" w:rsidTr="00667EA8">
        <w:tc>
          <w:tcPr>
            <w:tcW w:w="1696" w:type="dxa"/>
            <w:vAlign w:val="bottom"/>
          </w:tcPr>
          <w:p w14:paraId="38673E5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JCM 1112</w:t>
            </w:r>
          </w:p>
        </w:tc>
        <w:tc>
          <w:tcPr>
            <w:tcW w:w="1134" w:type="dxa"/>
            <w:vAlign w:val="bottom"/>
          </w:tcPr>
          <w:p w14:paraId="6BCE6AB0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vAlign w:val="bottom"/>
          </w:tcPr>
          <w:p w14:paraId="68DFC3CB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410" w:type="dxa"/>
            <w:vAlign w:val="bottom"/>
          </w:tcPr>
          <w:p w14:paraId="6B67254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701" w:type="dxa"/>
            <w:vAlign w:val="bottom"/>
          </w:tcPr>
          <w:p w14:paraId="6F0DE929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642555135</w:t>
            </w:r>
          </w:p>
        </w:tc>
      </w:tr>
      <w:tr w:rsidR="003F03B2" w:rsidRPr="008059A5" w14:paraId="5CD03286" w14:textId="77777777" w:rsidTr="00667EA8">
        <w:tc>
          <w:tcPr>
            <w:tcW w:w="1696" w:type="dxa"/>
            <w:vAlign w:val="bottom"/>
          </w:tcPr>
          <w:p w14:paraId="13C211D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MM2-3</w:t>
            </w:r>
          </w:p>
        </w:tc>
        <w:tc>
          <w:tcPr>
            <w:tcW w:w="1134" w:type="dxa"/>
            <w:vAlign w:val="bottom"/>
          </w:tcPr>
          <w:p w14:paraId="1734499E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vAlign w:val="bottom"/>
          </w:tcPr>
          <w:p w14:paraId="4BF8EF5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410" w:type="dxa"/>
            <w:vAlign w:val="bottom"/>
          </w:tcPr>
          <w:p w14:paraId="2801C3C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701" w:type="dxa"/>
            <w:vAlign w:val="bottom"/>
          </w:tcPr>
          <w:p w14:paraId="66BF87F8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2502171171</w:t>
            </w:r>
          </w:p>
        </w:tc>
      </w:tr>
      <w:tr w:rsidR="003F03B2" w:rsidRPr="008059A5" w14:paraId="5DF236F3" w14:textId="77777777" w:rsidTr="00667EA8">
        <w:tc>
          <w:tcPr>
            <w:tcW w:w="1696" w:type="dxa"/>
            <w:vAlign w:val="bottom"/>
          </w:tcPr>
          <w:p w14:paraId="3A2F1B1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MM4-1a</w:t>
            </w:r>
          </w:p>
        </w:tc>
        <w:tc>
          <w:tcPr>
            <w:tcW w:w="1134" w:type="dxa"/>
            <w:vAlign w:val="bottom"/>
          </w:tcPr>
          <w:p w14:paraId="3C2E3397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vAlign w:val="bottom"/>
          </w:tcPr>
          <w:p w14:paraId="537E0E95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410" w:type="dxa"/>
            <w:vAlign w:val="bottom"/>
          </w:tcPr>
          <w:p w14:paraId="26024518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701" w:type="dxa"/>
            <w:vAlign w:val="bottom"/>
          </w:tcPr>
          <w:p w14:paraId="402170D3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JGI: 2502171170 </w:t>
            </w:r>
          </w:p>
        </w:tc>
      </w:tr>
      <w:tr w:rsidR="003F03B2" w:rsidRPr="008059A5" w14:paraId="557A3A5C" w14:textId="77777777" w:rsidTr="00667EA8">
        <w:tc>
          <w:tcPr>
            <w:tcW w:w="1696" w:type="dxa"/>
            <w:vAlign w:val="bottom"/>
          </w:tcPr>
          <w:p w14:paraId="3033027D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100-23</w:t>
            </w:r>
          </w:p>
        </w:tc>
        <w:tc>
          <w:tcPr>
            <w:tcW w:w="1134" w:type="dxa"/>
            <w:vAlign w:val="bottom"/>
          </w:tcPr>
          <w:p w14:paraId="2FF332B4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Rat</w:t>
            </w:r>
          </w:p>
        </w:tc>
        <w:tc>
          <w:tcPr>
            <w:tcW w:w="1134" w:type="dxa"/>
            <w:vAlign w:val="bottom"/>
          </w:tcPr>
          <w:p w14:paraId="1FECED33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2410" w:type="dxa"/>
            <w:vAlign w:val="bottom"/>
          </w:tcPr>
          <w:p w14:paraId="5F546DC8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rodentium</w:t>
            </w:r>
            <w:proofErr w:type="spellEnd"/>
          </w:p>
        </w:tc>
        <w:tc>
          <w:tcPr>
            <w:tcW w:w="1701" w:type="dxa"/>
            <w:vAlign w:val="bottom"/>
          </w:tcPr>
          <w:p w14:paraId="45046A99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2500069000</w:t>
            </w:r>
          </w:p>
        </w:tc>
      </w:tr>
      <w:tr w:rsidR="003F03B2" w:rsidRPr="008059A5" w14:paraId="723D14D2" w14:textId="77777777" w:rsidTr="00667EA8">
        <w:tc>
          <w:tcPr>
            <w:tcW w:w="1696" w:type="dxa"/>
            <w:vAlign w:val="bottom"/>
          </w:tcPr>
          <w:p w14:paraId="4D1DBFE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LTH2584</w:t>
            </w:r>
          </w:p>
        </w:tc>
        <w:tc>
          <w:tcPr>
            <w:tcW w:w="1134" w:type="dxa"/>
            <w:vAlign w:val="bottom"/>
          </w:tcPr>
          <w:p w14:paraId="0957CAA7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Sourdough</w:t>
            </w:r>
          </w:p>
        </w:tc>
        <w:tc>
          <w:tcPr>
            <w:tcW w:w="1134" w:type="dxa"/>
            <w:vAlign w:val="bottom"/>
          </w:tcPr>
          <w:p w14:paraId="080611F5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2410" w:type="dxa"/>
            <w:vAlign w:val="bottom"/>
          </w:tcPr>
          <w:p w14:paraId="6BEB9AB3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rodentium</w:t>
            </w:r>
            <w:proofErr w:type="spellEnd"/>
          </w:p>
        </w:tc>
        <w:tc>
          <w:tcPr>
            <w:tcW w:w="1701" w:type="dxa"/>
            <w:vAlign w:val="bottom"/>
          </w:tcPr>
          <w:p w14:paraId="489AB5CB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2534682349</w:t>
            </w:r>
          </w:p>
        </w:tc>
      </w:tr>
      <w:tr w:rsidR="003F03B2" w:rsidRPr="008059A5" w14:paraId="36772A3E" w14:textId="77777777" w:rsidTr="00667EA8">
        <w:tc>
          <w:tcPr>
            <w:tcW w:w="1696" w:type="dxa"/>
            <w:vAlign w:val="bottom"/>
          </w:tcPr>
          <w:p w14:paraId="2C54A198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R2lc</w:t>
            </w:r>
          </w:p>
        </w:tc>
        <w:tc>
          <w:tcPr>
            <w:tcW w:w="1134" w:type="dxa"/>
            <w:vAlign w:val="bottom"/>
          </w:tcPr>
          <w:p w14:paraId="45C80DE0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Rat</w:t>
            </w:r>
          </w:p>
        </w:tc>
        <w:tc>
          <w:tcPr>
            <w:tcW w:w="1134" w:type="dxa"/>
            <w:vAlign w:val="bottom"/>
          </w:tcPr>
          <w:p w14:paraId="26C9130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2410" w:type="dxa"/>
            <w:vAlign w:val="bottom"/>
          </w:tcPr>
          <w:p w14:paraId="0AECE14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rodentium</w:t>
            </w:r>
            <w:proofErr w:type="spellEnd"/>
          </w:p>
        </w:tc>
        <w:tc>
          <w:tcPr>
            <w:tcW w:w="1701" w:type="dxa"/>
            <w:vAlign w:val="bottom"/>
          </w:tcPr>
          <w:p w14:paraId="3C8ADE19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2716884882</w:t>
            </w:r>
          </w:p>
        </w:tc>
      </w:tr>
      <w:tr w:rsidR="003F03B2" w:rsidRPr="008059A5" w14:paraId="6ED7A288" w14:textId="77777777" w:rsidTr="00667EA8">
        <w:tc>
          <w:tcPr>
            <w:tcW w:w="1696" w:type="dxa"/>
            <w:vAlign w:val="bottom"/>
          </w:tcPr>
          <w:p w14:paraId="149C591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TMW1.112</w:t>
            </w:r>
          </w:p>
        </w:tc>
        <w:tc>
          <w:tcPr>
            <w:tcW w:w="1134" w:type="dxa"/>
            <w:vAlign w:val="bottom"/>
          </w:tcPr>
          <w:p w14:paraId="4D130659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Sourdough</w:t>
            </w:r>
          </w:p>
        </w:tc>
        <w:tc>
          <w:tcPr>
            <w:tcW w:w="1134" w:type="dxa"/>
            <w:vAlign w:val="bottom"/>
          </w:tcPr>
          <w:p w14:paraId="6DE75E3E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2410" w:type="dxa"/>
            <w:vAlign w:val="bottom"/>
          </w:tcPr>
          <w:p w14:paraId="60176F8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rodentium</w:t>
            </w:r>
            <w:proofErr w:type="spellEnd"/>
          </w:p>
        </w:tc>
        <w:tc>
          <w:tcPr>
            <w:tcW w:w="1701" w:type="dxa"/>
            <w:vAlign w:val="bottom"/>
          </w:tcPr>
          <w:p w14:paraId="7E1E6362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2534682347</w:t>
            </w:r>
          </w:p>
        </w:tc>
      </w:tr>
      <w:tr w:rsidR="003F03B2" w:rsidRPr="008059A5" w14:paraId="13CB1AAD" w14:textId="77777777" w:rsidTr="00667EA8">
        <w:tc>
          <w:tcPr>
            <w:tcW w:w="1696" w:type="dxa"/>
            <w:vAlign w:val="bottom"/>
          </w:tcPr>
          <w:p w14:paraId="61832607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TMW1.656</w:t>
            </w:r>
          </w:p>
        </w:tc>
        <w:tc>
          <w:tcPr>
            <w:tcW w:w="1134" w:type="dxa"/>
            <w:vAlign w:val="bottom"/>
          </w:tcPr>
          <w:p w14:paraId="7F56C6A9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Sourdough</w:t>
            </w:r>
          </w:p>
        </w:tc>
        <w:tc>
          <w:tcPr>
            <w:tcW w:w="1134" w:type="dxa"/>
            <w:vAlign w:val="bottom"/>
          </w:tcPr>
          <w:p w14:paraId="3F1045B8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2410" w:type="dxa"/>
            <w:vAlign w:val="bottom"/>
          </w:tcPr>
          <w:p w14:paraId="6E4F754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rodentium</w:t>
            </w:r>
            <w:proofErr w:type="spellEnd"/>
          </w:p>
        </w:tc>
        <w:tc>
          <w:tcPr>
            <w:tcW w:w="1701" w:type="dxa"/>
            <w:vAlign w:val="bottom"/>
          </w:tcPr>
          <w:p w14:paraId="795382B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2534682350</w:t>
            </w:r>
          </w:p>
        </w:tc>
      </w:tr>
      <w:tr w:rsidR="003F03B2" w:rsidRPr="008059A5" w14:paraId="5F6F5D5C" w14:textId="77777777" w:rsidTr="00667EA8">
        <w:tc>
          <w:tcPr>
            <w:tcW w:w="1696" w:type="dxa"/>
            <w:vAlign w:val="bottom"/>
          </w:tcPr>
          <w:p w14:paraId="71CB111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ATCC 53608</w:t>
            </w:r>
          </w:p>
        </w:tc>
        <w:tc>
          <w:tcPr>
            <w:tcW w:w="1134" w:type="dxa"/>
            <w:vAlign w:val="bottom"/>
          </w:tcPr>
          <w:p w14:paraId="165CCDE5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Pig</w:t>
            </w:r>
          </w:p>
        </w:tc>
        <w:tc>
          <w:tcPr>
            <w:tcW w:w="1134" w:type="dxa"/>
            <w:vAlign w:val="bottom"/>
          </w:tcPr>
          <w:p w14:paraId="015398F2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2410" w:type="dxa"/>
            <w:vAlign w:val="bottom"/>
          </w:tcPr>
          <w:p w14:paraId="7F1F2BB7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suis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69DD075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2843020057</w:t>
            </w:r>
          </w:p>
        </w:tc>
      </w:tr>
      <w:tr w:rsidR="003F03B2" w:rsidRPr="008059A5" w14:paraId="22304E2A" w14:textId="77777777" w:rsidTr="00667EA8">
        <w:tc>
          <w:tcPr>
            <w:tcW w:w="1696" w:type="dxa"/>
            <w:vAlign w:val="bottom"/>
          </w:tcPr>
          <w:p w14:paraId="4E5D7A92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CGMCC 11154</w:t>
            </w:r>
          </w:p>
        </w:tc>
        <w:tc>
          <w:tcPr>
            <w:tcW w:w="1134" w:type="dxa"/>
            <w:vAlign w:val="bottom"/>
          </w:tcPr>
          <w:p w14:paraId="73341F4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Pig</w:t>
            </w:r>
          </w:p>
        </w:tc>
        <w:tc>
          <w:tcPr>
            <w:tcW w:w="1134" w:type="dxa"/>
            <w:vAlign w:val="bottom"/>
          </w:tcPr>
          <w:p w14:paraId="31A20599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2410" w:type="dxa"/>
            <w:vAlign w:val="bottom"/>
          </w:tcPr>
          <w:p w14:paraId="2FBD87A3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suis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150955E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2836652783</w:t>
            </w:r>
          </w:p>
        </w:tc>
      </w:tr>
      <w:tr w:rsidR="003F03B2" w:rsidRPr="008059A5" w14:paraId="09B5615D" w14:textId="77777777" w:rsidTr="00667EA8">
        <w:tc>
          <w:tcPr>
            <w:tcW w:w="1696" w:type="dxa"/>
            <w:vAlign w:val="bottom"/>
          </w:tcPr>
          <w:p w14:paraId="3233684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pg-3b</w:t>
            </w:r>
          </w:p>
        </w:tc>
        <w:tc>
          <w:tcPr>
            <w:tcW w:w="1134" w:type="dxa"/>
            <w:vAlign w:val="bottom"/>
          </w:tcPr>
          <w:p w14:paraId="7934C03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Pig</w:t>
            </w:r>
          </w:p>
        </w:tc>
        <w:tc>
          <w:tcPr>
            <w:tcW w:w="1134" w:type="dxa"/>
            <w:vAlign w:val="bottom"/>
          </w:tcPr>
          <w:p w14:paraId="77BED5F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2410" w:type="dxa"/>
            <w:vAlign w:val="bottom"/>
          </w:tcPr>
          <w:p w14:paraId="6F228857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suis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1AD5734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2599185334</w:t>
            </w:r>
          </w:p>
        </w:tc>
      </w:tr>
      <w:tr w:rsidR="003F03B2" w:rsidRPr="008059A5" w14:paraId="526286DF" w14:textId="77777777" w:rsidTr="00667EA8">
        <w:tc>
          <w:tcPr>
            <w:tcW w:w="1696" w:type="dxa"/>
            <w:vAlign w:val="bottom"/>
          </w:tcPr>
          <w:p w14:paraId="0E64E117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ZLR003</w:t>
            </w:r>
          </w:p>
        </w:tc>
        <w:tc>
          <w:tcPr>
            <w:tcW w:w="1134" w:type="dxa"/>
            <w:vAlign w:val="bottom"/>
          </w:tcPr>
          <w:p w14:paraId="4F1BDA97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Pig</w:t>
            </w:r>
          </w:p>
        </w:tc>
        <w:tc>
          <w:tcPr>
            <w:tcW w:w="1134" w:type="dxa"/>
            <w:vAlign w:val="bottom"/>
          </w:tcPr>
          <w:p w14:paraId="7A9DA54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2410" w:type="dxa"/>
            <w:vAlign w:val="bottom"/>
          </w:tcPr>
          <w:p w14:paraId="0CDA6725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suis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31B39B88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2687453552</w:t>
            </w:r>
          </w:p>
        </w:tc>
      </w:tr>
      <w:tr w:rsidR="003F03B2" w:rsidRPr="008059A5" w14:paraId="2BDAF173" w14:textId="77777777" w:rsidTr="00667EA8">
        <w:tc>
          <w:tcPr>
            <w:tcW w:w="1696" w:type="dxa"/>
            <w:vAlign w:val="bottom"/>
          </w:tcPr>
          <w:p w14:paraId="28DD0A6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20-2</w:t>
            </w:r>
          </w:p>
        </w:tc>
        <w:tc>
          <w:tcPr>
            <w:tcW w:w="1134" w:type="dxa"/>
            <w:vAlign w:val="bottom"/>
          </w:tcPr>
          <w:p w14:paraId="42E3FE42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Pig</w:t>
            </w:r>
          </w:p>
        </w:tc>
        <w:tc>
          <w:tcPr>
            <w:tcW w:w="1134" w:type="dxa"/>
            <w:vAlign w:val="bottom"/>
          </w:tcPr>
          <w:p w14:paraId="3F9E0DB5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2410" w:type="dxa"/>
            <w:vAlign w:val="bottom"/>
          </w:tcPr>
          <w:p w14:paraId="2D80A987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porcinae</w:t>
            </w:r>
            <w:proofErr w:type="spellEnd"/>
          </w:p>
        </w:tc>
        <w:tc>
          <w:tcPr>
            <w:tcW w:w="1701" w:type="dxa"/>
            <w:vAlign w:val="bottom"/>
          </w:tcPr>
          <w:p w14:paraId="3BF4728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2599185332</w:t>
            </w:r>
          </w:p>
        </w:tc>
      </w:tr>
      <w:tr w:rsidR="003F03B2" w:rsidRPr="008059A5" w14:paraId="1D9AB87C" w14:textId="77777777" w:rsidTr="00667EA8">
        <w:tc>
          <w:tcPr>
            <w:tcW w:w="1696" w:type="dxa"/>
            <w:vAlign w:val="bottom"/>
          </w:tcPr>
          <w:p w14:paraId="096D900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3c6</w:t>
            </w:r>
          </w:p>
        </w:tc>
        <w:tc>
          <w:tcPr>
            <w:tcW w:w="1134" w:type="dxa"/>
            <w:vAlign w:val="bottom"/>
          </w:tcPr>
          <w:p w14:paraId="4B3B7925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Pig</w:t>
            </w:r>
          </w:p>
        </w:tc>
        <w:tc>
          <w:tcPr>
            <w:tcW w:w="1134" w:type="dxa"/>
            <w:vAlign w:val="bottom"/>
          </w:tcPr>
          <w:p w14:paraId="43A34C0B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2410" w:type="dxa"/>
            <w:vAlign w:val="bottom"/>
          </w:tcPr>
          <w:p w14:paraId="6AA9266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 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porcinae</w:t>
            </w:r>
            <w:proofErr w:type="spellEnd"/>
          </w:p>
        </w:tc>
        <w:tc>
          <w:tcPr>
            <w:tcW w:w="1701" w:type="dxa"/>
            <w:vAlign w:val="bottom"/>
          </w:tcPr>
          <w:p w14:paraId="7633002D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2599185333</w:t>
            </w:r>
          </w:p>
        </w:tc>
      </w:tr>
      <w:tr w:rsidR="003F03B2" w:rsidRPr="008059A5" w14:paraId="453EED51" w14:textId="77777777" w:rsidTr="00667EA8">
        <w:tc>
          <w:tcPr>
            <w:tcW w:w="1696" w:type="dxa"/>
            <w:vAlign w:val="bottom"/>
          </w:tcPr>
          <w:p w14:paraId="53A42385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CF48-3A</w:t>
            </w:r>
          </w:p>
        </w:tc>
        <w:tc>
          <w:tcPr>
            <w:tcW w:w="1134" w:type="dxa"/>
            <w:vAlign w:val="bottom"/>
          </w:tcPr>
          <w:p w14:paraId="5AF3812D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vAlign w:val="bottom"/>
          </w:tcPr>
          <w:p w14:paraId="4AAF8FB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2410" w:type="dxa"/>
            <w:vAlign w:val="bottom"/>
          </w:tcPr>
          <w:p w14:paraId="4C291654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kinnarii</w:t>
            </w:r>
            <w:proofErr w:type="spellEnd"/>
          </w:p>
        </w:tc>
        <w:tc>
          <w:tcPr>
            <w:tcW w:w="1701" w:type="dxa"/>
            <w:vAlign w:val="bottom"/>
          </w:tcPr>
          <w:p w14:paraId="5F4A6CDB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2502171173</w:t>
            </w:r>
          </w:p>
        </w:tc>
      </w:tr>
      <w:tr w:rsidR="003F03B2" w:rsidRPr="008059A5" w14:paraId="065FCD6A" w14:textId="77777777" w:rsidTr="00667EA8">
        <w:tc>
          <w:tcPr>
            <w:tcW w:w="1696" w:type="dxa"/>
            <w:vAlign w:val="bottom"/>
          </w:tcPr>
          <w:p w14:paraId="1A231B83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M27U15</w:t>
            </w:r>
          </w:p>
        </w:tc>
        <w:tc>
          <w:tcPr>
            <w:tcW w:w="1134" w:type="dxa"/>
            <w:vAlign w:val="bottom"/>
          </w:tcPr>
          <w:p w14:paraId="4FE33752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vAlign w:val="bottom"/>
          </w:tcPr>
          <w:p w14:paraId="5ACE309C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2410" w:type="dxa"/>
            <w:vAlign w:val="bottom"/>
          </w:tcPr>
          <w:p w14:paraId="332BB91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kinnarii</w:t>
            </w:r>
            <w:proofErr w:type="spellEnd"/>
          </w:p>
        </w:tc>
        <w:tc>
          <w:tcPr>
            <w:tcW w:w="1701" w:type="dxa"/>
            <w:vAlign w:val="bottom"/>
          </w:tcPr>
          <w:p w14:paraId="2F69BC0B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2687453659</w:t>
            </w:r>
          </w:p>
        </w:tc>
      </w:tr>
      <w:tr w:rsidR="003F03B2" w:rsidRPr="008059A5" w14:paraId="27AD9364" w14:textId="77777777" w:rsidTr="00667EA8">
        <w:tc>
          <w:tcPr>
            <w:tcW w:w="1696" w:type="dxa"/>
            <w:vAlign w:val="bottom"/>
          </w:tcPr>
          <w:p w14:paraId="2457FFB3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MM34-4A</w:t>
            </w:r>
          </w:p>
        </w:tc>
        <w:tc>
          <w:tcPr>
            <w:tcW w:w="1134" w:type="dxa"/>
            <w:vAlign w:val="bottom"/>
          </w:tcPr>
          <w:p w14:paraId="5EF9459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vAlign w:val="bottom"/>
          </w:tcPr>
          <w:p w14:paraId="1BEFFB0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2410" w:type="dxa"/>
            <w:vAlign w:val="bottom"/>
          </w:tcPr>
          <w:p w14:paraId="607E7D28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kinnarii</w:t>
            </w:r>
            <w:proofErr w:type="spellEnd"/>
          </w:p>
        </w:tc>
        <w:tc>
          <w:tcPr>
            <w:tcW w:w="1701" w:type="dxa"/>
            <w:vAlign w:val="bottom"/>
          </w:tcPr>
          <w:p w14:paraId="6F944F28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2660238834</w:t>
            </w:r>
          </w:p>
        </w:tc>
      </w:tr>
      <w:tr w:rsidR="003F03B2" w:rsidRPr="008059A5" w14:paraId="2BD6AADD" w14:textId="77777777" w:rsidTr="00667EA8">
        <w:tc>
          <w:tcPr>
            <w:tcW w:w="1696" w:type="dxa"/>
            <w:vAlign w:val="bottom"/>
          </w:tcPr>
          <w:p w14:paraId="48FC1F7F" w14:textId="28BEDB81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PB-W2</w:t>
            </w:r>
            <w:r w:rsidR="00C454B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34" w:type="dxa"/>
            <w:vAlign w:val="bottom"/>
          </w:tcPr>
          <w:p w14:paraId="0B511F82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vAlign w:val="bottom"/>
          </w:tcPr>
          <w:p w14:paraId="423285E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2410" w:type="dxa"/>
            <w:vAlign w:val="bottom"/>
          </w:tcPr>
          <w:p w14:paraId="2748F525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kinnarii</w:t>
            </w:r>
            <w:proofErr w:type="spellEnd"/>
          </w:p>
        </w:tc>
        <w:tc>
          <w:tcPr>
            <w:tcW w:w="1701" w:type="dxa"/>
            <w:vAlign w:val="bottom"/>
          </w:tcPr>
          <w:p w14:paraId="34F165A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2758568723</w:t>
            </w:r>
          </w:p>
        </w:tc>
      </w:tr>
      <w:tr w:rsidR="003F03B2" w:rsidRPr="008059A5" w14:paraId="03D621AC" w14:textId="77777777" w:rsidTr="00667EA8">
        <w:tc>
          <w:tcPr>
            <w:tcW w:w="1696" w:type="dxa"/>
            <w:vAlign w:val="bottom"/>
          </w:tcPr>
          <w:p w14:paraId="6565B447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SD2112</w:t>
            </w:r>
          </w:p>
        </w:tc>
        <w:tc>
          <w:tcPr>
            <w:tcW w:w="1134" w:type="dxa"/>
            <w:vAlign w:val="bottom"/>
          </w:tcPr>
          <w:p w14:paraId="09C1F963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1134" w:type="dxa"/>
            <w:vAlign w:val="bottom"/>
          </w:tcPr>
          <w:p w14:paraId="71890C8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2410" w:type="dxa"/>
            <w:vAlign w:val="bottom"/>
          </w:tcPr>
          <w:p w14:paraId="31B26E69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kinnarii</w:t>
            </w:r>
            <w:proofErr w:type="spellEnd"/>
          </w:p>
        </w:tc>
        <w:tc>
          <w:tcPr>
            <w:tcW w:w="1701" w:type="dxa"/>
            <w:vAlign w:val="bottom"/>
          </w:tcPr>
          <w:p w14:paraId="25428431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650716048</w:t>
            </w:r>
          </w:p>
        </w:tc>
      </w:tr>
      <w:tr w:rsidR="003F03B2" w:rsidRPr="008059A5" w14:paraId="4D3A2D26" w14:textId="77777777" w:rsidTr="00667EA8">
        <w:tc>
          <w:tcPr>
            <w:tcW w:w="1696" w:type="dxa"/>
            <w:vAlign w:val="bottom"/>
          </w:tcPr>
          <w:p w14:paraId="48D67D1B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1366</w:t>
            </w:r>
          </w:p>
        </w:tc>
        <w:tc>
          <w:tcPr>
            <w:tcW w:w="1134" w:type="dxa"/>
            <w:vAlign w:val="bottom"/>
          </w:tcPr>
          <w:p w14:paraId="678A426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Chicken</w:t>
            </w:r>
          </w:p>
        </w:tc>
        <w:tc>
          <w:tcPr>
            <w:tcW w:w="1134" w:type="dxa"/>
            <w:vAlign w:val="bottom"/>
          </w:tcPr>
          <w:p w14:paraId="3E237D0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2410" w:type="dxa"/>
            <w:vAlign w:val="bottom"/>
          </w:tcPr>
          <w:p w14:paraId="72816F07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kinnarii</w:t>
            </w:r>
            <w:proofErr w:type="spellEnd"/>
          </w:p>
        </w:tc>
        <w:tc>
          <w:tcPr>
            <w:tcW w:w="1701" w:type="dxa"/>
            <w:vAlign w:val="bottom"/>
          </w:tcPr>
          <w:p w14:paraId="6A8D63C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2684623010</w:t>
            </w:r>
          </w:p>
        </w:tc>
      </w:tr>
      <w:tr w:rsidR="003F03B2" w:rsidRPr="008059A5" w14:paraId="7EF83313" w14:textId="77777777" w:rsidTr="00667EA8">
        <w:tc>
          <w:tcPr>
            <w:tcW w:w="1696" w:type="dxa"/>
            <w:vAlign w:val="bottom"/>
          </w:tcPr>
          <w:p w14:paraId="4BE2F2CE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AP3</w:t>
            </w:r>
          </w:p>
        </w:tc>
        <w:tc>
          <w:tcPr>
            <w:tcW w:w="1134" w:type="dxa"/>
            <w:vAlign w:val="bottom"/>
          </w:tcPr>
          <w:p w14:paraId="5C89A72B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Pheasant</w:t>
            </w:r>
          </w:p>
        </w:tc>
        <w:tc>
          <w:tcPr>
            <w:tcW w:w="1134" w:type="dxa"/>
            <w:vAlign w:val="bottom"/>
          </w:tcPr>
          <w:p w14:paraId="27DF10C3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2410" w:type="dxa"/>
            <w:vAlign w:val="bottom"/>
          </w:tcPr>
          <w:p w14:paraId="3392D12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kinnarii</w:t>
            </w:r>
            <w:proofErr w:type="spellEnd"/>
          </w:p>
        </w:tc>
        <w:tc>
          <w:tcPr>
            <w:tcW w:w="1701" w:type="dxa"/>
            <w:vAlign w:val="bottom"/>
          </w:tcPr>
          <w:p w14:paraId="226E5D26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2861118004</w:t>
            </w:r>
          </w:p>
        </w:tc>
      </w:tr>
      <w:tr w:rsidR="003F03B2" w:rsidRPr="008059A5" w14:paraId="7583C5E6" w14:textId="77777777" w:rsidTr="00667EA8">
        <w:tc>
          <w:tcPr>
            <w:tcW w:w="1696" w:type="dxa"/>
            <w:vAlign w:val="bottom"/>
          </w:tcPr>
          <w:p w14:paraId="12CC498E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CSF8</w:t>
            </w:r>
          </w:p>
        </w:tc>
        <w:tc>
          <w:tcPr>
            <w:tcW w:w="1134" w:type="dxa"/>
            <w:vAlign w:val="bottom"/>
          </w:tcPr>
          <w:p w14:paraId="422E848F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Chicken</w:t>
            </w:r>
          </w:p>
        </w:tc>
        <w:tc>
          <w:tcPr>
            <w:tcW w:w="1134" w:type="dxa"/>
            <w:vAlign w:val="bottom"/>
          </w:tcPr>
          <w:p w14:paraId="0DA02FBA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2410" w:type="dxa"/>
            <w:vAlign w:val="bottom"/>
          </w:tcPr>
          <w:p w14:paraId="5553BAE0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kinnarii</w:t>
            </w:r>
            <w:proofErr w:type="spellEnd"/>
          </w:p>
        </w:tc>
        <w:tc>
          <w:tcPr>
            <w:tcW w:w="1701" w:type="dxa"/>
            <w:vAlign w:val="bottom"/>
          </w:tcPr>
          <w:p w14:paraId="08350815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2684623009</w:t>
            </w:r>
          </w:p>
        </w:tc>
      </w:tr>
      <w:tr w:rsidR="003F03B2" w:rsidRPr="008059A5" w14:paraId="5C0F8C81" w14:textId="77777777" w:rsidTr="00667EA8">
        <w:tc>
          <w:tcPr>
            <w:tcW w:w="1696" w:type="dxa"/>
            <w:tcBorders>
              <w:bottom w:val="single" w:sz="4" w:space="0" w:color="auto"/>
            </w:tcBorders>
            <w:vAlign w:val="bottom"/>
          </w:tcPr>
          <w:p w14:paraId="5B4BF234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JCM 1081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0B97933B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Chicken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0F7E5D8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51397E23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reuteri</w:t>
            </w:r>
            <w:proofErr w:type="spellEnd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 xml:space="preserve">ssp. </w:t>
            </w:r>
            <w:proofErr w:type="spellStart"/>
            <w:r w:rsidRPr="008059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kinnarii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5A8E96C" w14:textId="77777777" w:rsidR="003F03B2" w:rsidRPr="008059A5" w:rsidRDefault="003F03B2" w:rsidP="0066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A5">
              <w:rPr>
                <w:rFonts w:ascii="Times New Roman" w:hAnsi="Times New Roman" w:cs="Times New Roman"/>
                <w:sz w:val="20"/>
                <w:szCs w:val="20"/>
              </w:rPr>
              <w:t>JGI: 2684623011</w:t>
            </w:r>
          </w:p>
        </w:tc>
      </w:tr>
    </w:tbl>
    <w:p w14:paraId="467D0685" w14:textId="1E50FA91" w:rsidR="00FA3354" w:rsidRPr="00AC7390" w:rsidRDefault="003F03B2" w:rsidP="003F03B2">
      <w:pPr>
        <w:jc w:val="both"/>
        <w:rPr>
          <w:rFonts w:ascii="Times New Roman" w:hAnsi="Times New Roman" w:cs="Times New Roman"/>
          <w:sz w:val="20"/>
          <w:szCs w:val="20"/>
        </w:rPr>
        <w:sectPr w:rsidR="00FA3354" w:rsidRPr="00AC7390" w:rsidSect="00C70422">
          <w:pgSz w:w="12240" w:h="15840"/>
          <w:pgMar w:top="1418" w:right="1134" w:bottom="1418" w:left="1134" w:header="709" w:footer="709" w:gutter="0"/>
          <w:cols w:space="708"/>
          <w:docGrid w:linePitch="360"/>
        </w:sectPr>
      </w:pPr>
      <w:r w:rsidRPr="00AC7390">
        <w:rPr>
          <w:rFonts w:ascii="Times New Roman" w:hAnsi="Times New Roman" w:cs="Times New Roman"/>
          <w:b/>
          <w:i/>
          <w:sz w:val="20"/>
          <w:szCs w:val="20"/>
        </w:rPr>
        <w:t>Note</w:t>
      </w:r>
      <w:r w:rsidRPr="00AC7390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AC7390" w:rsidRPr="00AC7390">
        <w:rPr>
          <w:rFonts w:ascii="Times New Roman" w:hAnsi="Times New Roman" w:cs="Times New Roman"/>
          <w:b/>
          <w:sz w:val="20"/>
          <w:szCs w:val="20"/>
          <w:vertAlign w:val="superscript"/>
        </w:rPr>
        <w:t>a</w:t>
      </w:r>
      <w:r w:rsidR="00AC7390" w:rsidRPr="00AC7390">
        <w:rPr>
          <w:rFonts w:ascii="Times New Roman" w:hAnsi="Times New Roman" w:cs="Times New Roman"/>
          <w:sz w:val="20"/>
          <w:szCs w:val="20"/>
        </w:rPr>
        <w:t>Lineage</w:t>
      </w:r>
      <w:proofErr w:type="spellEnd"/>
      <w:r w:rsidR="00AC7390" w:rsidRPr="00AC7390">
        <w:rPr>
          <w:rFonts w:ascii="Times New Roman" w:hAnsi="Times New Roman" w:cs="Times New Roman"/>
          <w:sz w:val="20"/>
          <w:szCs w:val="20"/>
        </w:rPr>
        <w:t xml:space="preserve"> </w:t>
      </w:r>
      <w:r w:rsidR="00AC7390" w:rsidRPr="00AC7390">
        <w:rPr>
          <w:rFonts w:ascii="Times New Roman" w:hAnsi="Times New Roman" w:cs="Times New Roman"/>
          <w:bCs/>
          <w:sz w:val="20"/>
          <w:szCs w:val="20"/>
        </w:rPr>
        <w:t xml:space="preserve">information was obtained from our previous studies </w:t>
      </w:r>
      <w:r w:rsidR="00AC7390" w:rsidRPr="00AC7390">
        <w:rPr>
          <w:rFonts w:ascii="Times New Roman" w:hAnsi="Times New Roman" w:cs="Times New Roman"/>
          <w:bCs/>
          <w:sz w:val="20"/>
          <w:szCs w:val="20"/>
        </w:rPr>
        <w:fldChar w:fldCharType="begin">
          <w:fldData xml:space="preserve">PEVuZE5vdGU+PENpdGU+PEF1dGhvcj5PaDwvQXV0aG9yPjxZZWFyPjIwMTA8L1llYXI+PFJlY051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</w:fldData>
        </w:fldChar>
      </w:r>
      <w:r w:rsidR="00510D42">
        <w:rPr>
          <w:rFonts w:ascii="Times New Roman" w:hAnsi="Times New Roman" w:cs="Times New Roman"/>
          <w:bCs/>
          <w:sz w:val="20"/>
          <w:szCs w:val="20"/>
        </w:rPr>
        <w:instrText xml:space="preserve"> ADDIN EN.CITE </w:instrText>
      </w:r>
      <w:r w:rsidR="00510D42">
        <w:rPr>
          <w:rFonts w:ascii="Times New Roman" w:hAnsi="Times New Roman" w:cs="Times New Roman"/>
          <w:bCs/>
          <w:sz w:val="20"/>
          <w:szCs w:val="20"/>
        </w:rPr>
        <w:fldChar w:fldCharType="begin">
          <w:fldData xml:space="preserve">PEVuZE5vdGU+PENpdGU+PEF1dGhvcj5PaDwvQXV0aG9yPjxZZWFyPjIwMTA8L1llYXI+PFJlY051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</w:fldData>
        </w:fldChar>
      </w:r>
      <w:r w:rsidR="00510D42">
        <w:rPr>
          <w:rFonts w:ascii="Times New Roman" w:hAnsi="Times New Roman" w:cs="Times New Roman"/>
          <w:bCs/>
          <w:sz w:val="20"/>
          <w:szCs w:val="20"/>
        </w:rPr>
        <w:instrText xml:space="preserve"> ADDIN EN.CITE.DATA </w:instrText>
      </w:r>
      <w:r w:rsidR="00510D42">
        <w:rPr>
          <w:rFonts w:ascii="Times New Roman" w:hAnsi="Times New Roman" w:cs="Times New Roman"/>
          <w:bCs/>
          <w:sz w:val="20"/>
          <w:szCs w:val="20"/>
        </w:rPr>
      </w:r>
      <w:r w:rsidR="00510D42">
        <w:rPr>
          <w:rFonts w:ascii="Times New Roman" w:hAnsi="Times New Roman" w:cs="Times New Roman"/>
          <w:bCs/>
          <w:sz w:val="20"/>
          <w:szCs w:val="20"/>
        </w:rPr>
        <w:fldChar w:fldCharType="end"/>
      </w:r>
      <w:r w:rsidR="00AC7390" w:rsidRPr="00AC7390">
        <w:rPr>
          <w:rFonts w:ascii="Times New Roman" w:hAnsi="Times New Roman" w:cs="Times New Roman"/>
          <w:bCs/>
          <w:sz w:val="20"/>
          <w:szCs w:val="20"/>
        </w:rPr>
      </w:r>
      <w:r w:rsidR="00AC7390" w:rsidRPr="00AC7390">
        <w:rPr>
          <w:rFonts w:ascii="Times New Roman" w:hAnsi="Times New Roman" w:cs="Times New Roman"/>
          <w:bCs/>
          <w:sz w:val="20"/>
          <w:szCs w:val="20"/>
        </w:rPr>
        <w:fldChar w:fldCharType="separate"/>
      </w:r>
      <w:r w:rsidR="00510D42">
        <w:rPr>
          <w:rFonts w:ascii="Times New Roman" w:hAnsi="Times New Roman" w:cs="Times New Roman"/>
          <w:bCs/>
          <w:noProof/>
          <w:sz w:val="20"/>
          <w:szCs w:val="20"/>
        </w:rPr>
        <w:t>[2-6]</w:t>
      </w:r>
      <w:r w:rsidR="00AC7390" w:rsidRPr="00AC7390">
        <w:rPr>
          <w:rFonts w:ascii="Times New Roman" w:hAnsi="Times New Roman" w:cs="Times New Roman"/>
          <w:bCs/>
          <w:sz w:val="20"/>
          <w:szCs w:val="20"/>
        </w:rPr>
        <w:fldChar w:fldCharType="end"/>
      </w:r>
      <w:r w:rsidR="00AC7390" w:rsidRPr="00AC7390">
        <w:rPr>
          <w:rFonts w:ascii="Times New Roman" w:hAnsi="Times New Roman" w:cs="Times New Roman"/>
          <w:bCs/>
          <w:sz w:val="20"/>
          <w:szCs w:val="20"/>
        </w:rPr>
        <w:t xml:space="preserve">; </w:t>
      </w:r>
      <w:proofErr w:type="spellStart"/>
      <w:r w:rsidRPr="00AC7390">
        <w:rPr>
          <w:rFonts w:ascii="Times New Roman" w:hAnsi="Times New Roman" w:cs="Times New Roman"/>
          <w:b/>
          <w:sz w:val="20"/>
          <w:szCs w:val="20"/>
          <w:vertAlign w:val="superscript"/>
        </w:rPr>
        <w:t>b</w:t>
      </w:r>
      <w:r w:rsidRPr="00AC7390">
        <w:rPr>
          <w:rFonts w:ascii="Times New Roman" w:hAnsi="Times New Roman" w:cs="Times New Roman"/>
          <w:sz w:val="20"/>
          <w:szCs w:val="20"/>
        </w:rPr>
        <w:t>Subspecies</w:t>
      </w:r>
      <w:proofErr w:type="spellEnd"/>
      <w:r w:rsidRPr="00AC7390">
        <w:rPr>
          <w:rFonts w:ascii="Times New Roman" w:hAnsi="Times New Roman" w:cs="Times New Roman"/>
          <w:sz w:val="20"/>
          <w:szCs w:val="20"/>
        </w:rPr>
        <w:t xml:space="preserve"> information</w:t>
      </w:r>
      <w:r w:rsidRPr="00AC7390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 </w:t>
      </w:r>
      <w:r w:rsidRPr="00AC7390">
        <w:rPr>
          <w:rFonts w:ascii="Times New Roman" w:hAnsi="Times New Roman" w:cs="Times New Roman"/>
          <w:sz w:val="20"/>
          <w:szCs w:val="20"/>
        </w:rPr>
        <w:t>was obtained from</w:t>
      </w:r>
      <w:r w:rsidR="00AC7390">
        <w:rPr>
          <w:rFonts w:ascii="Times New Roman" w:hAnsi="Times New Roman" w:cs="Times New Roman"/>
          <w:sz w:val="20"/>
          <w:szCs w:val="20"/>
        </w:rPr>
        <w:t xml:space="preserve"> </w:t>
      </w:r>
      <w:r w:rsidR="00AC739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PEVuZE5vdGU+PENpdGU+PEF1dGhvcj5MaTwvQXV0aG9yPjxZZWFyPjIwMjE8L1llYXI+PFJlY051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</w:fldData>
        </w:fldChar>
      </w:r>
      <w:r w:rsidR="00510D42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510D42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PEVuZE5vdGU+PENpdGU+PEF1dGhvcj5MaTwvQXV0aG9yPjxZZWFyPjIwMjE8L1llYXI+PFJlY051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</w:fldData>
        </w:fldChar>
      </w:r>
      <w:r w:rsidR="00510D42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510D42">
        <w:rPr>
          <w:rFonts w:ascii="Times New Roman" w:hAnsi="Times New Roman" w:cs="Times New Roman"/>
          <w:sz w:val="20"/>
          <w:szCs w:val="20"/>
        </w:rPr>
      </w:r>
      <w:r w:rsidR="00510D42">
        <w:rPr>
          <w:rFonts w:ascii="Times New Roman" w:hAnsi="Times New Roman" w:cs="Times New Roman"/>
          <w:sz w:val="20"/>
          <w:szCs w:val="20"/>
        </w:rPr>
        <w:fldChar w:fldCharType="end"/>
      </w:r>
      <w:r w:rsidR="00AC7390">
        <w:rPr>
          <w:rFonts w:ascii="Times New Roman" w:hAnsi="Times New Roman" w:cs="Times New Roman"/>
          <w:sz w:val="20"/>
          <w:szCs w:val="20"/>
        </w:rPr>
      </w:r>
      <w:r w:rsidR="00AC7390">
        <w:rPr>
          <w:rFonts w:ascii="Times New Roman" w:hAnsi="Times New Roman" w:cs="Times New Roman"/>
          <w:sz w:val="20"/>
          <w:szCs w:val="20"/>
        </w:rPr>
        <w:fldChar w:fldCharType="separate"/>
      </w:r>
      <w:r w:rsidR="00510D42">
        <w:rPr>
          <w:rFonts w:ascii="Times New Roman" w:hAnsi="Times New Roman" w:cs="Times New Roman"/>
          <w:noProof/>
          <w:sz w:val="20"/>
          <w:szCs w:val="20"/>
        </w:rPr>
        <w:t>[6]</w:t>
      </w:r>
      <w:r w:rsidR="00AC7390">
        <w:rPr>
          <w:rFonts w:ascii="Times New Roman" w:hAnsi="Times New Roman" w:cs="Times New Roman"/>
          <w:sz w:val="20"/>
          <w:szCs w:val="20"/>
        </w:rPr>
        <w:fldChar w:fldCharType="end"/>
      </w:r>
      <w:r w:rsidR="00C454BA">
        <w:rPr>
          <w:rFonts w:ascii="Times New Roman" w:hAnsi="Times New Roman" w:cs="Times New Roman"/>
          <w:sz w:val="20"/>
          <w:szCs w:val="20"/>
        </w:rPr>
        <w:t xml:space="preserve">; </w:t>
      </w:r>
      <w:r w:rsidR="00C454BA">
        <w:rPr>
          <w:rFonts w:ascii="Times New Roman" w:hAnsi="Times New Roman" w:cs="Times New Roman"/>
          <w:b/>
          <w:sz w:val="20"/>
          <w:szCs w:val="20"/>
          <w:vertAlign w:val="superscript"/>
        </w:rPr>
        <w:t>c</w:t>
      </w:r>
      <w:r w:rsidRPr="00AC7390">
        <w:rPr>
          <w:rFonts w:ascii="Times New Roman" w:hAnsi="Times New Roman" w:cs="Times New Roman"/>
          <w:sz w:val="20"/>
          <w:szCs w:val="20"/>
        </w:rPr>
        <w:t>PB-W2 has the name PNG008B in Joint Genome Institute (JGI) genome portal.</w:t>
      </w:r>
    </w:p>
    <w:p w14:paraId="096739EA" w14:textId="7D2AFE6D" w:rsidR="00A62E8F" w:rsidRDefault="00A62E8F" w:rsidP="00A62E8F">
      <w:pPr>
        <w:rPr>
          <w:rFonts w:ascii="Times New Roman" w:eastAsia="Times New Roman" w:hAnsi="Times New Roman" w:cs="Times New Roman"/>
          <w:b/>
          <w:bCs/>
          <w:i/>
          <w:lang w:val="en-CA"/>
        </w:rPr>
      </w:pPr>
      <w:r w:rsidRPr="005536F6">
        <w:rPr>
          <w:rFonts w:ascii="Times New Roman" w:eastAsia="Times New Roman" w:hAnsi="Times New Roman" w:cs="Times New Roman"/>
          <w:b/>
          <w:bCs/>
          <w:i/>
          <w:lang w:val="en-CA"/>
        </w:rPr>
        <w:lastRenderedPageBreak/>
        <w:t xml:space="preserve">Supplementary </w:t>
      </w:r>
      <w:r>
        <w:rPr>
          <w:rFonts w:ascii="Times New Roman" w:eastAsia="Times New Roman" w:hAnsi="Times New Roman" w:cs="Times New Roman"/>
          <w:b/>
          <w:bCs/>
          <w:i/>
          <w:lang w:val="en-CA"/>
        </w:rPr>
        <w:t>Figures</w:t>
      </w:r>
    </w:p>
    <w:p w14:paraId="756FA46A" w14:textId="77777777" w:rsidR="00A62E8F" w:rsidRPr="005536F6" w:rsidRDefault="00A62E8F" w:rsidP="00A62E8F">
      <w:pPr>
        <w:rPr>
          <w:rFonts w:ascii="Times New Roman" w:eastAsia="Times New Roman" w:hAnsi="Times New Roman" w:cs="Times New Roman"/>
          <w:b/>
          <w:bCs/>
          <w:i/>
          <w:lang w:val="en-CA"/>
        </w:rPr>
      </w:pPr>
    </w:p>
    <w:p w14:paraId="12922BE7" w14:textId="6D71B0B2" w:rsidR="003F03B2" w:rsidRDefault="003F03B2" w:rsidP="003F03B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D947E72" w14:textId="77777777" w:rsidR="00904C8B" w:rsidRDefault="00904C8B" w:rsidP="003F03B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8773719" w14:textId="2474A952" w:rsidR="00FA3354" w:rsidRDefault="00904C8B" w:rsidP="00FA3354">
      <w:r w:rsidRPr="00904C8B">
        <w:rPr>
          <w:noProof/>
        </w:rPr>
        <w:drawing>
          <wp:inline distT="0" distB="0" distL="0" distR="0" wp14:anchorId="2A907500" wp14:editId="3B504D77">
            <wp:extent cx="6332220" cy="2999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A72BF" w14:textId="77777777" w:rsidR="00FA3354" w:rsidRDefault="00FA3354" w:rsidP="00FA3354">
      <w:pPr>
        <w:jc w:val="both"/>
        <w:outlineLvl w:val="0"/>
        <w:rPr>
          <w:rFonts w:ascii="Times New Roman" w:hAnsi="Times New Roman" w:cs="Times New Roman"/>
        </w:rPr>
      </w:pPr>
    </w:p>
    <w:p w14:paraId="144059AC" w14:textId="1EEF2EE0" w:rsidR="00FA3354" w:rsidRDefault="00FA3354" w:rsidP="00FA3354">
      <w:pPr>
        <w:jc w:val="both"/>
        <w:outlineLvl w:val="1"/>
        <w:rPr>
          <w:rFonts w:ascii="Times New Roman" w:hAnsi="Times New Roman" w:cs="Times New Roman"/>
          <w:bCs/>
        </w:rPr>
        <w:sectPr w:rsidR="00FA3354" w:rsidSect="00C70422">
          <w:pgSz w:w="12240" w:h="15840"/>
          <w:pgMar w:top="1418" w:right="1134" w:bottom="1418" w:left="1134" w:header="709" w:footer="709" w:gutter="0"/>
          <w:cols w:space="708"/>
          <w:docGrid w:linePitch="360"/>
        </w:sectPr>
      </w:pPr>
      <w:r w:rsidRPr="00D204E4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S</w:t>
      </w:r>
      <w:r w:rsidRPr="00D204E4">
        <w:rPr>
          <w:rFonts w:ascii="Times New Roman" w:hAnsi="Times New Roman" w:cs="Times New Roman"/>
          <w:b/>
        </w:rPr>
        <w:t>1</w:t>
      </w:r>
      <w:r w:rsidRPr="00D204E4">
        <w:rPr>
          <w:rFonts w:ascii="Times New Roman" w:hAnsi="Times New Roman" w:cs="Times New Roman"/>
          <w:bCs/>
        </w:rPr>
        <w:t xml:space="preserve">. Preparation of fecal samples spiked with known numbers of bacteria. </w:t>
      </w:r>
      <w:r w:rsidRPr="00D204E4">
        <w:rPr>
          <w:rFonts w:ascii="Times New Roman" w:hAnsi="Times New Roman" w:cs="Times New Roman"/>
          <w:bCs/>
          <w:i/>
        </w:rPr>
        <w:t xml:space="preserve">L. </w:t>
      </w:r>
      <w:proofErr w:type="spellStart"/>
      <w:r w:rsidRPr="00D204E4">
        <w:rPr>
          <w:rFonts w:ascii="Times New Roman" w:hAnsi="Times New Roman" w:cs="Times New Roman"/>
          <w:bCs/>
          <w:i/>
        </w:rPr>
        <w:t>reuteri</w:t>
      </w:r>
      <w:proofErr w:type="spellEnd"/>
      <w:r w:rsidRPr="00D204E4">
        <w:rPr>
          <w:rFonts w:ascii="Times New Roman" w:hAnsi="Times New Roman" w:cs="Times New Roman"/>
          <w:bCs/>
        </w:rPr>
        <w:t xml:space="preserve"> DSM 17938 was grown on MRS agar for 48 hours in an anaerobic chamber at 37 °C. After that, single colonies were picked and transferred to MRS broth, and sub-cultured twice (24 hours for the first sub-culture, and 8 hours for the second sub-culture to ensure bacterial cells stay at the late exponential phase</w:t>
      </w:r>
      <w:r w:rsidR="002F0164" w:rsidRPr="002F0164">
        <w:t xml:space="preserve"> </w:t>
      </w:r>
      <w:r w:rsidR="002F0164" w:rsidRPr="002F0164">
        <w:rPr>
          <w:rFonts w:ascii="Times New Roman" w:hAnsi="Times New Roman" w:cs="Times New Roman"/>
          <w:bCs/>
        </w:rPr>
        <w:t>or early stationary pha</w:t>
      </w:r>
      <w:r w:rsidR="00881434">
        <w:rPr>
          <w:rFonts w:ascii="Times New Roman" w:hAnsi="Times New Roman" w:cs="Times New Roman"/>
          <w:bCs/>
        </w:rPr>
        <w:t>se</w:t>
      </w:r>
      <w:r w:rsidRPr="00D204E4">
        <w:rPr>
          <w:rFonts w:ascii="Times New Roman" w:hAnsi="Times New Roman" w:cs="Times New Roman"/>
          <w:bCs/>
        </w:rPr>
        <w:t xml:space="preserve">). Cell numbers in cultures were determined by plating a ten-fold serial dilution on MRS agar. Then serial dilutions of bacteria with exact cell numbers were prepared by </w:t>
      </w:r>
      <w:r w:rsidRPr="00D204E4">
        <w:rPr>
          <w:rFonts w:ascii="Times New Roman" w:eastAsia="SimSun" w:hAnsi="Times New Roman" w:cs="Times New Roman"/>
          <w:bCs/>
        </w:rPr>
        <w:t>dilution, and mixed with 0.1 g stool aliquots</w:t>
      </w:r>
      <w:r w:rsidRPr="00D204E4">
        <w:rPr>
          <w:rFonts w:ascii="Times New Roman" w:hAnsi="Times New Roman" w:cs="Times New Roman"/>
          <w:bCs/>
        </w:rPr>
        <w:t>.</w:t>
      </w:r>
    </w:p>
    <w:p w14:paraId="7AEB56D5" w14:textId="77777777" w:rsidR="00557491" w:rsidRDefault="00557491" w:rsidP="007B6F12">
      <w:pPr>
        <w:jc w:val="center"/>
        <w:rPr>
          <w:bCs/>
        </w:rPr>
      </w:pPr>
      <w:r w:rsidRPr="00557491">
        <w:rPr>
          <w:bCs/>
          <w:noProof/>
        </w:rPr>
        <w:lastRenderedPageBreak/>
        <w:drawing>
          <wp:inline distT="0" distB="0" distL="0" distR="0" wp14:anchorId="1BDA3C59" wp14:editId="1E49D489">
            <wp:extent cx="3479800" cy="2374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7980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CA120" w14:textId="0B915637" w:rsidR="00557491" w:rsidRPr="00557491" w:rsidRDefault="00557491" w:rsidP="00557491">
      <w:pPr>
        <w:rPr>
          <w:rFonts w:ascii="Times New Roman" w:hAnsi="Times New Roman" w:cs="Times New Roman"/>
          <w:bCs/>
        </w:rPr>
      </w:pPr>
      <w:r w:rsidRPr="00557491">
        <w:rPr>
          <w:rFonts w:ascii="Times New Roman" w:hAnsi="Times New Roman" w:cs="Times New Roman"/>
          <w:b/>
        </w:rPr>
        <w:t>Figure S</w:t>
      </w:r>
      <w:r w:rsidR="00A62E8F">
        <w:rPr>
          <w:rFonts w:ascii="Times New Roman" w:hAnsi="Times New Roman" w:cs="Times New Roman"/>
          <w:b/>
        </w:rPr>
        <w:t>2</w:t>
      </w:r>
      <w:r w:rsidRPr="00557491">
        <w:rPr>
          <w:rFonts w:ascii="Times New Roman" w:hAnsi="Times New Roman" w:cs="Times New Roman"/>
          <w:bCs/>
        </w:rPr>
        <w:t xml:space="preserve">. qPCR </w:t>
      </w:r>
      <w:r w:rsidR="00C454BA">
        <w:rPr>
          <w:rFonts w:ascii="Times New Roman" w:hAnsi="Times New Roman" w:cs="Times New Roman"/>
          <w:bCs/>
        </w:rPr>
        <w:t>s</w:t>
      </w:r>
      <w:r w:rsidRPr="00557491">
        <w:rPr>
          <w:rFonts w:ascii="Times New Roman" w:hAnsi="Times New Roman" w:cs="Times New Roman"/>
          <w:bCs/>
        </w:rPr>
        <w:t xml:space="preserve">tandards were established by a 10-fold serial dilution of genomic DNA of </w:t>
      </w:r>
      <w:r w:rsidRPr="00557491">
        <w:rPr>
          <w:rFonts w:ascii="Times New Roman" w:hAnsi="Times New Roman" w:cs="Times New Roman"/>
          <w:bCs/>
          <w:i/>
        </w:rPr>
        <w:t xml:space="preserve">L. </w:t>
      </w:r>
      <w:proofErr w:type="spellStart"/>
      <w:r w:rsidRPr="00557491">
        <w:rPr>
          <w:rFonts w:ascii="Times New Roman" w:hAnsi="Times New Roman" w:cs="Times New Roman"/>
          <w:bCs/>
          <w:i/>
        </w:rPr>
        <w:t>reuteri</w:t>
      </w:r>
      <w:proofErr w:type="spellEnd"/>
      <w:r w:rsidRPr="00557491">
        <w:rPr>
          <w:rFonts w:ascii="Times New Roman" w:hAnsi="Times New Roman" w:cs="Times New Roman"/>
          <w:bCs/>
        </w:rPr>
        <w:t xml:space="preserve"> DSM 17938, and each dot represent the average </w:t>
      </w:r>
      <w:proofErr w:type="spellStart"/>
      <w:r w:rsidRPr="00557491">
        <w:rPr>
          <w:rFonts w:ascii="Times New Roman" w:hAnsi="Times New Roman" w:cs="Times New Roman"/>
          <w:bCs/>
        </w:rPr>
        <w:t>Cq</w:t>
      </w:r>
      <w:proofErr w:type="spellEnd"/>
      <w:r w:rsidRPr="00557491">
        <w:rPr>
          <w:rFonts w:ascii="Times New Roman" w:hAnsi="Times New Roman" w:cs="Times New Roman"/>
          <w:bCs/>
        </w:rPr>
        <w:t xml:space="preserve"> of six replicates from three independent runs.</w:t>
      </w:r>
      <w:r w:rsidRPr="00557491">
        <w:rPr>
          <w:rFonts w:ascii="Times New Roman" w:hAnsi="Times New Roman" w:cs="Times New Roman"/>
          <w:lang w:val="en-CA"/>
        </w:rPr>
        <w:t xml:space="preserve"> </w:t>
      </w:r>
    </w:p>
    <w:p w14:paraId="46B18A46" w14:textId="316F1CB2" w:rsidR="00557491" w:rsidRPr="00557491" w:rsidRDefault="00557491" w:rsidP="00557491">
      <w:pPr>
        <w:rPr>
          <w:rFonts w:ascii="Times New Roman" w:hAnsi="Times New Roman" w:cs="Times New Roman"/>
          <w:bCs/>
        </w:rPr>
        <w:sectPr w:rsidR="00557491" w:rsidRPr="00557491" w:rsidSect="00C70422">
          <w:pgSz w:w="12240" w:h="15840"/>
          <w:pgMar w:top="1418" w:right="1134" w:bottom="1418" w:left="1134" w:header="709" w:footer="709" w:gutter="0"/>
          <w:cols w:space="708"/>
          <w:docGrid w:linePitch="360"/>
        </w:sectPr>
      </w:pPr>
    </w:p>
    <w:p w14:paraId="5884FE08" w14:textId="77777777" w:rsidR="00A62E8F" w:rsidRDefault="00A62E8F" w:rsidP="00A62E8F">
      <w:pPr>
        <w:rPr>
          <w:rFonts w:ascii="Times New Roman" w:hAnsi="Times New Roman" w:cs="Times New Roman"/>
        </w:rPr>
      </w:pPr>
      <w:r w:rsidRPr="00C16A3F">
        <w:rPr>
          <w:bCs/>
          <w:noProof/>
        </w:rPr>
        <w:lastRenderedPageBreak/>
        <w:drawing>
          <wp:inline distT="0" distB="0" distL="0" distR="0" wp14:anchorId="3A0B17E2" wp14:editId="56A00A19">
            <wp:extent cx="5943600" cy="233426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26721" w14:textId="5CA843DC" w:rsidR="00A62E8F" w:rsidRDefault="00A62E8F" w:rsidP="00A62E8F">
      <w:pPr>
        <w:jc w:val="both"/>
        <w:outlineLvl w:val="0"/>
        <w:rPr>
          <w:rFonts w:ascii="Times New Roman" w:hAnsi="Times New Roman" w:cs="Times New Roman"/>
          <w:bCs/>
        </w:rPr>
        <w:sectPr w:rsidR="00A62E8F" w:rsidSect="00C70422">
          <w:pgSz w:w="12240" w:h="15840"/>
          <w:pgMar w:top="1418" w:right="1134" w:bottom="1418" w:left="1134" w:header="709" w:footer="709" w:gutter="0"/>
          <w:cols w:space="708"/>
          <w:docGrid w:linePitch="360"/>
        </w:sectPr>
      </w:pPr>
      <w:bookmarkStart w:id="4" w:name="_Toc24565114"/>
      <w:bookmarkStart w:id="5" w:name="_Toc24567162"/>
      <w:r w:rsidRPr="00E1062F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S3</w:t>
      </w:r>
      <w:r w:rsidRPr="00E1062F">
        <w:rPr>
          <w:rFonts w:ascii="Times New Roman" w:hAnsi="Times New Roman" w:cs="Times New Roman"/>
          <w:bCs/>
        </w:rPr>
        <w:t xml:space="preserve">. </w:t>
      </w:r>
      <w:bookmarkStart w:id="6" w:name="OLE_LINK205"/>
      <w:bookmarkStart w:id="7" w:name="OLE_LINK206"/>
      <w:r w:rsidRPr="00A93396">
        <w:rPr>
          <w:rFonts w:ascii="Times New Roman" w:hAnsi="Times New Roman" w:cs="Times New Roman"/>
          <w:bCs/>
        </w:rPr>
        <w:t xml:space="preserve">Melt curves for stool samples spiked with </w:t>
      </w:r>
      <w:r w:rsidRPr="00A93396">
        <w:rPr>
          <w:rFonts w:ascii="Times New Roman" w:hAnsi="Times New Roman" w:cs="Times New Roman"/>
          <w:bCs/>
          <w:i/>
          <w:iCs/>
        </w:rPr>
        <w:t xml:space="preserve">L. </w:t>
      </w:r>
      <w:proofErr w:type="spellStart"/>
      <w:r w:rsidRPr="00A93396">
        <w:rPr>
          <w:rFonts w:ascii="Times New Roman" w:hAnsi="Times New Roman" w:cs="Times New Roman"/>
          <w:bCs/>
          <w:i/>
          <w:iCs/>
        </w:rPr>
        <w:t>reuteri</w:t>
      </w:r>
      <w:proofErr w:type="spellEnd"/>
      <w:r w:rsidRPr="00A93396">
        <w:rPr>
          <w:rFonts w:ascii="Times New Roman" w:hAnsi="Times New Roman" w:cs="Times New Roman"/>
          <w:bCs/>
        </w:rPr>
        <w:t xml:space="preserve"> DSM 17938 in qPCR. (</w:t>
      </w:r>
      <w:r w:rsidRPr="00A93396">
        <w:rPr>
          <w:rFonts w:ascii="Times New Roman" w:hAnsi="Times New Roman" w:cs="Times New Roman"/>
          <w:b/>
          <w:bCs/>
        </w:rPr>
        <w:t>A-C</w:t>
      </w:r>
      <w:r w:rsidRPr="00A93396">
        <w:rPr>
          <w:rFonts w:ascii="Times New Roman" w:hAnsi="Times New Roman" w:cs="Times New Roman"/>
          <w:bCs/>
        </w:rPr>
        <w:t>), results obtained from spiked samples of three individuals and there was one specific peak at around 87.5</w:t>
      </w:r>
      <w:r w:rsidRPr="00A93396">
        <w:rPr>
          <w:rFonts w:ascii="Cambria Math" w:hAnsi="Cambria Math" w:cs="Cambria Math"/>
          <w:bCs/>
        </w:rPr>
        <w:t>℃</w:t>
      </w:r>
      <w:r w:rsidRPr="00A93396">
        <w:rPr>
          <w:rFonts w:ascii="Times New Roman" w:hAnsi="Times New Roman" w:cs="Times New Roman"/>
          <w:bCs/>
        </w:rPr>
        <w:t xml:space="preserve">, which indicated the amplification of target sequence for all reactions. </w:t>
      </w:r>
      <w:bookmarkEnd w:id="4"/>
      <w:bookmarkEnd w:id="5"/>
      <w:bookmarkEnd w:id="6"/>
      <w:bookmarkEnd w:id="7"/>
    </w:p>
    <w:p w14:paraId="5126E25D" w14:textId="51C000C7" w:rsidR="007B6F12" w:rsidRDefault="007B6F12" w:rsidP="007B6F12">
      <w:pPr>
        <w:jc w:val="center"/>
        <w:rPr>
          <w:bCs/>
        </w:rPr>
      </w:pPr>
      <w:r>
        <w:rPr>
          <w:noProof/>
        </w:rPr>
        <w:lastRenderedPageBreak/>
        <w:drawing>
          <wp:inline distT="0" distB="0" distL="0" distR="0" wp14:anchorId="0285FDAD" wp14:editId="6C1F13CF">
            <wp:extent cx="3352800" cy="3352800"/>
            <wp:effectExtent l="12700" t="12700" r="12700" b="127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14:paraId="278BC133" w14:textId="77777777" w:rsidR="007B6F12" w:rsidRDefault="007B6F12" w:rsidP="007B6F12">
      <w:pPr>
        <w:rPr>
          <w:bCs/>
        </w:rPr>
      </w:pPr>
    </w:p>
    <w:p w14:paraId="5897D46F" w14:textId="769ED3B3" w:rsidR="007B6F12" w:rsidRPr="007B6F12" w:rsidRDefault="007B6F12" w:rsidP="007B6F12">
      <w:pPr>
        <w:rPr>
          <w:rFonts w:ascii="Times New Roman" w:hAnsi="Times New Roman" w:cs="Times New Roman"/>
          <w:bCs/>
        </w:rPr>
        <w:sectPr w:rsidR="007B6F12" w:rsidRPr="007B6F12" w:rsidSect="00C70422">
          <w:pgSz w:w="12240" w:h="15840"/>
          <w:pgMar w:top="1418" w:right="1134" w:bottom="1418" w:left="1134" w:header="709" w:footer="709" w:gutter="0"/>
          <w:cols w:space="708"/>
          <w:docGrid w:linePitch="360"/>
        </w:sectPr>
      </w:pPr>
      <w:r w:rsidRPr="007B6F12">
        <w:rPr>
          <w:rFonts w:ascii="Times New Roman" w:hAnsi="Times New Roman" w:cs="Times New Roman"/>
          <w:b/>
        </w:rPr>
        <w:t>Figure S</w:t>
      </w:r>
      <w:r w:rsidR="00A62E8F">
        <w:rPr>
          <w:rFonts w:ascii="Times New Roman" w:hAnsi="Times New Roman" w:cs="Times New Roman"/>
          <w:b/>
        </w:rPr>
        <w:t>4</w:t>
      </w:r>
      <w:r w:rsidRPr="007B6F12">
        <w:rPr>
          <w:rFonts w:ascii="Times New Roman" w:hAnsi="Times New Roman" w:cs="Times New Roman"/>
          <w:bCs/>
        </w:rPr>
        <w:t xml:space="preserve">. Correlation between qPCR and </w:t>
      </w:r>
      <w:proofErr w:type="spellStart"/>
      <w:r w:rsidRPr="007B6F12">
        <w:rPr>
          <w:rFonts w:ascii="Times New Roman" w:hAnsi="Times New Roman" w:cs="Times New Roman"/>
          <w:bCs/>
        </w:rPr>
        <w:t>ddPCR</w:t>
      </w:r>
      <w:proofErr w:type="spellEnd"/>
      <w:r w:rsidRPr="007B6F12">
        <w:rPr>
          <w:rFonts w:ascii="Times New Roman" w:hAnsi="Times New Roman" w:cs="Times New Roman"/>
          <w:bCs/>
        </w:rPr>
        <w:t xml:space="preserve"> for fecal samples spiked with </w:t>
      </w:r>
      <w:r w:rsidRPr="007B6F12">
        <w:rPr>
          <w:rFonts w:ascii="Times New Roman" w:hAnsi="Times New Roman" w:cs="Times New Roman"/>
          <w:bCs/>
          <w:i/>
        </w:rPr>
        <w:t xml:space="preserve">L. </w:t>
      </w:r>
      <w:proofErr w:type="spellStart"/>
      <w:r w:rsidRPr="007B6F12">
        <w:rPr>
          <w:rFonts w:ascii="Times New Roman" w:hAnsi="Times New Roman" w:cs="Times New Roman"/>
          <w:bCs/>
          <w:i/>
        </w:rPr>
        <w:t>reuteri</w:t>
      </w:r>
      <w:proofErr w:type="spellEnd"/>
      <w:r w:rsidRPr="007B6F12">
        <w:rPr>
          <w:rFonts w:ascii="Times New Roman" w:hAnsi="Times New Roman" w:cs="Times New Roman"/>
          <w:bCs/>
        </w:rPr>
        <w:t xml:space="preserve"> DSM 17938 when the method PQ was used. Solid line, regression line; dash line, y = x. All dots are results obtained in qPCR and </w:t>
      </w:r>
      <w:proofErr w:type="spellStart"/>
      <w:r w:rsidRPr="007B6F12">
        <w:rPr>
          <w:rFonts w:ascii="Times New Roman" w:hAnsi="Times New Roman" w:cs="Times New Roman"/>
          <w:bCs/>
        </w:rPr>
        <w:t>ddPCR</w:t>
      </w:r>
      <w:proofErr w:type="spellEnd"/>
      <w:r w:rsidRPr="007B6F12">
        <w:rPr>
          <w:rFonts w:ascii="Times New Roman" w:hAnsi="Times New Roman" w:cs="Times New Roman"/>
          <w:bCs/>
        </w:rPr>
        <w:t>.</w:t>
      </w:r>
    </w:p>
    <w:p w14:paraId="427504CC" w14:textId="799AFA67" w:rsidR="00E1062F" w:rsidRPr="00A62E8F" w:rsidRDefault="00E1062F" w:rsidP="00A62E8F">
      <w:pPr>
        <w:jc w:val="both"/>
        <w:rPr>
          <w:rFonts w:ascii="Times New Roman" w:eastAsia="Times New Roman" w:hAnsi="Times New Roman" w:cs="Times New Roman"/>
          <w:b/>
          <w:bCs/>
          <w:i/>
          <w:lang w:val="en-CA"/>
        </w:rPr>
      </w:pPr>
      <w:r w:rsidRPr="00A62E8F">
        <w:rPr>
          <w:rFonts w:ascii="Times New Roman" w:eastAsia="Times New Roman" w:hAnsi="Times New Roman" w:cs="Times New Roman"/>
          <w:b/>
          <w:bCs/>
          <w:i/>
          <w:lang w:val="en-CA"/>
        </w:rPr>
        <w:lastRenderedPageBreak/>
        <w:t xml:space="preserve">Supplementary </w:t>
      </w:r>
      <w:r w:rsidR="00A62E8F" w:rsidRPr="00A62E8F">
        <w:rPr>
          <w:rFonts w:ascii="Times New Roman" w:eastAsia="Times New Roman" w:hAnsi="Times New Roman" w:cs="Times New Roman"/>
          <w:b/>
          <w:bCs/>
          <w:i/>
          <w:lang w:val="en-CA"/>
        </w:rPr>
        <w:t>References</w:t>
      </w:r>
    </w:p>
    <w:p w14:paraId="1CA62738" w14:textId="77777777" w:rsidR="00E1062F" w:rsidRPr="00A62E8F" w:rsidRDefault="00E1062F" w:rsidP="00A62E8F">
      <w:pPr>
        <w:jc w:val="both"/>
        <w:rPr>
          <w:rFonts w:ascii="Times New Roman" w:hAnsi="Times New Roman" w:cs="Times New Roman"/>
        </w:rPr>
      </w:pPr>
    </w:p>
    <w:p w14:paraId="4418F792" w14:textId="77777777" w:rsidR="00510D42" w:rsidRPr="007B2341" w:rsidRDefault="00AC7390" w:rsidP="007B2341">
      <w:pPr>
        <w:pStyle w:val="EndNoteBibliography"/>
        <w:ind w:left="720" w:hanging="720"/>
        <w:jc w:val="both"/>
        <w:rPr>
          <w:rFonts w:ascii="Times New Roman" w:hAnsi="Times New Roman" w:cs="Times New Roman"/>
          <w:noProof/>
        </w:rPr>
      </w:pPr>
      <w:r w:rsidRPr="007B2341">
        <w:rPr>
          <w:rFonts w:ascii="Times New Roman" w:hAnsi="Times New Roman" w:cs="Times New Roman"/>
        </w:rPr>
        <w:fldChar w:fldCharType="begin"/>
      </w:r>
      <w:r w:rsidRPr="007B2341">
        <w:rPr>
          <w:rFonts w:ascii="Times New Roman" w:hAnsi="Times New Roman" w:cs="Times New Roman"/>
        </w:rPr>
        <w:instrText xml:space="preserve"> ADDIN EN.REFLIST </w:instrText>
      </w:r>
      <w:r w:rsidRPr="007B2341">
        <w:rPr>
          <w:rFonts w:ascii="Times New Roman" w:hAnsi="Times New Roman" w:cs="Times New Roman"/>
        </w:rPr>
        <w:fldChar w:fldCharType="separate"/>
      </w:r>
      <w:r w:rsidR="00510D42" w:rsidRPr="007B2341">
        <w:rPr>
          <w:rFonts w:ascii="Times New Roman" w:hAnsi="Times New Roman" w:cs="Times New Roman"/>
          <w:noProof/>
        </w:rPr>
        <w:t>1.</w:t>
      </w:r>
      <w:r w:rsidR="00510D42" w:rsidRPr="007B2341">
        <w:rPr>
          <w:rFonts w:ascii="Times New Roman" w:hAnsi="Times New Roman" w:cs="Times New Roman"/>
          <w:noProof/>
        </w:rPr>
        <w:tab/>
        <w:t xml:space="preserve">Egervärn M, Lindmark H, Olsson J, Roos S. Transferability of a tetracycline resistance gene from probiotic </w:t>
      </w:r>
      <w:r w:rsidR="00510D42" w:rsidRPr="007B2341">
        <w:rPr>
          <w:rFonts w:ascii="Times New Roman" w:hAnsi="Times New Roman" w:cs="Times New Roman"/>
          <w:i/>
          <w:iCs/>
          <w:noProof/>
        </w:rPr>
        <w:t>Lactobacillus reuteri</w:t>
      </w:r>
      <w:r w:rsidR="00510D42" w:rsidRPr="007B2341">
        <w:rPr>
          <w:rFonts w:ascii="Times New Roman" w:hAnsi="Times New Roman" w:cs="Times New Roman"/>
          <w:noProof/>
        </w:rPr>
        <w:t xml:space="preserve"> to bacteria in the gastrointestinal tract of humans. Antonie Van Leeuwenhoek.</w:t>
      </w:r>
      <w:r w:rsidR="00510D42" w:rsidRPr="007B2341">
        <w:rPr>
          <w:rFonts w:ascii="Times New Roman" w:hAnsi="Times New Roman" w:cs="Times New Roman"/>
          <w:i/>
          <w:noProof/>
        </w:rPr>
        <w:t xml:space="preserve"> </w:t>
      </w:r>
      <w:r w:rsidR="00510D42" w:rsidRPr="007B2341">
        <w:rPr>
          <w:rFonts w:ascii="Times New Roman" w:hAnsi="Times New Roman" w:cs="Times New Roman"/>
          <w:noProof/>
        </w:rPr>
        <w:t>2010;97:189-200.</w:t>
      </w:r>
    </w:p>
    <w:p w14:paraId="5BE007CD" w14:textId="77777777" w:rsidR="00510D42" w:rsidRPr="007B2341" w:rsidRDefault="00510D42" w:rsidP="007B2341">
      <w:pPr>
        <w:pStyle w:val="EndNoteBibliography"/>
        <w:ind w:left="720" w:hanging="720"/>
        <w:jc w:val="both"/>
        <w:rPr>
          <w:rFonts w:ascii="Times New Roman" w:hAnsi="Times New Roman" w:cs="Times New Roman"/>
          <w:noProof/>
        </w:rPr>
      </w:pPr>
      <w:r w:rsidRPr="007B2341">
        <w:rPr>
          <w:rFonts w:ascii="Times New Roman" w:hAnsi="Times New Roman" w:cs="Times New Roman"/>
          <w:noProof/>
        </w:rPr>
        <w:t>2.</w:t>
      </w:r>
      <w:r w:rsidRPr="007B2341">
        <w:rPr>
          <w:rFonts w:ascii="Times New Roman" w:hAnsi="Times New Roman" w:cs="Times New Roman"/>
          <w:noProof/>
        </w:rPr>
        <w:tab/>
        <w:t xml:space="preserve">Oh PL, Benson AK, Peterson DA, Patil PB, Moriyama EN, Roos S, et al. Diversification of the gut symbiont </w:t>
      </w:r>
      <w:r w:rsidRPr="007B2341">
        <w:rPr>
          <w:rFonts w:ascii="Times New Roman" w:hAnsi="Times New Roman" w:cs="Times New Roman"/>
          <w:i/>
          <w:iCs/>
          <w:noProof/>
        </w:rPr>
        <w:t>Lactobacillus reuteri</w:t>
      </w:r>
      <w:r w:rsidRPr="007B2341">
        <w:rPr>
          <w:rFonts w:ascii="Times New Roman" w:hAnsi="Times New Roman" w:cs="Times New Roman"/>
          <w:noProof/>
        </w:rPr>
        <w:t xml:space="preserve"> as a result of host-driven evolution. Isme j.</w:t>
      </w:r>
      <w:r w:rsidRPr="007B2341">
        <w:rPr>
          <w:rFonts w:ascii="Times New Roman" w:hAnsi="Times New Roman" w:cs="Times New Roman"/>
          <w:i/>
          <w:noProof/>
        </w:rPr>
        <w:t xml:space="preserve"> </w:t>
      </w:r>
      <w:r w:rsidRPr="007B2341">
        <w:rPr>
          <w:rFonts w:ascii="Times New Roman" w:hAnsi="Times New Roman" w:cs="Times New Roman"/>
          <w:noProof/>
        </w:rPr>
        <w:t>2010;4:377-387.</w:t>
      </w:r>
    </w:p>
    <w:p w14:paraId="115B94FB" w14:textId="77777777" w:rsidR="00510D42" w:rsidRPr="007B2341" w:rsidRDefault="00510D42" w:rsidP="007B2341">
      <w:pPr>
        <w:pStyle w:val="EndNoteBibliography"/>
        <w:ind w:left="720" w:hanging="720"/>
        <w:jc w:val="both"/>
        <w:rPr>
          <w:rFonts w:ascii="Times New Roman" w:hAnsi="Times New Roman" w:cs="Times New Roman"/>
          <w:noProof/>
        </w:rPr>
      </w:pPr>
      <w:r w:rsidRPr="007B2341">
        <w:rPr>
          <w:rFonts w:ascii="Times New Roman" w:hAnsi="Times New Roman" w:cs="Times New Roman"/>
          <w:noProof/>
        </w:rPr>
        <w:t>3.</w:t>
      </w:r>
      <w:r w:rsidRPr="007B2341">
        <w:rPr>
          <w:rFonts w:ascii="Times New Roman" w:hAnsi="Times New Roman" w:cs="Times New Roman"/>
          <w:noProof/>
        </w:rPr>
        <w:tab/>
        <w:t xml:space="preserve">Walter J, Britton RA, Roos S. Host-microbial symbiosis in the vertebrate gastrointestinal tract and the </w:t>
      </w:r>
      <w:r w:rsidRPr="007B2341">
        <w:rPr>
          <w:rFonts w:ascii="Times New Roman" w:hAnsi="Times New Roman" w:cs="Times New Roman"/>
          <w:i/>
          <w:iCs/>
          <w:noProof/>
        </w:rPr>
        <w:t>Lactobacillus reuteri</w:t>
      </w:r>
      <w:r w:rsidRPr="007B2341">
        <w:rPr>
          <w:rFonts w:ascii="Times New Roman" w:hAnsi="Times New Roman" w:cs="Times New Roman"/>
          <w:noProof/>
        </w:rPr>
        <w:t xml:space="preserve"> paradigm. Proc Natl Acad Sci U S A.</w:t>
      </w:r>
      <w:r w:rsidRPr="007B2341">
        <w:rPr>
          <w:rFonts w:ascii="Times New Roman" w:hAnsi="Times New Roman" w:cs="Times New Roman"/>
          <w:i/>
          <w:noProof/>
        </w:rPr>
        <w:t xml:space="preserve"> </w:t>
      </w:r>
      <w:r w:rsidRPr="007B2341">
        <w:rPr>
          <w:rFonts w:ascii="Times New Roman" w:hAnsi="Times New Roman" w:cs="Times New Roman"/>
          <w:noProof/>
        </w:rPr>
        <w:t>2011;108 Suppl 1:4645-4652.</w:t>
      </w:r>
    </w:p>
    <w:p w14:paraId="6BEDA2EF" w14:textId="77777777" w:rsidR="00510D42" w:rsidRPr="007B2341" w:rsidRDefault="00510D42" w:rsidP="007B2341">
      <w:pPr>
        <w:pStyle w:val="EndNoteBibliography"/>
        <w:ind w:left="720" w:hanging="720"/>
        <w:jc w:val="both"/>
        <w:rPr>
          <w:rFonts w:ascii="Times New Roman" w:hAnsi="Times New Roman" w:cs="Times New Roman"/>
          <w:noProof/>
        </w:rPr>
      </w:pPr>
      <w:r w:rsidRPr="007B2341">
        <w:rPr>
          <w:rFonts w:ascii="Times New Roman" w:hAnsi="Times New Roman" w:cs="Times New Roman"/>
          <w:noProof/>
        </w:rPr>
        <w:t>4.</w:t>
      </w:r>
      <w:r w:rsidRPr="007B2341">
        <w:rPr>
          <w:rFonts w:ascii="Times New Roman" w:hAnsi="Times New Roman" w:cs="Times New Roman"/>
          <w:noProof/>
        </w:rPr>
        <w:tab/>
        <w:t xml:space="preserve">Frese SA, Benson AK, Tannock GW, Loach DM, Kim J, Zhang M, et al. The evolution of host specialization in the vertebrate gut symbiont </w:t>
      </w:r>
      <w:r w:rsidRPr="007B2341">
        <w:rPr>
          <w:rFonts w:ascii="Times New Roman" w:hAnsi="Times New Roman" w:cs="Times New Roman"/>
          <w:i/>
          <w:iCs/>
          <w:noProof/>
        </w:rPr>
        <w:t>Lactobacillus reuteri</w:t>
      </w:r>
      <w:r w:rsidRPr="007B2341">
        <w:rPr>
          <w:rFonts w:ascii="Times New Roman" w:hAnsi="Times New Roman" w:cs="Times New Roman"/>
          <w:noProof/>
        </w:rPr>
        <w:t>. PLoS Genet.</w:t>
      </w:r>
      <w:r w:rsidRPr="007B2341">
        <w:rPr>
          <w:rFonts w:ascii="Times New Roman" w:hAnsi="Times New Roman" w:cs="Times New Roman"/>
          <w:i/>
          <w:noProof/>
        </w:rPr>
        <w:t xml:space="preserve"> </w:t>
      </w:r>
      <w:r w:rsidRPr="007B2341">
        <w:rPr>
          <w:rFonts w:ascii="Times New Roman" w:hAnsi="Times New Roman" w:cs="Times New Roman"/>
          <w:noProof/>
        </w:rPr>
        <w:t>2011;7:e1001314.</w:t>
      </w:r>
    </w:p>
    <w:p w14:paraId="44F164EE" w14:textId="72064FC7" w:rsidR="00510D42" w:rsidRPr="007B2341" w:rsidRDefault="00510D42" w:rsidP="007B2341">
      <w:pPr>
        <w:pStyle w:val="EndNoteBibliography"/>
        <w:ind w:left="720" w:hanging="720"/>
        <w:jc w:val="both"/>
        <w:rPr>
          <w:rFonts w:ascii="Times New Roman" w:hAnsi="Times New Roman" w:cs="Times New Roman"/>
          <w:noProof/>
        </w:rPr>
      </w:pPr>
      <w:r w:rsidRPr="007B2341">
        <w:rPr>
          <w:rFonts w:ascii="Times New Roman" w:hAnsi="Times New Roman" w:cs="Times New Roman"/>
          <w:noProof/>
        </w:rPr>
        <w:t>5.</w:t>
      </w:r>
      <w:r w:rsidRPr="007B2341">
        <w:rPr>
          <w:rFonts w:ascii="Times New Roman" w:hAnsi="Times New Roman" w:cs="Times New Roman"/>
          <w:noProof/>
        </w:rPr>
        <w:tab/>
        <w:t xml:space="preserve">Duar RM, Frese SA, Lin XB, Fernando SC, Burkey TE, Tasseva G, et al. Experimental </w:t>
      </w:r>
      <w:r w:rsidR="007B2341">
        <w:rPr>
          <w:rFonts w:ascii="Times New Roman" w:hAnsi="Times New Roman" w:cs="Times New Roman" w:hint="eastAsia"/>
          <w:noProof/>
        </w:rPr>
        <w:t>e</w:t>
      </w:r>
      <w:r w:rsidRPr="007B2341">
        <w:rPr>
          <w:rFonts w:ascii="Times New Roman" w:hAnsi="Times New Roman" w:cs="Times New Roman"/>
          <w:noProof/>
        </w:rPr>
        <w:t xml:space="preserve">valuation of </w:t>
      </w:r>
      <w:r w:rsidR="007B2341">
        <w:rPr>
          <w:rFonts w:ascii="Times New Roman" w:hAnsi="Times New Roman" w:cs="Times New Roman"/>
          <w:noProof/>
        </w:rPr>
        <w:t>h</w:t>
      </w:r>
      <w:r w:rsidRPr="007B2341">
        <w:rPr>
          <w:rFonts w:ascii="Times New Roman" w:hAnsi="Times New Roman" w:cs="Times New Roman"/>
          <w:noProof/>
        </w:rPr>
        <w:t xml:space="preserve">ost </w:t>
      </w:r>
      <w:r w:rsidR="007B2341">
        <w:rPr>
          <w:rFonts w:ascii="Times New Roman" w:hAnsi="Times New Roman" w:cs="Times New Roman"/>
          <w:noProof/>
        </w:rPr>
        <w:t>a</w:t>
      </w:r>
      <w:r w:rsidRPr="007B2341">
        <w:rPr>
          <w:rFonts w:ascii="Times New Roman" w:hAnsi="Times New Roman" w:cs="Times New Roman"/>
          <w:noProof/>
        </w:rPr>
        <w:t xml:space="preserve">daptation of </w:t>
      </w:r>
      <w:r w:rsidRPr="007B2341">
        <w:rPr>
          <w:rFonts w:ascii="Times New Roman" w:hAnsi="Times New Roman" w:cs="Times New Roman"/>
          <w:i/>
          <w:iCs/>
          <w:noProof/>
        </w:rPr>
        <w:t>Lactobacillus reuteri</w:t>
      </w:r>
      <w:r w:rsidRPr="007B2341">
        <w:rPr>
          <w:rFonts w:ascii="Times New Roman" w:hAnsi="Times New Roman" w:cs="Times New Roman"/>
          <w:noProof/>
        </w:rPr>
        <w:t xml:space="preserve"> to </w:t>
      </w:r>
      <w:r w:rsidR="007B2341">
        <w:rPr>
          <w:rFonts w:ascii="Times New Roman" w:hAnsi="Times New Roman" w:cs="Times New Roman"/>
          <w:noProof/>
        </w:rPr>
        <w:t>d</w:t>
      </w:r>
      <w:r w:rsidRPr="007B2341">
        <w:rPr>
          <w:rFonts w:ascii="Times New Roman" w:hAnsi="Times New Roman" w:cs="Times New Roman"/>
          <w:noProof/>
        </w:rPr>
        <w:t xml:space="preserve">ifferent </w:t>
      </w:r>
      <w:r w:rsidR="007B2341">
        <w:rPr>
          <w:rFonts w:ascii="Times New Roman" w:hAnsi="Times New Roman" w:cs="Times New Roman"/>
          <w:noProof/>
        </w:rPr>
        <w:t>v</w:t>
      </w:r>
      <w:r w:rsidRPr="007B2341">
        <w:rPr>
          <w:rFonts w:ascii="Times New Roman" w:hAnsi="Times New Roman" w:cs="Times New Roman"/>
          <w:noProof/>
        </w:rPr>
        <w:t xml:space="preserve">ertebrate </w:t>
      </w:r>
      <w:r w:rsidR="007B2341">
        <w:rPr>
          <w:rFonts w:ascii="Times New Roman" w:hAnsi="Times New Roman" w:cs="Times New Roman"/>
          <w:noProof/>
        </w:rPr>
        <w:t>s</w:t>
      </w:r>
      <w:r w:rsidRPr="007B2341">
        <w:rPr>
          <w:rFonts w:ascii="Times New Roman" w:hAnsi="Times New Roman" w:cs="Times New Roman"/>
          <w:noProof/>
        </w:rPr>
        <w:t>pecies. Appl Environ Microbiol.</w:t>
      </w:r>
      <w:r w:rsidRPr="007B2341">
        <w:rPr>
          <w:rFonts w:ascii="Times New Roman" w:hAnsi="Times New Roman" w:cs="Times New Roman"/>
          <w:i/>
          <w:noProof/>
        </w:rPr>
        <w:t xml:space="preserve"> </w:t>
      </w:r>
      <w:r w:rsidRPr="007B2341">
        <w:rPr>
          <w:rFonts w:ascii="Times New Roman" w:hAnsi="Times New Roman" w:cs="Times New Roman"/>
          <w:noProof/>
        </w:rPr>
        <w:t>2017;83.</w:t>
      </w:r>
    </w:p>
    <w:p w14:paraId="71B2DEFB" w14:textId="77777777" w:rsidR="00510D42" w:rsidRPr="007B2341" w:rsidRDefault="00510D42" w:rsidP="007B2341">
      <w:pPr>
        <w:pStyle w:val="EndNoteBibliography"/>
        <w:ind w:left="720" w:hanging="720"/>
        <w:jc w:val="both"/>
        <w:rPr>
          <w:rFonts w:ascii="Times New Roman" w:hAnsi="Times New Roman" w:cs="Times New Roman"/>
          <w:noProof/>
        </w:rPr>
      </w:pPr>
      <w:r w:rsidRPr="007B2341">
        <w:rPr>
          <w:rFonts w:ascii="Times New Roman" w:hAnsi="Times New Roman" w:cs="Times New Roman"/>
          <w:noProof/>
        </w:rPr>
        <w:t>6.</w:t>
      </w:r>
      <w:r w:rsidRPr="007B2341">
        <w:rPr>
          <w:rFonts w:ascii="Times New Roman" w:hAnsi="Times New Roman" w:cs="Times New Roman"/>
          <w:noProof/>
        </w:rPr>
        <w:tab/>
        <w:t xml:space="preserve">Li F, Cheng CC, Zheng J, Liu J, Quevedo RM, Li J, et al. </w:t>
      </w:r>
      <w:r w:rsidRPr="007B2341">
        <w:rPr>
          <w:rFonts w:ascii="Times New Roman" w:hAnsi="Times New Roman" w:cs="Times New Roman"/>
          <w:i/>
          <w:iCs/>
          <w:noProof/>
        </w:rPr>
        <w:t>Limosilactobacillus balticus</w:t>
      </w:r>
      <w:r w:rsidRPr="007B2341">
        <w:rPr>
          <w:rFonts w:ascii="Times New Roman" w:hAnsi="Times New Roman" w:cs="Times New Roman"/>
          <w:noProof/>
        </w:rPr>
        <w:t xml:space="preserve"> sp. nov., </w:t>
      </w:r>
      <w:r w:rsidRPr="007B2341">
        <w:rPr>
          <w:rFonts w:ascii="Times New Roman" w:hAnsi="Times New Roman" w:cs="Times New Roman"/>
          <w:i/>
          <w:iCs/>
          <w:noProof/>
        </w:rPr>
        <w:t>Limosilactobacillus agrestis</w:t>
      </w:r>
      <w:r w:rsidRPr="007B2341">
        <w:rPr>
          <w:rFonts w:ascii="Times New Roman" w:hAnsi="Times New Roman" w:cs="Times New Roman"/>
          <w:noProof/>
        </w:rPr>
        <w:t xml:space="preserve"> sp. nov., </w:t>
      </w:r>
      <w:r w:rsidRPr="007B2341">
        <w:rPr>
          <w:rFonts w:ascii="Times New Roman" w:hAnsi="Times New Roman" w:cs="Times New Roman"/>
          <w:i/>
          <w:iCs/>
          <w:noProof/>
        </w:rPr>
        <w:t>Limosilactobacillus albertensis</w:t>
      </w:r>
      <w:r w:rsidRPr="007B2341">
        <w:rPr>
          <w:rFonts w:ascii="Times New Roman" w:hAnsi="Times New Roman" w:cs="Times New Roman"/>
          <w:noProof/>
        </w:rPr>
        <w:t xml:space="preserve"> sp. nov., </w:t>
      </w:r>
      <w:r w:rsidRPr="007B2341">
        <w:rPr>
          <w:rFonts w:ascii="Times New Roman" w:hAnsi="Times New Roman" w:cs="Times New Roman"/>
          <w:i/>
          <w:iCs/>
          <w:noProof/>
        </w:rPr>
        <w:t>Limosilactobacillus rudii</w:t>
      </w:r>
      <w:r w:rsidRPr="007B2341">
        <w:rPr>
          <w:rFonts w:ascii="Times New Roman" w:hAnsi="Times New Roman" w:cs="Times New Roman"/>
          <w:noProof/>
        </w:rPr>
        <w:t xml:space="preserve"> sp. nov. and </w:t>
      </w:r>
      <w:r w:rsidRPr="007B2341">
        <w:rPr>
          <w:rFonts w:ascii="Times New Roman" w:hAnsi="Times New Roman" w:cs="Times New Roman"/>
          <w:i/>
          <w:iCs/>
          <w:noProof/>
        </w:rPr>
        <w:t>Limosilactobacillus fastidiosus</w:t>
      </w:r>
      <w:r w:rsidRPr="007B2341">
        <w:rPr>
          <w:rFonts w:ascii="Times New Roman" w:hAnsi="Times New Roman" w:cs="Times New Roman"/>
          <w:noProof/>
        </w:rPr>
        <w:t xml:space="preserve"> sp. nov., five novel </w:t>
      </w:r>
      <w:r w:rsidRPr="007B2341">
        <w:rPr>
          <w:rFonts w:ascii="Times New Roman" w:hAnsi="Times New Roman" w:cs="Times New Roman"/>
          <w:i/>
          <w:iCs/>
          <w:noProof/>
        </w:rPr>
        <w:t>Limosilactobacillus</w:t>
      </w:r>
      <w:r w:rsidRPr="007B2341">
        <w:rPr>
          <w:rFonts w:ascii="Times New Roman" w:hAnsi="Times New Roman" w:cs="Times New Roman"/>
          <w:noProof/>
        </w:rPr>
        <w:t xml:space="preserve"> species isolated from the vertebrate gastrointestinal tract, and proposal of six subspecies of </w:t>
      </w:r>
      <w:r w:rsidRPr="007B2341">
        <w:rPr>
          <w:rFonts w:ascii="Times New Roman" w:hAnsi="Times New Roman" w:cs="Times New Roman"/>
          <w:i/>
          <w:iCs/>
          <w:noProof/>
        </w:rPr>
        <w:t>Limosilactobacillus reuteri</w:t>
      </w:r>
      <w:r w:rsidRPr="007B2341">
        <w:rPr>
          <w:rFonts w:ascii="Times New Roman" w:hAnsi="Times New Roman" w:cs="Times New Roman"/>
          <w:noProof/>
        </w:rPr>
        <w:t xml:space="preserve"> adapted to the gastrointestinal tract of specific vertebrate hosts. Int J Syst Evol Microbiol.</w:t>
      </w:r>
      <w:r w:rsidRPr="007B2341">
        <w:rPr>
          <w:rFonts w:ascii="Times New Roman" w:hAnsi="Times New Roman" w:cs="Times New Roman"/>
          <w:i/>
          <w:noProof/>
        </w:rPr>
        <w:t xml:space="preserve"> </w:t>
      </w:r>
      <w:r w:rsidRPr="007B2341">
        <w:rPr>
          <w:rFonts w:ascii="Times New Roman" w:hAnsi="Times New Roman" w:cs="Times New Roman"/>
          <w:noProof/>
        </w:rPr>
        <w:t>2021;71.</w:t>
      </w:r>
    </w:p>
    <w:p w14:paraId="28C329D8" w14:textId="58E8AFF3" w:rsidR="00D204E4" w:rsidRPr="00DA55D5" w:rsidRDefault="00AC7390" w:rsidP="007B2341">
      <w:pPr>
        <w:jc w:val="both"/>
        <w:outlineLvl w:val="0"/>
        <w:rPr>
          <w:rFonts w:ascii="Times New Roman" w:hAnsi="Times New Roman" w:cs="Times New Roman"/>
        </w:rPr>
      </w:pPr>
      <w:r w:rsidRPr="007B2341">
        <w:rPr>
          <w:rFonts w:ascii="Times New Roman" w:hAnsi="Times New Roman" w:cs="Times New Roman"/>
        </w:rPr>
        <w:fldChar w:fldCharType="end"/>
      </w:r>
    </w:p>
    <w:sectPr w:rsidR="00D204E4" w:rsidRPr="00DA55D5" w:rsidSect="00C70422"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logy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spsz90a9a2sf9erserpsfdtrw99wszpt5xe&quot;&gt;Lm_reuteri_comparative_genomics&lt;record-ids&gt;&lt;item&gt;5&lt;/item&gt;&lt;item&gt;15&lt;/item&gt;&lt;item&gt;16&lt;/item&gt;&lt;item&gt;17&lt;/item&gt;&lt;item&gt;24&lt;/item&gt;&lt;/record-ids&gt;&lt;/item&gt;&lt;/Libraries&gt;"/>
  </w:docVars>
  <w:rsids>
    <w:rsidRoot w:val="00DA55D5"/>
    <w:rsid w:val="00057474"/>
    <w:rsid w:val="00063D8A"/>
    <w:rsid w:val="00074305"/>
    <w:rsid w:val="000D35B9"/>
    <w:rsid w:val="000E07BF"/>
    <w:rsid w:val="001220A4"/>
    <w:rsid w:val="0014098B"/>
    <w:rsid w:val="00190340"/>
    <w:rsid w:val="00191218"/>
    <w:rsid w:val="00191FB9"/>
    <w:rsid w:val="001A0AA3"/>
    <w:rsid w:val="001D49D4"/>
    <w:rsid w:val="001E3180"/>
    <w:rsid w:val="001F5E25"/>
    <w:rsid w:val="00202EDA"/>
    <w:rsid w:val="00216FA8"/>
    <w:rsid w:val="002F0164"/>
    <w:rsid w:val="0033688C"/>
    <w:rsid w:val="00357A35"/>
    <w:rsid w:val="00362005"/>
    <w:rsid w:val="00395ECB"/>
    <w:rsid w:val="003A6BAB"/>
    <w:rsid w:val="003B23E5"/>
    <w:rsid w:val="003F03B2"/>
    <w:rsid w:val="003F716C"/>
    <w:rsid w:val="0040109B"/>
    <w:rsid w:val="004248E0"/>
    <w:rsid w:val="00461E95"/>
    <w:rsid w:val="004B219B"/>
    <w:rsid w:val="004C059F"/>
    <w:rsid w:val="004F1379"/>
    <w:rsid w:val="005055E2"/>
    <w:rsid w:val="00510D42"/>
    <w:rsid w:val="0051613F"/>
    <w:rsid w:val="005332AE"/>
    <w:rsid w:val="005536F6"/>
    <w:rsid w:val="00557491"/>
    <w:rsid w:val="005626C4"/>
    <w:rsid w:val="00564A4D"/>
    <w:rsid w:val="005C6ED5"/>
    <w:rsid w:val="005E44BE"/>
    <w:rsid w:val="00600059"/>
    <w:rsid w:val="00661313"/>
    <w:rsid w:val="006A54A5"/>
    <w:rsid w:val="006E334D"/>
    <w:rsid w:val="00710E75"/>
    <w:rsid w:val="00742EEF"/>
    <w:rsid w:val="00763926"/>
    <w:rsid w:val="00771E5B"/>
    <w:rsid w:val="007B2341"/>
    <w:rsid w:val="007B5DDE"/>
    <w:rsid w:val="007B61A2"/>
    <w:rsid w:val="007B6F12"/>
    <w:rsid w:val="007B7E15"/>
    <w:rsid w:val="007E51FC"/>
    <w:rsid w:val="008059A5"/>
    <w:rsid w:val="0082763B"/>
    <w:rsid w:val="00831F09"/>
    <w:rsid w:val="008425BF"/>
    <w:rsid w:val="00870D3F"/>
    <w:rsid w:val="008757C4"/>
    <w:rsid w:val="00881434"/>
    <w:rsid w:val="00890C4F"/>
    <w:rsid w:val="00891C4C"/>
    <w:rsid w:val="00896E88"/>
    <w:rsid w:val="008C5355"/>
    <w:rsid w:val="00904C8B"/>
    <w:rsid w:val="00912C66"/>
    <w:rsid w:val="00915DBB"/>
    <w:rsid w:val="0092200E"/>
    <w:rsid w:val="009715FC"/>
    <w:rsid w:val="009C2534"/>
    <w:rsid w:val="009D6997"/>
    <w:rsid w:val="00A0307F"/>
    <w:rsid w:val="00A14137"/>
    <w:rsid w:val="00A329F3"/>
    <w:rsid w:val="00A554C6"/>
    <w:rsid w:val="00A62E8F"/>
    <w:rsid w:val="00A67CB9"/>
    <w:rsid w:val="00A93396"/>
    <w:rsid w:val="00AC677B"/>
    <w:rsid w:val="00AC7390"/>
    <w:rsid w:val="00B225BE"/>
    <w:rsid w:val="00B511B7"/>
    <w:rsid w:val="00B547BB"/>
    <w:rsid w:val="00B5678D"/>
    <w:rsid w:val="00B62605"/>
    <w:rsid w:val="00C059F7"/>
    <w:rsid w:val="00C326EA"/>
    <w:rsid w:val="00C454BA"/>
    <w:rsid w:val="00C70422"/>
    <w:rsid w:val="00C767D0"/>
    <w:rsid w:val="00CB7949"/>
    <w:rsid w:val="00CC484E"/>
    <w:rsid w:val="00D204E4"/>
    <w:rsid w:val="00D31E43"/>
    <w:rsid w:val="00D366AD"/>
    <w:rsid w:val="00D60078"/>
    <w:rsid w:val="00D64898"/>
    <w:rsid w:val="00D91448"/>
    <w:rsid w:val="00DA55D5"/>
    <w:rsid w:val="00DA75F7"/>
    <w:rsid w:val="00DF6652"/>
    <w:rsid w:val="00E1062F"/>
    <w:rsid w:val="00E37558"/>
    <w:rsid w:val="00E46959"/>
    <w:rsid w:val="00E546A2"/>
    <w:rsid w:val="00E97145"/>
    <w:rsid w:val="00EC01A1"/>
    <w:rsid w:val="00EF69F5"/>
    <w:rsid w:val="00F02D52"/>
    <w:rsid w:val="00F02DCB"/>
    <w:rsid w:val="00F34A85"/>
    <w:rsid w:val="00FA3354"/>
    <w:rsid w:val="00FC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8EC63"/>
  <w15:chartTrackingRefBased/>
  <w15:docId w15:val="{61F550F9-40D1-3846-8FA5-76555BCCA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5D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5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5536F6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536F6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536F6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5536F6"/>
    <w:rPr>
      <w:rFonts w:ascii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933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33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3396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39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396"/>
    <w:rPr>
      <w:rFonts w:ascii="Times New Roman" w:hAnsi="Times New Roman" w:cs="Times New Roman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6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6AD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8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8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FUYONG LI</dc:creator>
  <cp:keywords/>
  <dc:description/>
  <cp:lastModifiedBy>Fuyong LI</cp:lastModifiedBy>
  <cp:revision>42</cp:revision>
  <dcterms:created xsi:type="dcterms:W3CDTF">2020-07-19T21:38:00Z</dcterms:created>
  <dcterms:modified xsi:type="dcterms:W3CDTF">2024-08-01T14:04:00Z</dcterms:modified>
</cp:coreProperties>
</file>