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C8440" w14:textId="7A987494" w:rsidR="00166508" w:rsidRDefault="00C82188" w:rsidP="00A238A4">
      <w:pPr>
        <w:tabs>
          <w:tab w:val="left" w:pos="1851"/>
        </w:tabs>
        <w:rPr>
          <w:rFonts w:cs="Arial"/>
        </w:rPr>
      </w:pPr>
      <w:r>
        <w:rPr>
          <w:rFonts w:cs="Arial"/>
        </w:rPr>
        <w:t xml:space="preserve">Table S1. Aquifer environmental variables </w:t>
      </w:r>
      <w:r w:rsidR="008C2FB8">
        <w:rPr>
          <w:rFonts w:cs="Arial"/>
        </w:rPr>
        <w:t>from 12 representative wells.</w:t>
      </w:r>
    </w:p>
    <w:p w14:paraId="68DD83CD" w14:textId="77777777" w:rsidR="00E253F3" w:rsidRDefault="00E253F3" w:rsidP="005F352D">
      <w:pPr>
        <w:rPr>
          <w:rFonts w:cs="Arial"/>
        </w:rPr>
      </w:pPr>
    </w:p>
    <w:p w14:paraId="77423BEA" w14:textId="6800459D" w:rsidR="00166508" w:rsidRDefault="009D3FF0" w:rsidP="005F352D">
      <w:pPr>
        <w:rPr>
          <w:rFonts w:cs="Arial"/>
        </w:rPr>
      </w:pPr>
      <w:r w:rsidRPr="009D3FF0">
        <w:rPr>
          <w:rFonts w:cs="Arial"/>
          <w:noProof/>
        </w:rPr>
        <w:drawing>
          <wp:inline distT="0" distB="0" distL="0" distR="0" wp14:anchorId="6D7B838E" wp14:editId="6B68EF72">
            <wp:extent cx="8229600" cy="1497965"/>
            <wp:effectExtent l="0" t="0" r="0" b="635"/>
            <wp:docPr id="89697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7967" name=""/>
                    <pic:cNvPicPr/>
                  </pic:nvPicPr>
                  <pic:blipFill>
                    <a:blip r:embed="rId5"/>
                    <a:stretch>
                      <a:fillRect/>
                    </a:stretch>
                  </pic:blipFill>
                  <pic:spPr>
                    <a:xfrm>
                      <a:off x="0" y="0"/>
                      <a:ext cx="8229600" cy="1497965"/>
                    </a:xfrm>
                    <a:prstGeom prst="rect">
                      <a:avLst/>
                    </a:prstGeom>
                  </pic:spPr>
                </pic:pic>
              </a:graphicData>
            </a:graphic>
          </wp:inline>
        </w:drawing>
      </w:r>
    </w:p>
    <w:p w14:paraId="29C8FE93" w14:textId="77777777" w:rsidR="00166508" w:rsidRDefault="00166508" w:rsidP="005F352D">
      <w:pPr>
        <w:rPr>
          <w:rFonts w:cs="Arial"/>
        </w:rPr>
      </w:pPr>
    </w:p>
    <w:p w14:paraId="1131E122" w14:textId="77777777" w:rsidR="00166508" w:rsidRDefault="00CE2582" w:rsidP="005F352D">
      <w:pPr>
        <w:rPr>
          <w:rFonts w:cs="Arial"/>
        </w:rPr>
      </w:pPr>
      <w:r w:rsidRPr="00CE2582">
        <w:rPr>
          <w:rFonts w:cs="Arial"/>
          <w:noProof/>
        </w:rPr>
        <w:drawing>
          <wp:inline distT="0" distB="0" distL="0" distR="0" wp14:anchorId="0606250B" wp14:editId="35F06BB5">
            <wp:extent cx="8229600" cy="1552575"/>
            <wp:effectExtent l="0" t="0" r="0" b="0"/>
            <wp:docPr id="1069064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64461" name=""/>
                    <pic:cNvPicPr/>
                  </pic:nvPicPr>
                  <pic:blipFill>
                    <a:blip r:embed="rId6"/>
                    <a:stretch>
                      <a:fillRect/>
                    </a:stretch>
                  </pic:blipFill>
                  <pic:spPr>
                    <a:xfrm>
                      <a:off x="0" y="0"/>
                      <a:ext cx="8229600" cy="1552575"/>
                    </a:xfrm>
                    <a:prstGeom prst="rect">
                      <a:avLst/>
                    </a:prstGeom>
                  </pic:spPr>
                </pic:pic>
              </a:graphicData>
            </a:graphic>
          </wp:inline>
        </w:drawing>
      </w:r>
    </w:p>
    <w:p w14:paraId="0E496992" w14:textId="77777777" w:rsidR="00CE2582" w:rsidRDefault="00CE2582" w:rsidP="005F352D">
      <w:pPr>
        <w:rPr>
          <w:rFonts w:cs="Arial"/>
        </w:rPr>
      </w:pPr>
    </w:p>
    <w:p w14:paraId="677B8C95" w14:textId="648B76B6" w:rsidR="00CE2582" w:rsidRDefault="00CE2582" w:rsidP="005F352D">
      <w:pPr>
        <w:rPr>
          <w:rFonts w:cs="Arial"/>
        </w:rPr>
        <w:sectPr w:rsidR="00CE2582" w:rsidSect="00E253F3">
          <w:pgSz w:w="15840" w:h="12240" w:orient="landscape"/>
          <w:pgMar w:top="1440" w:right="1440" w:bottom="1440" w:left="1440" w:header="720" w:footer="720" w:gutter="0"/>
          <w:cols w:space="720"/>
          <w:docGrid w:linePitch="360"/>
        </w:sectPr>
      </w:pPr>
      <w:r w:rsidRPr="00CE2582">
        <w:rPr>
          <w:rFonts w:cs="Arial"/>
          <w:noProof/>
        </w:rPr>
        <w:drawing>
          <wp:inline distT="0" distB="0" distL="0" distR="0" wp14:anchorId="55561495" wp14:editId="3EA0EA91">
            <wp:extent cx="8229600" cy="1297940"/>
            <wp:effectExtent l="0" t="0" r="0" b="0"/>
            <wp:docPr id="1453512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12153" name=""/>
                    <pic:cNvPicPr/>
                  </pic:nvPicPr>
                  <pic:blipFill>
                    <a:blip r:embed="rId7"/>
                    <a:stretch>
                      <a:fillRect/>
                    </a:stretch>
                  </pic:blipFill>
                  <pic:spPr>
                    <a:xfrm>
                      <a:off x="0" y="0"/>
                      <a:ext cx="8229600" cy="1297940"/>
                    </a:xfrm>
                    <a:prstGeom prst="rect">
                      <a:avLst/>
                    </a:prstGeom>
                  </pic:spPr>
                </pic:pic>
              </a:graphicData>
            </a:graphic>
          </wp:inline>
        </w:drawing>
      </w:r>
    </w:p>
    <w:p w14:paraId="375CA24F" w14:textId="4F6FAAD5" w:rsidR="005F352D" w:rsidRDefault="005F352D" w:rsidP="005F352D">
      <w:pPr>
        <w:rPr>
          <w:rFonts w:cs="Arial"/>
        </w:rPr>
      </w:pPr>
      <w:r w:rsidRPr="000C3ADE">
        <w:rPr>
          <w:rFonts w:cs="Arial"/>
        </w:rPr>
        <w:lastRenderedPageBreak/>
        <w:t xml:space="preserve">Table </w:t>
      </w:r>
      <w:r>
        <w:rPr>
          <w:rFonts w:cs="Arial"/>
        </w:rPr>
        <w:t>S</w:t>
      </w:r>
      <w:r w:rsidR="00B32A14">
        <w:rPr>
          <w:rFonts w:cs="Arial"/>
        </w:rPr>
        <w:t>2</w:t>
      </w:r>
      <w:r w:rsidRPr="000C3ADE">
        <w:rPr>
          <w:rFonts w:cs="Arial"/>
        </w:rPr>
        <w:t xml:space="preserve">. </w:t>
      </w:r>
      <w:r>
        <w:rPr>
          <w:rFonts w:cs="Arial"/>
        </w:rPr>
        <w:t>Aquifer</w:t>
      </w:r>
      <w:r w:rsidRPr="000C3ADE">
        <w:rPr>
          <w:rFonts w:cs="Arial"/>
        </w:rPr>
        <w:t xml:space="preserve"> environmental variables in </w:t>
      </w:r>
      <w:r w:rsidR="00296205" w:rsidRPr="000C3ADE">
        <w:rPr>
          <w:rFonts w:cs="Arial"/>
        </w:rPr>
        <w:t>in u</w:t>
      </w:r>
      <w:r w:rsidR="00296205">
        <w:rPr>
          <w:rFonts w:cs="Arial"/>
        </w:rPr>
        <w:t>ncontaminated</w:t>
      </w:r>
      <w:r w:rsidR="00296205" w:rsidRPr="000C3ADE">
        <w:rPr>
          <w:rFonts w:cs="Arial"/>
        </w:rPr>
        <w:t xml:space="preserve"> wells (U</w:t>
      </w:r>
      <w:r w:rsidR="00296205">
        <w:rPr>
          <w:rFonts w:cs="Arial"/>
        </w:rPr>
        <w:t>C</w:t>
      </w:r>
      <w:r w:rsidR="00296205" w:rsidRPr="000C3ADE">
        <w:rPr>
          <w:rFonts w:cs="Arial"/>
        </w:rPr>
        <w:t>), low-</w:t>
      </w:r>
      <w:r w:rsidR="00296205">
        <w:rPr>
          <w:rFonts w:cs="Arial"/>
        </w:rPr>
        <w:t>contaminated</w:t>
      </w:r>
      <w:r w:rsidR="00296205" w:rsidRPr="000C3ADE">
        <w:rPr>
          <w:rFonts w:cs="Arial"/>
        </w:rPr>
        <w:t xml:space="preserve"> wells (L</w:t>
      </w:r>
      <w:r w:rsidR="00296205">
        <w:rPr>
          <w:rFonts w:cs="Arial"/>
        </w:rPr>
        <w:t>C</w:t>
      </w:r>
      <w:r w:rsidR="00296205" w:rsidRPr="000C3ADE">
        <w:rPr>
          <w:rFonts w:cs="Arial"/>
        </w:rPr>
        <w:t>), mid-</w:t>
      </w:r>
      <w:r w:rsidR="00296205">
        <w:rPr>
          <w:rFonts w:cs="Arial"/>
        </w:rPr>
        <w:t>contaminated</w:t>
      </w:r>
      <w:r w:rsidR="00296205" w:rsidRPr="000C3ADE">
        <w:rPr>
          <w:rFonts w:cs="Arial"/>
        </w:rPr>
        <w:t xml:space="preserve"> wells (M</w:t>
      </w:r>
      <w:r w:rsidR="00296205">
        <w:rPr>
          <w:rFonts w:cs="Arial"/>
        </w:rPr>
        <w:t>C</w:t>
      </w:r>
      <w:r w:rsidR="00296205" w:rsidRPr="000C3ADE">
        <w:rPr>
          <w:rFonts w:cs="Arial"/>
        </w:rPr>
        <w:t>), and high-</w:t>
      </w:r>
      <w:r w:rsidR="00296205">
        <w:rPr>
          <w:rFonts w:cs="Arial"/>
        </w:rPr>
        <w:t>contaminated</w:t>
      </w:r>
      <w:r w:rsidR="00296205" w:rsidRPr="000C3ADE">
        <w:rPr>
          <w:rFonts w:cs="Arial"/>
        </w:rPr>
        <w:t xml:space="preserve"> wells (H</w:t>
      </w:r>
      <w:r w:rsidR="00296205">
        <w:rPr>
          <w:rFonts w:cs="Arial"/>
        </w:rPr>
        <w:t>C</w:t>
      </w:r>
      <w:r w:rsidR="00296205" w:rsidRPr="000C3ADE">
        <w:rPr>
          <w:rFonts w:cs="Arial"/>
        </w:rPr>
        <w:t>)</w:t>
      </w:r>
      <w:r w:rsidRPr="000C3ADE">
        <w:rPr>
          <w:rFonts w:cs="Arial"/>
        </w:rPr>
        <w:t>.</w:t>
      </w:r>
    </w:p>
    <w:tbl>
      <w:tblPr>
        <w:tblStyle w:val="TableGrid"/>
        <w:tblW w:w="0" w:type="auto"/>
        <w:tblLook w:val="04A0" w:firstRow="1" w:lastRow="0" w:firstColumn="1" w:lastColumn="0" w:noHBand="0" w:noVBand="1"/>
      </w:tblPr>
      <w:tblGrid>
        <w:gridCol w:w="1793"/>
        <w:gridCol w:w="1850"/>
        <w:gridCol w:w="1864"/>
        <w:gridCol w:w="1864"/>
        <w:gridCol w:w="1979"/>
      </w:tblGrid>
      <w:tr w:rsidR="005F352D" w:rsidRPr="000C3ADE" w14:paraId="54AAB95D" w14:textId="77777777" w:rsidTr="00D7742B">
        <w:tc>
          <w:tcPr>
            <w:tcW w:w="1793" w:type="dxa"/>
          </w:tcPr>
          <w:p w14:paraId="02EEF4B1" w14:textId="77777777" w:rsidR="005F352D" w:rsidRPr="000C3ADE" w:rsidRDefault="005F352D" w:rsidP="00D7742B">
            <w:pPr>
              <w:jc w:val="center"/>
              <w:rPr>
                <w:rFonts w:cs="Arial"/>
                <w:sz w:val="20"/>
                <w:szCs w:val="20"/>
              </w:rPr>
            </w:pPr>
          </w:p>
        </w:tc>
        <w:tc>
          <w:tcPr>
            <w:tcW w:w="1850" w:type="dxa"/>
          </w:tcPr>
          <w:p w14:paraId="242DE87E" w14:textId="35A9452B" w:rsidR="005F352D" w:rsidRPr="000C3ADE" w:rsidRDefault="005F352D" w:rsidP="00D7742B">
            <w:pPr>
              <w:jc w:val="center"/>
              <w:rPr>
                <w:rFonts w:cs="Arial"/>
                <w:sz w:val="20"/>
                <w:szCs w:val="20"/>
              </w:rPr>
            </w:pPr>
            <w:r w:rsidRPr="000C3ADE">
              <w:rPr>
                <w:rFonts w:cs="Arial"/>
                <w:sz w:val="20"/>
                <w:szCs w:val="20"/>
              </w:rPr>
              <w:t>U</w:t>
            </w:r>
            <w:r w:rsidR="00296205">
              <w:rPr>
                <w:rFonts w:cs="Arial"/>
                <w:sz w:val="20"/>
                <w:szCs w:val="20"/>
              </w:rPr>
              <w:t>C</w:t>
            </w:r>
          </w:p>
        </w:tc>
        <w:tc>
          <w:tcPr>
            <w:tcW w:w="1864" w:type="dxa"/>
          </w:tcPr>
          <w:p w14:paraId="103CFA7A" w14:textId="615A80B6" w:rsidR="005F352D" w:rsidRPr="000C3ADE" w:rsidRDefault="005F352D" w:rsidP="00D7742B">
            <w:pPr>
              <w:jc w:val="center"/>
              <w:rPr>
                <w:rFonts w:cs="Arial"/>
                <w:sz w:val="20"/>
                <w:szCs w:val="20"/>
              </w:rPr>
            </w:pPr>
            <w:r w:rsidRPr="000C3ADE">
              <w:rPr>
                <w:rFonts w:cs="Arial"/>
                <w:sz w:val="20"/>
                <w:szCs w:val="20"/>
              </w:rPr>
              <w:t>L</w:t>
            </w:r>
            <w:r w:rsidR="00296205">
              <w:rPr>
                <w:rFonts w:cs="Arial"/>
                <w:sz w:val="20"/>
                <w:szCs w:val="20"/>
              </w:rPr>
              <w:t>C</w:t>
            </w:r>
          </w:p>
        </w:tc>
        <w:tc>
          <w:tcPr>
            <w:tcW w:w="1864" w:type="dxa"/>
          </w:tcPr>
          <w:p w14:paraId="0E61D67E" w14:textId="32375A46" w:rsidR="005F352D" w:rsidRPr="000C3ADE" w:rsidRDefault="005F352D" w:rsidP="00D7742B">
            <w:pPr>
              <w:jc w:val="center"/>
              <w:rPr>
                <w:rFonts w:cs="Arial"/>
                <w:sz w:val="20"/>
                <w:szCs w:val="20"/>
              </w:rPr>
            </w:pPr>
            <w:r w:rsidRPr="000C3ADE">
              <w:rPr>
                <w:rFonts w:cs="Arial"/>
                <w:sz w:val="20"/>
                <w:szCs w:val="20"/>
              </w:rPr>
              <w:t>M</w:t>
            </w:r>
            <w:r w:rsidR="00296205">
              <w:rPr>
                <w:rFonts w:cs="Arial"/>
                <w:sz w:val="20"/>
                <w:szCs w:val="20"/>
              </w:rPr>
              <w:t>C</w:t>
            </w:r>
          </w:p>
        </w:tc>
        <w:tc>
          <w:tcPr>
            <w:tcW w:w="1979" w:type="dxa"/>
          </w:tcPr>
          <w:p w14:paraId="5A6E4DC7" w14:textId="5A1E70D7" w:rsidR="005F352D" w:rsidRPr="000C3ADE" w:rsidRDefault="005F352D" w:rsidP="00D7742B">
            <w:pPr>
              <w:jc w:val="center"/>
              <w:rPr>
                <w:rFonts w:cs="Arial"/>
                <w:sz w:val="20"/>
                <w:szCs w:val="20"/>
              </w:rPr>
            </w:pPr>
            <w:r w:rsidRPr="000C3ADE">
              <w:rPr>
                <w:rFonts w:cs="Arial"/>
                <w:sz w:val="20"/>
                <w:szCs w:val="20"/>
              </w:rPr>
              <w:t>H</w:t>
            </w:r>
            <w:r w:rsidR="00296205">
              <w:rPr>
                <w:rFonts w:cs="Arial"/>
                <w:sz w:val="20"/>
                <w:szCs w:val="20"/>
              </w:rPr>
              <w:t>C</w:t>
            </w:r>
          </w:p>
        </w:tc>
      </w:tr>
      <w:tr w:rsidR="005F352D" w:rsidRPr="000C3ADE" w14:paraId="25C525EC" w14:textId="77777777" w:rsidTr="00D7742B">
        <w:tc>
          <w:tcPr>
            <w:tcW w:w="1793" w:type="dxa"/>
          </w:tcPr>
          <w:p w14:paraId="3495F81B" w14:textId="77777777" w:rsidR="005F352D" w:rsidRPr="000C3ADE" w:rsidRDefault="005F352D" w:rsidP="00D7742B">
            <w:pPr>
              <w:jc w:val="center"/>
              <w:rPr>
                <w:rFonts w:cs="Arial"/>
                <w:sz w:val="20"/>
                <w:szCs w:val="20"/>
              </w:rPr>
            </w:pPr>
            <w:r w:rsidRPr="000C3ADE">
              <w:rPr>
                <w:rFonts w:cs="Arial"/>
                <w:sz w:val="16"/>
                <w:szCs w:val="16"/>
              </w:rPr>
              <w:t>Conductivity (</w:t>
            </w:r>
            <w:proofErr w:type="spellStart"/>
            <w:r w:rsidRPr="000C3ADE">
              <w:rPr>
                <w:rFonts w:cs="Arial"/>
                <w:color w:val="000000"/>
                <w:sz w:val="16"/>
                <w:szCs w:val="16"/>
              </w:rPr>
              <w:t>μS</w:t>
            </w:r>
            <w:proofErr w:type="spellEnd"/>
            <w:r w:rsidRPr="000C3ADE">
              <w:rPr>
                <w:rFonts w:cs="Arial"/>
                <w:color w:val="000000"/>
                <w:sz w:val="16"/>
                <w:szCs w:val="16"/>
              </w:rPr>
              <w:t>/cm</w:t>
            </w:r>
            <w:r w:rsidRPr="000C3ADE">
              <w:rPr>
                <w:rFonts w:cs="Arial"/>
                <w:sz w:val="16"/>
                <w:szCs w:val="16"/>
              </w:rPr>
              <w:t>)</w:t>
            </w:r>
          </w:p>
        </w:tc>
        <w:tc>
          <w:tcPr>
            <w:tcW w:w="1850" w:type="dxa"/>
          </w:tcPr>
          <w:p w14:paraId="785BFD0C" w14:textId="77777777" w:rsidR="005F352D" w:rsidRPr="000C3ADE" w:rsidRDefault="005F352D" w:rsidP="00D7742B">
            <w:pPr>
              <w:jc w:val="center"/>
              <w:rPr>
                <w:rFonts w:cs="Arial"/>
                <w:sz w:val="20"/>
                <w:szCs w:val="20"/>
              </w:rPr>
            </w:pPr>
            <w:r w:rsidRPr="000C3ADE">
              <w:rPr>
                <w:rFonts w:cs="Arial"/>
                <w:sz w:val="20"/>
                <w:szCs w:val="20"/>
              </w:rPr>
              <w:t>242.53±175.75</w:t>
            </w:r>
            <w:r w:rsidRPr="000C3ADE">
              <w:rPr>
                <w:rFonts w:cs="Arial"/>
                <w:sz w:val="20"/>
                <w:szCs w:val="20"/>
                <w:vertAlign w:val="superscript"/>
              </w:rPr>
              <w:t>b</w:t>
            </w:r>
          </w:p>
        </w:tc>
        <w:tc>
          <w:tcPr>
            <w:tcW w:w="1864" w:type="dxa"/>
          </w:tcPr>
          <w:p w14:paraId="7C079C02" w14:textId="77777777" w:rsidR="005F352D" w:rsidRPr="000C3ADE" w:rsidRDefault="005F352D" w:rsidP="00D7742B">
            <w:pPr>
              <w:jc w:val="center"/>
              <w:rPr>
                <w:rFonts w:cs="Arial"/>
                <w:sz w:val="20"/>
                <w:szCs w:val="20"/>
              </w:rPr>
            </w:pPr>
            <w:r w:rsidRPr="000C3ADE">
              <w:rPr>
                <w:rFonts w:cs="Arial"/>
                <w:sz w:val="20"/>
                <w:szCs w:val="20"/>
              </w:rPr>
              <w:t>452±183.92</w:t>
            </w:r>
            <w:r w:rsidRPr="000C3ADE">
              <w:rPr>
                <w:rFonts w:cs="Arial"/>
                <w:sz w:val="20"/>
                <w:szCs w:val="20"/>
                <w:vertAlign w:val="superscript"/>
              </w:rPr>
              <w:t>b</w:t>
            </w:r>
          </w:p>
        </w:tc>
        <w:tc>
          <w:tcPr>
            <w:tcW w:w="1864" w:type="dxa"/>
          </w:tcPr>
          <w:p w14:paraId="4AF8F33C" w14:textId="77777777" w:rsidR="005F352D" w:rsidRPr="000C3ADE" w:rsidRDefault="005F352D" w:rsidP="00D7742B">
            <w:pPr>
              <w:jc w:val="center"/>
              <w:rPr>
                <w:rFonts w:cs="Arial"/>
                <w:sz w:val="20"/>
                <w:szCs w:val="20"/>
              </w:rPr>
            </w:pPr>
            <w:r w:rsidRPr="000C3ADE">
              <w:rPr>
                <w:rFonts w:cs="Arial"/>
                <w:sz w:val="20"/>
                <w:szCs w:val="20"/>
              </w:rPr>
              <w:t>1000.8±609.1</w:t>
            </w:r>
            <w:r w:rsidRPr="000C3ADE">
              <w:rPr>
                <w:rFonts w:cs="Arial"/>
                <w:sz w:val="20"/>
                <w:szCs w:val="20"/>
                <w:vertAlign w:val="superscript"/>
              </w:rPr>
              <w:t>b</w:t>
            </w:r>
          </w:p>
        </w:tc>
        <w:tc>
          <w:tcPr>
            <w:tcW w:w="1979" w:type="dxa"/>
          </w:tcPr>
          <w:p w14:paraId="4B981E09" w14:textId="77777777" w:rsidR="005F352D" w:rsidRPr="000C3ADE" w:rsidRDefault="005F352D" w:rsidP="00D7742B">
            <w:pPr>
              <w:jc w:val="center"/>
              <w:rPr>
                <w:rFonts w:cs="Arial"/>
                <w:sz w:val="20"/>
                <w:szCs w:val="20"/>
              </w:rPr>
            </w:pPr>
            <w:r w:rsidRPr="000C3ADE">
              <w:rPr>
                <w:rFonts w:cs="Arial"/>
                <w:sz w:val="20"/>
                <w:szCs w:val="20"/>
              </w:rPr>
              <w:t>9830.33±3316.99</w:t>
            </w:r>
            <w:r w:rsidRPr="000C3ADE">
              <w:rPr>
                <w:rFonts w:cs="Arial"/>
                <w:sz w:val="20"/>
                <w:szCs w:val="20"/>
                <w:vertAlign w:val="superscript"/>
              </w:rPr>
              <w:t>a</w:t>
            </w:r>
          </w:p>
        </w:tc>
      </w:tr>
      <w:tr w:rsidR="005F352D" w:rsidRPr="000C3ADE" w14:paraId="0128004A" w14:textId="77777777" w:rsidTr="00D7742B">
        <w:tc>
          <w:tcPr>
            <w:tcW w:w="1793" w:type="dxa"/>
          </w:tcPr>
          <w:p w14:paraId="174CA2BB" w14:textId="77777777" w:rsidR="005F352D" w:rsidRPr="000C3ADE" w:rsidRDefault="005F352D" w:rsidP="00D7742B">
            <w:pPr>
              <w:jc w:val="center"/>
              <w:rPr>
                <w:rFonts w:cs="Arial"/>
                <w:sz w:val="20"/>
                <w:szCs w:val="20"/>
              </w:rPr>
            </w:pPr>
            <w:r w:rsidRPr="000C3ADE">
              <w:rPr>
                <w:rFonts w:cs="Arial"/>
                <w:sz w:val="20"/>
                <w:szCs w:val="20"/>
              </w:rPr>
              <w:t>pH</w:t>
            </w:r>
          </w:p>
        </w:tc>
        <w:tc>
          <w:tcPr>
            <w:tcW w:w="1850" w:type="dxa"/>
          </w:tcPr>
          <w:p w14:paraId="720BAB29" w14:textId="77777777" w:rsidR="005F352D" w:rsidRPr="000C3ADE" w:rsidRDefault="005F352D" w:rsidP="00D7742B">
            <w:pPr>
              <w:jc w:val="center"/>
              <w:rPr>
                <w:rFonts w:cs="Arial"/>
                <w:sz w:val="20"/>
                <w:szCs w:val="20"/>
              </w:rPr>
            </w:pPr>
            <w:r w:rsidRPr="000C3ADE">
              <w:rPr>
                <w:rFonts w:cs="Arial"/>
                <w:sz w:val="20"/>
                <w:szCs w:val="20"/>
              </w:rPr>
              <w:t>6.43±0.94</w:t>
            </w:r>
            <w:r w:rsidRPr="000C3ADE">
              <w:rPr>
                <w:rFonts w:cs="Arial"/>
                <w:sz w:val="20"/>
                <w:szCs w:val="20"/>
                <w:vertAlign w:val="superscript"/>
              </w:rPr>
              <w:t>b</w:t>
            </w:r>
          </w:p>
        </w:tc>
        <w:tc>
          <w:tcPr>
            <w:tcW w:w="1864" w:type="dxa"/>
          </w:tcPr>
          <w:p w14:paraId="44B22BD2" w14:textId="77777777" w:rsidR="005F352D" w:rsidRPr="000C3ADE" w:rsidRDefault="005F352D" w:rsidP="00D7742B">
            <w:pPr>
              <w:jc w:val="center"/>
              <w:rPr>
                <w:rFonts w:cs="Arial"/>
                <w:sz w:val="20"/>
                <w:szCs w:val="20"/>
              </w:rPr>
            </w:pPr>
            <w:r w:rsidRPr="000C3ADE">
              <w:rPr>
                <w:rFonts w:cs="Arial"/>
                <w:sz w:val="20"/>
                <w:szCs w:val="20"/>
              </w:rPr>
              <w:t>6.62±0.08</w:t>
            </w:r>
            <w:r w:rsidRPr="000C3ADE">
              <w:rPr>
                <w:rFonts w:cs="Arial"/>
                <w:sz w:val="20"/>
                <w:szCs w:val="20"/>
                <w:vertAlign w:val="superscript"/>
              </w:rPr>
              <w:t>b</w:t>
            </w:r>
          </w:p>
        </w:tc>
        <w:tc>
          <w:tcPr>
            <w:tcW w:w="1864" w:type="dxa"/>
          </w:tcPr>
          <w:p w14:paraId="0247EEBC" w14:textId="77777777" w:rsidR="005F352D" w:rsidRPr="000C3ADE" w:rsidRDefault="005F352D" w:rsidP="00D7742B">
            <w:pPr>
              <w:jc w:val="center"/>
              <w:rPr>
                <w:rFonts w:cs="Arial"/>
                <w:sz w:val="20"/>
                <w:szCs w:val="20"/>
              </w:rPr>
            </w:pPr>
            <w:r w:rsidRPr="000C3ADE">
              <w:rPr>
                <w:rFonts w:cs="Arial"/>
                <w:sz w:val="20"/>
                <w:szCs w:val="20"/>
              </w:rPr>
              <w:t>6.58±0.1</w:t>
            </w:r>
            <w:r w:rsidRPr="000C3ADE">
              <w:rPr>
                <w:rFonts w:cs="Arial"/>
                <w:sz w:val="20"/>
                <w:szCs w:val="20"/>
                <w:vertAlign w:val="superscript"/>
              </w:rPr>
              <w:t>b</w:t>
            </w:r>
          </w:p>
        </w:tc>
        <w:tc>
          <w:tcPr>
            <w:tcW w:w="1979" w:type="dxa"/>
          </w:tcPr>
          <w:p w14:paraId="1C9E54CD" w14:textId="77777777" w:rsidR="005F352D" w:rsidRPr="000C3ADE" w:rsidRDefault="005F352D" w:rsidP="00D7742B">
            <w:pPr>
              <w:jc w:val="center"/>
              <w:rPr>
                <w:rFonts w:cs="Arial"/>
                <w:sz w:val="20"/>
                <w:szCs w:val="20"/>
              </w:rPr>
            </w:pPr>
            <w:r w:rsidRPr="000C3ADE">
              <w:rPr>
                <w:rFonts w:cs="Arial"/>
                <w:sz w:val="20"/>
                <w:szCs w:val="20"/>
              </w:rPr>
              <w:t>4.06±1</w:t>
            </w:r>
            <w:r w:rsidRPr="000C3ADE">
              <w:rPr>
                <w:rFonts w:cs="Arial"/>
                <w:sz w:val="20"/>
                <w:szCs w:val="20"/>
                <w:vertAlign w:val="superscript"/>
              </w:rPr>
              <w:t>a</w:t>
            </w:r>
          </w:p>
        </w:tc>
      </w:tr>
      <w:tr w:rsidR="005F352D" w:rsidRPr="000C3ADE" w14:paraId="156A6E32" w14:textId="77777777" w:rsidTr="00D7742B">
        <w:tc>
          <w:tcPr>
            <w:tcW w:w="1793" w:type="dxa"/>
          </w:tcPr>
          <w:p w14:paraId="769FC9C2" w14:textId="77777777" w:rsidR="005F352D" w:rsidRPr="000C3ADE" w:rsidRDefault="005F352D" w:rsidP="00D7742B">
            <w:pPr>
              <w:jc w:val="center"/>
              <w:rPr>
                <w:rFonts w:cs="Arial"/>
                <w:sz w:val="20"/>
                <w:szCs w:val="20"/>
              </w:rPr>
            </w:pPr>
            <w:r w:rsidRPr="000C3ADE">
              <w:rPr>
                <w:rFonts w:cs="Arial"/>
                <w:sz w:val="20"/>
                <w:szCs w:val="20"/>
              </w:rPr>
              <w:t>Redox (mV)</w:t>
            </w:r>
          </w:p>
        </w:tc>
        <w:tc>
          <w:tcPr>
            <w:tcW w:w="1850" w:type="dxa"/>
          </w:tcPr>
          <w:p w14:paraId="6B0BFE21" w14:textId="77777777" w:rsidR="005F352D" w:rsidRPr="000C3ADE" w:rsidRDefault="005F352D" w:rsidP="00D7742B">
            <w:pPr>
              <w:jc w:val="center"/>
              <w:rPr>
                <w:rFonts w:cs="Arial"/>
                <w:sz w:val="20"/>
                <w:szCs w:val="20"/>
              </w:rPr>
            </w:pPr>
            <w:r w:rsidRPr="000C3ADE">
              <w:rPr>
                <w:rFonts w:cs="Arial"/>
                <w:sz w:val="20"/>
                <w:szCs w:val="20"/>
              </w:rPr>
              <w:t>42.33±151.79</w:t>
            </w:r>
            <w:r w:rsidRPr="000C3ADE">
              <w:rPr>
                <w:rFonts w:cs="Arial"/>
                <w:sz w:val="20"/>
                <w:szCs w:val="20"/>
                <w:vertAlign w:val="superscript"/>
              </w:rPr>
              <w:t>ab</w:t>
            </w:r>
          </w:p>
        </w:tc>
        <w:tc>
          <w:tcPr>
            <w:tcW w:w="1864" w:type="dxa"/>
          </w:tcPr>
          <w:p w14:paraId="46211786" w14:textId="77777777" w:rsidR="005F352D" w:rsidRPr="000C3ADE" w:rsidRDefault="005F352D" w:rsidP="00D7742B">
            <w:pPr>
              <w:jc w:val="center"/>
              <w:rPr>
                <w:rFonts w:cs="Arial"/>
                <w:sz w:val="20"/>
                <w:szCs w:val="20"/>
              </w:rPr>
            </w:pPr>
            <w:r w:rsidRPr="000C3ADE">
              <w:rPr>
                <w:rFonts w:cs="Arial"/>
                <w:sz w:val="20"/>
                <w:szCs w:val="20"/>
              </w:rPr>
              <w:t>474.33±287.25</w:t>
            </w:r>
            <w:r w:rsidRPr="000C3ADE">
              <w:rPr>
                <w:rFonts w:cs="Arial"/>
                <w:sz w:val="20"/>
                <w:szCs w:val="20"/>
                <w:vertAlign w:val="superscript"/>
              </w:rPr>
              <w:t>ab</w:t>
            </w:r>
          </w:p>
        </w:tc>
        <w:tc>
          <w:tcPr>
            <w:tcW w:w="1864" w:type="dxa"/>
          </w:tcPr>
          <w:p w14:paraId="7E9039EE" w14:textId="77777777" w:rsidR="005F352D" w:rsidRPr="000C3ADE" w:rsidRDefault="005F352D" w:rsidP="00D7742B">
            <w:pPr>
              <w:jc w:val="center"/>
              <w:rPr>
                <w:rFonts w:cs="Arial"/>
                <w:sz w:val="20"/>
                <w:szCs w:val="20"/>
              </w:rPr>
            </w:pPr>
            <w:r w:rsidRPr="000C3ADE">
              <w:rPr>
                <w:rFonts w:cs="Arial"/>
                <w:sz w:val="20"/>
                <w:szCs w:val="20"/>
              </w:rPr>
              <w:t>32.67±78.01</w:t>
            </w:r>
            <w:r w:rsidRPr="000C3ADE">
              <w:rPr>
                <w:rFonts w:cs="Arial"/>
                <w:sz w:val="20"/>
                <w:szCs w:val="20"/>
                <w:vertAlign w:val="superscript"/>
              </w:rPr>
              <w:t>a</w:t>
            </w:r>
          </w:p>
        </w:tc>
        <w:tc>
          <w:tcPr>
            <w:tcW w:w="1979" w:type="dxa"/>
          </w:tcPr>
          <w:p w14:paraId="7E0B5FE2" w14:textId="77777777" w:rsidR="005F352D" w:rsidRPr="000C3ADE" w:rsidRDefault="005F352D" w:rsidP="00D7742B">
            <w:pPr>
              <w:jc w:val="center"/>
              <w:rPr>
                <w:rFonts w:cs="Arial"/>
                <w:sz w:val="20"/>
                <w:szCs w:val="20"/>
              </w:rPr>
            </w:pPr>
            <w:r w:rsidRPr="000C3ADE">
              <w:rPr>
                <w:rFonts w:cs="Arial"/>
                <w:sz w:val="20"/>
                <w:szCs w:val="20"/>
              </w:rPr>
              <w:t>332.67±129.36</w:t>
            </w:r>
            <w:r w:rsidRPr="000C3ADE">
              <w:rPr>
                <w:rFonts w:cs="Arial"/>
                <w:sz w:val="20"/>
                <w:szCs w:val="20"/>
                <w:vertAlign w:val="superscript"/>
              </w:rPr>
              <w:t>b</w:t>
            </w:r>
          </w:p>
        </w:tc>
      </w:tr>
      <w:tr w:rsidR="005F352D" w:rsidRPr="000C3ADE" w14:paraId="62234656" w14:textId="77777777" w:rsidTr="00D7742B">
        <w:tc>
          <w:tcPr>
            <w:tcW w:w="1793" w:type="dxa"/>
          </w:tcPr>
          <w:p w14:paraId="2F1228D7" w14:textId="77777777" w:rsidR="005F352D" w:rsidRPr="000C3ADE" w:rsidRDefault="005F352D" w:rsidP="00D7742B">
            <w:pPr>
              <w:jc w:val="center"/>
              <w:rPr>
                <w:rFonts w:cs="Arial"/>
                <w:sz w:val="20"/>
                <w:szCs w:val="20"/>
              </w:rPr>
            </w:pPr>
            <w:r w:rsidRPr="000C3ADE">
              <w:rPr>
                <w:rFonts w:cs="Arial"/>
                <w:sz w:val="20"/>
                <w:szCs w:val="20"/>
              </w:rPr>
              <w:t>DO (mg/L)</w:t>
            </w:r>
          </w:p>
        </w:tc>
        <w:tc>
          <w:tcPr>
            <w:tcW w:w="1850" w:type="dxa"/>
          </w:tcPr>
          <w:p w14:paraId="66B58E2E" w14:textId="77777777" w:rsidR="005F352D" w:rsidRPr="000C3ADE" w:rsidRDefault="005F352D" w:rsidP="00D7742B">
            <w:pPr>
              <w:jc w:val="center"/>
              <w:rPr>
                <w:rFonts w:cs="Arial"/>
                <w:sz w:val="20"/>
                <w:szCs w:val="20"/>
              </w:rPr>
            </w:pPr>
            <w:r w:rsidRPr="000C3ADE">
              <w:rPr>
                <w:rFonts w:cs="Arial"/>
                <w:sz w:val="20"/>
                <w:szCs w:val="20"/>
              </w:rPr>
              <w:t>1.87±1.65</w:t>
            </w:r>
            <w:r w:rsidRPr="000C3ADE">
              <w:rPr>
                <w:rFonts w:cs="Arial"/>
                <w:sz w:val="20"/>
                <w:szCs w:val="20"/>
                <w:vertAlign w:val="superscript"/>
              </w:rPr>
              <w:t>a</w:t>
            </w:r>
          </w:p>
        </w:tc>
        <w:tc>
          <w:tcPr>
            <w:tcW w:w="1864" w:type="dxa"/>
          </w:tcPr>
          <w:p w14:paraId="5E1C5EE3" w14:textId="77777777" w:rsidR="005F352D" w:rsidRPr="000C3ADE" w:rsidRDefault="005F352D" w:rsidP="00D7742B">
            <w:pPr>
              <w:jc w:val="center"/>
              <w:rPr>
                <w:rFonts w:cs="Arial"/>
                <w:sz w:val="20"/>
                <w:szCs w:val="20"/>
              </w:rPr>
            </w:pPr>
            <w:r w:rsidRPr="000C3ADE">
              <w:rPr>
                <w:rFonts w:cs="Arial"/>
                <w:sz w:val="20"/>
                <w:szCs w:val="20"/>
              </w:rPr>
              <w:t>2.06±2.96</w:t>
            </w:r>
            <w:r w:rsidRPr="000C3ADE">
              <w:rPr>
                <w:rFonts w:cs="Arial"/>
                <w:sz w:val="20"/>
                <w:szCs w:val="20"/>
                <w:vertAlign w:val="superscript"/>
              </w:rPr>
              <w:t>a</w:t>
            </w:r>
          </w:p>
        </w:tc>
        <w:tc>
          <w:tcPr>
            <w:tcW w:w="1864" w:type="dxa"/>
          </w:tcPr>
          <w:p w14:paraId="0171250D" w14:textId="77777777" w:rsidR="005F352D" w:rsidRPr="000C3ADE" w:rsidRDefault="005F352D" w:rsidP="00D7742B">
            <w:pPr>
              <w:jc w:val="center"/>
              <w:rPr>
                <w:rFonts w:cs="Arial"/>
                <w:sz w:val="20"/>
                <w:szCs w:val="20"/>
              </w:rPr>
            </w:pPr>
            <w:r w:rsidRPr="000C3ADE">
              <w:rPr>
                <w:rFonts w:cs="Arial"/>
                <w:sz w:val="20"/>
                <w:szCs w:val="20"/>
              </w:rPr>
              <w:t>0.27±0.14</w:t>
            </w:r>
            <w:r w:rsidRPr="000C3ADE">
              <w:rPr>
                <w:rFonts w:cs="Arial"/>
                <w:sz w:val="20"/>
                <w:szCs w:val="20"/>
                <w:vertAlign w:val="superscript"/>
              </w:rPr>
              <w:t>a</w:t>
            </w:r>
          </w:p>
        </w:tc>
        <w:tc>
          <w:tcPr>
            <w:tcW w:w="1979" w:type="dxa"/>
          </w:tcPr>
          <w:p w14:paraId="6CA71D7D" w14:textId="77777777" w:rsidR="005F352D" w:rsidRPr="000C3ADE" w:rsidRDefault="005F352D" w:rsidP="00D7742B">
            <w:pPr>
              <w:jc w:val="center"/>
              <w:rPr>
                <w:rFonts w:cs="Arial"/>
                <w:sz w:val="20"/>
                <w:szCs w:val="20"/>
              </w:rPr>
            </w:pPr>
            <w:r w:rsidRPr="000C3ADE">
              <w:rPr>
                <w:rFonts w:cs="Arial"/>
                <w:sz w:val="20"/>
                <w:szCs w:val="20"/>
              </w:rPr>
              <w:t>0.54±0.55</w:t>
            </w:r>
            <w:r w:rsidRPr="000C3ADE">
              <w:rPr>
                <w:rFonts w:cs="Arial"/>
                <w:sz w:val="20"/>
                <w:szCs w:val="20"/>
                <w:vertAlign w:val="superscript"/>
              </w:rPr>
              <w:t>a</w:t>
            </w:r>
          </w:p>
        </w:tc>
      </w:tr>
      <w:tr w:rsidR="005F352D" w:rsidRPr="000C3ADE" w14:paraId="4D8F6F21" w14:textId="77777777" w:rsidTr="00D7742B">
        <w:tc>
          <w:tcPr>
            <w:tcW w:w="1793" w:type="dxa"/>
          </w:tcPr>
          <w:p w14:paraId="7E4E3545" w14:textId="77777777" w:rsidR="005F352D" w:rsidRPr="000C3ADE" w:rsidRDefault="005F352D" w:rsidP="00D7742B">
            <w:pPr>
              <w:jc w:val="center"/>
              <w:rPr>
                <w:rFonts w:cs="Arial"/>
                <w:sz w:val="20"/>
                <w:szCs w:val="20"/>
              </w:rPr>
            </w:pPr>
            <w:r w:rsidRPr="000C3ADE">
              <w:rPr>
                <w:rFonts w:cs="Arial"/>
                <w:sz w:val="20"/>
                <w:szCs w:val="20"/>
              </w:rPr>
              <w:t>DIC (mg/L)</w:t>
            </w:r>
          </w:p>
        </w:tc>
        <w:tc>
          <w:tcPr>
            <w:tcW w:w="1850" w:type="dxa"/>
          </w:tcPr>
          <w:p w14:paraId="195E84B7" w14:textId="77777777" w:rsidR="005F352D" w:rsidRPr="000C3ADE" w:rsidRDefault="005F352D" w:rsidP="00D7742B">
            <w:pPr>
              <w:jc w:val="center"/>
              <w:rPr>
                <w:rFonts w:cs="Arial"/>
                <w:sz w:val="20"/>
                <w:szCs w:val="20"/>
              </w:rPr>
            </w:pPr>
            <w:r w:rsidRPr="000C3ADE">
              <w:rPr>
                <w:rFonts w:cs="Arial"/>
                <w:sz w:val="20"/>
                <w:szCs w:val="20"/>
              </w:rPr>
              <w:t>34.21±17.03</w:t>
            </w:r>
            <w:r w:rsidRPr="000C3ADE">
              <w:rPr>
                <w:rFonts w:cs="Arial"/>
                <w:sz w:val="20"/>
                <w:szCs w:val="20"/>
                <w:vertAlign w:val="superscript"/>
              </w:rPr>
              <w:t>a</w:t>
            </w:r>
          </w:p>
        </w:tc>
        <w:tc>
          <w:tcPr>
            <w:tcW w:w="1864" w:type="dxa"/>
          </w:tcPr>
          <w:p w14:paraId="5A1622A4" w14:textId="77777777" w:rsidR="005F352D" w:rsidRPr="000C3ADE" w:rsidRDefault="005F352D" w:rsidP="00D7742B">
            <w:pPr>
              <w:jc w:val="center"/>
              <w:rPr>
                <w:rFonts w:cs="Arial"/>
                <w:sz w:val="20"/>
                <w:szCs w:val="20"/>
              </w:rPr>
            </w:pPr>
            <w:r w:rsidRPr="000C3ADE">
              <w:rPr>
                <w:rFonts w:cs="Arial"/>
                <w:sz w:val="20"/>
                <w:szCs w:val="20"/>
              </w:rPr>
              <w:t>54.29±28.13</w:t>
            </w:r>
            <w:r w:rsidRPr="000C3ADE">
              <w:rPr>
                <w:rFonts w:cs="Arial"/>
                <w:sz w:val="20"/>
                <w:szCs w:val="20"/>
                <w:vertAlign w:val="superscript"/>
              </w:rPr>
              <w:t>a</w:t>
            </w:r>
          </w:p>
        </w:tc>
        <w:tc>
          <w:tcPr>
            <w:tcW w:w="1864" w:type="dxa"/>
          </w:tcPr>
          <w:p w14:paraId="1E3BD655" w14:textId="77777777" w:rsidR="005F352D" w:rsidRPr="000C3ADE" w:rsidRDefault="005F352D" w:rsidP="00D7742B">
            <w:pPr>
              <w:jc w:val="center"/>
              <w:rPr>
                <w:rFonts w:cs="Arial"/>
                <w:sz w:val="20"/>
                <w:szCs w:val="20"/>
              </w:rPr>
            </w:pPr>
            <w:r w:rsidRPr="000C3ADE">
              <w:rPr>
                <w:rFonts w:cs="Arial"/>
                <w:sz w:val="20"/>
                <w:szCs w:val="20"/>
              </w:rPr>
              <w:t>74.96±20.17</w:t>
            </w:r>
            <w:r w:rsidRPr="000C3ADE">
              <w:rPr>
                <w:rFonts w:cs="Arial"/>
                <w:sz w:val="20"/>
                <w:szCs w:val="20"/>
                <w:vertAlign w:val="superscript"/>
              </w:rPr>
              <w:t>a</w:t>
            </w:r>
          </w:p>
        </w:tc>
        <w:tc>
          <w:tcPr>
            <w:tcW w:w="1979" w:type="dxa"/>
          </w:tcPr>
          <w:p w14:paraId="789A2BCE" w14:textId="77777777" w:rsidR="005F352D" w:rsidRPr="000C3ADE" w:rsidRDefault="005F352D" w:rsidP="00D7742B">
            <w:pPr>
              <w:jc w:val="center"/>
              <w:rPr>
                <w:rFonts w:cs="Arial"/>
                <w:sz w:val="20"/>
                <w:szCs w:val="20"/>
              </w:rPr>
            </w:pPr>
            <w:r w:rsidRPr="000C3ADE">
              <w:rPr>
                <w:rFonts w:cs="Arial"/>
                <w:sz w:val="20"/>
                <w:szCs w:val="20"/>
              </w:rPr>
              <w:t>60.81±49.77</w:t>
            </w:r>
            <w:r w:rsidRPr="000C3ADE">
              <w:rPr>
                <w:rFonts w:cs="Arial"/>
                <w:sz w:val="20"/>
                <w:szCs w:val="20"/>
                <w:vertAlign w:val="superscript"/>
              </w:rPr>
              <w:t>a</w:t>
            </w:r>
          </w:p>
        </w:tc>
      </w:tr>
      <w:tr w:rsidR="005F352D" w:rsidRPr="000C3ADE" w14:paraId="1B4F187D" w14:textId="77777777" w:rsidTr="00D7742B">
        <w:tc>
          <w:tcPr>
            <w:tcW w:w="1793" w:type="dxa"/>
          </w:tcPr>
          <w:p w14:paraId="12A7110B" w14:textId="77777777" w:rsidR="005F352D" w:rsidRPr="000C3ADE" w:rsidRDefault="005F352D" w:rsidP="00D7742B">
            <w:pPr>
              <w:jc w:val="center"/>
              <w:rPr>
                <w:rFonts w:cs="Arial"/>
                <w:sz w:val="20"/>
                <w:szCs w:val="20"/>
              </w:rPr>
            </w:pPr>
            <w:r w:rsidRPr="000C3ADE">
              <w:rPr>
                <w:rFonts w:cs="Arial"/>
                <w:sz w:val="20"/>
                <w:szCs w:val="20"/>
              </w:rPr>
              <w:t>DOC (mg/L)</w:t>
            </w:r>
          </w:p>
        </w:tc>
        <w:tc>
          <w:tcPr>
            <w:tcW w:w="1850" w:type="dxa"/>
          </w:tcPr>
          <w:p w14:paraId="2E45947C" w14:textId="77777777" w:rsidR="005F352D" w:rsidRPr="000C3ADE" w:rsidRDefault="005F352D" w:rsidP="00D7742B">
            <w:pPr>
              <w:jc w:val="center"/>
              <w:rPr>
                <w:rFonts w:cs="Arial"/>
                <w:sz w:val="20"/>
                <w:szCs w:val="20"/>
              </w:rPr>
            </w:pPr>
            <w:r w:rsidRPr="000C3ADE">
              <w:rPr>
                <w:rFonts w:cs="Arial"/>
                <w:sz w:val="20"/>
                <w:szCs w:val="20"/>
              </w:rPr>
              <w:t>15.24±25.38</w:t>
            </w:r>
            <w:r w:rsidRPr="000C3ADE">
              <w:rPr>
                <w:rFonts w:cs="Arial"/>
                <w:sz w:val="20"/>
                <w:szCs w:val="20"/>
                <w:vertAlign w:val="superscript"/>
              </w:rPr>
              <w:t>ab</w:t>
            </w:r>
          </w:p>
        </w:tc>
        <w:tc>
          <w:tcPr>
            <w:tcW w:w="1864" w:type="dxa"/>
          </w:tcPr>
          <w:p w14:paraId="3E5E2972" w14:textId="77777777" w:rsidR="005F352D" w:rsidRPr="000C3ADE" w:rsidRDefault="005F352D" w:rsidP="00D7742B">
            <w:pPr>
              <w:jc w:val="center"/>
              <w:rPr>
                <w:rFonts w:cs="Arial"/>
                <w:sz w:val="20"/>
                <w:szCs w:val="20"/>
              </w:rPr>
            </w:pPr>
            <w:r w:rsidRPr="000C3ADE">
              <w:rPr>
                <w:rFonts w:cs="Arial"/>
                <w:sz w:val="20"/>
                <w:szCs w:val="20"/>
              </w:rPr>
              <w:t>0.86±0.44</w:t>
            </w:r>
            <w:r w:rsidRPr="000C3ADE">
              <w:rPr>
                <w:rFonts w:cs="Arial"/>
                <w:sz w:val="20"/>
                <w:szCs w:val="20"/>
                <w:vertAlign w:val="superscript"/>
              </w:rPr>
              <w:t>a</w:t>
            </w:r>
          </w:p>
        </w:tc>
        <w:tc>
          <w:tcPr>
            <w:tcW w:w="1864" w:type="dxa"/>
          </w:tcPr>
          <w:p w14:paraId="3D68D06F" w14:textId="77777777" w:rsidR="005F352D" w:rsidRPr="000C3ADE" w:rsidRDefault="005F352D" w:rsidP="00D7742B">
            <w:pPr>
              <w:jc w:val="center"/>
              <w:rPr>
                <w:rFonts w:cs="Arial"/>
                <w:sz w:val="20"/>
                <w:szCs w:val="20"/>
              </w:rPr>
            </w:pPr>
            <w:r w:rsidRPr="000C3ADE">
              <w:rPr>
                <w:rFonts w:cs="Arial"/>
                <w:sz w:val="20"/>
                <w:szCs w:val="20"/>
              </w:rPr>
              <w:t>1.95±0.37</w:t>
            </w:r>
            <w:r w:rsidRPr="000C3ADE">
              <w:rPr>
                <w:rFonts w:cs="Arial"/>
                <w:sz w:val="20"/>
                <w:szCs w:val="20"/>
                <w:vertAlign w:val="superscript"/>
              </w:rPr>
              <w:t>b</w:t>
            </w:r>
          </w:p>
        </w:tc>
        <w:tc>
          <w:tcPr>
            <w:tcW w:w="1979" w:type="dxa"/>
          </w:tcPr>
          <w:p w14:paraId="7910F9E1" w14:textId="77777777" w:rsidR="005F352D" w:rsidRPr="000C3ADE" w:rsidRDefault="005F352D" w:rsidP="00D7742B">
            <w:pPr>
              <w:jc w:val="center"/>
              <w:rPr>
                <w:rFonts w:cs="Arial"/>
                <w:sz w:val="20"/>
                <w:szCs w:val="20"/>
              </w:rPr>
            </w:pPr>
            <w:r w:rsidRPr="000C3ADE">
              <w:rPr>
                <w:rFonts w:cs="Arial"/>
                <w:sz w:val="20"/>
                <w:szCs w:val="20"/>
              </w:rPr>
              <w:t>20.56±23.65</w:t>
            </w:r>
            <w:r w:rsidRPr="000C3ADE">
              <w:rPr>
                <w:rFonts w:cs="Arial"/>
                <w:sz w:val="20"/>
                <w:szCs w:val="20"/>
                <w:vertAlign w:val="superscript"/>
              </w:rPr>
              <w:t>ab</w:t>
            </w:r>
          </w:p>
        </w:tc>
      </w:tr>
      <w:tr w:rsidR="005F352D" w:rsidRPr="000C3ADE" w14:paraId="5FF2D76D" w14:textId="77777777" w:rsidTr="00D7742B">
        <w:tc>
          <w:tcPr>
            <w:tcW w:w="1793" w:type="dxa"/>
          </w:tcPr>
          <w:p w14:paraId="446B2EAE" w14:textId="77777777" w:rsidR="005F352D" w:rsidRPr="000C3ADE" w:rsidRDefault="005F352D" w:rsidP="00D7742B">
            <w:pPr>
              <w:jc w:val="center"/>
              <w:rPr>
                <w:rFonts w:cs="Arial"/>
                <w:sz w:val="20"/>
                <w:szCs w:val="20"/>
              </w:rPr>
            </w:pPr>
            <w:r w:rsidRPr="000C3ADE">
              <w:rPr>
                <w:rFonts w:cs="Arial"/>
                <w:sz w:val="20"/>
                <w:szCs w:val="20"/>
              </w:rPr>
              <w:t>O</w:t>
            </w:r>
            <w:r w:rsidRPr="000C3ADE">
              <w:rPr>
                <w:rFonts w:cs="Arial"/>
                <w:sz w:val="20"/>
                <w:szCs w:val="20"/>
                <w:vertAlign w:val="subscript"/>
              </w:rPr>
              <w:t xml:space="preserve">2 </w:t>
            </w:r>
            <w:r w:rsidRPr="000C3ADE">
              <w:rPr>
                <w:rFonts w:cs="Arial"/>
                <w:sz w:val="20"/>
                <w:szCs w:val="20"/>
              </w:rPr>
              <w:t>(mM)</w:t>
            </w:r>
          </w:p>
        </w:tc>
        <w:tc>
          <w:tcPr>
            <w:tcW w:w="1850" w:type="dxa"/>
          </w:tcPr>
          <w:p w14:paraId="5EEA96AF" w14:textId="77777777" w:rsidR="005F352D" w:rsidRPr="000C3ADE" w:rsidRDefault="005F352D" w:rsidP="00D7742B">
            <w:pPr>
              <w:jc w:val="center"/>
              <w:rPr>
                <w:rFonts w:cs="Arial"/>
                <w:sz w:val="20"/>
                <w:szCs w:val="20"/>
              </w:rPr>
            </w:pPr>
            <w:r w:rsidRPr="000C3ADE">
              <w:rPr>
                <w:rFonts w:cs="Arial"/>
                <w:sz w:val="20"/>
                <w:szCs w:val="20"/>
              </w:rPr>
              <w:t>0.25±0.12</w:t>
            </w:r>
            <w:r w:rsidRPr="000C3ADE">
              <w:rPr>
                <w:rFonts w:cs="Arial"/>
                <w:sz w:val="20"/>
                <w:szCs w:val="20"/>
                <w:vertAlign w:val="superscript"/>
              </w:rPr>
              <w:t>a</w:t>
            </w:r>
          </w:p>
        </w:tc>
        <w:tc>
          <w:tcPr>
            <w:tcW w:w="1864" w:type="dxa"/>
          </w:tcPr>
          <w:p w14:paraId="68A3B0BB" w14:textId="77777777" w:rsidR="005F352D" w:rsidRPr="000C3ADE" w:rsidRDefault="005F352D" w:rsidP="00D7742B">
            <w:pPr>
              <w:jc w:val="center"/>
              <w:rPr>
                <w:rFonts w:cs="Arial"/>
                <w:sz w:val="20"/>
                <w:szCs w:val="20"/>
              </w:rPr>
            </w:pPr>
            <w:r w:rsidRPr="000C3ADE">
              <w:rPr>
                <w:rFonts w:cs="Arial"/>
                <w:sz w:val="20"/>
                <w:szCs w:val="20"/>
              </w:rPr>
              <w:t>0.5±0.25</w:t>
            </w:r>
            <w:r w:rsidRPr="000C3ADE">
              <w:rPr>
                <w:rFonts w:cs="Arial"/>
                <w:sz w:val="20"/>
                <w:szCs w:val="20"/>
                <w:vertAlign w:val="superscript"/>
              </w:rPr>
              <w:t>a</w:t>
            </w:r>
          </w:p>
        </w:tc>
        <w:tc>
          <w:tcPr>
            <w:tcW w:w="1864" w:type="dxa"/>
          </w:tcPr>
          <w:p w14:paraId="6ABFEB1F" w14:textId="77777777" w:rsidR="005F352D" w:rsidRPr="000C3ADE" w:rsidRDefault="005F352D" w:rsidP="00D7742B">
            <w:pPr>
              <w:jc w:val="center"/>
              <w:rPr>
                <w:rFonts w:cs="Arial"/>
                <w:sz w:val="20"/>
                <w:szCs w:val="20"/>
              </w:rPr>
            </w:pPr>
            <w:r w:rsidRPr="000C3ADE">
              <w:rPr>
                <w:rFonts w:cs="Arial"/>
                <w:sz w:val="20"/>
                <w:szCs w:val="20"/>
              </w:rPr>
              <w:t>0.23±0.09</w:t>
            </w:r>
            <w:r w:rsidRPr="000C3ADE">
              <w:rPr>
                <w:rFonts w:cs="Arial"/>
                <w:sz w:val="20"/>
                <w:szCs w:val="20"/>
                <w:vertAlign w:val="superscript"/>
              </w:rPr>
              <w:t>a</w:t>
            </w:r>
          </w:p>
        </w:tc>
        <w:tc>
          <w:tcPr>
            <w:tcW w:w="1979" w:type="dxa"/>
          </w:tcPr>
          <w:p w14:paraId="5FABE165" w14:textId="77777777" w:rsidR="005F352D" w:rsidRPr="000C3ADE" w:rsidRDefault="005F352D" w:rsidP="00D7742B">
            <w:pPr>
              <w:jc w:val="center"/>
              <w:rPr>
                <w:rFonts w:cs="Arial"/>
                <w:sz w:val="20"/>
                <w:szCs w:val="20"/>
              </w:rPr>
            </w:pPr>
            <w:r w:rsidRPr="000C3ADE">
              <w:rPr>
                <w:rFonts w:cs="Arial"/>
                <w:sz w:val="20"/>
                <w:szCs w:val="20"/>
              </w:rPr>
              <w:t>0.17±0.06</w:t>
            </w:r>
            <w:r w:rsidRPr="000C3ADE">
              <w:rPr>
                <w:rFonts w:cs="Arial"/>
                <w:sz w:val="20"/>
                <w:szCs w:val="20"/>
                <w:vertAlign w:val="superscript"/>
              </w:rPr>
              <w:t>a</w:t>
            </w:r>
          </w:p>
        </w:tc>
      </w:tr>
      <w:tr w:rsidR="005F352D" w:rsidRPr="000C3ADE" w14:paraId="18B62097" w14:textId="77777777" w:rsidTr="00D7742B">
        <w:tc>
          <w:tcPr>
            <w:tcW w:w="1793" w:type="dxa"/>
          </w:tcPr>
          <w:p w14:paraId="023F547B" w14:textId="77777777" w:rsidR="005F352D" w:rsidRPr="000C3ADE" w:rsidRDefault="005F352D" w:rsidP="00D7742B">
            <w:pPr>
              <w:jc w:val="center"/>
              <w:rPr>
                <w:rFonts w:cs="Arial"/>
                <w:sz w:val="20"/>
                <w:szCs w:val="20"/>
              </w:rPr>
            </w:pPr>
            <w:r w:rsidRPr="000C3ADE">
              <w:rPr>
                <w:rFonts w:cs="Arial"/>
                <w:sz w:val="20"/>
                <w:szCs w:val="20"/>
              </w:rPr>
              <w:t>CH</w:t>
            </w:r>
            <w:r w:rsidRPr="000C3ADE">
              <w:rPr>
                <w:rFonts w:cs="Arial"/>
                <w:sz w:val="20"/>
                <w:szCs w:val="20"/>
                <w:vertAlign w:val="subscript"/>
              </w:rPr>
              <w:t xml:space="preserve">4 </w:t>
            </w:r>
            <w:r w:rsidRPr="000C3ADE">
              <w:rPr>
                <w:rFonts w:cs="Arial"/>
                <w:sz w:val="20"/>
                <w:szCs w:val="20"/>
              </w:rPr>
              <w:t>(mM)</w:t>
            </w:r>
          </w:p>
        </w:tc>
        <w:tc>
          <w:tcPr>
            <w:tcW w:w="1850" w:type="dxa"/>
          </w:tcPr>
          <w:p w14:paraId="5298AB07" w14:textId="77777777" w:rsidR="005F352D" w:rsidRPr="000C3ADE" w:rsidRDefault="005F352D" w:rsidP="00D7742B">
            <w:pPr>
              <w:jc w:val="center"/>
              <w:rPr>
                <w:rFonts w:cs="Arial"/>
                <w:sz w:val="20"/>
                <w:szCs w:val="20"/>
              </w:rPr>
            </w:pPr>
            <w:r w:rsidRPr="000C3ADE">
              <w:rPr>
                <w:rFonts w:cs="Arial"/>
                <w:sz w:val="20"/>
                <w:szCs w:val="20"/>
              </w:rPr>
              <w:t>0.23±0.23</w:t>
            </w:r>
            <w:r w:rsidRPr="000C3ADE">
              <w:rPr>
                <w:rFonts w:cs="Arial"/>
                <w:sz w:val="20"/>
                <w:szCs w:val="20"/>
                <w:vertAlign w:val="superscript"/>
              </w:rPr>
              <w:t>a</w:t>
            </w:r>
          </w:p>
        </w:tc>
        <w:tc>
          <w:tcPr>
            <w:tcW w:w="1864" w:type="dxa"/>
          </w:tcPr>
          <w:p w14:paraId="45E61C2A" w14:textId="77777777" w:rsidR="005F352D" w:rsidRPr="000C3ADE" w:rsidRDefault="005F352D" w:rsidP="00D7742B">
            <w:pPr>
              <w:jc w:val="center"/>
              <w:rPr>
                <w:rFonts w:cs="Arial"/>
                <w:sz w:val="20"/>
                <w:szCs w:val="20"/>
              </w:rPr>
            </w:pPr>
            <w:r w:rsidRPr="000C3ADE">
              <w:rPr>
                <w:rFonts w:cs="Arial"/>
                <w:sz w:val="20"/>
                <w:szCs w:val="20"/>
              </w:rPr>
              <w:t>0.02±0.02</w:t>
            </w:r>
            <w:r w:rsidRPr="000C3ADE">
              <w:rPr>
                <w:rFonts w:cs="Arial"/>
                <w:sz w:val="20"/>
                <w:szCs w:val="20"/>
                <w:vertAlign w:val="superscript"/>
              </w:rPr>
              <w:t>a</w:t>
            </w:r>
          </w:p>
        </w:tc>
        <w:tc>
          <w:tcPr>
            <w:tcW w:w="1864" w:type="dxa"/>
          </w:tcPr>
          <w:p w14:paraId="27D341F7" w14:textId="77777777" w:rsidR="005F352D" w:rsidRPr="000C3ADE" w:rsidRDefault="005F352D" w:rsidP="00D7742B">
            <w:pPr>
              <w:jc w:val="center"/>
              <w:rPr>
                <w:rFonts w:cs="Arial"/>
                <w:sz w:val="20"/>
                <w:szCs w:val="20"/>
              </w:rPr>
            </w:pPr>
            <w:r w:rsidRPr="000C3ADE">
              <w:rPr>
                <w:rFonts w:cs="Arial"/>
                <w:sz w:val="20"/>
                <w:szCs w:val="20"/>
              </w:rPr>
              <w:t>0.02±0.006</w:t>
            </w:r>
            <w:r w:rsidRPr="000C3ADE">
              <w:rPr>
                <w:rFonts w:cs="Arial"/>
                <w:sz w:val="20"/>
                <w:szCs w:val="20"/>
                <w:vertAlign w:val="superscript"/>
              </w:rPr>
              <w:t>a</w:t>
            </w:r>
          </w:p>
        </w:tc>
        <w:tc>
          <w:tcPr>
            <w:tcW w:w="1979" w:type="dxa"/>
          </w:tcPr>
          <w:p w14:paraId="6E9657E0" w14:textId="77777777" w:rsidR="005F352D" w:rsidRPr="000C3ADE" w:rsidRDefault="005F352D" w:rsidP="00D7742B">
            <w:pPr>
              <w:jc w:val="center"/>
              <w:rPr>
                <w:rFonts w:cs="Arial"/>
                <w:sz w:val="20"/>
                <w:szCs w:val="20"/>
              </w:rPr>
            </w:pPr>
            <w:r w:rsidRPr="000C3ADE">
              <w:rPr>
                <w:rFonts w:cs="Arial"/>
                <w:sz w:val="20"/>
                <w:szCs w:val="20"/>
              </w:rPr>
              <w:t>0</w:t>
            </w:r>
          </w:p>
        </w:tc>
      </w:tr>
      <w:tr w:rsidR="005F352D" w:rsidRPr="000C3ADE" w14:paraId="7C6E36C7" w14:textId="77777777" w:rsidTr="00D7742B">
        <w:tc>
          <w:tcPr>
            <w:tcW w:w="1793" w:type="dxa"/>
          </w:tcPr>
          <w:p w14:paraId="1E0D1035" w14:textId="77777777" w:rsidR="005F352D" w:rsidRPr="000C3ADE" w:rsidRDefault="005F352D" w:rsidP="00D7742B">
            <w:pPr>
              <w:jc w:val="center"/>
              <w:rPr>
                <w:rFonts w:cs="Arial"/>
                <w:sz w:val="20"/>
                <w:szCs w:val="20"/>
              </w:rPr>
            </w:pPr>
            <w:r w:rsidRPr="000C3ADE">
              <w:rPr>
                <w:rFonts w:cs="Arial"/>
                <w:sz w:val="20"/>
                <w:szCs w:val="20"/>
              </w:rPr>
              <w:t>CO</w:t>
            </w:r>
            <w:r w:rsidRPr="000C3ADE">
              <w:rPr>
                <w:rFonts w:cs="Arial"/>
                <w:sz w:val="20"/>
                <w:szCs w:val="20"/>
                <w:vertAlign w:val="subscript"/>
              </w:rPr>
              <w:t>2</w:t>
            </w:r>
            <w:r w:rsidRPr="000C3ADE">
              <w:rPr>
                <w:rFonts w:cs="Arial"/>
                <w:sz w:val="20"/>
                <w:szCs w:val="20"/>
              </w:rPr>
              <w:t xml:space="preserve"> (mM)</w:t>
            </w:r>
          </w:p>
        </w:tc>
        <w:tc>
          <w:tcPr>
            <w:tcW w:w="1850" w:type="dxa"/>
          </w:tcPr>
          <w:p w14:paraId="76338270" w14:textId="77777777" w:rsidR="005F352D" w:rsidRPr="000C3ADE" w:rsidRDefault="005F352D" w:rsidP="00D7742B">
            <w:pPr>
              <w:jc w:val="center"/>
              <w:rPr>
                <w:rFonts w:cs="Arial"/>
                <w:sz w:val="20"/>
                <w:szCs w:val="20"/>
              </w:rPr>
            </w:pPr>
            <w:r w:rsidRPr="000C3ADE">
              <w:rPr>
                <w:rFonts w:cs="Arial"/>
                <w:sz w:val="20"/>
                <w:szCs w:val="20"/>
              </w:rPr>
              <w:t>12.05±18.25</w:t>
            </w:r>
            <w:r w:rsidRPr="000C3ADE">
              <w:rPr>
                <w:rFonts w:cs="Arial"/>
                <w:sz w:val="20"/>
                <w:szCs w:val="20"/>
                <w:vertAlign w:val="superscript"/>
              </w:rPr>
              <w:t>ab</w:t>
            </w:r>
          </w:p>
        </w:tc>
        <w:tc>
          <w:tcPr>
            <w:tcW w:w="1864" w:type="dxa"/>
          </w:tcPr>
          <w:p w14:paraId="312003F1" w14:textId="77777777" w:rsidR="005F352D" w:rsidRPr="000C3ADE" w:rsidRDefault="005F352D" w:rsidP="00D7742B">
            <w:pPr>
              <w:jc w:val="center"/>
              <w:rPr>
                <w:rFonts w:cs="Arial"/>
                <w:sz w:val="20"/>
                <w:szCs w:val="20"/>
              </w:rPr>
            </w:pPr>
            <w:r w:rsidRPr="000C3ADE">
              <w:rPr>
                <w:rFonts w:cs="Arial"/>
                <w:sz w:val="20"/>
                <w:szCs w:val="20"/>
              </w:rPr>
              <w:t>3.49±1.41</w:t>
            </w:r>
            <w:r w:rsidRPr="000C3ADE">
              <w:rPr>
                <w:rFonts w:cs="Arial"/>
                <w:sz w:val="20"/>
                <w:szCs w:val="20"/>
                <w:vertAlign w:val="superscript"/>
              </w:rPr>
              <w:t>b</w:t>
            </w:r>
          </w:p>
        </w:tc>
        <w:tc>
          <w:tcPr>
            <w:tcW w:w="1864" w:type="dxa"/>
          </w:tcPr>
          <w:p w14:paraId="3443F4C4" w14:textId="77777777" w:rsidR="005F352D" w:rsidRPr="000C3ADE" w:rsidRDefault="005F352D" w:rsidP="00D7742B">
            <w:pPr>
              <w:jc w:val="center"/>
              <w:rPr>
                <w:rFonts w:cs="Arial"/>
                <w:sz w:val="20"/>
                <w:szCs w:val="20"/>
              </w:rPr>
            </w:pPr>
            <w:r w:rsidRPr="000C3ADE">
              <w:rPr>
                <w:rFonts w:cs="Arial"/>
                <w:sz w:val="20"/>
                <w:szCs w:val="20"/>
              </w:rPr>
              <w:t>4.4±1.57</w:t>
            </w:r>
            <w:r w:rsidRPr="000C3ADE">
              <w:rPr>
                <w:rFonts w:cs="Arial"/>
                <w:sz w:val="20"/>
                <w:szCs w:val="20"/>
                <w:vertAlign w:val="superscript"/>
              </w:rPr>
              <w:t>b</w:t>
            </w:r>
          </w:p>
        </w:tc>
        <w:tc>
          <w:tcPr>
            <w:tcW w:w="1979" w:type="dxa"/>
          </w:tcPr>
          <w:p w14:paraId="2E11D03B" w14:textId="77777777" w:rsidR="005F352D" w:rsidRPr="000C3ADE" w:rsidRDefault="005F352D" w:rsidP="00D7742B">
            <w:pPr>
              <w:jc w:val="center"/>
              <w:rPr>
                <w:rFonts w:cs="Arial"/>
                <w:sz w:val="20"/>
                <w:szCs w:val="20"/>
              </w:rPr>
            </w:pPr>
            <w:r w:rsidRPr="000C3ADE">
              <w:rPr>
                <w:rFonts w:cs="Arial"/>
                <w:sz w:val="20"/>
                <w:szCs w:val="20"/>
              </w:rPr>
              <w:t>15.06±5.84</w:t>
            </w:r>
            <w:r w:rsidRPr="000C3ADE">
              <w:rPr>
                <w:rFonts w:cs="Arial"/>
                <w:sz w:val="20"/>
                <w:szCs w:val="20"/>
                <w:vertAlign w:val="superscript"/>
              </w:rPr>
              <w:t>a</w:t>
            </w:r>
          </w:p>
        </w:tc>
      </w:tr>
      <w:tr w:rsidR="005F352D" w:rsidRPr="000C3ADE" w14:paraId="56E6E132" w14:textId="77777777" w:rsidTr="00D7742B">
        <w:tc>
          <w:tcPr>
            <w:tcW w:w="1793" w:type="dxa"/>
          </w:tcPr>
          <w:p w14:paraId="2B387E35" w14:textId="77777777" w:rsidR="005F352D" w:rsidRPr="000C3ADE" w:rsidRDefault="005F352D" w:rsidP="00D7742B">
            <w:pPr>
              <w:jc w:val="center"/>
              <w:rPr>
                <w:rFonts w:cs="Arial"/>
                <w:sz w:val="20"/>
                <w:szCs w:val="20"/>
              </w:rPr>
            </w:pPr>
            <w:r w:rsidRPr="000C3ADE">
              <w:rPr>
                <w:rFonts w:cs="Arial"/>
                <w:sz w:val="20"/>
                <w:szCs w:val="20"/>
              </w:rPr>
              <w:t>N</w:t>
            </w:r>
            <w:r w:rsidRPr="000C3ADE">
              <w:rPr>
                <w:rFonts w:cs="Arial"/>
                <w:sz w:val="20"/>
                <w:szCs w:val="20"/>
                <w:vertAlign w:val="subscript"/>
              </w:rPr>
              <w:t>2</w:t>
            </w:r>
            <w:r w:rsidRPr="000C3ADE">
              <w:rPr>
                <w:rFonts w:cs="Arial"/>
                <w:sz w:val="20"/>
                <w:szCs w:val="20"/>
              </w:rPr>
              <w:t xml:space="preserve"> (mM)</w:t>
            </w:r>
          </w:p>
        </w:tc>
        <w:tc>
          <w:tcPr>
            <w:tcW w:w="1850" w:type="dxa"/>
          </w:tcPr>
          <w:p w14:paraId="314E924B" w14:textId="77777777" w:rsidR="005F352D" w:rsidRPr="000C3ADE" w:rsidRDefault="005F352D" w:rsidP="00D7742B">
            <w:pPr>
              <w:jc w:val="center"/>
              <w:rPr>
                <w:rFonts w:cs="Arial"/>
                <w:sz w:val="20"/>
                <w:szCs w:val="20"/>
              </w:rPr>
            </w:pPr>
            <w:r w:rsidRPr="000C3ADE">
              <w:rPr>
                <w:rFonts w:cs="Arial"/>
                <w:sz w:val="20"/>
                <w:szCs w:val="20"/>
              </w:rPr>
              <w:t>1.42±0.45</w:t>
            </w:r>
            <w:r w:rsidRPr="000C3ADE">
              <w:rPr>
                <w:rFonts w:cs="Arial"/>
                <w:sz w:val="20"/>
                <w:szCs w:val="20"/>
                <w:vertAlign w:val="superscript"/>
              </w:rPr>
              <w:t>ab</w:t>
            </w:r>
          </w:p>
        </w:tc>
        <w:tc>
          <w:tcPr>
            <w:tcW w:w="1864" w:type="dxa"/>
          </w:tcPr>
          <w:p w14:paraId="2E4F1553" w14:textId="77777777" w:rsidR="005F352D" w:rsidRPr="000C3ADE" w:rsidRDefault="005F352D" w:rsidP="00D7742B">
            <w:pPr>
              <w:jc w:val="center"/>
              <w:rPr>
                <w:rFonts w:cs="Arial"/>
                <w:sz w:val="20"/>
                <w:szCs w:val="20"/>
              </w:rPr>
            </w:pPr>
            <w:r w:rsidRPr="000C3ADE">
              <w:rPr>
                <w:rFonts w:cs="Arial"/>
                <w:sz w:val="20"/>
                <w:szCs w:val="20"/>
              </w:rPr>
              <w:t>2.48±0.95</w:t>
            </w:r>
            <w:r w:rsidRPr="000C3ADE">
              <w:rPr>
                <w:rFonts w:cs="Arial"/>
                <w:sz w:val="20"/>
                <w:szCs w:val="20"/>
                <w:vertAlign w:val="superscript"/>
              </w:rPr>
              <w:t>a</w:t>
            </w:r>
          </w:p>
        </w:tc>
        <w:tc>
          <w:tcPr>
            <w:tcW w:w="1864" w:type="dxa"/>
          </w:tcPr>
          <w:p w14:paraId="2AF1CEF8" w14:textId="77777777" w:rsidR="005F352D" w:rsidRPr="000C3ADE" w:rsidRDefault="005F352D" w:rsidP="00D7742B">
            <w:pPr>
              <w:jc w:val="center"/>
              <w:rPr>
                <w:rFonts w:cs="Arial"/>
                <w:sz w:val="20"/>
                <w:szCs w:val="20"/>
              </w:rPr>
            </w:pPr>
            <w:r w:rsidRPr="000C3ADE">
              <w:rPr>
                <w:rFonts w:cs="Arial"/>
                <w:sz w:val="20"/>
                <w:szCs w:val="20"/>
              </w:rPr>
              <w:t>1.11±0.39</w:t>
            </w:r>
            <w:r w:rsidRPr="000C3ADE">
              <w:rPr>
                <w:rFonts w:cs="Arial"/>
                <w:sz w:val="20"/>
                <w:szCs w:val="20"/>
                <w:vertAlign w:val="superscript"/>
              </w:rPr>
              <w:t>ab</w:t>
            </w:r>
          </w:p>
        </w:tc>
        <w:tc>
          <w:tcPr>
            <w:tcW w:w="1979" w:type="dxa"/>
          </w:tcPr>
          <w:p w14:paraId="199DD451" w14:textId="77777777" w:rsidR="005F352D" w:rsidRPr="000C3ADE" w:rsidRDefault="005F352D" w:rsidP="00D7742B">
            <w:pPr>
              <w:jc w:val="center"/>
              <w:rPr>
                <w:rFonts w:cs="Arial"/>
                <w:sz w:val="20"/>
                <w:szCs w:val="20"/>
              </w:rPr>
            </w:pPr>
            <w:r w:rsidRPr="000C3ADE">
              <w:rPr>
                <w:rFonts w:cs="Arial"/>
                <w:sz w:val="20"/>
                <w:szCs w:val="20"/>
              </w:rPr>
              <w:t>0.69±0.24</w:t>
            </w:r>
            <w:r w:rsidRPr="000C3ADE">
              <w:rPr>
                <w:rFonts w:cs="Arial"/>
                <w:sz w:val="20"/>
                <w:szCs w:val="20"/>
                <w:vertAlign w:val="superscript"/>
              </w:rPr>
              <w:t>b</w:t>
            </w:r>
          </w:p>
        </w:tc>
      </w:tr>
      <w:tr w:rsidR="005F352D" w:rsidRPr="000C3ADE" w14:paraId="6E5875FB" w14:textId="77777777" w:rsidTr="00D7742B">
        <w:tc>
          <w:tcPr>
            <w:tcW w:w="1793" w:type="dxa"/>
          </w:tcPr>
          <w:p w14:paraId="725A16B9" w14:textId="77777777" w:rsidR="005F352D" w:rsidRPr="000C3ADE" w:rsidRDefault="005F352D" w:rsidP="00D7742B">
            <w:pPr>
              <w:jc w:val="center"/>
              <w:rPr>
                <w:rFonts w:cs="Arial"/>
                <w:sz w:val="20"/>
                <w:szCs w:val="20"/>
              </w:rPr>
            </w:pPr>
            <w:r w:rsidRPr="000C3ADE">
              <w:rPr>
                <w:rFonts w:cs="Arial"/>
                <w:sz w:val="20"/>
                <w:szCs w:val="20"/>
              </w:rPr>
              <w:t>N</w:t>
            </w:r>
            <w:r w:rsidRPr="000C3ADE">
              <w:rPr>
                <w:rFonts w:cs="Arial"/>
                <w:sz w:val="20"/>
                <w:szCs w:val="20"/>
                <w:vertAlign w:val="subscript"/>
              </w:rPr>
              <w:t>2</w:t>
            </w:r>
            <w:r w:rsidRPr="000C3ADE">
              <w:rPr>
                <w:rFonts w:cs="Arial"/>
                <w:sz w:val="20"/>
                <w:szCs w:val="20"/>
              </w:rPr>
              <w:t>O (mM)</w:t>
            </w:r>
          </w:p>
        </w:tc>
        <w:tc>
          <w:tcPr>
            <w:tcW w:w="1850" w:type="dxa"/>
          </w:tcPr>
          <w:p w14:paraId="0526B611" w14:textId="77777777" w:rsidR="005F352D" w:rsidRPr="000C3ADE" w:rsidRDefault="005F352D" w:rsidP="00D7742B">
            <w:pPr>
              <w:jc w:val="center"/>
              <w:rPr>
                <w:rFonts w:cs="Arial"/>
                <w:sz w:val="20"/>
                <w:szCs w:val="20"/>
              </w:rPr>
            </w:pPr>
            <w:r w:rsidRPr="000C3ADE">
              <w:rPr>
                <w:rFonts w:cs="Arial"/>
                <w:sz w:val="20"/>
                <w:szCs w:val="20"/>
              </w:rPr>
              <w:t>0.11±0.11</w:t>
            </w:r>
            <w:r w:rsidRPr="000C3ADE">
              <w:rPr>
                <w:rFonts w:cs="Arial"/>
                <w:sz w:val="20"/>
                <w:szCs w:val="20"/>
                <w:vertAlign w:val="superscript"/>
              </w:rPr>
              <w:t>a</w:t>
            </w:r>
          </w:p>
        </w:tc>
        <w:tc>
          <w:tcPr>
            <w:tcW w:w="1864" w:type="dxa"/>
          </w:tcPr>
          <w:p w14:paraId="39234B38" w14:textId="77777777" w:rsidR="005F352D" w:rsidRPr="000C3ADE" w:rsidRDefault="005F352D" w:rsidP="00D7742B">
            <w:pPr>
              <w:jc w:val="center"/>
              <w:rPr>
                <w:rFonts w:cs="Arial"/>
                <w:sz w:val="20"/>
                <w:szCs w:val="20"/>
              </w:rPr>
            </w:pPr>
            <w:r w:rsidRPr="000C3ADE">
              <w:rPr>
                <w:rFonts w:cs="Arial"/>
                <w:sz w:val="20"/>
                <w:szCs w:val="20"/>
              </w:rPr>
              <w:t>0</w:t>
            </w:r>
          </w:p>
        </w:tc>
        <w:tc>
          <w:tcPr>
            <w:tcW w:w="1864" w:type="dxa"/>
          </w:tcPr>
          <w:p w14:paraId="1A098128" w14:textId="77777777" w:rsidR="005F352D" w:rsidRPr="000C3ADE" w:rsidRDefault="005F352D" w:rsidP="00D7742B">
            <w:pPr>
              <w:jc w:val="center"/>
              <w:rPr>
                <w:rFonts w:cs="Arial"/>
                <w:sz w:val="20"/>
                <w:szCs w:val="20"/>
              </w:rPr>
            </w:pPr>
            <w:r w:rsidRPr="000C3ADE">
              <w:rPr>
                <w:rFonts w:cs="Arial"/>
                <w:sz w:val="20"/>
                <w:szCs w:val="20"/>
              </w:rPr>
              <w:t>0.1±0.1</w:t>
            </w:r>
            <w:r w:rsidRPr="000C3ADE">
              <w:rPr>
                <w:rFonts w:cs="Arial"/>
                <w:sz w:val="20"/>
                <w:szCs w:val="20"/>
                <w:vertAlign w:val="superscript"/>
              </w:rPr>
              <w:t>a</w:t>
            </w:r>
          </w:p>
        </w:tc>
        <w:tc>
          <w:tcPr>
            <w:tcW w:w="1979" w:type="dxa"/>
          </w:tcPr>
          <w:p w14:paraId="79AC9EE3" w14:textId="77777777" w:rsidR="005F352D" w:rsidRPr="000C3ADE" w:rsidRDefault="005F352D" w:rsidP="00D7742B">
            <w:pPr>
              <w:jc w:val="center"/>
              <w:rPr>
                <w:rFonts w:cs="Arial"/>
                <w:sz w:val="20"/>
                <w:szCs w:val="20"/>
              </w:rPr>
            </w:pPr>
            <w:r w:rsidRPr="000C3ADE">
              <w:rPr>
                <w:rFonts w:cs="Arial"/>
                <w:sz w:val="20"/>
                <w:szCs w:val="20"/>
              </w:rPr>
              <w:t>0.88±0.27</w:t>
            </w:r>
            <w:r w:rsidRPr="000C3ADE">
              <w:rPr>
                <w:rFonts w:cs="Arial"/>
                <w:sz w:val="20"/>
                <w:szCs w:val="20"/>
                <w:vertAlign w:val="superscript"/>
              </w:rPr>
              <w:t>b</w:t>
            </w:r>
          </w:p>
        </w:tc>
      </w:tr>
      <w:tr w:rsidR="005F352D" w:rsidRPr="000C3ADE" w14:paraId="28A21774" w14:textId="77777777" w:rsidTr="00D7742B">
        <w:tc>
          <w:tcPr>
            <w:tcW w:w="1793" w:type="dxa"/>
          </w:tcPr>
          <w:p w14:paraId="52B3006A" w14:textId="77777777" w:rsidR="005F352D" w:rsidRPr="000C3ADE" w:rsidRDefault="005F352D" w:rsidP="00D7742B">
            <w:pPr>
              <w:jc w:val="center"/>
              <w:rPr>
                <w:rFonts w:cs="Arial"/>
                <w:sz w:val="20"/>
                <w:szCs w:val="20"/>
              </w:rPr>
            </w:pPr>
            <w:r w:rsidRPr="000C3ADE">
              <w:rPr>
                <w:rFonts w:cs="Arial"/>
                <w:sz w:val="20"/>
                <w:szCs w:val="20"/>
              </w:rPr>
              <w:t>S</w:t>
            </w:r>
            <w:r w:rsidRPr="000C3ADE">
              <w:rPr>
                <w:rFonts w:cs="Arial"/>
                <w:sz w:val="20"/>
                <w:szCs w:val="20"/>
                <w:vertAlign w:val="superscript"/>
              </w:rPr>
              <w:t xml:space="preserve">2- </w:t>
            </w:r>
            <w:r w:rsidRPr="000C3ADE">
              <w:rPr>
                <w:rFonts w:cs="Arial"/>
                <w:sz w:val="20"/>
                <w:szCs w:val="20"/>
              </w:rPr>
              <w:t>(mg/L)</w:t>
            </w:r>
          </w:p>
        </w:tc>
        <w:tc>
          <w:tcPr>
            <w:tcW w:w="1850" w:type="dxa"/>
          </w:tcPr>
          <w:p w14:paraId="3823C171" w14:textId="77777777" w:rsidR="005F352D" w:rsidRPr="000C3ADE" w:rsidRDefault="005F352D" w:rsidP="00D7742B">
            <w:pPr>
              <w:jc w:val="center"/>
              <w:rPr>
                <w:rFonts w:cs="Arial"/>
                <w:sz w:val="20"/>
                <w:szCs w:val="20"/>
              </w:rPr>
            </w:pPr>
            <w:r w:rsidRPr="000C3ADE">
              <w:rPr>
                <w:rFonts w:cs="Arial"/>
                <w:sz w:val="20"/>
                <w:szCs w:val="20"/>
              </w:rPr>
              <w:t>0.026±0.026</w:t>
            </w:r>
            <w:r w:rsidRPr="000C3ADE">
              <w:rPr>
                <w:rFonts w:cs="Arial"/>
                <w:sz w:val="20"/>
                <w:szCs w:val="20"/>
                <w:vertAlign w:val="superscript"/>
              </w:rPr>
              <w:t>a</w:t>
            </w:r>
          </w:p>
        </w:tc>
        <w:tc>
          <w:tcPr>
            <w:tcW w:w="1864" w:type="dxa"/>
          </w:tcPr>
          <w:p w14:paraId="4EC0EB36" w14:textId="77777777" w:rsidR="005F352D" w:rsidRPr="000C3ADE" w:rsidRDefault="005F352D" w:rsidP="00D7742B">
            <w:pPr>
              <w:tabs>
                <w:tab w:val="left" w:pos="1327"/>
              </w:tabs>
              <w:jc w:val="center"/>
              <w:rPr>
                <w:rFonts w:cs="Arial"/>
                <w:sz w:val="20"/>
                <w:szCs w:val="20"/>
              </w:rPr>
            </w:pPr>
            <w:r w:rsidRPr="000C3ADE">
              <w:rPr>
                <w:rFonts w:cs="Arial"/>
                <w:sz w:val="20"/>
                <w:szCs w:val="20"/>
              </w:rPr>
              <w:t>0.002±0.001</w:t>
            </w:r>
            <w:r w:rsidRPr="000C3ADE">
              <w:rPr>
                <w:rFonts w:cs="Arial"/>
                <w:sz w:val="20"/>
                <w:szCs w:val="20"/>
                <w:vertAlign w:val="superscript"/>
              </w:rPr>
              <w:t>a</w:t>
            </w:r>
          </w:p>
        </w:tc>
        <w:tc>
          <w:tcPr>
            <w:tcW w:w="1864" w:type="dxa"/>
          </w:tcPr>
          <w:p w14:paraId="5A0C4451" w14:textId="77777777" w:rsidR="005F352D" w:rsidRPr="000C3ADE" w:rsidRDefault="005F352D" w:rsidP="00D7742B">
            <w:pPr>
              <w:jc w:val="center"/>
              <w:rPr>
                <w:rFonts w:cs="Arial"/>
                <w:sz w:val="20"/>
                <w:szCs w:val="20"/>
              </w:rPr>
            </w:pPr>
            <w:r w:rsidRPr="000C3ADE">
              <w:rPr>
                <w:rFonts w:cs="Arial"/>
                <w:sz w:val="20"/>
                <w:szCs w:val="20"/>
              </w:rPr>
              <w:t>0.001±0.001</w:t>
            </w:r>
            <w:r w:rsidRPr="000C3ADE">
              <w:rPr>
                <w:rFonts w:cs="Arial"/>
                <w:sz w:val="20"/>
                <w:szCs w:val="20"/>
                <w:vertAlign w:val="superscript"/>
              </w:rPr>
              <w:t>a</w:t>
            </w:r>
          </w:p>
        </w:tc>
        <w:tc>
          <w:tcPr>
            <w:tcW w:w="1979" w:type="dxa"/>
          </w:tcPr>
          <w:p w14:paraId="23A5BF21" w14:textId="77777777" w:rsidR="005F352D" w:rsidRPr="000C3ADE" w:rsidRDefault="005F352D" w:rsidP="00D7742B">
            <w:pPr>
              <w:jc w:val="center"/>
              <w:rPr>
                <w:rFonts w:cs="Arial"/>
                <w:sz w:val="20"/>
                <w:szCs w:val="20"/>
              </w:rPr>
            </w:pPr>
            <w:r w:rsidRPr="000C3ADE">
              <w:rPr>
                <w:rFonts w:cs="Arial"/>
                <w:sz w:val="20"/>
                <w:szCs w:val="20"/>
              </w:rPr>
              <w:t>0.002±0.002</w:t>
            </w:r>
            <w:r w:rsidRPr="000C3ADE">
              <w:rPr>
                <w:rFonts w:cs="Arial"/>
                <w:sz w:val="20"/>
                <w:szCs w:val="20"/>
                <w:vertAlign w:val="superscript"/>
              </w:rPr>
              <w:t>a</w:t>
            </w:r>
          </w:p>
        </w:tc>
      </w:tr>
      <w:tr w:rsidR="005F352D" w:rsidRPr="000C3ADE" w14:paraId="2FDBFAF6" w14:textId="77777777" w:rsidTr="00D7742B">
        <w:tc>
          <w:tcPr>
            <w:tcW w:w="1793" w:type="dxa"/>
          </w:tcPr>
          <w:p w14:paraId="6D6A7509" w14:textId="77777777" w:rsidR="005F352D" w:rsidRPr="000C3ADE" w:rsidRDefault="005F352D" w:rsidP="00D7742B">
            <w:pPr>
              <w:jc w:val="center"/>
              <w:rPr>
                <w:rFonts w:cs="Arial"/>
                <w:sz w:val="20"/>
                <w:szCs w:val="20"/>
              </w:rPr>
            </w:pPr>
            <w:r w:rsidRPr="000C3ADE">
              <w:rPr>
                <w:rFonts w:cs="Arial"/>
                <w:sz w:val="20"/>
                <w:szCs w:val="20"/>
              </w:rPr>
              <w:t>Cl</w:t>
            </w:r>
            <w:r w:rsidRPr="000C3ADE">
              <w:rPr>
                <w:rFonts w:cs="Arial"/>
                <w:sz w:val="20"/>
                <w:szCs w:val="20"/>
                <w:vertAlign w:val="superscript"/>
              </w:rPr>
              <w:t>-</w:t>
            </w:r>
            <w:r w:rsidRPr="000C3ADE">
              <w:rPr>
                <w:rFonts w:cs="Arial"/>
                <w:sz w:val="20"/>
                <w:szCs w:val="20"/>
              </w:rPr>
              <w:t xml:space="preserve"> (mg/L)</w:t>
            </w:r>
          </w:p>
        </w:tc>
        <w:tc>
          <w:tcPr>
            <w:tcW w:w="1850" w:type="dxa"/>
          </w:tcPr>
          <w:p w14:paraId="2818C771" w14:textId="77777777" w:rsidR="005F352D" w:rsidRPr="000C3ADE" w:rsidRDefault="005F352D" w:rsidP="00D7742B">
            <w:pPr>
              <w:jc w:val="center"/>
              <w:rPr>
                <w:rFonts w:cs="Arial"/>
                <w:sz w:val="20"/>
                <w:szCs w:val="20"/>
              </w:rPr>
            </w:pPr>
            <w:r w:rsidRPr="000C3ADE">
              <w:rPr>
                <w:rFonts w:cs="Arial"/>
                <w:sz w:val="20"/>
                <w:szCs w:val="20"/>
              </w:rPr>
              <w:t>1.63±0.49</w:t>
            </w:r>
            <w:r w:rsidRPr="000C3ADE">
              <w:rPr>
                <w:rFonts w:cs="Arial"/>
                <w:sz w:val="20"/>
                <w:szCs w:val="20"/>
                <w:vertAlign w:val="superscript"/>
              </w:rPr>
              <w:t>c</w:t>
            </w:r>
          </w:p>
        </w:tc>
        <w:tc>
          <w:tcPr>
            <w:tcW w:w="1864" w:type="dxa"/>
          </w:tcPr>
          <w:p w14:paraId="59A8068D" w14:textId="77777777" w:rsidR="005F352D" w:rsidRPr="000C3ADE" w:rsidRDefault="005F352D" w:rsidP="00D7742B">
            <w:pPr>
              <w:jc w:val="center"/>
              <w:rPr>
                <w:rFonts w:cs="Arial"/>
                <w:sz w:val="20"/>
                <w:szCs w:val="20"/>
              </w:rPr>
            </w:pPr>
            <w:r w:rsidRPr="000C3ADE">
              <w:rPr>
                <w:rFonts w:cs="Arial"/>
                <w:sz w:val="20"/>
                <w:szCs w:val="20"/>
              </w:rPr>
              <w:t>12.35±15.65</w:t>
            </w:r>
            <w:r w:rsidRPr="000C3ADE">
              <w:rPr>
                <w:rFonts w:cs="Arial"/>
                <w:sz w:val="20"/>
                <w:szCs w:val="20"/>
                <w:vertAlign w:val="superscript"/>
              </w:rPr>
              <w:t>bc</w:t>
            </w:r>
          </w:p>
        </w:tc>
        <w:tc>
          <w:tcPr>
            <w:tcW w:w="1864" w:type="dxa"/>
          </w:tcPr>
          <w:p w14:paraId="1E103A86" w14:textId="77777777" w:rsidR="005F352D" w:rsidRPr="000C3ADE" w:rsidRDefault="005F352D" w:rsidP="00D7742B">
            <w:pPr>
              <w:jc w:val="center"/>
              <w:rPr>
                <w:rFonts w:cs="Arial"/>
                <w:sz w:val="20"/>
                <w:szCs w:val="20"/>
              </w:rPr>
            </w:pPr>
            <w:r w:rsidRPr="000C3ADE">
              <w:rPr>
                <w:rFonts w:cs="Arial"/>
                <w:sz w:val="20"/>
                <w:szCs w:val="20"/>
              </w:rPr>
              <w:t>21.04±4.72</w:t>
            </w:r>
            <w:r w:rsidRPr="000C3ADE">
              <w:rPr>
                <w:rFonts w:cs="Arial"/>
                <w:sz w:val="20"/>
                <w:szCs w:val="20"/>
                <w:vertAlign w:val="superscript"/>
              </w:rPr>
              <w:t>b</w:t>
            </w:r>
          </w:p>
        </w:tc>
        <w:tc>
          <w:tcPr>
            <w:tcW w:w="1979" w:type="dxa"/>
          </w:tcPr>
          <w:p w14:paraId="6FA1DE59" w14:textId="77777777" w:rsidR="005F352D" w:rsidRPr="000C3ADE" w:rsidRDefault="005F352D" w:rsidP="00D7742B">
            <w:pPr>
              <w:jc w:val="center"/>
              <w:rPr>
                <w:rFonts w:cs="Arial"/>
                <w:sz w:val="20"/>
                <w:szCs w:val="20"/>
              </w:rPr>
            </w:pPr>
            <w:r w:rsidRPr="000C3ADE">
              <w:rPr>
                <w:rFonts w:cs="Arial"/>
                <w:sz w:val="20"/>
                <w:szCs w:val="20"/>
              </w:rPr>
              <w:t>238.36±83.1</w:t>
            </w:r>
            <w:r w:rsidRPr="000C3ADE">
              <w:rPr>
                <w:rFonts w:cs="Arial"/>
                <w:sz w:val="20"/>
                <w:szCs w:val="20"/>
                <w:vertAlign w:val="superscript"/>
              </w:rPr>
              <w:t>a</w:t>
            </w:r>
          </w:p>
        </w:tc>
      </w:tr>
      <w:tr w:rsidR="005F352D" w:rsidRPr="000C3ADE" w14:paraId="6CC3C431" w14:textId="77777777" w:rsidTr="00D7742B">
        <w:tc>
          <w:tcPr>
            <w:tcW w:w="1793" w:type="dxa"/>
          </w:tcPr>
          <w:p w14:paraId="2537884F" w14:textId="77777777" w:rsidR="005F352D" w:rsidRPr="000C3ADE" w:rsidRDefault="005F352D" w:rsidP="00D7742B">
            <w:pPr>
              <w:jc w:val="center"/>
              <w:rPr>
                <w:rFonts w:cs="Arial"/>
                <w:sz w:val="20"/>
                <w:szCs w:val="20"/>
              </w:rPr>
            </w:pPr>
            <w:r w:rsidRPr="000C3ADE">
              <w:rPr>
                <w:rFonts w:cs="Arial"/>
                <w:sz w:val="20"/>
                <w:szCs w:val="20"/>
              </w:rPr>
              <w:t>NO</w:t>
            </w:r>
            <w:r w:rsidRPr="000C3ADE">
              <w:rPr>
                <w:rFonts w:cs="Arial"/>
                <w:sz w:val="20"/>
                <w:szCs w:val="20"/>
                <w:vertAlign w:val="subscript"/>
              </w:rPr>
              <w:t>3</w:t>
            </w:r>
            <w:r w:rsidRPr="000C3ADE">
              <w:rPr>
                <w:rFonts w:cs="Arial"/>
                <w:sz w:val="20"/>
                <w:szCs w:val="20"/>
                <w:vertAlign w:val="superscript"/>
              </w:rPr>
              <w:t xml:space="preserve">- </w:t>
            </w:r>
            <w:r w:rsidRPr="000C3ADE">
              <w:rPr>
                <w:rFonts w:cs="Arial"/>
                <w:sz w:val="20"/>
                <w:szCs w:val="20"/>
              </w:rPr>
              <w:t>(mg/L)</w:t>
            </w:r>
          </w:p>
        </w:tc>
        <w:tc>
          <w:tcPr>
            <w:tcW w:w="1850" w:type="dxa"/>
          </w:tcPr>
          <w:p w14:paraId="5E75097A" w14:textId="77777777" w:rsidR="005F352D" w:rsidRPr="000C3ADE" w:rsidRDefault="005F352D" w:rsidP="00D7742B">
            <w:pPr>
              <w:jc w:val="center"/>
              <w:rPr>
                <w:rFonts w:cs="Arial"/>
                <w:sz w:val="20"/>
                <w:szCs w:val="20"/>
              </w:rPr>
            </w:pPr>
            <w:r w:rsidRPr="000C3ADE">
              <w:rPr>
                <w:rFonts w:cs="Arial"/>
                <w:sz w:val="20"/>
                <w:szCs w:val="20"/>
              </w:rPr>
              <w:t>1.36±2</w:t>
            </w:r>
            <w:r w:rsidRPr="000C3ADE">
              <w:rPr>
                <w:rFonts w:cs="Arial"/>
                <w:sz w:val="20"/>
                <w:szCs w:val="20"/>
                <w:vertAlign w:val="superscript"/>
              </w:rPr>
              <w:t>b</w:t>
            </w:r>
          </w:p>
        </w:tc>
        <w:tc>
          <w:tcPr>
            <w:tcW w:w="1864" w:type="dxa"/>
          </w:tcPr>
          <w:p w14:paraId="4AF971CC" w14:textId="77777777" w:rsidR="005F352D" w:rsidRPr="000C3ADE" w:rsidRDefault="005F352D" w:rsidP="00D7742B">
            <w:pPr>
              <w:jc w:val="center"/>
              <w:rPr>
                <w:rFonts w:cs="Arial"/>
                <w:sz w:val="20"/>
                <w:szCs w:val="20"/>
              </w:rPr>
            </w:pPr>
            <w:r w:rsidRPr="000C3ADE">
              <w:rPr>
                <w:rFonts w:cs="Arial"/>
                <w:sz w:val="20"/>
                <w:szCs w:val="20"/>
              </w:rPr>
              <w:t>1.16±1.87</w:t>
            </w:r>
            <w:r w:rsidRPr="000C3ADE">
              <w:rPr>
                <w:rFonts w:cs="Arial"/>
                <w:sz w:val="20"/>
                <w:szCs w:val="20"/>
                <w:vertAlign w:val="superscript"/>
              </w:rPr>
              <w:t>b</w:t>
            </w:r>
          </w:p>
        </w:tc>
        <w:tc>
          <w:tcPr>
            <w:tcW w:w="1864" w:type="dxa"/>
          </w:tcPr>
          <w:p w14:paraId="5E8F8F33" w14:textId="77777777" w:rsidR="005F352D" w:rsidRPr="000C3ADE" w:rsidRDefault="005F352D" w:rsidP="00D7742B">
            <w:pPr>
              <w:jc w:val="center"/>
              <w:rPr>
                <w:rFonts w:cs="Arial"/>
                <w:sz w:val="20"/>
                <w:szCs w:val="20"/>
              </w:rPr>
            </w:pPr>
            <w:r w:rsidRPr="000C3ADE">
              <w:rPr>
                <w:rFonts w:cs="Arial"/>
                <w:sz w:val="20"/>
                <w:szCs w:val="20"/>
              </w:rPr>
              <w:t>321.03±434.46</w:t>
            </w:r>
            <w:r w:rsidRPr="000C3ADE">
              <w:rPr>
                <w:rFonts w:cs="Arial"/>
                <w:sz w:val="20"/>
                <w:szCs w:val="20"/>
                <w:vertAlign w:val="superscript"/>
              </w:rPr>
              <w:t>ab</w:t>
            </w:r>
          </w:p>
        </w:tc>
        <w:tc>
          <w:tcPr>
            <w:tcW w:w="1979" w:type="dxa"/>
          </w:tcPr>
          <w:p w14:paraId="44758D8A" w14:textId="77777777" w:rsidR="005F352D" w:rsidRPr="000C3ADE" w:rsidRDefault="005F352D" w:rsidP="00D7742B">
            <w:pPr>
              <w:jc w:val="center"/>
              <w:rPr>
                <w:rFonts w:cs="Arial"/>
                <w:sz w:val="20"/>
                <w:szCs w:val="20"/>
              </w:rPr>
            </w:pPr>
            <w:r w:rsidRPr="000C3ADE">
              <w:rPr>
                <w:rFonts w:cs="Arial"/>
                <w:sz w:val="20"/>
                <w:szCs w:val="20"/>
              </w:rPr>
              <w:t>5422.55±3285.46</w:t>
            </w:r>
            <w:r w:rsidRPr="000C3ADE">
              <w:rPr>
                <w:rFonts w:cs="Arial"/>
                <w:sz w:val="20"/>
                <w:szCs w:val="20"/>
                <w:vertAlign w:val="superscript"/>
              </w:rPr>
              <w:t>a</w:t>
            </w:r>
          </w:p>
        </w:tc>
      </w:tr>
      <w:tr w:rsidR="005F352D" w:rsidRPr="000C3ADE" w14:paraId="38354E93" w14:textId="77777777" w:rsidTr="00D7742B">
        <w:tc>
          <w:tcPr>
            <w:tcW w:w="1793" w:type="dxa"/>
          </w:tcPr>
          <w:p w14:paraId="2D4A7C92" w14:textId="77777777" w:rsidR="005F352D" w:rsidRPr="000C3ADE" w:rsidRDefault="005F352D" w:rsidP="00D7742B">
            <w:pPr>
              <w:jc w:val="center"/>
              <w:rPr>
                <w:rFonts w:cs="Arial"/>
                <w:sz w:val="20"/>
                <w:szCs w:val="20"/>
              </w:rPr>
            </w:pPr>
            <w:r w:rsidRPr="000C3ADE">
              <w:rPr>
                <w:rFonts w:cs="Arial"/>
                <w:sz w:val="20"/>
                <w:szCs w:val="20"/>
              </w:rPr>
              <w:t>PO</w:t>
            </w:r>
            <w:r w:rsidRPr="000C3ADE">
              <w:rPr>
                <w:rFonts w:cs="Arial"/>
                <w:sz w:val="20"/>
                <w:szCs w:val="20"/>
                <w:vertAlign w:val="subscript"/>
              </w:rPr>
              <w:t>4</w:t>
            </w:r>
            <w:r w:rsidRPr="000C3ADE">
              <w:rPr>
                <w:rFonts w:cs="Arial"/>
                <w:sz w:val="20"/>
                <w:szCs w:val="20"/>
                <w:vertAlign w:val="superscript"/>
              </w:rPr>
              <w:t>-</w:t>
            </w:r>
            <w:r w:rsidRPr="000C3ADE">
              <w:rPr>
                <w:rFonts w:cs="Arial"/>
                <w:sz w:val="20"/>
                <w:szCs w:val="20"/>
              </w:rPr>
              <w:t xml:space="preserve"> (mg/L)</w:t>
            </w:r>
          </w:p>
        </w:tc>
        <w:tc>
          <w:tcPr>
            <w:tcW w:w="1850" w:type="dxa"/>
          </w:tcPr>
          <w:p w14:paraId="1D99AEC1"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2BD1E10E" w14:textId="77777777" w:rsidR="005F352D" w:rsidRPr="000C3ADE" w:rsidRDefault="005F352D" w:rsidP="00D7742B">
            <w:pPr>
              <w:jc w:val="center"/>
              <w:rPr>
                <w:rFonts w:cs="Arial"/>
                <w:sz w:val="20"/>
                <w:szCs w:val="20"/>
              </w:rPr>
            </w:pPr>
            <w:r w:rsidRPr="000C3ADE">
              <w:rPr>
                <w:rFonts w:cs="Arial"/>
                <w:sz w:val="20"/>
                <w:szCs w:val="20"/>
              </w:rPr>
              <w:t>0.08±0.13</w:t>
            </w:r>
          </w:p>
        </w:tc>
        <w:tc>
          <w:tcPr>
            <w:tcW w:w="1864" w:type="dxa"/>
          </w:tcPr>
          <w:p w14:paraId="2DB39FBE"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5F0404B4" w14:textId="77777777" w:rsidR="005F352D" w:rsidRPr="000C3ADE" w:rsidRDefault="005F352D" w:rsidP="00D7742B">
            <w:pPr>
              <w:jc w:val="center"/>
              <w:rPr>
                <w:rFonts w:cs="Arial"/>
                <w:sz w:val="20"/>
                <w:szCs w:val="20"/>
              </w:rPr>
            </w:pPr>
            <w:r w:rsidRPr="000C3ADE">
              <w:rPr>
                <w:rFonts w:cs="Arial"/>
                <w:sz w:val="20"/>
                <w:szCs w:val="20"/>
              </w:rPr>
              <w:t>ND</w:t>
            </w:r>
          </w:p>
        </w:tc>
      </w:tr>
      <w:tr w:rsidR="005F352D" w:rsidRPr="000C3ADE" w14:paraId="19CBCC59" w14:textId="77777777" w:rsidTr="00D7742B">
        <w:tc>
          <w:tcPr>
            <w:tcW w:w="1793" w:type="dxa"/>
          </w:tcPr>
          <w:p w14:paraId="7014276E" w14:textId="77777777" w:rsidR="005F352D" w:rsidRPr="000C3ADE" w:rsidRDefault="005F352D" w:rsidP="00D7742B">
            <w:pPr>
              <w:jc w:val="center"/>
              <w:rPr>
                <w:rFonts w:cs="Arial"/>
                <w:sz w:val="20"/>
                <w:szCs w:val="20"/>
              </w:rPr>
            </w:pPr>
            <w:r w:rsidRPr="000C3ADE">
              <w:rPr>
                <w:rFonts w:cs="Arial"/>
                <w:sz w:val="20"/>
                <w:szCs w:val="20"/>
              </w:rPr>
              <w:t>SO</w:t>
            </w:r>
            <w:r w:rsidRPr="000C3ADE">
              <w:rPr>
                <w:rFonts w:cs="Arial"/>
                <w:sz w:val="20"/>
                <w:szCs w:val="20"/>
                <w:vertAlign w:val="subscript"/>
              </w:rPr>
              <w:t>4</w:t>
            </w:r>
            <w:r w:rsidRPr="000C3ADE">
              <w:rPr>
                <w:rFonts w:cs="Arial"/>
                <w:sz w:val="20"/>
                <w:szCs w:val="20"/>
                <w:vertAlign w:val="superscript"/>
              </w:rPr>
              <w:t>2-</w:t>
            </w:r>
            <w:r w:rsidRPr="000C3ADE">
              <w:rPr>
                <w:rFonts w:cs="Arial"/>
                <w:sz w:val="20"/>
                <w:szCs w:val="20"/>
              </w:rPr>
              <w:t xml:space="preserve"> (mg/L)</w:t>
            </w:r>
          </w:p>
        </w:tc>
        <w:tc>
          <w:tcPr>
            <w:tcW w:w="1850" w:type="dxa"/>
          </w:tcPr>
          <w:p w14:paraId="5039927B" w14:textId="77777777" w:rsidR="005F352D" w:rsidRPr="000C3ADE" w:rsidRDefault="005F352D" w:rsidP="00D7742B">
            <w:pPr>
              <w:jc w:val="center"/>
              <w:rPr>
                <w:rFonts w:cs="Arial"/>
                <w:sz w:val="20"/>
                <w:szCs w:val="20"/>
              </w:rPr>
            </w:pPr>
            <w:r w:rsidRPr="000C3ADE">
              <w:rPr>
                <w:rFonts w:cs="Arial"/>
                <w:sz w:val="20"/>
                <w:szCs w:val="20"/>
              </w:rPr>
              <w:t>7.16±0.91</w:t>
            </w:r>
            <w:r w:rsidRPr="000C3ADE">
              <w:rPr>
                <w:rFonts w:cs="Arial"/>
                <w:sz w:val="20"/>
                <w:szCs w:val="20"/>
                <w:vertAlign w:val="superscript"/>
              </w:rPr>
              <w:t>a</w:t>
            </w:r>
          </w:p>
        </w:tc>
        <w:tc>
          <w:tcPr>
            <w:tcW w:w="1864" w:type="dxa"/>
          </w:tcPr>
          <w:p w14:paraId="4BB56BB3" w14:textId="77777777" w:rsidR="005F352D" w:rsidRPr="000C3ADE" w:rsidRDefault="005F352D" w:rsidP="00D7742B">
            <w:pPr>
              <w:jc w:val="center"/>
              <w:rPr>
                <w:rFonts w:cs="Arial"/>
                <w:sz w:val="20"/>
                <w:szCs w:val="20"/>
              </w:rPr>
            </w:pPr>
            <w:r w:rsidRPr="000C3ADE">
              <w:rPr>
                <w:rFonts w:cs="Arial"/>
                <w:sz w:val="20"/>
                <w:szCs w:val="20"/>
              </w:rPr>
              <w:t>15±5.16</w:t>
            </w:r>
            <w:r w:rsidRPr="000C3ADE">
              <w:rPr>
                <w:rFonts w:cs="Arial"/>
                <w:sz w:val="20"/>
                <w:szCs w:val="20"/>
                <w:vertAlign w:val="superscript"/>
              </w:rPr>
              <w:t>a</w:t>
            </w:r>
          </w:p>
        </w:tc>
        <w:tc>
          <w:tcPr>
            <w:tcW w:w="1864" w:type="dxa"/>
          </w:tcPr>
          <w:p w14:paraId="09F184E7" w14:textId="77777777" w:rsidR="005F352D" w:rsidRPr="000C3ADE" w:rsidRDefault="005F352D" w:rsidP="00D7742B">
            <w:pPr>
              <w:jc w:val="center"/>
              <w:rPr>
                <w:rFonts w:cs="Arial"/>
                <w:sz w:val="20"/>
                <w:szCs w:val="20"/>
              </w:rPr>
            </w:pPr>
            <w:r w:rsidRPr="000C3ADE">
              <w:rPr>
                <w:rFonts w:cs="Arial"/>
                <w:sz w:val="20"/>
                <w:szCs w:val="20"/>
              </w:rPr>
              <w:t>49.48±36.62</w:t>
            </w:r>
            <w:r w:rsidRPr="000C3ADE">
              <w:rPr>
                <w:rFonts w:cs="Arial"/>
                <w:sz w:val="20"/>
                <w:szCs w:val="20"/>
                <w:vertAlign w:val="superscript"/>
              </w:rPr>
              <w:t>a</w:t>
            </w:r>
          </w:p>
        </w:tc>
        <w:tc>
          <w:tcPr>
            <w:tcW w:w="1979" w:type="dxa"/>
          </w:tcPr>
          <w:p w14:paraId="1184415A" w14:textId="77777777" w:rsidR="005F352D" w:rsidRPr="000C3ADE" w:rsidRDefault="005F352D" w:rsidP="00D7742B">
            <w:pPr>
              <w:jc w:val="center"/>
              <w:rPr>
                <w:rFonts w:cs="Arial"/>
                <w:sz w:val="20"/>
                <w:szCs w:val="20"/>
              </w:rPr>
            </w:pPr>
            <w:r w:rsidRPr="000C3ADE">
              <w:rPr>
                <w:rFonts w:cs="Arial"/>
                <w:sz w:val="20"/>
                <w:szCs w:val="20"/>
              </w:rPr>
              <w:t>799.51±1101.18</w:t>
            </w:r>
            <w:r w:rsidRPr="000C3ADE">
              <w:rPr>
                <w:rFonts w:cs="Arial"/>
                <w:sz w:val="20"/>
                <w:szCs w:val="20"/>
                <w:vertAlign w:val="superscript"/>
              </w:rPr>
              <w:t>a</w:t>
            </w:r>
          </w:p>
        </w:tc>
      </w:tr>
      <w:tr w:rsidR="005F352D" w:rsidRPr="000C3ADE" w14:paraId="25658FD8" w14:textId="77777777" w:rsidTr="00D7742B">
        <w:tc>
          <w:tcPr>
            <w:tcW w:w="1793" w:type="dxa"/>
          </w:tcPr>
          <w:p w14:paraId="3A6B4414" w14:textId="77777777" w:rsidR="005F352D" w:rsidRPr="000C3ADE" w:rsidRDefault="005F352D" w:rsidP="00D7742B">
            <w:pPr>
              <w:jc w:val="center"/>
              <w:rPr>
                <w:rFonts w:cs="Arial"/>
                <w:sz w:val="20"/>
                <w:szCs w:val="20"/>
              </w:rPr>
            </w:pPr>
            <w:r w:rsidRPr="000C3ADE">
              <w:rPr>
                <w:rFonts w:cs="Arial"/>
                <w:sz w:val="20"/>
                <w:szCs w:val="20"/>
              </w:rPr>
              <w:t>NO</w:t>
            </w:r>
            <w:r w:rsidRPr="000C3ADE">
              <w:rPr>
                <w:rFonts w:cs="Arial"/>
                <w:sz w:val="20"/>
                <w:szCs w:val="20"/>
                <w:vertAlign w:val="subscript"/>
              </w:rPr>
              <w:t>3</w:t>
            </w:r>
            <w:r w:rsidRPr="000C3ADE">
              <w:rPr>
                <w:rFonts w:cs="Arial"/>
                <w:sz w:val="20"/>
                <w:szCs w:val="20"/>
              </w:rPr>
              <w:t>_sup (mM)</w:t>
            </w:r>
          </w:p>
        </w:tc>
        <w:tc>
          <w:tcPr>
            <w:tcW w:w="1850" w:type="dxa"/>
          </w:tcPr>
          <w:p w14:paraId="401F93A0"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166F2B3B" w14:textId="77777777" w:rsidR="005F352D" w:rsidRPr="000C3ADE" w:rsidRDefault="005F352D" w:rsidP="00D7742B">
            <w:pPr>
              <w:jc w:val="center"/>
              <w:rPr>
                <w:rFonts w:cs="Arial"/>
                <w:sz w:val="20"/>
                <w:szCs w:val="20"/>
              </w:rPr>
            </w:pPr>
            <w:r w:rsidRPr="000C3ADE">
              <w:rPr>
                <w:rFonts w:cs="Arial"/>
                <w:sz w:val="20"/>
                <w:szCs w:val="20"/>
              </w:rPr>
              <w:t>0.02±0.04</w:t>
            </w:r>
            <w:r w:rsidRPr="000C3ADE">
              <w:rPr>
                <w:rFonts w:cs="Arial"/>
                <w:sz w:val="20"/>
                <w:szCs w:val="20"/>
                <w:vertAlign w:val="superscript"/>
              </w:rPr>
              <w:t>a</w:t>
            </w:r>
          </w:p>
        </w:tc>
        <w:tc>
          <w:tcPr>
            <w:tcW w:w="1864" w:type="dxa"/>
          </w:tcPr>
          <w:p w14:paraId="41DA4290" w14:textId="77777777" w:rsidR="005F352D" w:rsidRPr="000C3ADE" w:rsidRDefault="005F352D" w:rsidP="00D7742B">
            <w:pPr>
              <w:jc w:val="center"/>
              <w:rPr>
                <w:rFonts w:cs="Arial"/>
                <w:sz w:val="20"/>
                <w:szCs w:val="20"/>
              </w:rPr>
            </w:pPr>
            <w:r w:rsidRPr="000C3ADE">
              <w:rPr>
                <w:rFonts w:cs="Arial"/>
                <w:sz w:val="20"/>
                <w:szCs w:val="20"/>
              </w:rPr>
              <w:t>3.25±5.56</w:t>
            </w:r>
            <w:r w:rsidRPr="000C3ADE">
              <w:rPr>
                <w:rFonts w:cs="Arial"/>
                <w:sz w:val="20"/>
                <w:szCs w:val="20"/>
                <w:vertAlign w:val="superscript"/>
              </w:rPr>
              <w:t>a</w:t>
            </w:r>
          </w:p>
        </w:tc>
        <w:tc>
          <w:tcPr>
            <w:tcW w:w="1979" w:type="dxa"/>
          </w:tcPr>
          <w:p w14:paraId="6D3856C4" w14:textId="77777777" w:rsidR="005F352D" w:rsidRPr="000C3ADE" w:rsidRDefault="005F352D" w:rsidP="00D7742B">
            <w:pPr>
              <w:jc w:val="center"/>
              <w:rPr>
                <w:rFonts w:cs="Arial"/>
                <w:sz w:val="20"/>
                <w:szCs w:val="20"/>
              </w:rPr>
            </w:pPr>
            <w:r w:rsidRPr="000C3ADE">
              <w:rPr>
                <w:rFonts w:cs="Arial"/>
                <w:sz w:val="20"/>
                <w:szCs w:val="20"/>
              </w:rPr>
              <w:t>38.65±33.63</w:t>
            </w:r>
            <w:r w:rsidRPr="000C3ADE">
              <w:rPr>
                <w:rFonts w:cs="Arial"/>
                <w:sz w:val="20"/>
                <w:szCs w:val="20"/>
                <w:vertAlign w:val="superscript"/>
              </w:rPr>
              <w:t>a</w:t>
            </w:r>
          </w:p>
        </w:tc>
      </w:tr>
      <w:tr w:rsidR="005F352D" w:rsidRPr="000C3ADE" w14:paraId="14CC9143" w14:textId="77777777" w:rsidTr="00D7742B">
        <w:tc>
          <w:tcPr>
            <w:tcW w:w="1793" w:type="dxa"/>
          </w:tcPr>
          <w:p w14:paraId="444C2803" w14:textId="77777777" w:rsidR="005F352D" w:rsidRPr="000C3ADE" w:rsidRDefault="005F352D" w:rsidP="00D7742B">
            <w:pPr>
              <w:jc w:val="center"/>
              <w:rPr>
                <w:rFonts w:cs="Arial"/>
                <w:sz w:val="20"/>
                <w:szCs w:val="20"/>
              </w:rPr>
            </w:pPr>
            <w:r w:rsidRPr="000C3ADE">
              <w:rPr>
                <w:rFonts w:cs="Arial"/>
                <w:sz w:val="20"/>
                <w:szCs w:val="20"/>
              </w:rPr>
              <w:t>NO</w:t>
            </w:r>
            <w:r w:rsidRPr="000C3ADE">
              <w:rPr>
                <w:rFonts w:cs="Arial"/>
                <w:sz w:val="20"/>
                <w:szCs w:val="20"/>
                <w:vertAlign w:val="subscript"/>
              </w:rPr>
              <w:t>2</w:t>
            </w:r>
            <w:r w:rsidRPr="000C3ADE">
              <w:rPr>
                <w:rFonts w:cs="Arial"/>
                <w:sz w:val="20"/>
                <w:szCs w:val="20"/>
              </w:rPr>
              <w:t>_sup (µM)</w:t>
            </w:r>
          </w:p>
        </w:tc>
        <w:tc>
          <w:tcPr>
            <w:tcW w:w="1850" w:type="dxa"/>
          </w:tcPr>
          <w:p w14:paraId="38A7CD10"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1872ADB7"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027F033A" w14:textId="77777777" w:rsidR="005F352D" w:rsidRPr="000C3ADE" w:rsidRDefault="005F352D" w:rsidP="00D7742B">
            <w:pPr>
              <w:jc w:val="center"/>
              <w:rPr>
                <w:rFonts w:cs="Arial"/>
                <w:sz w:val="20"/>
                <w:szCs w:val="20"/>
              </w:rPr>
            </w:pPr>
            <w:r w:rsidRPr="000C3ADE">
              <w:rPr>
                <w:rFonts w:cs="Arial"/>
                <w:sz w:val="20"/>
                <w:szCs w:val="20"/>
              </w:rPr>
              <w:t>19.51±24.26</w:t>
            </w:r>
            <w:r w:rsidRPr="000C3ADE">
              <w:rPr>
                <w:rFonts w:cs="Arial"/>
                <w:sz w:val="20"/>
                <w:szCs w:val="20"/>
                <w:vertAlign w:val="superscript"/>
              </w:rPr>
              <w:t>a</w:t>
            </w:r>
          </w:p>
        </w:tc>
        <w:tc>
          <w:tcPr>
            <w:tcW w:w="1979" w:type="dxa"/>
          </w:tcPr>
          <w:p w14:paraId="5DAB6EF5" w14:textId="77777777" w:rsidR="005F352D" w:rsidRPr="000C3ADE" w:rsidRDefault="005F352D" w:rsidP="00D7742B">
            <w:pPr>
              <w:jc w:val="center"/>
              <w:rPr>
                <w:rFonts w:cs="Arial"/>
                <w:sz w:val="20"/>
                <w:szCs w:val="20"/>
              </w:rPr>
            </w:pPr>
            <w:r w:rsidRPr="000C3ADE">
              <w:rPr>
                <w:rFonts w:cs="Arial"/>
                <w:sz w:val="20"/>
                <w:szCs w:val="20"/>
              </w:rPr>
              <w:t>13.61±4.49</w:t>
            </w:r>
            <w:r w:rsidRPr="000C3ADE">
              <w:rPr>
                <w:rFonts w:cs="Arial"/>
                <w:sz w:val="20"/>
                <w:szCs w:val="20"/>
                <w:vertAlign w:val="superscript"/>
              </w:rPr>
              <w:t>a</w:t>
            </w:r>
          </w:p>
        </w:tc>
      </w:tr>
      <w:tr w:rsidR="005F352D" w:rsidRPr="000C3ADE" w14:paraId="367A4516" w14:textId="77777777" w:rsidTr="00D7742B">
        <w:tc>
          <w:tcPr>
            <w:tcW w:w="1793" w:type="dxa"/>
          </w:tcPr>
          <w:p w14:paraId="06ED832C" w14:textId="77777777" w:rsidR="005F352D" w:rsidRPr="000C3ADE" w:rsidRDefault="005F352D" w:rsidP="00D7742B">
            <w:pPr>
              <w:jc w:val="center"/>
              <w:rPr>
                <w:rFonts w:cs="Arial"/>
                <w:sz w:val="20"/>
                <w:szCs w:val="20"/>
              </w:rPr>
            </w:pPr>
            <w:r w:rsidRPr="000C3ADE">
              <w:rPr>
                <w:rFonts w:cs="Arial"/>
                <w:sz w:val="20"/>
                <w:szCs w:val="20"/>
              </w:rPr>
              <w:t>Ferrous (mg/L)</w:t>
            </w:r>
          </w:p>
        </w:tc>
        <w:tc>
          <w:tcPr>
            <w:tcW w:w="1850" w:type="dxa"/>
          </w:tcPr>
          <w:p w14:paraId="60CDDB91" w14:textId="77777777" w:rsidR="005F352D" w:rsidRPr="000C3ADE" w:rsidRDefault="005F352D" w:rsidP="00D7742B">
            <w:pPr>
              <w:jc w:val="center"/>
              <w:rPr>
                <w:rFonts w:cs="Arial"/>
                <w:sz w:val="20"/>
                <w:szCs w:val="20"/>
              </w:rPr>
            </w:pPr>
            <w:r w:rsidRPr="000C3ADE">
              <w:rPr>
                <w:rFonts w:cs="Arial"/>
                <w:sz w:val="20"/>
                <w:szCs w:val="20"/>
              </w:rPr>
              <w:t>0.18±0.28</w:t>
            </w:r>
            <w:r w:rsidRPr="000C3ADE">
              <w:rPr>
                <w:rFonts w:cs="Arial"/>
                <w:sz w:val="20"/>
                <w:szCs w:val="20"/>
                <w:vertAlign w:val="superscript"/>
              </w:rPr>
              <w:t>a</w:t>
            </w:r>
          </w:p>
        </w:tc>
        <w:tc>
          <w:tcPr>
            <w:tcW w:w="1864" w:type="dxa"/>
          </w:tcPr>
          <w:p w14:paraId="546D2670" w14:textId="77777777" w:rsidR="005F352D" w:rsidRPr="000C3ADE" w:rsidRDefault="005F352D" w:rsidP="00D7742B">
            <w:pPr>
              <w:jc w:val="center"/>
              <w:rPr>
                <w:rFonts w:cs="Arial"/>
                <w:sz w:val="20"/>
                <w:szCs w:val="20"/>
              </w:rPr>
            </w:pPr>
            <w:r w:rsidRPr="000C3ADE">
              <w:rPr>
                <w:rFonts w:cs="Arial"/>
                <w:sz w:val="20"/>
                <w:szCs w:val="20"/>
              </w:rPr>
              <w:t>0.33±0.45</w:t>
            </w:r>
            <w:r w:rsidRPr="000C3ADE">
              <w:rPr>
                <w:rFonts w:cs="Arial"/>
                <w:sz w:val="20"/>
                <w:szCs w:val="20"/>
                <w:vertAlign w:val="superscript"/>
              </w:rPr>
              <w:t>a</w:t>
            </w:r>
          </w:p>
        </w:tc>
        <w:tc>
          <w:tcPr>
            <w:tcW w:w="1864" w:type="dxa"/>
          </w:tcPr>
          <w:p w14:paraId="7A686B94" w14:textId="77777777" w:rsidR="005F352D" w:rsidRPr="000C3ADE" w:rsidRDefault="005F352D" w:rsidP="00D7742B">
            <w:pPr>
              <w:jc w:val="center"/>
              <w:rPr>
                <w:rFonts w:cs="Arial"/>
                <w:sz w:val="20"/>
                <w:szCs w:val="20"/>
              </w:rPr>
            </w:pPr>
            <w:r w:rsidRPr="000C3ADE">
              <w:rPr>
                <w:rFonts w:cs="Arial"/>
                <w:sz w:val="20"/>
                <w:szCs w:val="20"/>
              </w:rPr>
              <w:t>0.56±0.79</w:t>
            </w:r>
            <w:r w:rsidRPr="000C3ADE">
              <w:rPr>
                <w:rFonts w:cs="Arial"/>
                <w:sz w:val="20"/>
                <w:szCs w:val="20"/>
                <w:vertAlign w:val="superscript"/>
              </w:rPr>
              <w:t>a</w:t>
            </w:r>
          </w:p>
        </w:tc>
        <w:tc>
          <w:tcPr>
            <w:tcW w:w="1979" w:type="dxa"/>
          </w:tcPr>
          <w:p w14:paraId="12F40541" w14:textId="77777777" w:rsidR="005F352D" w:rsidRPr="000C3ADE" w:rsidRDefault="005F352D" w:rsidP="00D7742B">
            <w:pPr>
              <w:jc w:val="center"/>
              <w:rPr>
                <w:rFonts w:cs="Arial"/>
                <w:sz w:val="20"/>
                <w:szCs w:val="20"/>
              </w:rPr>
            </w:pPr>
            <w:r w:rsidRPr="000C3ADE">
              <w:rPr>
                <w:rFonts w:cs="Arial"/>
                <w:sz w:val="20"/>
                <w:szCs w:val="20"/>
              </w:rPr>
              <w:t>1.08±1.07</w:t>
            </w:r>
            <w:r w:rsidRPr="000C3ADE">
              <w:rPr>
                <w:rFonts w:cs="Arial"/>
                <w:sz w:val="20"/>
                <w:szCs w:val="20"/>
                <w:vertAlign w:val="superscript"/>
              </w:rPr>
              <w:t>a</w:t>
            </w:r>
          </w:p>
        </w:tc>
      </w:tr>
      <w:tr w:rsidR="005F352D" w:rsidRPr="000C3ADE" w14:paraId="38AA128B" w14:textId="77777777" w:rsidTr="00D7742B">
        <w:tc>
          <w:tcPr>
            <w:tcW w:w="1793" w:type="dxa"/>
          </w:tcPr>
          <w:p w14:paraId="0BB938DC" w14:textId="77777777" w:rsidR="005F352D" w:rsidRPr="000C3ADE" w:rsidRDefault="005F352D" w:rsidP="00D7742B">
            <w:pPr>
              <w:jc w:val="center"/>
              <w:rPr>
                <w:rFonts w:cs="Arial"/>
                <w:sz w:val="20"/>
                <w:szCs w:val="20"/>
              </w:rPr>
            </w:pPr>
            <w:r w:rsidRPr="000C3ADE">
              <w:rPr>
                <w:rFonts w:cs="Arial"/>
                <w:sz w:val="20"/>
                <w:szCs w:val="20"/>
              </w:rPr>
              <w:t>K (mg/L)</w:t>
            </w:r>
          </w:p>
        </w:tc>
        <w:tc>
          <w:tcPr>
            <w:tcW w:w="1850" w:type="dxa"/>
          </w:tcPr>
          <w:p w14:paraId="5BC6F78F" w14:textId="77777777" w:rsidR="005F352D" w:rsidRPr="000C3ADE" w:rsidRDefault="005F352D" w:rsidP="00D7742B">
            <w:pPr>
              <w:jc w:val="center"/>
              <w:rPr>
                <w:rFonts w:cs="Arial"/>
                <w:sz w:val="20"/>
                <w:szCs w:val="20"/>
              </w:rPr>
            </w:pPr>
            <w:r w:rsidRPr="000C3ADE">
              <w:rPr>
                <w:rFonts w:cs="Arial"/>
                <w:sz w:val="20"/>
                <w:szCs w:val="20"/>
              </w:rPr>
              <w:t>1.3±0.29</w:t>
            </w:r>
            <w:r w:rsidRPr="000C3ADE">
              <w:rPr>
                <w:rFonts w:cs="Arial"/>
                <w:sz w:val="20"/>
                <w:szCs w:val="20"/>
                <w:vertAlign w:val="superscript"/>
              </w:rPr>
              <w:t>a</w:t>
            </w:r>
          </w:p>
        </w:tc>
        <w:tc>
          <w:tcPr>
            <w:tcW w:w="1864" w:type="dxa"/>
          </w:tcPr>
          <w:p w14:paraId="7B140628" w14:textId="77777777" w:rsidR="005F352D" w:rsidRPr="000C3ADE" w:rsidRDefault="005F352D" w:rsidP="00D7742B">
            <w:pPr>
              <w:jc w:val="center"/>
              <w:rPr>
                <w:rFonts w:cs="Arial"/>
                <w:sz w:val="20"/>
                <w:szCs w:val="20"/>
              </w:rPr>
            </w:pPr>
            <w:r w:rsidRPr="000C3ADE">
              <w:rPr>
                <w:rFonts w:cs="Arial"/>
                <w:sz w:val="20"/>
                <w:szCs w:val="20"/>
              </w:rPr>
              <w:t>3.09±1.59</w:t>
            </w:r>
            <w:r w:rsidRPr="000C3ADE">
              <w:rPr>
                <w:rFonts w:cs="Arial"/>
                <w:sz w:val="20"/>
                <w:szCs w:val="20"/>
                <w:vertAlign w:val="superscript"/>
              </w:rPr>
              <w:t>ab</w:t>
            </w:r>
          </w:p>
        </w:tc>
        <w:tc>
          <w:tcPr>
            <w:tcW w:w="1864" w:type="dxa"/>
          </w:tcPr>
          <w:p w14:paraId="4A3D2B3C" w14:textId="77777777" w:rsidR="005F352D" w:rsidRPr="000C3ADE" w:rsidRDefault="005F352D" w:rsidP="00D7742B">
            <w:pPr>
              <w:jc w:val="center"/>
              <w:rPr>
                <w:rFonts w:cs="Arial"/>
                <w:sz w:val="20"/>
                <w:szCs w:val="20"/>
              </w:rPr>
            </w:pPr>
            <w:r w:rsidRPr="000C3ADE">
              <w:rPr>
                <w:rFonts w:cs="Arial"/>
                <w:sz w:val="20"/>
                <w:szCs w:val="20"/>
              </w:rPr>
              <w:t>4.8±1.38</w:t>
            </w:r>
            <w:r w:rsidRPr="000C3ADE">
              <w:rPr>
                <w:rFonts w:cs="Arial"/>
                <w:sz w:val="20"/>
                <w:szCs w:val="20"/>
                <w:vertAlign w:val="superscript"/>
              </w:rPr>
              <w:t>b</w:t>
            </w:r>
          </w:p>
        </w:tc>
        <w:tc>
          <w:tcPr>
            <w:tcW w:w="1979" w:type="dxa"/>
          </w:tcPr>
          <w:p w14:paraId="27B07CA2" w14:textId="77777777" w:rsidR="005F352D" w:rsidRPr="000C3ADE" w:rsidRDefault="005F352D" w:rsidP="00D7742B">
            <w:pPr>
              <w:jc w:val="center"/>
              <w:rPr>
                <w:rFonts w:cs="Arial"/>
                <w:sz w:val="20"/>
                <w:szCs w:val="20"/>
              </w:rPr>
            </w:pPr>
            <w:r w:rsidRPr="000C3ADE">
              <w:rPr>
                <w:rFonts w:cs="Arial"/>
                <w:sz w:val="20"/>
                <w:szCs w:val="20"/>
              </w:rPr>
              <w:t>111.38±95.81</w:t>
            </w:r>
            <w:r w:rsidRPr="000C3ADE">
              <w:rPr>
                <w:rFonts w:cs="Arial"/>
                <w:sz w:val="20"/>
                <w:szCs w:val="20"/>
                <w:vertAlign w:val="superscript"/>
              </w:rPr>
              <w:t>ab</w:t>
            </w:r>
          </w:p>
        </w:tc>
      </w:tr>
      <w:tr w:rsidR="005F352D" w:rsidRPr="000C3ADE" w14:paraId="5FB2A984" w14:textId="77777777" w:rsidTr="00D7742B">
        <w:tc>
          <w:tcPr>
            <w:tcW w:w="1793" w:type="dxa"/>
          </w:tcPr>
          <w:p w14:paraId="6F96211B" w14:textId="77777777" w:rsidR="005F352D" w:rsidRPr="000C3ADE" w:rsidRDefault="005F352D" w:rsidP="00D7742B">
            <w:pPr>
              <w:jc w:val="center"/>
              <w:rPr>
                <w:rFonts w:cs="Arial"/>
                <w:sz w:val="20"/>
                <w:szCs w:val="20"/>
              </w:rPr>
            </w:pPr>
            <w:r w:rsidRPr="000C3ADE">
              <w:rPr>
                <w:rFonts w:cs="Arial"/>
                <w:sz w:val="20"/>
                <w:szCs w:val="20"/>
              </w:rPr>
              <w:t>Na (mg/L)</w:t>
            </w:r>
          </w:p>
        </w:tc>
        <w:tc>
          <w:tcPr>
            <w:tcW w:w="1850" w:type="dxa"/>
          </w:tcPr>
          <w:p w14:paraId="6D80F501"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07440C4C"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5898667F" w14:textId="77777777" w:rsidR="005F352D" w:rsidRPr="000C3ADE" w:rsidRDefault="005F352D" w:rsidP="00D7742B">
            <w:pPr>
              <w:jc w:val="center"/>
              <w:rPr>
                <w:rFonts w:cs="Arial"/>
                <w:sz w:val="20"/>
                <w:szCs w:val="20"/>
              </w:rPr>
            </w:pPr>
            <w:r w:rsidRPr="000C3ADE">
              <w:rPr>
                <w:rFonts w:cs="Arial"/>
                <w:sz w:val="20"/>
                <w:szCs w:val="20"/>
              </w:rPr>
              <w:t>16.35±14.93</w:t>
            </w:r>
            <w:r w:rsidRPr="000C3ADE">
              <w:rPr>
                <w:rFonts w:cs="Arial"/>
                <w:sz w:val="20"/>
                <w:szCs w:val="20"/>
                <w:vertAlign w:val="superscript"/>
              </w:rPr>
              <w:t>a</w:t>
            </w:r>
          </w:p>
        </w:tc>
        <w:tc>
          <w:tcPr>
            <w:tcW w:w="1979" w:type="dxa"/>
          </w:tcPr>
          <w:p w14:paraId="69A0FA63" w14:textId="77777777" w:rsidR="005F352D" w:rsidRPr="000C3ADE" w:rsidRDefault="005F352D" w:rsidP="00D7742B">
            <w:pPr>
              <w:jc w:val="center"/>
              <w:rPr>
                <w:rFonts w:cs="Arial"/>
                <w:sz w:val="20"/>
                <w:szCs w:val="20"/>
              </w:rPr>
            </w:pPr>
            <w:r w:rsidRPr="000C3ADE">
              <w:rPr>
                <w:rFonts w:cs="Arial"/>
                <w:sz w:val="20"/>
                <w:szCs w:val="20"/>
              </w:rPr>
              <w:t>508.44±315</w:t>
            </w:r>
            <w:r w:rsidRPr="000C3ADE">
              <w:rPr>
                <w:rFonts w:cs="Arial"/>
                <w:sz w:val="20"/>
                <w:szCs w:val="20"/>
                <w:vertAlign w:val="superscript"/>
              </w:rPr>
              <w:t>a</w:t>
            </w:r>
          </w:p>
        </w:tc>
      </w:tr>
      <w:tr w:rsidR="005F352D" w:rsidRPr="000C3ADE" w14:paraId="5341BB01" w14:textId="77777777" w:rsidTr="00D7742B">
        <w:tc>
          <w:tcPr>
            <w:tcW w:w="1793" w:type="dxa"/>
          </w:tcPr>
          <w:p w14:paraId="641E08F7" w14:textId="77777777" w:rsidR="005F352D" w:rsidRPr="000C3ADE" w:rsidRDefault="005F352D" w:rsidP="00D7742B">
            <w:pPr>
              <w:jc w:val="center"/>
              <w:rPr>
                <w:rFonts w:cs="Arial"/>
                <w:sz w:val="20"/>
                <w:szCs w:val="20"/>
              </w:rPr>
            </w:pPr>
            <w:r w:rsidRPr="000C3ADE">
              <w:rPr>
                <w:rFonts w:cs="Arial"/>
                <w:sz w:val="20"/>
                <w:szCs w:val="20"/>
              </w:rPr>
              <w:t>Ca (mg/L)</w:t>
            </w:r>
          </w:p>
        </w:tc>
        <w:tc>
          <w:tcPr>
            <w:tcW w:w="1850" w:type="dxa"/>
          </w:tcPr>
          <w:p w14:paraId="6F4AC7AA" w14:textId="77777777" w:rsidR="005F352D" w:rsidRPr="000C3ADE" w:rsidRDefault="005F352D" w:rsidP="00D7742B">
            <w:pPr>
              <w:jc w:val="center"/>
              <w:rPr>
                <w:rFonts w:cs="Arial"/>
                <w:sz w:val="20"/>
                <w:szCs w:val="20"/>
              </w:rPr>
            </w:pPr>
            <w:r w:rsidRPr="000C3ADE">
              <w:rPr>
                <w:rFonts w:cs="Arial"/>
                <w:sz w:val="20"/>
                <w:szCs w:val="20"/>
              </w:rPr>
              <w:t>41.29±33.12</w:t>
            </w:r>
            <w:r w:rsidRPr="000C3ADE">
              <w:rPr>
                <w:rFonts w:cs="Arial"/>
                <w:sz w:val="20"/>
                <w:szCs w:val="20"/>
                <w:vertAlign w:val="superscript"/>
              </w:rPr>
              <w:t>a</w:t>
            </w:r>
          </w:p>
        </w:tc>
        <w:tc>
          <w:tcPr>
            <w:tcW w:w="1864" w:type="dxa"/>
          </w:tcPr>
          <w:p w14:paraId="22DAC018" w14:textId="77777777" w:rsidR="005F352D" w:rsidRPr="000C3ADE" w:rsidRDefault="005F352D" w:rsidP="00D7742B">
            <w:pPr>
              <w:jc w:val="center"/>
              <w:rPr>
                <w:rFonts w:cs="Arial"/>
                <w:sz w:val="20"/>
                <w:szCs w:val="20"/>
              </w:rPr>
            </w:pPr>
            <w:r w:rsidRPr="000C3ADE">
              <w:rPr>
                <w:rFonts w:cs="Arial"/>
                <w:sz w:val="20"/>
                <w:szCs w:val="20"/>
              </w:rPr>
              <w:t>69.19±26.08</w:t>
            </w:r>
            <w:r w:rsidRPr="000C3ADE">
              <w:rPr>
                <w:rFonts w:cs="Arial"/>
                <w:sz w:val="20"/>
                <w:szCs w:val="20"/>
                <w:vertAlign w:val="superscript"/>
              </w:rPr>
              <w:t>a</w:t>
            </w:r>
          </w:p>
        </w:tc>
        <w:tc>
          <w:tcPr>
            <w:tcW w:w="1864" w:type="dxa"/>
          </w:tcPr>
          <w:p w14:paraId="3D080B98" w14:textId="77777777" w:rsidR="005F352D" w:rsidRPr="000C3ADE" w:rsidRDefault="005F352D" w:rsidP="00D7742B">
            <w:pPr>
              <w:jc w:val="center"/>
              <w:rPr>
                <w:rFonts w:cs="Arial"/>
                <w:sz w:val="20"/>
                <w:szCs w:val="20"/>
              </w:rPr>
            </w:pPr>
            <w:r w:rsidRPr="000C3ADE">
              <w:rPr>
                <w:rFonts w:cs="Arial"/>
                <w:sz w:val="20"/>
                <w:szCs w:val="20"/>
              </w:rPr>
              <w:t>704.8±995.72</w:t>
            </w:r>
            <w:r w:rsidRPr="000C3ADE">
              <w:rPr>
                <w:rFonts w:cs="Arial"/>
                <w:sz w:val="20"/>
                <w:szCs w:val="20"/>
                <w:vertAlign w:val="superscript"/>
              </w:rPr>
              <w:t>a</w:t>
            </w:r>
          </w:p>
        </w:tc>
        <w:tc>
          <w:tcPr>
            <w:tcW w:w="1979" w:type="dxa"/>
          </w:tcPr>
          <w:p w14:paraId="78B1ACDE" w14:textId="77777777" w:rsidR="005F352D" w:rsidRPr="000C3ADE" w:rsidRDefault="005F352D" w:rsidP="00D7742B">
            <w:pPr>
              <w:jc w:val="center"/>
              <w:rPr>
                <w:rFonts w:cs="Arial"/>
                <w:sz w:val="20"/>
                <w:szCs w:val="20"/>
              </w:rPr>
            </w:pPr>
            <w:r w:rsidRPr="000C3ADE">
              <w:rPr>
                <w:rFonts w:cs="Arial"/>
                <w:sz w:val="20"/>
                <w:szCs w:val="20"/>
              </w:rPr>
              <w:t>5463.17±6075.62</w:t>
            </w:r>
            <w:r w:rsidRPr="000C3ADE">
              <w:rPr>
                <w:rFonts w:cs="Arial"/>
                <w:sz w:val="20"/>
                <w:szCs w:val="20"/>
                <w:vertAlign w:val="superscript"/>
              </w:rPr>
              <w:t>a</w:t>
            </w:r>
          </w:p>
        </w:tc>
      </w:tr>
      <w:tr w:rsidR="005F352D" w:rsidRPr="000C3ADE" w14:paraId="6B4B7422" w14:textId="77777777" w:rsidTr="00D7742B">
        <w:tc>
          <w:tcPr>
            <w:tcW w:w="1793" w:type="dxa"/>
          </w:tcPr>
          <w:p w14:paraId="1BB00708" w14:textId="77777777" w:rsidR="005F352D" w:rsidRPr="000C3ADE" w:rsidRDefault="005F352D" w:rsidP="00D7742B">
            <w:pPr>
              <w:jc w:val="center"/>
              <w:rPr>
                <w:rFonts w:cs="Arial"/>
                <w:sz w:val="20"/>
                <w:szCs w:val="20"/>
              </w:rPr>
            </w:pPr>
            <w:r w:rsidRPr="000C3ADE">
              <w:rPr>
                <w:rFonts w:cs="Arial"/>
                <w:sz w:val="20"/>
                <w:szCs w:val="20"/>
              </w:rPr>
              <w:t>Mg (mg/L)</w:t>
            </w:r>
          </w:p>
        </w:tc>
        <w:tc>
          <w:tcPr>
            <w:tcW w:w="1850" w:type="dxa"/>
          </w:tcPr>
          <w:p w14:paraId="4B0A8670"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6DD449EE"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04252819" w14:textId="77777777" w:rsidR="005F352D" w:rsidRPr="000C3ADE" w:rsidRDefault="005F352D" w:rsidP="00D7742B">
            <w:pPr>
              <w:jc w:val="center"/>
              <w:rPr>
                <w:rFonts w:cs="Arial"/>
                <w:sz w:val="20"/>
                <w:szCs w:val="20"/>
              </w:rPr>
            </w:pPr>
            <w:r w:rsidRPr="000C3ADE">
              <w:rPr>
                <w:rFonts w:cs="Arial"/>
                <w:sz w:val="20"/>
                <w:szCs w:val="20"/>
              </w:rPr>
              <w:t>9.96±17.25</w:t>
            </w:r>
            <w:r w:rsidRPr="000C3ADE">
              <w:rPr>
                <w:rFonts w:cs="Arial"/>
                <w:sz w:val="20"/>
                <w:szCs w:val="20"/>
                <w:vertAlign w:val="superscript"/>
              </w:rPr>
              <w:t>a</w:t>
            </w:r>
          </w:p>
        </w:tc>
        <w:tc>
          <w:tcPr>
            <w:tcW w:w="1979" w:type="dxa"/>
          </w:tcPr>
          <w:p w14:paraId="20800BA5" w14:textId="77777777" w:rsidR="005F352D" w:rsidRPr="000C3ADE" w:rsidRDefault="005F352D" w:rsidP="00D7742B">
            <w:pPr>
              <w:jc w:val="center"/>
              <w:rPr>
                <w:rFonts w:cs="Arial"/>
                <w:sz w:val="20"/>
                <w:szCs w:val="20"/>
              </w:rPr>
            </w:pPr>
            <w:r w:rsidRPr="000C3ADE">
              <w:rPr>
                <w:rFonts w:cs="Arial"/>
                <w:sz w:val="20"/>
                <w:szCs w:val="20"/>
              </w:rPr>
              <w:t>117.05±81.56</w:t>
            </w:r>
            <w:r w:rsidRPr="000C3ADE">
              <w:rPr>
                <w:rFonts w:cs="Arial"/>
                <w:sz w:val="20"/>
                <w:szCs w:val="20"/>
                <w:vertAlign w:val="superscript"/>
              </w:rPr>
              <w:t>a</w:t>
            </w:r>
          </w:p>
        </w:tc>
      </w:tr>
      <w:tr w:rsidR="005F352D" w:rsidRPr="000C3ADE" w14:paraId="11D8B620" w14:textId="77777777" w:rsidTr="00D7742B">
        <w:tc>
          <w:tcPr>
            <w:tcW w:w="1793" w:type="dxa"/>
          </w:tcPr>
          <w:p w14:paraId="48B32939" w14:textId="77777777" w:rsidR="005F352D" w:rsidRPr="000C3ADE" w:rsidRDefault="005F352D" w:rsidP="00D7742B">
            <w:pPr>
              <w:jc w:val="center"/>
              <w:rPr>
                <w:rFonts w:cs="Arial"/>
                <w:sz w:val="20"/>
                <w:szCs w:val="20"/>
              </w:rPr>
            </w:pPr>
            <w:r w:rsidRPr="000C3ADE">
              <w:rPr>
                <w:rFonts w:cs="Arial"/>
                <w:sz w:val="20"/>
                <w:szCs w:val="20"/>
              </w:rPr>
              <w:t>Al (mg/L)</w:t>
            </w:r>
          </w:p>
        </w:tc>
        <w:tc>
          <w:tcPr>
            <w:tcW w:w="1850" w:type="dxa"/>
          </w:tcPr>
          <w:p w14:paraId="1C4146B4" w14:textId="77777777" w:rsidR="005F352D" w:rsidRPr="000C3ADE" w:rsidRDefault="005F352D" w:rsidP="00D7742B">
            <w:pPr>
              <w:jc w:val="center"/>
              <w:rPr>
                <w:rFonts w:cs="Arial"/>
                <w:sz w:val="20"/>
                <w:szCs w:val="20"/>
              </w:rPr>
            </w:pPr>
            <w:r w:rsidRPr="000C3ADE">
              <w:rPr>
                <w:rFonts w:cs="Arial"/>
                <w:sz w:val="20"/>
                <w:szCs w:val="20"/>
              </w:rPr>
              <w:t>0.01±0.02</w:t>
            </w:r>
            <w:r w:rsidRPr="000C3ADE">
              <w:rPr>
                <w:rFonts w:cs="Arial"/>
                <w:sz w:val="20"/>
                <w:szCs w:val="20"/>
                <w:vertAlign w:val="superscript"/>
              </w:rPr>
              <w:t>a</w:t>
            </w:r>
          </w:p>
        </w:tc>
        <w:tc>
          <w:tcPr>
            <w:tcW w:w="1864" w:type="dxa"/>
          </w:tcPr>
          <w:p w14:paraId="0F421673" w14:textId="77777777" w:rsidR="005F352D" w:rsidRPr="000C3ADE" w:rsidRDefault="005F352D" w:rsidP="00D7742B">
            <w:pPr>
              <w:jc w:val="center"/>
              <w:rPr>
                <w:rFonts w:cs="Arial"/>
                <w:sz w:val="20"/>
                <w:szCs w:val="20"/>
              </w:rPr>
            </w:pPr>
            <w:r w:rsidRPr="000C3ADE">
              <w:rPr>
                <w:rFonts w:cs="Arial"/>
                <w:sz w:val="20"/>
                <w:szCs w:val="20"/>
              </w:rPr>
              <w:t>0.6±1.01</w:t>
            </w:r>
            <w:r w:rsidRPr="000C3ADE">
              <w:rPr>
                <w:rFonts w:cs="Arial"/>
                <w:sz w:val="20"/>
                <w:szCs w:val="20"/>
                <w:vertAlign w:val="superscript"/>
              </w:rPr>
              <w:t>a</w:t>
            </w:r>
          </w:p>
        </w:tc>
        <w:tc>
          <w:tcPr>
            <w:tcW w:w="1864" w:type="dxa"/>
          </w:tcPr>
          <w:p w14:paraId="7563EFF3" w14:textId="77777777" w:rsidR="005F352D" w:rsidRPr="000C3ADE" w:rsidRDefault="005F352D" w:rsidP="00D7742B">
            <w:pPr>
              <w:jc w:val="center"/>
              <w:rPr>
                <w:rFonts w:cs="Arial"/>
                <w:sz w:val="20"/>
                <w:szCs w:val="20"/>
              </w:rPr>
            </w:pPr>
            <w:r w:rsidRPr="000C3ADE">
              <w:rPr>
                <w:rFonts w:cs="Arial"/>
                <w:sz w:val="20"/>
                <w:szCs w:val="20"/>
              </w:rPr>
              <w:t>1.15±1.99</w:t>
            </w:r>
            <w:r w:rsidRPr="000C3ADE">
              <w:rPr>
                <w:rFonts w:cs="Arial"/>
                <w:sz w:val="20"/>
                <w:szCs w:val="20"/>
                <w:vertAlign w:val="superscript"/>
              </w:rPr>
              <w:t>a</w:t>
            </w:r>
          </w:p>
        </w:tc>
        <w:tc>
          <w:tcPr>
            <w:tcW w:w="1979" w:type="dxa"/>
          </w:tcPr>
          <w:p w14:paraId="15F923A2" w14:textId="77777777" w:rsidR="005F352D" w:rsidRPr="000C3ADE" w:rsidRDefault="005F352D" w:rsidP="00D7742B">
            <w:pPr>
              <w:jc w:val="center"/>
              <w:rPr>
                <w:rFonts w:cs="Arial"/>
                <w:sz w:val="20"/>
                <w:szCs w:val="20"/>
              </w:rPr>
            </w:pPr>
            <w:r w:rsidRPr="000C3ADE">
              <w:rPr>
                <w:rFonts w:cs="Arial"/>
                <w:sz w:val="20"/>
                <w:szCs w:val="20"/>
              </w:rPr>
              <w:t>76.27±61.1</w:t>
            </w:r>
            <w:r w:rsidRPr="000C3ADE">
              <w:rPr>
                <w:rFonts w:cs="Arial"/>
                <w:sz w:val="20"/>
                <w:szCs w:val="20"/>
                <w:vertAlign w:val="superscript"/>
              </w:rPr>
              <w:t>a</w:t>
            </w:r>
          </w:p>
        </w:tc>
      </w:tr>
      <w:tr w:rsidR="005F352D" w:rsidRPr="000C3ADE" w14:paraId="4FE4A355" w14:textId="77777777" w:rsidTr="00D7742B">
        <w:tc>
          <w:tcPr>
            <w:tcW w:w="1793" w:type="dxa"/>
          </w:tcPr>
          <w:p w14:paraId="41CFACE9" w14:textId="77777777" w:rsidR="005F352D" w:rsidRPr="000C3ADE" w:rsidRDefault="005F352D" w:rsidP="00D7742B">
            <w:pPr>
              <w:jc w:val="center"/>
              <w:rPr>
                <w:rFonts w:cs="Arial"/>
                <w:sz w:val="20"/>
                <w:szCs w:val="20"/>
              </w:rPr>
            </w:pPr>
            <w:r w:rsidRPr="000C3ADE">
              <w:rPr>
                <w:rFonts w:cs="Arial"/>
                <w:sz w:val="20"/>
                <w:szCs w:val="20"/>
              </w:rPr>
              <w:t>Ba (mg/L)</w:t>
            </w:r>
          </w:p>
        </w:tc>
        <w:tc>
          <w:tcPr>
            <w:tcW w:w="1850" w:type="dxa"/>
          </w:tcPr>
          <w:p w14:paraId="572944D4" w14:textId="77777777" w:rsidR="005F352D" w:rsidRPr="000C3ADE" w:rsidRDefault="005F352D" w:rsidP="00D7742B">
            <w:pPr>
              <w:jc w:val="center"/>
              <w:rPr>
                <w:rFonts w:cs="Arial"/>
                <w:sz w:val="20"/>
                <w:szCs w:val="20"/>
              </w:rPr>
            </w:pPr>
            <w:r w:rsidRPr="000C3ADE">
              <w:rPr>
                <w:rFonts w:cs="Arial"/>
                <w:sz w:val="20"/>
                <w:szCs w:val="20"/>
              </w:rPr>
              <w:t>0.07±0.02</w:t>
            </w:r>
            <w:r w:rsidRPr="000C3ADE">
              <w:rPr>
                <w:rFonts w:cs="Arial"/>
                <w:sz w:val="20"/>
                <w:szCs w:val="20"/>
                <w:vertAlign w:val="superscript"/>
              </w:rPr>
              <w:t>a</w:t>
            </w:r>
          </w:p>
        </w:tc>
        <w:tc>
          <w:tcPr>
            <w:tcW w:w="1864" w:type="dxa"/>
          </w:tcPr>
          <w:p w14:paraId="65425F37" w14:textId="77777777" w:rsidR="005F352D" w:rsidRPr="000C3ADE" w:rsidRDefault="005F352D" w:rsidP="00D7742B">
            <w:pPr>
              <w:jc w:val="center"/>
              <w:rPr>
                <w:rFonts w:cs="Arial"/>
                <w:sz w:val="20"/>
                <w:szCs w:val="20"/>
              </w:rPr>
            </w:pPr>
            <w:r w:rsidRPr="000C3ADE">
              <w:rPr>
                <w:rFonts w:cs="Arial"/>
                <w:sz w:val="20"/>
                <w:szCs w:val="20"/>
              </w:rPr>
              <w:t>0.1±0.01</w:t>
            </w:r>
            <w:r w:rsidRPr="000C3ADE">
              <w:rPr>
                <w:rFonts w:cs="Arial"/>
                <w:sz w:val="20"/>
                <w:szCs w:val="20"/>
                <w:vertAlign w:val="superscript"/>
              </w:rPr>
              <w:t>a</w:t>
            </w:r>
          </w:p>
        </w:tc>
        <w:tc>
          <w:tcPr>
            <w:tcW w:w="1864" w:type="dxa"/>
          </w:tcPr>
          <w:p w14:paraId="3E4BB7E4" w14:textId="77777777" w:rsidR="005F352D" w:rsidRPr="000C3ADE" w:rsidRDefault="005F352D" w:rsidP="00D7742B">
            <w:pPr>
              <w:jc w:val="center"/>
              <w:rPr>
                <w:rFonts w:cs="Arial"/>
                <w:sz w:val="20"/>
                <w:szCs w:val="20"/>
              </w:rPr>
            </w:pPr>
            <w:r w:rsidRPr="000C3ADE">
              <w:rPr>
                <w:rFonts w:cs="Arial"/>
                <w:sz w:val="20"/>
                <w:szCs w:val="20"/>
              </w:rPr>
              <w:t>0.33±0.26</w:t>
            </w:r>
            <w:r w:rsidRPr="000C3ADE">
              <w:rPr>
                <w:rFonts w:cs="Arial"/>
                <w:sz w:val="20"/>
                <w:szCs w:val="20"/>
                <w:vertAlign w:val="superscript"/>
              </w:rPr>
              <w:t>a</w:t>
            </w:r>
          </w:p>
        </w:tc>
        <w:tc>
          <w:tcPr>
            <w:tcW w:w="1979" w:type="dxa"/>
          </w:tcPr>
          <w:p w14:paraId="79DA89C7" w14:textId="77777777" w:rsidR="005F352D" w:rsidRPr="000C3ADE" w:rsidRDefault="005F352D" w:rsidP="00D7742B">
            <w:pPr>
              <w:jc w:val="center"/>
              <w:rPr>
                <w:rFonts w:cs="Arial"/>
                <w:sz w:val="20"/>
                <w:szCs w:val="20"/>
              </w:rPr>
            </w:pPr>
            <w:r w:rsidRPr="000C3ADE">
              <w:rPr>
                <w:rFonts w:cs="Arial"/>
                <w:sz w:val="20"/>
                <w:szCs w:val="20"/>
              </w:rPr>
              <w:t>0.82±1.09</w:t>
            </w:r>
            <w:r w:rsidRPr="000C3ADE">
              <w:rPr>
                <w:rFonts w:cs="Arial"/>
                <w:sz w:val="20"/>
                <w:szCs w:val="20"/>
                <w:vertAlign w:val="superscript"/>
              </w:rPr>
              <w:t>a</w:t>
            </w:r>
          </w:p>
        </w:tc>
      </w:tr>
      <w:tr w:rsidR="005F352D" w:rsidRPr="000C3ADE" w14:paraId="5C6CDEF5" w14:textId="77777777" w:rsidTr="00D7742B">
        <w:tc>
          <w:tcPr>
            <w:tcW w:w="1793" w:type="dxa"/>
          </w:tcPr>
          <w:p w14:paraId="115AE074" w14:textId="77777777" w:rsidR="005F352D" w:rsidRPr="000C3ADE" w:rsidRDefault="005F352D" w:rsidP="00D7742B">
            <w:pPr>
              <w:jc w:val="center"/>
              <w:rPr>
                <w:rFonts w:cs="Arial"/>
                <w:sz w:val="20"/>
                <w:szCs w:val="20"/>
              </w:rPr>
            </w:pPr>
            <w:r w:rsidRPr="000C3ADE">
              <w:rPr>
                <w:rFonts w:cs="Arial"/>
                <w:sz w:val="20"/>
                <w:szCs w:val="20"/>
              </w:rPr>
              <w:t>Ag (mg/L)</w:t>
            </w:r>
          </w:p>
        </w:tc>
        <w:tc>
          <w:tcPr>
            <w:tcW w:w="1850" w:type="dxa"/>
          </w:tcPr>
          <w:p w14:paraId="66617D2F" w14:textId="77777777" w:rsidR="005F352D" w:rsidRPr="000C3ADE" w:rsidRDefault="005F352D" w:rsidP="00D7742B">
            <w:pPr>
              <w:jc w:val="center"/>
              <w:rPr>
                <w:rFonts w:cs="Arial"/>
                <w:sz w:val="20"/>
                <w:szCs w:val="20"/>
              </w:rPr>
            </w:pPr>
            <w:r w:rsidRPr="000C3ADE">
              <w:rPr>
                <w:rFonts w:cs="Arial"/>
                <w:sz w:val="20"/>
                <w:szCs w:val="20"/>
              </w:rPr>
              <w:t>0.005±0.004</w:t>
            </w:r>
            <w:r w:rsidRPr="000C3ADE">
              <w:rPr>
                <w:rFonts w:cs="Arial"/>
                <w:sz w:val="20"/>
                <w:szCs w:val="20"/>
                <w:vertAlign w:val="superscript"/>
              </w:rPr>
              <w:t>b</w:t>
            </w:r>
          </w:p>
        </w:tc>
        <w:tc>
          <w:tcPr>
            <w:tcW w:w="1864" w:type="dxa"/>
          </w:tcPr>
          <w:p w14:paraId="450C5302" w14:textId="77777777" w:rsidR="005F352D" w:rsidRPr="000C3ADE" w:rsidRDefault="005F352D" w:rsidP="00D7742B">
            <w:pPr>
              <w:jc w:val="center"/>
              <w:rPr>
                <w:rFonts w:cs="Arial"/>
                <w:sz w:val="20"/>
                <w:szCs w:val="20"/>
              </w:rPr>
            </w:pPr>
            <w:r w:rsidRPr="000C3ADE">
              <w:rPr>
                <w:rFonts w:cs="Arial"/>
                <w:sz w:val="20"/>
                <w:szCs w:val="20"/>
              </w:rPr>
              <w:t>0.01±0.0007</w:t>
            </w:r>
            <w:r w:rsidRPr="000C3ADE">
              <w:rPr>
                <w:rFonts w:cs="Arial"/>
                <w:sz w:val="20"/>
                <w:szCs w:val="20"/>
                <w:vertAlign w:val="superscript"/>
              </w:rPr>
              <w:t>ab</w:t>
            </w:r>
          </w:p>
        </w:tc>
        <w:tc>
          <w:tcPr>
            <w:tcW w:w="1864" w:type="dxa"/>
          </w:tcPr>
          <w:p w14:paraId="04D952E4" w14:textId="77777777" w:rsidR="005F352D" w:rsidRPr="000C3ADE" w:rsidRDefault="005F352D" w:rsidP="00D7742B">
            <w:pPr>
              <w:jc w:val="center"/>
              <w:rPr>
                <w:rFonts w:cs="Arial"/>
                <w:sz w:val="20"/>
                <w:szCs w:val="20"/>
              </w:rPr>
            </w:pPr>
            <w:r w:rsidRPr="000C3ADE">
              <w:rPr>
                <w:rFonts w:cs="Arial"/>
                <w:sz w:val="20"/>
                <w:szCs w:val="20"/>
              </w:rPr>
              <w:t>0.007±0.006</w:t>
            </w:r>
            <w:r w:rsidRPr="000C3ADE">
              <w:rPr>
                <w:rFonts w:cs="Arial"/>
                <w:sz w:val="20"/>
                <w:szCs w:val="20"/>
                <w:vertAlign w:val="superscript"/>
              </w:rPr>
              <w:t>ab</w:t>
            </w:r>
          </w:p>
        </w:tc>
        <w:tc>
          <w:tcPr>
            <w:tcW w:w="1979" w:type="dxa"/>
          </w:tcPr>
          <w:p w14:paraId="204D9C2B" w14:textId="77777777" w:rsidR="005F352D" w:rsidRPr="000C3ADE" w:rsidRDefault="005F352D" w:rsidP="00D7742B">
            <w:pPr>
              <w:jc w:val="center"/>
              <w:rPr>
                <w:rFonts w:cs="Arial"/>
                <w:sz w:val="20"/>
                <w:szCs w:val="20"/>
              </w:rPr>
            </w:pPr>
            <w:r w:rsidRPr="000C3ADE">
              <w:rPr>
                <w:rFonts w:cs="Arial"/>
                <w:sz w:val="20"/>
                <w:szCs w:val="20"/>
              </w:rPr>
              <w:t>0.018±0.006</w:t>
            </w:r>
            <w:r w:rsidRPr="000C3ADE">
              <w:rPr>
                <w:rFonts w:cs="Arial"/>
                <w:sz w:val="20"/>
                <w:szCs w:val="20"/>
                <w:vertAlign w:val="superscript"/>
              </w:rPr>
              <w:t>a</w:t>
            </w:r>
          </w:p>
        </w:tc>
      </w:tr>
      <w:tr w:rsidR="005F352D" w:rsidRPr="000C3ADE" w14:paraId="0A9A0A28" w14:textId="77777777" w:rsidTr="00D7742B">
        <w:tc>
          <w:tcPr>
            <w:tcW w:w="1793" w:type="dxa"/>
          </w:tcPr>
          <w:p w14:paraId="57B245D4" w14:textId="77777777" w:rsidR="005F352D" w:rsidRPr="000C3ADE" w:rsidRDefault="005F352D" w:rsidP="00D7742B">
            <w:pPr>
              <w:jc w:val="center"/>
              <w:rPr>
                <w:rFonts w:cs="Arial"/>
                <w:sz w:val="20"/>
                <w:szCs w:val="20"/>
              </w:rPr>
            </w:pPr>
            <w:r w:rsidRPr="000C3ADE">
              <w:rPr>
                <w:rFonts w:cs="Arial"/>
                <w:sz w:val="20"/>
                <w:szCs w:val="20"/>
              </w:rPr>
              <w:t>As (mg/L)</w:t>
            </w:r>
          </w:p>
        </w:tc>
        <w:tc>
          <w:tcPr>
            <w:tcW w:w="1850" w:type="dxa"/>
          </w:tcPr>
          <w:p w14:paraId="6D2DB446"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0D69CE9B" w14:textId="77777777" w:rsidR="005F352D" w:rsidRPr="000C3ADE" w:rsidRDefault="005F352D" w:rsidP="00D7742B">
            <w:pPr>
              <w:jc w:val="center"/>
              <w:rPr>
                <w:rFonts w:cs="Arial"/>
                <w:sz w:val="20"/>
                <w:szCs w:val="20"/>
              </w:rPr>
            </w:pPr>
            <w:r w:rsidRPr="000C3ADE">
              <w:rPr>
                <w:rFonts w:cs="Arial"/>
                <w:sz w:val="20"/>
                <w:szCs w:val="20"/>
              </w:rPr>
              <w:t>0.0006±0.001</w:t>
            </w:r>
            <w:r w:rsidRPr="000C3ADE">
              <w:rPr>
                <w:rFonts w:cs="Arial"/>
                <w:sz w:val="20"/>
                <w:szCs w:val="20"/>
                <w:vertAlign w:val="superscript"/>
              </w:rPr>
              <w:t>a</w:t>
            </w:r>
          </w:p>
        </w:tc>
        <w:tc>
          <w:tcPr>
            <w:tcW w:w="1864" w:type="dxa"/>
          </w:tcPr>
          <w:p w14:paraId="2F27B673"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218F1EB7" w14:textId="77777777" w:rsidR="005F352D" w:rsidRPr="000C3ADE" w:rsidRDefault="005F352D" w:rsidP="00D7742B">
            <w:pPr>
              <w:jc w:val="center"/>
              <w:rPr>
                <w:rFonts w:cs="Arial"/>
                <w:sz w:val="20"/>
                <w:szCs w:val="20"/>
              </w:rPr>
            </w:pPr>
            <w:r w:rsidRPr="000C3ADE">
              <w:rPr>
                <w:rFonts w:cs="Arial"/>
                <w:sz w:val="20"/>
                <w:szCs w:val="20"/>
              </w:rPr>
              <w:t>0.003±0.005</w:t>
            </w:r>
            <w:r w:rsidRPr="000C3ADE">
              <w:rPr>
                <w:rFonts w:cs="Arial"/>
                <w:sz w:val="20"/>
                <w:szCs w:val="20"/>
                <w:vertAlign w:val="superscript"/>
              </w:rPr>
              <w:t>a</w:t>
            </w:r>
          </w:p>
        </w:tc>
      </w:tr>
      <w:tr w:rsidR="005F352D" w:rsidRPr="000C3ADE" w14:paraId="1A8A95B2" w14:textId="77777777" w:rsidTr="00D7742B">
        <w:tc>
          <w:tcPr>
            <w:tcW w:w="1793" w:type="dxa"/>
          </w:tcPr>
          <w:p w14:paraId="5284526F" w14:textId="77777777" w:rsidR="005F352D" w:rsidRPr="000C3ADE" w:rsidRDefault="005F352D" w:rsidP="00D7742B">
            <w:pPr>
              <w:jc w:val="center"/>
              <w:rPr>
                <w:rFonts w:cs="Arial"/>
                <w:sz w:val="20"/>
                <w:szCs w:val="20"/>
              </w:rPr>
            </w:pPr>
            <w:r w:rsidRPr="000C3ADE">
              <w:rPr>
                <w:rFonts w:cs="Arial"/>
                <w:sz w:val="20"/>
                <w:szCs w:val="20"/>
              </w:rPr>
              <w:t>Be (mg/L)</w:t>
            </w:r>
          </w:p>
        </w:tc>
        <w:tc>
          <w:tcPr>
            <w:tcW w:w="1850" w:type="dxa"/>
          </w:tcPr>
          <w:p w14:paraId="395B451D"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7D774CBD" w14:textId="77777777" w:rsidR="005F352D" w:rsidRPr="000C3ADE" w:rsidRDefault="005F352D" w:rsidP="00D7742B">
            <w:pPr>
              <w:jc w:val="center"/>
              <w:rPr>
                <w:rFonts w:cs="Arial"/>
                <w:sz w:val="20"/>
                <w:szCs w:val="20"/>
              </w:rPr>
            </w:pPr>
            <w:r w:rsidRPr="000C3ADE">
              <w:rPr>
                <w:rFonts w:cs="Arial"/>
                <w:sz w:val="20"/>
                <w:szCs w:val="20"/>
              </w:rPr>
              <w:t>0.006±0.01</w:t>
            </w:r>
            <w:r w:rsidRPr="000C3ADE">
              <w:rPr>
                <w:rFonts w:cs="Arial"/>
                <w:sz w:val="20"/>
                <w:szCs w:val="20"/>
                <w:vertAlign w:val="superscript"/>
              </w:rPr>
              <w:t>a</w:t>
            </w:r>
          </w:p>
        </w:tc>
        <w:tc>
          <w:tcPr>
            <w:tcW w:w="1864" w:type="dxa"/>
          </w:tcPr>
          <w:p w14:paraId="64C7DB61"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623807A8" w14:textId="77777777" w:rsidR="005F352D" w:rsidRPr="000C3ADE" w:rsidRDefault="005F352D" w:rsidP="00D7742B">
            <w:pPr>
              <w:jc w:val="center"/>
              <w:rPr>
                <w:rFonts w:cs="Arial"/>
                <w:sz w:val="20"/>
                <w:szCs w:val="20"/>
              </w:rPr>
            </w:pPr>
            <w:r w:rsidRPr="000C3ADE">
              <w:rPr>
                <w:rFonts w:cs="Arial"/>
                <w:sz w:val="20"/>
                <w:szCs w:val="20"/>
              </w:rPr>
              <w:t>0.06±0.02</w:t>
            </w:r>
            <w:r w:rsidRPr="000C3ADE">
              <w:rPr>
                <w:rFonts w:cs="Arial"/>
                <w:sz w:val="20"/>
                <w:szCs w:val="20"/>
                <w:vertAlign w:val="superscript"/>
              </w:rPr>
              <w:t>b</w:t>
            </w:r>
          </w:p>
        </w:tc>
      </w:tr>
      <w:tr w:rsidR="005F352D" w:rsidRPr="000C3ADE" w14:paraId="5BE37EB7" w14:textId="77777777" w:rsidTr="00D7742B">
        <w:tc>
          <w:tcPr>
            <w:tcW w:w="1793" w:type="dxa"/>
          </w:tcPr>
          <w:p w14:paraId="519D8316" w14:textId="77777777" w:rsidR="005F352D" w:rsidRPr="000C3ADE" w:rsidRDefault="005F352D" w:rsidP="00D7742B">
            <w:pPr>
              <w:jc w:val="center"/>
              <w:rPr>
                <w:rFonts w:cs="Arial"/>
                <w:sz w:val="20"/>
                <w:szCs w:val="20"/>
              </w:rPr>
            </w:pPr>
            <w:r w:rsidRPr="000C3ADE">
              <w:rPr>
                <w:rFonts w:cs="Arial"/>
                <w:sz w:val="20"/>
                <w:szCs w:val="20"/>
              </w:rPr>
              <w:t>Bi (mg/L)</w:t>
            </w:r>
          </w:p>
        </w:tc>
        <w:tc>
          <w:tcPr>
            <w:tcW w:w="1850" w:type="dxa"/>
          </w:tcPr>
          <w:p w14:paraId="22BAD064"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73D9474B" w14:textId="77777777" w:rsidR="005F352D" w:rsidRPr="000C3ADE" w:rsidRDefault="005F352D" w:rsidP="00D7742B">
            <w:pPr>
              <w:jc w:val="center"/>
              <w:rPr>
                <w:rFonts w:cs="Arial"/>
                <w:sz w:val="20"/>
                <w:szCs w:val="20"/>
              </w:rPr>
            </w:pPr>
            <w:r w:rsidRPr="000C3ADE">
              <w:rPr>
                <w:rFonts w:cs="Arial"/>
                <w:sz w:val="20"/>
                <w:szCs w:val="20"/>
              </w:rPr>
              <w:t>0.001±0.005</w:t>
            </w:r>
          </w:p>
        </w:tc>
        <w:tc>
          <w:tcPr>
            <w:tcW w:w="1864" w:type="dxa"/>
          </w:tcPr>
          <w:p w14:paraId="71910693"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63B618D5" w14:textId="77777777" w:rsidR="005F352D" w:rsidRPr="000C3ADE" w:rsidRDefault="005F352D" w:rsidP="00D7742B">
            <w:pPr>
              <w:jc w:val="center"/>
              <w:rPr>
                <w:rFonts w:cs="Arial"/>
                <w:sz w:val="20"/>
                <w:szCs w:val="20"/>
              </w:rPr>
            </w:pPr>
            <w:r w:rsidRPr="000C3ADE">
              <w:rPr>
                <w:rFonts w:cs="Arial"/>
                <w:sz w:val="20"/>
                <w:szCs w:val="20"/>
              </w:rPr>
              <w:t>ND</w:t>
            </w:r>
          </w:p>
        </w:tc>
      </w:tr>
      <w:tr w:rsidR="005F352D" w:rsidRPr="000C3ADE" w14:paraId="4681A5AD" w14:textId="77777777" w:rsidTr="00D7742B">
        <w:tc>
          <w:tcPr>
            <w:tcW w:w="1793" w:type="dxa"/>
          </w:tcPr>
          <w:p w14:paraId="41811C6E" w14:textId="77777777" w:rsidR="005F352D" w:rsidRPr="000C3ADE" w:rsidRDefault="005F352D" w:rsidP="00D7742B">
            <w:pPr>
              <w:jc w:val="center"/>
              <w:rPr>
                <w:rFonts w:cs="Arial"/>
                <w:sz w:val="20"/>
                <w:szCs w:val="20"/>
              </w:rPr>
            </w:pPr>
            <w:r w:rsidRPr="000C3ADE">
              <w:rPr>
                <w:rFonts w:cs="Arial"/>
                <w:sz w:val="20"/>
                <w:szCs w:val="20"/>
              </w:rPr>
              <w:t>Cd (mg/L)</w:t>
            </w:r>
          </w:p>
        </w:tc>
        <w:tc>
          <w:tcPr>
            <w:tcW w:w="1850" w:type="dxa"/>
          </w:tcPr>
          <w:p w14:paraId="112C7BA9"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7290B1BF" w14:textId="77777777" w:rsidR="005F352D" w:rsidRPr="000C3ADE" w:rsidRDefault="005F352D" w:rsidP="00D7742B">
            <w:pPr>
              <w:jc w:val="center"/>
              <w:rPr>
                <w:rFonts w:cs="Arial"/>
                <w:sz w:val="20"/>
                <w:szCs w:val="20"/>
              </w:rPr>
            </w:pPr>
            <w:r w:rsidRPr="000C3ADE">
              <w:rPr>
                <w:rFonts w:cs="Arial"/>
                <w:sz w:val="20"/>
                <w:szCs w:val="20"/>
              </w:rPr>
              <w:t>0.002±0.001</w:t>
            </w:r>
            <w:r w:rsidRPr="000C3ADE">
              <w:rPr>
                <w:rFonts w:cs="Arial"/>
                <w:sz w:val="20"/>
                <w:szCs w:val="20"/>
                <w:vertAlign w:val="superscript"/>
              </w:rPr>
              <w:t>a</w:t>
            </w:r>
          </w:p>
        </w:tc>
        <w:tc>
          <w:tcPr>
            <w:tcW w:w="1864" w:type="dxa"/>
          </w:tcPr>
          <w:p w14:paraId="33FFE4CC" w14:textId="77777777" w:rsidR="005F352D" w:rsidRPr="000C3ADE" w:rsidRDefault="005F352D" w:rsidP="00D7742B">
            <w:pPr>
              <w:jc w:val="center"/>
              <w:rPr>
                <w:rFonts w:cs="Arial"/>
                <w:sz w:val="20"/>
                <w:szCs w:val="20"/>
              </w:rPr>
            </w:pPr>
            <w:r w:rsidRPr="000C3ADE">
              <w:rPr>
                <w:rFonts w:cs="Arial"/>
                <w:sz w:val="20"/>
                <w:szCs w:val="20"/>
              </w:rPr>
              <w:t>0.003±0.006</w:t>
            </w:r>
            <w:r w:rsidRPr="000C3ADE">
              <w:rPr>
                <w:rFonts w:cs="Arial"/>
                <w:sz w:val="20"/>
                <w:szCs w:val="20"/>
                <w:vertAlign w:val="superscript"/>
              </w:rPr>
              <w:t>a</w:t>
            </w:r>
          </w:p>
        </w:tc>
        <w:tc>
          <w:tcPr>
            <w:tcW w:w="1979" w:type="dxa"/>
          </w:tcPr>
          <w:p w14:paraId="7AF93C0D" w14:textId="77777777" w:rsidR="005F352D" w:rsidRPr="000C3ADE" w:rsidRDefault="005F352D" w:rsidP="00D7742B">
            <w:pPr>
              <w:jc w:val="center"/>
              <w:rPr>
                <w:rFonts w:cs="Arial"/>
                <w:sz w:val="20"/>
                <w:szCs w:val="20"/>
              </w:rPr>
            </w:pPr>
            <w:r w:rsidRPr="000C3ADE">
              <w:rPr>
                <w:rFonts w:cs="Arial"/>
                <w:sz w:val="20"/>
                <w:szCs w:val="20"/>
              </w:rPr>
              <w:t>0.142±0.03</w:t>
            </w:r>
            <w:r w:rsidRPr="000C3ADE">
              <w:rPr>
                <w:rFonts w:cs="Arial"/>
                <w:sz w:val="20"/>
                <w:szCs w:val="20"/>
                <w:vertAlign w:val="superscript"/>
              </w:rPr>
              <w:t>b</w:t>
            </w:r>
          </w:p>
        </w:tc>
      </w:tr>
      <w:tr w:rsidR="005F352D" w:rsidRPr="000C3ADE" w14:paraId="17D46F8F" w14:textId="77777777" w:rsidTr="00D7742B">
        <w:tc>
          <w:tcPr>
            <w:tcW w:w="1793" w:type="dxa"/>
          </w:tcPr>
          <w:p w14:paraId="76BDA780" w14:textId="77777777" w:rsidR="005F352D" w:rsidRPr="000C3ADE" w:rsidRDefault="005F352D" w:rsidP="00D7742B">
            <w:pPr>
              <w:jc w:val="center"/>
              <w:rPr>
                <w:rFonts w:cs="Arial"/>
                <w:sz w:val="20"/>
                <w:szCs w:val="20"/>
              </w:rPr>
            </w:pPr>
            <w:r w:rsidRPr="000C3ADE">
              <w:rPr>
                <w:rFonts w:cs="Arial"/>
                <w:sz w:val="20"/>
                <w:szCs w:val="20"/>
              </w:rPr>
              <w:t>Co (mg/L)</w:t>
            </w:r>
          </w:p>
        </w:tc>
        <w:tc>
          <w:tcPr>
            <w:tcW w:w="1850" w:type="dxa"/>
          </w:tcPr>
          <w:p w14:paraId="64CFC88B"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124D5DD5" w14:textId="77777777" w:rsidR="005F352D" w:rsidRPr="000C3ADE" w:rsidRDefault="005F352D" w:rsidP="00D7742B">
            <w:pPr>
              <w:jc w:val="center"/>
              <w:rPr>
                <w:rFonts w:cs="Arial"/>
                <w:sz w:val="20"/>
                <w:szCs w:val="20"/>
              </w:rPr>
            </w:pPr>
            <w:r w:rsidRPr="000C3ADE">
              <w:rPr>
                <w:rFonts w:cs="Arial"/>
                <w:sz w:val="20"/>
                <w:szCs w:val="20"/>
              </w:rPr>
              <w:t>0.01±0.02</w:t>
            </w:r>
            <w:r w:rsidRPr="000C3ADE">
              <w:rPr>
                <w:rFonts w:cs="Arial"/>
                <w:sz w:val="20"/>
                <w:szCs w:val="20"/>
                <w:vertAlign w:val="superscript"/>
              </w:rPr>
              <w:t>a</w:t>
            </w:r>
          </w:p>
        </w:tc>
        <w:tc>
          <w:tcPr>
            <w:tcW w:w="1864" w:type="dxa"/>
          </w:tcPr>
          <w:p w14:paraId="3D1565FB" w14:textId="77777777" w:rsidR="005F352D" w:rsidRPr="000C3ADE" w:rsidRDefault="005F352D" w:rsidP="00D7742B">
            <w:pPr>
              <w:jc w:val="center"/>
              <w:rPr>
                <w:rFonts w:cs="Arial"/>
                <w:sz w:val="20"/>
                <w:szCs w:val="20"/>
              </w:rPr>
            </w:pPr>
            <w:r w:rsidRPr="000C3ADE">
              <w:rPr>
                <w:rFonts w:cs="Arial"/>
                <w:sz w:val="20"/>
                <w:szCs w:val="20"/>
              </w:rPr>
              <w:t>0.02±0.03</w:t>
            </w:r>
            <w:r w:rsidRPr="000C3ADE">
              <w:rPr>
                <w:rFonts w:cs="Arial"/>
                <w:sz w:val="20"/>
                <w:szCs w:val="20"/>
                <w:vertAlign w:val="superscript"/>
              </w:rPr>
              <w:t>a</w:t>
            </w:r>
          </w:p>
        </w:tc>
        <w:tc>
          <w:tcPr>
            <w:tcW w:w="1979" w:type="dxa"/>
          </w:tcPr>
          <w:p w14:paraId="78F63176" w14:textId="77777777" w:rsidR="005F352D" w:rsidRPr="000C3ADE" w:rsidRDefault="005F352D" w:rsidP="00D7742B">
            <w:pPr>
              <w:jc w:val="center"/>
              <w:rPr>
                <w:rFonts w:cs="Arial"/>
                <w:sz w:val="20"/>
                <w:szCs w:val="20"/>
              </w:rPr>
            </w:pPr>
            <w:r w:rsidRPr="000C3ADE">
              <w:rPr>
                <w:rFonts w:cs="Arial"/>
                <w:sz w:val="20"/>
                <w:szCs w:val="20"/>
              </w:rPr>
              <w:t>0.62±0.55</w:t>
            </w:r>
            <w:r w:rsidRPr="000C3ADE">
              <w:rPr>
                <w:rFonts w:cs="Arial"/>
                <w:sz w:val="20"/>
                <w:szCs w:val="20"/>
                <w:vertAlign w:val="superscript"/>
              </w:rPr>
              <w:t>a</w:t>
            </w:r>
          </w:p>
        </w:tc>
      </w:tr>
      <w:tr w:rsidR="005F352D" w:rsidRPr="000C3ADE" w14:paraId="27326C49" w14:textId="77777777" w:rsidTr="00D7742B">
        <w:tc>
          <w:tcPr>
            <w:tcW w:w="1793" w:type="dxa"/>
          </w:tcPr>
          <w:p w14:paraId="4BC885CF" w14:textId="77777777" w:rsidR="005F352D" w:rsidRPr="000C3ADE" w:rsidRDefault="005F352D" w:rsidP="00D7742B">
            <w:pPr>
              <w:jc w:val="center"/>
              <w:rPr>
                <w:rFonts w:cs="Arial"/>
                <w:sz w:val="20"/>
                <w:szCs w:val="20"/>
              </w:rPr>
            </w:pPr>
            <w:r w:rsidRPr="000C3ADE">
              <w:rPr>
                <w:rFonts w:cs="Arial"/>
                <w:sz w:val="20"/>
                <w:szCs w:val="20"/>
              </w:rPr>
              <w:t>Cr (mg/L)</w:t>
            </w:r>
          </w:p>
        </w:tc>
        <w:tc>
          <w:tcPr>
            <w:tcW w:w="1850" w:type="dxa"/>
          </w:tcPr>
          <w:p w14:paraId="66C22D44"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424F6617" w14:textId="77777777" w:rsidR="005F352D" w:rsidRPr="000C3ADE" w:rsidRDefault="005F352D" w:rsidP="00D7742B">
            <w:pPr>
              <w:jc w:val="center"/>
              <w:rPr>
                <w:rFonts w:cs="Arial"/>
                <w:sz w:val="20"/>
                <w:szCs w:val="20"/>
              </w:rPr>
            </w:pPr>
            <w:r w:rsidRPr="000C3ADE">
              <w:rPr>
                <w:rFonts w:cs="Arial"/>
                <w:sz w:val="20"/>
                <w:szCs w:val="20"/>
              </w:rPr>
              <w:t>0.004±0.002</w:t>
            </w:r>
            <w:r w:rsidRPr="000C3ADE">
              <w:rPr>
                <w:rFonts w:cs="Arial"/>
                <w:sz w:val="20"/>
                <w:szCs w:val="20"/>
                <w:vertAlign w:val="superscript"/>
              </w:rPr>
              <w:t>a</w:t>
            </w:r>
          </w:p>
        </w:tc>
        <w:tc>
          <w:tcPr>
            <w:tcW w:w="1864" w:type="dxa"/>
          </w:tcPr>
          <w:p w14:paraId="7B0C58C4" w14:textId="77777777" w:rsidR="005F352D" w:rsidRPr="000C3ADE" w:rsidRDefault="005F352D" w:rsidP="00D7742B">
            <w:pPr>
              <w:jc w:val="center"/>
              <w:rPr>
                <w:rFonts w:cs="Arial"/>
                <w:sz w:val="20"/>
                <w:szCs w:val="20"/>
              </w:rPr>
            </w:pPr>
            <w:r w:rsidRPr="000C3ADE">
              <w:rPr>
                <w:rFonts w:cs="Arial"/>
                <w:sz w:val="20"/>
                <w:szCs w:val="20"/>
              </w:rPr>
              <w:t>0.002±0.003</w:t>
            </w:r>
            <w:r w:rsidRPr="000C3ADE">
              <w:rPr>
                <w:rFonts w:cs="Arial"/>
                <w:sz w:val="20"/>
                <w:szCs w:val="20"/>
                <w:vertAlign w:val="superscript"/>
              </w:rPr>
              <w:t>a</w:t>
            </w:r>
          </w:p>
        </w:tc>
        <w:tc>
          <w:tcPr>
            <w:tcW w:w="1979" w:type="dxa"/>
          </w:tcPr>
          <w:p w14:paraId="23B6644C" w14:textId="77777777" w:rsidR="005F352D" w:rsidRPr="000C3ADE" w:rsidRDefault="005F352D" w:rsidP="00D7742B">
            <w:pPr>
              <w:jc w:val="center"/>
              <w:rPr>
                <w:rFonts w:cs="Arial"/>
                <w:sz w:val="20"/>
                <w:szCs w:val="20"/>
              </w:rPr>
            </w:pPr>
            <w:r w:rsidRPr="000C3ADE">
              <w:rPr>
                <w:rFonts w:cs="Arial"/>
                <w:sz w:val="20"/>
                <w:szCs w:val="20"/>
              </w:rPr>
              <w:t>0.13±0.22</w:t>
            </w:r>
            <w:r w:rsidRPr="000C3ADE">
              <w:rPr>
                <w:rFonts w:cs="Arial"/>
                <w:sz w:val="20"/>
                <w:szCs w:val="20"/>
                <w:vertAlign w:val="superscript"/>
              </w:rPr>
              <w:t>a</w:t>
            </w:r>
          </w:p>
        </w:tc>
      </w:tr>
      <w:tr w:rsidR="005F352D" w:rsidRPr="000C3ADE" w14:paraId="527E3FBC" w14:textId="77777777" w:rsidTr="00D7742B">
        <w:tc>
          <w:tcPr>
            <w:tcW w:w="1793" w:type="dxa"/>
          </w:tcPr>
          <w:p w14:paraId="5470FA98" w14:textId="77777777" w:rsidR="005F352D" w:rsidRPr="000C3ADE" w:rsidRDefault="005F352D" w:rsidP="00D7742B">
            <w:pPr>
              <w:jc w:val="center"/>
              <w:rPr>
                <w:rFonts w:cs="Arial"/>
                <w:sz w:val="20"/>
                <w:szCs w:val="20"/>
              </w:rPr>
            </w:pPr>
            <w:r w:rsidRPr="000C3ADE">
              <w:rPr>
                <w:rFonts w:cs="Arial"/>
                <w:sz w:val="20"/>
                <w:szCs w:val="20"/>
              </w:rPr>
              <w:t>Cs (mg/L)</w:t>
            </w:r>
          </w:p>
        </w:tc>
        <w:tc>
          <w:tcPr>
            <w:tcW w:w="1850" w:type="dxa"/>
          </w:tcPr>
          <w:p w14:paraId="0D4A7D67"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7DB98645" w14:textId="77777777" w:rsidR="005F352D" w:rsidRPr="000C3ADE" w:rsidRDefault="005F352D" w:rsidP="00D7742B">
            <w:pPr>
              <w:jc w:val="center"/>
              <w:rPr>
                <w:rFonts w:cs="Arial"/>
                <w:sz w:val="20"/>
                <w:szCs w:val="20"/>
              </w:rPr>
            </w:pPr>
            <w:r w:rsidRPr="000C3ADE">
              <w:rPr>
                <w:rFonts w:cs="Arial"/>
                <w:sz w:val="20"/>
                <w:szCs w:val="20"/>
              </w:rPr>
              <w:t>0.003±0.005</w:t>
            </w:r>
            <w:r w:rsidRPr="000C3ADE">
              <w:rPr>
                <w:rFonts w:cs="Arial"/>
                <w:sz w:val="20"/>
                <w:szCs w:val="20"/>
                <w:vertAlign w:val="superscript"/>
              </w:rPr>
              <w:t>a</w:t>
            </w:r>
          </w:p>
        </w:tc>
        <w:tc>
          <w:tcPr>
            <w:tcW w:w="1864" w:type="dxa"/>
          </w:tcPr>
          <w:p w14:paraId="51610B90"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13056EF4" w14:textId="77777777" w:rsidR="005F352D" w:rsidRPr="000C3ADE" w:rsidRDefault="005F352D" w:rsidP="00D7742B">
            <w:pPr>
              <w:jc w:val="center"/>
              <w:rPr>
                <w:rFonts w:cs="Arial"/>
                <w:sz w:val="20"/>
                <w:szCs w:val="20"/>
              </w:rPr>
            </w:pPr>
            <w:r w:rsidRPr="000C3ADE">
              <w:rPr>
                <w:rFonts w:cs="Arial"/>
                <w:sz w:val="20"/>
                <w:szCs w:val="20"/>
              </w:rPr>
              <w:t>0.011±0.01</w:t>
            </w:r>
            <w:r w:rsidRPr="000C3ADE">
              <w:rPr>
                <w:rFonts w:cs="Arial"/>
                <w:sz w:val="20"/>
                <w:szCs w:val="20"/>
                <w:vertAlign w:val="superscript"/>
              </w:rPr>
              <w:t>a</w:t>
            </w:r>
          </w:p>
        </w:tc>
      </w:tr>
      <w:tr w:rsidR="005F352D" w:rsidRPr="000C3ADE" w14:paraId="720960C2" w14:textId="77777777" w:rsidTr="00D7742B">
        <w:tc>
          <w:tcPr>
            <w:tcW w:w="1793" w:type="dxa"/>
          </w:tcPr>
          <w:p w14:paraId="505FF8DF" w14:textId="77777777" w:rsidR="005F352D" w:rsidRPr="000C3ADE" w:rsidRDefault="005F352D" w:rsidP="00D7742B">
            <w:pPr>
              <w:jc w:val="center"/>
              <w:rPr>
                <w:rFonts w:cs="Arial"/>
                <w:sz w:val="20"/>
                <w:szCs w:val="20"/>
              </w:rPr>
            </w:pPr>
            <w:r w:rsidRPr="000C3ADE">
              <w:rPr>
                <w:rFonts w:cs="Arial"/>
                <w:sz w:val="20"/>
                <w:szCs w:val="20"/>
              </w:rPr>
              <w:t>Cu (mg/L)</w:t>
            </w:r>
          </w:p>
        </w:tc>
        <w:tc>
          <w:tcPr>
            <w:tcW w:w="1850" w:type="dxa"/>
          </w:tcPr>
          <w:p w14:paraId="0CDB5A3B"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56214D64" w14:textId="77777777" w:rsidR="005F352D" w:rsidRPr="000C3ADE" w:rsidRDefault="005F352D" w:rsidP="00D7742B">
            <w:pPr>
              <w:jc w:val="center"/>
              <w:rPr>
                <w:rFonts w:cs="Arial"/>
                <w:sz w:val="20"/>
                <w:szCs w:val="20"/>
              </w:rPr>
            </w:pPr>
            <w:r w:rsidRPr="000C3ADE">
              <w:rPr>
                <w:rFonts w:cs="Arial"/>
                <w:sz w:val="20"/>
                <w:szCs w:val="20"/>
              </w:rPr>
              <w:t>0.014±0.002</w:t>
            </w:r>
            <w:r w:rsidRPr="000C3ADE">
              <w:rPr>
                <w:rFonts w:cs="Arial"/>
                <w:sz w:val="20"/>
                <w:szCs w:val="20"/>
                <w:vertAlign w:val="superscript"/>
              </w:rPr>
              <w:t>a</w:t>
            </w:r>
          </w:p>
        </w:tc>
        <w:tc>
          <w:tcPr>
            <w:tcW w:w="1864" w:type="dxa"/>
          </w:tcPr>
          <w:p w14:paraId="56A2EBDD"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433F64C3" w14:textId="77777777" w:rsidR="005F352D" w:rsidRPr="000C3ADE" w:rsidRDefault="005F352D" w:rsidP="00D7742B">
            <w:pPr>
              <w:jc w:val="center"/>
              <w:rPr>
                <w:rFonts w:cs="Arial"/>
                <w:sz w:val="20"/>
                <w:szCs w:val="20"/>
              </w:rPr>
            </w:pPr>
            <w:r w:rsidRPr="000C3ADE">
              <w:rPr>
                <w:rFonts w:cs="Arial"/>
                <w:sz w:val="20"/>
                <w:szCs w:val="20"/>
              </w:rPr>
              <w:t>0.32±0.42</w:t>
            </w:r>
            <w:r w:rsidRPr="000C3ADE">
              <w:rPr>
                <w:rFonts w:cs="Arial"/>
                <w:sz w:val="20"/>
                <w:szCs w:val="20"/>
                <w:vertAlign w:val="superscript"/>
              </w:rPr>
              <w:t>a</w:t>
            </w:r>
          </w:p>
        </w:tc>
      </w:tr>
      <w:tr w:rsidR="005F352D" w:rsidRPr="000C3ADE" w14:paraId="01174A9D" w14:textId="77777777" w:rsidTr="00D7742B">
        <w:tc>
          <w:tcPr>
            <w:tcW w:w="1793" w:type="dxa"/>
          </w:tcPr>
          <w:p w14:paraId="6CD1DD19" w14:textId="77777777" w:rsidR="005F352D" w:rsidRPr="000C3ADE" w:rsidRDefault="005F352D" w:rsidP="00D7742B">
            <w:pPr>
              <w:jc w:val="center"/>
              <w:rPr>
                <w:rFonts w:cs="Arial"/>
                <w:sz w:val="20"/>
                <w:szCs w:val="20"/>
              </w:rPr>
            </w:pPr>
            <w:r w:rsidRPr="000C3ADE">
              <w:rPr>
                <w:rFonts w:cs="Arial"/>
                <w:sz w:val="20"/>
                <w:szCs w:val="20"/>
              </w:rPr>
              <w:t>Zn (mg/L)</w:t>
            </w:r>
          </w:p>
        </w:tc>
        <w:tc>
          <w:tcPr>
            <w:tcW w:w="1850" w:type="dxa"/>
          </w:tcPr>
          <w:p w14:paraId="4A1BF434" w14:textId="77777777" w:rsidR="005F352D" w:rsidRPr="000C3ADE" w:rsidRDefault="005F352D" w:rsidP="00D7742B">
            <w:pPr>
              <w:jc w:val="center"/>
              <w:rPr>
                <w:rFonts w:cs="Arial"/>
                <w:sz w:val="20"/>
                <w:szCs w:val="20"/>
              </w:rPr>
            </w:pPr>
            <w:r w:rsidRPr="000C3ADE">
              <w:rPr>
                <w:rFonts w:cs="Arial"/>
                <w:sz w:val="20"/>
                <w:szCs w:val="20"/>
              </w:rPr>
              <w:t>0.06±0.01</w:t>
            </w:r>
            <w:r w:rsidRPr="000C3ADE">
              <w:rPr>
                <w:rFonts w:cs="Arial"/>
                <w:sz w:val="20"/>
                <w:szCs w:val="20"/>
                <w:vertAlign w:val="superscript"/>
              </w:rPr>
              <w:t>a</w:t>
            </w:r>
          </w:p>
        </w:tc>
        <w:tc>
          <w:tcPr>
            <w:tcW w:w="1864" w:type="dxa"/>
          </w:tcPr>
          <w:p w14:paraId="2D744CED" w14:textId="77777777" w:rsidR="005F352D" w:rsidRPr="000C3ADE" w:rsidRDefault="005F352D" w:rsidP="00D7742B">
            <w:pPr>
              <w:jc w:val="center"/>
              <w:rPr>
                <w:rFonts w:cs="Arial"/>
                <w:sz w:val="20"/>
                <w:szCs w:val="20"/>
              </w:rPr>
            </w:pPr>
            <w:r w:rsidRPr="000C3ADE">
              <w:rPr>
                <w:rFonts w:cs="Arial"/>
                <w:sz w:val="20"/>
                <w:szCs w:val="20"/>
              </w:rPr>
              <w:t>0.06±0.02</w:t>
            </w:r>
            <w:r w:rsidRPr="000C3ADE">
              <w:rPr>
                <w:rFonts w:cs="Arial"/>
                <w:sz w:val="20"/>
                <w:szCs w:val="20"/>
                <w:vertAlign w:val="superscript"/>
              </w:rPr>
              <w:t>a</w:t>
            </w:r>
          </w:p>
        </w:tc>
        <w:tc>
          <w:tcPr>
            <w:tcW w:w="1864" w:type="dxa"/>
          </w:tcPr>
          <w:p w14:paraId="61B7F85D" w14:textId="77777777" w:rsidR="005F352D" w:rsidRPr="000C3ADE" w:rsidRDefault="005F352D" w:rsidP="00D7742B">
            <w:pPr>
              <w:jc w:val="center"/>
              <w:rPr>
                <w:rFonts w:cs="Arial"/>
                <w:sz w:val="20"/>
                <w:szCs w:val="20"/>
              </w:rPr>
            </w:pPr>
            <w:r w:rsidRPr="000C3ADE">
              <w:rPr>
                <w:rFonts w:cs="Arial"/>
                <w:sz w:val="20"/>
                <w:szCs w:val="20"/>
              </w:rPr>
              <w:t>0.05±0.02</w:t>
            </w:r>
            <w:r w:rsidRPr="000C3ADE">
              <w:rPr>
                <w:rFonts w:cs="Arial"/>
                <w:sz w:val="20"/>
                <w:szCs w:val="20"/>
                <w:vertAlign w:val="superscript"/>
              </w:rPr>
              <w:t>a</w:t>
            </w:r>
          </w:p>
        </w:tc>
        <w:tc>
          <w:tcPr>
            <w:tcW w:w="1979" w:type="dxa"/>
          </w:tcPr>
          <w:p w14:paraId="69BFE093" w14:textId="77777777" w:rsidR="005F352D" w:rsidRPr="000C3ADE" w:rsidRDefault="005F352D" w:rsidP="00D7742B">
            <w:pPr>
              <w:jc w:val="center"/>
              <w:rPr>
                <w:rFonts w:cs="Arial"/>
                <w:sz w:val="20"/>
                <w:szCs w:val="20"/>
              </w:rPr>
            </w:pPr>
            <w:r w:rsidRPr="000C3ADE">
              <w:rPr>
                <w:rFonts w:cs="Arial"/>
                <w:sz w:val="20"/>
                <w:szCs w:val="20"/>
              </w:rPr>
              <w:t>0.73±0.47</w:t>
            </w:r>
            <w:r w:rsidRPr="000C3ADE">
              <w:rPr>
                <w:rFonts w:cs="Arial"/>
                <w:sz w:val="20"/>
                <w:szCs w:val="20"/>
                <w:vertAlign w:val="superscript"/>
              </w:rPr>
              <w:t>a</w:t>
            </w:r>
          </w:p>
        </w:tc>
      </w:tr>
      <w:tr w:rsidR="005F352D" w:rsidRPr="000C3ADE" w14:paraId="0E5AD9D6" w14:textId="77777777" w:rsidTr="00D7742B">
        <w:tc>
          <w:tcPr>
            <w:tcW w:w="1793" w:type="dxa"/>
          </w:tcPr>
          <w:p w14:paraId="75960907" w14:textId="77777777" w:rsidR="005F352D" w:rsidRPr="000C3ADE" w:rsidRDefault="005F352D" w:rsidP="00D7742B">
            <w:pPr>
              <w:jc w:val="center"/>
              <w:rPr>
                <w:rFonts w:cs="Arial"/>
                <w:sz w:val="20"/>
                <w:szCs w:val="20"/>
              </w:rPr>
            </w:pPr>
            <w:r w:rsidRPr="000C3ADE">
              <w:rPr>
                <w:rFonts w:cs="Arial"/>
                <w:sz w:val="20"/>
                <w:szCs w:val="20"/>
              </w:rPr>
              <w:t>Fe (mg/L)</w:t>
            </w:r>
          </w:p>
        </w:tc>
        <w:tc>
          <w:tcPr>
            <w:tcW w:w="1850" w:type="dxa"/>
          </w:tcPr>
          <w:p w14:paraId="17E540E4" w14:textId="77777777" w:rsidR="005F352D" w:rsidRPr="000C3ADE" w:rsidRDefault="005F352D" w:rsidP="00D7742B">
            <w:pPr>
              <w:jc w:val="center"/>
              <w:rPr>
                <w:rFonts w:cs="Arial"/>
                <w:sz w:val="20"/>
                <w:szCs w:val="20"/>
              </w:rPr>
            </w:pPr>
            <w:r w:rsidRPr="000C3ADE">
              <w:rPr>
                <w:rFonts w:cs="Arial"/>
                <w:sz w:val="20"/>
                <w:szCs w:val="20"/>
              </w:rPr>
              <w:t>0.02±0.04</w:t>
            </w:r>
            <w:r w:rsidRPr="000C3ADE">
              <w:rPr>
                <w:rFonts w:cs="Arial"/>
                <w:sz w:val="20"/>
                <w:szCs w:val="20"/>
                <w:vertAlign w:val="superscript"/>
              </w:rPr>
              <w:t>a</w:t>
            </w:r>
          </w:p>
        </w:tc>
        <w:tc>
          <w:tcPr>
            <w:tcW w:w="1864" w:type="dxa"/>
          </w:tcPr>
          <w:p w14:paraId="50F726B2" w14:textId="77777777" w:rsidR="005F352D" w:rsidRPr="000C3ADE" w:rsidRDefault="005F352D" w:rsidP="00D7742B">
            <w:pPr>
              <w:jc w:val="center"/>
              <w:rPr>
                <w:rFonts w:cs="Arial"/>
                <w:sz w:val="20"/>
                <w:szCs w:val="20"/>
              </w:rPr>
            </w:pPr>
            <w:r w:rsidRPr="000C3ADE">
              <w:rPr>
                <w:rFonts w:cs="Arial"/>
                <w:sz w:val="20"/>
                <w:szCs w:val="20"/>
              </w:rPr>
              <w:t>0.76±0.41</w:t>
            </w:r>
            <w:r w:rsidRPr="000C3ADE">
              <w:rPr>
                <w:rFonts w:cs="Arial"/>
                <w:sz w:val="20"/>
                <w:szCs w:val="20"/>
                <w:vertAlign w:val="superscript"/>
              </w:rPr>
              <w:t>a</w:t>
            </w:r>
          </w:p>
        </w:tc>
        <w:tc>
          <w:tcPr>
            <w:tcW w:w="1864" w:type="dxa"/>
          </w:tcPr>
          <w:p w14:paraId="34945986" w14:textId="77777777" w:rsidR="005F352D" w:rsidRPr="000C3ADE" w:rsidRDefault="005F352D" w:rsidP="00D7742B">
            <w:pPr>
              <w:jc w:val="center"/>
              <w:rPr>
                <w:rFonts w:cs="Arial"/>
                <w:sz w:val="20"/>
                <w:szCs w:val="20"/>
              </w:rPr>
            </w:pPr>
            <w:r w:rsidRPr="000C3ADE">
              <w:rPr>
                <w:rFonts w:cs="Arial"/>
                <w:sz w:val="20"/>
                <w:szCs w:val="20"/>
              </w:rPr>
              <w:t>0.64±1.12</w:t>
            </w:r>
            <w:r w:rsidRPr="000C3ADE">
              <w:rPr>
                <w:rFonts w:cs="Arial"/>
                <w:sz w:val="20"/>
                <w:szCs w:val="20"/>
                <w:vertAlign w:val="superscript"/>
              </w:rPr>
              <w:t>a</w:t>
            </w:r>
          </w:p>
        </w:tc>
        <w:tc>
          <w:tcPr>
            <w:tcW w:w="1979" w:type="dxa"/>
          </w:tcPr>
          <w:p w14:paraId="3A3B41DF" w14:textId="77777777" w:rsidR="005F352D" w:rsidRPr="000C3ADE" w:rsidRDefault="005F352D" w:rsidP="00D7742B">
            <w:pPr>
              <w:jc w:val="center"/>
              <w:rPr>
                <w:rFonts w:cs="Arial"/>
                <w:sz w:val="20"/>
                <w:szCs w:val="20"/>
              </w:rPr>
            </w:pPr>
            <w:r w:rsidRPr="000C3ADE">
              <w:rPr>
                <w:rFonts w:cs="Arial"/>
                <w:sz w:val="20"/>
                <w:szCs w:val="20"/>
              </w:rPr>
              <w:t>1.08±1.84</w:t>
            </w:r>
            <w:r w:rsidRPr="000C3ADE">
              <w:rPr>
                <w:rFonts w:cs="Arial"/>
                <w:sz w:val="20"/>
                <w:szCs w:val="20"/>
                <w:vertAlign w:val="superscript"/>
              </w:rPr>
              <w:t>a</w:t>
            </w:r>
          </w:p>
        </w:tc>
      </w:tr>
      <w:tr w:rsidR="005F352D" w:rsidRPr="000C3ADE" w14:paraId="06C9E603" w14:textId="77777777" w:rsidTr="00D7742B">
        <w:tc>
          <w:tcPr>
            <w:tcW w:w="1793" w:type="dxa"/>
          </w:tcPr>
          <w:p w14:paraId="4E63A7B4" w14:textId="77777777" w:rsidR="005F352D" w:rsidRPr="000C3ADE" w:rsidRDefault="005F352D" w:rsidP="00D7742B">
            <w:pPr>
              <w:jc w:val="center"/>
              <w:rPr>
                <w:rFonts w:cs="Arial"/>
                <w:sz w:val="20"/>
                <w:szCs w:val="20"/>
              </w:rPr>
            </w:pPr>
            <w:r w:rsidRPr="000C3ADE">
              <w:rPr>
                <w:rFonts w:cs="Arial"/>
                <w:sz w:val="20"/>
                <w:szCs w:val="20"/>
              </w:rPr>
              <w:t>Ga (mg/L)</w:t>
            </w:r>
          </w:p>
        </w:tc>
        <w:tc>
          <w:tcPr>
            <w:tcW w:w="1850" w:type="dxa"/>
          </w:tcPr>
          <w:p w14:paraId="602590BC"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1C2E6F2A" w14:textId="77777777" w:rsidR="005F352D" w:rsidRPr="000C3ADE" w:rsidRDefault="005F352D" w:rsidP="00D7742B">
            <w:pPr>
              <w:jc w:val="center"/>
              <w:rPr>
                <w:rFonts w:cs="Arial"/>
                <w:sz w:val="20"/>
                <w:szCs w:val="20"/>
              </w:rPr>
            </w:pPr>
            <w:r w:rsidRPr="000C3ADE">
              <w:rPr>
                <w:rFonts w:cs="Arial"/>
                <w:sz w:val="20"/>
                <w:szCs w:val="20"/>
              </w:rPr>
              <w:t>0.005±0.004</w:t>
            </w:r>
            <w:r w:rsidRPr="000C3ADE">
              <w:rPr>
                <w:rFonts w:cs="Arial"/>
                <w:sz w:val="20"/>
                <w:szCs w:val="20"/>
                <w:vertAlign w:val="superscript"/>
              </w:rPr>
              <w:t>a</w:t>
            </w:r>
          </w:p>
        </w:tc>
        <w:tc>
          <w:tcPr>
            <w:tcW w:w="1864" w:type="dxa"/>
          </w:tcPr>
          <w:p w14:paraId="3C6B6331" w14:textId="77777777" w:rsidR="005F352D" w:rsidRPr="000C3ADE" w:rsidRDefault="005F352D" w:rsidP="00D7742B">
            <w:pPr>
              <w:jc w:val="center"/>
              <w:rPr>
                <w:rFonts w:cs="Arial"/>
                <w:sz w:val="20"/>
                <w:szCs w:val="20"/>
              </w:rPr>
            </w:pPr>
            <w:r w:rsidRPr="000C3ADE">
              <w:rPr>
                <w:rFonts w:cs="Arial"/>
                <w:sz w:val="20"/>
                <w:szCs w:val="20"/>
              </w:rPr>
              <w:t>0.011±0.01</w:t>
            </w:r>
            <w:r w:rsidRPr="000C3ADE">
              <w:rPr>
                <w:rFonts w:cs="Arial"/>
                <w:sz w:val="20"/>
                <w:szCs w:val="20"/>
                <w:vertAlign w:val="superscript"/>
              </w:rPr>
              <w:t>a</w:t>
            </w:r>
          </w:p>
        </w:tc>
        <w:tc>
          <w:tcPr>
            <w:tcW w:w="1979" w:type="dxa"/>
          </w:tcPr>
          <w:p w14:paraId="7EC92CD5" w14:textId="77777777" w:rsidR="005F352D" w:rsidRPr="000C3ADE" w:rsidRDefault="005F352D" w:rsidP="00D7742B">
            <w:pPr>
              <w:jc w:val="center"/>
              <w:rPr>
                <w:rFonts w:cs="Arial"/>
                <w:sz w:val="20"/>
                <w:szCs w:val="20"/>
              </w:rPr>
            </w:pPr>
            <w:r w:rsidRPr="000C3ADE">
              <w:rPr>
                <w:rFonts w:cs="Arial"/>
                <w:sz w:val="20"/>
                <w:szCs w:val="20"/>
              </w:rPr>
              <w:t>0.03±0.02</w:t>
            </w:r>
            <w:r w:rsidRPr="000C3ADE">
              <w:rPr>
                <w:rFonts w:cs="Arial"/>
                <w:sz w:val="20"/>
                <w:szCs w:val="20"/>
                <w:vertAlign w:val="superscript"/>
              </w:rPr>
              <w:t>a</w:t>
            </w:r>
          </w:p>
        </w:tc>
      </w:tr>
      <w:tr w:rsidR="005F352D" w:rsidRPr="000C3ADE" w14:paraId="6635785D" w14:textId="77777777" w:rsidTr="00D7742B">
        <w:tc>
          <w:tcPr>
            <w:tcW w:w="1793" w:type="dxa"/>
          </w:tcPr>
          <w:p w14:paraId="0A89B3AC" w14:textId="77777777" w:rsidR="005F352D" w:rsidRPr="000C3ADE" w:rsidRDefault="005F352D" w:rsidP="00D7742B">
            <w:pPr>
              <w:jc w:val="center"/>
              <w:rPr>
                <w:rFonts w:cs="Arial"/>
                <w:sz w:val="20"/>
                <w:szCs w:val="20"/>
              </w:rPr>
            </w:pPr>
            <w:r w:rsidRPr="000C3ADE">
              <w:rPr>
                <w:rFonts w:cs="Arial"/>
                <w:sz w:val="20"/>
                <w:szCs w:val="20"/>
              </w:rPr>
              <w:t>Mn (mg/L)</w:t>
            </w:r>
          </w:p>
        </w:tc>
        <w:tc>
          <w:tcPr>
            <w:tcW w:w="1850" w:type="dxa"/>
          </w:tcPr>
          <w:p w14:paraId="5FBE71E6" w14:textId="77777777" w:rsidR="005F352D" w:rsidRPr="000C3ADE" w:rsidRDefault="005F352D" w:rsidP="00D7742B">
            <w:pPr>
              <w:jc w:val="center"/>
              <w:rPr>
                <w:rFonts w:cs="Arial"/>
                <w:sz w:val="20"/>
                <w:szCs w:val="20"/>
              </w:rPr>
            </w:pPr>
            <w:r w:rsidRPr="000C3ADE">
              <w:rPr>
                <w:rFonts w:cs="Arial"/>
                <w:sz w:val="20"/>
                <w:szCs w:val="20"/>
              </w:rPr>
              <w:t>0.07±0.11</w:t>
            </w:r>
            <w:r w:rsidRPr="000C3ADE">
              <w:rPr>
                <w:rFonts w:cs="Arial"/>
                <w:sz w:val="20"/>
                <w:szCs w:val="20"/>
                <w:vertAlign w:val="superscript"/>
              </w:rPr>
              <w:t>a</w:t>
            </w:r>
          </w:p>
        </w:tc>
        <w:tc>
          <w:tcPr>
            <w:tcW w:w="1864" w:type="dxa"/>
          </w:tcPr>
          <w:p w14:paraId="28246909" w14:textId="77777777" w:rsidR="005F352D" w:rsidRPr="000C3ADE" w:rsidRDefault="005F352D" w:rsidP="00D7742B">
            <w:pPr>
              <w:jc w:val="center"/>
              <w:rPr>
                <w:rFonts w:cs="Arial"/>
                <w:sz w:val="20"/>
                <w:szCs w:val="20"/>
              </w:rPr>
            </w:pPr>
            <w:r w:rsidRPr="000C3ADE">
              <w:rPr>
                <w:rFonts w:cs="Arial"/>
                <w:sz w:val="20"/>
                <w:szCs w:val="20"/>
              </w:rPr>
              <w:t>1.58±2.48</w:t>
            </w:r>
            <w:r w:rsidRPr="000C3ADE">
              <w:rPr>
                <w:rFonts w:cs="Arial"/>
                <w:sz w:val="20"/>
                <w:szCs w:val="20"/>
                <w:vertAlign w:val="superscript"/>
              </w:rPr>
              <w:t>a</w:t>
            </w:r>
          </w:p>
        </w:tc>
        <w:tc>
          <w:tcPr>
            <w:tcW w:w="1864" w:type="dxa"/>
          </w:tcPr>
          <w:p w14:paraId="17DE4800" w14:textId="77777777" w:rsidR="005F352D" w:rsidRPr="000C3ADE" w:rsidRDefault="005F352D" w:rsidP="00D7742B">
            <w:pPr>
              <w:jc w:val="center"/>
              <w:rPr>
                <w:rFonts w:cs="Arial"/>
                <w:sz w:val="20"/>
                <w:szCs w:val="20"/>
              </w:rPr>
            </w:pPr>
            <w:r w:rsidRPr="000C3ADE">
              <w:rPr>
                <w:rFonts w:cs="Arial"/>
                <w:sz w:val="20"/>
                <w:szCs w:val="20"/>
              </w:rPr>
              <w:t>3.38±5.21</w:t>
            </w:r>
            <w:r w:rsidRPr="000C3ADE">
              <w:rPr>
                <w:rFonts w:cs="Arial"/>
                <w:sz w:val="20"/>
                <w:szCs w:val="20"/>
                <w:vertAlign w:val="superscript"/>
              </w:rPr>
              <w:t>a</w:t>
            </w:r>
          </w:p>
        </w:tc>
        <w:tc>
          <w:tcPr>
            <w:tcW w:w="1979" w:type="dxa"/>
          </w:tcPr>
          <w:p w14:paraId="457CF7A6" w14:textId="77777777" w:rsidR="005F352D" w:rsidRPr="000C3ADE" w:rsidRDefault="005F352D" w:rsidP="00D7742B">
            <w:pPr>
              <w:jc w:val="center"/>
              <w:rPr>
                <w:rFonts w:cs="Arial"/>
                <w:sz w:val="20"/>
                <w:szCs w:val="20"/>
              </w:rPr>
            </w:pPr>
            <w:r w:rsidRPr="000C3ADE">
              <w:rPr>
                <w:rFonts w:cs="Arial"/>
                <w:sz w:val="20"/>
                <w:szCs w:val="20"/>
              </w:rPr>
              <w:t>95±54.18</w:t>
            </w:r>
            <w:r w:rsidRPr="000C3ADE">
              <w:rPr>
                <w:rFonts w:cs="Arial"/>
                <w:sz w:val="20"/>
                <w:szCs w:val="20"/>
                <w:vertAlign w:val="superscript"/>
              </w:rPr>
              <w:t>b</w:t>
            </w:r>
          </w:p>
        </w:tc>
      </w:tr>
      <w:tr w:rsidR="005F352D" w:rsidRPr="000C3ADE" w14:paraId="1AF48F3F" w14:textId="77777777" w:rsidTr="00D7742B">
        <w:tc>
          <w:tcPr>
            <w:tcW w:w="1793" w:type="dxa"/>
          </w:tcPr>
          <w:p w14:paraId="2C57788E" w14:textId="77777777" w:rsidR="005F352D" w:rsidRPr="000C3ADE" w:rsidRDefault="005F352D" w:rsidP="00D7742B">
            <w:pPr>
              <w:jc w:val="center"/>
              <w:rPr>
                <w:rFonts w:cs="Arial"/>
                <w:sz w:val="20"/>
                <w:szCs w:val="20"/>
              </w:rPr>
            </w:pPr>
            <w:r w:rsidRPr="000C3ADE">
              <w:rPr>
                <w:rFonts w:cs="Arial"/>
                <w:sz w:val="20"/>
                <w:szCs w:val="20"/>
              </w:rPr>
              <w:t>Li (mg/L)</w:t>
            </w:r>
          </w:p>
        </w:tc>
        <w:tc>
          <w:tcPr>
            <w:tcW w:w="1850" w:type="dxa"/>
          </w:tcPr>
          <w:p w14:paraId="32B8A139"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700DE60A" w14:textId="77777777" w:rsidR="005F352D" w:rsidRPr="000C3ADE" w:rsidRDefault="005F352D" w:rsidP="00D7742B">
            <w:pPr>
              <w:jc w:val="center"/>
              <w:rPr>
                <w:rFonts w:cs="Arial"/>
                <w:sz w:val="20"/>
                <w:szCs w:val="20"/>
              </w:rPr>
            </w:pPr>
            <w:r w:rsidRPr="000C3ADE">
              <w:rPr>
                <w:rFonts w:cs="Arial"/>
                <w:sz w:val="20"/>
                <w:szCs w:val="20"/>
              </w:rPr>
              <w:t>0.02±0.01</w:t>
            </w:r>
            <w:r w:rsidRPr="000C3ADE">
              <w:rPr>
                <w:rFonts w:cs="Arial"/>
                <w:sz w:val="20"/>
                <w:szCs w:val="20"/>
                <w:vertAlign w:val="superscript"/>
              </w:rPr>
              <w:t>a</w:t>
            </w:r>
          </w:p>
        </w:tc>
        <w:tc>
          <w:tcPr>
            <w:tcW w:w="1864" w:type="dxa"/>
          </w:tcPr>
          <w:p w14:paraId="603F01C5" w14:textId="77777777" w:rsidR="005F352D" w:rsidRPr="000C3ADE" w:rsidRDefault="005F352D" w:rsidP="00D7742B">
            <w:pPr>
              <w:jc w:val="center"/>
              <w:rPr>
                <w:rFonts w:cs="Arial"/>
                <w:sz w:val="20"/>
                <w:szCs w:val="20"/>
              </w:rPr>
            </w:pPr>
            <w:r w:rsidRPr="000C3ADE">
              <w:rPr>
                <w:rFonts w:cs="Arial"/>
                <w:sz w:val="20"/>
                <w:szCs w:val="20"/>
              </w:rPr>
              <w:t>0.016±0.03</w:t>
            </w:r>
            <w:r w:rsidRPr="000C3ADE">
              <w:rPr>
                <w:rFonts w:cs="Arial"/>
                <w:sz w:val="20"/>
                <w:szCs w:val="20"/>
                <w:vertAlign w:val="superscript"/>
              </w:rPr>
              <w:t>a</w:t>
            </w:r>
          </w:p>
        </w:tc>
        <w:tc>
          <w:tcPr>
            <w:tcW w:w="1979" w:type="dxa"/>
          </w:tcPr>
          <w:p w14:paraId="6C33D162" w14:textId="77777777" w:rsidR="005F352D" w:rsidRPr="000C3ADE" w:rsidRDefault="005F352D" w:rsidP="00D7742B">
            <w:pPr>
              <w:jc w:val="center"/>
              <w:rPr>
                <w:rFonts w:cs="Arial"/>
                <w:sz w:val="20"/>
                <w:szCs w:val="20"/>
              </w:rPr>
            </w:pPr>
            <w:r w:rsidRPr="000C3ADE">
              <w:rPr>
                <w:rFonts w:cs="Arial"/>
                <w:sz w:val="20"/>
                <w:szCs w:val="20"/>
              </w:rPr>
              <w:t>0.75±1.04</w:t>
            </w:r>
            <w:r w:rsidRPr="000C3ADE">
              <w:rPr>
                <w:rFonts w:cs="Arial"/>
                <w:sz w:val="20"/>
                <w:szCs w:val="20"/>
                <w:vertAlign w:val="superscript"/>
              </w:rPr>
              <w:t>a</w:t>
            </w:r>
          </w:p>
        </w:tc>
      </w:tr>
      <w:tr w:rsidR="005F352D" w:rsidRPr="000C3ADE" w14:paraId="37446238" w14:textId="77777777" w:rsidTr="00D7742B">
        <w:tc>
          <w:tcPr>
            <w:tcW w:w="1793" w:type="dxa"/>
          </w:tcPr>
          <w:p w14:paraId="33281411" w14:textId="77777777" w:rsidR="005F352D" w:rsidRPr="000C3ADE" w:rsidRDefault="005F352D" w:rsidP="00D7742B">
            <w:pPr>
              <w:jc w:val="center"/>
              <w:rPr>
                <w:rFonts w:cs="Arial"/>
                <w:sz w:val="20"/>
                <w:szCs w:val="20"/>
              </w:rPr>
            </w:pPr>
            <w:r w:rsidRPr="000C3ADE">
              <w:rPr>
                <w:rFonts w:cs="Arial"/>
                <w:sz w:val="20"/>
                <w:szCs w:val="20"/>
              </w:rPr>
              <w:t>Ni (mg/L)</w:t>
            </w:r>
          </w:p>
        </w:tc>
        <w:tc>
          <w:tcPr>
            <w:tcW w:w="1850" w:type="dxa"/>
          </w:tcPr>
          <w:p w14:paraId="2396A226"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64D75AB4" w14:textId="77777777" w:rsidR="005F352D" w:rsidRPr="000C3ADE" w:rsidRDefault="005F352D" w:rsidP="00D7742B">
            <w:pPr>
              <w:jc w:val="center"/>
              <w:rPr>
                <w:rFonts w:cs="Arial"/>
                <w:sz w:val="20"/>
                <w:szCs w:val="20"/>
              </w:rPr>
            </w:pPr>
            <w:r w:rsidRPr="000C3ADE">
              <w:rPr>
                <w:rFonts w:cs="Arial"/>
                <w:sz w:val="20"/>
                <w:szCs w:val="20"/>
              </w:rPr>
              <w:t>0.051±0.09</w:t>
            </w:r>
            <w:r w:rsidRPr="000C3ADE">
              <w:rPr>
                <w:rFonts w:cs="Arial"/>
                <w:sz w:val="20"/>
                <w:szCs w:val="20"/>
                <w:vertAlign w:val="superscript"/>
              </w:rPr>
              <w:t>a</w:t>
            </w:r>
          </w:p>
        </w:tc>
        <w:tc>
          <w:tcPr>
            <w:tcW w:w="1864" w:type="dxa"/>
          </w:tcPr>
          <w:p w14:paraId="34BF8F7F" w14:textId="77777777" w:rsidR="005F352D" w:rsidRPr="000C3ADE" w:rsidRDefault="005F352D" w:rsidP="00D7742B">
            <w:pPr>
              <w:jc w:val="center"/>
              <w:rPr>
                <w:rFonts w:cs="Arial"/>
                <w:sz w:val="20"/>
                <w:szCs w:val="20"/>
              </w:rPr>
            </w:pPr>
            <w:r w:rsidRPr="000C3ADE">
              <w:rPr>
                <w:rFonts w:cs="Arial"/>
                <w:sz w:val="20"/>
                <w:szCs w:val="20"/>
              </w:rPr>
              <w:t>0.081±0.14</w:t>
            </w:r>
            <w:r w:rsidRPr="000C3ADE">
              <w:rPr>
                <w:rFonts w:cs="Arial"/>
                <w:sz w:val="20"/>
                <w:szCs w:val="20"/>
                <w:vertAlign w:val="superscript"/>
              </w:rPr>
              <w:t>a</w:t>
            </w:r>
          </w:p>
        </w:tc>
        <w:tc>
          <w:tcPr>
            <w:tcW w:w="1979" w:type="dxa"/>
          </w:tcPr>
          <w:p w14:paraId="33F0C864" w14:textId="77777777" w:rsidR="005F352D" w:rsidRPr="000C3ADE" w:rsidRDefault="005F352D" w:rsidP="00D7742B">
            <w:pPr>
              <w:jc w:val="center"/>
              <w:rPr>
                <w:rFonts w:cs="Arial"/>
                <w:sz w:val="20"/>
                <w:szCs w:val="20"/>
              </w:rPr>
            </w:pPr>
            <w:r w:rsidRPr="000C3ADE">
              <w:rPr>
                <w:rFonts w:cs="Arial"/>
                <w:sz w:val="20"/>
                <w:szCs w:val="20"/>
              </w:rPr>
              <w:t>4.52±3.15</w:t>
            </w:r>
            <w:r w:rsidRPr="000C3ADE">
              <w:rPr>
                <w:rFonts w:cs="Arial"/>
                <w:sz w:val="20"/>
                <w:szCs w:val="20"/>
                <w:vertAlign w:val="superscript"/>
              </w:rPr>
              <w:t>a</w:t>
            </w:r>
          </w:p>
        </w:tc>
      </w:tr>
      <w:tr w:rsidR="005F352D" w:rsidRPr="000C3ADE" w14:paraId="332150D5" w14:textId="77777777" w:rsidTr="00D7742B">
        <w:tc>
          <w:tcPr>
            <w:tcW w:w="1793" w:type="dxa"/>
          </w:tcPr>
          <w:p w14:paraId="5578D988" w14:textId="77777777" w:rsidR="005F352D" w:rsidRPr="000C3ADE" w:rsidRDefault="005F352D" w:rsidP="00D7742B">
            <w:pPr>
              <w:jc w:val="center"/>
              <w:rPr>
                <w:rFonts w:cs="Arial"/>
                <w:sz w:val="20"/>
                <w:szCs w:val="20"/>
              </w:rPr>
            </w:pPr>
            <w:r w:rsidRPr="000C3ADE">
              <w:rPr>
                <w:rFonts w:cs="Arial"/>
                <w:sz w:val="20"/>
                <w:szCs w:val="20"/>
              </w:rPr>
              <w:t>Pb (mg/L)</w:t>
            </w:r>
          </w:p>
        </w:tc>
        <w:tc>
          <w:tcPr>
            <w:tcW w:w="1850" w:type="dxa"/>
          </w:tcPr>
          <w:p w14:paraId="183E126C"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20556ECF" w14:textId="77777777" w:rsidR="005F352D" w:rsidRPr="000C3ADE" w:rsidRDefault="005F352D" w:rsidP="00D7742B">
            <w:pPr>
              <w:jc w:val="center"/>
              <w:rPr>
                <w:rFonts w:cs="Arial"/>
                <w:sz w:val="20"/>
                <w:szCs w:val="20"/>
              </w:rPr>
            </w:pPr>
            <w:r w:rsidRPr="000C3ADE">
              <w:rPr>
                <w:rFonts w:cs="Arial"/>
                <w:sz w:val="20"/>
                <w:szCs w:val="20"/>
              </w:rPr>
              <w:t>0.0008±0.0007</w:t>
            </w:r>
            <w:r w:rsidRPr="000C3ADE">
              <w:rPr>
                <w:rFonts w:cs="Arial"/>
                <w:sz w:val="20"/>
                <w:szCs w:val="20"/>
                <w:vertAlign w:val="superscript"/>
              </w:rPr>
              <w:t>a</w:t>
            </w:r>
          </w:p>
        </w:tc>
        <w:tc>
          <w:tcPr>
            <w:tcW w:w="1864" w:type="dxa"/>
          </w:tcPr>
          <w:p w14:paraId="0888D02C"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03A6DAB7" w14:textId="77777777" w:rsidR="005F352D" w:rsidRPr="000C3ADE" w:rsidRDefault="005F352D" w:rsidP="00D7742B">
            <w:pPr>
              <w:jc w:val="center"/>
              <w:rPr>
                <w:rFonts w:cs="Arial"/>
                <w:sz w:val="20"/>
                <w:szCs w:val="20"/>
              </w:rPr>
            </w:pPr>
            <w:r w:rsidRPr="000C3ADE">
              <w:rPr>
                <w:rFonts w:cs="Arial"/>
                <w:sz w:val="20"/>
                <w:szCs w:val="20"/>
              </w:rPr>
              <w:t>0.013±0.016</w:t>
            </w:r>
            <w:r w:rsidRPr="000C3ADE">
              <w:rPr>
                <w:rFonts w:cs="Arial"/>
                <w:sz w:val="20"/>
                <w:szCs w:val="20"/>
                <w:vertAlign w:val="superscript"/>
              </w:rPr>
              <w:t>a</w:t>
            </w:r>
          </w:p>
        </w:tc>
      </w:tr>
      <w:tr w:rsidR="005F352D" w:rsidRPr="000C3ADE" w14:paraId="56BCD6DA" w14:textId="77777777" w:rsidTr="00D7742B">
        <w:tc>
          <w:tcPr>
            <w:tcW w:w="1793" w:type="dxa"/>
          </w:tcPr>
          <w:p w14:paraId="2026D79E" w14:textId="77777777" w:rsidR="005F352D" w:rsidRPr="000C3ADE" w:rsidRDefault="005F352D" w:rsidP="00D7742B">
            <w:pPr>
              <w:jc w:val="center"/>
              <w:rPr>
                <w:rFonts w:cs="Arial"/>
                <w:sz w:val="20"/>
                <w:szCs w:val="20"/>
              </w:rPr>
            </w:pPr>
            <w:r w:rsidRPr="000C3ADE">
              <w:rPr>
                <w:rFonts w:cs="Arial"/>
                <w:sz w:val="20"/>
                <w:szCs w:val="20"/>
              </w:rPr>
              <w:t>Se (mg/L)</w:t>
            </w:r>
          </w:p>
        </w:tc>
        <w:tc>
          <w:tcPr>
            <w:tcW w:w="1850" w:type="dxa"/>
          </w:tcPr>
          <w:p w14:paraId="0D2A92E1"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35518A58" w14:textId="77777777" w:rsidR="005F352D" w:rsidRPr="000C3ADE" w:rsidRDefault="005F352D" w:rsidP="00D7742B">
            <w:pPr>
              <w:jc w:val="center"/>
              <w:rPr>
                <w:rFonts w:cs="Arial"/>
                <w:sz w:val="20"/>
                <w:szCs w:val="20"/>
              </w:rPr>
            </w:pPr>
            <w:r w:rsidRPr="000C3ADE">
              <w:rPr>
                <w:rFonts w:cs="Arial"/>
                <w:sz w:val="20"/>
                <w:szCs w:val="20"/>
              </w:rPr>
              <w:t>ND</w:t>
            </w:r>
          </w:p>
        </w:tc>
        <w:tc>
          <w:tcPr>
            <w:tcW w:w="1864" w:type="dxa"/>
          </w:tcPr>
          <w:p w14:paraId="14352C2F" w14:textId="77777777" w:rsidR="005F352D" w:rsidRPr="000C3ADE" w:rsidRDefault="005F352D" w:rsidP="00D7742B">
            <w:pPr>
              <w:jc w:val="center"/>
              <w:rPr>
                <w:rFonts w:cs="Arial"/>
                <w:sz w:val="20"/>
                <w:szCs w:val="20"/>
              </w:rPr>
            </w:pPr>
            <w:r w:rsidRPr="000C3ADE">
              <w:rPr>
                <w:rFonts w:cs="Arial"/>
                <w:sz w:val="20"/>
                <w:szCs w:val="20"/>
              </w:rPr>
              <w:t>ND</w:t>
            </w:r>
          </w:p>
        </w:tc>
        <w:tc>
          <w:tcPr>
            <w:tcW w:w="1979" w:type="dxa"/>
          </w:tcPr>
          <w:p w14:paraId="56ECD539" w14:textId="77777777" w:rsidR="005F352D" w:rsidRPr="000C3ADE" w:rsidRDefault="005F352D" w:rsidP="00D7742B">
            <w:pPr>
              <w:jc w:val="center"/>
              <w:rPr>
                <w:rFonts w:cs="Arial"/>
                <w:sz w:val="20"/>
                <w:szCs w:val="20"/>
              </w:rPr>
            </w:pPr>
            <w:r w:rsidRPr="000C3ADE">
              <w:rPr>
                <w:rFonts w:cs="Arial"/>
                <w:sz w:val="20"/>
                <w:szCs w:val="20"/>
              </w:rPr>
              <w:t>0.012±0.012</w:t>
            </w:r>
          </w:p>
        </w:tc>
      </w:tr>
      <w:tr w:rsidR="005F352D" w:rsidRPr="000C3ADE" w14:paraId="347FE0A3" w14:textId="77777777" w:rsidTr="00D7742B">
        <w:tc>
          <w:tcPr>
            <w:tcW w:w="1793" w:type="dxa"/>
          </w:tcPr>
          <w:p w14:paraId="258B5FA9" w14:textId="77777777" w:rsidR="005F352D" w:rsidRPr="000C3ADE" w:rsidRDefault="005F352D" w:rsidP="00D7742B">
            <w:pPr>
              <w:jc w:val="center"/>
              <w:rPr>
                <w:rFonts w:cs="Arial"/>
                <w:sz w:val="20"/>
                <w:szCs w:val="20"/>
              </w:rPr>
            </w:pPr>
            <w:r w:rsidRPr="000C3ADE">
              <w:rPr>
                <w:rFonts w:cs="Arial"/>
                <w:sz w:val="20"/>
                <w:szCs w:val="20"/>
              </w:rPr>
              <w:t>Sr (mg/L)</w:t>
            </w:r>
          </w:p>
        </w:tc>
        <w:tc>
          <w:tcPr>
            <w:tcW w:w="1850" w:type="dxa"/>
          </w:tcPr>
          <w:p w14:paraId="6EE19089" w14:textId="77777777" w:rsidR="005F352D" w:rsidRPr="000C3ADE" w:rsidRDefault="005F352D" w:rsidP="00D7742B">
            <w:pPr>
              <w:jc w:val="center"/>
              <w:rPr>
                <w:rFonts w:cs="Arial"/>
                <w:sz w:val="20"/>
                <w:szCs w:val="20"/>
              </w:rPr>
            </w:pPr>
            <w:r w:rsidRPr="000C3ADE">
              <w:rPr>
                <w:rFonts w:cs="Arial"/>
                <w:sz w:val="20"/>
                <w:szCs w:val="20"/>
              </w:rPr>
              <w:t>0.15±0.04</w:t>
            </w:r>
            <w:r w:rsidRPr="000C3ADE">
              <w:rPr>
                <w:rFonts w:cs="Arial"/>
                <w:sz w:val="20"/>
                <w:szCs w:val="20"/>
                <w:vertAlign w:val="superscript"/>
              </w:rPr>
              <w:t>a</w:t>
            </w:r>
          </w:p>
        </w:tc>
        <w:tc>
          <w:tcPr>
            <w:tcW w:w="1864" w:type="dxa"/>
          </w:tcPr>
          <w:p w14:paraId="5E72D62C" w14:textId="77777777" w:rsidR="005F352D" w:rsidRPr="000C3ADE" w:rsidRDefault="005F352D" w:rsidP="00D7742B">
            <w:pPr>
              <w:jc w:val="center"/>
              <w:rPr>
                <w:rFonts w:cs="Arial"/>
                <w:sz w:val="20"/>
                <w:szCs w:val="20"/>
              </w:rPr>
            </w:pPr>
            <w:r w:rsidRPr="000C3ADE">
              <w:rPr>
                <w:rFonts w:cs="Arial"/>
                <w:sz w:val="20"/>
                <w:szCs w:val="20"/>
              </w:rPr>
              <w:t>0.10±0.11</w:t>
            </w:r>
            <w:r w:rsidRPr="000C3ADE">
              <w:rPr>
                <w:rFonts w:cs="Arial"/>
                <w:sz w:val="20"/>
                <w:szCs w:val="20"/>
                <w:vertAlign w:val="superscript"/>
              </w:rPr>
              <w:t>a</w:t>
            </w:r>
          </w:p>
        </w:tc>
        <w:tc>
          <w:tcPr>
            <w:tcW w:w="1864" w:type="dxa"/>
          </w:tcPr>
          <w:p w14:paraId="768F404E" w14:textId="77777777" w:rsidR="005F352D" w:rsidRPr="000C3ADE" w:rsidRDefault="005F352D" w:rsidP="00D7742B">
            <w:pPr>
              <w:jc w:val="center"/>
              <w:rPr>
                <w:rFonts w:cs="Arial"/>
                <w:sz w:val="20"/>
                <w:szCs w:val="20"/>
              </w:rPr>
            </w:pPr>
            <w:r w:rsidRPr="000C3ADE">
              <w:rPr>
                <w:rFonts w:cs="Arial"/>
                <w:sz w:val="20"/>
                <w:szCs w:val="20"/>
              </w:rPr>
              <w:t>0.52±0.23</w:t>
            </w:r>
            <w:r w:rsidRPr="000C3ADE">
              <w:rPr>
                <w:rFonts w:cs="Arial"/>
                <w:sz w:val="20"/>
                <w:szCs w:val="20"/>
                <w:vertAlign w:val="superscript"/>
              </w:rPr>
              <w:t>a</w:t>
            </w:r>
          </w:p>
        </w:tc>
        <w:tc>
          <w:tcPr>
            <w:tcW w:w="1979" w:type="dxa"/>
          </w:tcPr>
          <w:p w14:paraId="70A2E6DF" w14:textId="77777777" w:rsidR="005F352D" w:rsidRPr="000C3ADE" w:rsidRDefault="005F352D" w:rsidP="00D7742B">
            <w:pPr>
              <w:jc w:val="center"/>
              <w:rPr>
                <w:rFonts w:cs="Arial"/>
                <w:sz w:val="20"/>
                <w:szCs w:val="20"/>
              </w:rPr>
            </w:pPr>
            <w:r w:rsidRPr="000C3ADE">
              <w:rPr>
                <w:rFonts w:cs="Arial"/>
                <w:sz w:val="20"/>
                <w:szCs w:val="20"/>
              </w:rPr>
              <w:t>1.7±1.52</w:t>
            </w:r>
            <w:r w:rsidRPr="000C3ADE">
              <w:rPr>
                <w:rFonts w:cs="Arial"/>
                <w:sz w:val="20"/>
                <w:szCs w:val="20"/>
                <w:vertAlign w:val="superscript"/>
              </w:rPr>
              <w:t>a</w:t>
            </w:r>
          </w:p>
        </w:tc>
      </w:tr>
      <w:tr w:rsidR="005F352D" w:rsidRPr="000C3ADE" w14:paraId="2A321EDD" w14:textId="77777777" w:rsidTr="00D7742B">
        <w:tc>
          <w:tcPr>
            <w:tcW w:w="1793" w:type="dxa"/>
          </w:tcPr>
          <w:p w14:paraId="28D9AF26" w14:textId="77777777" w:rsidR="005F352D" w:rsidRPr="000C3ADE" w:rsidRDefault="005F352D" w:rsidP="00D7742B">
            <w:pPr>
              <w:jc w:val="center"/>
              <w:rPr>
                <w:rFonts w:cs="Arial"/>
                <w:sz w:val="20"/>
                <w:szCs w:val="20"/>
              </w:rPr>
            </w:pPr>
            <w:r w:rsidRPr="000C3ADE">
              <w:rPr>
                <w:rFonts w:cs="Arial"/>
                <w:sz w:val="20"/>
                <w:szCs w:val="20"/>
              </w:rPr>
              <w:t>U (mg/L)</w:t>
            </w:r>
          </w:p>
        </w:tc>
        <w:tc>
          <w:tcPr>
            <w:tcW w:w="1850" w:type="dxa"/>
          </w:tcPr>
          <w:p w14:paraId="422107CA" w14:textId="77777777" w:rsidR="005F352D" w:rsidRPr="000C3ADE" w:rsidRDefault="005F352D" w:rsidP="00D7742B">
            <w:pPr>
              <w:jc w:val="center"/>
              <w:rPr>
                <w:rFonts w:cs="Arial"/>
                <w:sz w:val="20"/>
                <w:szCs w:val="20"/>
              </w:rPr>
            </w:pPr>
            <w:r w:rsidRPr="000C3ADE">
              <w:rPr>
                <w:rFonts w:cs="Arial"/>
                <w:sz w:val="20"/>
                <w:szCs w:val="20"/>
              </w:rPr>
              <w:t>0.07±0.12</w:t>
            </w:r>
            <w:r w:rsidRPr="000C3ADE">
              <w:rPr>
                <w:rFonts w:cs="Arial"/>
                <w:sz w:val="20"/>
                <w:szCs w:val="20"/>
                <w:vertAlign w:val="superscript"/>
              </w:rPr>
              <w:t>a</w:t>
            </w:r>
          </w:p>
        </w:tc>
        <w:tc>
          <w:tcPr>
            <w:tcW w:w="1864" w:type="dxa"/>
          </w:tcPr>
          <w:p w14:paraId="0834B910" w14:textId="77777777" w:rsidR="005F352D" w:rsidRPr="000C3ADE" w:rsidRDefault="005F352D" w:rsidP="00D7742B">
            <w:pPr>
              <w:jc w:val="center"/>
              <w:rPr>
                <w:rFonts w:cs="Arial"/>
                <w:sz w:val="20"/>
                <w:szCs w:val="20"/>
              </w:rPr>
            </w:pPr>
            <w:r w:rsidRPr="000C3ADE">
              <w:rPr>
                <w:rFonts w:cs="Arial"/>
                <w:sz w:val="20"/>
                <w:szCs w:val="20"/>
              </w:rPr>
              <w:t>0.004±0.004</w:t>
            </w:r>
            <w:r w:rsidRPr="000C3ADE">
              <w:rPr>
                <w:rFonts w:cs="Arial"/>
                <w:sz w:val="20"/>
                <w:szCs w:val="20"/>
                <w:vertAlign w:val="superscript"/>
              </w:rPr>
              <w:t>b</w:t>
            </w:r>
          </w:p>
        </w:tc>
        <w:tc>
          <w:tcPr>
            <w:tcW w:w="1864" w:type="dxa"/>
          </w:tcPr>
          <w:p w14:paraId="69AC44C5" w14:textId="77777777" w:rsidR="005F352D" w:rsidRPr="000C3ADE" w:rsidRDefault="005F352D" w:rsidP="00D7742B">
            <w:pPr>
              <w:jc w:val="center"/>
              <w:rPr>
                <w:rFonts w:cs="Arial"/>
                <w:sz w:val="20"/>
                <w:szCs w:val="20"/>
              </w:rPr>
            </w:pPr>
            <w:r w:rsidRPr="000C3ADE">
              <w:rPr>
                <w:rFonts w:cs="Arial"/>
                <w:sz w:val="20"/>
                <w:szCs w:val="20"/>
              </w:rPr>
              <w:t>0.75±0.7</w:t>
            </w:r>
            <w:r w:rsidRPr="000C3ADE">
              <w:rPr>
                <w:rFonts w:cs="Arial"/>
                <w:sz w:val="20"/>
                <w:szCs w:val="20"/>
                <w:vertAlign w:val="superscript"/>
              </w:rPr>
              <w:t>ab</w:t>
            </w:r>
          </w:p>
        </w:tc>
        <w:tc>
          <w:tcPr>
            <w:tcW w:w="1979" w:type="dxa"/>
          </w:tcPr>
          <w:p w14:paraId="10D72EFB" w14:textId="77777777" w:rsidR="005F352D" w:rsidRPr="000C3ADE" w:rsidRDefault="005F352D" w:rsidP="00D7742B">
            <w:pPr>
              <w:jc w:val="center"/>
              <w:rPr>
                <w:rFonts w:cs="Arial"/>
                <w:sz w:val="20"/>
                <w:szCs w:val="20"/>
              </w:rPr>
            </w:pPr>
            <w:r w:rsidRPr="000C3ADE">
              <w:rPr>
                <w:rFonts w:cs="Arial"/>
                <w:sz w:val="20"/>
                <w:szCs w:val="20"/>
              </w:rPr>
              <w:t>9.79±6.47</w:t>
            </w:r>
            <w:r w:rsidRPr="000C3ADE">
              <w:rPr>
                <w:rFonts w:cs="Arial"/>
                <w:sz w:val="20"/>
                <w:szCs w:val="20"/>
                <w:vertAlign w:val="superscript"/>
              </w:rPr>
              <w:t>ab</w:t>
            </w:r>
          </w:p>
        </w:tc>
      </w:tr>
      <w:tr w:rsidR="005F352D" w:rsidRPr="000C3ADE" w14:paraId="5D1A70A3" w14:textId="77777777" w:rsidTr="00D7742B">
        <w:tc>
          <w:tcPr>
            <w:tcW w:w="1793" w:type="dxa"/>
          </w:tcPr>
          <w:p w14:paraId="5FD6C94B" w14:textId="77777777" w:rsidR="005F352D" w:rsidRPr="000C3ADE" w:rsidRDefault="005F352D" w:rsidP="00D7742B">
            <w:pPr>
              <w:jc w:val="center"/>
              <w:rPr>
                <w:rFonts w:cs="Arial"/>
                <w:sz w:val="20"/>
                <w:szCs w:val="20"/>
              </w:rPr>
            </w:pPr>
            <w:r w:rsidRPr="000C3ADE">
              <w:rPr>
                <w:rFonts w:cs="Arial"/>
                <w:sz w:val="20"/>
                <w:szCs w:val="20"/>
              </w:rPr>
              <w:t>Mo</w:t>
            </w:r>
            <w:r w:rsidRPr="000C3ADE">
              <w:rPr>
                <w:rFonts w:cs="Arial"/>
                <w:sz w:val="20"/>
                <w:szCs w:val="20"/>
                <w:vertAlign w:val="superscript"/>
              </w:rPr>
              <w:t>95</w:t>
            </w:r>
            <w:r w:rsidRPr="000C3ADE">
              <w:rPr>
                <w:rFonts w:cs="Arial"/>
                <w:sz w:val="20"/>
                <w:szCs w:val="20"/>
              </w:rPr>
              <w:t>_sup (µM)</w:t>
            </w:r>
          </w:p>
        </w:tc>
        <w:tc>
          <w:tcPr>
            <w:tcW w:w="1850" w:type="dxa"/>
          </w:tcPr>
          <w:p w14:paraId="4DF52740" w14:textId="77777777" w:rsidR="005F352D" w:rsidRPr="000C3ADE" w:rsidRDefault="005F352D" w:rsidP="00D7742B">
            <w:pPr>
              <w:jc w:val="center"/>
              <w:rPr>
                <w:rFonts w:cs="Arial"/>
                <w:sz w:val="20"/>
                <w:szCs w:val="20"/>
              </w:rPr>
            </w:pPr>
            <w:r w:rsidRPr="000C3ADE">
              <w:rPr>
                <w:rFonts w:cs="Arial"/>
                <w:sz w:val="20"/>
                <w:szCs w:val="20"/>
              </w:rPr>
              <w:t>0.002±0.003</w:t>
            </w:r>
            <w:r w:rsidRPr="000C3ADE">
              <w:rPr>
                <w:rFonts w:cs="Arial"/>
                <w:sz w:val="20"/>
                <w:szCs w:val="20"/>
                <w:vertAlign w:val="superscript"/>
              </w:rPr>
              <w:t>a</w:t>
            </w:r>
          </w:p>
        </w:tc>
        <w:tc>
          <w:tcPr>
            <w:tcW w:w="1864" w:type="dxa"/>
          </w:tcPr>
          <w:p w14:paraId="50EF9665" w14:textId="77777777" w:rsidR="005F352D" w:rsidRPr="000C3ADE" w:rsidRDefault="005F352D" w:rsidP="00D7742B">
            <w:pPr>
              <w:jc w:val="center"/>
              <w:rPr>
                <w:rFonts w:cs="Arial"/>
                <w:sz w:val="20"/>
                <w:szCs w:val="20"/>
              </w:rPr>
            </w:pPr>
            <w:r w:rsidRPr="000C3ADE">
              <w:rPr>
                <w:rFonts w:cs="Arial"/>
                <w:sz w:val="20"/>
                <w:szCs w:val="20"/>
              </w:rPr>
              <w:t>0.001±0.0009</w:t>
            </w:r>
            <w:r w:rsidRPr="000C3ADE">
              <w:rPr>
                <w:rFonts w:cs="Arial"/>
                <w:sz w:val="20"/>
                <w:szCs w:val="20"/>
                <w:vertAlign w:val="superscript"/>
              </w:rPr>
              <w:t>a</w:t>
            </w:r>
          </w:p>
        </w:tc>
        <w:tc>
          <w:tcPr>
            <w:tcW w:w="1864" w:type="dxa"/>
          </w:tcPr>
          <w:p w14:paraId="126979DC" w14:textId="77777777" w:rsidR="005F352D" w:rsidRPr="000C3ADE" w:rsidRDefault="005F352D" w:rsidP="00D7742B">
            <w:pPr>
              <w:jc w:val="center"/>
              <w:rPr>
                <w:rFonts w:cs="Arial"/>
                <w:sz w:val="20"/>
                <w:szCs w:val="20"/>
              </w:rPr>
            </w:pPr>
            <w:r w:rsidRPr="000C3ADE">
              <w:rPr>
                <w:rFonts w:cs="Arial"/>
                <w:sz w:val="20"/>
                <w:szCs w:val="20"/>
              </w:rPr>
              <w:t>0.01±0.02</w:t>
            </w:r>
            <w:r w:rsidRPr="000C3ADE">
              <w:rPr>
                <w:rFonts w:cs="Arial"/>
                <w:sz w:val="20"/>
                <w:szCs w:val="20"/>
                <w:vertAlign w:val="superscript"/>
              </w:rPr>
              <w:t>a</w:t>
            </w:r>
          </w:p>
        </w:tc>
        <w:tc>
          <w:tcPr>
            <w:tcW w:w="1979" w:type="dxa"/>
          </w:tcPr>
          <w:p w14:paraId="7374A63D" w14:textId="77777777" w:rsidR="005F352D" w:rsidRPr="000C3ADE" w:rsidRDefault="005F352D" w:rsidP="00D7742B">
            <w:pPr>
              <w:jc w:val="center"/>
              <w:rPr>
                <w:rFonts w:cs="Arial"/>
                <w:sz w:val="20"/>
                <w:szCs w:val="20"/>
              </w:rPr>
            </w:pPr>
            <w:r w:rsidRPr="000C3ADE">
              <w:rPr>
                <w:rFonts w:cs="Arial"/>
                <w:sz w:val="20"/>
                <w:szCs w:val="20"/>
              </w:rPr>
              <w:t>0.004±0.007</w:t>
            </w:r>
            <w:r w:rsidRPr="000C3ADE">
              <w:rPr>
                <w:rFonts w:cs="Arial"/>
                <w:sz w:val="20"/>
                <w:szCs w:val="20"/>
                <w:vertAlign w:val="superscript"/>
              </w:rPr>
              <w:t>a</w:t>
            </w:r>
          </w:p>
        </w:tc>
      </w:tr>
    </w:tbl>
    <w:p w14:paraId="46F78181" w14:textId="6B9562B9" w:rsidR="002F10D7" w:rsidRPr="00A238A4" w:rsidRDefault="005F352D" w:rsidP="00034AF1">
      <w:pPr>
        <w:rPr>
          <w:rFonts w:cs="Arial"/>
          <w:sz w:val="20"/>
          <w:szCs w:val="20"/>
        </w:rPr>
      </w:pPr>
      <w:proofErr w:type="spellStart"/>
      <w:r w:rsidRPr="00A238A4">
        <w:rPr>
          <w:rFonts w:cs="Arial"/>
          <w:sz w:val="20"/>
          <w:szCs w:val="20"/>
          <w:vertAlign w:val="superscript"/>
        </w:rPr>
        <w:lastRenderedPageBreak/>
        <w:t>a</w:t>
      </w:r>
      <w:r w:rsidR="00A238A4" w:rsidRPr="00A238A4">
        <w:rPr>
          <w:rFonts w:cstheme="minorHAnsi"/>
          <w:sz w:val="20"/>
          <w:szCs w:val="20"/>
        </w:rPr>
        <w:t>Letters</w:t>
      </w:r>
      <w:proofErr w:type="spellEnd"/>
      <w:r w:rsidR="00A238A4" w:rsidRPr="00A238A4">
        <w:rPr>
          <w:rFonts w:cstheme="minorHAnsi"/>
          <w:sz w:val="20"/>
          <w:szCs w:val="20"/>
        </w:rPr>
        <w:t xml:space="preserve"> indicate significant differences between groups. Statistical differences between groups were assessed using ANOVA followed by a post hoc test </w:t>
      </w:r>
      <w:r w:rsidR="00A238A4" w:rsidRPr="00A238A4">
        <w:rPr>
          <w:rFonts w:cs="Arial"/>
          <w:sz w:val="20"/>
          <w:szCs w:val="20"/>
        </w:rPr>
        <w:t xml:space="preserve">(significant difference level: </w:t>
      </w:r>
      <w:r w:rsidR="00A238A4" w:rsidRPr="00A238A4">
        <w:rPr>
          <w:rFonts w:cs="Arial"/>
          <w:i/>
          <w:sz w:val="20"/>
          <w:szCs w:val="20"/>
        </w:rPr>
        <w:t>p</w:t>
      </w:r>
      <w:r w:rsidR="00A238A4" w:rsidRPr="00A238A4">
        <w:rPr>
          <w:rFonts w:cs="Arial"/>
          <w:sz w:val="20"/>
          <w:szCs w:val="20"/>
        </w:rPr>
        <w:t xml:space="preserve"> &lt; 0.05</w:t>
      </w:r>
      <w:proofErr w:type="gramStart"/>
      <w:r w:rsidR="00A238A4" w:rsidRPr="00A238A4">
        <w:rPr>
          <w:rFonts w:cs="Arial"/>
          <w:sz w:val="20"/>
          <w:szCs w:val="20"/>
        </w:rPr>
        <w:t>).</w:t>
      </w:r>
      <w:r w:rsidRPr="00A238A4">
        <w:rPr>
          <w:rFonts w:cs="Arial"/>
          <w:sz w:val="20"/>
          <w:szCs w:val="20"/>
        </w:rPr>
        <w:t>ND</w:t>
      </w:r>
      <w:proofErr w:type="gramEnd"/>
      <w:r w:rsidRPr="00A238A4">
        <w:rPr>
          <w:rFonts w:cs="Arial"/>
          <w:sz w:val="20"/>
          <w:szCs w:val="20"/>
        </w:rPr>
        <w:t>: Not detected; sup: concentration in the supernatant of each sample.</w:t>
      </w:r>
    </w:p>
    <w:p w14:paraId="2A34FEC6" w14:textId="1ADEAC9C" w:rsidR="00E5443C" w:rsidRPr="008E2365" w:rsidRDefault="00E5443C" w:rsidP="00034AF1">
      <w:pPr>
        <w:rPr>
          <w:rFonts w:cs="Arial"/>
        </w:rPr>
      </w:pPr>
    </w:p>
    <w:p w14:paraId="2EB1B42B" w14:textId="15028E03" w:rsidR="00123DFB" w:rsidRDefault="00123DFB">
      <w:pPr>
        <w:rPr>
          <w:rFonts w:cs="Arial"/>
        </w:rPr>
      </w:pPr>
    </w:p>
    <w:p w14:paraId="255079C2" w14:textId="43E6D095" w:rsidR="00034AF1" w:rsidRPr="002F10D7" w:rsidRDefault="00A238A4" w:rsidP="00A238A4">
      <w:pPr>
        <w:jc w:val="center"/>
        <w:rPr>
          <w:rFonts w:cs="Arial"/>
        </w:rPr>
      </w:pPr>
      <w:r w:rsidRPr="00E5443C">
        <w:rPr>
          <w:rFonts w:cs="Arial"/>
          <w:noProof/>
        </w:rPr>
        <w:drawing>
          <wp:inline distT="0" distB="0" distL="0" distR="0" wp14:anchorId="08DCAC24" wp14:editId="14C48F03">
            <wp:extent cx="3336053" cy="4286984"/>
            <wp:effectExtent l="0" t="0" r="4445" b="5715"/>
            <wp:docPr id="163904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43603" name=""/>
                    <pic:cNvPicPr/>
                  </pic:nvPicPr>
                  <pic:blipFill>
                    <a:blip r:embed="rId8"/>
                    <a:stretch>
                      <a:fillRect/>
                    </a:stretch>
                  </pic:blipFill>
                  <pic:spPr>
                    <a:xfrm>
                      <a:off x="0" y="0"/>
                      <a:ext cx="3353297" cy="4309143"/>
                    </a:xfrm>
                    <a:prstGeom prst="rect">
                      <a:avLst/>
                    </a:prstGeom>
                  </pic:spPr>
                </pic:pic>
              </a:graphicData>
            </a:graphic>
          </wp:inline>
        </w:drawing>
      </w:r>
    </w:p>
    <w:p w14:paraId="0D667902" w14:textId="77777777" w:rsidR="00A238A4" w:rsidRPr="00E07D90" w:rsidRDefault="00A238A4" w:rsidP="00A238A4">
      <w:pPr>
        <w:jc w:val="both"/>
        <w:rPr>
          <w:rFonts w:cs="Arial"/>
        </w:rPr>
        <w:sectPr w:rsidR="00A238A4" w:rsidRPr="00E07D90" w:rsidSect="00A238A4">
          <w:pgSz w:w="12240" w:h="15840"/>
          <w:pgMar w:top="1440" w:right="1440" w:bottom="1440" w:left="1440" w:header="720" w:footer="720" w:gutter="0"/>
          <w:cols w:space="720"/>
          <w:docGrid w:linePitch="360"/>
        </w:sectPr>
      </w:pPr>
      <w:r w:rsidRPr="002F10D7">
        <w:rPr>
          <w:rFonts w:cs="Arial"/>
        </w:rPr>
        <w:t>Fig. S</w:t>
      </w:r>
      <w:r>
        <w:rPr>
          <w:rFonts w:cs="Arial"/>
        </w:rPr>
        <w:t>1</w:t>
      </w:r>
      <w:r w:rsidRPr="002F10D7">
        <w:rPr>
          <w:rFonts w:cs="Arial"/>
        </w:rPr>
        <w:t>. Dispersion analysis of environmental variables based on Euclidean distance.</w:t>
      </w:r>
      <w:r>
        <w:rPr>
          <w:rFonts w:cs="Arial"/>
        </w:rPr>
        <w:t xml:space="preserve"> </w:t>
      </w:r>
      <w:r w:rsidRPr="00E07D90">
        <w:rPr>
          <w:rFonts w:cstheme="minorHAnsi"/>
        </w:rPr>
        <w:t>Letters indicate significant differences between groups.</w:t>
      </w:r>
      <w:r>
        <w:rPr>
          <w:rFonts w:cstheme="minorHAnsi"/>
        </w:rPr>
        <w:t xml:space="preserve"> </w:t>
      </w:r>
      <w:r w:rsidRPr="00E07D90">
        <w:rPr>
          <w:rFonts w:cstheme="minorHAnsi"/>
        </w:rPr>
        <w:t>Statistical differences between groups were assessed using ANOVA followed by a post hoc test</w:t>
      </w:r>
      <w:r>
        <w:rPr>
          <w:rFonts w:cstheme="minorHAnsi"/>
        </w:rPr>
        <w:t xml:space="preserve"> </w:t>
      </w:r>
      <w:r w:rsidRPr="000C3ADE">
        <w:rPr>
          <w:rFonts w:cs="Arial"/>
        </w:rPr>
        <w:t xml:space="preserve">(significant difference level: </w:t>
      </w:r>
      <w:r>
        <w:rPr>
          <w:rFonts w:cs="Arial"/>
          <w:i/>
        </w:rPr>
        <w:t>p</w:t>
      </w:r>
      <w:r w:rsidRPr="000C3ADE">
        <w:rPr>
          <w:rFonts w:cs="Arial"/>
        </w:rPr>
        <w:t xml:space="preserve"> &lt; 0.05).</w:t>
      </w:r>
    </w:p>
    <w:p w14:paraId="007E6DBB" w14:textId="189ED7E5" w:rsidR="002F10D7" w:rsidRDefault="002F10D7" w:rsidP="002F10D7">
      <w:pPr>
        <w:jc w:val="center"/>
        <w:rPr>
          <w:rFonts w:cs="Arial"/>
        </w:rPr>
      </w:pPr>
    </w:p>
    <w:p w14:paraId="6DFF219E" w14:textId="716536A0" w:rsidR="00951AFC" w:rsidRPr="002F10D7" w:rsidRDefault="00951AFC" w:rsidP="002F10D7">
      <w:pPr>
        <w:jc w:val="center"/>
        <w:rPr>
          <w:rFonts w:cs="Arial"/>
        </w:rPr>
      </w:pPr>
      <w:r w:rsidRPr="00951AFC">
        <w:rPr>
          <w:rFonts w:cs="Arial"/>
          <w:noProof/>
        </w:rPr>
        <w:drawing>
          <wp:inline distT="0" distB="0" distL="0" distR="0" wp14:anchorId="52ED8EE3" wp14:editId="69B2FD12">
            <wp:extent cx="2783394" cy="4039410"/>
            <wp:effectExtent l="0" t="0" r="0" b="0"/>
            <wp:docPr id="85282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2496" name=""/>
                    <pic:cNvPicPr/>
                  </pic:nvPicPr>
                  <pic:blipFill>
                    <a:blip r:embed="rId9"/>
                    <a:stretch>
                      <a:fillRect/>
                    </a:stretch>
                  </pic:blipFill>
                  <pic:spPr>
                    <a:xfrm>
                      <a:off x="0" y="0"/>
                      <a:ext cx="2792714" cy="4052935"/>
                    </a:xfrm>
                    <a:prstGeom prst="rect">
                      <a:avLst/>
                    </a:prstGeom>
                  </pic:spPr>
                </pic:pic>
              </a:graphicData>
            </a:graphic>
          </wp:inline>
        </w:drawing>
      </w:r>
    </w:p>
    <w:p w14:paraId="48DE2B9C" w14:textId="3CA64E34" w:rsidR="00123DFB" w:rsidRDefault="001D3D15" w:rsidP="001D3D15">
      <w:pPr>
        <w:rPr>
          <w:rFonts w:cs="Arial"/>
        </w:rPr>
      </w:pPr>
      <w:r w:rsidRPr="002F10D7">
        <w:rPr>
          <w:rFonts w:cs="Arial"/>
        </w:rPr>
        <w:t>Fig. S</w:t>
      </w:r>
      <w:r w:rsidR="00A238A4">
        <w:rPr>
          <w:rFonts w:cs="Arial"/>
        </w:rPr>
        <w:t>2</w:t>
      </w:r>
      <w:r w:rsidRPr="002F10D7">
        <w:rPr>
          <w:rFonts w:cs="Arial"/>
        </w:rPr>
        <w:t xml:space="preserve">. Microbial </w:t>
      </w:r>
      <w:r w:rsidRPr="002F10D7">
        <w:rPr>
          <w:rFonts w:cs="Arial"/>
        </w:rPr>
        <w:sym w:font="Symbol" w:char="F067"/>
      </w:r>
      <w:r w:rsidRPr="002F10D7">
        <w:rPr>
          <w:rFonts w:cs="Arial"/>
        </w:rPr>
        <w:t>-diversity of 12 groundwater samples calculated by richness.</w:t>
      </w:r>
    </w:p>
    <w:p w14:paraId="11C732DA" w14:textId="77777777" w:rsidR="00F9202C" w:rsidRDefault="00123DFB">
      <w:pPr>
        <w:rPr>
          <w:rFonts w:cs="Arial"/>
        </w:rPr>
      </w:pPr>
      <w:r>
        <w:rPr>
          <w:rFonts w:cs="Arial"/>
        </w:rPr>
        <w:br w:type="page"/>
      </w:r>
    </w:p>
    <w:p w14:paraId="1BE790CD" w14:textId="31B9B210" w:rsidR="00F9202C" w:rsidRPr="00F9202C" w:rsidRDefault="00F9202C">
      <w:r>
        <w:lastRenderedPageBreak/>
        <w:t>Table S</w:t>
      </w:r>
      <w:r w:rsidR="00A238A4">
        <w:t>3</w:t>
      </w:r>
      <w:r>
        <w:t xml:space="preserve">. </w:t>
      </w:r>
      <w:r w:rsidRPr="00CA52E1">
        <w:t xml:space="preserve">Taxonomic composition of </w:t>
      </w:r>
      <w:r>
        <w:t xml:space="preserve">microbial </w:t>
      </w:r>
      <w:r w:rsidRPr="00CA52E1">
        <w:t>communities at phylum</w:t>
      </w:r>
      <w:r>
        <w:t xml:space="preserve"> (A)</w:t>
      </w:r>
      <w:r w:rsidRPr="00CA52E1">
        <w:t xml:space="preserve"> </w:t>
      </w:r>
      <w:r>
        <w:t xml:space="preserve">and genus (B) </w:t>
      </w:r>
      <w:r w:rsidRPr="00CA52E1">
        <w:t xml:space="preserve">level under different treatments. </w:t>
      </w:r>
    </w:p>
    <w:tbl>
      <w:tblPr>
        <w:tblStyle w:val="TableGrid"/>
        <w:tblW w:w="0" w:type="auto"/>
        <w:tblLook w:val="04A0" w:firstRow="1" w:lastRow="0" w:firstColumn="1" w:lastColumn="0" w:noHBand="0" w:noVBand="1"/>
      </w:tblPr>
      <w:tblGrid>
        <w:gridCol w:w="2440"/>
        <w:gridCol w:w="1732"/>
        <w:gridCol w:w="1729"/>
        <w:gridCol w:w="1717"/>
        <w:gridCol w:w="1732"/>
      </w:tblGrid>
      <w:tr w:rsidR="00F9202C" w14:paraId="0B17D22C" w14:textId="77777777" w:rsidTr="00783F39">
        <w:tc>
          <w:tcPr>
            <w:tcW w:w="2440" w:type="dxa"/>
            <w:vMerge w:val="restart"/>
          </w:tcPr>
          <w:p w14:paraId="21F68587" w14:textId="31081B8A" w:rsidR="00F9202C" w:rsidRDefault="00F9202C" w:rsidP="00783F39">
            <w:pPr>
              <w:jc w:val="center"/>
            </w:pPr>
            <w:proofErr w:type="spellStart"/>
            <w:proofErr w:type="gramStart"/>
            <w:r w:rsidRPr="00F9202C">
              <w:rPr>
                <w:b/>
                <w:bCs/>
              </w:rPr>
              <w:t>A</w:t>
            </w:r>
            <w:r>
              <w:t>.Category</w:t>
            </w:r>
            <w:proofErr w:type="spellEnd"/>
            <w:proofErr w:type="gramEnd"/>
            <w:r>
              <w:t xml:space="preserve"> at Phylum level</w:t>
            </w:r>
          </w:p>
        </w:tc>
        <w:tc>
          <w:tcPr>
            <w:tcW w:w="1732" w:type="dxa"/>
          </w:tcPr>
          <w:p w14:paraId="096D4597" w14:textId="247BD4AB" w:rsidR="00F9202C" w:rsidRDefault="00F9202C" w:rsidP="00783F39">
            <w:pPr>
              <w:jc w:val="center"/>
            </w:pPr>
            <w:r>
              <w:t>U</w:t>
            </w:r>
            <w:r w:rsidR="00951AFC">
              <w:t>C</w:t>
            </w:r>
          </w:p>
        </w:tc>
        <w:tc>
          <w:tcPr>
            <w:tcW w:w="1729" w:type="dxa"/>
          </w:tcPr>
          <w:p w14:paraId="40137883" w14:textId="682F7E90" w:rsidR="00F9202C" w:rsidRDefault="00F9202C" w:rsidP="00783F39">
            <w:pPr>
              <w:jc w:val="center"/>
            </w:pPr>
            <w:r>
              <w:t>L</w:t>
            </w:r>
            <w:r w:rsidR="00951AFC">
              <w:t>C</w:t>
            </w:r>
          </w:p>
        </w:tc>
        <w:tc>
          <w:tcPr>
            <w:tcW w:w="1717" w:type="dxa"/>
          </w:tcPr>
          <w:p w14:paraId="46031E71" w14:textId="777F910E" w:rsidR="00F9202C" w:rsidRDefault="00F9202C" w:rsidP="00783F39">
            <w:pPr>
              <w:jc w:val="center"/>
            </w:pPr>
            <w:r>
              <w:t>M</w:t>
            </w:r>
            <w:r w:rsidR="00951AFC">
              <w:t>C</w:t>
            </w:r>
          </w:p>
        </w:tc>
        <w:tc>
          <w:tcPr>
            <w:tcW w:w="1732" w:type="dxa"/>
          </w:tcPr>
          <w:p w14:paraId="00B3C1A0" w14:textId="5AA00346" w:rsidR="00F9202C" w:rsidRDefault="00F9202C" w:rsidP="00783F39">
            <w:pPr>
              <w:jc w:val="center"/>
            </w:pPr>
            <w:r>
              <w:t>H</w:t>
            </w:r>
            <w:r w:rsidR="00951AFC">
              <w:t>C</w:t>
            </w:r>
          </w:p>
        </w:tc>
      </w:tr>
      <w:tr w:rsidR="00F9202C" w14:paraId="27AF613D" w14:textId="77777777" w:rsidTr="00783F39">
        <w:tc>
          <w:tcPr>
            <w:tcW w:w="2440" w:type="dxa"/>
            <w:vMerge/>
          </w:tcPr>
          <w:p w14:paraId="2BE69A8F" w14:textId="77777777" w:rsidR="00F9202C" w:rsidRDefault="00F9202C" w:rsidP="00783F39">
            <w:pPr>
              <w:jc w:val="center"/>
            </w:pPr>
          </w:p>
        </w:tc>
        <w:tc>
          <w:tcPr>
            <w:tcW w:w="6910" w:type="dxa"/>
            <w:gridSpan w:val="4"/>
          </w:tcPr>
          <w:p w14:paraId="48C4243F" w14:textId="77777777" w:rsidR="00F9202C" w:rsidRDefault="00F9202C" w:rsidP="00783F39">
            <w:pPr>
              <w:jc w:val="center"/>
            </w:pPr>
            <w:proofErr w:type="spellStart"/>
            <w:r>
              <w:t>Avergae</w:t>
            </w:r>
            <w:proofErr w:type="spellEnd"/>
            <w:r>
              <w:t xml:space="preserve"> relative abundance </w:t>
            </w:r>
            <w:r w:rsidRPr="000E221C">
              <w:rPr>
                <w:rFonts w:cstheme="minorHAnsi"/>
              </w:rPr>
              <w:t>±</w:t>
            </w:r>
            <w:r>
              <w:rPr>
                <w:rFonts w:cstheme="minorHAnsi"/>
              </w:rPr>
              <w:t xml:space="preserve"> standard deviation (%)</w:t>
            </w:r>
          </w:p>
        </w:tc>
      </w:tr>
      <w:tr w:rsidR="00F9202C" w14:paraId="36F6AF0A" w14:textId="77777777" w:rsidTr="00783F39">
        <w:tc>
          <w:tcPr>
            <w:tcW w:w="2440" w:type="dxa"/>
            <w:vAlign w:val="bottom"/>
          </w:tcPr>
          <w:p w14:paraId="0E3222F3" w14:textId="77777777" w:rsidR="00F9202C" w:rsidRDefault="00F9202C" w:rsidP="00783F39">
            <w:pPr>
              <w:jc w:val="center"/>
            </w:pPr>
            <w:r>
              <w:rPr>
                <w:rFonts w:ascii="Calibri" w:hAnsi="Calibri" w:cs="Calibri"/>
                <w:color w:val="000000"/>
              </w:rPr>
              <w:t>Gammaproteobacteria</w:t>
            </w:r>
          </w:p>
        </w:tc>
        <w:tc>
          <w:tcPr>
            <w:tcW w:w="1732" w:type="dxa"/>
          </w:tcPr>
          <w:p w14:paraId="34738A30" w14:textId="77777777" w:rsidR="00F9202C" w:rsidRPr="00036D6B" w:rsidRDefault="00F9202C" w:rsidP="00783F39">
            <w:pPr>
              <w:jc w:val="center"/>
              <w:rPr>
                <w:vertAlign w:val="superscript"/>
              </w:rPr>
            </w:pPr>
            <w:r>
              <w:t>42.86</w:t>
            </w:r>
            <w:r w:rsidRPr="000E221C">
              <w:rPr>
                <w:rFonts w:cstheme="minorHAnsi"/>
              </w:rPr>
              <w:t>±</w:t>
            </w:r>
            <w:r>
              <w:rPr>
                <w:rFonts w:cstheme="minorHAnsi"/>
              </w:rPr>
              <w:t>19.18</w:t>
            </w:r>
            <w:r>
              <w:rPr>
                <w:rFonts w:cstheme="minorHAnsi"/>
                <w:vertAlign w:val="superscript"/>
              </w:rPr>
              <w:t>a</w:t>
            </w:r>
          </w:p>
        </w:tc>
        <w:tc>
          <w:tcPr>
            <w:tcW w:w="1729" w:type="dxa"/>
          </w:tcPr>
          <w:p w14:paraId="4F8918F8" w14:textId="77777777" w:rsidR="00F9202C" w:rsidRPr="00F13420" w:rsidRDefault="00F9202C" w:rsidP="00783F39">
            <w:pPr>
              <w:jc w:val="center"/>
              <w:rPr>
                <w:vertAlign w:val="superscript"/>
              </w:rPr>
            </w:pPr>
            <w:r>
              <w:t>27.21</w:t>
            </w:r>
            <w:r w:rsidRPr="000E221C">
              <w:rPr>
                <w:rFonts w:cstheme="minorHAnsi"/>
              </w:rPr>
              <w:t>±</w:t>
            </w:r>
            <w:r>
              <w:rPr>
                <w:rFonts w:cstheme="minorHAnsi"/>
              </w:rPr>
              <w:t>15.73</w:t>
            </w:r>
            <w:r>
              <w:rPr>
                <w:rFonts w:cstheme="minorHAnsi"/>
                <w:vertAlign w:val="superscript"/>
              </w:rPr>
              <w:t>a</w:t>
            </w:r>
          </w:p>
        </w:tc>
        <w:tc>
          <w:tcPr>
            <w:tcW w:w="1717" w:type="dxa"/>
          </w:tcPr>
          <w:p w14:paraId="598FD183" w14:textId="77777777" w:rsidR="00F9202C" w:rsidRPr="004914E2" w:rsidRDefault="00F9202C" w:rsidP="00783F39">
            <w:pPr>
              <w:jc w:val="center"/>
              <w:rPr>
                <w:vertAlign w:val="superscript"/>
              </w:rPr>
            </w:pPr>
            <w:r>
              <w:t>23.45</w:t>
            </w:r>
            <w:r w:rsidRPr="000E221C">
              <w:rPr>
                <w:rFonts w:cstheme="minorHAnsi"/>
              </w:rPr>
              <w:t>±</w:t>
            </w:r>
            <w:r>
              <w:rPr>
                <w:rFonts w:cstheme="minorHAnsi"/>
              </w:rPr>
              <w:t>1.90</w:t>
            </w:r>
            <w:r>
              <w:rPr>
                <w:rFonts w:cstheme="minorHAnsi"/>
                <w:vertAlign w:val="superscript"/>
              </w:rPr>
              <w:t>a</w:t>
            </w:r>
          </w:p>
        </w:tc>
        <w:tc>
          <w:tcPr>
            <w:tcW w:w="1732" w:type="dxa"/>
          </w:tcPr>
          <w:p w14:paraId="7D656C3F" w14:textId="77777777" w:rsidR="00F9202C" w:rsidRPr="005A6B81" w:rsidRDefault="00F9202C" w:rsidP="00783F39">
            <w:pPr>
              <w:jc w:val="center"/>
              <w:rPr>
                <w:vertAlign w:val="superscript"/>
              </w:rPr>
            </w:pPr>
            <w:r>
              <w:t>73.06</w:t>
            </w:r>
            <w:r w:rsidRPr="000E221C">
              <w:rPr>
                <w:rFonts w:cstheme="minorHAnsi"/>
              </w:rPr>
              <w:t>±</w:t>
            </w:r>
            <w:r>
              <w:rPr>
                <w:rFonts w:cstheme="minorHAnsi"/>
              </w:rPr>
              <w:t>22.44</w:t>
            </w:r>
            <w:r>
              <w:rPr>
                <w:rFonts w:cstheme="minorHAnsi"/>
                <w:vertAlign w:val="superscript"/>
              </w:rPr>
              <w:t>a</w:t>
            </w:r>
          </w:p>
        </w:tc>
      </w:tr>
      <w:tr w:rsidR="00F9202C" w14:paraId="0001666B" w14:textId="77777777" w:rsidTr="00783F39">
        <w:tc>
          <w:tcPr>
            <w:tcW w:w="2440" w:type="dxa"/>
            <w:vAlign w:val="bottom"/>
          </w:tcPr>
          <w:p w14:paraId="30A5D9BE" w14:textId="77777777" w:rsidR="00F9202C" w:rsidRDefault="00F9202C" w:rsidP="00783F39">
            <w:pPr>
              <w:jc w:val="center"/>
            </w:pPr>
            <w:proofErr w:type="spellStart"/>
            <w:r>
              <w:rPr>
                <w:rFonts w:ascii="Calibri" w:hAnsi="Calibri" w:cs="Calibri"/>
                <w:color w:val="000000"/>
              </w:rPr>
              <w:t>Alphaproteobacteria</w:t>
            </w:r>
            <w:proofErr w:type="spellEnd"/>
          </w:p>
        </w:tc>
        <w:tc>
          <w:tcPr>
            <w:tcW w:w="1732" w:type="dxa"/>
          </w:tcPr>
          <w:p w14:paraId="659F0FF5" w14:textId="77777777" w:rsidR="00F9202C" w:rsidRPr="00036D6B" w:rsidRDefault="00F9202C" w:rsidP="00783F39">
            <w:pPr>
              <w:jc w:val="center"/>
              <w:rPr>
                <w:vertAlign w:val="superscript"/>
              </w:rPr>
            </w:pPr>
            <w:r>
              <w:t>12.97</w:t>
            </w:r>
            <w:r w:rsidRPr="000E221C">
              <w:rPr>
                <w:rFonts w:cstheme="minorHAnsi"/>
              </w:rPr>
              <w:t>±</w:t>
            </w:r>
            <w:r>
              <w:rPr>
                <w:rFonts w:cstheme="minorHAnsi"/>
              </w:rPr>
              <w:t>7.44</w:t>
            </w:r>
            <w:r>
              <w:rPr>
                <w:rFonts w:cstheme="minorHAnsi"/>
                <w:vertAlign w:val="superscript"/>
              </w:rPr>
              <w:t>b</w:t>
            </w:r>
          </w:p>
        </w:tc>
        <w:tc>
          <w:tcPr>
            <w:tcW w:w="1729" w:type="dxa"/>
          </w:tcPr>
          <w:p w14:paraId="22342437" w14:textId="77777777" w:rsidR="00F9202C" w:rsidRPr="00F13420" w:rsidRDefault="00F9202C" w:rsidP="00783F39">
            <w:pPr>
              <w:jc w:val="center"/>
              <w:rPr>
                <w:vertAlign w:val="superscript"/>
              </w:rPr>
            </w:pPr>
            <w:r>
              <w:t>18.39</w:t>
            </w:r>
            <w:r w:rsidRPr="000E221C">
              <w:rPr>
                <w:rFonts w:cstheme="minorHAnsi"/>
              </w:rPr>
              <w:t>±</w:t>
            </w:r>
            <w:r>
              <w:rPr>
                <w:rFonts w:cstheme="minorHAnsi"/>
              </w:rPr>
              <w:t>11.88</w:t>
            </w:r>
            <w:r>
              <w:rPr>
                <w:rFonts w:cstheme="minorHAnsi"/>
                <w:vertAlign w:val="superscript"/>
              </w:rPr>
              <w:t>a</w:t>
            </w:r>
          </w:p>
        </w:tc>
        <w:tc>
          <w:tcPr>
            <w:tcW w:w="1717" w:type="dxa"/>
          </w:tcPr>
          <w:p w14:paraId="455E0F46" w14:textId="77777777" w:rsidR="00F9202C" w:rsidRPr="004914E2" w:rsidRDefault="00F9202C" w:rsidP="00783F39">
            <w:pPr>
              <w:jc w:val="center"/>
              <w:rPr>
                <w:vertAlign w:val="superscript"/>
              </w:rPr>
            </w:pPr>
            <w:r>
              <w:t>3.36</w:t>
            </w:r>
            <w:r w:rsidRPr="000E221C">
              <w:rPr>
                <w:rFonts w:cstheme="minorHAnsi"/>
              </w:rPr>
              <w:t>±</w:t>
            </w:r>
            <w:r>
              <w:rPr>
                <w:rFonts w:cstheme="minorHAnsi"/>
              </w:rPr>
              <w:t>0.41</w:t>
            </w:r>
            <w:r>
              <w:rPr>
                <w:rFonts w:cstheme="minorHAnsi"/>
                <w:vertAlign w:val="superscript"/>
              </w:rPr>
              <w:t>cd</w:t>
            </w:r>
          </w:p>
        </w:tc>
        <w:tc>
          <w:tcPr>
            <w:tcW w:w="1732" w:type="dxa"/>
          </w:tcPr>
          <w:p w14:paraId="447CBA3C" w14:textId="77777777" w:rsidR="00F9202C" w:rsidRPr="005A6B81" w:rsidRDefault="00F9202C" w:rsidP="00783F39">
            <w:pPr>
              <w:jc w:val="center"/>
              <w:rPr>
                <w:vertAlign w:val="superscript"/>
              </w:rPr>
            </w:pPr>
            <w:r>
              <w:t>1.25</w:t>
            </w:r>
            <w:r w:rsidRPr="000E221C">
              <w:rPr>
                <w:rFonts w:cstheme="minorHAnsi"/>
              </w:rPr>
              <w:t>±</w:t>
            </w:r>
            <w:r>
              <w:rPr>
                <w:rFonts w:cstheme="minorHAnsi"/>
              </w:rPr>
              <w:t>1.89</w:t>
            </w:r>
            <w:r>
              <w:rPr>
                <w:rFonts w:cstheme="minorHAnsi"/>
                <w:vertAlign w:val="superscript"/>
              </w:rPr>
              <w:t>b</w:t>
            </w:r>
          </w:p>
        </w:tc>
      </w:tr>
      <w:tr w:rsidR="00F9202C" w14:paraId="4D237808" w14:textId="77777777" w:rsidTr="00783F39">
        <w:tc>
          <w:tcPr>
            <w:tcW w:w="2440" w:type="dxa"/>
            <w:vAlign w:val="bottom"/>
          </w:tcPr>
          <w:p w14:paraId="50C2C972" w14:textId="77777777" w:rsidR="00F9202C" w:rsidRDefault="00F9202C" w:rsidP="00783F39">
            <w:pPr>
              <w:jc w:val="center"/>
            </w:pPr>
            <w:proofErr w:type="spellStart"/>
            <w:r>
              <w:rPr>
                <w:rFonts w:ascii="Calibri" w:hAnsi="Calibri" w:cs="Calibri"/>
                <w:color w:val="000000"/>
              </w:rPr>
              <w:t>Verrucomicrobiota</w:t>
            </w:r>
            <w:proofErr w:type="spellEnd"/>
          </w:p>
        </w:tc>
        <w:tc>
          <w:tcPr>
            <w:tcW w:w="1732" w:type="dxa"/>
          </w:tcPr>
          <w:p w14:paraId="5BB70B8E" w14:textId="77777777" w:rsidR="00F9202C" w:rsidRPr="00036D6B" w:rsidRDefault="00F9202C" w:rsidP="00783F39">
            <w:pPr>
              <w:jc w:val="center"/>
              <w:rPr>
                <w:vertAlign w:val="superscript"/>
              </w:rPr>
            </w:pPr>
            <w:r>
              <w:t>4.76</w:t>
            </w:r>
            <w:r w:rsidRPr="000E221C">
              <w:rPr>
                <w:rFonts w:cstheme="minorHAnsi"/>
              </w:rPr>
              <w:t>±</w:t>
            </w:r>
            <w:r>
              <w:rPr>
                <w:rFonts w:cstheme="minorHAnsi"/>
              </w:rPr>
              <w:t>3.14</w:t>
            </w:r>
            <w:r>
              <w:rPr>
                <w:rFonts w:cstheme="minorHAnsi"/>
                <w:vertAlign w:val="superscript"/>
              </w:rPr>
              <w:t>b</w:t>
            </w:r>
          </w:p>
        </w:tc>
        <w:tc>
          <w:tcPr>
            <w:tcW w:w="1729" w:type="dxa"/>
          </w:tcPr>
          <w:p w14:paraId="184338EE" w14:textId="77777777" w:rsidR="00F9202C" w:rsidRPr="00F13420" w:rsidRDefault="00F9202C" w:rsidP="00783F39">
            <w:pPr>
              <w:jc w:val="center"/>
              <w:rPr>
                <w:vertAlign w:val="superscript"/>
              </w:rPr>
            </w:pPr>
            <w:r>
              <w:t>3.97</w:t>
            </w:r>
            <w:r w:rsidRPr="000E221C">
              <w:rPr>
                <w:rFonts w:cstheme="minorHAnsi"/>
              </w:rPr>
              <w:t>±</w:t>
            </w:r>
            <w:r>
              <w:rPr>
                <w:rFonts w:cstheme="minorHAnsi"/>
              </w:rPr>
              <w:t>2.44</w:t>
            </w:r>
            <w:r>
              <w:rPr>
                <w:rFonts w:cstheme="minorHAnsi"/>
                <w:vertAlign w:val="superscript"/>
              </w:rPr>
              <w:t>a</w:t>
            </w:r>
          </w:p>
        </w:tc>
        <w:tc>
          <w:tcPr>
            <w:tcW w:w="1717" w:type="dxa"/>
          </w:tcPr>
          <w:p w14:paraId="65EBBCFA" w14:textId="77777777" w:rsidR="00F9202C" w:rsidRPr="004914E2" w:rsidRDefault="00F9202C" w:rsidP="00783F39">
            <w:pPr>
              <w:jc w:val="center"/>
              <w:rPr>
                <w:vertAlign w:val="superscript"/>
              </w:rPr>
            </w:pPr>
            <w:r>
              <w:t>16.29</w:t>
            </w:r>
            <w:r w:rsidRPr="000E221C">
              <w:rPr>
                <w:rFonts w:cstheme="minorHAnsi"/>
              </w:rPr>
              <w:t>±</w:t>
            </w:r>
            <w:r>
              <w:rPr>
                <w:rFonts w:cstheme="minorHAnsi"/>
              </w:rPr>
              <w:t>4.36</w:t>
            </w:r>
            <w:r>
              <w:rPr>
                <w:rFonts w:cstheme="minorHAnsi"/>
                <w:vertAlign w:val="superscript"/>
              </w:rPr>
              <w:t>ab</w:t>
            </w:r>
          </w:p>
        </w:tc>
        <w:tc>
          <w:tcPr>
            <w:tcW w:w="1732" w:type="dxa"/>
          </w:tcPr>
          <w:p w14:paraId="1FBDBDB4" w14:textId="77777777" w:rsidR="00F9202C" w:rsidRPr="005A6B81" w:rsidRDefault="00F9202C" w:rsidP="00783F39">
            <w:pPr>
              <w:jc w:val="center"/>
              <w:rPr>
                <w:vertAlign w:val="superscript"/>
              </w:rPr>
            </w:pPr>
            <w:r>
              <w:t>4.54</w:t>
            </w:r>
            <w:r w:rsidRPr="000E221C">
              <w:rPr>
                <w:rFonts w:cstheme="minorHAnsi"/>
              </w:rPr>
              <w:t>±</w:t>
            </w:r>
            <w:r>
              <w:rPr>
                <w:rFonts w:cstheme="minorHAnsi"/>
              </w:rPr>
              <w:t>7.74</w:t>
            </w:r>
            <w:r>
              <w:rPr>
                <w:rFonts w:cstheme="minorHAnsi"/>
                <w:vertAlign w:val="superscript"/>
              </w:rPr>
              <w:t>b</w:t>
            </w:r>
          </w:p>
        </w:tc>
      </w:tr>
      <w:tr w:rsidR="00F9202C" w14:paraId="2B571CDC" w14:textId="77777777" w:rsidTr="00783F39">
        <w:tc>
          <w:tcPr>
            <w:tcW w:w="2440" w:type="dxa"/>
            <w:vAlign w:val="bottom"/>
          </w:tcPr>
          <w:p w14:paraId="64C0BC59" w14:textId="77777777" w:rsidR="00F9202C" w:rsidRDefault="00F9202C" w:rsidP="00783F39">
            <w:pPr>
              <w:jc w:val="center"/>
            </w:pPr>
            <w:proofErr w:type="spellStart"/>
            <w:r>
              <w:rPr>
                <w:rFonts w:ascii="Calibri" w:hAnsi="Calibri" w:cs="Calibri"/>
                <w:color w:val="000000"/>
              </w:rPr>
              <w:t>Bacteroidota</w:t>
            </w:r>
            <w:proofErr w:type="spellEnd"/>
          </w:p>
        </w:tc>
        <w:tc>
          <w:tcPr>
            <w:tcW w:w="1732" w:type="dxa"/>
          </w:tcPr>
          <w:p w14:paraId="51067C52" w14:textId="77777777" w:rsidR="00F9202C" w:rsidRPr="00036D6B" w:rsidRDefault="00F9202C" w:rsidP="00783F39">
            <w:pPr>
              <w:jc w:val="center"/>
              <w:rPr>
                <w:vertAlign w:val="superscript"/>
              </w:rPr>
            </w:pPr>
            <w:r>
              <w:t>3.22</w:t>
            </w:r>
            <w:r w:rsidRPr="000E221C">
              <w:rPr>
                <w:rFonts w:cstheme="minorHAnsi"/>
              </w:rPr>
              <w:t>±</w:t>
            </w:r>
            <w:r>
              <w:rPr>
                <w:rFonts w:cstheme="minorHAnsi"/>
              </w:rPr>
              <w:t>3.10</w:t>
            </w:r>
            <w:r>
              <w:rPr>
                <w:rFonts w:cstheme="minorHAnsi"/>
                <w:vertAlign w:val="superscript"/>
              </w:rPr>
              <w:t>b</w:t>
            </w:r>
          </w:p>
        </w:tc>
        <w:tc>
          <w:tcPr>
            <w:tcW w:w="1729" w:type="dxa"/>
          </w:tcPr>
          <w:p w14:paraId="00DC3567" w14:textId="77777777" w:rsidR="00F9202C" w:rsidRPr="00F13420" w:rsidRDefault="00F9202C" w:rsidP="00783F39">
            <w:pPr>
              <w:jc w:val="center"/>
              <w:rPr>
                <w:vertAlign w:val="superscript"/>
              </w:rPr>
            </w:pPr>
            <w:r>
              <w:t>11.72</w:t>
            </w:r>
            <w:r w:rsidRPr="000E221C">
              <w:rPr>
                <w:rFonts w:cstheme="minorHAnsi"/>
              </w:rPr>
              <w:t>±</w:t>
            </w:r>
            <w:r>
              <w:rPr>
                <w:rFonts w:cstheme="minorHAnsi"/>
              </w:rPr>
              <w:t>6.57</w:t>
            </w:r>
            <w:r>
              <w:rPr>
                <w:rFonts w:cstheme="minorHAnsi"/>
                <w:vertAlign w:val="superscript"/>
              </w:rPr>
              <w:t>a</w:t>
            </w:r>
          </w:p>
        </w:tc>
        <w:tc>
          <w:tcPr>
            <w:tcW w:w="1717" w:type="dxa"/>
          </w:tcPr>
          <w:p w14:paraId="1AF95B34" w14:textId="77777777" w:rsidR="00F9202C" w:rsidRPr="004914E2" w:rsidRDefault="00F9202C" w:rsidP="00783F39">
            <w:pPr>
              <w:jc w:val="center"/>
              <w:rPr>
                <w:vertAlign w:val="superscript"/>
              </w:rPr>
            </w:pPr>
            <w:r>
              <w:t>5.15</w:t>
            </w:r>
            <w:r w:rsidRPr="000E221C">
              <w:rPr>
                <w:rFonts w:cstheme="minorHAnsi"/>
              </w:rPr>
              <w:t>±</w:t>
            </w:r>
            <w:r>
              <w:rPr>
                <w:rFonts w:cstheme="minorHAnsi"/>
              </w:rPr>
              <w:t>2.62</w:t>
            </w:r>
            <w:r>
              <w:rPr>
                <w:rFonts w:cstheme="minorHAnsi"/>
                <w:vertAlign w:val="superscript"/>
              </w:rPr>
              <w:t>bc</w:t>
            </w:r>
          </w:p>
        </w:tc>
        <w:tc>
          <w:tcPr>
            <w:tcW w:w="1732" w:type="dxa"/>
          </w:tcPr>
          <w:p w14:paraId="6B2CA8DD" w14:textId="77777777" w:rsidR="00F9202C" w:rsidRPr="005A6B81" w:rsidRDefault="00F9202C" w:rsidP="00783F39">
            <w:pPr>
              <w:jc w:val="center"/>
              <w:rPr>
                <w:vertAlign w:val="superscript"/>
              </w:rPr>
            </w:pPr>
            <w:r>
              <w:t>1.64</w:t>
            </w:r>
            <w:r w:rsidRPr="000E221C">
              <w:rPr>
                <w:rFonts w:cstheme="minorHAnsi"/>
              </w:rPr>
              <w:t>±</w:t>
            </w:r>
            <w:r>
              <w:rPr>
                <w:rFonts w:cstheme="minorHAnsi"/>
              </w:rPr>
              <w:t>1.37</w:t>
            </w:r>
            <w:r>
              <w:rPr>
                <w:rFonts w:cstheme="minorHAnsi"/>
                <w:vertAlign w:val="superscript"/>
              </w:rPr>
              <w:t>b</w:t>
            </w:r>
          </w:p>
        </w:tc>
      </w:tr>
      <w:tr w:rsidR="00F9202C" w14:paraId="79ADC342" w14:textId="77777777" w:rsidTr="00783F39">
        <w:tc>
          <w:tcPr>
            <w:tcW w:w="2440" w:type="dxa"/>
            <w:vAlign w:val="bottom"/>
          </w:tcPr>
          <w:p w14:paraId="47FAFBD0" w14:textId="77777777" w:rsidR="00F9202C" w:rsidRDefault="00F9202C" w:rsidP="00783F39">
            <w:pPr>
              <w:jc w:val="center"/>
            </w:pPr>
            <w:proofErr w:type="spellStart"/>
            <w:r>
              <w:rPr>
                <w:rFonts w:ascii="Calibri" w:hAnsi="Calibri" w:cs="Calibri"/>
                <w:color w:val="000000"/>
              </w:rPr>
              <w:t>Acidobacteriota</w:t>
            </w:r>
            <w:proofErr w:type="spellEnd"/>
          </w:p>
        </w:tc>
        <w:tc>
          <w:tcPr>
            <w:tcW w:w="1732" w:type="dxa"/>
          </w:tcPr>
          <w:p w14:paraId="029B36E1" w14:textId="77777777" w:rsidR="00F9202C" w:rsidRPr="00036D6B" w:rsidRDefault="00F9202C" w:rsidP="00783F39">
            <w:pPr>
              <w:jc w:val="center"/>
              <w:rPr>
                <w:vertAlign w:val="superscript"/>
              </w:rPr>
            </w:pPr>
            <w:r>
              <w:t>2.20</w:t>
            </w:r>
            <w:r w:rsidRPr="000E221C">
              <w:rPr>
                <w:rFonts w:cstheme="minorHAnsi"/>
              </w:rPr>
              <w:t>±</w:t>
            </w:r>
            <w:r>
              <w:rPr>
                <w:rFonts w:cstheme="minorHAnsi"/>
              </w:rPr>
              <w:t>1.08</w:t>
            </w:r>
            <w:r>
              <w:rPr>
                <w:rFonts w:cstheme="minorHAnsi"/>
                <w:vertAlign w:val="superscript"/>
              </w:rPr>
              <w:t>b</w:t>
            </w:r>
          </w:p>
        </w:tc>
        <w:tc>
          <w:tcPr>
            <w:tcW w:w="1729" w:type="dxa"/>
          </w:tcPr>
          <w:p w14:paraId="179500D3" w14:textId="77777777" w:rsidR="00F9202C" w:rsidRPr="00F13420" w:rsidRDefault="00F9202C" w:rsidP="00783F39">
            <w:pPr>
              <w:jc w:val="center"/>
              <w:rPr>
                <w:vertAlign w:val="superscript"/>
              </w:rPr>
            </w:pPr>
            <w:r>
              <w:t>0.83</w:t>
            </w:r>
            <w:r w:rsidRPr="000E221C">
              <w:rPr>
                <w:rFonts w:cstheme="minorHAnsi"/>
              </w:rPr>
              <w:t>±</w:t>
            </w:r>
            <w:r>
              <w:rPr>
                <w:rFonts w:cstheme="minorHAnsi"/>
              </w:rPr>
              <w:t>0.56</w:t>
            </w:r>
            <w:r w:rsidRPr="00F13420">
              <w:rPr>
                <w:vertAlign w:val="superscript"/>
              </w:rPr>
              <w:t>b</w:t>
            </w:r>
          </w:p>
        </w:tc>
        <w:tc>
          <w:tcPr>
            <w:tcW w:w="1717" w:type="dxa"/>
          </w:tcPr>
          <w:p w14:paraId="4A4D6324" w14:textId="77777777" w:rsidR="00F9202C" w:rsidRPr="004914E2" w:rsidRDefault="00F9202C" w:rsidP="00783F39">
            <w:pPr>
              <w:jc w:val="center"/>
              <w:rPr>
                <w:vertAlign w:val="superscript"/>
              </w:rPr>
            </w:pPr>
            <w:r>
              <w:t>6.33</w:t>
            </w:r>
            <w:r w:rsidRPr="000E221C">
              <w:rPr>
                <w:rFonts w:cstheme="minorHAnsi"/>
              </w:rPr>
              <w:t>±</w:t>
            </w:r>
            <w:r>
              <w:rPr>
                <w:rFonts w:cstheme="minorHAnsi"/>
              </w:rPr>
              <w:t>5.11</w:t>
            </w:r>
            <w:r>
              <w:rPr>
                <w:rFonts w:cstheme="minorHAnsi"/>
                <w:vertAlign w:val="superscript"/>
              </w:rPr>
              <w:t>bc</w:t>
            </w:r>
          </w:p>
        </w:tc>
        <w:tc>
          <w:tcPr>
            <w:tcW w:w="1732" w:type="dxa"/>
          </w:tcPr>
          <w:p w14:paraId="15E1274F" w14:textId="77777777" w:rsidR="00F9202C" w:rsidRPr="005A6B81" w:rsidRDefault="00F9202C" w:rsidP="00783F39">
            <w:pPr>
              <w:jc w:val="center"/>
              <w:rPr>
                <w:vertAlign w:val="superscript"/>
              </w:rPr>
            </w:pPr>
            <w:r>
              <w:t>5.47</w:t>
            </w:r>
            <w:r w:rsidRPr="000E221C">
              <w:rPr>
                <w:rFonts w:cstheme="minorHAnsi"/>
              </w:rPr>
              <w:t>±</w:t>
            </w:r>
            <w:r>
              <w:rPr>
                <w:rFonts w:cstheme="minorHAnsi"/>
              </w:rPr>
              <w:t>7.40</w:t>
            </w:r>
            <w:r>
              <w:rPr>
                <w:rFonts w:cstheme="minorHAnsi"/>
                <w:vertAlign w:val="superscript"/>
              </w:rPr>
              <w:t>b</w:t>
            </w:r>
          </w:p>
        </w:tc>
      </w:tr>
      <w:tr w:rsidR="00F9202C" w14:paraId="1DDE156B" w14:textId="77777777" w:rsidTr="00783F39">
        <w:tc>
          <w:tcPr>
            <w:tcW w:w="2440" w:type="dxa"/>
            <w:vAlign w:val="bottom"/>
          </w:tcPr>
          <w:p w14:paraId="1A28B8B5" w14:textId="77777777" w:rsidR="00F9202C" w:rsidRDefault="00F9202C" w:rsidP="00783F39">
            <w:pPr>
              <w:jc w:val="center"/>
            </w:pPr>
            <w:r>
              <w:rPr>
                <w:rFonts w:ascii="Calibri" w:hAnsi="Calibri" w:cs="Calibri"/>
                <w:color w:val="000000"/>
              </w:rPr>
              <w:t>WPS-2</w:t>
            </w:r>
          </w:p>
        </w:tc>
        <w:tc>
          <w:tcPr>
            <w:tcW w:w="1732" w:type="dxa"/>
          </w:tcPr>
          <w:p w14:paraId="2742C9CD" w14:textId="77777777" w:rsidR="00F9202C" w:rsidRPr="00036D6B" w:rsidRDefault="00F9202C" w:rsidP="00783F39">
            <w:pPr>
              <w:jc w:val="center"/>
              <w:rPr>
                <w:vertAlign w:val="superscript"/>
              </w:rPr>
            </w:pPr>
            <w:r>
              <w:t>0.22</w:t>
            </w:r>
            <w:r w:rsidRPr="000E221C">
              <w:rPr>
                <w:rFonts w:cstheme="minorHAnsi"/>
              </w:rPr>
              <w:t>±</w:t>
            </w:r>
            <w:r>
              <w:rPr>
                <w:rFonts w:cstheme="minorHAnsi"/>
              </w:rPr>
              <w:t>0.23</w:t>
            </w:r>
            <w:r>
              <w:rPr>
                <w:rFonts w:cstheme="minorHAnsi"/>
                <w:vertAlign w:val="superscript"/>
              </w:rPr>
              <w:t>b</w:t>
            </w:r>
          </w:p>
        </w:tc>
        <w:tc>
          <w:tcPr>
            <w:tcW w:w="1729" w:type="dxa"/>
          </w:tcPr>
          <w:p w14:paraId="48449357" w14:textId="77777777" w:rsidR="00F9202C" w:rsidRDefault="00F9202C" w:rsidP="00783F39">
            <w:pPr>
              <w:jc w:val="center"/>
            </w:pPr>
            <w:r>
              <w:t>0.07</w:t>
            </w:r>
            <w:r w:rsidRPr="000E221C">
              <w:rPr>
                <w:rFonts w:cstheme="minorHAnsi"/>
              </w:rPr>
              <w:t>±</w:t>
            </w:r>
            <w:r>
              <w:rPr>
                <w:rFonts w:cstheme="minorHAnsi"/>
              </w:rPr>
              <w:t>0.08</w:t>
            </w:r>
            <w:r>
              <w:rPr>
                <w:vertAlign w:val="superscript"/>
              </w:rPr>
              <w:t>b</w:t>
            </w:r>
          </w:p>
        </w:tc>
        <w:tc>
          <w:tcPr>
            <w:tcW w:w="1717" w:type="dxa"/>
          </w:tcPr>
          <w:p w14:paraId="09D55098" w14:textId="77777777" w:rsidR="00F9202C" w:rsidRPr="004914E2" w:rsidRDefault="00F9202C" w:rsidP="00783F39">
            <w:pPr>
              <w:jc w:val="center"/>
              <w:rPr>
                <w:vertAlign w:val="superscript"/>
              </w:rPr>
            </w:pPr>
            <w:r>
              <w:t>0.54</w:t>
            </w:r>
            <w:r w:rsidRPr="000E221C">
              <w:rPr>
                <w:rFonts w:cstheme="minorHAnsi"/>
              </w:rPr>
              <w:t>±</w:t>
            </w:r>
            <w:r>
              <w:rPr>
                <w:rFonts w:cstheme="minorHAnsi"/>
              </w:rPr>
              <w:t>0.74</w:t>
            </w:r>
            <w:r>
              <w:rPr>
                <w:rFonts w:cstheme="minorHAnsi"/>
                <w:vertAlign w:val="superscript"/>
              </w:rPr>
              <w:t>c</w:t>
            </w:r>
          </w:p>
        </w:tc>
        <w:tc>
          <w:tcPr>
            <w:tcW w:w="1732" w:type="dxa"/>
          </w:tcPr>
          <w:p w14:paraId="57817E7B" w14:textId="77777777" w:rsidR="00F9202C" w:rsidRPr="005A6B81" w:rsidRDefault="00F9202C" w:rsidP="00783F39">
            <w:pPr>
              <w:jc w:val="center"/>
              <w:rPr>
                <w:vertAlign w:val="superscript"/>
              </w:rPr>
            </w:pPr>
            <w:r>
              <w:t>12.45</w:t>
            </w:r>
            <w:r w:rsidRPr="000E221C">
              <w:rPr>
                <w:rFonts w:cstheme="minorHAnsi"/>
              </w:rPr>
              <w:t>±</w:t>
            </w:r>
            <w:r>
              <w:rPr>
                <w:rFonts w:cstheme="minorHAnsi"/>
              </w:rPr>
              <w:t>21.56</w:t>
            </w:r>
            <w:r>
              <w:rPr>
                <w:rFonts w:cstheme="minorHAnsi"/>
                <w:vertAlign w:val="superscript"/>
              </w:rPr>
              <w:t>b</w:t>
            </w:r>
          </w:p>
        </w:tc>
      </w:tr>
      <w:tr w:rsidR="00F9202C" w14:paraId="14AEB1BF" w14:textId="77777777" w:rsidTr="00783F39">
        <w:tc>
          <w:tcPr>
            <w:tcW w:w="2440" w:type="dxa"/>
            <w:vAlign w:val="bottom"/>
          </w:tcPr>
          <w:p w14:paraId="6BE87074" w14:textId="77777777" w:rsidR="00F9202C" w:rsidRDefault="00F9202C" w:rsidP="00783F39">
            <w:pPr>
              <w:jc w:val="center"/>
            </w:pPr>
            <w:proofErr w:type="spellStart"/>
            <w:r>
              <w:rPr>
                <w:rFonts w:ascii="Calibri" w:hAnsi="Calibri" w:cs="Calibri"/>
                <w:color w:val="000000"/>
              </w:rPr>
              <w:t>Nitrospirota</w:t>
            </w:r>
            <w:proofErr w:type="spellEnd"/>
          </w:p>
        </w:tc>
        <w:tc>
          <w:tcPr>
            <w:tcW w:w="1732" w:type="dxa"/>
          </w:tcPr>
          <w:p w14:paraId="4F2EF006" w14:textId="77777777" w:rsidR="00F9202C" w:rsidRPr="00036D6B" w:rsidRDefault="00F9202C" w:rsidP="00783F39">
            <w:pPr>
              <w:jc w:val="center"/>
              <w:rPr>
                <w:vertAlign w:val="superscript"/>
              </w:rPr>
            </w:pPr>
            <w:r>
              <w:t>2.54</w:t>
            </w:r>
            <w:r w:rsidRPr="000E221C">
              <w:rPr>
                <w:rFonts w:cstheme="minorHAnsi"/>
              </w:rPr>
              <w:t>±</w:t>
            </w:r>
            <w:r>
              <w:rPr>
                <w:rFonts w:cstheme="minorHAnsi"/>
              </w:rPr>
              <w:t>2.75</w:t>
            </w:r>
            <w:r>
              <w:rPr>
                <w:rFonts w:cstheme="minorHAnsi"/>
                <w:vertAlign w:val="superscript"/>
              </w:rPr>
              <w:t>b</w:t>
            </w:r>
          </w:p>
        </w:tc>
        <w:tc>
          <w:tcPr>
            <w:tcW w:w="1729" w:type="dxa"/>
          </w:tcPr>
          <w:p w14:paraId="56BB06F2" w14:textId="77777777" w:rsidR="00F9202C" w:rsidRPr="00F13420" w:rsidRDefault="00F9202C" w:rsidP="00783F39">
            <w:pPr>
              <w:jc w:val="center"/>
              <w:rPr>
                <w:vertAlign w:val="superscript"/>
              </w:rPr>
            </w:pPr>
            <w:r>
              <w:t>6.72</w:t>
            </w:r>
            <w:r w:rsidRPr="000E221C">
              <w:rPr>
                <w:rFonts w:cstheme="minorHAnsi"/>
              </w:rPr>
              <w:t>±</w:t>
            </w:r>
            <w:r>
              <w:rPr>
                <w:rFonts w:cstheme="minorHAnsi"/>
              </w:rPr>
              <w:t>6.98</w:t>
            </w:r>
            <w:r>
              <w:rPr>
                <w:rFonts w:cstheme="minorHAnsi"/>
                <w:vertAlign w:val="superscript"/>
              </w:rPr>
              <w:t>a</w:t>
            </w:r>
          </w:p>
        </w:tc>
        <w:tc>
          <w:tcPr>
            <w:tcW w:w="1717" w:type="dxa"/>
          </w:tcPr>
          <w:p w14:paraId="600659EA" w14:textId="77777777" w:rsidR="00F9202C" w:rsidRPr="004914E2" w:rsidRDefault="00F9202C" w:rsidP="00783F39">
            <w:pPr>
              <w:jc w:val="center"/>
              <w:rPr>
                <w:vertAlign w:val="superscript"/>
              </w:rPr>
            </w:pPr>
            <w:r>
              <w:t>2.57</w:t>
            </w:r>
            <w:r w:rsidRPr="000E221C">
              <w:rPr>
                <w:rFonts w:cstheme="minorHAnsi"/>
              </w:rPr>
              <w:t>±</w:t>
            </w:r>
            <w:r>
              <w:rPr>
                <w:rFonts w:cstheme="minorHAnsi"/>
              </w:rPr>
              <w:t>1.90</w:t>
            </w:r>
            <w:r>
              <w:rPr>
                <w:rFonts w:cstheme="minorHAnsi"/>
                <w:vertAlign w:val="superscript"/>
              </w:rPr>
              <w:t>c</w:t>
            </w:r>
          </w:p>
        </w:tc>
        <w:tc>
          <w:tcPr>
            <w:tcW w:w="1732" w:type="dxa"/>
          </w:tcPr>
          <w:p w14:paraId="6EB44457" w14:textId="77777777" w:rsidR="00F9202C" w:rsidRPr="005A6B81" w:rsidRDefault="00F9202C" w:rsidP="00783F39">
            <w:pPr>
              <w:jc w:val="center"/>
              <w:rPr>
                <w:vertAlign w:val="superscript"/>
              </w:rPr>
            </w:pPr>
            <w:r>
              <w:t>0.06</w:t>
            </w:r>
            <w:r w:rsidRPr="000E221C">
              <w:rPr>
                <w:rFonts w:cstheme="minorHAnsi"/>
              </w:rPr>
              <w:t>±</w:t>
            </w:r>
            <w:r>
              <w:rPr>
                <w:rFonts w:cstheme="minorHAnsi"/>
              </w:rPr>
              <w:t>0.05</w:t>
            </w:r>
            <w:r>
              <w:rPr>
                <w:rFonts w:cstheme="minorHAnsi"/>
                <w:vertAlign w:val="superscript"/>
              </w:rPr>
              <w:t>b</w:t>
            </w:r>
          </w:p>
        </w:tc>
      </w:tr>
      <w:tr w:rsidR="00F9202C" w14:paraId="64666E67" w14:textId="77777777" w:rsidTr="00783F39">
        <w:tc>
          <w:tcPr>
            <w:tcW w:w="2440" w:type="dxa"/>
            <w:vAlign w:val="bottom"/>
          </w:tcPr>
          <w:p w14:paraId="0CE5B4D9" w14:textId="77777777" w:rsidR="00F9202C" w:rsidRDefault="00F9202C" w:rsidP="00783F39">
            <w:pPr>
              <w:jc w:val="center"/>
            </w:pPr>
            <w:proofErr w:type="spellStart"/>
            <w:r>
              <w:rPr>
                <w:rFonts w:ascii="Calibri" w:hAnsi="Calibri" w:cs="Calibri"/>
                <w:color w:val="000000"/>
              </w:rPr>
              <w:t>Patescibacteria</w:t>
            </w:r>
            <w:proofErr w:type="spellEnd"/>
          </w:p>
        </w:tc>
        <w:tc>
          <w:tcPr>
            <w:tcW w:w="1732" w:type="dxa"/>
          </w:tcPr>
          <w:p w14:paraId="63578EBE" w14:textId="77777777" w:rsidR="00F9202C" w:rsidRPr="00036D6B" w:rsidRDefault="00F9202C" w:rsidP="00783F39">
            <w:pPr>
              <w:jc w:val="center"/>
              <w:rPr>
                <w:vertAlign w:val="superscript"/>
              </w:rPr>
            </w:pPr>
            <w:r>
              <w:t>3.43</w:t>
            </w:r>
            <w:r w:rsidRPr="000E221C">
              <w:rPr>
                <w:rFonts w:cstheme="minorHAnsi"/>
              </w:rPr>
              <w:t>±</w:t>
            </w:r>
            <w:r>
              <w:rPr>
                <w:rFonts w:cstheme="minorHAnsi"/>
              </w:rPr>
              <w:t>2.01</w:t>
            </w:r>
            <w:r>
              <w:rPr>
                <w:rFonts w:cstheme="minorHAnsi"/>
                <w:vertAlign w:val="superscript"/>
              </w:rPr>
              <w:t>b</w:t>
            </w:r>
          </w:p>
        </w:tc>
        <w:tc>
          <w:tcPr>
            <w:tcW w:w="1729" w:type="dxa"/>
          </w:tcPr>
          <w:p w14:paraId="310C0BC8" w14:textId="77777777" w:rsidR="00F9202C" w:rsidRPr="00F13420" w:rsidRDefault="00F9202C" w:rsidP="00783F39">
            <w:pPr>
              <w:jc w:val="center"/>
              <w:rPr>
                <w:vertAlign w:val="superscript"/>
              </w:rPr>
            </w:pPr>
            <w:r>
              <w:t>0.41</w:t>
            </w:r>
            <w:r w:rsidRPr="000E221C">
              <w:rPr>
                <w:rFonts w:cstheme="minorHAnsi"/>
              </w:rPr>
              <w:t>±</w:t>
            </w:r>
            <w:r>
              <w:rPr>
                <w:rFonts w:cstheme="minorHAnsi"/>
              </w:rPr>
              <w:t>0.30</w:t>
            </w:r>
            <w:r>
              <w:rPr>
                <w:vertAlign w:val="superscript"/>
              </w:rPr>
              <w:t>b</w:t>
            </w:r>
          </w:p>
        </w:tc>
        <w:tc>
          <w:tcPr>
            <w:tcW w:w="1717" w:type="dxa"/>
          </w:tcPr>
          <w:p w14:paraId="362CBBB1" w14:textId="77777777" w:rsidR="00F9202C" w:rsidRPr="004914E2" w:rsidRDefault="00F9202C" w:rsidP="00783F39">
            <w:pPr>
              <w:jc w:val="center"/>
              <w:rPr>
                <w:vertAlign w:val="superscript"/>
              </w:rPr>
            </w:pPr>
            <w:r>
              <w:t>7.02</w:t>
            </w:r>
            <w:r w:rsidRPr="000E221C">
              <w:rPr>
                <w:rFonts w:cstheme="minorHAnsi"/>
              </w:rPr>
              <w:t>±</w:t>
            </w:r>
            <w:r>
              <w:rPr>
                <w:rFonts w:cstheme="minorHAnsi"/>
              </w:rPr>
              <w:t>4.53</w:t>
            </w:r>
            <w:r>
              <w:rPr>
                <w:rFonts w:cstheme="minorHAnsi"/>
                <w:vertAlign w:val="superscript"/>
              </w:rPr>
              <w:t>bc</w:t>
            </w:r>
          </w:p>
        </w:tc>
        <w:tc>
          <w:tcPr>
            <w:tcW w:w="1732" w:type="dxa"/>
          </w:tcPr>
          <w:p w14:paraId="6D294C71" w14:textId="77777777" w:rsidR="00F9202C" w:rsidRPr="005A6B81" w:rsidRDefault="00F9202C" w:rsidP="00783F39">
            <w:pPr>
              <w:jc w:val="center"/>
              <w:rPr>
                <w:vertAlign w:val="superscript"/>
              </w:rPr>
            </w:pPr>
            <w:r>
              <w:t>0.31</w:t>
            </w:r>
            <w:r w:rsidRPr="000E221C">
              <w:rPr>
                <w:rFonts w:cstheme="minorHAnsi"/>
              </w:rPr>
              <w:t>±</w:t>
            </w:r>
            <w:r>
              <w:rPr>
                <w:rFonts w:cstheme="minorHAnsi"/>
              </w:rPr>
              <w:t>0.51</w:t>
            </w:r>
            <w:r>
              <w:rPr>
                <w:rFonts w:cstheme="minorHAnsi"/>
                <w:vertAlign w:val="superscript"/>
              </w:rPr>
              <w:t>b</w:t>
            </w:r>
          </w:p>
        </w:tc>
      </w:tr>
      <w:tr w:rsidR="00F9202C" w14:paraId="6657FBF0" w14:textId="77777777" w:rsidTr="00783F39">
        <w:tc>
          <w:tcPr>
            <w:tcW w:w="2440" w:type="dxa"/>
            <w:vAlign w:val="bottom"/>
          </w:tcPr>
          <w:p w14:paraId="48A6603A" w14:textId="77777777" w:rsidR="00F9202C" w:rsidRDefault="00F9202C" w:rsidP="00783F39">
            <w:pPr>
              <w:jc w:val="center"/>
            </w:pPr>
            <w:proofErr w:type="spellStart"/>
            <w:r>
              <w:rPr>
                <w:rFonts w:ascii="Calibri" w:hAnsi="Calibri" w:cs="Calibri"/>
                <w:color w:val="000000"/>
              </w:rPr>
              <w:t>Bdellovibrionota</w:t>
            </w:r>
            <w:proofErr w:type="spellEnd"/>
          </w:p>
        </w:tc>
        <w:tc>
          <w:tcPr>
            <w:tcW w:w="1732" w:type="dxa"/>
          </w:tcPr>
          <w:p w14:paraId="31C65FBF" w14:textId="77777777" w:rsidR="00F9202C" w:rsidRPr="00036D6B" w:rsidRDefault="00F9202C" w:rsidP="00783F39">
            <w:pPr>
              <w:jc w:val="center"/>
              <w:rPr>
                <w:vertAlign w:val="superscript"/>
              </w:rPr>
            </w:pPr>
            <w:r>
              <w:t>8.39</w:t>
            </w:r>
            <w:r w:rsidRPr="000E221C">
              <w:rPr>
                <w:rFonts w:cstheme="minorHAnsi"/>
              </w:rPr>
              <w:t>±</w:t>
            </w:r>
            <w:r>
              <w:rPr>
                <w:rFonts w:cstheme="minorHAnsi"/>
              </w:rPr>
              <w:t>10.41</w:t>
            </w:r>
            <w:r>
              <w:rPr>
                <w:rFonts w:cstheme="minorHAnsi"/>
                <w:vertAlign w:val="superscript"/>
              </w:rPr>
              <w:t>b</w:t>
            </w:r>
          </w:p>
        </w:tc>
        <w:tc>
          <w:tcPr>
            <w:tcW w:w="1729" w:type="dxa"/>
          </w:tcPr>
          <w:p w14:paraId="2253F197" w14:textId="77777777" w:rsidR="00F9202C" w:rsidRPr="00F13420" w:rsidRDefault="00F9202C" w:rsidP="00783F39">
            <w:pPr>
              <w:jc w:val="center"/>
              <w:rPr>
                <w:vertAlign w:val="superscript"/>
              </w:rPr>
            </w:pPr>
            <w:r>
              <w:t>0.84</w:t>
            </w:r>
            <w:r w:rsidRPr="000E221C">
              <w:rPr>
                <w:rFonts w:cstheme="minorHAnsi"/>
              </w:rPr>
              <w:t>±</w:t>
            </w:r>
            <w:r>
              <w:rPr>
                <w:rFonts w:cstheme="minorHAnsi"/>
              </w:rPr>
              <w:t>1.22</w:t>
            </w:r>
            <w:r>
              <w:rPr>
                <w:vertAlign w:val="superscript"/>
              </w:rPr>
              <w:t>b</w:t>
            </w:r>
          </w:p>
        </w:tc>
        <w:tc>
          <w:tcPr>
            <w:tcW w:w="1717" w:type="dxa"/>
          </w:tcPr>
          <w:p w14:paraId="0967E11C" w14:textId="77777777" w:rsidR="00F9202C" w:rsidRPr="004914E2" w:rsidRDefault="00F9202C" w:rsidP="00783F39">
            <w:pPr>
              <w:jc w:val="center"/>
              <w:rPr>
                <w:vertAlign w:val="superscript"/>
              </w:rPr>
            </w:pPr>
            <w:r>
              <w:t>0.96</w:t>
            </w:r>
            <w:r w:rsidRPr="000E221C">
              <w:rPr>
                <w:rFonts w:cstheme="minorHAnsi"/>
              </w:rPr>
              <w:t>±</w:t>
            </w:r>
            <w:r>
              <w:rPr>
                <w:rFonts w:cstheme="minorHAnsi"/>
              </w:rPr>
              <w:t>1.01</w:t>
            </w:r>
            <w:r>
              <w:rPr>
                <w:rFonts w:cstheme="minorHAnsi"/>
                <w:vertAlign w:val="superscript"/>
              </w:rPr>
              <w:t>c</w:t>
            </w:r>
          </w:p>
        </w:tc>
        <w:tc>
          <w:tcPr>
            <w:tcW w:w="1732" w:type="dxa"/>
          </w:tcPr>
          <w:p w14:paraId="7133ABF0" w14:textId="77777777" w:rsidR="00F9202C" w:rsidRPr="005A6B81"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r>
      <w:tr w:rsidR="00F9202C" w14:paraId="67C2074C" w14:textId="77777777" w:rsidTr="00783F39">
        <w:tc>
          <w:tcPr>
            <w:tcW w:w="2440" w:type="dxa"/>
            <w:vAlign w:val="bottom"/>
          </w:tcPr>
          <w:p w14:paraId="586919CD" w14:textId="77777777" w:rsidR="00F9202C" w:rsidRDefault="00F9202C" w:rsidP="00783F39">
            <w:pPr>
              <w:jc w:val="center"/>
            </w:pPr>
            <w:proofErr w:type="spellStart"/>
            <w:r>
              <w:rPr>
                <w:rFonts w:ascii="Calibri" w:hAnsi="Calibri" w:cs="Calibri"/>
                <w:color w:val="000000"/>
              </w:rPr>
              <w:t>Myxococcota</w:t>
            </w:r>
            <w:proofErr w:type="spellEnd"/>
          </w:p>
        </w:tc>
        <w:tc>
          <w:tcPr>
            <w:tcW w:w="1732" w:type="dxa"/>
          </w:tcPr>
          <w:p w14:paraId="530FB1BA" w14:textId="77777777" w:rsidR="00F9202C" w:rsidRPr="00036D6B" w:rsidRDefault="00F9202C" w:rsidP="00783F39">
            <w:pPr>
              <w:jc w:val="center"/>
              <w:rPr>
                <w:vertAlign w:val="superscript"/>
              </w:rPr>
            </w:pPr>
            <w:r>
              <w:t>1.13</w:t>
            </w:r>
            <w:r w:rsidRPr="000E221C">
              <w:rPr>
                <w:rFonts w:cstheme="minorHAnsi"/>
              </w:rPr>
              <w:t>±</w:t>
            </w:r>
            <w:r>
              <w:rPr>
                <w:rFonts w:cstheme="minorHAnsi"/>
              </w:rPr>
              <w:t>0.97</w:t>
            </w:r>
            <w:r>
              <w:rPr>
                <w:rFonts w:cstheme="minorHAnsi"/>
                <w:vertAlign w:val="superscript"/>
              </w:rPr>
              <w:t>b</w:t>
            </w:r>
          </w:p>
        </w:tc>
        <w:tc>
          <w:tcPr>
            <w:tcW w:w="1729" w:type="dxa"/>
          </w:tcPr>
          <w:p w14:paraId="1C2207C3" w14:textId="77777777" w:rsidR="00F9202C" w:rsidRPr="00F13420" w:rsidRDefault="00F9202C" w:rsidP="00783F39">
            <w:pPr>
              <w:jc w:val="center"/>
            </w:pPr>
            <w:r>
              <w:t>1.92</w:t>
            </w:r>
            <w:r w:rsidRPr="000E221C">
              <w:rPr>
                <w:rFonts w:cstheme="minorHAnsi"/>
              </w:rPr>
              <w:t>±</w:t>
            </w:r>
            <w:r>
              <w:rPr>
                <w:rFonts w:cstheme="minorHAnsi"/>
              </w:rPr>
              <w:t>2.55</w:t>
            </w:r>
            <w:r>
              <w:rPr>
                <w:vertAlign w:val="superscript"/>
              </w:rPr>
              <w:t>b</w:t>
            </w:r>
          </w:p>
        </w:tc>
        <w:tc>
          <w:tcPr>
            <w:tcW w:w="1717" w:type="dxa"/>
          </w:tcPr>
          <w:p w14:paraId="6090797D" w14:textId="77777777" w:rsidR="00F9202C" w:rsidRPr="004914E2" w:rsidRDefault="00F9202C" w:rsidP="00783F39">
            <w:pPr>
              <w:jc w:val="center"/>
              <w:rPr>
                <w:vertAlign w:val="superscript"/>
              </w:rPr>
            </w:pPr>
            <w:r>
              <w:t>5.97</w:t>
            </w:r>
            <w:r w:rsidRPr="000E221C">
              <w:rPr>
                <w:rFonts w:cstheme="minorHAnsi"/>
              </w:rPr>
              <w:t>±</w:t>
            </w:r>
            <w:r>
              <w:rPr>
                <w:rFonts w:cstheme="minorHAnsi"/>
              </w:rPr>
              <w:t>2.90</w:t>
            </w:r>
            <w:r w:rsidRPr="005B423D">
              <w:rPr>
                <w:rFonts w:cstheme="minorHAnsi"/>
                <w:vertAlign w:val="superscript"/>
              </w:rPr>
              <w:t>bc</w:t>
            </w:r>
          </w:p>
        </w:tc>
        <w:tc>
          <w:tcPr>
            <w:tcW w:w="1732" w:type="dxa"/>
          </w:tcPr>
          <w:p w14:paraId="21918C59" w14:textId="77777777" w:rsidR="00F9202C" w:rsidRPr="005A6B81" w:rsidRDefault="00F9202C" w:rsidP="00783F39">
            <w:pPr>
              <w:jc w:val="center"/>
              <w:rPr>
                <w:vertAlign w:val="superscript"/>
              </w:rPr>
            </w:pPr>
            <w:r>
              <w:t>0.02</w:t>
            </w:r>
            <w:r w:rsidRPr="000E221C">
              <w:rPr>
                <w:rFonts w:cstheme="minorHAnsi"/>
              </w:rPr>
              <w:t>±</w:t>
            </w:r>
            <w:r>
              <w:rPr>
                <w:rFonts w:cstheme="minorHAnsi"/>
              </w:rPr>
              <w:t>0.02</w:t>
            </w:r>
            <w:r>
              <w:rPr>
                <w:rFonts w:cstheme="minorHAnsi"/>
                <w:vertAlign w:val="superscript"/>
              </w:rPr>
              <w:t>b</w:t>
            </w:r>
          </w:p>
        </w:tc>
      </w:tr>
      <w:tr w:rsidR="00F9202C" w14:paraId="1BF8FADE" w14:textId="77777777" w:rsidTr="00783F39">
        <w:tc>
          <w:tcPr>
            <w:tcW w:w="2440" w:type="dxa"/>
            <w:vAlign w:val="bottom"/>
          </w:tcPr>
          <w:p w14:paraId="199EEE11" w14:textId="77777777" w:rsidR="00F9202C" w:rsidRDefault="00F9202C" w:rsidP="00783F39">
            <w:pPr>
              <w:jc w:val="center"/>
            </w:pPr>
            <w:proofErr w:type="spellStart"/>
            <w:r>
              <w:rPr>
                <w:rFonts w:ascii="Calibri" w:hAnsi="Calibri" w:cs="Calibri"/>
                <w:color w:val="000000"/>
              </w:rPr>
              <w:t>Methylomirabilota</w:t>
            </w:r>
            <w:proofErr w:type="spellEnd"/>
          </w:p>
        </w:tc>
        <w:tc>
          <w:tcPr>
            <w:tcW w:w="1732" w:type="dxa"/>
          </w:tcPr>
          <w:p w14:paraId="011FB488" w14:textId="77777777" w:rsidR="00F9202C" w:rsidRPr="00036D6B" w:rsidRDefault="00F9202C" w:rsidP="00783F39">
            <w:pPr>
              <w:jc w:val="center"/>
              <w:rPr>
                <w:vertAlign w:val="superscript"/>
              </w:rPr>
            </w:pPr>
            <w:r>
              <w:t>0.70</w:t>
            </w:r>
            <w:r w:rsidRPr="000E221C">
              <w:rPr>
                <w:rFonts w:cstheme="minorHAnsi"/>
              </w:rPr>
              <w:t>±</w:t>
            </w:r>
            <w:r>
              <w:rPr>
                <w:rFonts w:cstheme="minorHAnsi"/>
              </w:rPr>
              <w:t>0.89</w:t>
            </w:r>
            <w:r>
              <w:rPr>
                <w:rFonts w:cstheme="minorHAnsi"/>
                <w:vertAlign w:val="superscript"/>
              </w:rPr>
              <w:t>b</w:t>
            </w:r>
          </w:p>
        </w:tc>
        <w:tc>
          <w:tcPr>
            <w:tcW w:w="1729" w:type="dxa"/>
          </w:tcPr>
          <w:p w14:paraId="385D7B48" w14:textId="77777777" w:rsidR="00F9202C" w:rsidRPr="00F13420" w:rsidRDefault="00F9202C" w:rsidP="00783F39">
            <w:pPr>
              <w:jc w:val="center"/>
              <w:rPr>
                <w:vertAlign w:val="superscript"/>
              </w:rPr>
            </w:pPr>
            <w:r>
              <w:t>0.22</w:t>
            </w:r>
            <w:r w:rsidRPr="000E221C">
              <w:rPr>
                <w:rFonts w:cstheme="minorHAnsi"/>
              </w:rPr>
              <w:t>±</w:t>
            </w:r>
            <w:r>
              <w:rPr>
                <w:rFonts w:cstheme="minorHAnsi"/>
              </w:rPr>
              <w:t>0.30</w:t>
            </w:r>
            <w:r>
              <w:rPr>
                <w:vertAlign w:val="superscript"/>
              </w:rPr>
              <w:t>b</w:t>
            </w:r>
          </w:p>
        </w:tc>
        <w:tc>
          <w:tcPr>
            <w:tcW w:w="1717" w:type="dxa"/>
          </w:tcPr>
          <w:p w14:paraId="754F43A2" w14:textId="77777777" w:rsidR="00F9202C" w:rsidRPr="004914E2" w:rsidRDefault="00F9202C" w:rsidP="00783F39">
            <w:pPr>
              <w:jc w:val="center"/>
              <w:rPr>
                <w:vertAlign w:val="superscript"/>
              </w:rPr>
            </w:pPr>
            <w:r>
              <w:t>7.04</w:t>
            </w:r>
            <w:r w:rsidRPr="000E221C">
              <w:rPr>
                <w:rFonts w:cstheme="minorHAnsi"/>
              </w:rPr>
              <w:t>±</w:t>
            </w:r>
            <w:r>
              <w:rPr>
                <w:rFonts w:cstheme="minorHAnsi"/>
              </w:rPr>
              <w:t>7.13</w:t>
            </w:r>
            <w:r>
              <w:rPr>
                <w:rFonts w:cstheme="minorHAnsi"/>
                <w:vertAlign w:val="superscript"/>
              </w:rPr>
              <w:t>bc</w:t>
            </w:r>
          </w:p>
        </w:tc>
        <w:tc>
          <w:tcPr>
            <w:tcW w:w="1732" w:type="dxa"/>
          </w:tcPr>
          <w:p w14:paraId="7CE29848" w14:textId="77777777" w:rsidR="00F9202C" w:rsidRDefault="00F9202C" w:rsidP="00783F39">
            <w:pPr>
              <w:jc w:val="center"/>
            </w:pPr>
            <w:r>
              <w:t>0.01</w:t>
            </w:r>
            <w:r w:rsidRPr="000E221C">
              <w:rPr>
                <w:rFonts w:cstheme="minorHAnsi"/>
              </w:rPr>
              <w:t>±</w:t>
            </w:r>
            <w:r>
              <w:rPr>
                <w:rFonts w:cstheme="minorHAnsi"/>
              </w:rPr>
              <w:t>0.01</w:t>
            </w:r>
            <w:r>
              <w:rPr>
                <w:rFonts w:cstheme="minorHAnsi"/>
                <w:vertAlign w:val="superscript"/>
              </w:rPr>
              <w:t>b</w:t>
            </w:r>
          </w:p>
        </w:tc>
      </w:tr>
      <w:tr w:rsidR="00F9202C" w14:paraId="772636B0" w14:textId="77777777" w:rsidTr="00783F39">
        <w:tc>
          <w:tcPr>
            <w:tcW w:w="2440" w:type="dxa"/>
            <w:vAlign w:val="bottom"/>
          </w:tcPr>
          <w:p w14:paraId="39BCE21A" w14:textId="77777777" w:rsidR="00F9202C" w:rsidRDefault="00F9202C" w:rsidP="00783F39">
            <w:pPr>
              <w:jc w:val="center"/>
            </w:pPr>
            <w:proofErr w:type="spellStart"/>
            <w:r>
              <w:rPr>
                <w:rFonts w:ascii="Calibri" w:hAnsi="Calibri" w:cs="Calibri"/>
                <w:color w:val="000000"/>
              </w:rPr>
              <w:t>Elusimicrobiota</w:t>
            </w:r>
            <w:proofErr w:type="spellEnd"/>
          </w:p>
        </w:tc>
        <w:tc>
          <w:tcPr>
            <w:tcW w:w="1732" w:type="dxa"/>
          </w:tcPr>
          <w:p w14:paraId="1E3AD5EA" w14:textId="77777777" w:rsidR="00F9202C" w:rsidRPr="00036D6B" w:rsidRDefault="00F9202C" w:rsidP="00783F39">
            <w:pPr>
              <w:jc w:val="center"/>
              <w:rPr>
                <w:vertAlign w:val="superscript"/>
              </w:rPr>
            </w:pPr>
            <w:r>
              <w:t>4.06</w:t>
            </w:r>
            <w:r w:rsidRPr="000E221C">
              <w:rPr>
                <w:rFonts w:cstheme="minorHAnsi"/>
              </w:rPr>
              <w:t>±</w:t>
            </w:r>
            <w:r>
              <w:rPr>
                <w:rFonts w:cstheme="minorHAnsi"/>
              </w:rPr>
              <w:t>2.44</w:t>
            </w:r>
            <w:r>
              <w:rPr>
                <w:rFonts w:cstheme="minorHAnsi"/>
                <w:vertAlign w:val="superscript"/>
              </w:rPr>
              <w:t>b</w:t>
            </w:r>
          </w:p>
        </w:tc>
        <w:tc>
          <w:tcPr>
            <w:tcW w:w="1729" w:type="dxa"/>
          </w:tcPr>
          <w:p w14:paraId="522D3D03" w14:textId="77777777" w:rsidR="00F9202C" w:rsidRPr="00F13420" w:rsidRDefault="00F9202C" w:rsidP="00783F39">
            <w:pPr>
              <w:jc w:val="center"/>
              <w:rPr>
                <w:vertAlign w:val="superscript"/>
              </w:rPr>
            </w:pPr>
            <w:r>
              <w:t>0.81</w:t>
            </w:r>
            <w:r w:rsidRPr="000E221C">
              <w:rPr>
                <w:rFonts w:cstheme="minorHAnsi"/>
              </w:rPr>
              <w:t>±</w:t>
            </w:r>
            <w:r>
              <w:rPr>
                <w:rFonts w:cstheme="minorHAnsi"/>
              </w:rPr>
              <w:t>1.10</w:t>
            </w:r>
            <w:r>
              <w:rPr>
                <w:vertAlign w:val="superscript"/>
              </w:rPr>
              <w:t>b</w:t>
            </w:r>
          </w:p>
        </w:tc>
        <w:tc>
          <w:tcPr>
            <w:tcW w:w="1717" w:type="dxa"/>
          </w:tcPr>
          <w:p w14:paraId="2C8A6F1D" w14:textId="77777777" w:rsidR="00F9202C" w:rsidRPr="004914E2" w:rsidRDefault="00F9202C" w:rsidP="00783F39">
            <w:pPr>
              <w:jc w:val="center"/>
              <w:rPr>
                <w:vertAlign w:val="superscript"/>
              </w:rPr>
            </w:pPr>
            <w:r>
              <w:t>1.58</w:t>
            </w:r>
            <w:r w:rsidRPr="000E221C">
              <w:rPr>
                <w:rFonts w:cstheme="minorHAnsi"/>
              </w:rPr>
              <w:t>±</w:t>
            </w:r>
            <w:r>
              <w:rPr>
                <w:rFonts w:cstheme="minorHAnsi"/>
              </w:rPr>
              <w:t>1.37</w:t>
            </w:r>
            <w:r>
              <w:rPr>
                <w:rFonts w:cstheme="minorHAnsi"/>
                <w:vertAlign w:val="superscript"/>
              </w:rPr>
              <w:t>c</w:t>
            </w:r>
          </w:p>
        </w:tc>
        <w:tc>
          <w:tcPr>
            <w:tcW w:w="1732" w:type="dxa"/>
          </w:tcPr>
          <w:p w14:paraId="55D568E7" w14:textId="77777777" w:rsidR="00F9202C" w:rsidRDefault="00F9202C" w:rsidP="00783F39">
            <w:pPr>
              <w:jc w:val="center"/>
            </w:pPr>
            <w:r>
              <w:t>0.01</w:t>
            </w:r>
            <w:r w:rsidRPr="000E221C">
              <w:rPr>
                <w:rFonts w:cstheme="minorHAnsi"/>
              </w:rPr>
              <w:t>±</w:t>
            </w:r>
            <w:r>
              <w:rPr>
                <w:rFonts w:cstheme="minorHAnsi"/>
              </w:rPr>
              <w:t>0.01</w:t>
            </w:r>
            <w:r>
              <w:rPr>
                <w:rFonts w:cstheme="minorHAnsi"/>
                <w:vertAlign w:val="superscript"/>
              </w:rPr>
              <w:t>b</w:t>
            </w:r>
          </w:p>
        </w:tc>
      </w:tr>
      <w:tr w:rsidR="00F9202C" w14:paraId="73F8E6DE" w14:textId="77777777" w:rsidTr="00783F39">
        <w:tc>
          <w:tcPr>
            <w:tcW w:w="2440" w:type="dxa"/>
            <w:vAlign w:val="bottom"/>
          </w:tcPr>
          <w:p w14:paraId="100CF6CD" w14:textId="77777777" w:rsidR="00F9202C" w:rsidRDefault="00F9202C" w:rsidP="00783F39">
            <w:pPr>
              <w:jc w:val="center"/>
            </w:pPr>
            <w:proofErr w:type="spellStart"/>
            <w:r>
              <w:rPr>
                <w:rFonts w:ascii="Calibri" w:hAnsi="Calibri" w:cs="Calibri"/>
                <w:color w:val="000000"/>
              </w:rPr>
              <w:t>Campilobacterota</w:t>
            </w:r>
            <w:proofErr w:type="spellEnd"/>
          </w:p>
        </w:tc>
        <w:tc>
          <w:tcPr>
            <w:tcW w:w="1732" w:type="dxa"/>
          </w:tcPr>
          <w:p w14:paraId="5C64C97F" w14:textId="77777777" w:rsidR="00F9202C" w:rsidRPr="00036D6B" w:rsidRDefault="00F9202C" w:rsidP="00783F39">
            <w:pPr>
              <w:jc w:val="center"/>
              <w:rPr>
                <w:vertAlign w:val="superscript"/>
              </w:rPr>
            </w:pPr>
            <w:r>
              <w:t>6.06</w:t>
            </w:r>
            <w:r w:rsidRPr="000E221C">
              <w:rPr>
                <w:rFonts w:cstheme="minorHAnsi"/>
              </w:rPr>
              <w:t>±</w:t>
            </w:r>
            <w:r>
              <w:rPr>
                <w:rFonts w:cstheme="minorHAnsi"/>
              </w:rPr>
              <w:t>10.32</w:t>
            </w:r>
            <w:r>
              <w:rPr>
                <w:rFonts w:cstheme="minorHAnsi"/>
                <w:vertAlign w:val="superscript"/>
              </w:rPr>
              <w:t>b</w:t>
            </w:r>
          </w:p>
        </w:tc>
        <w:tc>
          <w:tcPr>
            <w:tcW w:w="1729" w:type="dxa"/>
          </w:tcPr>
          <w:p w14:paraId="219301BA" w14:textId="77777777" w:rsidR="00F9202C" w:rsidRPr="008F6993"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c>
          <w:tcPr>
            <w:tcW w:w="1717" w:type="dxa"/>
          </w:tcPr>
          <w:p w14:paraId="1FB60853" w14:textId="77777777" w:rsidR="00F9202C" w:rsidRPr="004914E2" w:rsidRDefault="00F9202C" w:rsidP="00783F39">
            <w:pPr>
              <w:jc w:val="center"/>
              <w:rPr>
                <w:vertAlign w:val="superscript"/>
              </w:rPr>
            </w:pPr>
            <w:r>
              <w:t>0.02</w:t>
            </w:r>
            <w:r w:rsidRPr="000E221C">
              <w:rPr>
                <w:rFonts w:cstheme="minorHAnsi"/>
              </w:rPr>
              <w:t>±</w:t>
            </w:r>
            <w:r>
              <w:rPr>
                <w:rFonts w:cstheme="minorHAnsi"/>
              </w:rPr>
              <w:t>0.01</w:t>
            </w:r>
            <w:r>
              <w:rPr>
                <w:rFonts w:cstheme="minorHAnsi"/>
                <w:vertAlign w:val="superscript"/>
              </w:rPr>
              <w:t>c</w:t>
            </w:r>
          </w:p>
        </w:tc>
        <w:tc>
          <w:tcPr>
            <w:tcW w:w="1732" w:type="dxa"/>
          </w:tcPr>
          <w:p w14:paraId="256A2422" w14:textId="77777777" w:rsidR="00F9202C" w:rsidRPr="005A6B81"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r>
      <w:tr w:rsidR="00F9202C" w14:paraId="1FBFB278" w14:textId="77777777" w:rsidTr="00783F39">
        <w:tc>
          <w:tcPr>
            <w:tcW w:w="2440" w:type="dxa"/>
            <w:vAlign w:val="bottom"/>
          </w:tcPr>
          <w:p w14:paraId="2EBDCD88" w14:textId="77777777" w:rsidR="00F9202C" w:rsidRDefault="00F9202C" w:rsidP="00783F39">
            <w:pPr>
              <w:jc w:val="center"/>
            </w:pPr>
            <w:proofErr w:type="spellStart"/>
            <w:r>
              <w:rPr>
                <w:rFonts w:ascii="Calibri" w:hAnsi="Calibri" w:cs="Calibri"/>
                <w:color w:val="000000"/>
              </w:rPr>
              <w:t>Chloroflexi</w:t>
            </w:r>
            <w:proofErr w:type="spellEnd"/>
          </w:p>
        </w:tc>
        <w:tc>
          <w:tcPr>
            <w:tcW w:w="1732" w:type="dxa"/>
          </w:tcPr>
          <w:p w14:paraId="4282B00D" w14:textId="77777777" w:rsidR="00F9202C" w:rsidRPr="00036D6B" w:rsidRDefault="00F9202C" w:rsidP="00783F39">
            <w:pPr>
              <w:jc w:val="center"/>
              <w:rPr>
                <w:vertAlign w:val="superscript"/>
              </w:rPr>
            </w:pPr>
            <w:r>
              <w:t>0.46</w:t>
            </w:r>
            <w:r w:rsidRPr="000E221C">
              <w:rPr>
                <w:rFonts w:cstheme="minorHAnsi"/>
              </w:rPr>
              <w:t>±</w:t>
            </w:r>
            <w:r>
              <w:rPr>
                <w:rFonts w:cstheme="minorHAnsi"/>
              </w:rPr>
              <w:t>0.41</w:t>
            </w:r>
            <w:r>
              <w:rPr>
                <w:rFonts w:cstheme="minorHAnsi"/>
                <w:vertAlign w:val="superscript"/>
              </w:rPr>
              <w:t>b</w:t>
            </w:r>
          </w:p>
        </w:tc>
        <w:tc>
          <w:tcPr>
            <w:tcW w:w="1729" w:type="dxa"/>
          </w:tcPr>
          <w:p w14:paraId="2AA8ADCD" w14:textId="77777777" w:rsidR="00F9202C" w:rsidRPr="00F13420" w:rsidRDefault="00F9202C" w:rsidP="00783F39">
            <w:pPr>
              <w:jc w:val="center"/>
              <w:rPr>
                <w:vertAlign w:val="superscript"/>
              </w:rPr>
            </w:pPr>
            <w:r>
              <w:t>0.70</w:t>
            </w:r>
            <w:r w:rsidRPr="000E221C">
              <w:rPr>
                <w:rFonts w:cstheme="minorHAnsi"/>
              </w:rPr>
              <w:t>±</w:t>
            </w:r>
            <w:r>
              <w:rPr>
                <w:rFonts w:cstheme="minorHAnsi"/>
              </w:rPr>
              <w:t>0.98</w:t>
            </w:r>
            <w:r w:rsidRPr="00F13420">
              <w:rPr>
                <w:vertAlign w:val="superscript"/>
              </w:rPr>
              <w:t>b</w:t>
            </w:r>
          </w:p>
        </w:tc>
        <w:tc>
          <w:tcPr>
            <w:tcW w:w="1717" w:type="dxa"/>
          </w:tcPr>
          <w:p w14:paraId="24206B77" w14:textId="77777777" w:rsidR="00F9202C" w:rsidRPr="004914E2" w:rsidRDefault="00F9202C" w:rsidP="00783F39">
            <w:pPr>
              <w:jc w:val="center"/>
              <w:rPr>
                <w:vertAlign w:val="superscript"/>
              </w:rPr>
            </w:pPr>
            <w:r>
              <w:t>4.01</w:t>
            </w:r>
            <w:r w:rsidRPr="000E221C">
              <w:rPr>
                <w:rFonts w:cstheme="minorHAnsi"/>
              </w:rPr>
              <w:t>±</w:t>
            </w:r>
            <w:r>
              <w:rPr>
                <w:rFonts w:cstheme="minorHAnsi"/>
              </w:rPr>
              <w:t>5.90</w:t>
            </w:r>
            <w:r>
              <w:rPr>
                <w:rFonts w:cstheme="minorHAnsi"/>
                <w:vertAlign w:val="superscript"/>
              </w:rPr>
              <w:t>cd</w:t>
            </w:r>
          </w:p>
        </w:tc>
        <w:tc>
          <w:tcPr>
            <w:tcW w:w="1732" w:type="dxa"/>
          </w:tcPr>
          <w:p w14:paraId="0AC76D7B" w14:textId="77777777" w:rsidR="00F9202C" w:rsidRPr="005A6B81" w:rsidRDefault="00F9202C" w:rsidP="00783F39">
            <w:pPr>
              <w:jc w:val="center"/>
              <w:rPr>
                <w:vertAlign w:val="superscript"/>
              </w:rPr>
            </w:pPr>
            <w:r>
              <w:t>0.11</w:t>
            </w:r>
            <w:r w:rsidRPr="000E221C">
              <w:rPr>
                <w:rFonts w:cstheme="minorHAnsi"/>
              </w:rPr>
              <w:t>±</w:t>
            </w:r>
            <w:r>
              <w:rPr>
                <w:rFonts w:cstheme="minorHAnsi"/>
              </w:rPr>
              <w:t>0.15</w:t>
            </w:r>
            <w:r>
              <w:rPr>
                <w:rFonts w:cstheme="minorHAnsi"/>
                <w:vertAlign w:val="superscript"/>
              </w:rPr>
              <w:t>b</w:t>
            </w:r>
          </w:p>
        </w:tc>
      </w:tr>
      <w:tr w:rsidR="00F9202C" w14:paraId="30866D35" w14:textId="77777777" w:rsidTr="00783F39">
        <w:tc>
          <w:tcPr>
            <w:tcW w:w="2440" w:type="dxa"/>
            <w:vAlign w:val="bottom"/>
          </w:tcPr>
          <w:p w14:paraId="182E7492" w14:textId="77777777" w:rsidR="00F9202C" w:rsidRDefault="00F9202C" w:rsidP="00783F39">
            <w:pPr>
              <w:jc w:val="center"/>
            </w:pPr>
            <w:r>
              <w:rPr>
                <w:rFonts w:ascii="Calibri" w:hAnsi="Calibri" w:cs="Calibri"/>
                <w:color w:val="000000"/>
              </w:rPr>
              <w:t>DTB120</w:t>
            </w:r>
          </w:p>
        </w:tc>
        <w:tc>
          <w:tcPr>
            <w:tcW w:w="1732" w:type="dxa"/>
          </w:tcPr>
          <w:p w14:paraId="493AC9C0" w14:textId="77777777" w:rsidR="00F9202C" w:rsidRPr="00036D6B" w:rsidRDefault="00F9202C" w:rsidP="00783F39">
            <w:pPr>
              <w:jc w:val="center"/>
              <w:rPr>
                <w:vertAlign w:val="superscript"/>
              </w:rPr>
            </w:pPr>
            <w:r>
              <w:t>0.12</w:t>
            </w:r>
            <w:r w:rsidRPr="000E221C">
              <w:rPr>
                <w:rFonts w:cstheme="minorHAnsi"/>
              </w:rPr>
              <w:t>±</w:t>
            </w:r>
            <w:r>
              <w:rPr>
                <w:rFonts w:cstheme="minorHAnsi"/>
              </w:rPr>
              <w:t>0.18</w:t>
            </w:r>
            <w:r>
              <w:rPr>
                <w:rFonts w:cstheme="minorHAnsi"/>
                <w:vertAlign w:val="superscript"/>
              </w:rPr>
              <w:t>b</w:t>
            </w:r>
          </w:p>
        </w:tc>
        <w:tc>
          <w:tcPr>
            <w:tcW w:w="1729" w:type="dxa"/>
          </w:tcPr>
          <w:p w14:paraId="6F5A93E1" w14:textId="77777777" w:rsidR="00F9202C" w:rsidRPr="00F13420" w:rsidRDefault="00F9202C" w:rsidP="00783F39">
            <w:pPr>
              <w:jc w:val="center"/>
              <w:rPr>
                <w:vertAlign w:val="superscript"/>
              </w:rPr>
            </w:pPr>
            <w:r>
              <w:t>0.04</w:t>
            </w:r>
            <w:r w:rsidRPr="000E221C">
              <w:rPr>
                <w:rFonts w:cstheme="minorHAnsi"/>
              </w:rPr>
              <w:t>±</w:t>
            </w:r>
            <w:r>
              <w:rPr>
                <w:rFonts w:cstheme="minorHAnsi"/>
              </w:rPr>
              <w:t>0.06</w:t>
            </w:r>
            <w:r>
              <w:rPr>
                <w:vertAlign w:val="superscript"/>
              </w:rPr>
              <w:t>b</w:t>
            </w:r>
          </w:p>
        </w:tc>
        <w:tc>
          <w:tcPr>
            <w:tcW w:w="1717" w:type="dxa"/>
          </w:tcPr>
          <w:p w14:paraId="00E8035F" w14:textId="77777777" w:rsidR="00F9202C" w:rsidRPr="004914E2" w:rsidRDefault="00F9202C" w:rsidP="00783F39">
            <w:pPr>
              <w:jc w:val="center"/>
              <w:rPr>
                <w:vertAlign w:val="superscript"/>
              </w:rPr>
            </w:pPr>
            <w:r>
              <w:t>3.73</w:t>
            </w:r>
            <w:r w:rsidRPr="000E221C">
              <w:rPr>
                <w:rFonts w:cstheme="minorHAnsi"/>
              </w:rPr>
              <w:t>±</w:t>
            </w:r>
            <w:r>
              <w:rPr>
                <w:rFonts w:cstheme="minorHAnsi"/>
              </w:rPr>
              <w:t>5.58</w:t>
            </w:r>
            <w:r>
              <w:rPr>
                <w:rFonts w:cstheme="minorHAnsi"/>
                <w:vertAlign w:val="superscript"/>
              </w:rPr>
              <w:t>cd</w:t>
            </w:r>
          </w:p>
        </w:tc>
        <w:tc>
          <w:tcPr>
            <w:tcW w:w="1732" w:type="dxa"/>
          </w:tcPr>
          <w:p w14:paraId="5FD604E3" w14:textId="77777777" w:rsidR="00F9202C" w:rsidRPr="005A6B81" w:rsidRDefault="00F9202C" w:rsidP="00783F39">
            <w:pPr>
              <w:jc w:val="center"/>
              <w:rPr>
                <w:vertAlign w:val="superscript"/>
              </w:rPr>
            </w:pPr>
            <w:r>
              <w:t>0.12</w:t>
            </w:r>
            <w:r w:rsidRPr="000E221C">
              <w:rPr>
                <w:rFonts w:cstheme="minorHAnsi"/>
              </w:rPr>
              <w:t>±</w:t>
            </w:r>
            <w:r>
              <w:rPr>
                <w:rFonts w:cstheme="minorHAnsi"/>
              </w:rPr>
              <w:t>0.21</w:t>
            </w:r>
            <w:r>
              <w:rPr>
                <w:rFonts w:cstheme="minorHAnsi"/>
                <w:vertAlign w:val="superscript"/>
              </w:rPr>
              <w:t>b</w:t>
            </w:r>
          </w:p>
        </w:tc>
      </w:tr>
      <w:tr w:rsidR="00F9202C" w14:paraId="558DE5FF" w14:textId="77777777" w:rsidTr="00783F39">
        <w:tc>
          <w:tcPr>
            <w:tcW w:w="2440" w:type="dxa"/>
            <w:vAlign w:val="bottom"/>
          </w:tcPr>
          <w:p w14:paraId="3018490C" w14:textId="77777777" w:rsidR="00F9202C" w:rsidRDefault="00F9202C" w:rsidP="00783F39">
            <w:pPr>
              <w:jc w:val="center"/>
            </w:pPr>
            <w:proofErr w:type="spellStart"/>
            <w:r>
              <w:rPr>
                <w:rFonts w:ascii="Calibri" w:hAnsi="Calibri" w:cs="Calibri"/>
                <w:color w:val="000000"/>
              </w:rPr>
              <w:t>Actinobacteriota</w:t>
            </w:r>
            <w:proofErr w:type="spellEnd"/>
          </w:p>
        </w:tc>
        <w:tc>
          <w:tcPr>
            <w:tcW w:w="1732" w:type="dxa"/>
          </w:tcPr>
          <w:p w14:paraId="2EB70D14" w14:textId="77777777" w:rsidR="00F9202C" w:rsidRPr="00036D6B" w:rsidRDefault="00F9202C" w:rsidP="00783F39">
            <w:pPr>
              <w:jc w:val="center"/>
              <w:rPr>
                <w:vertAlign w:val="superscript"/>
              </w:rPr>
            </w:pPr>
            <w:r>
              <w:t>0.60</w:t>
            </w:r>
            <w:r w:rsidRPr="000E221C">
              <w:rPr>
                <w:rFonts w:cstheme="minorHAnsi"/>
              </w:rPr>
              <w:t>±</w:t>
            </w:r>
            <w:r>
              <w:rPr>
                <w:rFonts w:cstheme="minorHAnsi"/>
              </w:rPr>
              <w:t>0.51</w:t>
            </w:r>
            <w:r>
              <w:rPr>
                <w:rFonts w:cstheme="minorHAnsi"/>
                <w:vertAlign w:val="superscript"/>
              </w:rPr>
              <w:t>b</w:t>
            </w:r>
          </w:p>
        </w:tc>
        <w:tc>
          <w:tcPr>
            <w:tcW w:w="1729" w:type="dxa"/>
          </w:tcPr>
          <w:p w14:paraId="3F7D8930" w14:textId="77777777" w:rsidR="00F9202C" w:rsidRPr="008F6993" w:rsidRDefault="00F9202C" w:rsidP="00783F39">
            <w:pPr>
              <w:jc w:val="center"/>
              <w:rPr>
                <w:vertAlign w:val="superscript"/>
              </w:rPr>
            </w:pPr>
            <w:r>
              <w:t>2.04</w:t>
            </w:r>
            <w:r w:rsidRPr="000E221C">
              <w:rPr>
                <w:rFonts w:cstheme="minorHAnsi"/>
              </w:rPr>
              <w:t>±</w:t>
            </w:r>
            <w:r>
              <w:rPr>
                <w:rFonts w:cstheme="minorHAnsi"/>
              </w:rPr>
              <w:t>1.81</w:t>
            </w:r>
            <w:r>
              <w:rPr>
                <w:vertAlign w:val="superscript"/>
              </w:rPr>
              <w:t>a</w:t>
            </w:r>
          </w:p>
        </w:tc>
        <w:tc>
          <w:tcPr>
            <w:tcW w:w="1717" w:type="dxa"/>
          </w:tcPr>
          <w:p w14:paraId="4E04D6DF" w14:textId="77777777" w:rsidR="00F9202C" w:rsidRPr="004914E2" w:rsidRDefault="00F9202C" w:rsidP="00783F39">
            <w:pPr>
              <w:jc w:val="center"/>
              <w:rPr>
                <w:vertAlign w:val="superscript"/>
              </w:rPr>
            </w:pPr>
            <w:r>
              <w:t>0.72</w:t>
            </w:r>
            <w:r w:rsidRPr="000E221C">
              <w:rPr>
                <w:rFonts w:cstheme="minorHAnsi"/>
              </w:rPr>
              <w:t>±</w:t>
            </w:r>
            <w:r>
              <w:rPr>
                <w:rFonts w:cstheme="minorHAnsi"/>
              </w:rPr>
              <w:t>0.42</w:t>
            </w:r>
            <w:r>
              <w:rPr>
                <w:rFonts w:cstheme="minorHAnsi"/>
                <w:vertAlign w:val="superscript"/>
              </w:rPr>
              <w:t>c</w:t>
            </w:r>
          </w:p>
        </w:tc>
        <w:tc>
          <w:tcPr>
            <w:tcW w:w="1732" w:type="dxa"/>
          </w:tcPr>
          <w:p w14:paraId="2AB3FA16" w14:textId="77777777" w:rsidR="00F9202C" w:rsidRPr="005A6B81" w:rsidRDefault="00F9202C" w:rsidP="00783F39">
            <w:pPr>
              <w:jc w:val="center"/>
              <w:rPr>
                <w:vertAlign w:val="superscript"/>
              </w:rPr>
            </w:pPr>
            <w:r>
              <w:t>0.12</w:t>
            </w:r>
            <w:r w:rsidRPr="000E221C">
              <w:rPr>
                <w:rFonts w:cstheme="minorHAnsi"/>
              </w:rPr>
              <w:t>±</w:t>
            </w:r>
            <w:r>
              <w:rPr>
                <w:rFonts w:cstheme="minorHAnsi"/>
              </w:rPr>
              <w:t>0.08</w:t>
            </w:r>
            <w:r>
              <w:rPr>
                <w:rFonts w:cstheme="minorHAnsi"/>
                <w:vertAlign w:val="superscript"/>
              </w:rPr>
              <w:t>b</w:t>
            </w:r>
          </w:p>
        </w:tc>
      </w:tr>
      <w:tr w:rsidR="00F9202C" w14:paraId="706BA748" w14:textId="77777777" w:rsidTr="00783F39">
        <w:tc>
          <w:tcPr>
            <w:tcW w:w="2440" w:type="dxa"/>
            <w:vAlign w:val="bottom"/>
          </w:tcPr>
          <w:p w14:paraId="3FBD56D5" w14:textId="77777777" w:rsidR="00F9202C" w:rsidRDefault="00F9202C" w:rsidP="00783F39">
            <w:pPr>
              <w:jc w:val="center"/>
            </w:pPr>
            <w:proofErr w:type="spellStart"/>
            <w:r>
              <w:rPr>
                <w:rFonts w:ascii="Calibri" w:hAnsi="Calibri" w:cs="Calibri"/>
                <w:color w:val="000000"/>
              </w:rPr>
              <w:t>Spirochaetota</w:t>
            </w:r>
            <w:proofErr w:type="spellEnd"/>
          </w:p>
        </w:tc>
        <w:tc>
          <w:tcPr>
            <w:tcW w:w="1732" w:type="dxa"/>
          </w:tcPr>
          <w:p w14:paraId="5DB8F222" w14:textId="77777777" w:rsidR="00F9202C" w:rsidRPr="00036D6B" w:rsidRDefault="00F9202C" w:rsidP="00783F39">
            <w:pPr>
              <w:jc w:val="center"/>
              <w:rPr>
                <w:vertAlign w:val="superscript"/>
              </w:rPr>
            </w:pPr>
            <w:r>
              <w:t>0.09</w:t>
            </w:r>
            <w:r w:rsidRPr="000E221C">
              <w:rPr>
                <w:rFonts w:cstheme="minorHAnsi"/>
              </w:rPr>
              <w:t>±</w:t>
            </w:r>
            <w:r>
              <w:rPr>
                <w:rFonts w:cstheme="minorHAnsi"/>
              </w:rPr>
              <w:t>0.06</w:t>
            </w:r>
            <w:r>
              <w:rPr>
                <w:rFonts w:cstheme="minorHAnsi"/>
                <w:vertAlign w:val="superscript"/>
              </w:rPr>
              <w:t>b</w:t>
            </w:r>
          </w:p>
        </w:tc>
        <w:tc>
          <w:tcPr>
            <w:tcW w:w="1729" w:type="dxa"/>
          </w:tcPr>
          <w:p w14:paraId="1B2DEA81" w14:textId="77777777" w:rsidR="00F9202C" w:rsidRPr="00F13420" w:rsidRDefault="00F9202C" w:rsidP="00783F39">
            <w:pPr>
              <w:jc w:val="center"/>
              <w:rPr>
                <w:vertAlign w:val="superscript"/>
              </w:rPr>
            </w:pPr>
            <w:r>
              <w:t>0.01</w:t>
            </w:r>
            <w:r w:rsidRPr="000E221C">
              <w:rPr>
                <w:rFonts w:cstheme="minorHAnsi"/>
              </w:rPr>
              <w:t>±</w:t>
            </w:r>
            <w:r>
              <w:rPr>
                <w:rFonts w:cstheme="minorHAnsi"/>
              </w:rPr>
              <w:t>0.02</w:t>
            </w:r>
            <w:r>
              <w:rPr>
                <w:vertAlign w:val="superscript"/>
              </w:rPr>
              <w:t>b</w:t>
            </w:r>
          </w:p>
        </w:tc>
        <w:tc>
          <w:tcPr>
            <w:tcW w:w="1717" w:type="dxa"/>
          </w:tcPr>
          <w:p w14:paraId="4B8A1CC5" w14:textId="77777777" w:rsidR="00F9202C" w:rsidRPr="004914E2" w:rsidRDefault="00F9202C" w:rsidP="00783F39">
            <w:pPr>
              <w:jc w:val="center"/>
              <w:rPr>
                <w:vertAlign w:val="superscript"/>
              </w:rPr>
            </w:pPr>
            <w:r>
              <w:t>2.66</w:t>
            </w:r>
            <w:r w:rsidRPr="000E221C">
              <w:rPr>
                <w:rFonts w:cstheme="minorHAnsi"/>
              </w:rPr>
              <w:t>±</w:t>
            </w:r>
            <w:r>
              <w:rPr>
                <w:rFonts w:cstheme="minorHAnsi"/>
              </w:rPr>
              <w:t>2.62</w:t>
            </w:r>
            <w:r>
              <w:rPr>
                <w:rFonts w:cstheme="minorHAnsi"/>
                <w:vertAlign w:val="superscript"/>
              </w:rPr>
              <w:t>c</w:t>
            </w:r>
          </w:p>
        </w:tc>
        <w:tc>
          <w:tcPr>
            <w:tcW w:w="1732" w:type="dxa"/>
          </w:tcPr>
          <w:p w14:paraId="0C7E9D77" w14:textId="77777777" w:rsidR="00F9202C" w:rsidRPr="005A6B81" w:rsidRDefault="00F9202C" w:rsidP="00783F39">
            <w:pPr>
              <w:jc w:val="center"/>
              <w:rPr>
                <w:vertAlign w:val="superscript"/>
              </w:rPr>
            </w:pPr>
            <w:r>
              <w:t>0.14</w:t>
            </w:r>
            <w:r w:rsidRPr="000E221C">
              <w:rPr>
                <w:rFonts w:cstheme="minorHAnsi"/>
              </w:rPr>
              <w:t>±</w:t>
            </w:r>
            <w:r>
              <w:rPr>
                <w:rFonts w:cstheme="minorHAnsi"/>
              </w:rPr>
              <w:t>0.24</w:t>
            </w:r>
            <w:r>
              <w:rPr>
                <w:rFonts w:cstheme="minorHAnsi"/>
                <w:vertAlign w:val="superscript"/>
              </w:rPr>
              <w:t>b</w:t>
            </w:r>
          </w:p>
        </w:tc>
      </w:tr>
      <w:tr w:rsidR="00F9202C" w14:paraId="03A67E5A" w14:textId="77777777" w:rsidTr="00783F39">
        <w:tc>
          <w:tcPr>
            <w:tcW w:w="2440" w:type="dxa"/>
            <w:vAlign w:val="bottom"/>
          </w:tcPr>
          <w:p w14:paraId="6CFD792D" w14:textId="77777777" w:rsidR="00F9202C" w:rsidRDefault="00F9202C" w:rsidP="00783F39">
            <w:pPr>
              <w:jc w:val="center"/>
            </w:pPr>
            <w:proofErr w:type="spellStart"/>
            <w:r>
              <w:rPr>
                <w:rFonts w:ascii="Calibri" w:hAnsi="Calibri" w:cs="Calibri"/>
                <w:color w:val="000000"/>
              </w:rPr>
              <w:t>Crenarchaeota</w:t>
            </w:r>
            <w:proofErr w:type="spellEnd"/>
          </w:p>
        </w:tc>
        <w:tc>
          <w:tcPr>
            <w:tcW w:w="1732" w:type="dxa"/>
          </w:tcPr>
          <w:p w14:paraId="531EB5A6" w14:textId="77777777" w:rsidR="00F9202C" w:rsidRPr="00036D6B" w:rsidRDefault="00F9202C" w:rsidP="00783F39">
            <w:pPr>
              <w:jc w:val="center"/>
              <w:rPr>
                <w:vertAlign w:val="superscript"/>
              </w:rPr>
            </w:pPr>
            <w:r>
              <w:t>0.20</w:t>
            </w:r>
            <w:r w:rsidRPr="000E221C">
              <w:rPr>
                <w:rFonts w:cstheme="minorHAnsi"/>
              </w:rPr>
              <w:t>±</w:t>
            </w:r>
            <w:r>
              <w:rPr>
                <w:rFonts w:cstheme="minorHAnsi"/>
              </w:rPr>
              <w:t>0.05</w:t>
            </w:r>
            <w:r>
              <w:rPr>
                <w:rFonts w:cstheme="minorHAnsi"/>
                <w:vertAlign w:val="superscript"/>
              </w:rPr>
              <w:t>b</w:t>
            </w:r>
          </w:p>
        </w:tc>
        <w:tc>
          <w:tcPr>
            <w:tcW w:w="1729" w:type="dxa"/>
          </w:tcPr>
          <w:p w14:paraId="5C2B7659" w14:textId="77777777" w:rsidR="00F9202C" w:rsidRPr="00F13420" w:rsidRDefault="00F9202C" w:rsidP="00783F39">
            <w:pPr>
              <w:jc w:val="center"/>
              <w:rPr>
                <w:vertAlign w:val="superscript"/>
              </w:rPr>
            </w:pPr>
            <w:r>
              <w:t>22.93</w:t>
            </w:r>
            <w:r w:rsidRPr="000E221C">
              <w:rPr>
                <w:rFonts w:cstheme="minorHAnsi"/>
              </w:rPr>
              <w:t>±</w:t>
            </w:r>
            <w:r>
              <w:rPr>
                <w:rFonts w:cstheme="minorHAnsi"/>
              </w:rPr>
              <w:t>30.70</w:t>
            </w:r>
            <w:r>
              <w:rPr>
                <w:rFonts w:cstheme="minorHAnsi"/>
                <w:vertAlign w:val="superscript"/>
              </w:rPr>
              <w:t>a</w:t>
            </w:r>
          </w:p>
        </w:tc>
        <w:tc>
          <w:tcPr>
            <w:tcW w:w="1717" w:type="dxa"/>
          </w:tcPr>
          <w:p w14:paraId="0A681465" w14:textId="77777777" w:rsidR="00F9202C" w:rsidRPr="004914E2" w:rsidRDefault="00F9202C" w:rsidP="00783F39">
            <w:pPr>
              <w:jc w:val="center"/>
              <w:rPr>
                <w:vertAlign w:val="superscript"/>
              </w:rPr>
            </w:pPr>
            <w:r>
              <w:t>0.17</w:t>
            </w:r>
            <w:r w:rsidRPr="000E221C">
              <w:rPr>
                <w:rFonts w:cstheme="minorHAnsi"/>
              </w:rPr>
              <w:t>±</w:t>
            </w:r>
            <w:r>
              <w:rPr>
                <w:rFonts w:cstheme="minorHAnsi"/>
              </w:rPr>
              <w:t>0.18</w:t>
            </w:r>
            <w:r>
              <w:rPr>
                <w:rFonts w:cstheme="minorHAnsi"/>
                <w:vertAlign w:val="superscript"/>
              </w:rPr>
              <w:t>c</w:t>
            </w:r>
          </w:p>
        </w:tc>
        <w:tc>
          <w:tcPr>
            <w:tcW w:w="1732" w:type="dxa"/>
          </w:tcPr>
          <w:p w14:paraId="55E314EC" w14:textId="77777777" w:rsidR="00F9202C" w:rsidRPr="005A6B81"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r>
      <w:tr w:rsidR="00F9202C" w14:paraId="6CDB4F50" w14:textId="77777777" w:rsidTr="00783F39">
        <w:tc>
          <w:tcPr>
            <w:tcW w:w="2440" w:type="dxa"/>
            <w:vAlign w:val="bottom"/>
          </w:tcPr>
          <w:p w14:paraId="2549E34B" w14:textId="77777777" w:rsidR="00F9202C" w:rsidRDefault="00F9202C" w:rsidP="00783F39">
            <w:pPr>
              <w:jc w:val="center"/>
            </w:pPr>
            <w:r>
              <w:rPr>
                <w:rFonts w:ascii="Calibri" w:hAnsi="Calibri" w:cs="Calibri"/>
                <w:color w:val="000000"/>
              </w:rPr>
              <w:t>Others</w:t>
            </w:r>
          </w:p>
        </w:tc>
        <w:tc>
          <w:tcPr>
            <w:tcW w:w="1732" w:type="dxa"/>
          </w:tcPr>
          <w:p w14:paraId="1EA16840" w14:textId="77777777" w:rsidR="00F9202C" w:rsidRPr="005873C3" w:rsidRDefault="00F9202C" w:rsidP="00783F39">
            <w:pPr>
              <w:jc w:val="center"/>
            </w:pPr>
            <w:r>
              <w:t>6.00</w:t>
            </w:r>
            <w:r w:rsidRPr="000E221C">
              <w:rPr>
                <w:rFonts w:cstheme="minorHAnsi"/>
              </w:rPr>
              <w:t>±</w:t>
            </w:r>
            <w:r>
              <w:rPr>
                <w:rFonts w:cstheme="minorHAnsi"/>
              </w:rPr>
              <w:t>2.45</w:t>
            </w:r>
            <w:r>
              <w:rPr>
                <w:rFonts w:cstheme="minorHAnsi"/>
                <w:vertAlign w:val="superscript"/>
              </w:rPr>
              <w:t xml:space="preserve"> b</w:t>
            </w:r>
          </w:p>
        </w:tc>
        <w:tc>
          <w:tcPr>
            <w:tcW w:w="1729" w:type="dxa"/>
          </w:tcPr>
          <w:p w14:paraId="312914FA" w14:textId="77777777" w:rsidR="00F9202C" w:rsidRPr="008F6993" w:rsidRDefault="00F9202C" w:rsidP="00783F39">
            <w:pPr>
              <w:jc w:val="center"/>
              <w:rPr>
                <w:vertAlign w:val="superscript"/>
              </w:rPr>
            </w:pPr>
            <w:r>
              <w:t>1.16</w:t>
            </w:r>
            <w:r w:rsidRPr="000E221C">
              <w:rPr>
                <w:rFonts w:cstheme="minorHAnsi"/>
              </w:rPr>
              <w:t>±</w:t>
            </w:r>
            <w:r>
              <w:rPr>
                <w:rFonts w:cstheme="minorHAnsi"/>
              </w:rPr>
              <w:t>0.57</w:t>
            </w:r>
            <w:r>
              <w:rPr>
                <w:rFonts w:cstheme="minorHAnsi"/>
                <w:vertAlign w:val="superscript"/>
              </w:rPr>
              <w:t>b</w:t>
            </w:r>
          </w:p>
        </w:tc>
        <w:tc>
          <w:tcPr>
            <w:tcW w:w="1717" w:type="dxa"/>
          </w:tcPr>
          <w:p w14:paraId="1016775E" w14:textId="77777777" w:rsidR="00F9202C" w:rsidRPr="004914E2" w:rsidRDefault="00F9202C" w:rsidP="00783F39">
            <w:pPr>
              <w:jc w:val="center"/>
              <w:rPr>
                <w:vertAlign w:val="superscript"/>
              </w:rPr>
            </w:pPr>
            <w:r>
              <w:t>8.45</w:t>
            </w:r>
            <w:r w:rsidRPr="000E221C">
              <w:rPr>
                <w:rFonts w:cstheme="minorHAnsi"/>
              </w:rPr>
              <w:t>±</w:t>
            </w:r>
            <w:r>
              <w:rPr>
                <w:rFonts w:cstheme="minorHAnsi"/>
              </w:rPr>
              <w:t>3.46</w:t>
            </w:r>
            <w:r>
              <w:rPr>
                <w:vertAlign w:val="superscript"/>
              </w:rPr>
              <w:t>bc</w:t>
            </w:r>
          </w:p>
        </w:tc>
        <w:tc>
          <w:tcPr>
            <w:tcW w:w="1732" w:type="dxa"/>
          </w:tcPr>
          <w:p w14:paraId="48EDFBA2" w14:textId="77777777" w:rsidR="00F9202C" w:rsidRPr="005B423D" w:rsidRDefault="00F9202C" w:rsidP="00783F39">
            <w:pPr>
              <w:jc w:val="center"/>
              <w:rPr>
                <w:vertAlign w:val="superscript"/>
              </w:rPr>
            </w:pPr>
            <w:r>
              <w:t>0.69</w:t>
            </w:r>
            <w:r w:rsidRPr="000E221C">
              <w:rPr>
                <w:rFonts w:cstheme="minorHAnsi"/>
              </w:rPr>
              <w:t>±</w:t>
            </w:r>
            <w:r>
              <w:rPr>
                <w:rFonts w:cstheme="minorHAnsi"/>
              </w:rPr>
              <w:t>0.78</w:t>
            </w:r>
            <w:r>
              <w:rPr>
                <w:rFonts w:cstheme="minorHAnsi"/>
                <w:vertAlign w:val="superscript"/>
              </w:rPr>
              <w:t>b</w:t>
            </w:r>
          </w:p>
        </w:tc>
      </w:tr>
    </w:tbl>
    <w:p w14:paraId="2FFC9C56" w14:textId="77777777" w:rsidR="00F9202C" w:rsidRDefault="00F9202C">
      <w:pPr>
        <w:rPr>
          <w:rFonts w:cs="Arial"/>
        </w:rPr>
      </w:pPr>
    </w:p>
    <w:tbl>
      <w:tblPr>
        <w:tblStyle w:val="TableGrid"/>
        <w:tblW w:w="9355" w:type="dxa"/>
        <w:tblLook w:val="04A0" w:firstRow="1" w:lastRow="0" w:firstColumn="1" w:lastColumn="0" w:noHBand="0" w:noVBand="1"/>
      </w:tblPr>
      <w:tblGrid>
        <w:gridCol w:w="3136"/>
        <w:gridCol w:w="1514"/>
        <w:gridCol w:w="1606"/>
        <w:gridCol w:w="1508"/>
        <w:gridCol w:w="1591"/>
      </w:tblGrid>
      <w:tr w:rsidR="00F9202C" w14:paraId="122B1A5E" w14:textId="77777777" w:rsidTr="00F9202C">
        <w:tc>
          <w:tcPr>
            <w:tcW w:w="3136" w:type="dxa"/>
            <w:vMerge w:val="restart"/>
          </w:tcPr>
          <w:p w14:paraId="2DC48BE7" w14:textId="2209734C" w:rsidR="00F9202C" w:rsidRDefault="00F9202C" w:rsidP="00783F39">
            <w:pPr>
              <w:jc w:val="center"/>
              <w:rPr>
                <w:rFonts w:ascii="Calibri" w:hAnsi="Calibri" w:cs="Calibri"/>
                <w:color w:val="000000"/>
              </w:rPr>
            </w:pPr>
            <w:proofErr w:type="spellStart"/>
            <w:proofErr w:type="gramStart"/>
            <w:r w:rsidRPr="00F9202C">
              <w:rPr>
                <w:b/>
                <w:bCs/>
              </w:rPr>
              <w:t>B</w:t>
            </w:r>
            <w:r>
              <w:t>.Category</w:t>
            </w:r>
            <w:proofErr w:type="spellEnd"/>
            <w:proofErr w:type="gramEnd"/>
            <w:r>
              <w:t xml:space="preserve"> at Genus level</w:t>
            </w:r>
          </w:p>
        </w:tc>
        <w:tc>
          <w:tcPr>
            <w:tcW w:w="1514" w:type="dxa"/>
          </w:tcPr>
          <w:p w14:paraId="6837F974" w14:textId="7409B40F" w:rsidR="00F9202C" w:rsidRDefault="00F9202C" w:rsidP="00783F39">
            <w:pPr>
              <w:jc w:val="center"/>
            </w:pPr>
            <w:r>
              <w:t>U</w:t>
            </w:r>
            <w:r w:rsidR="00951AFC">
              <w:t>C</w:t>
            </w:r>
          </w:p>
        </w:tc>
        <w:tc>
          <w:tcPr>
            <w:tcW w:w="1606" w:type="dxa"/>
          </w:tcPr>
          <w:p w14:paraId="4669BD7E" w14:textId="41E5ADF0" w:rsidR="00F9202C" w:rsidRDefault="00F9202C" w:rsidP="00783F39">
            <w:pPr>
              <w:jc w:val="center"/>
            </w:pPr>
            <w:r>
              <w:t>L</w:t>
            </w:r>
            <w:r w:rsidR="00951AFC">
              <w:t>C</w:t>
            </w:r>
          </w:p>
        </w:tc>
        <w:tc>
          <w:tcPr>
            <w:tcW w:w="1508" w:type="dxa"/>
          </w:tcPr>
          <w:p w14:paraId="61976942" w14:textId="191D5FE7" w:rsidR="00F9202C" w:rsidRDefault="00F9202C" w:rsidP="00783F39">
            <w:pPr>
              <w:jc w:val="center"/>
            </w:pPr>
            <w:r>
              <w:t>M</w:t>
            </w:r>
            <w:r w:rsidR="00951AFC">
              <w:t>C</w:t>
            </w:r>
          </w:p>
        </w:tc>
        <w:tc>
          <w:tcPr>
            <w:tcW w:w="1591" w:type="dxa"/>
          </w:tcPr>
          <w:p w14:paraId="08ADE4B1" w14:textId="4B48440F" w:rsidR="00F9202C" w:rsidRDefault="00F9202C" w:rsidP="00783F39">
            <w:pPr>
              <w:jc w:val="center"/>
            </w:pPr>
            <w:r>
              <w:t>H</w:t>
            </w:r>
            <w:r w:rsidR="00951AFC">
              <w:t>C</w:t>
            </w:r>
          </w:p>
        </w:tc>
      </w:tr>
      <w:tr w:rsidR="00F9202C" w14:paraId="2CE19A8E" w14:textId="77777777" w:rsidTr="00F9202C">
        <w:tc>
          <w:tcPr>
            <w:tcW w:w="3136" w:type="dxa"/>
            <w:vMerge/>
          </w:tcPr>
          <w:p w14:paraId="1A9F473E" w14:textId="77777777" w:rsidR="00F9202C" w:rsidRDefault="00F9202C" w:rsidP="00783F39">
            <w:pPr>
              <w:jc w:val="center"/>
              <w:rPr>
                <w:rFonts w:ascii="Calibri" w:hAnsi="Calibri" w:cs="Calibri"/>
                <w:color w:val="000000"/>
              </w:rPr>
            </w:pPr>
          </w:p>
        </w:tc>
        <w:tc>
          <w:tcPr>
            <w:tcW w:w="6219" w:type="dxa"/>
            <w:gridSpan w:val="4"/>
          </w:tcPr>
          <w:p w14:paraId="6B7CC6C0" w14:textId="77777777" w:rsidR="00F9202C" w:rsidRDefault="00F9202C" w:rsidP="00783F39">
            <w:pPr>
              <w:jc w:val="center"/>
            </w:pPr>
            <w:proofErr w:type="spellStart"/>
            <w:r>
              <w:t>Avergae</w:t>
            </w:r>
            <w:proofErr w:type="spellEnd"/>
            <w:r>
              <w:t xml:space="preserve"> relative abundance </w:t>
            </w:r>
            <w:r w:rsidRPr="000E221C">
              <w:rPr>
                <w:rFonts w:cstheme="minorHAnsi"/>
              </w:rPr>
              <w:t>±</w:t>
            </w:r>
            <w:r>
              <w:rPr>
                <w:rFonts w:cstheme="minorHAnsi"/>
              </w:rPr>
              <w:t xml:space="preserve"> standard deviation (%)</w:t>
            </w:r>
          </w:p>
        </w:tc>
      </w:tr>
      <w:tr w:rsidR="00F9202C" w14:paraId="615D66B6" w14:textId="77777777" w:rsidTr="00F9202C">
        <w:tc>
          <w:tcPr>
            <w:tcW w:w="3136" w:type="dxa"/>
            <w:vAlign w:val="bottom"/>
          </w:tcPr>
          <w:p w14:paraId="65F2F527" w14:textId="77777777" w:rsidR="00F9202C" w:rsidRDefault="00F9202C" w:rsidP="00783F39">
            <w:pPr>
              <w:jc w:val="center"/>
            </w:pPr>
            <w:proofErr w:type="spellStart"/>
            <w:r>
              <w:rPr>
                <w:rFonts w:ascii="Calibri" w:hAnsi="Calibri" w:cs="Calibri"/>
                <w:color w:val="000000"/>
              </w:rPr>
              <w:t>Rhodanobacter</w:t>
            </w:r>
            <w:proofErr w:type="spellEnd"/>
          </w:p>
        </w:tc>
        <w:tc>
          <w:tcPr>
            <w:tcW w:w="1514" w:type="dxa"/>
          </w:tcPr>
          <w:p w14:paraId="34B3C285" w14:textId="77777777" w:rsidR="00F9202C" w:rsidRPr="001E11CE" w:rsidRDefault="00F9202C" w:rsidP="00783F39">
            <w:pPr>
              <w:jc w:val="center"/>
              <w:rPr>
                <w:vertAlign w:val="superscript"/>
              </w:rPr>
            </w:pPr>
            <w:r>
              <w:t>0.01</w:t>
            </w:r>
            <w:r w:rsidRPr="000E221C">
              <w:rPr>
                <w:rFonts w:cstheme="minorHAnsi"/>
              </w:rPr>
              <w:t>±</w:t>
            </w:r>
            <w:r>
              <w:rPr>
                <w:rFonts w:cstheme="minorHAnsi"/>
              </w:rPr>
              <w:t>0.02</w:t>
            </w:r>
            <w:r>
              <w:rPr>
                <w:rFonts w:cstheme="minorHAnsi"/>
                <w:vertAlign w:val="superscript"/>
              </w:rPr>
              <w:t>c</w:t>
            </w:r>
          </w:p>
        </w:tc>
        <w:tc>
          <w:tcPr>
            <w:tcW w:w="1606" w:type="dxa"/>
          </w:tcPr>
          <w:p w14:paraId="6F3A2AA0" w14:textId="77777777" w:rsidR="00F9202C" w:rsidRPr="002F2B58" w:rsidRDefault="00F9202C" w:rsidP="00783F39">
            <w:pPr>
              <w:jc w:val="center"/>
              <w:rPr>
                <w:vertAlign w:val="superscript"/>
              </w:rPr>
            </w:pPr>
            <w:r>
              <w:t>0.02</w:t>
            </w:r>
            <w:r w:rsidRPr="000E221C">
              <w:rPr>
                <w:rFonts w:cstheme="minorHAnsi"/>
              </w:rPr>
              <w:t>±</w:t>
            </w:r>
            <w:r>
              <w:rPr>
                <w:rFonts w:cstheme="minorHAnsi"/>
              </w:rPr>
              <w:t>0.03</w:t>
            </w:r>
            <w:r>
              <w:rPr>
                <w:rFonts w:cstheme="minorHAnsi"/>
                <w:vertAlign w:val="superscript"/>
              </w:rPr>
              <w:t>b</w:t>
            </w:r>
          </w:p>
        </w:tc>
        <w:tc>
          <w:tcPr>
            <w:tcW w:w="1508" w:type="dxa"/>
          </w:tcPr>
          <w:p w14:paraId="258232D0" w14:textId="77777777" w:rsidR="00F9202C" w:rsidRPr="00DD29A4" w:rsidRDefault="00F9202C" w:rsidP="00783F39">
            <w:pPr>
              <w:jc w:val="center"/>
              <w:rPr>
                <w:vertAlign w:val="superscript"/>
              </w:rPr>
            </w:pPr>
            <w:r>
              <w:rPr>
                <w:rFonts w:cstheme="minorHAnsi"/>
              </w:rPr>
              <w:t>0.86</w:t>
            </w:r>
            <w:r w:rsidRPr="000E221C">
              <w:rPr>
                <w:rFonts w:cstheme="minorHAnsi"/>
              </w:rPr>
              <w:t>±</w:t>
            </w:r>
            <w:r>
              <w:rPr>
                <w:rFonts w:cstheme="minorHAnsi"/>
              </w:rPr>
              <w:t>0.89</w:t>
            </w:r>
            <w:r>
              <w:rPr>
                <w:rFonts w:cstheme="minorHAnsi"/>
                <w:vertAlign w:val="superscript"/>
              </w:rPr>
              <w:t>c</w:t>
            </w:r>
          </w:p>
        </w:tc>
        <w:tc>
          <w:tcPr>
            <w:tcW w:w="1591" w:type="dxa"/>
          </w:tcPr>
          <w:p w14:paraId="0EE4249D" w14:textId="77777777" w:rsidR="00F9202C" w:rsidRPr="00FD0B6D" w:rsidRDefault="00F9202C" w:rsidP="00783F39">
            <w:pPr>
              <w:jc w:val="center"/>
              <w:rPr>
                <w:vertAlign w:val="superscript"/>
              </w:rPr>
            </w:pPr>
            <w:r>
              <w:t>37.50</w:t>
            </w:r>
            <w:r w:rsidRPr="000E221C">
              <w:rPr>
                <w:rFonts w:cstheme="minorHAnsi"/>
              </w:rPr>
              <w:t>±</w:t>
            </w:r>
            <w:r>
              <w:rPr>
                <w:rFonts w:cstheme="minorHAnsi"/>
              </w:rPr>
              <w:t>35.73</w:t>
            </w:r>
            <w:r>
              <w:rPr>
                <w:rFonts w:cstheme="minorHAnsi"/>
                <w:vertAlign w:val="superscript"/>
              </w:rPr>
              <w:t>a</w:t>
            </w:r>
          </w:p>
        </w:tc>
      </w:tr>
      <w:tr w:rsidR="00F9202C" w14:paraId="653DFED1" w14:textId="77777777" w:rsidTr="00F9202C">
        <w:tc>
          <w:tcPr>
            <w:tcW w:w="3136" w:type="dxa"/>
            <w:vAlign w:val="bottom"/>
          </w:tcPr>
          <w:p w14:paraId="573A3F7D" w14:textId="77777777" w:rsidR="00F9202C" w:rsidRDefault="00F9202C" w:rsidP="00783F39">
            <w:pPr>
              <w:jc w:val="center"/>
            </w:pPr>
            <w:proofErr w:type="spellStart"/>
            <w:r>
              <w:rPr>
                <w:rFonts w:ascii="Calibri" w:hAnsi="Calibri" w:cs="Calibri"/>
                <w:color w:val="000000"/>
              </w:rPr>
              <w:t>Nitrosarchaeum</w:t>
            </w:r>
            <w:proofErr w:type="spellEnd"/>
          </w:p>
        </w:tc>
        <w:tc>
          <w:tcPr>
            <w:tcW w:w="1514" w:type="dxa"/>
          </w:tcPr>
          <w:p w14:paraId="70A28369" w14:textId="77777777" w:rsidR="00F9202C" w:rsidRPr="001E11CE" w:rsidRDefault="00F9202C" w:rsidP="00783F39">
            <w:pPr>
              <w:jc w:val="center"/>
              <w:rPr>
                <w:vertAlign w:val="superscript"/>
              </w:rPr>
            </w:pPr>
            <w:r>
              <w:t>0.06</w:t>
            </w:r>
            <w:r w:rsidRPr="000E221C">
              <w:rPr>
                <w:rFonts w:cstheme="minorHAnsi"/>
              </w:rPr>
              <w:t>±</w:t>
            </w:r>
            <w:r>
              <w:rPr>
                <w:rFonts w:cstheme="minorHAnsi"/>
              </w:rPr>
              <w:t>0.03</w:t>
            </w:r>
            <w:r>
              <w:rPr>
                <w:rFonts w:cstheme="minorHAnsi"/>
                <w:vertAlign w:val="superscript"/>
              </w:rPr>
              <w:t>c</w:t>
            </w:r>
          </w:p>
        </w:tc>
        <w:tc>
          <w:tcPr>
            <w:tcW w:w="1606" w:type="dxa"/>
          </w:tcPr>
          <w:p w14:paraId="25984DA7" w14:textId="77777777" w:rsidR="00F9202C" w:rsidRPr="002F2B58" w:rsidRDefault="00F9202C" w:rsidP="00783F39">
            <w:pPr>
              <w:jc w:val="center"/>
              <w:rPr>
                <w:vertAlign w:val="superscript"/>
              </w:rPr>
            </w:pPr>
            <w:r>
              <w:t>19.18</w:t>
            </w:r>
            <w:r w:rsidRPr="000E221C">
              <w:rPr>
                <w:rFonts w:cstheme="minorHAnsi"/>
              </w:rPr>
              <w:t>±</w:t>
            </w:r>
            <w:r>
              <w:rPr>
                <w:rFonts w:cstheme="minorHAnsi"/>
              </w:rPr>
              <w:t>33.14</w:t>
            </w:r>
            <w:r>
              <w:rPr>
                <w:rFonts w:cstheme="minorHAnsi"/>
                <w:vertAlign w:val="superscript"/>
              </w:rPr>
              <w:t>ab</w:t>
            </w:r>
          </w:p>
        </w:tc>
        <w:tc>
          <w:tcPr>
            <w:tcW w:w="1508" w:type="dxa"/>
          </w:tcPr>
          <w:p w14:paraId="5EE7D8E8" w14:textId="77777777" w:rsidR="00F9202C" w:rsidRPr="00DD29A4" w:rsidRDefault="00F9202C" w:rsidP="00783F39">
            <w:pPr>
              <w:jc w:val="center"/>
              <w:rPr>
                <w:vertAlign w:val="superscript"/>
              </w:rPr>
            </w:pPr>
            <w:r>
              <w:t>0.14</w:t>
            </w:r>
            <w:r w:rsidRPr="000E221C">
              <w:rPr>
                <w:rFonts w:cstheme="minorHAnsi"/>
              </w:rPr>
              <w:t>±</w:t>
            </w:r>
            <w:r>
              <w:rPr>
                <w:rFonts w:cstheme="minorHAnsi"/>
              </w:rPr>
              <w:t>0.20</w:t>
            </w:r>
            <w:r>
              <w:rPr>
                <w:rFonts w:cstheme="minorHAnsi"/>
                <w:vertAlign w:val="superscript"/>
              </w:rPr>
              <w:t>c</w:t>
            </w:r>
          </w:p>
        </w:tc>
        <w:tc>
          <w:tcPr>
            <w:tcW w:w="1591" w:type="dxa"/>
          </w:tcPr>
          <w:p w14:paraId="7F7922EE" w14:textId="77777777" w:rsidR="00F9202C" w:rsidRPr="00FD0B6D"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r>
      <w:tr w:rsidR="00F9202C" w14:paraId="1F115F36" w14:textId="77777777" w:rsidTr="00F9202C">
        <w:tc>
          <w:tcPr>
            <w:tcW w:w="3136" w:type="dxa"/>
            <w:vAlign w:val="bottom"/>
          </w:tcPr>
          <w:p w14:paraId="16658998" w14:textId="77777777" w:rsidR="00F9202C" w:rsidRDefault="00F9202C" w:rsidP="00783F39">
            <w:pPr>
              <w:jc w:val="center"/>
            </w:pPr>
            <w:proofErr w:type="spellStart"/>
            <w:r>
              <w:rPr>
                <w:rFonts w:ascii="Calibri" w:hAnsi="Calibri" w:cs="Calibri"/>
                <w:color w:val="000000"/>
              </w:rPr>
              <w:t>Candidatus_Omnitrophus</w:t>
            </w:r>
            <w:proofErr w:type="spellEnd"/>
          </w:p>
        </w:tc>
        <w:tc>
          <w:tcPr>
            <w:tcW w:w="1514" w:type="dxa"/>
          </w:tcPr>
          <w:p w14:paraId="505C54C0" w14:textId="77777777" w:rsidR="00F9202C" w:rsidRPr="001E11CE" w:rsidRDefault="00F9202C" w:rsidP="00783F39">
            <w:pPr>
              <w:jc w:val="center"/>
              <w:rPr>
                <w:vertAlign w:val="superscript"/>
              </w:rPr>
            </w:pPr>
            <w:r>
              <w:t>1.14</w:t>
            </w:r>
            <w:r w:rsidRPr="000E221C">
              <w:rPr>
                <w:rFonts w:cstheme="minorHAnsi"/>
              </w:rPr>
              <w:t>±</w:t>
            </w:r>
            <w:r>
              <w:t>1.81</w:t>
            </w:r>
            <w:r>
              <w:rPr>
                <w:vertAlign w:val="superscript"/>
              </w:rPr>
              <w:t>c</w:t>
            </w:r>
          </w:p>
        </w:tc>
        <w:tc>
          <w:tcPr>
            <w:tcW w:w="1606" w:type="dxa"/>
          </w:tcPr>
          <w:p w14:paraId="012C1D00" w14:textId="77777777" w:rsidR="00F9202C" w:rsidRPr="002F2B58" w:rsidRDefault="00F9202C" w:rsidP="00783F39">
            <w:pPr>
              <w:jc w:val="center"/>
              <w:rPr>
                <w:vertAlign w:val="superscript"/>
              </w:rPr>
            </w:pPr>
            <w:r>
              <w:t>3.14</w:t>
            </w:r>
            <w:r w:rsidRPr="000E221C">
              <w:rPr>
                <w:rFonts w:cstheme="minorHAnsi"/>
              </w:rPr>
              <w:t>±</w:t>
            </w:r>
            <w:r>
              <w:rPr>
                <w:rFonts w:cstheme="minorHAnsi"/>
              </w:rPr>
              <w:t>2.60</w:t>
            </w:r>
            <w:r>
              <w:rPr>
                <w:rFonts w:cstheme="minorHAnsi"/>
                <w:vertAlign w:val="superscript"/>
              </w:rPr>
              <w:t>b</w:t>
            </w:r>
          </w:p>
        </w:tc>
        <w:tc>
          <w:tcPr>
            <w:tcW w:w="1508" w:type="dxa"/>
          </w:tcPr>
          <w:p w14:paraId="146134E9" w14:textId="77777777" w:rsidR="00F9202C" w:rsidRPr="00D55E2E" w:rsidRDefault="00F9202C" w:rsidP="00783F39">
            <w:pPr>
              <w:jc w:val="center"/>
              <w:rPr>
                <w:vertAlign w:val="superscript"/>
              </w:rPr>
            </w:pPr>
            <w:r>
              <w:t>10.05</w:t>
            </w:r>
            <w:r w:rsidRPr="000E221C">
              <w:rPr>
                <w:rFonts w:cstheme="minorHAnsi"/>
              </w:rPr>
              <w:t>±</w:t>
            </w:r>
            <w:r>
              <w:rPr>
                <w:rFonts w:cstheme="minorHAnsi"/>
              </w:rPr>
              <w:t>8.20</w:t>
            </w:r>
            <w:r>
              <w:rPr>
                <w:rFonts w:cstheme="minorHAnsi"/>
                <w:vertAlign w:val="superscript"/>
              </w:rPr>
              <w:t>bc</w:t>
            </w:r>
          </w:p>
        </w:tc>
        <w:tc>
          <w:tcPr>
            <w:tcW w:w="1591" w:type="dxa"/>
          </w:tcPr>
          <w:p w14:paraId="7037930D" w14:textId="77777777" w:rsidR="00F9202C" w:rsidRDefault="00F9202C" w:rsidP="00783F39">
            <w:pPr>
              <w:jc w:val="center"/>
            </w:pPr>
            <w:r>
              <w:t>3.93</w:t>
            </w:r>
            <w:r w:rsidRPr="000E221C">
              <w:rPr>
                <w:rFonts w:cstheme="minorHAnsi"/>
              </w:rPr>
              <w:t>±</w:t>
            </w:r>
            <w:r>
              <w:rPr>
                <w:rFonts w:cstheme="minorHAnsi"/>
              </w:rPr>
              <w:t>6.72</w:t>
            </w:r>
            <w:r>
              <w:rPr>
                <w:rFonts w:cstheme="minorHAnsi"/>
                <w:vertAlign w:val="superscript"/>
              </w:rPr>
              <w:t>ab</w:t>
            </w:r>
          </w:p>
        </w:tc>
      </w:tr>
      <w:tr w:rsidR="00F9202C" w14:paraId="71B90D36" w14:textId="77777777" w:rsidTr="00F9202C">
        <w:tc>
          <w:tcPr>
            <w:tcW w:w="3136" w:type="dxa"/>
            <w:vAlign w:val="bottom"/>
          </w:tcPr>
          <w:p w14:paraId="787E51B0" w14:textId="77777777" w:rsidR="00F9202C" w:rsidRDefault="00F9202C" w:rsidP="00783F39">
            <w:pPr>
              <w:jc w:val="center"/>
            </w:pPr>
            <w:r>
              <w:rPr>
                <w:rFonts w:ascii="Calibri" w:hAnsi="Calibri" w:cs="Calibri"/>
                <w:color w:val="000000"/>
              </w:rPr>
              <w:t>WPS-2</w:t>
            </w:r>
          </w:p>
        </w:tc>
        <w:tc>
          <w:tcPr>
            <w:tcW w:w="1514" w:type="dxa"/>
          </w:tcPr>
          <w:p w14:paraId="2110BA2F" w14:textId="77777777" w:rsidR="00F9202C" w:rsidRPr="001E11CE" w:rsidRDefault="00F9202C" w:rsidP="00783F39">
            <w:pPr>
              <w:jc w:val="center"/>
              <w:rPr>
                <w:vertAlign w:val="superscript"/>
              </w:rPr>
            </w:pPr>
            <w:r>
              <w:t>0.22</w:t>
            </w:r>
            <w:r w:rsidRPr="000E221C">
              <w:rPr>
                <w:rFonts w:cstheme="minorHAnsi"/>
              </w:rPr>
              <w:t>±</w:t>
            </w:r>
            <w:r>
              <w:rPr>
                <w:rFonts w:cstheme="minorHAnsi"/>
              </w:rPr>
              <w:t>0.23</w:t>
            </w:r>
            <w:r>
              <w:rPr>
                <w:rFonts w:cstheme="minorHAnsi"/>
                <w:vertAlign w:val="superscript"/>
              </w:rPr>
              <w:t>c</w:t>
            </w:r>
          </w:p>
        </w:tc>
        <w:tc>
          <w:tcPr>
            <w:tcW w:w="1606" w:type="dxa"/>
          </w:tcPr>
          <w:p w14:paraId="19C3709F" w14:textId="77777777" w:rsidR="00F9202C" w:rsidRPr="001D68BE" w:rsidRDefault="00F9202C" w:rsidP="00783F39">
            <w:pPr>
              <w:jc w:val="center"/>
              <w:rPr>
                <w:vertAlign w:val="superscript"/>
              </w:rPr>
            </w:pPr>
            <w:r>
              <w:t>0.07</w:t>
            </w:r>
            <w:r w:rsidRPr="000E221C">
              <w:rPr>
                <w:rFonts w:cstheme="minorHAnsi"/>
              </w:rPr>
              <w:t>±</w:t>
            </w:r>
            <w:r>
              <w:rPr>
                <w:rFonts w:cstheme="minorHAnsi"/>
              </w:rPr>
              <w:t>0.08</w:t>
            </w:r>
            <w:r>
              <w:rPr>
                <w:rFonts w:cstheme="minorHAnsi"/>
                <w:vertAlign w:val="superscript"/>
              </w:rPr>
              <w:t>b</w:t>
            </w:r>
          </w:p>
        </w:tc>
        <w:tc>
          <w:tcPr>
            <w:tcW w:w="1508" w:type="dxa"/>
          </w:tcPr>
          <w:p w14:paraId="79C44B8A" w14:textId="77777777" w:rsidR="00F9202C" w:rsidRPr="000C1E7A" w:rsidRDefault="00F9202C" w:rsidP="00783F39">
            <w:pPr>
              <w:jc w:val="center"/>
              <w:rPr>
                <w:vertAlign w:val="superscript"/>
              </w:rPr>
            </w:pPr>
            <w:r>
              <w:t>0.54</w:t>
            </w:r>
            <w:r w:rsidRPr="000E221C">
              <w:rPr>
                <w:rFonts w:cstheme="minorHAnsi"/>
              </w:rPr>
              <w:t>±</w:t>
            </w:r>
            <w:r>
              <w:rPr>
                <w:rFonts w:cstheme="minorHAnsi"/>
              </w:rPr>
              <w:t>0.74</w:t>
            </w:r>
            <w:r>
              <w:rPr>
                <w:rFonts w:cstheme="minorHAnsi"/>
                <w:vertAlign w:val="superscript"/>
              </w:rPr>
              <w:t>c</w:t>
            </w:r>
          </w:p>
        </w:tc>
        <w:tc>
          <w:tcPr>
            <w:tcW w:w="1591" w:type="dxa"/>
          </w:tcPr>
          <w:p w14:paraId="7A92EDC8" w14:textId="77777777" w:rsidR="00F9202C" w:rsidRPr="00FD0B6D" w:rsidRDefault="00F9202C" w:rsidP="00783F39">
            <w:pPr>
              <w:jc w:val="center"/>
              <w:rPr>
                <w:vertAlign w:val="superscript"/>
              </w:rPr>
            </w:pPr>
            <w:r>
              <w:t>12.45</w:t>
            </w:r>
            <w:r w:rsidRPr="000E221C">
              <w:rPr>
                <w:rFonts w:cstheme="minorHAnsi"/>
              </w:rPr>
              <w:t>±</w:t>
            </w:r>
            <w:r>
              <w:rPr>
                <w:rFonts w:cstheme="minorHAnsi"/>
              </w:rPr>
              <w:t>21.56</w:t>
            </w:r>
            <w:r>
              <w:rPr>
                <w:rFonts w:cstheme="minorHAnsi"/>
                <w:vertAlign w:val="superscript"/>
              </w:rPr>
              <w:t>ab</w:t>
            </w:r>
          </w:p>
        </w:tc>
      </w:tr>
      <w:tr w:rsidR="00F9202C" w14:paraId="3CB5176E" w14:textId="77777777" w:rsidTr="00F9202C">
        <w:tc>
          <w:tcPr>
            <w:tcW w:w="3136" w:type="dxa"/>
            <w:vAlign w:val="bottom"/>
          </w:tcPr>
          <w:p w14:paraId="633CBEAF" w14:textId="77777777" w:rsidR="00F9202C" w:rsidRDefault="00F9202C" w:rsidP="00783F39">
            <w:pPr>
              <w:jc w:val="center"/>
            </w:pPr>
            <w:proofErr w:type="spellStart"/>
            <w:r>
              <w:rPr>
                <w:rFonts w:ascii="Calibri" w:hAnsi="Calibri" w:cs="Calibri"/>
                <w:color w:val="000000"/>
              </w:rPr>
              <w:t>Sulfuritalea</w:t>
            </w:r>
            <w:proofErr w:type="spellEnd"/>
          </w:p>
        </w:tc>
        <w:tc>
          <w:tcPr>
            <w:tcW w:w="1514" w:type="dxa"/>
          </w:tcPr>
          <w:p w14:paraId="2C6C3956" w14:textId="77777777" w:rsidR="00F9202C" w:rsidRPr="001E11CE" w:rsidRDefault="00F9202C" w:rsidP="00783F39">
            <w:pPr>
              <w:jc w:val="center"/>
              <w:rPr>
                <w:vertAlign w:val="superscript"/>
              </w:rPr>
            </w:pPr>
            <w:r>
              <w:t>1.72</w:t>
            </w:r>
            <w:r w:rsidRPr="000E221C">
              <w:rPr>
                <w:rFonts w:cstheme="minorHAnsi"/>
              </w:rPr>
              <w:t>±</w:t>
            </w:r>
            <w:r>
              <w:rPr>
                <w:rFonts w:cstheme="minorHAnsi"/>
              </w:rPr>
              <w:t>0.99</w:t>
            </w:r>
            <w:r>
              <w:rPr>
                <w:rFonts w:cstheme="minorHAnsi"/>
                <w:vertAlign w:val="superscript"/>
              </w:rPr>
              <w:t>c</w:t>
            </w:r>
          </w:p>
        </w:tc>
        <w:tc>
          <w:tcPr>
            <w:tcW w:w="1606" w:type="dxa"/>
          </w:tcPr>
          <w:p w14:paraId="4EE05216" w14:textId="77777777" w:rsidR="00F9202C" w:rsidRDefault="00F9202C" w:rsidP="00783F39">
            <w:pPr>
              <w:jc w:val="center"/>
            </w:pPr>
            <w:r>
              <w:t>9.85</w:t>
            </w:r>
            <w:r w:rsidRPr="000E221C">
              <w:rPr>
                <w:rFonts w:cstheme="minorHAnsi"/>
              </w:rPr>
              <w:t>±</w:t>
            </w:r>
            <w:r>
              <w:rPr>
                <w:rFonts w:cstheme="minorHAnsi"/>
              </w:rPr>
              <w:t>8.40</w:t>
            </w:r>
            <w:r>
              <w:rPr>
                <w:rFonts w:cstheme="minorHAnsi"/>
                <w:vertAlign w:val="superscript"/>
              </w:rPr>
              <w:t>ab</w:t>
            </w:r>
          </w:p>
        </w:tc>
        <w:tc>
          <w:tcPr>
            <w:tcW w:w="1508" w:type="dxa"/>
          </w:tcPr>
          <w:p w14:paraId="0EB9F887" w14:textId="77777777" w:rsidR="00F9202C" w:rsidRPr="00D55E2E" w:rsidRDefault="00F9202C" w:rsidP="00783F39">
            <w:pPr>
              <w:jc w:val="center"/>
              <w:rPr>
                <w:vertAlign w:val="superscript"/>
              </w:rPr>
            </w:pPr>
            <w:r>
              <w:t>0.07</w:t>
            </w:r>
            <w:r w:rsidRPr="000E221C">
              <w:rPr>
                <w:rFonts w:cstheme="minorHAnsi"/>
              </w:rPr>
              <w:t>±</w:t>
            </w:r>
            <w:r>
              <w:rPr>
                <w:rFonts w:cstheme="minorHAnsi"/>
              </w:rPr>
              <w:t>0.12</w:t>
            </w:r>
            <w:r>
              <w:rPr>
                <w:rFonts w:cstheme="minorHAnsi"/>
                <w:vertAlign w:val="superscript"/>
              </w:rPr>
              <w:t>c</w:t>
            </w:r>
          </w:p>
        </w:tc>
        <w:tc>
          <w:tcPr>
            <w:tcW w:w="1591" w:type="dxa"/>
          </w:tcPr>
          <w:p w14:paraId="0F80010D" w14:textId="77777777" w:rsidR="00F9202C" w:rsidRPr="00FD0B6D"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r>
      <w:tr w:rsidR="00F9202C" w14:paraId="497E51CD" w14:textId="77777777" w:rsidTr="00F9202C">
        <w:tc>
          <w:tcPr>
            <w:tcW w:w="3136" w:type="dxa"/>
            <w:vAlign w:val="bottom"/>
          </w:tcPr>
          <w:p w14:paraId="0A50AA49" w14:textId="77777777" w:rsidR="00F9202C" w:rsidRDefault="00F9202C" w:rsidP="00783F39">
            <w:pPr>
              <w:jc w:val="center"/>
            </w:pPr>
            <w:proofErr w:type="spellStart"/>
            <w:r>
              <w:rPr>
                <w:rFonts w:ascii="Calibri" w:hAnsi="Calibri" w:cs="Calibri"/>
                <w:color w:val="000000"/>
              </w:rPr>
              <w:t>Sulfurifustis</w:t>
            </w:r>
            <w:proofErr w:type="spellEnd"/>
          </w:p>
        </w:tc>
        <w:tc>
          <w:tcPr>
            <w:tcW w:w="1514" w:type="dxa"/>
          </w:tcPr>
          <w:p w14:paraId="53A16565" w14:textId="77777777" w:rsidR="00F9202C" w:rsidRPr="001E11CE" w:rsidRDefault="00F9202C" w:rsidP="00783F39">
            <w:pPr>
              <w:jc w:val="center"/>
              <w:rPr>
                <w:vertAlign w:val="superscript"/>
              </w:rPr>
            </w:pPr>
            <w:r>
              <w:t>0.44</w:t>
            </w:r>
            <w:r w:rsidRPr="000E221C">
              <w:rPr>
                <w:rFonts w:cstheme="minorHAnsi"/>
              </w:rPr>
              <w:t>±</w:t>
            </w:r>
            <w:r>
              <w:rPr>
                <w:rFonts w:cstheme="minorHAnsi"/>
              </w:rPr>
              <w:t>0.56</w:t>
            </w:r>
            <w:r>
              <w:rPr>
                <w:rFonts w:cstheme="minorHAnsi"/>
                <w:vertAlign w:val="superscript"/>
              </w:rPr>
              <w:t>c</w:t>
            </w:r>
          </w:p>
        </w:tc>
        <w:tc>
          <w:tcPr>
            <w:tcW w:w="1606" w:type="dxa"/>
          </w:tcPr>
          <w:p w14:paraId="71BBBA57" w14:textId="77777777" w:rsidR="00F9202C" w:rsidRPr="002F2B58" w:rsidRDefault="00F9202C" w:rsidP="00783F39">
            <w:pPr>
              <w:jc w:val="center"/>
              <w:rPr>
                <w:vertAlign w:val="superscript"/>
              </w:rPr>
            </w:pPr>
            <w:r>
              <w:t>0.10</w:t>
            </w:r>
            <w:r w:rsidRPr="000E221C">
              <w:rPr>
                <w:rFonts w:cstheme="minorHAnsi"/>
              </w:rPr>
              <w:t>±</w:t>
            </w:r>
            <w:r>
              <w:rPr>
                <w:rFonts w:cstheme="minorHAnsi"/>
              </w:rPr>
              <w:t>0.09</w:t>
            </w:r>
            <w:r>
              <w:rPr>
                <w:rFonts w:cstheme="minorHAnsi"/>
                <w:vertAlign w:val="superscript"/>
              </w:rPr>
              <w:t>b</w:t>
            </w:r>
          </w:p>
        </w:tc>
        <w:tc>
          <w:tcPr>
            <w:tcW w:w="1508" w:type="dxa"/>
          </w:tcPr>
          <w:p w14:paraId="49E895F7" w14:textId="77777777" w:rsidR="00F9202C" w:rsidRPr="00925C25" w:rsidRDefault="00F9202C" w:rsidP="00783F39">
            <w:pPr>
              <w:jc w:val="center"/>
              <w:rPr>
                <w:vertAlign w:val="superscript"/>
              </w:rPr>
            </w:pPr>
            <w:r>
              <w:t>1.56</w:t>
            </w:r>
            <w:r w:rsidRPr="000E221C">
              <w:rPr>
                <w:rFonts w:cstheme="minorHAnsi"/>
              </w:rPr>
              <w:t>±</w:t>
            </w:r>
            <w:r>
              <w:rPr>
                <w:rFonts w:cstheme="minorHAnsi"/>
              </w:rPr>
              <w:t>1.57</w:t>
            </w:r>
            <w:r>
              <w:rPr>
                <w:rFonts w:cstheme="minorHAnsi"/>
                <w:vertAlign w:val="superscript"/>
              </w:rPr>
              <w:t>bc</w:t>
            </w:r>
          </w:p>
        </w:tc>
        <w:tc>
          <w:tcPr>
            <w:tcW w:w="1591" w:type="dxa"/>
          </w:tcPr>
          <w:p w14:paraId="7ACDF008" w14:textId="77777777" w:rsidR="00F9202C" w:rsidRPr="00FD0B6D" w:rsidRDefault="00F9202C" w:rsidP="00783F39">
            <w:pPr>
              <w:jc w:val="center"/>
              <w:rPr>
                <w:vertAlign w:val="superscript"/>
              </w:rPr>
            </w:pPr>
            <w:r>
              <w:t>9.51</w:t>
            </w:r>
            <w:r w:rsidRPr="000E221C">
              <w:rPr>
                <w:rFonts w:cstheme="minorHAnsi"/>
              </w:rPr>
              <w:t>±</w:t>
            </w:r>
            <w:r>
              <w:rPr>
                <w:rFonts w:cstheme="minorHAnsi"/>
              </w:rPr>
              <w:t>16.46</w:t>
            </w:r>
            <w:r>
              <w:rPr>
                <w:rFonts w:cstheme="minorHAnsi"/>
                <w:vertAlign w:val="superscript"/>
              </w:rPr>
              <w:t>ab</w:t>
            </w:r>
          </w:p>
        </w:tc>
      </w:tr>
      <w:tr w:rsidR="00F9202C" w14:paraId="4784124D" w14:textId="77777777" w:rsidTr="00F9202C">
        <w:tc>
          <w:tcPr>
            <w:tcW w:w="3136" w:type="dxa"/>
            <w:vAlign w:val="bottom"/>
          </w:tcPr>
          <w:p w14:paraId="0E14F8B9" w14:textId="77777777" w:rsidR="00F9202C" w:rsidRDefault="00F9202C" w:rsidP="00783F39">
            <w:pPr>
              <w:jc w:val="center"/>
            </w:pPr>
            <w:proofErr w:type="spellStart"/>
            <w:r>
              <w:rPr>
                <w:rFonts w:ascii="Calibri" w:hAnsi="Calibri" w:cs="Calibri"/>
                <w:color w:val="000000"/>
              </w:rPr>
              <w:t>Chujaibacter</w:t>
            </w:r>
            <w:proofErr w:type="spellEnd"/>
          </w:p>
        </w:tc>
        <w:tc>
          <w:tcPr>
            <w:tcW w:w="1514" w:type="dxa"/>
          </w:tcPr>
          <w:p w14:paraId="55967D1D" w14:textId="77777777" w:rsidR="00F9202C" w:rsidRPr="001E11CE"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c</w:t>
            </w:r>
          </w:p>
        </w:tc>
        <w:tc>
          <w:tcPr>
            <w:tcW w:w="1606" w:type="dxa"/>
          </w:tcPr>
          <w:p w14:paraId="094AAC50" w14:textId="77777777" w:rsidR="00F9202C" w:rsidRPr="002F2B58"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c>
          <w:tcPr>
            <w:tcW w:w="1508" w:type="dxa"/>
          </w:tcPr>
          <w:p w14:paraId="10C12653" w14:textId="77777777" w:rsidR="00F9202C" w:rsidRPr="00925C25" w:rsidRDefault="00F9202C" w:rsidP="00783F39">
            <w:pPr>
              <w:jc w:val="center"/>
              <w:rPr>
                <w:vertAlign w:val="superscript"/>
              </w:rPr>
            </w:pPr>
            <w:r>
              <w:t>1.01</w:t>
            </w:r>
            <w:r w:rsidRPr="000E221C">
              <w:rPr>
                <w:rFonts w:cstheme="minorHAnsi"/>
              </w:rPr>
              <w:t>±</w:t>
            </w:r>
            <w:r>
              <w:rPr>
                <w:rFonts w:cstheme="minorHAnsi"/>
              </w:rPr>
              <w:t>1.09</w:t>
            </w:r>
            <w:r>
              <w:rPr>
                <w:rFonts w:cstheme="minorHAnsi"/>
                <w:vertAlign w:val="superscript"/>
              </w:rPr>
              <w:t>c</w:t>
            </w:r>
          </w:p>
        </w:tc>
        <w:tc>
          <w:tcPr>
            <w:tcW w:w="1591" w:type="dxa"/>
          </w:tcPr>
          <w:p w14:paraId="5CE7E68A" w14:textId="77777777" w:rsidR="00F9202C" w:rsidRPr="00FD0B6D" w:rsidRDefault="00F9202C" w:rsidP="00783F39">
            <w:pPr>
              <w:jc w:val="center"/>
              <w:rPr>
                <w:vertAlign w:val="superscript"/>
              </w:rPr>
            </w:pPr>
            <w:r>
              <w:t>7.52</w:t>
            </w:r>
            <w:r w:rsidRPr="000E221C">
              <w:rPr>
                <w:rFonts w:cstheme="minorHAnsi"/>
              </w:rPr>
              <w:t>±</w:t>
            </w:r>
            <w:r>
              <w:rPr>
                <w:rFonts w:cstheme="minorHAnsi"/>
              </w:rPr>
              <w:t>13.03</w:t>
            </w:r>
            <w:r>
              <w:rPr>
                <w:rFonts w:cstheme="minorHAnsi"/>
                <w:vertAlign w:val="superscript"/>
              </w:rPr>
              <w:t>ab</w:t>
            </w:r>
          </w:p>
        </w:tc>
      </w:tr>
      <w:tr w:rsidR="00F9202C" w14:paraId="40F7B612" w14:textId="77777777" w:rsidTr="00F9202C">
        <w:tc>
          <w:tcPr>
            <w:tcW w:w="3136" w:type="dxa"/>
            <w:vAlign w:val="bottom"/>
          </w:tcPr>
          <w:p w14:paraId="30BEE978" w14:textId="77777777" w:rsidR="00F9202C" w:rsidRDefault="00F9202C" w:rsidP="00783F39">
            <w:pPr>
              <w:jc w:val="center"/>
            </w:pPr>
            <w:proofErr w:type="spellStart"/>
            <w:r>
              <w:rPr>
                <w:rFonts w:ascii="Calibri" w:hAnsi="Calibri" w:cs="Calibri"/>
                <w:color w:val="000000"/>
              </w:rPr>
              <w:t>Reyranella</w:t>
            </w:r>
            <w:proofErr w:type="spellEnd"/>
          </w:p>
        </w:tc>
        <w:tc>
          <w:tcPr>
            <w:tcW w:w="1514" w:type="dxa"/>
          </w:tcPr>
          <w:p w14:paraId="270F5DBD" w14:textId="77777777" w:rsidR="00F9202C" w:rsidRDefault="00F9202C" w:rsidP="00783F39">
            <w:pPr>
              <w:jc w:val="center"/>
            </w:pPr>
            <w:r>
              <w:t>0.84</w:t>
            </w:r>
            <w:r w:rsidRPr="000E221C">
              <w:rPr>
                <w:rFonts w:cstheme="minorHAnsi"/>
              </w:rPr>
              <w:t>±</w:t>
            </w:r>
            <w:r>
              <w:rPr>
                <w:rFonts w:cstheme="minorHAnsi"/>
              </w:rPr>
              <w:t>1.08</w:t>
            </w:r>
            <w:r>
              <w:rPr>
                <w:rFonts w:cstheme="minorHAnsi"/>
                <w:vertAlign w:val="superscript"/>
              </w:rPr>
              <w:t>c</w:t>
            </w:r>
          </w:p>
        </w:tc>
        <w:tc>
          <w:tcPr>
            <w:tcW w:w="1606" w:type="dxa"/>
          </w:tcPr>
          <w:p w14:paraId="138BD788" w14:textId="77777777" w:rsidR="00F9202C" w:rsidRPr="001D68BE" w:rsidRDefault="00F9202C" w:rsidP="00783F39">
            <w:pPr>
              <w:jc w:val="center"/>
              <w:rPr>
                <w:vertAlign w:val="superscript"/>
              </w:rPr>
            </w:pPr>
            <w:r>
              <w:t>6.25</w:t>
            </w:r>
            <w:r w:rsidRPr="000E221C">
              <w:rPr>
                <w:rFonts w:cstheme="minorHAnsi"/>
              </w:rPr>
              <w:t>±</w:t>
            </w:r>
            <w:r>
              <w:rPr>
                <w:rFonts w:cstheme="minorHAnsi"/>
              </w:rPr>
              <w:t>7.19</w:t>
            </w:r>
            <w:r>
              <w:rPr>
                <w:rFonts w:cstheme="minorHAnsi"/>
                <w:vertAlign w:val="superscript"/>
              </w:rPr>
              <w:t>b</w:t>
            </w:r>
          </w:p>
        </w:tc>
        <w:tc>
          <w:tcPr>
            <w:tcW w:w="1508" w:type="dxa"/>
          </w:tcPr>
          <w:p w14:paraId="76D834E6" w14:textId="77777777" w:rsidR="00F9202C" w:rsidRPr="00925C25" w:rsidRDefault="00F9202C" w:rsidP="00783F39">
            <w:pPr>
              <w:jc w:val="center"/>
              <w:rPr>
                <w:vertAlign w:val="superscript"/>
              </w:rPr>
            </w:pPr>
            <w:r>
              <w:t>0.13</w:t>
            </w:r>
            <w:r w:rsidRPr="000E221C">
              <w:rPr>
                <w:rFonts w:cstheme="minorHAnsi"/>
              </w:rPr>
              <w:t>±</w:t>
            </w:r>
            <w:r>
              <w:rPr>
                <w:rFonts w:cstheme="minorHAnsi"/>
              </w:rPr>
              <w:t>0.13</w:t>
            </w:r>
            <w:r>
              <w:rPr>
                <w:rFonts w:cstheme="minorHAnsi"/>
                <w:vertAlign w:val="superscript"/>
              </w:rPr>
              <w:t>c</w:t>
            </w:r>
          </w:p>
        </w:tc>
        <w:tc>
          <w:tcPr>
            <w:tcW w:w="1591" w:type="dxa"/>
          </w:tcPr>
          <w:p w14:paraId="5F725A1B" w14:textId="77777777" w:rsidR="00F9202C" w:rsidRPr="00481B41" w:rsidRDefault="00F9202C" w:rsidP="00783F39">
            <w:pPr>
              <w:jc w:val="center"/>
              <w:rPr>
                <w:vertAlign w:val="superscript"/>
              </w:rPr>
            </w:pPr>
            <w:r>
              <w:t>0.48</w:t>
            </w:r>
            <w:r w:rsidRPr="000E221C">
              <w:rPr>
                <w:rFonts w:cstheme="minorHAnsi"/>
              </w:rPr>
              <w:t>±</w:t>
            </w:r>
            <w:r>
              <w:rPr>
                <w:rFonts w:cstheme="minorHAnsi"/>
              </w:rPr>
              <w:t>0.82</w:t>
            </w:r>
            <w:r>
              <w:rPr>
                <w:rFonts w:cstheme="minorHAnsi"/>
                <w:vertAlign w:val="superscript"/>
              </w:rPr>
              <w:t>b</w:t>
            </w:r>
          </w:p>
        </w:tc>
      </w:tr>
      <w:tr w:rsidR="00F9202C" w14:paraId="76AAC65E" w14:textId="77777777" w:rsidTr="00F9202C">
        <w:tc>
          <w:tcPr>
            <w:tcW w:w="3136" w:type="dxa"/>
            <w:vAlign w:val="bottom"/>
          </w:tcPr>
          <w:p w14:paraId="7A109878" w14:textId="77777777" w:rsidR="00F9202C" w:rsidRDefault="00F9202C" w:rsidP="00783F39">
            <w:pPr>
              <w:jc w:val="center"/>
            </w:pPr>
            <w:r>
              <w:rPr>
                <w:rFonts w:ascii="Calibri" w:hAnsi="Calibri" w:cs="Calibri"/>
                <w:color w:val="000000"/>
              </w:rPr>
              <w:t>GOUTA6</w:t>
            </w:r>
          </w:p>
        </w:tc>
        <w:tc>
          <w:tcPr>
            <w:tcW w:w="1514" w:type="dxa"/>
          </w:tcPr>
          <w:p w14:paraId="69B61BD1" w14:textId="77777777" w:rsidR="00F9202C" w:rsidRPr="001E11CE" w:rsidRDefault="00F9202C" w:rsidP="00783F39">
            <w:pPr>
              <w:jc w:val="center"/>
              <w:rPr>
                <w:vertAlign w:val="superscript"/>
              </w:rPr>
            </w:pPr>
            <w:r>
              <w:rPr>
                <w:rFonts w:cstheme="minorHAnsi"/>
              </w:rPr>
              <w:t>0.90</w:t>
            </w:r>
            <w:r w:rsidRPr="000E221C">
              <w:rPr>
                <w:rFonts w:cstheme="minorHAnsi"/>
              </w:rPr>
              <w:t>±</w:t>
            </w:r>
            <w:r>
              <w:rPr>
                <w:rFonts w:cstheme="minorHAnsi"/>
              </w:rPr>
              <w:t>1.19</w:t>
            </w:r>
            <w:r>
              <w:rPr>
                <w:rFonts w:cstheme="minorHAnsi"/>
                <w:vertAlign w:val="superscript"/>
              </w:rPr>
              <w:t>c</w:t>
            </w:r>
          </w:p>
        </w:tc>
        <w:tc>
          <w:tcPr>
            <w:tcW w:w="1606" w:type="dxa"/>
          </w:tcPr>
          <w:p w14:paraId="0A56143E" w14:textId="77777777" w:rsidR="00F9202C" w:rsidRPr="001D68BE" w:rsidRDefault="00F9202C" w:rsidP="00783F39">
            <w:pPr>
              <w:jc w:val="center"/>
              <w:rPr>
                <w:vertAlign w:val="superscript"/>
              </w:rPr>
            </w:pPr>
            <w:r>
              <w:t>0.18</w:t>
            </w:r>
            <w:r w:rsidRPr="000E221C">
              <w:rPr>
                <w:rFonts w:cstheme="minorHAnsi"/>
              </w:rPr>
              <w:t>±</w:t>
            </w:r>
            <w:r>
              <w:rPr>
                <w:rFonts w:cstheme="minorHAnsi"/>
              </w:rPr>
              <w:t>0.32</w:t>
            </w:r>
            <w:r>
              <w:rPr>
                <w:rFonts w:cstheme="minorHAnsi"/>
                <w:vertAlign w:val="superscript"/>
              </w:rPr>
              <w:t>b</w:t>
            </w:r>
          </w:p>
        </w:tc>
        <w:tc>
          <w:tcPr>
            <w:tcW w:w="1508" w:type="dxa"/>
          </w:tcPr>
          <w:p w14:paraId="235356E8" w14:textId="77777777" w:rsidR="00F9202C" w:rsidRPr="00925C25" w:rsidRDefault="00F9202C" w:rsidP="00783F39">
            <w:pPr>
              <w:jc w:val="center"/>
              <w:rPr>
                <w:vertAlign w:val="superscript"/>
              </w:rPr>
            </w:pPr>
            <w:r>
              <w:t>5.47</w:t>
            </w:r>
            <w:r w:rsidRPr="000E221C">
              <w:rPr>
                <w:rFonts w:cstheme="minorHAnsi"/>
              </w:rPr>
              <w:t>±</w:t>
            </w:r>
            <w:r>
              <w:rPr>
                <w:rFonts w:cstheme="minorHAnsi"/>
              </w:rPr>
              <w:t>1.33</w:t>
            </w:r>
            <w:r>
              <w:rPr>
                <w:rFonts w:cstheme="minorHAnsi"/>
                <w:vertAlign w:val="superscript"/>
              </w:rPr>
              <w:t>bc</w:t>
            </w:r>
          </w:p>
        </w:tc>
        <w:tc>
          <w:tcPr>
            <w:tcW w:w="1591" w:type="dxa"/>
          </w:tcPr>
          <w:p w14:paraId="4F39C797" w14:textId="77777777" w:rsidR="00F9202C" w:rsidRPr="00481B41" w:rsidRDefault="00F9202C" w:rsidP="00783F39">
            <w:pPr>
              <w:jc w:val="center"/>
              <w:rPr>
                <w:vertAlign w:val="superscript"/>
              </w:rPr>
            </w:pPr>
            <w:r>
              <w:t>0.40</w:t>
            </w:r>
            <w:r w:rsidRPr="000E221C">
              <w:rPr>
                <w:rFonts w:cstheme="minorHAnsi"/>
              </w:rPr>
              <w:t>±</w:t>
            </w:r>
            <w:r>
              <w:rPr>
                <w:rFonts w:cstheme="minorHAnsi"/>
              </w:rPr>
              <w:t>0.70</w:t>
            </w:r>
            <w:r>
              <w:rPr>
                <w:rFonts w:cstheme="minorHAnsi"/>
                <w:vertAlign w:val="superscript"/>
              </w:rPr>
              <w:t>b</w:t>
            </w:r>
          </w:p>
        </w:tc>
      </w:tr>
      <w:tr w:rsidR="00F9202C" w14:paraId="4786430A" w14:textId="77777777" w:rsidTr="00F9202C">
        <w:tc>
          <w:tcPr>
            <w:tcW w:w="3136" w:type="dxa"/>
            <w:vAlign w:val="bottom"/>
          </w:tcPr>
          <w:p w14:paraId="1088EE2D" w14:textId="77777777" w:rsidR="00F9202C" w:rsidRDefault="00F9202C" w:rsidP="00783F39">
            <w:pPr>
              <w:jc w:val="center"/>
            </w:pPr>
            <w:proofErr w:type="spellStart"/>
            <w:r>
              <w:rPr>
                <w:rFonts w:ascii="Calibri" w:hAnsi="Calibri" w:cs="Calibri"/>
                <w:color w:val="000000"/>
              </w:rPr>
              <w:t>Candidatus_Methylomirabilis</w:t>
            </w:r>
            <w:proofErr w:type="spellEnd"/>
          </w:p>
        </w:tc>
        <w:tc>
          <w:tcPr>
            <w:tcW w:w="1514" w:type="dxa"/>
          </w:tcPr>
          <w:p w14:paraId="7025E8B8" w14:textId="77777777" w:rsidR="00F9202C" w:rsidRPr="001E11CE"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c</w:t>
            </w:r>
          </w:p>
        </w:tc>
        <w:tc>
          <w:tcPr>
            <w:tcW w:w="1606" w:type="dxa"/>
          </w:tcPr>
          <w:p w14:paraId="795DD9C5" w14:textId="77777777" w:rsidR="00F9202C" w:rsidRPr="002F2B58" w:rsidRDefault="00F9202C" w:rsidP="00783F39">
            <w:pPr>
              <w:jc w:val="center"/>
              <w:rPr>
                <w:vertAlign w:val="superscript"/>
              </w:rPr>
            </w:pPr>
            <w:r>
              <w:t>0.03</w:t>
            </w:r>
            <w:r w:rsidRPr="000E221C">
              <w:rPr>
                <w:rFonts w:cstheme="minorHAnsi"/>
              </w:rPr>
              <w:t>±</w:t>
            </w:r>
            <w:r>
              <w:rPr>
                <w:rFonts w:cstheme="minorHAnsi"/>
              </w:rPr>
              <w:t>0.04</w:t>
            </w:r>
            <w:r>
              <w:rPr>
                <w:rFonts w:cstheme="minorHAnsi"/>
                <w:vertAlign w:val="superscript"/>
              </w:rPr>
              <w:t>b</w:t>
            </w:r>
          </w:p>
        </w:tc>
        <w:tc>
          <w:tcPr>
            <w:tcW w:w="1508" w:type="dxa"/>
          </w:tcPr>
          <w:p w14:paraId="20784F62" w14:textId="77777777" w:rsidR="00F9202C" w:rsidRPr="00925C25" w:rsidRDefault="00F9202C" w:rsidP="00783F39">
            <w:pPr>
              <w:jc w:val="center"/>
              <w:rPr>
                <w:vertAlign w:val="superscript"/>
              </w:rPr>
            </w:pPr>
            <w:r>
              <w:t>6.79</w:t>
            </w:r>
            <w:r w:rsidRPr="000E221C">
              <w:rPr>
                <w:rFonts w:cstheme="minorHAnsi"/>
              </w:rPr>
              <w:t>±</w:t>
            </w:r>
            <w:r>
              <w:rPr>
                <w:rFonts w:cstheme="minorHAnsi"/>
              </w:rPr>
              <w:t>7.08</w:t>
            </w:r>
            <w:r>
              <w:rPr>
                <w:rFonts w:cstheme="minorHAnsi"/>
                <w:vertAlign w:val="superscript"/>
              </w:rPr>
              <w:t>bc</w:t>
            </w:r>
          </w:p>
        </w:tc>
        <w:tc>
          <w:tcPr>
            <w:tcW w:w="1591" w:type="dxa"/>
          </w:tcPr>
          <w:p w14:paraId="428A1CF9" w14:textId="77777777" w:rsidR="00F9202C" w:rsidRDefault="00F9202C" w:rsidP="00783F39">
            <w:pPr>
              <w:jc w:val="center"/>
            </w:pPr>
            <w:r>
              <w:t>0.01</w:t>
            </w:r>
            <w:r w:rsidRPr="000E221C">
              <w:rPr>
                <w:rFonts w:cstheme="minorHAnsi"/>
              </w:rPr>
              <w:t>±</w:t>
            </w:r>
            <w:r>
              <w:rPr>
                <w:rFonts w:cstheme="minorHAnsi"/>
              </w:rPr>
              <w:t>0.01</w:t>
            </w:r>
            <w:r>
              <w:rPr>
                <w:rFonts w:cstheme="minorHAnsi"/>
                <w:vertAlign w:val="superscript"/>
              </w:rPr>
              <w:t>b</w:t>
            </w:r>
          </w:p>
        </w:tc>
      </w:tr>
      <w:tr w:rsidR="00F9202C" w14:paraId="23B64E0D" w14:textId="77777777" w:rsidTr="00F9202C">
        <w:tc>
          <w:tcPr>
            <w:tcW w:w="3136" w:type="dxa"/>
            <w:vAlign w:val="bottom"/>
          </w:tcPr>
          <w:p w14:paraId="04C6B486" w14:textId="77777777" w:rsidR="00F9202C" w:rsidRDefault="00F9202C" w:rsidP="00783F39">
            <w:pPr>
              <w:jc w:val="center"/>
            </w:pPr>
            <w:proofErr w:type="spellStart"/>
            <w:r>
              <w:rPr>
                <w:rFonts w:ascii="Calibri" w:hAnsi="Calibri" w:cs="Calibri"/>
                <w:color w:val="000000"/>
              </w:rPr>
              <w:t>Nitrospira</w:t>
            </w:r>
            <w:proofErr w:type="spellEnd"/>
          </w:p>
        </w:tc>
        <w:tc>
          <w:tcPr>
            <w:tcW w:w="1514" w:type="dxa"/>
          </w:tcPr>
          <w:p w14:paraId="56081CA5" w14:textId="77777777" w:rsidR="00F9202C" w:rsidRPr="001E11CE" w:rsidRDefault="00F9202C" w:rsidP="00783F39">
            <w:pPr>
              <w:jc w:val="center"/>
              <w:rPr>
                <w:vertAlign w:val="superscript"/>
              </w:rPr>
            </w:pPr>
            <w:r>
              <w:t>1.24</w:t>
            </w:r>
            <w:r w:rsidRPr="000E221C">
              <w:rPr>
                <w:rFonts w:cstheme="minorHAnsi"/>
              </w:rPr>
              <w:t>±</w:t>
            </w:r>
            <w:r>
              <w:rPr>
                <w:rFonts w:cstheme="minorHAnsi"/>
              </w:rPr>
              <w:t>1.19</w:t>
            </w:r>
            <w:r>
              <w:rPr>
                <w:rFonts w:cstheme="minorHAnsi"/>
                <w:vertAlign w:val="superscript"/>
              </w:rPr>
              <w:t>c</w:t>
            </w:r>
          </w:p>
        </w:tc>
        <w:tc>
          <w:tcPr>
            <w:tcW w:w="1606" w:type="dxa"/>
          </w:tcPr>
          <w:p w14:paraId="103FC6FA" w14:textId="77777777" w:rsidR="00F9202C" w:rsidRPr="002F2B58" w:rsidRDefault="00F9202C" w:rsidP="00783F39">
            <w:pPr>
              <w:jc w:val="center"/>
              <w:rPr>
                <w:vertAlign w:val="superscript"/>
              </w:rPr>
            </w:pPr>
            <w:r>
              <w:t>5.35</w:t>
            </w:r>
            <w:r w:rsidRPr="000E221C">
              <w:rPr>
                <w:rFonts w:cstheme="minorHAnsi"/>
              </w:rPr>
              <w:t>±</w:t>
            </w:r>
            <w:r>
              <w:rPr>
                <w:rFonts w:cstheme="minorHAnsi"/>
              </w:rPr>
              <w:t>5.37</w:t>
            </w:r>
            <w:r>
              <w:rPr>
                <w:rFonts w:cstheme="minorHAnsi"/>
                <w:vertAlign w:val="superscript"/>
              </w:rPr>
              <w:t>b</w:t>
            </w:r>
          </w:p>
        </w:tc>
        <w:tc>
          <w:tcPr>
            <w:tcW w:w="1508" w:type="dxa"/>
          </w:tcPr>
          <w:p w14:paraId="79C120E9" w14:textId="77777777" w:rsidR="00F9202C" w:rsidRPr="00925C25" w:rsidRDefault="00F9202C" w:rsidP="00783F39">
            <w:pPr>
              <w:jc w:val="center"/>
              <w:rPr>
                <w:vertAlign w:val="superscript"/>
              </w:rPr>
            </w:pPr>
            <w:r>
              <w:t>0.23</w:t>
            </w:r>
            <w:r w:rsidRPr="000E221C">
              <w:rPr>
                <w:rFonts w:cstheme="minorHAnsi"/>
              </w:rPr>
              <w:t>±</w:t>
            </w:r>
            <w:r>
              <w:rPr>
                <w:rFonts w:cstheme="minorHAnsi"/>
              </w:rPr>
              <w:t>0.31</w:t>
            </w:r>
            <w:r>
              <w:rPr>
                <w:rFonts w:cstheme="minorHAnsi"/>
                <w:vertAlign w:val="superscript"/>
              </w:rPr>
              <w:t>c</w:t>
            </w:r>
          </w:p>
        </w:tc>
        <w:tc>
          <w:tcPr>
            <w:tcW w:w="1591" w:type="dxa"/>
          </w:tcPr>
          <w:p w14:paraId="01187E6A" w14:textId="77777777" w:rsidR="00F9202C" w:rsidRDefault="00F9202C" w:rsidP="00783F39">
            <w:pPr>
              <w:jc w:val="center"/>
            </w:pPr>
            <w:r>
              <w:t>0.00</w:t>
            </w:r>
            <w:r w:rsidRPr="000E221C">
              <w:rPr>
                <w:rFonts w:cstheme="minorHAnsi"/>
              </w:rPr>
              <w:t>±</w:t>
            </w:r>
            <w:r>
              <w:rPr>
                <w:rFonts w:cstheme="minorHAnsi"/>
              </w:rPr>
              <w:t>0.00</w:t>
            </w:r>
            <w:r>
              <w:rPr>
                <w:rFonts w:cstheme="minorHAnsi"/>
                <w:vertAlign w:val="superscript"/>
              </w:rPr>
              <w:t>b</w:t>
            </w:r>
          </w:p>
        </w:tc>
      </w:tr>
      <w:tr w:rsidR="00F9202C" w14:paraId="30CB7F37" w14:textId="77777777" w:rsidTr="00F9202C">
        <w:tc>
          <w:tcPr>
            <w:tcW w:w="3136" w:type="dxa"/>
            <w:vAlign w:val="bottom"/>
          </w:tcPr>
          <w:p w14:paraId="23DCFC47" w14:textId="77777777" w:rsidR="00F9202C" w:rsidRDefault="00F9202C" w:rsidP="00783F39">
            <w:pPr>
              <w:jc w:val="center"/>
            </w:pPr>
            <w:r>
              <w:rPr>
                <w:rFonts w:ascii="Calibri" w:hAnsi="Calibri" w:cs="Calibri"/>
                <w:color w:val="000000"/>
              </w:rPr>
              <w:t>0319-6G20</w:t>
            </w:r>
          </w:p>
        </w:tc>
        <w:tc>
          <w:tcPr>
            <w:tcW w:w="1514" w:type="dxa"/>
          </w:tcPr>
          <w:p w14:paraId="6FC6ED92" w14:textId="77777777" w:rsidR="00F9202C" w:rsidRPr="001E11CE" w:rsidRDefault="00F9202C" w:rsidP="00783F39">
            <w:pPr>
              <w:jc w:val="center"/>
              <w:rPr>
                <w:vertAlign w:val="superscript"/>
              </w:rPr>
            </w:pPr>
            <w:r>
              <w:t>5.93</w:t>
            </w:r>
            <w:r w:rsidRPr="000E221C">
              <w:rPr>
                <w:rFonts w:cstheme="minorHAnsi"/>
              </w:rPr>
              <w:t>±</w:t>
            </w:r>
            <w:r>
              <w:rPr>
                <w:rFonts w:cstheme="minorHAnsi"/>
              </w:rPr>
              <w:t>7.67</w:t>
            </w:r>
            <w:r>
              <w:rPr>
                <w:rFonts w:cstheme="minorHAnsi"/>
                <w:vertAlign w:val="superscript"/>
              </w:rPr>
              <w:t>bc</w:t>
            </w:r>
          </w:p>
        </w:tc>
        <w:tc>
          <w:tcPr>
            <w:tcW w:w="1606" w:type="dxa"/>
          </w:tcPr>
          <w:p w14:paraId="3D94DDF5" w14:textId="77777777" w:rsidR="00F9202C" w:rsidRDefault="00F9202C" w:rsidP="00783F39">
            <w:pPr>
              <w:jc w:val="center"/>
            </w:pPr>
            <w:r>
              <w:t>0.22</w:t>
            </w:r>
            <w:r w:rsidRPr="000E221C">
              <w:rPr>
                <w:rFonts w:cstheme="minorHAnsi"/>
              </w:rPr>
              <w:t>±</w:t>
            </w:r>
            <w:r>
              <w:rPr>
                <w:rFonts w:cstheme="minorHAnsi"/>
              </w:rPr>
              <w:t>0.35</w:t>
            </w:r>
            <w:r>
              <w:rPr>
                <w:rFonts w:cstheme="minorHAnsi"/>
                <w:vertAlign w:val="superscript"/>
              </w:rPr>
              <w:t>b</w:t>
            </w:r>
          </w:p>
        </w:tc>
        <w:tc>
          <w:tcPr>
            <w:tcW w:w="1508" w:type="dxa"/>
          </w:tcPr>
          <w:p w14:paraId="1313CF0E" w14:textId="77777777" w:rsidR="00F9202C" w:rsidRPr="00F54D0B" w:rsidRDefault="00F9202C" w:rsidP="00783F39">
            <w:pPr>
              <w:jc w:val="center"/>
              <w:rPr>
                <w:vertAlign w:val="superscript"/>
              </w:rPr>
            </w:pPr>
            <w:r>
              <w:t>0.58</w:t>
            </w:r>
            <w:r w:rsidRPr="000E221C">
              <w:rPr>
                <w:rFonts w:cstheme="minorHAnsi"/>
              </w:rPr>
              <w:t>±</w:t>
            </w:r>
            <w:r>
              <w:rPr>
                <w:rFonts w:cstheme="minorHAnsi"/>
              </w:rPr>
              <w:t>0.49</w:t>
            </w:r>
            <w:r>
              <w:rPr>
                <w:rFonts w:cstheme="minorHAnsi"/>
                <w:vertAlign w:val="superscript"/>
              </w:rPr>
              <w:t>c</w:t>
            </w:r>
          </w:p>
        </w:tc>
        <w:tc>
          <w:tcPr>
            <w:tcW w:w="1591" w:type="dxa"/>
          </w:tcPr>
          <w:p w14:paraId="79FB17C3" w14:textId="77777777" w:rsidR="00F9202C" w:rsidRDefault="00F9202C" w:rsidP="00783F39">
            <w:pPr>
              <w:jc w:val="center"/>
            </w:pPr>
            <w:r>
              <w:t>0.00</w:t>
            </w:r>
            <w:r w:rsidRPr="000E221C">
              <w:rPr>
                <w:rFonts w:cstheme="minorHAnsi"/>
              </w:rPr>
              <w:t>±</w:t>
            </w:r>
            <w:r>
              <w:rPr>
                <w:rFonts w:cstheme="minorHAnsi"/>
              </w:rPr>
              <w:t>0.00</w:t>
            </w:r>
            <w:r>
              <w:rPr>
                <w:rFonts w:cstheme="minorHAnsi"/>
                <w:vertAlign w:val="superscript"/>
              </w:rPr>
              <w:t>b</w:t>
            </w:r>
          </w:p>
        </w:tc>
      </w:tr>
      <w:tr w:rsidR="00F9202C" w14:paraId="2592054A" w14:textId="77777777" w:rsidTr="00F9202C">
        <w:tc>
          <w:tcPr>
            <w:tcW w:w="3136" w:type="dxa"/>
            <w:vAlign w:val="bottom"/>
          </w:tcPr>
          <w:p w14:paraId="09DC1FB3" w14:textId="77777777" w:rsidR="00F9202C" w:rsidRDefault="00F9202C" w:rsidP="00783F39">
            <w:pPr>
              <w:jc w:val="center"/>
            </w:pPr>
            <w:r>
              <w:rPr>
                <w:rFonts w:ascii="Calibri" w:hAnsi="Calibri" w:cs="Calibri"/>
                <w:color w:val="000000"/>
              </w:rPr>
              <w:t>bacteriap25</w:t>
            </w:r>
          </w:p>
        </w:tc>
        <w:tc>
          <w:tcPr>
            <w:tcW w:w="1514" w:type="dxa"/>
          </w:tcPr>
          <w:p w14:paraId="5CB8CAC7" w14:textId="77777777" w:rsidR="00F9202C" w:rsidRPr="001E11CE" w:rsidRDefault="00F9202C" w:rsidP="00783F39">
            <w:pPr>
              <w:jc w:val="center"/>
              <w:rPr>
                <w:vertAlign w:val="superscript"/>
              </w:rPr>
            </w:pPr>
            <w:r>
              <w:t>0.55</w:t>
            </w:r>
            <w:r w:rsidRPr="000E221C">
              <w:rPr>
                <w:rFonts w:cstheme="minorHAnsi"/>
              </w:rPr>
              <w:t>±</w:t>
            </w:r>
            <w:r>
              <w:rPr>
                <w:rFonts w:cstheme="minorHAnsi"/>
              </w:rPr>
              <w:t>0.60</w:t>
            </w:r>
            <w:r>
              <w:rPr>
                <w:rFonts w:cstheme="minorHAnsi"/>
                <w:vertAlign w:val="superscript"/>
              </w:rPr>
              <w:t>c</w:t>
            </w:r>
          </w:p>
        </w:tc>
        <w:tc>
          <w:tcPr>
            <w:tcW w:w="1606" w:type="dxa"/>
          </w:tcPr>
          <w:p w14:paraId="38480956" w14:textId="77777777" w:rsidR="00F9202C" w:rsidRPr="002F2B58" w:rsidRDefault="00F9202C" w:rsidP="00783F39">
            <w:pPr>
              <w:jc w:val="center"/>
              <w:rPr>
                <w:vertAlign w:val="superscript"/>
              </w:rPr>
            </w:pPr>
            <w:r>
              <w:t>0.55</w:t>
            </w:r>
            <w:r w:rsidRPr="000E221C">
              <w:rPr>
                <w:rFonts w:cstheme="minorHAnsi"/>
              </w:rPr>
              <w:t>±</w:t>
            </w:r>
            <w:r>
              <w:rPr>
                <w:rFonts w:cstheme="minorHAnsi"/>
              </w:rPr>
              <w:t>0.86</w:t>
            </w:r>
            <w:r>
              <w:rPr>
                <w:rFonts w:cstheme="minorHAnsi"/>
                <w:vertAlign w:val="superscript"/>
              </w:rPr>
              <w:t>b</w:t>
            </w:r>
          </w:p>
        </w:tc>
        <w:tc>
          <w:tcPr>
            <w:tcW w:w="1508" w:type="dxa"/>
          </w:tcPr>
          <w:p w14:paraId="3E9B084D" w14:textId="77777777" w:rsidR="00F9202C" w:rsidRDefault="00F9202C" w:rsidP="00783F39">
            <w:pPr>
              <w:jc w:val="center"/>
            </w:pPr>
            <w:r>
              <w:t>5.50</w:t>
            </w:r>
            <w:r w:rsidRPr="000E221C">
              <w:rPr>
                <w:rFonts w:cstheme="minorHAnsi"/>
              </w:rPr>
              <w:t>±</w:t>
            </w:r>
            <w:r>
              <w:rPr>
                <w:rFonts w:cstheme="minorHAnsi"/>
              </w:rPr>
              <w:t>2.94</w:t>
            </w:r>
            <w:r>
              <w:rPr>
                <w:rFonts w:cstheme="minorHAnsi"/>
                <w:vertAlign w:val="superscript"/>
              </w:rPr>
              <w:t>bc</w:t>
            </w:r>
          </w:p>
        </w:tc>
        <w:tc>
          <w:tcPr>
            <w:tcW w:w="1591" w:type="dxa"/>
          </w:tcPr>
          <w:p w14:paraId="5C9A4691" w14:textId="77777777" w:rsidR="00F9202C" w:rsidRDefault="00F9202C" w:rsidP="00783F39">
            <w:pPr>
              <w:jc w:val="center"/>
            </w:pPr>
            <w:r>
              <w:t>0.00</w:t>
            </w:r>
            <w:r w:rsidRPr="000E221C">
              <w:rPr>
                <w:rFonts w:cstheme="minorHAnsi"/>
              </w:rPr>
              <w:t>±</w:t>
            </w:r>
            <w:r>
              <w:rPr>
                <w:rFonts w:cstheme="minorHAnsi"/>
              </w:rPr>
              <w:t>0.00</w:t>
            </w:r>
            <w:r>
              <w:rPr>
                <w:rFonts w:cstheme="minorHAnsi"/>
                <w:vertAlign w:val="superscript"/>
              </w:rPr>
              <w:t>b</w:t>
            </w:r>
          </w:p>
        </w:tc>
      </w:tr>
      <w:tr w:rsidR="00F9202C" w14:paraId="484CED55" w14:textId="77777777" w:rsidTr="00F9202C">
        <w:tc>
          <w:tcPr>
            <w:tcW w:w="3136" w:type="dxa"/>
            <w:vAlign w:val="bottom"/>
          </w:tcPr>
          <w:p w14:paraId="6DE1AED6" w14:textId="77777777" w:rsidR="00F9202C" w:rsidRDefault="00F9202C" w:rsidP="00783F39">
            <w:pPr>
              <w:jc w:val="center"/>
            </w:pPr>
            <w:proofErr w:type="spellStart"/>
            <w:r>
              <w:rPr>
                <w:rFonts w:ascii="Calibri" w:hAnsi="Calibri" w:cs="Calibri"/>
                <w:color w:val="000000"/>
              </w:rPr>
              <w:t>Brevundimonas</w:t>
            </w:r>
            <w:proofErr w:type="spellEnd"/>
          </w:p>
        </w:tc>
        <w:tc>
          <w:tcPr>
            <w:tcW w:w="1514" w:type="dxa"/>
          </w:tcPr>
          <w:p w14:paraId="05FD4879" w14:textId="77777777" w:rsidR="00F9202C" w:rsidRPr="001E11CE" w:rsidRDefault="00F9202C" w:rsidP="00783F39">
            <w:pPr>
              <w:jc w:val="center"/>
              <w:rPr>
                <w:vertAlign w:val="superscript"/>
              </w:rPr>
            </w:pPr>
            <w:r>
              <w:t>1.51</w:t>
            </w:r>
            <w:r w:rsidRPr="000E221C">
              <w:rPr>
                <w:rFonts w:cstheme="minorHAnsi"/>
              </w:rPr>
              <w:t>±</w:t>
            </w:r>
            <w:r>
              <w:rPr>
                <w:rFonts w:cstheme="minorHAnsi"/>
              </w:rPr>
              <w:t>1.76</w:t>
            </w:r>
            <w:r>
              <w:rPr>
                <w:rFonts w:cstheme="minorHAnsi"/>
                <w:vertAlign w:val="superscript"/>
              </w:rPr>
              <w:t>c</w:t>
            </w:r>
          </w:p>
        </w:tc>
        <w:tc>
          <w:tcPr>
            <w:tcW w:w="1606" w:type="dxa"/>
          </w:tcPr>
          <w:p w14:paraId="60D1FFD4" w14:textId="77777777" w:rsidR="00F9202C" w:rsidRPr="001D68BE" w:rsidRDefault="00F9202C" w:rsidP="00783F39">
            <w:pPr>
              <w:jc w:val="center"/>
              <w:rPr>
                <w:vertAlign w:val="superscript"/>
              </w:rPr>
            </w:pPr>
            <w:r>
              <w:t>4.79</w:t>
            </w:r>
            <w:r w:rsidRPr="000E221C">
              <w:rPr>
                <w:rFonts w:cstheme="minorHAnsi"/>
              </w:rPr>
              <w:t>±</w:t>
            </w:r>
            <w:r>
              <w:rPr>
                <w:rFonts w:cstheme="minorHAnsi"/>
              </w:rPr>
              <w:t>5.84</w:t>
            </w:r>
            <w:r>
              <w:rPr>
                <w:rFonts w:cstheme="minorHAnsi"/>
                <w:vertAlign w:val="superscript"/>
              </w:rPr>
              <w:t>b</w:t>
            </w:r>
          </w:p>
        </w:tc>
        <w:tc>
          <w:tcPr>
            <w:tcW w:w="1508" w:type="dxa"/>
          </w:tcPr>
          <w:p w14:paraId="735058DB" w14:textId="77777777" w:rsidR="00F9202C" w:rsidRDefault="00F9202C" w:rsidP="00783F39">
            <w:pPr>
              <w:jc w:val="center"/>
            </w:pPr>
            <w:r>
              <w:t>0.04</w:t>
            </w:r>
            <w:r w:rsidRPr="000E221C">
              <w:rPr>
                <w:rFonts w:cstheme="minorHAnsi"/>
              </w:rPr>
              <w:t>±</w:t>
            </w:r>
            <w:r>
              <w:rPr>
                <w:rFonts w:cstheme="minorHAnsi"/>
              </w:rPr>
              <w:t>0.07</w:t>
            </w:r>
            <w:r>
              <w:rPr>
                <w:rFonts w:cstheme="minorHAnsi"/>
                <w:vertAlign w:val="superscript"/>
              </w:rPr>
              <w:t>c</w:t>
            </w:r>
          </w:p>
        </w:tc>
        <w:tc>
          <w:tcPr>
            <w:tcW w:w="1591" w:type="dxa"/>
          </w:tcPr>
          <w:p w14:paraId="6C6DB886" w14:textId="77777777" w:rsidR="00F9202C" w:rsidRPr="00481B41" w:rsidRDefault="00F9202C" w:rsidP="00783F39">
            <w:pPr>
              <w:jc w:val="center"/>
              <w:rPr>
                <w:vertAlign w:val="superscript"/>
              </w:rPr>
            </w:pPr>
            <w:r>
              <w:t>0.00</w:t>
            </w:r>
            <w:r w:rsidRPr="000E221C">
              <w:rPr>
                <w:rFonts w:cstheme="minorHAnsi"/>
              </w:rPr>
              <w:t>±</w:t>
            </w:r>
            <w:r>
              <w:rPr>
                <w:rFonts w:cstheme="minorHAnsi"/>
              </w:rPr>
              <w:t>0.00</w:t>
            </w:r>
            <w:r>
              <w:rPr>
                <w:rFonts w:cstheme="minorHAnsi"/>
                <w:vertAlign w:val="superscript"/>
              </w:rPr>
              <w:t>b</w:t>
            </w:r>
          </w:p>
        </w:tc>
      </w:tr>
      <w:tr w:rsidR="00F9202C" w14:paraId="101A8E28" w14:textId="77777777" w:rsidTr="00F9202C">
        <w:tc>
          <w:tcPr>
            <w:tcW w:w="3136" w:type="dxa"/>
            <w:vAlign w:val="bottom"/>
          </w:tcPr>
          <w:p w14:paraId="4A39AB12" w14:textId="77777777" w:rsidR="00F9202C" w:rsidRDefault="00F9202C" w:rsidP="00783F39">
            <w:pPr>
              <w:jc w:val="center"/>
            </w:pPr>
            <w:proofErr w:type="spellStart"/>
            <w:r>
              <w:rPr>
                <w:rFonts w:ascii="Calibri" w:hAnsi="Calibri" w:cs="Calibri"/>
                <w:color w:val="000000"/>
              </w:rPr>
              <w:t>Sulfuricurvum</w:t>
            </w:r>
            <w:proofErr w:type="spellEnd"/>
          </w:p>
        </w:tc>
        <w:tc>
          <w:tcPr>
            <w:tcW w:w="1514" w:type="dxa"/>
          </w:tcPr>
          <w:p w14:paraId="2164BF89" w14:textId="77777777" w:rsidR="00F9202C" w:rsidRPr="001E11CE" w:rsidRDefault="00F9202C" w:rsidP="00783F39">
            <w:pPr>
              <w:jc w:val="center"/>
              <w:rPr>
                <w:vertAlign w:val="superscript"/>
              </w:rPr>
            </w:pPr>
            <w:r>
              <w:t>5.90</w:t>
            </w:r>
            <w:r w:rsidRPr="000E221C">
              <w:rPr>
                <w:rFonts w:cstheme="minorHAnsi"/>
              </w:rPr>
              <w:t>±</w:t>
            </w:r>
            <w:r>
              <w:rPr>
                <w:rFonts w:cstheme="minorHAnsi"/>
              </w:rPr>
              <w:t>10.04</w:t>
            </w:r>
            <w:r>
              <w:rPr>
                <w:rFonts w:cstheme="minorHAnsi"/>
                <w:vertAlign w:val="superscript"/>
              </w:rPr>
              <w:t>bc</w:t>
            </w:r>
          </w:p>
        </w:tc>
        <w:tc>
          <w:tcPr>
            <w:tcW w:w="1606" w:type="dxa"/>
          </w:tcPr>
          <w:p w14:paraId="3114B71F" w14:textId="77777777" w:rsidR="00F9202C" w:rsidRPr="002F2B58" w:rsidRDefault="00F9202C" w:rsidP="00783F39">
            <w:pPr>
              <w:jc w:val="center"/>
              <w:rPr>
                <w:vertAlign w:val="superscript"/>
              </w:rPr>
            </w:pPr>
            <w:r>
              <w:t>0.01</w:t>
            </w:r>
            <w:r w:rsidRPr="000E221C">
              <w:rPr>
                <w:rFonts w:cstheme="minorHAnsi"/>
              </w:rPr>
              <w:t>±</w:t>
            </w:r>
            <w:r>
              <w:rPr>
                <w:rFonts w:cstheme="minorHAnsi"/>
              </w:rPr>
              <w:t>0.01</w:t>
            </w:r>
            <w:r>
              <w:rPr>
                <w:rFonts w:cstheme="minorHAnsi"/>
                <w:vertAlign w:val="superscript"/>
              </w:rPr>
              <w:t>b</w:t>
            </w:r>
          </w:p>
        </w:tc>
        <w:tc>
          <w:tcPr>
            <w:tcW w:w="1508" w:type="dxa"/>
          </w:tcPr>
          <w:p w14:paraId="02C1FDA0" w14:textId="77777777" w:rsidR="00F9202C" w:rsidRDefault="00F9202C" w:rsidP="00783F39">
            <w:pPr>
              <w:jc w:val="center"/>
            </w:pPr>
            <w:r>
              <w:t>0.00</w:t>
            </w:r>
            <w:r w:rsidRPr="000E221C">
              <w:rPr>
                <w:rFonts w:cstheme="minorHAnsi"/>
              </w:rPr>
              <w:t>±</w:t>
            </w:r>
            <w:r>
              <w:rPr>
                <w:rFonts w:cstheme="minorHAnsi"/>
              </w:rPr>
              <w:t>0.01</w:t>
            </w:r>
            <w:r>
              <w:rPr>
                <w:rFonts w:cstheme="minorHAnsi"/>
                <w:vertAlign w:val="superscript"/>
              </w:rPr>
              <w:t>c</w:t>
            </w:r>
          </w:p>
        </w:tc>
        <w:tc>
          <w:tcPr>
            <w:tcW w:w="1591" w:type="dxa"/>
          </w:tcPr>
          <w:p w14:paraId="672BA309" w14:textId="77777777" w:rsidR="00F9202C" w:rsidRDefault="00F9202C" w:rsidP="00783F39">
            <w:pPr>
              <w:jc w:val="center"/>
            </w:pPr>
            <w:r>
              <w:t>0.00</w:t>
            </w:r>
            <w:r w:rsidRPr="000E221C">
              <w:rPr>
                <w:rFonts w:cstheme="minorHAnsi"/>
              </w:rPr>
              <w:t>±</w:t>
            </w:r>
            <w:r>
              <w:rPr>
                <w:rFonts w:cstheme="minorHAnsi"/>
              </w:rPr>
              <w:t>0.00</w:t>
            </w:r>
            <w:r>
              <w:rPr>
                <w:rFonts w:cstheme="minorHAnsi"/>
                <w:vertAlign w:val="superscript"/>
              </w:rPr>
              <w:t>b</w:t>
            </w:r>
          </w:p>
        </w:tc>
      </w:tr>
      <w:tr w:rsidR="00F9202C" w14:paraId="39CC4B6C" w14:textId="77777777" w:rsidTr="00F9202C">
        <w:tc>
          <w:tcPr>
            <w:tcW w:w="3136" w:type="dxa"/>
            <w:vAlign w:val="bottom"/>
          </w:tcPr>
          <w:p w14:paraId="65CC3EA4" w14:textId="77777777" w:rsidR="00F9202C" w:rsidRDefault="00F9202C" w:rsidP="00783F39">
            <w:pPr>
              <w:jc w:val="center"/>
            </w:pPr>
            <w:proofErr w:type="spellStart"/>
            <w:r>
              <w:rPr>
                <w:rFonts w:ascii="Calibri" w:hAnsi="Calibri" w:cs="Calibri"/>
                <w:color w:val="000000"/>
              </w:rPr>
              <w:t>Omnitrophales</w:t>
            </w:r>
            <w:proofErr w:type="spellEnd"/>
          </w:p>
        </w:tc>
        <w:tc>
          <w:tcPr>
            <w:tcW w:w="1514" w:type="dxa"/>
          </w:tcPr>
          <w:p w14:paraId="678BF690" w14:textId="77777777" w:rsidR="00F9202C" w:rsidRPr="00076178" w:rsidRDefault="00F9202C" w:rsidP="00783F39">
            <w:pPr>
              <w:jc w:val="center"/>
              <w:rPr>
                <w:vertAlign w:val="superscript"/>
              </w:rPr>
            </w:pPr>
            <w:r>
              <w:t>0.96</w:t>
            </w:r>
            <w:r w:rsidRPr="000E221C">
              <w:rPr>
                <w:rFonts w:cstheme="minorHAnsi"/>
              </w:rPr>
              <w:t>±</w:t>
            </w:r>
            <w:r>
              <w:rPr>
                <w:rFonts w:cstheme="minorHAnsi"/>
              </w:rPr>
              <w:t>0.60</w:t>
            </w:r>
            <w:r>
              <w:rPr>
                <w:rFonts w:cstheme="minorHAnsi"/>
                <w:vertAlign w:val="superscript"/>
              </w:rPr>
              <w:t>c</w:t>
            </w:r>
          </w:p>
        </w:tc>
        <w:tc>
          <w:tcPr>
            <w:tcW w:w="1606" w:type="dxa"/>
          </w:tcPr>
          <w:p w14:paraId="7F7EDC1C" w14:textId="77777777" w:rsidR="00F9202C" w:rsidRPr="002F2B58" w:rsidRDefault="00F9202C" w:rsidP="00783F39">
            <w:pPr>
              <w:jc w:val="center"/>
              <w:rPr>
                <w:vertAlign w:val="superscript"/>
              </w:rPr>
            </w:pPr>
            <w:r>
              <w:t>0.28</w:t>
            </w:r>
            <w:r w:rsidRPr="000E221C">
              <w:rPr>
                <w:rFonts w:cstheme="minorHAnsi"/>
              </w:rPr>
              <w:t>±</w:t>
            </w:r>
            <w:r>
              <w:rPr>
                <w:rFonts w:cstheme="minorHAnsi"/>
              </w:rPr>
              <w:t>0.41</w:t>
            </w:r>
            <w:r>
              <w:rPr>
                <w:rFonts w:cstheme="minorHAnsi"/>
                <w:vertAlign w:val="superscript"/>
              </w:rPr>
              <w:t>b</w:t>
            </w:r>
          </w:p>
        </w:tc>
        <w:tc>
          <w:tcPr>
            <w:tcW w:w="1508" w:type="dxa"/>
          </w:tcPr>
          <w:p w14:paraId="40CF0A4B" w14:textId="77777777" w:rsidR="00F9202C" w:rsidRDefault="00F9202C" w:rsidP="00783F39">
            <w:pPr>
              <w:jc w:val="center"/>
            </w:pPr>
            <w:r>
              <w:t>4.34</w:t>
            </w:r>
            <w:r w:rsidRPr="000E221C">
              <w:rPr>
                <w:rFonts w:cstheme="minorHAnsi"/>
              </w:rPr>
              <w:t>±</w:t>
            </w:r>
            <w:r>
              <w:rPr>
                <w:rFonts w:cstheme="minorHAnsi"/>
              </w:rPr>
              <w:t>5.83</w:t>
            </w:r>
            <w:r>
              <w:rPr>
                <w:rFonts w:cstheme="minorHAnsi"/>
                <w:vertAlign w:val="superscript"/>
              </w:rPr>
              <w:t>bc</w:t>
            </w:r>
          </w:p>
        </w:tc>
        <w:tc>
          <w:tcPr>
            <w:tcW w:w="1591" w:type="dxa"/>
          </w:tcPr>
          <w:p w14:paraId="61CABD48" w14:textId="77777777" w:rsidR="00F9202C" w:rsidRDefault="00F9202C" w:rsidP="00783F39">
            <w:pPr>
              <w:jc w:val="center"/>
            </w:pPr>
            <w:r>
              <w:t>0.00</w:t>
            </w:r>
            <w:r w:rsidRPr="000E221C">
              <w:rPr>
                <w:rFonts w:cstheme="minorHAnsi"/>
              </w:rPr>
              <w:t>±</w:t>
            </w:r>
            <w:r>
              <w:rPr>
                <w:rFonts w:cstheme="minorHAnsi"/>
              </w:rPr>
              <w:t>0.00</w:t>
            </w:r>
            <w:r>
              <w:rPr>
                <w:rFonts w:cstheme="minorHAnsi"/>
                <w:vertAlign w:val="superscript"/>
              </w:rPr>
              <w:t>b</w:t>
            </w:r>
          </w:p>
        </w:tc>
      </w:tr>
      <w:tr w:rsidR="00F9202C" w14:paraId="596363F2" w14:textId="77777777" w:rsidTr="00F9202C">
        <w:tc>
          <w:tcPr>
            <w:tcW w:w="3136" w:type="dxa"/>
            <w:vAlign w:val="bottom"/>
          </w:tcPr>
          <w:p w14:paraId="6D764706" w14:textId="77777777" w:rsidR="00F9202C" w:rsidRDefault="00F9202C" w:rsidP="00783F39">
            <w:pPr>
              <w:jc w:val="center"/>
            </w:pPr>
            <w:proofErr w:type="spellStart"/>
            <w:r>
              <w:rPr>
                <w:rFonts w:ascii="Calibri" w:hAnsi="Calibri" w:cs="Calibri"/>
                <w:color w:val="000000"/>
              </w:rPr>
              <w:lastRenderedPageBreak/>
              <w:t>Sediminibacterium</w:t>
            </w:r>
            <w:proofErr w:type="spellEnd"/>
          </w:p>
        </w:tc>
        <w:tc>
          <w:tcPr>
            <w:tcW w:w="1514" w:type="dxa"/>
          </w:tcPr>
          <w:p w14:paraId="6D8F9462" w14:textId="77777777" w:rsidR="00F9202C" w:rsidRPr="001D68BE" w:rsidRDefault="00F9202C" w:rsidP="00783F39">
            <w:pPr>
              <w:jc w:val="center"/>
              <w:rPr>
                <w:vertAlign w:val="superscript"/>
              </w:rPr>
            </w:pPr>
            <w:r>
              <w:t>1.49</w:t>
            </w:r>
            <w:r w:rsidRPr="000E221C">
              <w:rPr>
                <w:rFonts w:cstheme="minorHAnsi"/>
              </w:rPr>
              <w:t>±</w:t>
            </w:r>
            <w:r>
              <w:rPr>
                <w:rFonts w:cstheme="minorHAnsi"/>
              </w:rPr>
              <w:t>2.21</w:t>
            </w:r>
            <w:r>
              <w:rPr>
                <w:rFonts w:cstheme="minorHAnsi"/>
                <w:vertAlign w:val="superscript"/>
              </w:rPr>
              <w:t>c</w:t>
            </w:r>
          </w:p>
        </w:tc>
        <w:tc>
          <w:tcPr>
            <w:tcW w:w="1606" w:type="dxa"/>
          </w:tcPr>
          <w:p w14:paraId="383C6053" w14:textId="77777777" w:rsidR="00F9202C" w:rsidRPr="002F2B58" w:rsidRDefault="00F9202C" w:rsidP="00783F39">
            <w:pPr>
              <w:jc w:val="center"/>
              <w:rPr>
                <w:vertAlign w:val="superscript"/>
              </w:rPr>
            </w:pPr>
            <w:r>
              <w:t>3.45</w:t>
            </w:r>
            <w:r w:rsidRPr="000E221C">
              <w:rPr>
                <w:rFonts w:cstheme="minorHAnsi"/>
              </w:rPr>
              <w:t>±</w:t>
            </w:r>
            <w:r>
              <w:rPr>
                <w:rFonts w:cstheme="minorHAnsi"/>
              </w:rPr>
              <w:t>2.04</w:t>
            </w:r>
            <w:r>
              <w:rPr>
                <w:rFonts w:cstheme="minorHAnsi"/>
                <w:vertAlign w:val="superscript"/>
              </w:rPr>
              <w:t>b</w:t>
            </w:r>
          </w:p>
        </w:tc>
        <w:tc>
          <w:tcPr>
            <w:tcW w:w="1508" w:type="dxa"/>
          </w:tcPr>
          <w:p w14:paraId="7F481934" w14:textId="77777777" w:rsidR="00F9202C" w:rsidRPr="00F54D0B" w:rsidRDefault="00F9202C" w:rsidP="00783F39">
            <w:pPr>
              <w:jc w:val="center"/>
              <w:rPr>
                <w:vertAlign w:val="superscript"/>
              </w:rPr>
            </w:pPr>
            <w:r>
              <w:t>0.00</w:t>
            </w:r>
            <w:r w:rsidRPr="000E221C">
              <w:rPr>
                <w:rFonts w:cstheme="minorHAnsi"/>
              </w:rPr>
              <w:t>±</w:t>
            </w:r>
            <w:r>
              <w:rPr>
                <w:rFonts w:cstheme="minorHAnsi"/>
              </w:rPr>
              <w:t>0.01</w:t>
            </w:r>
            <w:r>
              <w:rPr>
                <w:rFonts w:cstheme="minorHAnsi"/>
                <w:vertAlign w:val="superscript"/>
              </w:rPr>
              <w:t>c</w:t>
            </w:r>
          </w:p>
        </w:tc>
        <w:tc>
          <w:tcPr>
            <w:tcW w:w="1591" w:type="dxa"/>
          </w:tcPr>
          <w:p w14:paraId="0BFBE3EB" w14:textId="77777777" w:rsidR="00F9202C" w:rsidRPr="00481B41" w:rsidRDefault="00F9202C" w:rsidP="00783F39">
            <w:pPr>
              <w:jc w:val="center"/>
              <w:rPr>
                <w:vertAlign w:val="superscript"/>
              </w:rPr>
            </w:pPr>
            <w:r>
              <w:t>0.22</w:t>
            </w:r>
            <w:r w:rsidRPr="000E221C">
              <w:rPr>
                <w:rFonts w:cstheme="minorHAnsi"/>
              </w:rPr>
              <w:t>±</w:t>
            </w:r>
            <w:r>
              <w:rPr>
                <w:rFonts w:cstheme="minorHAnsi"/>
              </w:rPr>
              <w:t>0.38</w:t>
            </w:r>
            <w:r>
              <w:rPr>
                <w:rFonts w:cstheme="minorHAnsi"/>
                <w:vertAlign w:val="superscript"/>
              </w:rPr>
              <w:t>b</w:t>
            </w:r>
          </w:p>
        </w:tc>
      </w:tr>
      <w:tr w:rsidR="00F9202C" w14:paraId="5E09EAC3" w14:textId="77777777" w:rsidTr="00F9202C">
        <w:tc>
          <w:tcPr>
            <w:tcW w:w="3136" w:type="dxa"/>
            <w:vAlign w:val="bottom"/>
          </w:tcPr>
          <w:p w14:paraId="54FE0FE2" w14:textId="77777777" w:rsidR="00F9202C" w:rsidRDefault="00F9202C" w:rsidP="00783F39">
            <w:pPr>
              <w:jc w:val="center"/>
            </w:pPr>
            <w:r>
              <w:rPr>
                <w:rFonts w:ascii="Calibri" w:hAnsi="Calibri" w:cs="Calibri"/>
                <w:color w:val="000000"/>
              </w:rPr>
              <w:t>Others</w:t>
            </w:r>
          </w:p>
        </w:tc>
        <w:tc>
          <w:tcPr>
            <w:tcW w:w="1514" w:type="dxa"/>
          </w:tcPr>
          <w:p w14:paraId="31B42A31" w14:textId="77777777" w:rsidR="00F9202C" w:rsidRPr="00076178" w:rsidRDefault="00F9202C" w:rsidP="00783F39">
            <w:pPr>
              <w:jc w:val="center"/>
              <w:rPr>
                <w:vertAlign w:val="superscript"/>
              </w:rPr>
            </w:pPr>
            <w:r>
              <w:t>46.78</w:t>
            </w:r>
            <w:r w:rsidRPr="000E221C">
              <w:rPr>
                <w:rFonts w:cstheme="minorHAnsi"/>
              </w:rPr>
              <w:t>±</w:t>
            </w:r>
            <w:r>
              <w:rPr>
                <w:rFonts w:cstheme="minorHAnsi"/>
              </w:rPr>
              <w:t>4.31</w:t>
            </w:r>
            <w:r>
              <w:rPr>
                <w:rFonts w:cstheme="minorHAnsi"/>
                <w:vertAlign w:val="superscript"/>
              </w:rPr>
              <w:t>a</w:t>
            </w:r>
          </w:p>
        </w:tc>
        <w:tc>
          <w:tcPr>
            <w:tcW w:w="1606" w:type="dxa"/>
          </w:tcPr>
          <w:p w14:paraId="67C37284" w14:textId="77777777" w:rsidR="00F9202C" w:rsidRPr="002F2B58" w:rsidRDefault="00F9202C" w:rsidP="00783F39">
            <w:pPr>
              <w:jc w:val="center"/>
              <w:rPr>
                <w:vertAlign w:val="superscript"/>
              </w:rPr>
            </w:pPr>
            <w:r>
              <w:t>34.94</w:t>
            </w:r>
            <w:r w:rsidRPr="000E221C">
              <w:rPr>
                <w:rFonts w:cstheme="minorHAnsi"/>
              </w:rPr>
              <w:t>±</w:t>
            </w:r>
            <w:r>
              <w:rPr>
                <w:rFonts w:cstheme="minorHAnsi"/>
              </w:rPr>
              <w:t>8.97</w:t>
            </w:r>
            <w:r>
              <w:rPr>
                <w:rFonts w:cstheme="minorHAnsi"/>
                <w:vertAlign w:val="superscript"/>
              </w:rPr>
              <w:t>a</w:t>
            </w:r>
          </w:p>
        </w:tc>
        <w:tc>
          <w:tcPr>
            <w:tcW w:w="1508" w:type="dxa"/>
          </w:tcPr>
          <w:p w14:paraId="500D0E30" w14:textId="77777777" w:rsidR="00F9202C" w:rsidRPr="00F54D0B" w:rsidRDefault="00F9202C" w:rsidP="00783F39">
            <w:pPr>
              <w:jc w:val="center"/>
              <w:rPr>
                <w:vertAlign w:val="superscript"/>
              </w:rPr>
            </w:pPr>
            <w:r>
              <w:t>42.62</w:t>
            </w:r>
            <w:r w:rsidRPr="000E221C">
              <w:rPr>
                <w:rFonts w:cstheme="minorHAnsi"/>
              </w:rPr>
              <w:t>±</w:t>
            </w:r>
            <w:r>
              <w:rPr>
                <w:rFonts w:cstheme="minorHAnsi"/>
              </w:rPr>
              <w:t>7.12</w:t>
            </w:r>
            <w:r>
              <w:rPr>
                <w:rFonts w:cstheme="minorHAnsi"/>
                <w:vertAlign w:val="superscript"/>
              </w:rPr>
              <w:t>a</w:t>
            </w:r>
          </w:p>
        </w:tc>
        <w:tc>
          <w:tcPr>
            <w:tcW w:w="1591" w:type="dxa"/>
          </w:tcPr>
          <w:p w14:paraId="1FE63848" w14:textId="77777777" w:rsidR="00F9202C" w:rsidRPr="00481B41" w:rsidRDefault="00F9202C" w:rsidP="00783F39">
            <w:pPr>
              <w:jc w:val="center"/>
              <w:rPr>
                <w:vertAlign w:val="superscript"/>
              </w:rPr>
            </w:pPr>
            <w:r>
              <w:t>14.90</w:t>
            </w:r>
            <w:r w:rsidRPr="000E221C">
              <w:rPr>
                <w:rFonts w:cstheme="minorHAnsi"/>
              </w:rPr>
              <w:t>±</w:t>
            </w:r>
            <w:r>
              <w:rPr>
                <w:rFonts w:cstheme="minorHAnsi"/>
              </w:rPr>
              <w:t>14.43</w:t>
            </w:r>
            <w:r>
              <w:rPr>
                <w:rFonts w:cstheme="minorHAnsi"/>
                <w:vertAlign w:val="superscript"/>
              </w:rPr>
              <w:t>ab</w:t>
            </w:r>
          </w:p>
        </w:tc>
      </w:tr>
      <w:tr w:rsidR="00F9202C" w14:paraId="5EEF0467" w14:textId="77777777" w:rsidTr="00F9202C">
        <w:tc>
          <w:tcPr>
            <w:tcW w:w="3136" w:type="dxa"/>
            <w:vAlign w:val="bottom"/>
          </w:tcPr>
          <w:p w14:paraId="3D80150E" w14:textId="77777777" w:rsidR="00F9202C" w:rsidRDefault="00F9202C" w:rsidP="00783F39">
            <w:pPr>
              <w:jc w:val="center"/>
            </w:pPr>
            <w:r>
              <w:rPr>
                <w:rFonts w:ascii="Calibri" w:hAnsi="Calibri" w:cs="Calibri"/>
                <w:color w:val="000000"/>
              </w:rPr>
              <w:t>unclassified</w:t>
            </w:r>
          </w:p>
        </w:tc>
        <w:tc>
          <w:tcPr>
            <w:tcW w:w="1514" w:type="dxa"/>
          </w:tcPr>
          <w:p w14:paraId="75B4883C" w14:textId="77777777" w:rsidR="00F9202C" w:rsidRPr="00076178" w:rsidRDefault="00F9202C" w:rsidP="00783F39">
            <w:pPr>
              <w:jc w:val="center"/>
              <w:rPr>
                <w:vertAlign w:val="superscript"/>
              </w:rPr>
            </w:pPr>
            <w:r>
              <w:t>18.24</w:t>
            </w:r>
            <w:r w:rsidRPr="000E221C">
              <w:rPr>
                <w:rFonts w:cstheme="minorHAnsi"/>
              </w:rPr>
              <w:t>±</w:t>
            </w:r>
            <w:r>
              <w:rPr>
                <w:rFonts w:cstheme="minorHAnsi"/>
              </w:rPr>
              <w:t>12.41</w:t>
            </w:r>
            <w:r>
              <w:rPr>
                <w:rFonts w:cstheme="minorHAnsi"/>
                <w:vertAlign w:val="superscript"/>
              </w:rPr>
              <w:t>b</w:t>
            </w:r>
          </w:p>
        </w:tc>
        <w:tc>
          <w:tcPr>
            <w:tcW w:w="1606" w:type="dxa"/>
          </w:tcPr>
          <w:p w14:paraId="29DB50F2" w14:textId="77777777" w:rsidR="00F9202C" w:rsidRPr="002F2B58" w:rsidRDefault="00F9202C" w:rsidP="00783F39">
            <w:pPr>
              <w:jc w:val="center"/>
              <w:rPr>
                <w:vertAlign w:val="superscript"/>
              </w:rPr>
            </w:pPr>
            <w:r>
              <w:t>7.18</w:t>
            </w:r>
            <w:r w:rsidRPr="000E221C">
              <w:rPr>
                <w:rFonts w:cstheme="minorHAnsi"/>
              </w:rPr>
              <w:t>±</w:t>
            </w:r>
            <w:r>
              <w:rPr>
                <w:rFonts w:cstheme="minorHAnsi"/>
              </w:rPr>
              <w:t>4.16</w:t>
            </w:r>
            <w:r>
              <w:rPr>
                <w:rFonts w:cstheme="minorHAnsi"/>
                <w:vertAlign w:val="superscript"/>
              </w:rPr>
              <w:t>b</w:t>
            </w:r>
          </w:p>
        </w:tc>
        <w:tc>
          <w:tcPr>
            <w:tcW w:w="1508" w:type="dxa"/>
          </w:tcPr>
          <w:p w14:paraId="5DBD2429" w14:textId="77777777" w:rsidR="00F9202C" w:rsidRPr="00F54D0B" w:rsidRDefault="00F9202C" w:rsidP="00783F39">
            <w:pPr>
              <w:jc w:val="center"/>
              <w:rPr>
                <w:vertAlign w:val="superscript"/>
              </w:rPr>
            </w:pPr>
            <w:r>
              <w:t>8.34</w:t>
            </w:r>
            <w:r w:rsidRPr="000E221C">
              <w:rPr>
                <w:rFonts w:cstheme="minorHAnsi"/>
              </w:rPr>
              <w:t>±</w:t>
            </w:r>
            <w:r>
              <w:rPr>
                <w:rFonts w:cstheme="minorHAnsi"/>
              </w:rPr>
              <w:t>2.45</w:t>
            </w:r>
            <w:r>
              <w:rPr>
                <w:rFonts w:cstheme="minorHAnsi"/>
                <w:vertAlign w:val="superscript"/>
              </w:rPr>
              <w:t>bc</w:t>
            </w:r>
          </w:p>
        </w:tc>
        <w:tc>
          <w:tcPr>
            <w:tcW w:w="1591" w:type="dxa"/>
          </w:tcPr>
          <w:p w14:paraId="3C212757" w14:textId="77777777" w:rsidR="00F9202C" w:rsidRPr="00481B41" w:rsidRDefault="00F9202C" w:rsidP="00783F39">
            <w:pPr>
              <w:jc w:val="center"/>
              <w:rPr>
                <w:vertAlign w:val="superscript"/>
              </w:rPr>
            </w:pPr>
            <w:r>
              <w:t>11.24</w:t>
            </w:r>
            <w:r w:rsidRPr="000E221C">
              <w:rPr>
                <w:rFonts w:cstheme="minorHAnsi"/>
              </w:rPr>
              <w:t>±</w:t>
            </w:r>
            <w:r>
              <w:rPr>
                <w:rFonts w:cstheme="minorHAnsi"/>
              </w:rPr>
              <w:t>5.96</w:t>
            </w:r>
            <w:r>
              <w:rPr>
                <w:rFonts w:cstheme="minorHAnsi"/>
                <w:vertAlign w:val="superscript"/>
              </w:rPr>
              <w:t>ab</w:t>
            </w:r>
          </w:p>
        </w:tc>
      </w:tr>
      <w:tr w:rsidR="00F9202C" w14:paraId="19485C8E" w14:textId="77777777" w:rsidTr="00F9202C">
        <w:tc>
          <w:tcPr>
            <w:tcW w:w="3136" w:type="dxa"/>
            <w:vAlign w:val="bottom"/>
          </w:tcPr>
          <w:p w14:paraId="1288CE6B" w14:textId="77777777" w:rsidR="00F9202C" w:rsidRDefault="00F9202C" w:rsidP="00783F39">
            <w:pPr>
              <w:jc w:val="center"/>
            </w:pPr>
            <w:r>
              <w:rPr>
                <w:rFonts w:ascii="Calibri" w:hAnsi="Calibri" w:cs="Calibri"/>
                <w:color w:val="000000"/>
              </w:rPr>
              <w:t>uncultured</w:t>
            </w:r>
          </w:p>
        </w:tc>
        <w:tc>
          <w:tcPr>
            <w:tcW w:w="1514" w:type="dxa"/>
          </w:tcPr>
          <w:p w14:paraId="2563A109" w14:textId="77777777" w:rsidR="00F9202C" w:rsidRPr="00076178" w:rsidRDefault="00F9202C" w:rsidP="00783F39">
            <w:pPr>
              <w:jc w:val="center"/>
              <w:rPr>
                <w:vertAlign w:val="superscript"/>
              </w:rPr>
            </w:pPr>
            <w:r>
              <w:t>12.08</w:t>
            </w:r>
            <w:r w:rsidRPr="000E221C">
              <w:rPr>
                <w:rFonts w:cstheme="minorHAnsi"/>
              </w:rPr>
              <w:t>±</w:t>
            </w:r>
            <w:r>
              <w:rPr>
                <w:rFonts w:cstheme="minorHAnsi"/>
              </w:rPr>
              <w:t>8.58</w:t>
            </w:r>
            <w:r>
              <w:rPr>
                <w:rFonts w:cstheme="minorHAnsi"/>
                <w:vertAlign w:val="superscript"/>
              </w:rPr>
              <w:t>bc</w:t>
            </w:r>
          </w:p>
        </w:tc>
        <w:tc>
          <w:tcPr>
            <w:tcW w:w="1606" w:type="dxa"/>
          </w:tcPr>
          <w:p w14:paraId="7A2598A7" w14:textId="77777777" w:rsidR="00F9202C" w:rsidRPr="002F2B58" w:rsidRDefault="00F9202C" w:rsidP="00783F39">
            <w:pPr>
              <w:jc w:val="center"/>
              <w:rPr>
                <w:vertAlign w:val="superscript"/>
              </w:rPr>
            </w:pPr>
            <w:r>
              <w:t>4.40</w:t>
            </w:r>
            <w:r w:rsidRPr="000E221C">
              <w:rPr>
                <w:rFonts w:cstheme="minorHAnsi"/>
              </w:rPr>
              <w:t>±</w:t>
            </w:r>
            <w:r>
              <w:rPr>
                <w:rFonts w:cstheme="minorHAnsi"/>
              </w:rPr>
              <w:t>2.60</w:t>
            </w:r>
            <w:r>
              <w:rPr>
                <w:rFonts w:cstheme="minorHAnsi"/>
                <w:vertAlign w:val="superscript"/>
              </w:rPr>
              <w:t>b</w:t>
            </w:r>
          </w:p>
        </w:tc>
        <w:tc>
          <w:tcPr>
            <w:tcW w:w="1508" w:type="dxa"/>
          </w:tcPr>
          <w:p w14:paraId="0F5E3C53" w14:textId="77777777" w:rsidR="00F9202C" w:rsidRPr="00F54D0B" w:rsidRDefault="00F9202C" w:rsidP="00783F39">
            <w:pPr>
              <w:jc w:val="center"/>
              <w:rPr>
                <w:vertAlign w:val="superscript"/>
              </w:rPr>
            </w:pPr>
            <w:r>
              <w:t>11.71</w:t>
            </w:r>
            <w:r w:rsidRPr="000E221C">
              <w:rPr>
                <w:rFonts w:cstheme="minorHAnsi"/>
              </w:rPr>
              <w:t>±</w:t>
            </w:r>
            <w:r>
              <w:rPr>
                <w:rFonts w:cstheme="minorHAnsi"/>
              </w:rPr>
              <w:t>3.03</w:t>
            </w:r>
            <w:r>
              <w:rPr>
                <w:rFonts w:cstheme="minorHAnsi"/>
                <w:vertAlign w:val="superscript"/>
              </w:rPr>
              <w:t>b</w:t>
            </w:r>
          </w:p>
        </w:tc>
        <w:tc>
          <w:tcPr>
            <w:tcW w:w="1591" w:type="dxa"/>
          </w:tcPr>
          <w:p w14:paraId="2D3D0728" w14:textId="77777777" w:rsidR="00F9202C" w:rsidRPr="00481B41" w:rsidRDefault="00F9202C" w:rsidP="00783F39">
            <w:pPr>
              <w:jc w:val="center"/>
              <w:rPr>
                <w:vertAlign w:val="superscript"/>
              </w:rPr>
            </w:pPr>
            <w:r>
              <w:t>1.83</w:t>
            </w:r>
            <w:r w:rsidRPr="000E221C">
              <w:rPr>
                <w:rFonts w:cstheme="minorHAnsi"/>
              </w:rPr>
              <w:t>±</w:t>
            </w:r>
            <w:r>
              <w:rPr>
                <w:rFonts w:cstheme="minorHAnsi"/>
              </w:rPr>
              <w:t>1.50</w:t>
            </w:r>
            <w:r>
              <w:rPr>
                <w:rFonts w:cstheme="minorHAnsi"/>
                <w:vertAlign w:val="superscript"/>
              </w:rPr>
              <w:t>b</w:t>
            </w:r>
          </w:p>
        </w:tc>
      </w:tr>
    </w:tbl>
    <w:p w14:paraId="30FDC55B" w14:textId="215AC08E" w:rsidR="00F9202C" w:rsidRPr="00A238A4" w:rsidRDefault="00A238A4" w:rsidP="00F9202C">
      <w:pPr>
        <w:rPr>
          <w:sz w:val="20"/>
          <w:szCs w:val="20"/>
        </w:rPr>
      </w:pPr>
      <w:proofErr w:type="spellStart"/>
      <w:r w:rsidRPr="00A238A4">
        <w:rPr>
          <w:rFonts w:cstheme="minorHAnsi"/>
          <w:sz w:val="20"/>
          <w:szCs w:val="20"/>
          <w:vertAlign w:val="superscript"/>
        </w:rPr>
        <w:t>a</w:t>
      </w:r>
      <w:r w:rsidRPr="00A238A4">
        <w:rPr>
          <w:rFonts w:cstheme="minorHAnsi"/>
          <w:sz w:val="20"/>
          <w:szCs w:val="20"/>
        </w:rPr>
        <w:t>Letters</w:t>
      </w:r>
      <w:proofErr w:type="spellEnd"/>
      <w:r w:rsidRPr="00A238A4">
        <w:rPr>
          <w:rFonts w:cstheme="minorHAnsi"/>
          <w:sz w:val="20"/>
          <w:szCs w:val="20"/>
        </w:rPr>
        <w:t xml:space="preserve"> indicate significant differences between groups. Statistical differences between groups were assessed using ANOVA followed by a post hoc test </w:t>
      </w:r>
      <w:r w:rsidRPr="00A238A4">
        <w:rPr>
          <w:rFonts w:cs="Arial"/>
          <w:sz w:val="20"/>
          <w:szCs w:val="20"/>
        </w:rPr>
        <w:t xml:space="preserve">(significant difference level: </w:t>
      </w:r>
      <w:r w:rsidRPr="00A238A4">
        <w:rPr>
          <w:rFonts w:cs="Arial"/>
          <w:i/>
          <w:sz w:val="20"/>
          <w:szCs w:val="20"/>
        </w:rPr>
        <w:t>p</w:t>
      </w:r>
      <w:r w:rsidRPr="00A238A4">
        <w:rPr>
          <w:rFonts w:cs="Arial"/>
          <w:sz w:val="20"/>
          <w:szCs w:val="20"/>
        </w:rPr>
        <w:t xml:space="preserve"> &lt; 0.05)</w:t>
      </w:r>
      <w:r w:rsidR="00F9202C" w:rsidRPr="00A238A4">
        <w:rPr>
          <w:rFonts w:cstheme="minorHAnsi"/>
          <w:sz w:val="20"/>
          <w:szCs w:val="20"/>
        </w:rPr>
        <w:t>.</w:t>
      </w:r>
    </w:p>
    <w:p w14:paraId="58F737F8" w14:textId="6D8F5D56" w:rsidR="006732FA" w:rsidRPr="002F10D7" w:rsidRDefault="006732FA">
      <w:pPr>
        <w:rPr>
          <w:rFonts w:cs="Arial"/>
        </w:rPr>
      </w:pPr>
      <w:r w:rsidRPr="002F10D7">
        <w:rPr>
          <w:rFonts w:cs="Arial"/>
        </w:rPr>
        <w:br w:type="page"/>
      </w:r>
    </w:p>
    <w:p w14:paraId="28445D5B" w14:textId="77777777" w:rsidR="002279F5" w:rsidRPr="002F10D7" w:rsidRDefault="002279F5" w:rsidP="001D3D15">
      <w:pPr>
        <w:rPr>
          <w:rFonts w:cs="Arial"/>
        </w:rPr>
      </w:pPr>
    </w:p>
    <w:p w14:paraId="279D9D85" w14:textId="77777777" w:rsidR="00666FFD" w:rsidRPr="002F10D7" w:rsidRDefault="00666FFD" w:rsidP="001D3D15">
      <w:pPr>
        <w:rPr>
          <w:rFonts w:cs="Arial"/>
        </w:rPr>
      </w:pPr>
    </w:p>
    <w:p w14:paraId="6B18E272" w14:textId="5700AEE9" w:rsidR="00666FFD" w:rsidRPr="002F10D7" w:rsidRDefault="00951AFC" w:rsidP="00666FFD">
      <w:pPr>
        <w:jc w:val="center"/>
        <w:rPr>
          <w:rFonts w:cs="Arial"/>
        </w:rPr>
      </w:pPr>
      <w:r w:rsidRPr="00951AFC">
        <w:rPr>
          <w:rFonts w:cs="Arial"/>
          <w:noProof/>
        </w:rPr>
        <w:drawing>
          <wp:inline distT="0" distB="0" distL="0" distR="0" wp14:anchorId="5042FEE7" wp14:editId="40FFA272">
            <wp:extent cx="3235570" cy="3757436"/>
            <wp:effectExtent l="0" t="0" r="0" b="0"/>
            <wp:docPr id="148405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53634" name=""/>
                    <pic:cNvPicPr/>
                  </pic:nvPicPr>
                  <pic:blipFill>
                    <a:blip r:embed="rId10"/>
                    <a:stretch>
                      <a:fillRect/>
                    </a:stretch>
                  </pic:blipFill>
                  <pic:spPr>
                    <a:xfrm>
                      <a:off x="0" y="0"/>
                      <a:ext cx="3248272" cy="3772187"/>
                    </a:xfrm>
                    <a:prstGeom prst="rect">
                      <a:avLst/>
                    </a:prstGeom>
                  </pic:spPr>
                </pic:pic>
              </a:graphicData>
            </a:graphic>
          </wp:inline>
        </w:drawing>
      </w:r>
    </w:p>
    <w:p w14:paraId="6CFC9C59" w14:textId="3467204D" w:rsidR="001D3D15" w:rsidRDefault="00666FFD" w:rsidP="001D3D15">
      <w:pPr>
        <w:rPr>
          <w:rFonts w:cs="Arial"/>
        </w:rPr>
      </w:pPr>
      <w:r w:rsidRPr="002F10D7">
        <w:rPr>
          <w:rFonts w:cs="Arial"/>
        </w:rPr>
        <w:t>Fig</w:t>
      </w:r>
      <w:r w:rsidR="00F9202C">
        <w:rPr>
          <w:rFonts w:cs="Arial"/>
        </w:rPr>
        <w:t xml:space="preserve">. </w:t>
      </w:r>
      <w:r w:rsidRPr="002F10D7">
        <w:rPr>
          <w:rFonts w:cs="Arial"/>
        </w:rPr>
        <w:t>S</w:t>
      </w:r>
      <w:r w:rsidR="00A238A4">
        <w:rPr>
          <w:rFonts w:cs="Arial"/>
        </w:rPr>
        <w:t>3</w:t>
      </w:r>
      <w:r w:rsidRPr="002F10D7">
        <w:rPr>
          <w:rFonts w:cs="Arial"/>
        </w:rPr>
        <w:t xml:space="preserve">. Differences in </w:t>
      </w:r>
      <w:r w:rsidR="008A2504" w:rsidRPr="002F10D7">
        <w:rPr>
          <w:rFonts w:cs="Arial"/>
        </w:rPr>
        <w:t>assembly</w:t>
      </w:r>
      <w:r w:rsidR="008A2504">
        <w:rPr>
          <w:rFonts w:cs="Arial"/>
        </w:rPr>
        <w:t>-</w:t>
      </w:r>
      <w:r w:rsidRPr="002F10D7">
        <w:rPr>
          <w:rFonts w:cs="Arial"/>
        </w:rPr>
        <w:t xml:space="preserve">based shotgun metagenomic data between </w:t>
      </w:r>
      <w:r w:rsidR="00951AFC">
        <w:rPr>
          <w:rFonts w:cs="Arial"/>
        </w:rPr>
        <w:t>contaminated</w:t>
      </w:r>
      <w:r w:rsidRPr="002F10D7">
        <w:rPr>
          <w:rFonts w:cs="Arial"/>
        </w:rPr>
        <w:t xml:space="preserve"> wells and un</w:t>
      </w:r>
      <w:r w:rsidR="00951AFC">
        <w:rPr>
          <w:rFonts w:cs="Arial"/>
        </w:rPr>
        <w:t>contaminated</w:t>
      </w:r>
      <w:r w:rsidRPr="002F10D7">
        <w:rPr>
          <w:rFonts w:cs="Arial"/>
        </w:rPr>
        <w:t xml:space="preserve"> wells</w:t>
      </w:r>
      <w:r w:rsidR="00123DFB">
        <w:rPr>
          <w:rFonts w:cs="Arial"/>
        </w:rPr>
        <w:t>,</w:t>
      </w:r>
      <w:r w:rsidRPr="002F10D7">
        <w:rPr>
          <w:rFonts w:cs="Arial"/>
        </w:rPr>
        <w:t xml:space="preserve"> reflected by response ratios of annotated KEGG pathway.</w:t>
      </w:r>
    </w:p>
    <w:p w14:paraId="37246D53" w14:textId="1F15DFC4" w:rsidR="00A238A4" w:rsidRDefault="00A238A4" w:rsidP="00A238A4">
      <w:pPr>
        <w:jc w:val="center"/>
        <w:rPr>
          <w:rFonts w:cs="Arial"/>
        </w:rPr>
      </w:pPr>
      <w:r w:rsidRPr="00A238A4">
        <w:rPr>
          <w:rFonts w:cs="Arial"/>
        </w:rPr>
        <w:lastRenderedPageBreak/>
        <w:drawing>
          <wp:inline distT="0" distB="0" distL="0" distR="0" wp14:anchorId="25362EB5" wp14:editId="420AAFC4">
            <wp:extent cx="5522614" cy="7102105"/>
            <wp:effectExtent l="0" t="0" r="1905" b="0"/>
            <wp:docPr id="1586842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42127" name=""/>
                    <pic:cNvPicPr/>
                  </pic:nvPicPr>
                  <pic:blipFill>
                    <a:blip r:embed="rId11"/>
                    <a:stretch>
                      <a:fillRect/>
                    </a:stretch>
                  </pic:blipFill>
                  <pic:spPr>
                    <a:xfrm>
                      <a:off x="0" y="0"/>
                      <a:ext cx="5525273" cy="7105524"/>
                    </a:xfrm>
                    <a:prstGeom prst="rect">
                      <a:avLst/>
                    </a:prstGeom>
                  </pic:spPr>
                </pic:pic>
              </a:graphicData>
            </a:graphic>
          </wp:inline>
        </w:drawing>
      </w:r>
    </w:p>
    <w:p w14:paraId="767B83AA" w14:textId="53322535" w:rsidR="00A238A4" w:rsidRPr="000C3ADE" w:rsidRDefault="00A238A4" w:rsidP="00A238A4">
      <w:pPr>
        <w:rPr>
          <w:rFonts w:cs="Arial"/>
        </w:rPr>
      </w:pPr>
      <w:r w:rsidRPr="000C3ADE">
        <w:rPr>
          <w:rFonts w:cs="Arial"/>
        </w:rPr>
        <w:t xml:space="preserve">Fig. </w:t>
      </w:r>
      <w:r>
        <w:rPr>
          <w:rFonts w:cs="Arial"/>
        </w:rPr>
        <w:t>S4</w:t>
      </w:r>
      <w:r w:rsidRPr="000C3ADE">
        <w:rPr>
          <w:rFonts w:cs="Arial"/>
        </w:rPr>
        <w:t xml:space="preserve">. Differences in relative gene abundance for 12 </w:t>
      </w:r>
      <w:r>
        <w:rPr>
          <w:rFonts w:cs="Arial"/>
        </w:rPr>
        <w:t>aquifer</w:t>
      </w:r>
      <w:r w:rsidRPr="000C3ADE">
        <w:rPr>
          <w:rFonts w:cs="Arial"/>
        </w:rPr>
        <w:t xml:space="preserve"> samples functional community based on response ratio. (A) Carbon degradation genes, (B) Nitrogen cycling genes, (C) Sulfur cycling genes, (D) metal homeostatic genes, (E) stress response genes, (F) organic pollutant degradation genes, and (G) electron transfer genes. All genes present</w:t>
      </w:r>
      <w:r>
        <w:rPr>
          <w:rFonts w:cs="Arial"/>
        </w:rPr>
        <w:t>ed here</w:t>
      </w:r>
      <w:r w:rsidRPr="000C3ADE">
        <w:rPr>
          <w:rFonts w:cs="Arial"/>
        </w:rPr>
        <w:t xml:space="preserve"> are significantly different from those in unpolluted wells, judged by a 95% confidence interval.</w:t>
      </w:r>
    </w:p>
    <w:p w14:paraId="7B770352" w14:textId="77777777" w:rsidR="00A238A4" w:rsidRPr="000C3ADE" w:rsidRDefault="00A238A4" w:rsidP="00A238A4">
      <w:r w:rsidRPr="000C3ADE">
        <w:rPr>
          <w:noProof/>
          <w14:ligatures w14:val="standardContextual"/>
        </w:rPr>
        <w:t xml:space="preserve"> </w:t>
      </w:r>
    </w:p>
    <w:p w14:paraId="41AD2072" w14:textId="77777777" w:rsidR="00A238A4" w:rsidRPr="002F10D7" w:rsidRDefault="00A238A4" w:rsidP="001D3D15">
      <w:pPr>
        <w:rPr>
          <w:rFonts w:cs="Arial"/>
        </w:rPr>
      </w:pPr>
    </w:p>
    <w:sectPr w:rsidR="00A238A4" w:rsidRPr="002F10D7" w:rsidSect="00E253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YxM7U0MTA0MDUwszBQ0lEKTi0uzszPAykwqgUAPxQm6CwAAAA="/>
  </w:docVars>
  <w:rsids>
    <w:rsidRoot w:val="00964689"/>
    <w:rsid w:val="00034AF1"/>
    <w:rsid w:val="0004429B"/>
    <w:rsid w:val="00090E42"/>
    <w:rsid w:val="001126BF"/>
    <w:rsid w:val="00123DFB"/>
    <w:rsid w:val="00140E2D"/>
    <w:rsid w:val="00166508"/>
    <w:rsid w:val="00186CB2"/>
    <w:rsid w:val="001D3D15"/>
    <w:rsid w:val="002279F5"/>
    <w:rsid w:val="0023453B"/>
    <w:rsid w:val="00296205"/>
    <w:rsid w:val="002F10D7"/>
    <w:rsid w:val="002F74F3"/>
    <w:rsid w:val="005369DD"/>
    <w:rsid w:val="00580F8E"/>
    <w:rsid w:val="005F352D"/>
    <w:rsid w:val="00633DA3"/>
    <w:rsid w:val="00666FFD"/>
    <w:rsid w:val="006732FA"/>
    <w:rsid w:val="00681FB6"/>
    <w:rsid w:val="006C0B2A"/>
    <w:rsid w:val="00744000"/>
    <w:rsid w:val="008A2504"/>
    <w:rsid w:val="008C2FB8"/>
    <w:rsid w:val="008E2365"/>
    <w:rsid w:val="008F2CB6"/>
    <w:rsid w:val="00951AFC"/>
    <w:rsid w:val="00964689"/>
    <w:rsid w:val="009C0252"/>
    <w:rsid w:val="009D3FF0"/>
    <w:rsid w:val="00A238A4"/>
    <w:rsid w:val="00B32A14"/>
    <w:rsid w:val="00BB3EA2"/>
    <w:rsid w:val="00C436BF"/>
    <w:rsid w:val="00C82188"/>
    <w:rsid w:val="00CE2582"/>
    <w:rsid w:val="00D73D0A"/>
    <w:rsid w:val="00DE257B"/>
    <w:rsid w:val="00E07D90"/>
    <w:rsid w:val="00E14D73"/>
    <w:rsid w:val="00E253F3"/>
    <w:rsid w:val="00E5443C"/>
    <w:rsid w:val="00ED7079"/>
    <w:rsid w:val="00F53900"/>
    <w:rsid w:val="00F92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CE36"/>
  <w15:chartTrackingRefBased/>
  <w15:docId w15:val="{22ECC140-5D30-014B-AD74-C10A05D71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3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436B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436B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666FFD"/>
    <w:rPr>
      <w:sz w:val="16"/>
      <w:szCs w:val="16"/>
    </w:rPr>
  </w:style>
  <w:style w:type="paragraph" w:styleId="CommentText">
    <w:name w:val="annotation text"/>
    <w:basedOn w:val="Normal"/>
    <w:link w:val="CommentTextChar"/>
    <w:uiPriority w:val="99"/>
    <w:semiHidden/>
    <w:unhideWhenUsed/>
    <w:rsid w:val="00666FFD"/>
    <w:rPr>
      <w:sz w:val="20"/>
      <w:szCs w:val="20"/>
    </w:rPr>
  </w:style>
  <w:style w:type="character" w:customStyle="1" w:styleId="CommentTextChar">
    <w:name w:val="Comment Text Char"/>
    <w:basedOn w:val="DefaultParagraphFont"/>
    <w:link w:val="CommentText"/>
    <w:uiPriority w:val="99"/>
    <w:semiHidden/>
    <w:rsid w:val="00666FFD"/>
    <w:rPr>
      <w:sz w:val="20"/>
      <w:szCs w:val="20"/>
    </w:rPr>
  </w:style>
  <w:style w:type="paragraph" w:styleId="BalloonText">
    <w:name w:val="Balloon Text"/>
    <w:basedOn w:val="Normal"/>
    <w:link w:val="BalloonTextChar"/>
    <w:uiPriority w:val="99"/>
    <w:semiHidden/>
    <w:unhideWhenUsed/>
    <w:rsid w:val="006732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2FA"/>
    <w:rPr>
      <w:rFonts w:ascii="Segoe UI" w:hAnsi="Segoe UI" w:cs="Segoe UI"/>
      <w:sz w:val="18"/>
      <w:szCs w:val="18"/>
    </w:rPr>
  </w:style>
  <w:style w:type="paragraph" w:styleId="Revision">
    <w:name w:val="Revision"/>
    <w:hidden/>
    <w:uiPriority w:val="99"/>
    <w:semiHidden/>
    <w:rsid w:val="002F74F3"/>
  </w:style>
  <w:style w:type="paragraph" w:styleId="CommentSubject">
    <w:name w:val="annotation subject"/>
    <w:basedOn w:val="CommentText"/>
    <w:next w:val="CommentText"/>
    <w:link w:val="CommentSubjectChar"/>
    <w:uiPriority w:val="99"/>
    <w:semiHidden/>
    <w:unhideWhenUsed/>
    <w:rsid w:val="005369DD"/>
    <w:rPr>
      <w:b/>
      <w:bCs/>
      <w:sz w:val="24"/>
      <w:szCs w:val="24"/>
    </w:rPr>
  </w:style>
  <w:style w:type="character" w:customStyle="1" w:styleId="CommentSubjectChar">
    <w:name w:val="Comment Subject Char"/>
    <w:basedOn w:val="CommentTextChar"/>
    <w:link w:val="CommentSubject"/>
    <w:uiPriority w:val="99"/>
    <w:semiHidden/>
    <w:rsid w:val="005369DD"/>
    <w:rPr>
      <w:b/>
      <w:bCs/>
      <w:sz w:val="20"/>
      <w:szCs w:val="20"/>
    </w:rPr>
  </w:style>
  <w:style w:type="character" w:styleId="Emphasis">
    <w:name w:val="Emphasis"/>
    <w:basedOn w:val="DefaultParagraphFont"/>
    <w:uiPriority w:val="20"/>
    <w:qFormat/>
    <w:rsid w:val="00E07D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965CD-462A-9D44-AABF-A291CC64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Yupeng</dc:creator>
  <cp:keywords/>
  <dc:description/>
  <cp:lastModifiedBy>Fan, Yupeng</cp:lastModifiedBy>
  <cp:revision>13</cp:revision>
  <dcterms:created xsi:type="dcterms:W3CDTF">2024-03-06T05:13:00Z</dcterms:created>
  <dcterms:modified xsi:type="dcterms:W3CDTF">2025-02-02T06:43:00Z</dcterms:modified>
</cp:coreProperties>
</file>