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CDCED" w14:textId="65498DB9" w:rsidR="005B58F2" w:rsidRPr="009A7FB5" w:rsidRDefault="005B58F2" w:rsidP="0067400F">
      <w:pPr>
        <w:spacing w:line="360" w:lineRule="auto"/>
        <w:rPr>
          <w:rFonts w:ascii="Times New Roman" w:hAnsi="Times New Roman" w:cs="Times New Roman"/>
          <w:lang w:val="en-US"/>
        </w:rPr>
      </w:pPr>
      <w:r w:rsidRPr="008415BD">
        <w:rPr>
          <w:rFonts w:ascii="Times New Roman" w:hAnsi="Times New Roman" w:cs="Times New Roman"/>
          <w:b/>
          <w:bCs/>
          <w:lang w:val="en-US"/>
        </w:rPr>
        <w:t>Title:</w:t>
      </w:r>
      <w:r w:rsidRPr="009A7FB5">
        <w:rPr>
          <w:rFonts w:ascii="Times New Roman" w:hAnsi="Times New Roman" w:cs="Times New Roman"/>
          <w:b/>
          <w:bCs/>
          <w:lang w:val="en-US"/>
        </w:rPr>
        <w:t xml:space="preserve"> </w:t>
      </w:r>
      <w:r w:rsidR="0049793F" w:rsidRPr="0049793F">
        <w:rPr>
          <w:rFonts w:ascii="Times New Roman" w:hAnsi="Times New Roman" w:cs="Times New Roman"/>
          <w:b/>
          <w:bCs/>
          <w:lang w:val="en-US"/>
        </w:rPr>
        <w:t>Total and different types of olive oil consumption, gut microbiota, and cognitive function changes in older adults</w:t>
      </w:r>
    </w:p>
    <w:p w14:paraId="5A9456C0" w14:textId="77777777" w:rsidR="005B58F2" w:rsidRDefault="005B58F2" w:rsidP="005B58F2">
      <w:pPr>
        <w:rPr>
          <w:rFonts w:ascii="Times New Roman" w:hAnsi="Times New Roman" w:cs="Times New Roman"/>
          <w:bCs/>
          <w:lang w:val="en-US"/>
        </w:rPr>
      </w:pPr>
    </w:p>
    <w:p w14:paraId="6A98294C" w14:textId="113FF6F9" w:rsidR="00FE3883" w:rsidRDefault="005B58F2" w:rsidP="002373E5">
      <w:pPr>
        <w:jc w:val="center"/>
        <w:rPr>
          <w:rFonts w:ascii="Times New Roman" w:hAnsi="Times New Roman" w:cs="Times New Roman"/>
          <w:b/>
          <w:bCs/>
          <w:lang w:val="en-US"/>
        </w:rPr>
      </w:pPr>
      <w:r w:rsidRPr="008415BD">
        <w:rPr>
          <w:rFonts w:ascii="Times New Roman" w:hAnsi="Times New Roman" w:cs="Times New Roman"/>
          <w:b/>
          <w:bCs/>
          <w:lang w:val="en-US"/>
        </w:rPr>
        <w:t xml:space="preserve">Supplementary </w:t>
      </w:r>
      <w:r w:rsidR="00F46684">
        <w:rPr>
          <w:rFonts w:ascii="Times New Roman" w:hAnsi="Times New Roman" w:cs="Times New Roman"/>
          <w:b/>
          <w:bCs/>
          <w:lang w:val="en-US"/>
        </w:rPr>
        <w:t>Material</w:t>
      </w:r>
      <w:r w:rsidRPr="008415BD">
        <w:rPr>
          <w:rFonts w:ascii="Times New Roman" w:hAnsi="Times New Roman" w:cs="Times New Roman"/>
          <w:b/>
          <w:bCs/>
          <w:lang w:val="en-US"/>
        </w:rPr>
        <w:t>:</w:t>
      </w:r>
    </w:p>
    <w:p w14:paraId="451B1231" w14:textId="250159BF" w:rsidR="00BB7343" w:rsidRDefault="00BB7343" w:rsidP="00FD4823">
      <w:pPr>
        <w:spacing w:before="240"/>
        <w:rPr>
          <w:rFonts w:ascii="Times New Roman" w:hAnsi="Times New Roman" w:cs="Times New Roman"/>
          <w:b/>
          <w:bCs/>
          <w:lang w:val="en-US"/>
        </w:rPr>
      </w:pPr>
      <w:r>
        <w:rPr>
          <w:rFonts w:ascii="Times New Roman" w:hAnsi="Times New Roman" w:cs="Times New Roman"/>
          <w:b/>
          <w:bCs/>
          <w:lang w:val="en-US"/>
        </w:rPr>
        <w:t xml:space="preserve">Supplementary </w:t>
      </w:r>
      <w:r w:rsidR="006A7C0C">
        <w:rPr>
          <w:rFonts w:ascii="Times New Roman" w:hAnsi="Times New Roman" w:cs="Times New Roman"/>
          <w:b/>
          <w:bCs/>
          <w:lang w:val="en-US"/>
        </w:rPr>
        <w:t>methods</w:t>
      </w:r>
      <w:r>
        <w:rPr>
          <w:rFonts w:ascii="Times New Roman" w:hAnsi="Times New Roman" w:cs="Times New Roman"/>
          <w:b/>
          <w:bCs/>
          <w:lang w:val="en-US"/>
        </w:rPr>
        <w:t xml:space="preserve">. </w:t>
      </w:r>
    </w:p>
    <w:p w14:paraId="11C2672E" w14:textId="012552EC" w:rsidR="002377D9" w:rsidRDefault="00F46684" w:rsidP="005E7A2B">
      <w:pPr>
        <w:rPr>
          <w:rFonts w:ascii="Times New Roman" w:hAnsi="Times New Roman" w:cs="Times New Roman"/>
          <w:lang w:val="en-US"/>
        </w:rPr>
      </w:pPr>
      <w:r>
        <w:rPr>
          <w:rFonts w:ascii="Times New Roman" w:hAnsi="Times New Roman" w:cs="Times New Roman"/>
          <w:b/>
          <w:bCs/>
          <w:lang w:val="en-US"/>
        </w:rPr>
        <w:t xml:space="preserve">Supplementary Figure 1. </w:t>
      </w:r>
      <w:r w:rsidR="0009100A" w:rsidRPr="0009100A">
        <w:rPr>
          <w:rFonts w:ascii="Times New Roman" w:hAnsi="Times New Roman" w:cs="Times New Roman"/>
          <w:lang w:val="en-US"/>
        </w:rPr>
        <w:t>Flowchart of the study population.</w:t>
      </w:r>
    </w:p>
    <w:p w14:paraId="35706229" w14:textId="3CF75A2D" w:rsidR="00763A18" w:rsidRDefault="00763A18" w:rsidP="00FD4823">
      <w:pPr>
        <w:spacing w:line="240" w:lineRule="auto"/>
        <w:rPr>
          <w:rFonts w:ascii="Times New Roman" w:hAnsi="Times New Roman" w:cs="Times New Roman"/>
          <w:lang w:val="en-US"/>
        </w:rPr>
      </w:pPr>
      <w:r>
        <w:rPr>
          <w:rFonts w:ascii="Times New Roman" w:hAnsi="Times New Roman" w:cs="Times New Roman"/>
          <w:b/>
          <w:bCs/>
          <w:lang w:val="en-US"/>
        </w:rPr>
        <w:t xml:space="preserve">Supplementary Figure 2. </w:t>
      </w:r>
      <w:r w:rsidRPr="00763A18">
        <w:rPr>
          <w:rFonts w:ascii="Times New Roman" w:hAnsi="Times New Roman" w:cs="Times New Roman"/>
          <w:lang w:val="en-US"/>
        </w:rPr>
        <w:t xml:space="preserve">Proportion of variation in the microbial communities explained by olive oil consumption, baseline cognitive function and </w:t>
      </w:r>
      <w:r w:rsidR="00945775">
        <w:rPr>
          <w:rFonts w:ascii="Times New Roman" w:hAnsi="Times New Roman" w:cs="Times New Roman"/>
          <w:lang w:val="en-US"/>
        </w:rPr>
        <w:t>covariates</w:t>
      </w:r>
      <w:r w:rsidRPr="0009100A">
        <w:rPr>
          <w:rFonts w:ascii="Times New Roman" w:hAnsi="Times New Roman" w:cs="Times New Roman"/>
          <w:lang w:val="en-US"/>
        </w:rPr>
        <w:t>.</w:t>
      </w:r>
    </w:p>
    <w:p w14:paraId="6E90D81A" w14:textId="7C78D59C" w:rsidR="00B45F98" w:rsidRDefault="00B45F98" w:rsidP="00747197">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Figure 3. </w:t>
      </w:r>
      <w:r w:rsidRPr="00B45F98">
        <w:rPr>
          <w:rFonts w:ascii="Times New Roman" w:hAnsi="Times New Roman" w:cs="Times New Roman"/>
          <w:lang w:val="en-US"/>
        </w:rPr>
        <w:t>Associations between baseline gut microbial overall composition and 2-y changes in cognitive function.</w:t>
      </w:r>
    </w:p>
    <w:p w14:paraId="71CC6A78" w14:textId="48C33571" w:rsidR="00B45F98" w:rsidRDefault="00B45F98" w:rsidP="00747197">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Figure 4. </w:t>
      </w:r>
      <w:r w:rsidRPr="00561A11">
        <w:rPr>
          <w:rFonts w:ascii="Times New Roman" w:hAnsi="Times New Roman" w:cs="Times New Roman"/>
          <w:lang w:val="en-US"/>
        </w:rPr>
        <w:t>Path diagram of the casual mediation analysis models with all potential exposure-mediator-outcome combinations assessed.</w:t>
      </w:r>
    </w:p>
    <w:p w14:paraId="539103FB" w14:textId="2037D92C" w:rsidR="00AC49E0" w:rsidRDefault="00AC49E0" w:rsidP="00747197">
      <w:pPr>
        <w:spacing w:before="240" w:line="240" w:lineRule="auto"/>
        <w:rPr>
          <w:rFonts w:ascii="Times New Roman" w:hAnsi="Times New Roman" w:cs="Times New Roman"/>
          <w:b/>
          <w:bCs/>
          <w:lang w:val="en-US"/>
        </w:rPr>
      </w:pPr>
      <w:r>
        <w:rPr>
          <w:rFonts w:ascii="Times New Roman" w:hAnsi="Times New Roman" w:cs="Times New Roman"/>
          <w:b/>
          <w:bCs/>
          <w:lang w:val="en-GB"/>
        </w:rPr>
        <w:t xml:space="preserve">Supplementary </w:t>
      </w:r>
      <w:r w:rsidRPr="00484810">
        <w:rPr>
          <w:rFonts w:ascii="Times New Roman" w:hAnsi="Times New Roman" w:cs="Times New Roman"/>
          <w:b/>
          <w:bCs/>
          <w:lang w:val="en-GB"/>
        </w:rPr>
        <w:t xml:space="preserve">Table </w:t>
      </w:r>
      <w:r w:rsidRPr="00591777">
        <w:rPr>
          <w:rFonts w:ascii="Times New Roman" w:hAnsi="Times New Roman" w:cs="Times New Roman"/>
          <w:b/>
          <w:bCs/>
        </w:rPr>
        <w:fldChar w:fldCharType="begin"/>
      </w:r>
      <w:r w:rsidRPr="00484810">
        <w:rPr>
          <w:rFonts w:ascii="Times New Roman" w:hAnsi="Times New Roman" w:cs="Times New Roman"/>
          <w:b/>
          <w:bCs/>
          <w:lang w:val="en-GB"/>
        </w:rPr>
        <w:instrText xml:space="preserve"> SEQ Table \* ARABIC </w:instrText>
      </w:r>
      <w:r w:rsidRPr="00591777">
        <w:rPr>
          <w:rFonts w:ascii="Times New Roman" w:hAnsi="Times New Roman" w:cs="Times New Roman"/>
          <w:b/>
          <w:bCs/>
        </w:rPr>
        <w:fldChar w:fldCharType="separate"/>
      </w:r>
      <w:r w:rsidRPr="00484810">
        <w:rPr>
          <w:rFonts w:ascii="Times New Roman" w:hAnsi="Times New Roman" w:cs="Times New Roman"/>
          <w:b/>
          <w:bCs/>
          <w:noProof/>
          <w:lang w:val="en-GB"/>
        </w:rPr>
        <w:t>1</w:t>
      </w:r>
      <w:r w:rsidRPr="00591777">
        <w:rPr>
          <w:rFonts w:ascii="Times New Roman" w:hAnsi="Times New Roman" w:cs="Times New Roman"/>
          <w:b/>
          <w:bCs/>
        </w:rPr>
        <w:fldChar w:fldCharType="end"/>
      </w:r>
      <w:r w:rsidRPr="00484810">
        <w:rPr>
          <w:rFonts w:ascii="Times New Roman" w:hAnsi="Times New Roman" w:cs="Times New Roman"/>
          <w:b/>
          <w:bCs/>
          <w:lang w:val="en-GB"/>
        </w:rPr>
        <w:t>.</w:t>
      </w:r>
      <w:r w:rsidRPr="00484810">
        <w:rPr>
          <w:rFonts w:ascii="Times New Roman" w:hAnsi="Times New Roman" w:cs="Times New Roman"/>
          <w:lang w:val="en-GB"/>
        </w:rPr>
        <w:t xml:space="preserve"> </w:t>
      </w:r>
      <w:r w:rsidRPr="0040371B">
        <w:rPr>
          <w:rFonts w:ascii="Times New Roman" w:hAnsi="Times New Roman" w:cs="Times New Roman"/>
          <w:lang w:val="en-GB"/>
        </w:rPr>
        <w:t>Baseline characteristics of the study population according to tertiles of energy-adjusted common olive oil consumption</w:t>
      </w:r>
    </w:p>
    <w:p w14:paraId="6D0B3CB5" w14:textId="019EFF38" w:rsidR="00747197" w:rsidRDefault="000B25D7" w:rsidP="00747197">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Table </w:t>
      </w:r>
      <w:r w:rsidR="00AC49E0">
        <w:rPr>
          <w:rFonts w:ascii="Times New Roman" w:hAnsi="Times New Roman" w:cs="Times New Roman"/>
          <w:b/>
          <w:bCs/>
          <w:lang w:val="en-US"/>
        </w:rPr>
        <w:t>2</w:t>
      </w:r>
      <w:r>
        <w:rPr>
          <w:rFonts w:ascii="Times New Roman" w:hAnsi="Times New Roman" w:cs="Times New Roman"/>
          <w:b/>
          <w:bCs/>
          <w:lang w:val="en-US"/>
        </w:rPr>
        <w:t xml:space="preserve">. </w:t>
      </w:r>
      <w:r w:rsidR="00747197" w:rsidRPr="00F42143">
        <w:rPr>
          <w:rFonts w:ascii="Times New Roman" w:hAnsi="Times New Roman" w:cs="Times New Roman"/>
          <w:lang w:val="en-US"/>
        </w:rPr>
        <w:t xml:space="preserve">Cross-sectional association between baseline energy-adjusted olive oil consumption and </w:t>
      </w:r>
      <w:r w:rsidR="00BB0377" w:rsidRPr="00BB0377">
        <w:rPr>
          <w:rFonts w:ascii="Times New Roman" w:hAnsi="Times New Roman" w:cs="Times New Roman"/>
          <w:lang w:val="en-US"/>
        </w:rPr>
        <w:t>overall gut microbial composition</w:t>
      </w:r>
      <w:r w:rsidR="00747197">
        <w:rPr>
          <w:rFonts w:ascii="Times New Roman" w:hAnsi="Times New Roman" w:cs="Times New Roman"/>
          <w:lang w:val="en-US"/>
        </w:rPr>
        <w:t xml:space="preserve">. </w:t>
      </w:r>
    </w:p>
    <w:p w14:paraId="18C07FB1" w14:textId="4BB1B008" w:rsidR="00747197" w:rsidRDefault="00FD4823" w:rsidP="00747197">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Table </w:t>
      </w:r>
      <w:r w:rsidR="00AC49E0">
        <w:rPr>
          <w:rFonts w:ascii="Times New Roman" w:hAnsi="Times New Roman" w:cs="Times New Roman"/>
          <w:b/>
          <w:bCs/>
          <w:lang w:val="en-US"/>
        </w:rPr>
        <w:t>3</w:t>
      </w:r>
      <w:r>
        <w:rPr>
          <w:rFonts w:ascii="Times New Roman" w:hAnsi="Times New Roman" w:cs="Times New Roman"/>
          <w:b/>
          <w:bCs/>
          <w:lang w:val="en-US"/>
        </w:rPr>
        <w:t xml:space="preserve">. </w:t>
      </w:r>
      <w:r w:rsidR="00747197" w:rsidRPr="000B25D7">
        <w:rPr>
          <w:rFonts w:ascii="Times New Roman" w:hAnsi="Times New Roman" w:cs="Times New Roman"/>
          <w:lang w:val="en-US"/>
        </w:rPr>
        <w:t xml:space="preserve">PERMANOVA test results based on Aitchison distance </w:t>
      </w:r>
      <w:r w:rsidR="00944327">
        <w:rPr>
          <w:rFonts w:ascii="Times New Roman" w:hAnsi="Times New Roman" w:cs="Times New Roman"/>
          <w:lang w:val="en-US"/>
        </w:rPr>
        <w:t>across</w:t>
      </w:r>
      <w:r w:rsidR="00747197" w:rsidRPr="000B25D7">
        <w:rPr>
          <w:rFonts w:ascii="Times New Roman" w:hAnsi="Times New Roman" w:cs="Times New Roman"/>
          <w:lang w:val="en-US"/>
        </w:rPr>
        <w:t xml:space="preserve"> tertiles of baseline olive oil consumption.</w:t>
      </w:r>
    </w:p>
    <w:p w14:paraId="43A151E7" w14:textId="07B3D022" w:rsidR="00630ACA" w:rsidRDefault="00630ACA" w:rsidP="00630ACA">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Table 4. </w:t>
      </w:r>
      <w:r w:rsidRPr="00630ACA">
        <w:rPr>
          <w:rFonts w:ascii="Times New Roman" w:hAnsi="Times New Roman" w:cs="Times New Roman"/>
          <w:lang w:val="en-US"/>
        </w:rPr>
        <w:t>Results of MaAsLin2 analysis of associations between energy-adjusted olive oil consumption and gut microbial genus-level features (q&lt;0.25)</w:t>
      </w:r>
      <w:r w:rsidRPr="000B25D7">
        <w:rPr>
          <w:rFonts w:ascii="Times New Roman" w:hAnsi="Times New Roman" w:cs="Times New Roman"/>
          <w:lang w:val="en-US"/>
        </w:rPr>
        <w:t>.</w:t>
      </w:r>
    </w:p>
    <w:p w14:paraId="231987BA" w14:textId="262E89F7" w:rsidR="00630ACA" w:rsidRPr="00630ACA" w:rsidRDefault="00630ACA" w:rsidP="00747197">
      <w:pPr>
        <w:spacing w:before="240" w:line="240" w:lineRule="auto"/>
        <w:rPr>
          <w:rFonts w:ascii="Times New Roman" w:hAnsi="Times New Roman" w:cs="Times New Roman"/>
          <w:lang w:val="en-US"/>
        </w:rPr>
      </w:pPr>
      <w:r>
        <w:rPr>
          <w:rFonts w:ascii="Times New Roman" w:hAnsi="Times New Roman" w:cs="Times New Roman"/>
          <w:b/>
          <w:bCs/>
          <w:lang w:val="en-US"/>
        </w:rPr>
        <w:t xml:space="preserve">Supplementary Table 5. </w:t>
      </w:r>
      <w:r w:rsidRPr="00630ACA">
        <w:rPr>
          <w:rFonts w:ascii="Times New Roman" w:hAnsi="Times New Roman" w:cs="Times New Roman"/>
          <w:lang w:val="en-US"/>
        </w:rPr>
        <w:t>Prospective associations of identified olive oil consumption-related microbial signatures with changes in cognitive function after a 2-year follow-up</w:t>
      </w:r>
      <w:r w:rsidRPr="000B25D7">
        <w:rPr>
          <w:rFonts w:ascii="Times New Roman" w:hAnsi="Times New Roman" w:cs="Times New Roman"/>
          <w:lang w:val="en-US"/>
        </w:rPr>
        <w:t>.</w:t>
      </w:r>
    </w:p>
    <w:p w14:paraId="53E2EAA4" w14:textId="3FDCC2C3" w:rsidR="00FB127D" w:rsidRPr="008E34A7" w:rsidRDefault="008E34A7" w:rsidP="00747197">
      <w:pPr>
        <w:spacing w:before="240" w:line="240" w:lineRule="auto"/>
        <w:rPr>
          <w:rFonts w:ascii="Times New Roman" w:hAnsi="Times New Roman" w:cs="Times New Roman"/>
          <w:b/>
          <w:bCs/>
          <w:lang w:val="en-US"/>
        </w:rPr>
      </w:pPr>
      <w:r>
        <w:rPr>
          <w:rFonts w:ascii="Times New Roman" w:hAnsi="Times New Roman" w:cs="Times New Roman"/>
          <w:b/>
          <w:bCs/>
          <w:lang w:val="en-US"/>
        </w:rPr>
        <w:t>Supplementary</w:t>
      </w:r>
      <w:r w:rsidRPr="008E34A7">
        <w:rPr>
          <w:rFonts w:ascii="Times New Roman" w:hAnsi="Times New Roman" w:cs="Times New Roman"/>
          <w:b/>
          <w:bCs/>
          <w:lang w:val="en-US"/>
        </w:rPr>
        <w:t xml:space="preserve"> </w:t>
      </w:r>
      <w:r w:rsidR="006A7C0C">
        <w:rPr>
          <w:rFonts w:ascii="Times New Roman" w:hAnsi="Times New Roman" w:cs="Times New Roman"/>
          <w:b/>
          <w:bCs/>
          <w:lang w:val="en-US"/>
        </w:rPr>
        <w:t>r</w:t>
      </w:r>
      <w:r w:rsidR="00FB127D" w:rsidRPr="008E34A7">
        <w:rPr>
          <w:rFonts w:ascii="Times New Roman" w:hAnsi="Times New Roman" w:cs="Times New Roman"/>
          <w:b/>
          <w:bCs/>
          <w:lang w:val="en-US"/>
        </w:rPr>
        <w:t xml:space="preserve">eferences </w:t>
      </w:r>
    </w:p>
    <w:p w14:paraId="0CB9BC48" w14:textId="77777777" w:rsidR="00763A18" w:rsidRDefault="00763A18">
      <w:pPr>
        <w:rPr>
          <w:rFonts w:ascii="Times New Roman" w:hAnsi="Times New Roman" w:cs="Times New Roman"/>
          <w:lang w:val="en-US"/>
        </w:rPr>
      </w:pPr>
    </w:p>
    <w:p w14:paraId="45AD250D" w14:textId="77777777" w:rsidR="005E7A2B" w:rsidRDefault="005E7A2B">
      <w:pPr>
        <w:spacing w:after="160" w:line="259" w:lineRule="auto"/>
        <w:jc w:val="left"/>
        <w:rPr>
          <w:rFonts w:ascii="Times New Roman" w:hAnsi="Times New Roman" w:cs="Times New Roman"/>
          <w:lang w:val="en-US"/>
        </w:rPr>
      </w:pPr>
    </w:p>
    <w:p w14:paraId="1939F6B1" w14:textId="77777777" w:rsidR="005E7A2B" w:rsidRDefault="005E7A2B">
      <w:pPr>
        <w:spacing w:after="160" w:line="259" w:lineRule="auto"/>
        <w:jc w:val="left"/>
        <w:rPr>
          <w:rFonts w:ascii="Times New Roman" w:hAnsi="Times New Roman" w:cs="Times New Roman"/>
          <w:lang w:val="en-US"/>
        </w:rPr>
      </w:pPr>
    </w:p>
    <w:p w14:paraId="71AC74AC" w14:textId="77777777" w:rsidR="005E7A2B" w:rsidRDefault="005E7A2B">
      <w:pPr>
        <w:spacing w:after="160" w:line="259" w:lineRule="auto"/>
        <w:jc w:val="left"/>
        <w:rPr>
          <w:rFonts w:ascii="Times New Roman" w:hAnsi="Times New Roman" w:cs="Times New Roman"/>
          <w:lang w:val="en-US"/>
        </w:rPr>
      </w:pPr>
      <w:r>
        <w:rPr>
          <w:rFonts w:ascii="Times New Roman" w:hAnsi="Times New Roman" w:cs="Times New Roman"/>
          <w:lang w:val="en-US"/>
        </w:rPr>
        <w:br w:type="page"/>
      </w:r>
    </w:p>
    <w:p w14:paraId="72852080" w14:textId="15A40125" w:rsidR="005E7A2B" w:rsidRDefault="005E7A2B" w:rsidP="00E43E4F">
      <w:pPr>
        <w:spacing w:before="240" w:after="160" w:line="259" w:lineRule="auto"/>
        <w:jc w:val="left"/>
        <w:rPr>
          <w:rFonts w:ascii="Times New Roman" w:hAnsi="Times New Roman" w:cs="Times New Roman"/>
          <w:lang w:val="en-US"/>
        </w:rPr>
      </w:pPr>
      <w:r>
        <w:rPr>
          <w:rFonts w:ascii="Times New Roman" w:hAnsi="Times New Roman" w:cs="Times New Roman"/>
          <w:b/>
          <w:bCs/>
          <w:lang w:val="en-US"/>
        </w:rPr>
        <w:lastRenderedPageBreak/>
        <w:t xml:space="preserve">Supplementary </w:t>
      </w:r>
      <w:r w:rsidR="006A7C0C">
        <w:rPr>
          <w:rFonts w:ascii="Times New Roman" w:hAnsi="Times New Roman" w:cs="Times New Roman"/>
          <w:b/>
          <w:bCs/>
          <w:lang w:val="en-US"/>
        </w:rPr>
        <w:t>methods</w:t>
      </w:r>
      <w:r w:rsidR="006A7C0C">
        <w:rPr>
          <w:rFonts w:ascii="Times New Roman" w:hAnsi="Times New Roman" w:cs="Times New Roman"/>
          <w:lang w:val="en-US"/>
        </w:rPr>
        <w:t xml:space="preserve"> </w:t>
      </w:r>
    </w:p>
    <w:p w14:paraId="40A6A36C" w14:textId="77777777" w:rsidR="00E43E4F" w:rsidRDefault="00E43E4F" w:rsidP="0067400F">
      <w:pPr>
        <w:spacing w:before="240" w:after="160" w:line="259" w:lineRule="auto"/>
        <w:jc w:val="left"/>
        <w:rPr>
          <w:rFonts w:ascii="Times New Roman" w:hAnsi="Times New Roman" w:cs="Times New Roman"/>
          <w:lang w:val="en-US"/>
        </w:rPr>
      </w:pPr>
    </w:p>
    <w:p w14:paraId="0493CD1F" w14:textId="14D5CC0A" w:rsidR="00441113" w:rsidRPr="0067400F" w:rsidRDefault="00441113" w:rsidP="003F3DE4">
      <w:pPr>
        <w:keepNext/>
        <w:keepLines/>
        <w:spacing w:before="40"/>
        <w:outlineLvl w:val="1"/>
        <w:rPr>
          <w:rFonts w:ascii="Times New Roman" w:eastAsiaTheme="majorEastAsia" w:hAnsi="Times New Roman" w:cs="Times New Roman"/>
          <w:b/>
          <w:bCs/>
          <w:lang w:val="en-GB"/>
        </w:rPr>
      </w:pPr>
      <w:r w:rsidRPr="0067400F">
        <w:rPr>
          <w:rFonts w:ascii="Times New Roman" w:eastAsiaTheme="majorEastAsia" w:hAnsi="Times New Roman" w:cs="Times New Roman"/>
          <w:b/>
          <w:bCs/>
          <w:lang w:val="en-GB"/>
        </w:rPr>
        <w:t>Cognitive function assessment</w:t>
      </w:r>
    </w:p>
    <w:p w14:paraId="68778760" w14:textId="0A401CF4" w:rsidR="00721A9E" w:rsidRPr="00721A9E" w:rsidRDefault="00721A9E" w:rsidP="00721A9E">
      <w:pPr>
        <w:spacing w:line="360" w:lineRule="auto"/>
        <w:rPr>
          <w:rFonts w:ascii="Times New Roman" w:eastAsia="DengXian" w:hAnsi="Times New Roman" w:cs="Times New Roman"/>
          <w:lang w:val="en-GB"/>
        </w:rPr>
      </w:pPr>
      <w:r w:rsidRPr="00721A9E">
        <w:rPr>
          <w:rFonts w:ascii="Times New Roman" w:eastAsia="DengXian" w:hAnsi="Times New Roman" w:cs="Times New Roman"/>
          <w:lang w:val="en-GB"/>
        </w:rPr>
        <w:t>A</w:t>
      </w:r>
      <w:r w:rsidRPr="00721A9E">
        <w:rPr>
          <w:rFonts w:eastAsia="DengXian" w:cs="Times New Roman"/>
          <w:lang w:val="en-US"/>
        </w:rPr>
        <w:t xml:space="preserve"> </w:t>
      </w:r>
      <w:r w:rsidRPr="00721A9E">
        <w:rPr>
          <w:rFonts w:ascii="Times New Roman" w:eastAsia="DengXian" w:hAnsi="Times New Roman" w:cs="Times New Roman"/>
          <w:lang w:val="en-GB"/>
        </w:rPr>
        <w:t xml:space="preserve">Spanish validated version of the Mini-Mental State Examination (MMSE) is a 30-point cognitive screening questionnaire, </w:t>
      </w:r>
      <w:r w:rsidR="00EB1501">
        <w:rPr>
          <w:rFonts w:ascii="Times New Roman" w:eastAsia="DengXian" w:hAnsi="Times New Roman" w:cs="Times New Roman"/>
          <w:lang w:val="en-GB"/>
        </w:rPr>
        <w:t>consisting of</w:t>
      </w:r>
      <w:r w:rsidRPr="00721A9E">
        <w:rPr>
          <w:rFonts w:ascii="Times New Roman" w:eastAsia="DengXian" w:hAnsi="Times New Roman" w:cs="Times New Roman"/>
          <w:lang w:val="en-GB"/>
        </w:rPr>
        <w:t xml:space="preserve"> two sections</w:t>
      </w:r>
      <w:r w:rsidRPr="00721A9E">
        <w:rPr>
          <w:rFonts w:ascii="Times New Roman" w:eastAsia="DengXian" w:hAnsi="Times New Roman" w:cs="Times New Roman"/>
          <w:color w:val="000000"/>
          <w:lang w:val="en-GB"/>
        </w:rPr>
        <w:t xml:space="preserve"> </w:t>
      </w:r>
      <w:sdt>
        <w:sdtPr>
          <w:rPr>
            <w:rFonts w:ascii="Times New Roman" w:eastAsia="DengXian" w:hAnsi="Times New Roman" w:cs="Times New Roman"/>
            <w:color w:val="000000"/>
            <w:lang w:val="en-GB"/>
          </w:rPr>
          <w:tag w:val="MENDELEY_CITATION_v3_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"/>
          <w:id w:val="263355348"/>
          <w:placeholder>
            <w:docPart w:val="EF36E01DDECD407DAE04D08BA5521D27"/>
          </w:placeholder>
        </w:sdtPr>
        <w:sdtEndPr/>
        <w:sdtContent>
          <w:r w:rsidR="008622EF" w:rsidRPr="008622EF">
            <w:rPr>
              <w:rFonts w:ascii="Times New Roman" w:eastAsia="DengXian" w:hAnsi="Times New Roman" w:cs="Times New Roman"/>
              <w:color w:val="000000"/>
              <w:lang w:val="en-GB"/>
            </w:rPr>
            <w:t>[1,2]</w:t>
          </w:r>
        </w:sdtContent>
      </w:sdt>
      <w:r w:rsidRPr="00721A9E">
        <w:rPr>
          <w:rFonts w:ascii="Times New Roman" w:eastAsia="DengXian" w:hAnsi="Times New Roman" w:cs="Times New Roman"/>
          <w:color w:val="000000"/>
          <w:lang w:val="en-GB"/>
        </w:rPr>
        <w:t xml:space="preserve">. </w:t>
      </w:r>
      <w:r w:rsidRPr="00721A9E">
        <w:rPr>
          <w:rFonts w:ascii="Times New Roman" w:eastAsia="DengXian" w:hAnsi="Times New Roman" w:cs="Times New Roman"/>
          <w:lang w:val="en-GB"/>
        </w:rPr>
        <w:t xml:space="preserve">The first section </w:t>
      </w:r>
      <w:r w:rsidR="00C3607F">
        <w:rPr>
          <w:rFonts w:ascii="Times New Roman" w:eastAsia="DengXian" w:hAnsi="Times New Roman" w:cs="Times New Roman"/>
          <w:lang w:val="en-GB"/>
        </w:rPr>
        <w:t>evaluates</w:t>
      </w:r>
      <w:r w:rsidRPr="00721A9E">
        <w:rPr>
          <w:rFonts w:ascii="Times New Roman" w:eastAsia="DengXian" w:hAnsi="Times New Roman" w:cs="Times New Roman"/>
          <w:lang w:val="en-GB"/>
        </w:rPr>
        <w:t xml:space="preserve"> cognitive functions </w:t>
      </w:r>
      <w:r w:rsidR="00076B59">
        <w:rPr>
          <w:rFonts w:ascii="Times New Roman" w:eastAsia="DengXian" w:hAnsi="Times New Roman" w:cs="Times New Roman"/>
          <w:lang w:val="en-GB"/>
        </w:rPr>
        <w:t>such as</w:t>
      </w:r>
      <w:r w:rsidRPr="00721A9E">
        <w:rPr>
          <w:rFonts w:ascii="Times New Roman" w:eastAsia="DengXian" w:hAnsi="Times New Roman" w:cs="Times New Roman"/>
          <w:lang w:val="en-GB"/>
        </w:rPr>
        <w:t xml:space="preserve"> orientation, memory, and attention</w:t>
      </w:r>
      <w:r w:rsidR="003D5CBF">
        <w:rPr>
          <w:rFonts w:ascii="Times New Roman" w:eastAsia="DengXian" w:hAnsi="Times New Roman" w:cs="Times New Roman"/>
          <w:lang w:val="en-GB"/>
        </w:rPr>
        <w:t xml:space="preserve"> through vocal responses</w:t>
      </w:r>
      <w:r w:rsidRPr="00721A9E">
        <w:rPr>
          <w:rFonts w:ascii="Times New Roman" w:eastAsia="DengXian" w:hAnsi="Times New Roman" w:cs="Times New Roman"/>
          <w:lang w:val="en-GB"/>
        </w:rPr>
        <w:t xml:space="preserve">. The second section </w:t>
      </w:r>
      <w:r w:rsidR="003D5CBF">
        <w:rPr>
          <w:rFonts w:ascii="Times New Roman" w:eastAsia="DengXian" w:hAnsi="Times New Roman" w:cs="Times New Roman"/>
          <w:lang w:val="en-GB"/>
        </w:rPr>
        <w:t>assesses</w:t>
      </w:r>
      <w:r w:rsidRPr="00721A9E">
        <w:rPr>
          <w:rFonts w:ascii="Times New Roman" w:eastAsia="DengXian" w:hAnsi="Times New Roman" w:cs="Times New Roman"/>
          <w:lang w:val="en-GB"/>
        </w:rPr>
        <w:t xml:space="preserve"> the ability to name, follow verbal and written commands, write a sentence spontaneously and copy a complex polygon. A higher MMSE score indicates better cognitive performance. </w:t>
      </w:r>
    </w:p>
    <w:p w14:paraId="4C915AD2" w14:textId="51D29028" w:rsidR="00721A9E" w:rsidRPr="00721A9E" w:rsidRDefault="00721A9E" w:rsidP="00721A9E">
      <w:pPr>
        <w:spacing w:line="360" w:lineRule="auto"/>
        <w:rPr>
          <w:rFonts w:ascii="Times New Roman" w:eastAsia="DengXian" w:hAnsi="Times New Roman" w:cs="Times New Roman"/>
          <w:color w:val="000000"/>
          <w:lang w:val="en-GB"/>
        </w:rPr>
      </w:pPr>
      <w:r w:rsidRPr="00721A9E">
        <w:rPr>
          <w:rFonts w:ascii="Times New Roman" w:eastAsia="DengXian" w:hAnsi="Times New Roman" w:cs="Times New Roman"/>
          <w:lang w:val="en-GB"/>
        </w:rPr>
        <w:t xml:space="preserve">The Clock Drawing Test (CDT) is another cognitive screening instrument </w:t>
      </w:r>
      <w:r w:rsidR="000F211A">
        <w:rPr>
          <w:rFonts w:ascii="Times New Roman" w:eastAsia="DengXian" w:hAnsi="Times New Roman" w:cs="Times New Roman"/>
          <w:lang w:val="en-GB"/>
        </w:rPr>
        <w:t>primarily</w:t>
      </w:r>
      <w:r w:rsidRPr="00721A9E">
        <w:rPr>
          <w:rFonts w:ascii="Times New Roman" w:eastAsia="DengXian" w:hAnsi="Times New Roman" w:cs="Times New Roman"/>
          <w:lang w:val="en-GB"/>
        </w:rPr>
        <w:t xml:space="preserve"> used to evaluate visuospatial and visuo-constructive capacities, verbal and numerical knowledge, symbolic and conceptual representation, hemi-attention, memory, and executive function (including organization, planning</w:t>
      </w:r>
      <w:r w:rsidR="00076B59">
        <w:rPr>
          <w:rFonts w:ascii="Times New Roman" w:eastAsia="DengXian" w:hAnsi="Times New Roman" w:cs="Times New Roman"/>
          <w:lang w:val="en-GB"/>
        </w:rPr>
        <w:t>,</w:t>
      </w:r>
      <w:r w:rsidRPr="00721A9E">
        <w:rPr>
          <w:rFonts w:ascii="Times New Roman" w:eastAsia="DengXian" w:hAnsi="Times New Roman" w:cs="Times New Roman"/>
          <w:lang w:val="en-GB"/>
        </w:rPr>
        <w:t xml:space="preserve"> and parallel processing) </w:t>
      </w:r>
      <w:sdt>
        <w:sdtPr>
          <w:rPr>
            <w:rFonts w:ascii="Times New Roman" w:eastAsia="DengXian" w:hAnsi="Times New Roman" w:cs="Times New Roman"/>
            <w:color w:val="000000"/>
            <w:lang w:val="en-GB"/>
          </w:rPr>
          <w:tag w:val="MENDELEY_CITATION_v3_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"/>
          <w:id w:val="833878874"/>
          <w:placeholder>
            <w:docPart w:val="F572132A33324CB99C8ADEBDE1FE62F0"/>
          </w:placeholder>
        </w:sdtPr>
        <w:sdtEndPr/>
        <w:sdtContent>
          <w:r w:rsidR="008622EF" w:rsidRPr="008622EF">
            <w:rPr>
              <w:rFonts w:ascii="Times New Roman" w:eastAsia="DengXian" w:hAnsi="Times New Roman" w:cs="Times New Roman"/>
              <w:color w:val="000000"/>
              <w:lang w:val="en-GB"/>
            </w:rPr>
            <w:t>[3,4]</w:t>
          </w:r>
        </w:sdtContent>
      </w:sdt>
      <w:r w:rsidRPr="00721A9E">
        <w:rPr>
          <w:rFonts w:ascii="Times New Roman" w:eastAsia="DengXian" w:hAnsi="Times New Roman" w:cs="Times New Roman"/>
          <w:lang w:val="en-GB"/>
        </w:rPr>
        <w:t xml:space="preserve">. The </w:t>
      </w:r>
      <w:r w:rsidR="008329F4" w:rsidRPr="00721A9E">
        <w:rPr>
          <w:rFonts w:ascii="Times New Roman" w:eastAsia="DengXian" w:hAnsi="Times New Roman" w:cs="Times New Roman"/>
          <w:lang w:val="en-GB"/>
        </w:rPr>
        <w:t xml:space="preserve">validated Spanish version used </w:t>
      </w:r>
      <w:r w:rsidR="008329F4">
        <w:rPr>
          <w:rFonts w:ascii="Times New Roman" w:eastAsia="DengXian" w:hAnsi="Times New Roman" w:cs="Times New Roman"/>
          <w:lang w:val="en-GB"/>
        </w:rPr>
        <w:t xml:space="preserve">has a </w:t>
      </w:r>
      <w:r w:rsidRPr="00721A9E">
        <w:rPr>
          <w:rFonts w:ascii="Times New Roman" w:eastAsia="DengXian" w:hAnsi="Times New Roman" w:cs="Times New Roman"/>
          <w:lang w:val="en-GB"/>
        </w:rPr>
        <w:t xml:space="preserve">score range from 0 to 7 </w:t>
      </w:r>
      <w:sdt>
        <w:sdtPr>
          <w:rPr>
            <w:rFonts w:ascii="Times New Roman" w:eastAsia="DengXian" w:hAnsi="Times New Roman" w:cs="Times New Roman"/>
            <w:color w:val="000000"/>
            <w:lang w:val="en-GB"/>
          </w:rPr>
          <w:tag w:val="MENDELEY_CITATION_v3_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"/>
          <w:id w:val="-1112364083"/>
          <w:placeholder>
            <w:docPart w:val="F572132A33324CB99C8ADEBDE1FE62F0"/>
          </w:placeholder>
        </w:sdtPr>
        <w:sdtEndPr/>
        <w:sdtContent>
          <w:r w:rsidR="008622EF" w:rsidRPr="008622EF">
            <w:rPr>
              <w:rFonts w:ascii="Times New Roman" w:eastAsia="DengXian" w:hAnsi="Times New Roman" w:cs="Times New Roman"/>
              <w:color w:val="000000"/>
              <w:lang w:val="en-GB"/>
            </w:rPr>
            <w:t>[5]</w:t>
          </w:r>
        </w:sdtContent>
      </w:sdt>
      <w:r w:rsidRPr="00721A9E">
        <w:rPr>
          <w:rFonts w:ascii="Times New Roman" w:eastAsia="DengXian" w:hAnsi="Times New Roman" w:cs="Times New Roman"/>
          <w:color w:val="000000"/>
          <w:lang w:val="en-GB"/>
        </w:rPr>
        <w:t xml:space="preserve">. </w:t>
      </w:r>
    </w:p>
    <w:p w14:paraId="7F56082C" w14:textId="029D9EB7" w:rsidR="00721A9E" w:rsidRPr="00721A9E" w:rsidRDefault="00721A9E" w:rsidP="00721A9E">
      <w:pPr>
        <w:spacing w:line="360" w:lineRule="auto"/>
        <w:rPr>
          <w:rFonts w:ascii="Times New Roman" w:eastAsia="DengXian" w:hAnsi="Times New Roman" w:cs="Times New Roman"/>
          <w:lang w:val="en-GB"/>
        </w:rPr>
      </w:pPr>
      <w:r w:rsidRPr="00721A9E">
        <w:rPr>
          <w:rFonts w:ascii="Times New Roman" w:eastAsia="DengXian" w:hAnsi="Times New Roman" w:cs="Times New Roman"/>
          <w:lang w:val="en-GB"/>
        </w:rPr>
        <w:t xml:space="preserve">The </w:t>
      </w:r>
      <w:r w:rsidR="00BA045A" w:rsidRPr="00721A9E">
        <w:rPr>
          <w:rFonts w:ascii="Times New Roman" w:eastAsia="DengXian" w:hAnsi="Times New Roman" w:cs="Times New Roman"/>
          <w:lang w:val="en-GB"/>
        </w:rPr>
        <w:t xml:space="preserve">validated Spanish version </w:t>
      </w:r>
      <w:r w:rsidR="00BA045A">
        <w:rPr>
          <w:rFonts w:ascii="Times New Roman" w:eastAsia="DengXian" w:hAnsi="Times New Roman" w:cs="Times New Roman"/>
          <w:lang w:val="en-GB"/>
        </w:rPr>
        <w:t xml:space="preserve">of </w:t>
      </w:r>
      <w:r w:rsidRPr="00721A9E">
        <w:rPr>
          <w:rFonts w:ascii="Times New Roman" w:eastAsia="DengXian" w:hAnsi="Times New Roman" w:cs="Times New Roman"/>
          <w:lang w:val="en-GB"/>
        </w:rPr>
        <w:t xml:space="preserve">Verbal Fluency Tests (VFTs) examine verbal ability and executive function, consisting of two parts: </w:t>
      </w:r>
      <w:r w:rsidR="002960ED">
        <w:rPr>
          <w:rFonts w:ascii="Times New Roman" w:eastAsia="DengXian" w:hAnsi="Times New Roman" w:cs="Times New Roman"/>
          <w:lang w:val="en-GB"/>
        </w:rPr>
        <w:t>1</w:t>
      </w:r>
      <w:r w:rsidRPr="00721A9E">
        <w:rPr>
          <w:rFonts w:ascii="Times New Roman" w:eastAsia="DengXian" w:hAnsi="Times New Roman" w:cs="Times New Roman"/>
          <w:lang w:val="en-GB"/>
        </w:rPr>
        <w:t xml:space="preserve">) the semantic verbal fluency task-animal category version (VFT-a), </w:t>
      </w:r>
      <w:r w:rsidR="00865A0D">
        <w:rPr>
          <w:rFonts w:ascii="Times New Roman" w:eastAsia="DengXian" w:hAnsi="Times New Roman" w:cs="Times New Roman"/>
          <w:lang w:val="en-GB"/>
        </w:rPr>
        <w:t>where</w:t>
      </w:r>
      <w:r w:rsidRPr="00721A9E">
        <w:rPr>
          <w:rFonts w:ascii="Times New Roman" w:eastAsia="DengXian" w:hAnsi="Times New Roman" w:cs="Times New Roman"/>
          <w:lang w:val="en-GB"/>
        </w:rPr>
        <w:t xml:space="preserve"> participants were requested to name as many different animals as </w:t>
      </w:r>
      <w:r w:rsidR="00B40C32">
        <w:rPr>
          <w:rFonts w:ascii="Times New Roman" w:eastAsia="DengXian" w:hAnsi="Times New Roman" w:cs="Times New Roman"/>
          <w:lang w:val="en-GB"/>
        </w:rPr>
        <w:t>possible</w:t>
      </w:r>
      <w:r w:rsidRPr="00721A9E">
        <w:rPr>
          <w:rFonts w:ascii="Times New Roman" w:eastAsia="DengXian" w:hAnsi="Times New Roman" w:cs="Times New Roman"/>
          <w:lang w:val="en-GB"/>
        </w:rPr>
        <w:t xml:space="preserve"> </w:t>
      </w:r>
      <w:r w:rsidR="00B40C32">
        <w:rPr>
          <w:rFonts w:ascii="Times New Roman" w:eastAsia="DengXian" w:hAnsi="Times New Roman" w:cs="Times New Roman"/>
          <w:lang w:val="en-GB"/>
        </w:rPr>
        <w:t>in</w:t>
      </w:r>
      <w:r w:rsidRPr="00721A9E">
        <w:rPr>
          <w:rFonts w:ascii="Times New Roman" w:eastAsia="DengXian" w:hAnsi="Times New Roman" w:cs="Times New Roman"/>
          <w:lang w:val="en-GB"/>
        </w:rPr>
        <w:t xml:space="preserve"> 60 seconds; and </w:t>
      </w:r>
      <w:r w:rsidR="00B40C32">
        <w:rPr>
          <w:rFonts w:ascii="Times New Roman" w:eastAsia="DengXian" w:hAnsi="Times New Roman" w:cs="Times New Roman"/>
          <w:lang w:val="en-GB"/>
        </w:rPr>
        <w:t>2</w:t>
      </w:r>
      <w:r w:rsidRPr="00721A9E">
        <w:rPr>
          <w:rFonts w:ascii="Times New Roman" w:eastAsia="DengXian" w:hAnsi="Times New Roman" w:cs="Times New Roman"/>
          <w:lang w:val="en-GB"/>
        </w:rPr>
        <w:t xml:space="preserve">) the phonemic verbal fluency task-letter “p” version (VFT-p), </w:t>
      </w:r>
      <w:r w:rsidR="0058779B">
        <w:rPr>
          <w:rFonts w:ascii="Times New Roman" w:eastAsia="DengXian" w:hAnsi="Times New Roman" w:cs="Times New Roman"/>
          <w:lang w:val="en-GB"/>
        </w:rPr>
        <w:t xml:space="preserve">where </w:t>
      </w:r>
      <w:r w:rsidRPr="00721A9E">
        <w:rPr>
          <w:rFonts w:ascii="Times New Roman" w:eastAsia="DengXian" w:hAnsi="Times New Roman" w:cs="Times New Roman"/>
          <w:lang w:val="en-GB"/>
        </w:rPr>
        <w:t xml:space="preserve">participants </w:t>
      </w:r>
      <w:r w:rsidR="00164380">
        <w:rPr>
          <w:rFonts w:ascii="Times New Roman" w:eastAsia="DengXian" w:hAnsi="Times New Roman" w:cs="Times New Roman"/>
          <w:lang w:val="en-GB"/>
        </w:rPr>
        <w:t xml:space="preserve">list as </w:t>
      </w:r>
      <w:r w:rsidR="00164380" w:rsidRPr="00721A9E">
        <w:rPr>
          <w:rFonts w:ascii="Times New Roman" w:eastAsia="DengXian" w:hAnsi="Times New Roman" w:cs="Times New Roman"/>
          <w:lang w:val="en-GB"/>
        </w:rPr>
        <w:t xml:space="preserve">many words as possible </w:t>
      </w:r>
      <w:r w:rsidR="00D45DEC">
        <w:rPr>
          <w:rFonts w:ascii="Times New Roman" w:eastAsia="DengXian" w:hAnsi="Times New Roman" w:cs="Times New Roman"/>
          <w:lang w:val="en-GB"/>
        </w:rPr>
        <w:t xml:space="preserve">starting with </w:t>
      </w:r>
      <w:r w:rsidR="00D45DEC" w:rsidRPr="00721A9E">
        <w:rPr>
          <w:rFonts w:ascii="Times New Roman" w:eastAsia="DengXian" w:hAnsi="Times New Roman" w:cs="Times New Roman"/>
          <w:lang w:val="en-GB"/>
        </w:rPr>
        <w:t>the letter P (avoiding names of people or places or repetitions of the same word with different suffixes)</w:t>
      </w:r>
      <w:r w:rsidR="00D45DEC">
        <w:rPr>
          <w:rFonts w:ascii="Times New Roman" w:eastAsia="DengXian" w:hAnsi="Times New Roman" w:cs="Times New Roman"/>
          <w:lang w:val="en-GB"/>
        </w:rPr>
        <w:t xml:space="preserve"> in</w:t>
      </w:r>
      <w:r w:rsidR="00D45DEC" w:rsidRPr="00721A9E">
        <w:rPr>
          <w:rFonts w:ascii="Times New Roman" w:eastAsia="DengXian" w:hAnsi="Times New Roman" w:cs="Times New Roman"/>
          <w:lang w:val="en-GB"/>
        </w:rPr>
        <w:t xml:space="preserve"> 60 seconds</w:t>
      </w:r>
      <w:r w:rsidR="00D726B1">
        <w:rPr>
          <w:rFonts w:ascii="Times New Roman" w:eastAsia="DengXian" w:hAnsi="Times New Roman" w:cs="Times New Roman"/>
          <w:lang w:val="en-GB"/>
        </w:rPr>
        <w:t xml:space="preserve">. </w:t>
      </w:r>
      <w:r w:rsidRPr="00721A9E">
        <w:rPr>
          <w:rFonts w:ascii="Times New Roman" w:eastAsia="DengXian" w:hAnsi="Times New Roman" w:cs="Times New Roman"/>
          <w:lang w:val="en-GB"/>
        </w:rPr>
        <w:t xml:space="preserve">The total raw score for each task corresponds to the number of correct words produced </w:t>
      </w:r>
      <w:sdt>
        <w:sdtPr>
          <w:rPr>
            <w:rFonts w:ascii="Times New Roman" w:eastAsia="DengXian" w:hAnsi="Times New Roman" w:cs="Times New Roman"/>
            <w:color w:val="000000"/>
            <w:lang w:val="en-GB"/>
          </w:rPr>
          <w:tag w:val="MENDELEY_CITATION_v3_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"/>
          <w:id w:val="-535437851"/>
          <w:placeholder>
            <w:docPart w:val="F572132A33324CB99C8ADEBDE1FE62F0"/>
          </w:placeholder>
        </w:sdtPr>
        <w:sdtEndPr/>
        <w:sdtContent>
          <w:r w:rsidR="008622EF" w:rsidRPr="008622EF">
            <w:rPr>
              <w:rFonts w:ascii="Times New Roman" w:eastAsia="DengXian" w:hAnsi="Times New Roman" w:cs="Times New Roman"/>
              <w:color w:val="000000"/>
              <w:lang w:val="en-GB"/>
            </w:rPr>
            <w:t>[6,7]</w:t>
          </w:r>
        </w:sdtContent>
      </w:sdt>
      <w:r w:rsidRPr="00721A9E">
        <w:rPr>
          <w:rFonts w:ascii="Times New Roman" w:eastAsia="DengXian" w:hAnsi="Times New Roman" w:cs="Times New Roman"/>
          <w:lang w:val="en-GB"/>
        </w:rPr>
        <w:t xml:space="preserve">. </w:t>
      </w:r>
    </w:p>
    <w:p w14:paraId="228470AE" w14:textId="122DEDC2" w:rsidR="00721A9E" w:rsidRPr="00721A9E" w:rsidRDefault="00721A9E" w:rsidP="00721A9E">
      <w:pPr>
        <w:spacing w:line="360" w:lineRule="auto"/>
        <w:rPr>
          <w:rFonts w:ascii="Times New Roman" w:eastAsia="DengXian" w:hAnsi="Times New Roman" w:cs="Times New Roman"/>
          <w:lang w:val="en-GB"/>
        </w:rPr>
      </w:pPr>
      <w:r w:rsidRPr="00721A9E">
        <w:rPr>
          <w:rFonts w:ascii="Times New Roman" w:eastAsia="DengXian" w:hAnsi="Times New Roman" w:cs="Times New Roman"/>
          <w:lang w:val="en-GB"/>
        </w:rPr>
        <w:t>The Digit Span Test</w:t>
      </w:r>
      <w:r w:rsidR="00EF24DB">
        <w:rPr>
          <w:rFonts w:ascii="Times New Roman" w:eastAsia="DengXian" w:hAnsi="Times New Roman" w:cs="Times New Roman"/>
          <w:lang w:val="en-GB"/>
        </w:rPr>
        <w:t>s</w:t>
      </w:r>
      <w:r w:rsidRPr="00721A9E">
        <w:rPr>
          <w:rFonts w:ascii="Times New Roman" w:eastAsia="DengXian" w:hAnsi="Times New Roman" w:cs="Times New Roman"/>
          <w:lang w:val="en-GB"/>
        </w:rPr>
        <w:t xml:space="preserve"> (DST</w:t>
      </w:r>
      <w:r w:rsidR="00EF24DB">
        <w:rPr>
          <w:rFonts w:ascii="Times New Roman" w:eastAsia="DengXian" w:hAnsi="Times New Roman" w:cs="Times New Roman"/>
          <w:lang w:val="en-GB"/>
        </w:rPr>
        <w:t>s</w:t>
      </w:r>
      <w:r w:rsidRPr="00721A9E">
        <w:rPr>
          <w:rFonts w:ascii="Times New Roman" w:eastAsia="DengXian" w:hAnsi="Times New Roman" w:cs="Times New Roman"/>
          <w:lang w:val="en-GB"/>
        </w:rPr>
        <w:t xml:space="preserve">) of the WAIS-III Spanish version assesses attention and memory </w:t>
      </w:r>
      <w:sdt>
        <w:sdtPr>
          <w:rPr>
            <w:rFonts w:ascii="Times New Roman" w:eastAsia="DengXian" w:hAnsi="Times New Roman" w:cs="Times New Roman"/>
            <w:color w:val="000000"/>
            <w:lang w:val="en-GB"/>
          </w:rPr>
          <w:tag w:val="MENDELEY_CITATION_v3_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"/>
          <w:id w:val="854468625"/>
          <w:placeholder>
            <w:docPart w:val="F572132A33324CB99C8ADEBDE1FE62F0"/>
          </w:placeholder>
        </w:sdtPr>
        <w:sdtEndPr/>
        <w:sdtContent>
          <w:r w:rsidR="008622EF" w:rsidRPr="008622EF">
            <w:rPr>
              <w:rFonts w:ascii="Times New Roman" w:eastAsia="DengXian" w:hAnsi="Times New Roman" w:cs="Times New Roman"/>
              <w:color w:val="000000"/>
              <w:lang w:val="en-GB"/>
            </w:rPr>
            <w:t>[8,9,10]</w:t>
          </w:r>
        </w:sdtContent>
      </w:sdt>
      <w:r w:rsidRPr="00721A9E">
        <w:rPr>
          <w:rFonts w:ascii="Times New Roman" w:eastAsia="DengXian" w:hAnsi="Times New Roman" w:cs="Times New Roman"/>
          <w:lang w:val="en-GB"/>
        </w:rPr>
        <w:t>. The DST forward recall (DST-f)</w:t>
      </w:r>
      <w:r w:rsidR="00F51692">
        <w:rPr>
          <w:rFonts w:ascii="Times New Roman" w:eastAsia="DengXian" w:hAnsi="Times New Roman" w:cs="Times New Roman"/>
          <w:lang w:val="en-GB"/>
        </w:rPr>
        <w:t xml:space="preserve"> evaluates</w:t>
      </w:r>
      <w:r w:rsidR="00015879">
        <w:rPr>
          <w:rFonts w:ascii="Times New Roman" w:eastAsia="DengXian" w:hAnsi="Times New Roman" w:cs="Times New Roman"/>
          <w:lang w:val="en-GB"/>
        </w:rPr>
        <w:t xml:space="preserve"> </w:t>
      </w:r>
      <w:r w:rsidRPr="00721A9E">
        <w:rPr>
          <w:rFonts w:ascii="Times New Roman" w:eastAsia="DengXian" w:hAnsi="Times New Roman" w:cs="Times New Roman"/>
          <w:lang w:val="en-GB"/>
        </w:rPr>
        <w:t>attention and short-term memory capacity</w:t>
      </w:r>
      <w:r w:rsidR="00015879">
        <w:rPr>
          <w:rFonts w:ascii="Times New Roman" w:eastAsia="DengXian" w:hAnsi="Times New Roman" w:cs="Times New Roman"/>
          <w:lang w:val="en-GB"/>
        </w:rPr>
        <w:t xml:space="preserve"> by having </w:t>
      </w:r>
      <w:r w:rsidRPr="00721A9E">
        <w:rPr>
          <w:rFonts w:ascii="Times New Roman" w:eastAsia="DengXian" w:hAnsi="Times New Roman" w:cs="Times New Roman"/>
          <w:lang w:val="en-GB"/>
        </w:rPr>
        <w:t xml:space="preserve">participants orally </w:t>
      </w:r>
      <w:r w:rsidR="00015879">
        <w:rPr>
          <w:rFonts w:ascii="Times New Roman" w:eastAsia="DengXian" w:hAnsi="Times New Roman" w:cs="Times New Roman"/>
          <w:lang w:val="en-GB"/>
        </w:rPr>
        <w:t xml:space="preserve">repeat </w:t>
      </w:r>
      <w:r w:rsidRPr="00721A9E">
        <w:rPr>
          <w:rFonts w:ascii="Times New Roman" w:eastAsia="DengXian" w:hAnsi="Times New Roman" w:cs="Times New Roman"/>
          <w:lang w:val="en-GB"/>
        </w:rPr>
        <w:t>a series of random single digits in the same order as they</w:t>
      </w:r>
      <w:r w:rsidR="00076B59">
        <w:rPr>
          <w:rFonts w:ascii="Times New Roman" w:eastAsia="DengXian" w:hAnsi="Times New Roman" w:cs="Times New Roman"/>
          <w:lang w:val="en-GB"/>
        </w:rPr>
        <w:t xml:space="preserve"> were</w:t>
      </w:r>
      <w:r w:rsidRPr="00721A9E">
        <w:rPr>
          <w:rFonts w:ascii="Times New Roman" w:eastAsia="DengXian" w:hAnsi="Times New Roman" w:cs="Times New Roman"/>
          <w:lang w:val="en-GB"/>
        </w:rPr>
        <w:t xml:space="preserve"> heard, </w:t>
      </w:r>
      <w:r w:rsidR="009B0266">
        <w:rPr>
          <w:rFonts w:ascii="Times New Roman" w:eastAsia="DengXian" w:hAnsi="Times New Roman" w:cs="Times New Roman"/>
          <w:lang w:val="en-GB"/>
        </w:rPr>
        <w:t xml:space="preserve">with </w:t>
      </w:r>
      <w:r w:rsidRPr="00721A9E">
        <w:rPr>
          <w:rFonts w:ascii="Times New Roman" w:eastAsia="DengXian" w:hAnsi="Times New Roman" w:cs="Times New Roman"/>
          <w:lang w:val="en-GB"/>
        </w:rPr>
        <w:t xml:space="preserve">the sequence </w:t>
      </w:r>
      <w:r w:rsidR="00076B59">
        <w:rPr>
          <w:rFonts w:ascii="Times New Roman" w:eastAsia="DengXian" w:hAnsi="Times New Roman" w:cs="Times New Roman"/>
          <w:lang w:val="en-GB"/>
        </w:rPr>
        <w:t>varying</w:t>
      </w:r>
      <w:r w:rsidRPr="00721A9E">
        <w:rPr>
          <w:rFonts w:ascii="Times New Roman" w:eastAsia="DengXian" w:hAnsi="Times New Roman" w:cs="Times New Roman"/>
          <w:lang w:val="en-GB"/>
        </w:rPr>
        <w:t xml:space="preserve"> in length from three to nine. The DST backward recall (DST-b)</w:t>
      </w:r>
      <w:r w:rsidR="00E1640E">
        <w:rPr>
          <w:rFonts w:ascii="Times New Roman" w:eastAsia="DengXian" w:hAnsi="Times New Roman" w:cs="Times New Roman"/>
          <w:lang w:val="en-GB"/>
        </w:rPr>
        <w:t xml:space="preserve"> tests </w:t>
      </w:r>
      <w:r w:rsidRPr="00721A9E">
        <w:rPr>
          <w:rFonts w:ascii="Times New Roman" w:eastAsia="DengXian" w:hAnsi="Times New Roman" w:cs="Times New Roman"/>
          <w:lang w:val="en-GB"/>
        </w:rPr>
        <w:t>working memory capacity</w:t>
      </w:r>
      <w:r w:rsidR="00E1640E">
        <w:rPr>
          <w:rFonts w:ascii="Times New Roman" w:eastAsia="DengXian" w:hAnsi="Times New Roman" w:cs="Times New Roman"/>
          <w:lang w:val="en-GB"/>
        </w:rPr>
        <w:t xml:space="preserve"> by</w:t>
      </w:r>
      <w:r w:rsidRPr="00721A9E">
        <w:rPr>
          <w:rFonts w:ascii="Times New Roman" w:eastAsia="DengXian" w:hAnsi="Times New Roman" w:cs="Times New Roman"/>
          <w:lang w:val="en-GB"/>
        </w:rPr>
        <w:t xml:space="preserve"> requir</w:t>
      </w:r>
      <w:r w:rsidR="00E1640E">
        <w:rPr>
          <w:rFonts w:ascii="Times New Roman" w:eastAsia="DengXian" w:hAnsi="Times New Roman" w:cs="Times New Roman"/>
          <w:lang w:val="en-GB"/>
        </w:rPr>
        <w:t>ing</w:t>
      </w:r>
      <w:r w:rsidRPr="00721A9E">
        <w:rPr>
          <w:rFonts w:ascii="Times New Roman" w:eastAsia="DengXian" w:hAnsi="Times New Roman" w:cs="Times New Roman"/>
          <w:lang w:val="en-GB"/>
        </w:rPr>
        <w:t xml:space="preserve"> participants to repeat a series of random single digits in reverse order, </w:t>
      </w:r>
      <w:r w:rsidR="00E83F4E">
        <w:rPr>
          <w:rFonts w:ascii="Times New Roman" w:eastAsia="DengXian" w:hAnsi="Times New Roman" w:cs="Times New Roman"/>
          <w:lang w:val="en-GB"/>
        </w:rPr>
        <w:t xml:space="preserve">with </w:t>
      </w:r>
      <w:r w:rsidRPr="00721A9E">
        <w:rPr>
          <w:rFonts w:ascii="Times New Roman" w:eastAsia="DengXian" w:hAnsi="Times New Roman" w:cs="Times New Roman"/>
          <w:lang w:val="en-GB"/>
        </w:rPr>
        <w:t xml:space="preserve">the sequence </w:t>
      </w:r>
      <w:r w:rsidR="00076B59">
        <w:rPr>
          <w:rFonts w:ascii="Times New Roman" w:eastAsia="DengXian" w:hAnsi="Times New Roman" w:cs="Times New Roman"/>
          <w:lang w:val="en-GB"/>
        </w:rPr>
        <w:t>varying</w:t>
      </w:r>
      <w:r w:rsidRPr="00721A9E">
        <w:rPr>
          <w:rFonts w:ascii="Times New Roman" w:eastAsia="DengXian" w:hAnsi="Times New Roman" w:cs="Times New Roman"/>
          <w:lang w:val="en-GB"/>
        </w:rPr>
        <w:t xml:space="preserve"> from two to eight. The performance on the DST</w:t>
      </w:r>
      <w:r w:rsidR="00EF24DB">
        <w:rPr>
          <w:rFonts w:ascii="Times New Roman" w:eastAsia="DengXian" w:hAnsi="Times New Roman" w:cs="Times New Roman"/>
          <w:lang w:val="en-GB"/>
        </w:rPr>
        <w:t>s</w:t>
      </w:r>
      <w:r w:rsidRPr="00721A9E">
        <w:rPr>
          <w:rFonts w:ascii="Times New Roman" w:eastAsia="DengXian" w:hAnsi="Times New Roman" w:cs="Times New Roman"/>
          <w:lang w:val="en-GB"/>
        </w:rPr>
        <w:t xml:space="preserve"> </w:t>
      </w:r>
      <w:r w:rsidR="00FE0B9A">
        <w:rPr>
          <w:rFonts w:ascii="Times New Roman" w:eastAsia="DengXian" w:hAnsi="Times New Roman" w:cs="Times New Roman"/>
          <w:lang w:val="en-GB"/>
        </w:rPr>
        <w:t>is</w:t>
      </w:r>
      <w:r w:rsidRPr="00721A9E">
        <w:rPr>
          <w:rFonts w:ascii="Times New Roman" w:eastAsia="DengXian" w:hAnsi="Times New Roman" w:cs="Times New Roman"/>
          <w:lang w:val="en-GB"/>
        </w:rPr>
        <w:t xml:space="preserve"> reported by</w:t>
      </w:r>
      <w:r w:rsidR="00FE0B9A">
        <w:rPr>
          <w:rFonts w:ascii="Times New Roman" w:eastAsia="DengXian" w:hAnsi="Times New Roman" w:cs="Times New Roman"/>
          <w:lang w:val="en-GB"/>
        </w:rPr>
        <w:t xml:space="preserve"> </w:t>
      </w:r>
      <w:r w:rsidRPr="00721A9E">
        <w:rPr>
          <w:rFonts w:ascii="Times New Roman" w:eastAsia="DengXian" w:hAnsi="Times New Roman" w:cs="Times New Roman"/>
          <w:lang w:val="en-GB"/>
        </w:rPr>
        <w:t>direct score</w:t>
      </w:r>
      <w:r w:rsidR="00FE0B9A">
        <w:rPr>
          <w:rFonts w:ascii="Times New Roman" w:eastAsia="DengXian" w:hAnsi="Times New Roman" w:cs="Times New Roman"/>
          <w:lang w:val="en-GB"/>
        </w:rPr>
        <w:t>s for</w:t>
      </w:r>
      <w:r w:rsidRPr="00721A9E">
        <w:rPr>
          <w:rFonts w:ascii="Times New Roman" w:eastAsia="DengXian" w:hAnsi="Times New Roman" w:cs="Times New Roman"/>
          <w:lang w:val="en-GB"/>
        </w:rPr>
        <w:t xml:space="preserve"> forward (ranging from 1 to 16) and backward (ranging from 1 to 14)</w:t>
      </w:r>
      <w:r w:rsidR="00A212B4">
        <w:rPr>
          <w:rFonts w:ascii="Times New Roman" w:eastAsia="DengXian" w:hAnsi="Times New Roman" w:cs="Times New Roman"/>
          <w:lang w:val="en-GB"/>
        </w:rPr>
        <w:t xml:space="preserve"> task performance</w:t>
      </w:r>
      <w:r w:rsidRPr="00721A9E">
        <w:rPr>
          <w:rFonts w:ascii="Times New Roman" w:eastAsia="DengXian" w:hAnsi="Times New Roman" w:cs="Times New Roman"/>
          <w:lang w:val="en-GB"/>
        </w:rPr>
        <w:t xml:space="preserve">. </w:t>
      </w:r>
    </w:p>
    <w:p w14:paraId="492B8631" w14:textId="03D65D4D" w:rsidR="000D4171" w:rsidRDefault="00721A9E" w:rsidP="0067400F">
      <w:pPr>
        <w:spacing w:after="240" w:line="360" w:lineRule="auto"/>
        <w:rPr>
          <w:rFonts w:ascii="Times New Roman" w:eastAsia="DengXian" w:hAnsi="Times New Roman" w:cs="Times New Roman"/>
          <w:lang w:val="en-GB"/>
        </w:rPr>
      </w:pPr>
      <w:r w:rsidRPr="00721A9E">
        <w:rPr>
          <w:rFonts w:ascii="Times New Roman" w:eastAsia="DengXian" w:hAnsi="Times New Roman" w:cs="Times New Roman"/>
          <w:lang w:val="en-GB"/>
        </w:rPr>
        <w:t>The Trail Making Test</w:t>
      </w:r>
      <w:r w:rsidR="001B2DC8">
        <w:rPr>
          <w:rFonts w:ascii="Times New Roman" w:eastAsia="DengXian" w:hAnsi="Times New Roman" w:cs="Times New Roman"/>
          <w:lang w:val="en-GB"/>
        </w:rPr>
        <w:t>s</w:t>
      </w:r>
      <w:r w:rsidRPr="00721A9E">
        <w:rPr>
          <w:rFonts w:ascii="Times New Roman" w:eastAsia="DengXian" w:hAnsi="Times New Roman" w:cs="Times New Roman"/>
          <w:lang w:val="en-GB"/>
        </w:rPr>
        <w:t xml:space="preserve"> (TMT</w:t>
      </w:r>
      <w:r w:rsidR="001B2DC8">
        <w:rPr>
          <w:rFonts w:ascii="Times New Roman" w:eastAsia="DengXian" w:hAnsi="Times New Roman" w:cs="Times New Roman"/>
          <w:lang w:val="en-GB"/>
        </w:rPr>
        <w:t>s</w:t>
      </w:r>
      <w:r w:rsidRPr="00721A9E">
        <w:rPr>
          <w:rFonts w:ascii="Times New Roman" w:eastAsia="DengXian" w:hAnsi="Times New Roman" w:cs="Times New Roman"/>
          <w:lang w:val="en-GB"/>
        </w:rPr>
        <w:t xml:space="preserve">), </w:t>
      </w:r>
      <w:r w:rsidR="001B2DC8">
        <w:rPr>
          <w:rFonts w:ascii="Times New Roman" w:eastAsia="DengXian" w:hAnsi="Times New Roman" w:cs="Times New Roman"/>
          <w:lang w:val="en-GB"/>
        </w:rPr>
        <w:t>frequently</w:t>
      </w:r>
      <w:r w:rsidRPr="00721A9E">
        <w:rPr>
          <w:rFonts w:ascii="Times New Roman" w:eastAsia="DengXian" w:hAnsi="Times New Roman" w:cs="Times New Roman"/>
          <w:lang w:val="en-GB"/>
        </w:rPr>
        <w:t xml:space="preserve"> used to assess executive function, consists of 25 circles spread out over two sheets of paper (parts A and B). In part A (TMT-A), </w:t>
      </w:r>
      <w:r w:rsidR="00A56F68">
        <w:rPr>
          <w:rFonts w:ascii="Times New Roman" w:eastAsia="DengXian" w:hAnsi="Times New Roman" w:cs="Times New Roman"/>
          <w:lang w:val="en-GB"/>
        </w:rPr>
        <w:t>assessing</w:t>
      </w:r>
      <w:r w:rsidRPr="00721A9E">
        <w:rPr>
          <w:rFonts w:ascii="Times New Roman" w:eastAsia="DengXian" w:hAnsi="Times New Roman" w:cs="Times New Roman"/>
          <w:lang w:val="en-GB"/>
        </w:rPr>
        <w:t xml:space="preserve"> attention and processing speed capacities, participants connect consecutive numbers (1–2–3–4-…) in the correct order by drawing a line. In part B (TMT-B), </w:t>
      </w:r>
      <w:r w:rsidR="00F22BE0">
        <w:rPr>
          <w:rFonts w:ascii="Times New Roman" w:eastAsia="DengXian" w:hAnsi="Times New Roman" w:cs="Times New Roman"/>
          <w:lang w:val="en-GB"/>
        </w:rPr>
        <w:t>examining</w:t>
      </w:r>
      <w:r w:rsidRPr="00721A9E">
        <w:rPr>
          <w:rFonts w:ascii="Times New Roman" w:eastAsia="DengXian" w:hAnsi="Times New Roman" w:cs="Times New Roman"/>
          <w:lang w:val="en-GB"/>
        </w:rPr>
        <w:t xml:space="preserve"> cognitive flexibility, </w:t>
      </w:r>
      <w:r w:rsidRPr="00721A9E">
        <w:rPr>
          <w:rFonts w:ascii="Times New Roman" w:eastAsia="DengXian" w:hAnsi="Times New Roman" w:cs="Times New Roman"/>
          <w:lang w:val="en-GB"/>
        </w:rPr>
        <w:lastRenderedPageBreak/>
        <w:t xml:space="preserve">participants connect consecutive numbers and letters in an alternating numeric and alphabetic sequence (1-A-2-B-3-C-…). Each part is scored according to the time taken to complete the </w:t>
      </w:r>
      <w:r w:rsidR="00076B59" w:rsidRPr="00721A9E">
        <w:rPr>
          <w:rFonts w:ascii="Times New Roman" w:eastAsia="DengXian" w:hAnsi="Times New Roman" w:cs="Times New Roman"/>
          <w:lang w:val="en-GB"/>
        </w:rPr>
        <w:t>task</w:t>
      </w:r>
      <w:r w:rsidR="00076B59">
        <w:rPr>
          <w:rFonts w:ascii="Times New Roman" w:eastAsia="DengXian" w:hAnsi="Times New Roman" w:cs="Times New Roman"/>
          <w:lang w:val="en-GB"/>
        </w:rPr>
        <w:t>;</w:t>
      </w:r>
      <w:r w:rsidR="0021015F">
        <w:rPr>
          <w:rFonts w:ascii="Times New Roman" w:eastAsia="DengXian" w:hAnsi="Times New Roman" w:cs="Times New Roman"/>
          <w:lang w:val="en-GB"/>
        </w:rPr>
        <w:t xml:space="preserve"> thus, </w:t>
      </w:r>
      <w:r w:rsidRPr="00721A9E">
        <w:rPr>
          <w:rFonts w:ascii="Times New Roman" w:eastAsia="DengXian" w:hAnsi="Times New Roman" w:cs="Times New Roman"/>
          <w:lang w:val="en-GB"/>
        </w:rPr>
        <w:t>lower score</w:t>
      </w:r>
      <w:r w:rsidR="0021015F">
        <w:rPr>
          <w:rFonts w:ascii="Times New Roman" w:eastAsia="DengXian" w:hAnsi="Times New Roman" w:cs="Times New Roman"/>
          <w:lang w:val="en-GB"/>
        </w:rPr>
        <w:t>s</w:t>
      </w:r>
      <w:r w:rsidRPr="00721A9E">
        <w:rPr>
          <w:rFonts w:ascii="Times New Roman" w:eastAsia="DengXian" w:hAnsi="Times New Roman" w:cs="Times New Roman"/>
          <w:lang w:val="en-GB"/>
        </w:rPr>
        <w:t xml:space="preserve"> represent</w:t>
      </w:r>
      <w:r w:rsidR="0021015F">
        <w:rPr>
          <w:rFonts w:ascii="Times New Roman" w:eastAsia="DengXian" w:hAnsi="Times New Roman" w:cs="Times New Roman"/>
          <w:lang w:val="en-GB"/>
        </w:rPr>
        <w:t xml:space="preserve"> </w:t>
      </w:r>
      <w:r w:rsidRPr="00721A9E">
        <w:rPr>
          <w:rFonts w:ascii="Times New Roman" w:eastAsia="DengXian" w:hAnsi="Times New Roman" w:cs="Times New Roman"/>
          <w:lang w:val="en-GB"/>
        </w:rPr>
        <w:t xml:space="preserve">better performance </w:t>
      </w:r>
      <w:sdt>
        <w:sdtPr>
          <w:rPr>
            <w:rFonts w:ascii="Times New Roman" w:eastAsia="DengXian" w:hAnsi="Times New Roman" w:cs="Times New Roman"/>
            <w:color w:val="000000"/>
            <w:lang w:val="en-GB"/>
          </w:rPr>
          <w:tag w:val="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"/>
          <w:id w:val="1700655520"/>
          <w:placeholder>
            <w:docPart w:val="F572132A33324CB99C8ADEBDE1FE62F0"/>
          </w:placeholder>
        </w:sdtPr>
        <w:sdtEndPr/>
        <w:sdtContent>
          <w:r w:rsidR="008622EF" w:rsidRPr="008622EF">
            <w:rPr>
              <w:rFonts w:ascii="Times New Roman" w:eastAsia="DengXian" w:hAnsi="Times New Roman" w:cs="Times New Roman"/>
              <w:color w:val="000000"/>
              <w:lang w:val="en-GB"/>
            </w:rPr>
            <w:t>[10,11,12]</w:t>
          </w:r>
        </w:sdtContent>
      </w:sdt>
      <w:r w:rsidRPr="00721A9E">
        <w:rPr>
          <w:rFonts w:ascii="Times New Roman" w:eastAsia="DengXian" w:hAnsi="Times New Roman" w:cs="Times New Roman"/>
          <w:lang w:val="en-GB"/>
        </w:rPr>
        <w:t>.</w:t>
      </w:r>
    </w:p>
    <w:p w14:paraId="550C90CC" w14:textId="77777777" w:rsidR="0079424E" w:rsidRPr="0067400F" w:rsidRDefault="0070392B" w:rsidP="0067400F">
      <w:pPr>
        <w:keepNext/>
        <w:keepLines/>
        <w:spacing w:before="40" w:after="240" w:line="360" w:lineRule="auto"/>
        <w:outlineLvl w:val="1"/>
        <w:rPr>
          <w:rFonts w:ascii="Times New Roman" w:eastAsiaTheme="majorEastAsia" w:hAnsi="Times New Roman" w:cs="Times New Roman"/>
          <w:b/>
          <w:bCs/>
          <w:lang w:val="en-GB"/>
        </w:rPr>
      </w:pPr>
      <w:proofErr w:type="spellStart"/>
      <w:r w:rsidRPr="0067400F">
        <w:rPr>
          <w:rFonts w:ascii="Times New Roman" w:eastAsiaTheme="majorEastAsia" w:hAnsi="Times New Roman" w:cs="Times New Roman"/>
          <w:b/>
          <w:bCs/>
          <w:lang w:val="en-GB"/>
        </w:rPr>
        <w:t>F</w:t>
      </w:r>
      <w:r w:rsidR="00F72F02" w:rsidRPr="0067400F">
        <w:rPr>
          <w:rFonts w:ascii="Times New Roman" w:eastAsiaTheme="majorEastAsia" w:hAnsi="Times New Roman" w:cs="Times New Roman"/>
          <w:b/>
          <w:bCs/>
          <w:lang w:val="en-GB"/>
        </w:rPr>
        <w:t>ecal</w:t>
      </w:r>
      <w:proofErr w:type="spellEnd"/>
      <w:r w:rsidR="00F72F02" w:rsidRPr="0067400F">
        <w:rPr>
          <w:rFonts w:ascii="Times New Roman" w:eastAsiaTheme="majorEastAsia" w:hAnsi="Times New Roman" w:cs="Times New Roman"/>
          <w:b/>
          <w:bCs/>
          <w:lang w:val="en-GB"/>
        </w:rPr>
        <w:t xml:space="preserve"> </w:t>
      </w:r>
      <w:r w:rsidR="007B5967" w:rsidRPr="0067400F">
        <w:rPr>
          <w:rFonts w:ascii="Times New Roman" w:eastAsiaTheme="majorEastAsia" w:hAnsi="Times New Roman" w:cs="Times New Roman"/>
          <w:b/>
          <w:bCs/>
          <w:lang w:val="en-GB"/>
        </w:rPr>
        <w:t>microbial</w:t>
      </w:r>
      <w:r w:rsidR="00F72F02" w:rsidRPr="0067400F">
        <w:rPr>
          <w:rFonts w:ascii="Times New Roman" w:eastAsiaTheme="majorEastAsia" w:hAnsi="Times New Roman" w:cs="Times New Roman"/>
          <w:b/>
          <w:bCs/>
          <w:lang w:val="en-GB"/>
        </w:rPr>
        <w:t xml:space="preserve"> DNA extraction and </w:t>
      </w:r>
      <w:r w:rsidR="00CD346B" w:rsidRPr="0067400F">
        <w:rPr>
          <w:rFonts w:ascii="Times New Roman" w:eastAsiaTheme="majorEastAsia" w:hAnsi="Times New Roman" w:cs="Times New Roman"/>
          <w:b/>
          <w:bCs/>
          <w:lang w:val="en-GB"/>
        </w:rPr>
        <w:t>16S ribosomal RNA (rRNA) amplicon sequencing</w:t>
      </w:r>
    </w:p>
    <w:p w14:paraId="1246F716" w14:textId="5707536F" w:rsidR="004E1515" w:rsidRPr="0067400F" w:rsidRDefault="002A4254" w:rsidP="00E17733">
      <w:pPr>
        <w:spacing w:line="360" w:lineRule="auto"/>
        <w:rPr>
          <w:rFonts w:ascii="Times New Roman" w:eastAsia="DengXian" w:hAnsi="Times New Roman" w:cs="Times New Roman"/>
          <w:lang w:val="en-GB"/>
        </w:rPr>
      </w:pPr>
      <w:r w:rsidRPr="0040371B">
        <w:rPr>
          <w:rFonts w:ascii="Times New Roman" w:eastAsia="DengXian" w:hAnsi="Times New Roman" w:cs="Times New Roman"/>
          <w:lang w:val="en-GB"/>
        </w:rPr>
        <w:t xml:space="preserve">Baseline stool </w:t>
      </w:r>
      <w:r w:rsidRPr="0040371B">
        <w:rPr>
          <w:rFonts w:ascii="Times New Roman" w:eastAsia="DengXian" w:hAnsi="Times New Roman" w:cs="Times New Roman"/>
          <w:lang w:val="en-US"/>
        </w:rPr>
        <w:t xml:space="preserve">samples were collected </w:t>
      </w:r>
      <w:r w:rsidR="004E10D0" w:rsidRPr="0040371B">
        <w:rPr>
          <w:rFonts w:ascii="Times New Roman" w:eastAsia="DengXian" w:hAnsi="Times New Roman" w:cs="Times New Roman"/>
          <w:lang w:val="en-US"/>
        </w:rPr>
        <w:t>post-randomization</w:t>
      </w:r>
      <w:r w:rsidRPr="0040371B">
        <w:rPr>
          <w:rFonts w:ascii="Times New Roman" w:eastAsia="DengXian" w:hAnsi="Times New Roman" w:cs="Times New Roman"/>
          <w:lang w:val="en-US"/>
        </w:rPr>
        <w:t xml:space="preserve"> from participants randomly selected at PREDIMED-Plus centers </w:t>
      </w:r>
      <w:r w:rsidR="00131965" w:rsidRPr="0040371B">
        <w:rPr>
          <w:rFonts w:ascii="Times New Roman" w:eastAsia="DengXian" w:hAnsi="Times New Roman" w:cs="Times New Roman"/>
          <w:lang w:val="en-US"/>
        </w:rPr>
        <w:t xml:space="preserve">before the </w:t>
      </w:r>
      <w:r w:rsidR="007C15B6" w:rsidRPr="0040371B">
        <w:rPr>
          <w:rFonts w:ascii="Times New Roman" w:eastAsia="DengXian" w:hAnsi="Times New Roman" w:cs="Times New Roman"/>
          <w:lang w:val="en-US"/>
        </w:rPr>
        <w:t>intervention commenced</w:t>
      </w:r>
      <w:r w:rsidR="00A60E60" w:rsidRPr="0040371B">
        <w:rPr>
          <w:rFonts w:ascii="Times New Roman" w:eastAsia="DengXian" w:hAnsi="Times New Roman" w:cs="Times New Roman"/>
          <w:lang w:val="en-US"/>
        </w:rPr>
        <w:t xml:space="preserve">. Participants collected the samples </w:t>
      </w:r>
      <w:r w:rsidR="00EB33CF" w:rsidRPr="0040371B">
        <w:rPr>
          <w:rFonts w:ascii="Times New Roman" w:eastAsia="DengXian" w:hAnsi="Times New Roman" w:cs="Times New Roman"/>
          <w:lang w:val="en-US"/>
        </w:rPr>
        <w:t>at home following detailed illustrated</w:t>
      </w:r>
      <w:r w:rsidR="00EB33CF" w:rsidRPr="0067400F">
        <w:rPr>
          <w:rFonts w:ascii="Times New Roman" w:eastAsia="DengXian" w:hAnsi="Times New Roman" w:cs="Times New Roman"/>
          <w:lang w:val="en-GB"/>
        </w:rPr>
        <w:t xml:space="preserve"> instructions</w:t>
      </w:r>
      <w:r w:rsidR="009423BE">
        <w:rPr>
          <w:rFonts w:ascii="Times New Roman" w:eastAsia="DengXian" w:hAnsi="Times New Roman" w:cs="Times New Roman"/>
          <w:lang w:val="en-GB"/>
        </w:rPr>
        <w:t xml:space="preserve"> </w:t>
      </w:r>
      <w:r w:rsidR="00EB33CF" w:rsidRPr="0067400F">
        <w:rPr>
          <w:rFonts w:ascii="Times New Roman" w:eastAsia="DengXian" w:hAnsi="Times New Roman" w:cs="Times New Roman"/>
          <w:lang w:val="en-GB"/>
        </w:rPr>
        <w:t>and frozen for preservation until delivery to the laboratory</w:t>
      </w:r>
      <w:r w:rsidR="004769C0" w:rsidRPr="004769C0">
        <w:rPr>
          <w:rFonts w:ascii="Times New Roman" w:eastAsia="DengXian" w:hAnsi="Times New Roman" w:cs="Times New Roman"/>
          <w:lang w:val="en-GB"/>
        </w:rPr>
        <w:t xml:space="preserve">. </w:t>
      </w:r>
      <w:r w:rsidR="00584389">
        <w:rPr>
          <w:rFonts w:ascii="Times New Roman" w:eastAsia="DengXian" w:hAnsi="Times New Roman" w:cs="Times New Roman"/>
          <w:lang w:val="en-GB"/>
        </w:rPr>
        <w:t>Upon arrival, s</w:t>
      </w:r>
      <w:r w:rsidR="004769C0" w:rsidRPr="004769C0">
        <w:rPr>
          <w:rFonts w:ascii="Times New Roman" w:eastAsia="DengXian" w:hAnsi="Times New Roman" w:cs="Times New Roman"/>
          <w:lang w:val="en-GB"/>
        </w:rPr>
        <w:t>tool samples were separated into 250mg aliquots and stored at −80</w:t>
      </w:r>
      <w:r w:rsidR="00F648E6" w:rsidRPr="0067400F">
        <w:rPr>
          <w:rFonts w:ascii="Times New Roman" w:eastAsia="DengXian" w:hAnsi="Times New Roman" w:cs="Times New Roman"/>
          <w:lang w:val="en-GB"/>
        </w:rPr>
        <w:t>ºC</w:t>
      </w:r>
      <w:r w:rsidR="00D83C1C">
        <w:rPr>
          <w:rFonts w:ascii="Times New Roman" w:eastAsia="DengXian" w:hAnsi="Times New Roman" w:cs="Times New Roman"/>
          <w:lang w:val="en-GB"/>
        </w:rPr>
        <w:t xml:space="preserve"> </w:t>
      </w:r>
      <w:r w:rsidR="00D83C1C" w:rsidRPr="0067400F">
        <w:rPr>
          <w:rFonts w:ascii="Times New Roman" w:eastAsia="DengXian" w:hAnsi="Times New Roman" w:cs="Times New Roman"/>
          <w:lang w:val="en-GB"/>
        </w:rPr>
        <w:t>until microbial DNA</w:t>
      </w:r>
      <w:r w:rsidR="00662704">
        <w:rPr>
          <w:rFonts w:ascii="Times New Roman" w:eastAsia="DengXian" w:hAnsi="Times New Roman" w:cs="Times New Roman"/>
          <w:lang w:val="en-GB"/>
        </w:rPr>
        <w:t xml:space="preserve"> </w:t>
      </w:r>
      <w:r w:rsidR="00662704" w:rsidRPr="00FA3C4A">
        <w:rPr>
          <w:rFonts w:ascii="Times New Roman" w:eastAsia="DengXian" w:hAnsi="Times New Roman" w:cs="Times New Roman"/>
          <w:lang w:val="en-GB"/>
        </w:rPr>
        <w:t>extracti</w:t>
      </w:r>
      <w:r w:rsidR="00662704">
        <w:rPr>
          <w:rFonts w:ascii="Times New Roman" w:eastAsia="DengXian" w:hAnsi="Times New Roman" w:cs="Times New Roman"/>
          <w:lang w:val="en-GB"/>
        </w:rPr>
        <w:t>on</w:t>
      </w:r>
      <w:r w:rsidR="004769C0" w:rsidRPr="004769C0">
        <w:rPr>
          <w:rFonts w:ascii="Times New Roman" w:eastAsia="DengXian" w:hAnsi="Times New Roman" w:cs="Times New Roman"/>
          <w:lang w:val="en-GB"/>
        </w:rPr>
        <w:t xml:space="preserve">. </w:t>
      </w:r>
      <w:r w:rsidR="00975BFB" w:rsidRPr="00975BFB">
        <w:rPr>
          <w:rFonts w:ascii="Times New Roman" w:eastAsia="DengXian" w:hAnsi="Times New Roman" w:cs="Times New Roman"/>
          <w:lang w:val="en-GB"/>
        </w:rPr>
        <w:t>Prior to DNA extraction</w:t>
      </w:r>
      <w:r w:rsidR="00D83C1C">
        <w:rPr>
          <w:rFonts w:ascii="Times New Roman" w:eastAsia="DengXian" w:hAnsi="Times New Roman" w:cs="Times New Roman"/>
          <w:lang w:val="en-GB"/>
        </w:rPr>
        <w:t xml:space="preserve">, </w:t>
      </w:r>
      <w:r w:rsidR="00975BFB">
        <w:rPr>
          <w:rFonts w:ascii="Times New Roman" w:eastAsia="DengXian" w:hAnsi="Times New Roman" w:cs="Times New Roman"/>
          <w:lang w:val="en-GB"/>
        </w:rPr>
        <w:t xml:space="preserve">the </w:t>
      </w:r>
      <w:r w:rsidR="00D83C1C">
        <w:rPr>
          <w:rFonts w:ascii="Times New Roman" w:eastAsia="DengXian" w:hAnsi="Times New Roman" w:cs="Times New Roman"/>
          <w:lang w:val="en-GB"/>
        </w:rPr>
        <w:t>stool</w:t>
      </w:r>
      <w:r w:rsidR="007777E5">
        <w:rPr>
          <w:rFonts w:ascii="Times New Roman" w:eastAsia="DengXian" w:hAnsi="Times New Roman" w:cs="Times New Roman"/>
          <w:lang w:val="en-GB"/>
        </w:rPr>
        <w:t xml:space="preserve"> samples</w:t>
      </w:r>
      <w:r w:rsidR="0079424E">
        <w:rPr>
          <w:rFonts w:ascii="Times New Roman" w:eastAsia="DengXian" w:hAnsi="Times New Roman" w:cs="Times New Roman"/>
          <w:lang w:val="en-GB"/>
        </w:rPr>
        <w:t xml:space="preserve"> </w:t>
      </w:r>
      <w:r w:rsidR="0079424E" w:rsidRPr="0079424E">
        <w:rPr>
          <w:rFonts w:ascii="Times New Roman" w:eastAsia="DengXian" w:hAnsi="Times New Roman" w:cs="Times New Roman"/>
          <w:lang w:val="en-GB"/>
        </w:rPr>
        <w:t>were disrupted in a 5min lysis step using FastPrep-24TM 5G Homogenizer (MP Biomedicals, Santa Ana, CA, USA)</w:t>
      </w:r>
      <w:r w:rsidR="00675BBE">
        <w:rPr>
          <w:rFonts w:ascii="Times New Roman" w:eastAsia="DengXian" w:hAnsi="Times New Roman" w:cs="Times New Roman"/>
          <w:lang w:val="en-GB"/>
        </w:rPr>
        <w:t xml:space="preserve">, </w:t>
      </w:r>
      <w:r w:rsidR="00362691" w:rsidRPr="00362691">
        <w:rPr>
          <w:rFonts w:ascii="Times New Roman" w:eastAsia="DengXian" w:hAnsi="Times New Roman" w:cs="Times New Roman"/>
          <w:lang w:val="en-GB"/>
        </w:rPr>
        <w:t xml:space="preserve">followed by </w:t>
      </w:r>
      <w:r w:rsidR="00096ED7">
        <w:rPr>
          <w:rFonts w:ascii="Times New Roman" w:eastAsia="DengXian" w:hAnsi="Times New Roman" w:cs="Times New Roman"/>
          <w:lang w:val="en-GB"/>
        </w:rPr>
        <w:t>microbial DNA</w:t>
      </w:r>
      <w:r w:rsidR="00D010F4">
        <w:rPr>
          <w:rFonts w:ascii="Times New Roman" w:eastAsia="DengXian" w:hAnsi="Times New Roman" w:cs="Times New Roman"/>
          <w:lang w:val="en-GB"/>
        </w:rPr>
        <w:t xml:space="preserve"> </w:t>
      </w:r>
      <w:r w:rsidR="00362691">
        <w:rPr>
          <w:rFonts w:ascii="Times New Roman" w:eastAsia="DengXian" w:hAnsi="Times New Roman" w:cs="Times New Roman"/>
          <w:lang w:val="en-GB"/>
        </w:rPr>
        <w:t>extraction</w:t>
      </w:r>
      <w:r w:rsidR="00675BBE">
        <w:rPr>
          <w:rFonts w:ascii="Times New Roman" w:eastAsia="DengXian" w:hAnsi="Times New Roman" w:cs="Times New Roman"/>
          <w:lang w:val="en-GB"/>
        </w:rPr>
        <w:t xml:space="preserve"> </w:t>
      </w:r>
      <w:r w:rsidR="00D010F4" w:rsidRPr="00FA3C4A">
        <w:rPr>
          <w:rFonts w:ascii="Times New Roman" w:eastAsia="DengXian" w:hAnsi="Times New Roman" w:cs="Times New Roman"/>
          <w:lang w:val="en-GB"/>
        </w:rPr>
        <w:t xml:space="preserve">using the </w:t>
      </w:r>
      <w:proofErr w:type="spellStart"/>
      <w:r w:rsidR="00D010F4" w:rsidRPr="00FA3C4A">
        <w:rPr>
          <w:rFonts w:ascii="Times New Roman" w:eastAsia="DengXian" w:hAnsi="Times New Roman" w:cs="Times New Roman"/>
          <w:lang w:val="en-GB"/>
        </w:rPr>
        <w:t>QIAmp</w:t>
      </w:r>
      <w:proofErr w:type="spellEnd"/>
      <w:r w:rsidR="00D010F4" w:rsidRPr="00FA3C4A">
        <w:rPr>
          <w:rFonts w:ascii="Times New Roman" w:eastAsia="DengXian" w:hAnsi="Times New Roman" w:cs="Times New Roman"/>
          <w:lang w:val="en-GB"/>
        </w:rPr>
        <w:t xml:space="preserve"> </w:t>
      </w:r>
      <w:proofErr w:type="spellStart"/>
      <w:r w:rsidR="00D010F4" w:rsidRPr="00FA3C4A">
        <w:rPr>
          <w:rFonts w:ascii="Times New Roman" w:eastAsia="DengXian" w:hAnsi="Times New Roman" w:cs="Times New Roman"/>
          <w:lang w:val="en-GB"/>
        </w:rPr>
        <w:t>PowerFecal</w:t>
      </w:r>
      <w:proofErr w:type="spellEnd"/>
      <w:r w:rsidR="00D010F4" w:rsidRPr="00FA3C4A">
        <w:rPr>
          <w:rFonts w:ascii="Times New Roman" w:eastAsia="DengXian" w:hAnsi="Times New Roman" w:cs="Times New Roman"/>
          <w:lang w:val="en-GB"/>
        </w:rPr>
        <w:t xml:space="preserve"> DNA kit (Qiagen, Hilden, Germany) </w:t>
      </w:r>
      <w:r w:rsidR="00352E61" w:rsidRPr="00352E61">
        <w:rPr>
          <w:rFonts w:ascii="Times New Roman" w:eastAsia="DengXian" w:hAnsi="Times New Roman" w:cs="Times New Roman"/>
          <w:lang w:val="en-GB"/>
        </w:rPr>
        <w:t xml:space="preserve">according to the </w:t>
      </w:r>
      <w:r w:rsidR="00D010F4" w:rsidRPr="00FA3C4A">
        <w:rPr>
          <w:rFonts w:ascii="Times New Roman" w:eastAsia="DengXian" w:hAnsi="Times New Roman" w:cs="Times New Roman"/>
          <w:lang w:val="en-GB"/>
        </w:rPr>
        <w:t>manufacturer’s instructions</w:t>
      </w:r>
      <w:r w:rsidR="0079424E" w:rsidRPr="0079424E">
        <w:rPr>
          <w:rFonts w:ascii="Times New Roman" w:eastAsia="DengXian" w:hAnsi="Times New Roman" w:cs="Times New Roman"/>
          <w:lang w:val="en-GB"/>
        </w:rPr>
        <w:t xml:space="preserve">. </w:t>
      </w:r>
      <w:r w:rsidR="00352E61" w:rsidRPr="00352E61">
        <w:rPr>
          <w:rFonts w:ascii="Times New Roman" w:eastAsia="DengXian" w:hAnsi="Times New Roman" w:cs="Times New Roman"/>
          <w:lang w:val="en-GB"/>
        </w:rPr>
        <w:t xml:space="preserve">Subsequently, the extracted DNA </w:t>
      </w:r>
      <w:r w:rsidR="0079424E" w:rsidRPr="0079424E">
        <w:rPr>
          <w:rFonts w:ascii="Times New Roman" w:eastAsia="DengXian" w:hAnsi="Times New Roman" w:cs="Times New Roman"/>
          <w:lang w:val="en-GB"/>
        </w:rPr>
        <w:t>was stored at −20</w:t>
      </w:r>
      <w:r w:rsidR="007002E4" w:rsidRPr="0067400F">
        <w:rPr>
          <w:rFonts w:ascii="Times New Roman" w:eastAsia="DengXian" w:hAnsi="Times New Roman" w:cs="Times New Roman"/>
          <w:lang w:val="en-GB"/>
        </w:rPr>
        <w:t>ºC</w:t>
      </w:r>
      <w:r w:rsidR="0079424E" w:rsidRPr="0079424E">
        <w:rPr>
          <w:rFonts w:ascii="Times New Roman" w:eastAsia="DengXian" w:hAnsi="Times New Roman" w:cs="Times New Roman"/>
          <w:lang w:val="en-GB"/>
        </w:rPr>
        <w:t xml:space="preserve"> until further processing. DNA concentration and purity were </w:t>
      </w:r>
      <w:r w:rsidR="00100D9F">
        <w:rPr>
          <w:rFonts w:ascii="Times New Roman" w:eastAsia="DengXian" w:hAnsi="Times New Roman" w:cs="Times New Roman"/>
          <w:lang w:val="en-GB"/>
        </w:rPr>
        <w:t>evaluated</w:t>
      </w:r>
      <w:r w:rsidR="00582C36">
        <w:rPr>
          <w:rFonts w:ascii="Times New Roman" w:eastAsia="DengXian" w:hAnsi="Times New Roman" w:cs="Times New Roman"/>
          <w:lang w:val="en-GB"/>
        </w:rPr>
        <w:t xml:space="preserve"> using the</w:t>
      </w:r>
      <w:r w:rsidR="0079424E" w:rsidRPr="0079424E">
        <w:rPr>
          <w:rFonts w:ascii="Times New Roman" w:eastAsia="DengXian" w:hAnsi="Times New Roman" w:cs="Times New Roman"/>
          <w:lang w:val="en-GB"/>
        </w:rPr>
        <w:t xml:space="preserve"> Qubit 2.0 Fluorometer-dsDNA Broad Range (BR) Assay Kit (</w:t>
      </w:r>
      <w:proofErr w:type="spellStart"/>
      <w:r w:rsidR="0079424E" w:rsidRPr="0079424E">
        <w:rPr>
          <w:rFonts w:ascii="Times New Roman" w:eastAsia="DengXian" w:hAnsi="Times New Roman" w:cs="Times New Roman"/>
          <w:lang w:val="en-GB"/>
        </w:rPr>
        <w:t>Thermo</w:t>
      </w:r>
      <w:proofErr w:type="spellEnd"/>
      <w:r w:rsidR="0079424E" w:rsidRPr="0079424E">
        <w:rPr>
          <w:rFonts w:ascii="Times New Roman" w:eastAsia="DengXian" w:hAnsi="Times New Roman" w:cs="Times New Roman"/>
          <w:lang w:val="en-GB"/>
        </w:rPr>
        <w:t xml:space="preserve"> Fisher Scientific, Waltham, MA, USA).</w:t>
      </w:r>
      <w:r w:rsidR="00603C80">
        <w:rPr>
          <w:rFonts w:ascii="Times New Roman" w:eastAsia="DengXian" w:hAnsi="Times New Roman" w:cs="Times New Roman"/>
          <w:lang w:val="en-GB"/>
        </w:rPr>
        <w:t xml:space="preserve"> </w:t>
      </w:r>
      <w:r w:rsidR="00603C80" w:rsidRPr="00603C80">
        <w:rPr>
          <w:rFonts w:ascii="Times New Roman" w:eastAsia="DengXian" w:hAnsi="Times New Roman" w:cs="Times New Roman"/>
          <w:lang w:val="en-GB"/>
        </w:rPr>
        <w:t>TheV4 region (515F-806R) of</w:t>
      </w:r>
      <w:r w:rsidR="00CF010C">
        <w:rPr>
          <w:rFonts w:ascii="Times New Roman" w:eastAsia="DengXian" w:hAnsi="Times New Roman" w:cs="Times New Roman"/>
          <w:lang w:val="en-GB"/>
        </w:rPr>
        <w:t xml:space="preserve"> </w:t>
      </w:r>
      <w:r w:rsidR="00603C80" w:rsidRPr="00603C80">
        <w:rPr>
          <w:rFonts w:ascii="Times New Roman" w:eastAsia="DengXian" w:hAnsi="Times New Roman" w:cs="Times New Roman"/>
          <w:lang w:val="en-GB"/>
        </w:rPr>
        <w:t xml:space="preserve">the prokaryotic 16S rRNA gene was amplified in triplicate PCR reactions. </w:t>
      </w:r>
      <w:r w:rsidR="000A189E" w:rsidRPr="000A189E">
        <w:rPr>
          <w:rFonts w:ascii="Times New Roman" w:eastAsia="DengXian" w:hAnsi="Times New Roman" w:cs="Times New Roman"/>
          <w:lang w:val="en-GB"/>
        </w:rPr>
        <w:t xml:space="preserve">The PCR reaction </w:t>
      </w:r>
      <w:r w:rsidR="0041622D" w:rsidRPr="000A189E">
        <w:rPr>
          <w:rFonts w:ascii="Times New Roman" w:eastAsia="DengXian" w:hAnsi="Times New Roman" w:cs="Times New Roman"/>
          <w:lang w:val="en-GB"/>
        </w:rPr>
        <w:t>mix</w:t>
      </w:r>
      <w:r w:rsidR="0041622D" w:rsidRPr="00603C80">
        <w:rPr>
          <w:rFonts w:ascii="Times New Roman" w:eastAsia="DengXian" w:hAnsi="Times New Roman" w:cs="Times New Roman"/>
          <w:lang w:val="en-GB"/>
        </w:rPr>
        <w:t xml:space="preserve"> </w:t>
      </w:r>
      <w:r w:rsidR="007556D1" w:rsidRPr="007556D1">
        <w:rPr>
          <w:rFonts w:ascii="Times New Roman" w:eastAsia="DengXian" w:hAnsi="Times New Roman" w:cs="Times New Roman"/>
          <w:lang w:val="en-GB"/>
        </w:rPr>
        <w:t xml:space="preserve">was prepared in </w:t>
      </w:r>
      <w:r w:rsidR="002903B3" w:rsidRPr="00603C80">
        <w:rPr>
          <w:rFonts w:ascii="Times New Roman" w:eastAsia="DengXian" w:hAnsi="Times New Roman" w:cs="Times New Roman"/>
          <w:lang w:val="en-GB"/>
        </w:rPr>
        <w:t>a total volume of 35 µl</w:t>
      </w:r>
      <w:r w:rsidR="00463B79">
        <w:rPr>
          <w:rFonts w:ascii="Times New Roman" w:eastAsia="DengXian" w:hAnsi="Times New Roman" w:cs="Times New Roman"/>
          <w:lang w:val="en-GB"/>
        </w:rPr>
        <w:t xml:space="preserve">, </w:t>
      </w:r>
      <w:r w:rsidR="000A189E" w:rsidRPr="000A189E">
        <w:rPr>
          <w:rFonts w:ascii="Times New Roman" w:eastAsia="DengXian" w:hAnsi="Times New Roman" w:cs="Times New Roman"/>
          <w:lang w:val="en-GB"/>
        </w:rPr>
        <w:t>contain</w:t>
      </w:r>
      <w:r w:rsidR="002903B3">
        <w:rPr>
          <w:rFonts w:ascii="Times New Roman" w:eastAsia="DengXian" w:hAnsi="Times New Roman" w:cs="Times New Roman"/>
          <w:lang w:val="en-GB"/>
        </w:rPr>
        <w:t>ing</w:t>
      </w:r>
      <w:r w:rsidR="000A189E" w:rsidRPr="000A189E">
        <w:rPr>
          <w:rFonts w:ascii="Times New Roman" w:eastAsia="DengXian" w:hAnsi="Times New Roman" w:cs="Times New Roman"/>
          <w:lang w:val="en-GB"/>
        </w:rPr>
        <w:t xml:space="preserve"> a </w:t>
      </w:r>
      <w:r w:rsidR="00597B10" w:rsidRPr="00603C80">
        <w:rPr>
          <w:rFonts w:ascii="Times New Roman" w:eastAsia="DengXian" w:hAnsi="Times New Roman" w:cs="Times New Roman"/>
          <w:lang w:val="en-GB"/>
        </w:rPr>
        <w:t xml:space="preserve">0.7µl </w:t>
      </w:r>
      <w:r w:rsidR="000A189E" w:rsidRPr="000A189E">
        <w:rPr>
          <w:rFonts w:ascii="Times New Roman" w:eastAsia="DengXian" w:hAnsi="Times New Roman" w:cs="Times New Roman"/>
          <w:lang w:val="en-GB"/>
        </w:rPr>
        <w:t>unique barcoded primer (515F-n and 806R-n</w:t>
      </w:r>
      <w:r w:rsidR="00113E96">
        <w:rPr>
          <w:rFonts w:ascii="Times New Roman" w:eastAsia="DengXian" w:hAnsi="Times New Roman" w:cs="Times New Roman"/>
          <w:lang w:val="en-GB"/>
        </w:rPr>
        <w:t>,</w:t>
      </w:r>
      <w:r w:rsidR="00113E96" w:rsidRPr="00113E96">
        <w:rPr>
          <w:rFonts w:ascii="Times New Roman" w:eastAsia="DengXian" w:hAnsi="Times New Roman" w:cs="Times New Roman"/>
          <w:lang w:val="en-GB"/>
        </w:rPr>
        <w:t xml:space="preserve"> </w:t>
      </w:r>
      <w:r w:rsidR="00113E96" w:rsidRPr="00603C80">
        <w:rPr>
          <w:rFonts w:ascii="Times New Roman" w:eastAsia="DengXian" w:hAnsi="Times New Roman" w:cs="Times New Roman"/>
          <w:lang w:val="en-GB"/>
        </w:rPr>
        <w:t>10µM each per reaction</w:t>
      </w:r>
      <w:r w:rsidR="000A189E" w:rsidRPr="000A189E">
        <w:rPr>
          <w:rFonts w:ascii="Times New Roman" w:eastAsia="DengXian" w:hAnsi="Times New Roman" w:cs="Times New Roman"/>
          <w:lang w:val="en-GB"/>
        </w:rPr>
        <w:t xml:space="preserve">), </w:t>
      </w:r>
      <w:r w:rsidR="00113E96" w:rsidRPr="00603C80">
        <w:rPr>
          <w:rFonts w:ascii="Times New Roman" w:eastAsia="DengXian" w:hAnsi="Times New Roman" w:cs="Times New Roman"/>
          <w:lang w:val="en-GB"/>
        </w:rPr>
        <w:t xml:space="preserve">0.7µl </w:t>
      </w:r>
      <w:r w:rsidR="000A189E" w:rsidRPr="000A189E">
        <w:rPr>
          <w:rFonts w:ascii="Times New Roman" w:eastAsia="DengXian" w:hAnsi="Times New Roman" w:cs="Times New Roman"/>
          <w:lang w:val="en-GB"/>
        </w:rPr>
        <w:t xml:space="preserve">dNTPs mixture, </w:t>
      </w:r>
      <w:r w:rsidR="00113E96" w:rsidRPr="00603C80">
        <w:rPr>
          <w:rFonts w:ascii="Times New Roman" w:eastAsia="DengXian" w:hAnsi="Times New Roman" w:cs="Times New Roman"/>
          <w:lang w:val="en-GB"/>
        </w:rPr>
        <w:t xml:space="preserve">0.35µl </w:t>
      </w:r>
      <w:r w:rsidR="000A189E" w:rsidRPr="000A189E">
        <w:rPr>
          <w:rFonts w:ascii="Times New Roman" w:eastAsia="DengXian" w:hAnsi="Times New Roman" w:cs="Times New Roman"/>
          <w:lang w:val="en-GB"/>
        </w:rPr>
        <w:t>Phusion Green Hot Start II High-Fidelity DNA Polymerase</w:t>
      </w:r>
      <w:r w:rsidR="00113E96">
        <w:rPr>
          <w:rFonts w:ascii="Times New Roman" w:eastAsia="DengXian" w:hAnsi="Times New Roman" w:cs="Times New Roman"/>
          <w:lang w:val="en-GB"/>
        </w:rPr>
        <w:t xml:space="preserve"> </w:t>
      </w:r>
      <w:r w:rsidR="00113E96" w:rsidRPr="00603C80">
        <w:rPr>
          <w:rFonts w:ascii="Times New Roman" w:eastAsia="DengXian" w:hAnsi="Times New Roman" w:cs="Times New Roman"/>
          <w:lang w:val="en-GB"/>
        </w:rPr>
        <w:t xml:space="preserve">(2U/µl; </w:t>
      </w:r>
      <w:proofErr w:type="spellStart"/>
      <w:r w:rsidR="00113E96" w:rsidRPr="00603C80">
        <w:rPr>
          <w:rFonts w:ascii="Times New Roman" w:eastAsia="DengXian" w:hAnsi="Times New Roman" w:cs="Times New Roman"/>
          <w:lang w:val="en-GB"/>
        </w:rPr>
        <w:t>Thermo</w:t>
      </w:r>
      <w:proofErr w:type="spellEnd"/>
      <w:r w:rsidR="00113E96" w:rsidRPr="00603C80">
        <w:rPr>
          <w:rFonts w:ascii="Times New Roman" w:eastAsia="DengXian" w:hAnsi="Times New Roman" w:cs="Times New Roman"/>
          <w:lang w:val="en-GB"/>
        </w:rPr>
        <w:t xml:space="preserve"> Scientific, </w:t>
      </w:r>
      <w:proofErr w:type="spellStart"/>
      <w:r w:rsidR="00113E96" w:rsidRPr="00603C80">
        <w:rPr>
          <w:rFonts w:ascii="Times New Roman" w:eastAsia="DengXian" w:hAnsi="Times New Roman" w:cs="Times New Roman"/>
          <w:lang w:val="en-GB"/>
        </w:rPr>
        <w:t>Landsmeer</w:t>
      </w:r>
      <w:proofErr w:type="spellEnd"/>
      <w:r w:rsidR="00113E96" w:rsidRPr="00603C80">
        <w:rPr>
          <w:rFonts w:ascii="Times New Roman" w:eastAsia="DengXian" w:hAnsi="Times New Roman" w:cs="Times New Roman"/>
          <w:lang w:val="en-GB"/>
        </w:rPr>
        <w:t>, The Netherlands)</w:t>
      </w:r>
      <w:r w:rsidR="000A189E" w:rsidRPr="000A189E">
        <w:rPr>
          <w:rFonts w:ascii="Times New Roman" w:eastAsia="DengXian" w:hAnsi="Times New Roman" w:cs="Times New Roman"/>
          <w:lang w:val="en-GB"/>
        </w:rPr>
        <w:t xml:space="preserve">, </w:t>
      </w:r>
      <w:r w:rsidR="00113E96" w:rsidRPr="00603C80">
        <w:rPr>
          <w:rFonts w:ascii="Times New Roman" w:eastAsia="DengXian" w:hAnsi="Times New Roman" w:cs="Times New Roman"/>
          <w:lang w:val="en-GB"/>
        </w:rPr>
        <w:t>7µl 5×</w:t>
      </w:r>
      <w:r w:rsidR="00113E96">
        <w:rPr>
          <w:rFonts w:ascii="Times New Roman" w:eastAsia="DengXian" w:hAnsi="Times New Roman" w:cs="Times New Roman"/>
          <w:lang w:val="en-GB"/>
        </w:rPr>
        <w:t xml:space="preserve"> </w:t>
      </w:r>
      <w:r w:rsidR="000A189E" w:rsidRPr="000A189E">
        <w:rPr>
          <w:rFonts w:ascii="Times New Roman" w:eastAsia="DengXian" w:hAnsi="Times New Roman" w:cs="Times New Roman"/>
          <w:lang w:val="en-GB"/>
        </w:rPr>
        <w:t xml:space="preserve">Phusion Green HF Buffer, and </w:t>
      </w:r>
      <w:r w:rsidR="00113E96" w:rsidRPr="00603C80">
        <w:rPr>
          <w:rFonts w:ascii="Times New Roman" w:eastAsia="DengXian" w:hAnsi="Times New Roman" w:cs="Times New Roman"/>
          <w:lang w:val="en-GB"/>
        </w:rPr>
        <w:t xml:space="preserve">25.5µl </w:t>
      </w:r>
      <w:proofErr w:type="spellStart"/>
      <w:r w:rsidR="000A189E" w:rsidRPr="000A189E">
        <w:rPr>
          <w:rFonts w:ascii="Times New Roman" w:eastAsia="DengXian" w:hAnsi="Times New Roman" w:cs="Times New Roman"/>
          <w:lang w:val="en-GB"/>
        </w:rPr>
        <w:t>DNAse</w:t>
      </w:r>
      <w:proofErr w:type="spellEnd"/>
      <w:r w:rsidR="000A189E" w:rsidRPr="000A189E">
        <w:rPr>
          <w:rFonts w:ascii="Times New Roman" w:eastAsia="DengXian" w:hAnsi="Times New Roman" w:cs="Times New Roman"/>
          <w:lang w:val="en-GB"/>
        </w:rPr>
        <w:t>-</w:t>
      </w:r>
      <w:proofErr w:type="spellStart"/>
      <w:r w:rsidR="000A189E" w:rsidRPr="000A189E">
        <w:rPr>
          <w:rFonts w:ascii="Times New Roman" w:eastAsia="DengXian" w:hAnsi="Times New Roman" w:cs="Times New Roman"/>
          <w:lang w:val="en-GB"/>
        </w:rPr>
        <w:t>RNAse</w:t>
      </w:r>
      <w:proofErr w:type="spellEnd"/>
      <w:r w:rsidR="000A189E" w:rsidRPr="000A189E">
        <w:rPr>
          <w:rFonts w:ascii="Times New Roman" w:eastAsia="DengXian" w:hAnsi="Times New Roman" w:cs="Times New Roman"/>
          <w:lang w:val="en-GB"/>
        </w:rPr>
        <w:t>-free water</w:t>
      </w:r>
      <w:r w:rsidR="00046CC3">
        <w:rPr>
          <w:rFonts w:ascii="Times New Roman" w:eastAsia="DengXian" w:hAnsi="Times New Roman" w:cs="Times New Roman"/>
          <w:lang w:val="en-GB"/>
        </w:rPr>
        <w:t xml:space="preserve"> </w:t>
      </w:r>
      <w:r w:rsidR="00046CC3" w:rsidRPr="00603C80">
        <w:rPr>
          <w:rFonts w:ascii="Times New Roman" w:eastAsia="DengXian" w:hAnsi="Times New Roman" w:cs="Times New Roman"/>
          <w:lang w:val="en-GB"/>
        </w:rPr>
        <w:t>(Promega, Madison, WI, USA)</w:t>
      </w:r>
      <w:r w:rsidR="000A189E" w:rsidRPr="000A189E">
        <w:rPr>
          <w:rFonts w:ascii="Times New Roman" w:eastAsia="DengXian" w:hAnsi="Times New Roman" w:cs="Times New Roman"/>
          <w:lang w:val="en-GB"/>
        </w:rPr>
        <w:t xml:space="preserve">. </w:t>
      </w:r>
      <w:r w:rsidR="00212A70">
        <w:rPr>
          <w:rFonts w:ascii="Times New Roman" w:eastAsia="DengXian" w:hAnsi="Times New Roman" w:cs="Times New Roman"/>
          <w:lang w:val="en-GB"/>
        </w:rPr>
        <w:t>PCR conditions</w:t>
      </w:r>
      <w:r w:rsidR="00603C80" w:rsidRPr="00603C80">
        <w:rPr>
          <w:rFonts w:ascii="Times New Roman" w:eastAsia="DengXian" w:hAnsi="Times New Roman" w:cs="Times New Roman"/>
          <w:lang w:val="en-GB"/>
        </w:rPr>
        <w:t xml:space="preserve"> included </w:t>
      </w:r>
      <w:r w:rsidR="001634B6" w:rsidRPr="001634B6">
        <w:rPr>
          <w:rFonts w:ascii="Times New Roman" w:eastAsia="DengXian" w:hAnsi="Times New Roman" w:cs="Times New Roman"/>
          <w:lang w:val="en-GB"/>
        </w:rPr>
        <w:t>an initial denaturation step at 98°C for 30 seconds</w:t>
      </w:r>
      <w:r w:rsidR="00603C80" w:rsidRPr="00603C80">
        <w:rPr>
          <w:rFonts w:ascii="Times New Roman" w:eastAsia="DengXian" w:hAnsi="Times New Roman" w:cs="Times New Roman"/>
          <w:lang w:val="en-GB"/>
        </w:rPr>
        <w:t>, followed by 25 cycles of denaturation at 98</w:t>
      </w:r>
      <w:r w:rsidR="007002E4" w:rsidRPr="0067400F">
        <w:rPr>
          <w:rFonts w:ascii="Times New Roman" w:eastAsia="DengXian" w:hAnsi="Times New Roman" w:cs="Times New Roman"/>
          <w:lang w:val="en-GB"/>
        </w:rPr>
        <w:t>ºC</w:t>
      </w:r>
      <w:r w:rsidR="00603C80" w:rsidRPr="00603C80">
        <w:rPr>
          <w:rFonts w:ascii="Times New Roman" w:eastAsia="DengXian" w:hAnsi="Times New Roman" w:cs="Times New Roman"/>
          <w:lang w:val="en-GB"/>
        </w:rPr>
        <w:t xml:space="preserve"> for 10</w:t>
      </w:r>
      <w:r w:rsidR="00F45804" w:rsidRPr="00F45804">
        <w:rPr>
          <w:rFonts w:ascii="Times New Roman" w:eastAsia="DengXian" w:hAnsi="Times New Roman" w:cs="Times New Roman"/>
          <w:lang w:val="en-GB"/>
        </w:rPr>
        <w:t xml:space="preserve"> </w:t>
      </w:r>
      <w:r w:rsidR="00F45804" w:rsidRPr="001634B6">
        <w:rPr>
          <w:rFonts w:ascii="Times New Roman" w:eastAsia="DengXian" w:hAnsi="Times New Roman" w:cs="Times New Roman"/>
          <w:lang w:val="en-GB"/>
        </w:rPr>
        <w:t>seconds</w:t>
      </w:r>
      <w:r w:rsidR="00603C80" w:rsidRPr="00603C80">
        <w:rPr>
          <w:rFonts w:ascii="Times New Roman" w:eastAsia="DengXian" w:hAnsi="Times New Roman" w:cs="Times New Roman"/>
          <w:lang w:val="en-GB"/>
        </w:rPr>
        <w:t>, annealing at 50</w:t>
      </w:r>
      <w:r w:rsidR="00C44873" w:rsidRPr="0067400F">
        <w:rPr>
          <w:rFonts w:ascii="Times New Roman" w:eastAsia="DengXian" w:hAnsi="Times New Roman" w:cs="Times New Roman"/>
          <w:lang w:val="en-GB"/>
        </w:rPr>
        <w:t>ºC</w:t>
      </w:r>
      <w:r w:rsidR="00603C80" w:rsidRPr="00603C80">
        <w:rPr>
          <w:rFonts w:ascii="Times New Roman" w:eastAsia="DengXian" w:hAnsi="Times New Roman" w:cs="Times New Roman"/>
          <w:lang w:val="en-GB"/>
        </w:rPr>
        <w:t xml:space="preserve"> for 10</w:t>
      </w:r>
      <w:r w:rsidR="00F45804">
        <w:rPr>
          <w:rFonts w:ascii="Times New Roman" w:eastAsia="DengXian" w:hAnsi="Times New Roman" w:cs="Times New Roman"/>
          <w:lang w:val="en-GB"/>
        </w:rPr>
        <w:t xml:space="preserve"> </w:t>
      </w:r>
      <w:r w:rsidR="00F45804" w:rsidRPr="001634B6">
        <w:rPr>
          <w:rFonts w:ascii="Times New Roman" w:eastAsia="DengXian" w:hAnsi="Times New Roman" w:cs="Times New Roman"/>
          <w:lang w:val="en-GB"/>
        </w:rPr>
        <w:t>seconds</w:t>
      </w:r>
      <w:r w:rsidR="00603C80" w:rsidRPr="00603C80">
        <w:rPr>
          <w:rFonts w:ascii="Times New Roman" w:eastAsia="DengXian" w:hAnsi="Times New Roman" w:cs="Times New Roman"/>
          <w:lang w:val="en-GB"/>
        </w:rPr>
        <w:t>, elongation at 72</w:t>
      </w:r>
      <w:r w:rsidR="00C44873" w:rsidRPr="0067400F">
        <w:rPr>
          <w:rFonts w:ascii="Times New Roman" w:eastAsia="DengXian" w:hAnsi="Times New Roman" w:cs="Times New Roman"/>
          <w:lang w:val="en-GB"/>
        </w:rPr>
        <w:t>ºC</w:t>
      </w:r>
      <w:r w:rsidR="00603C80" w:rsidRPr="00603C80">
        <w:rPr>
          <w:rFonts w:ascii="Times New Roman" w:eastAsia="DengXian" w:hAnsi="Times New Roman" w:cs="Times New Roman"/>
          <w:lang w:val="en-GB"/>
        </w:rPr>
        <w:t xml:space="preserve"> for 10</w:t>
      </w:r>
      <w:r w:rsidR="00F45804">
        <w:rPr>
          <w:rFonts w:ascii="Times New Roman" w:eastAsia="DengXian" w:hAnsi="Times New Roman" w:cs="Times New Roman"/>
          <w:lang w:val="en-GB"/>
        </w:rPr>
        <w:t xml:space="preserve"> </w:t>
      </w:r>
      <w:r w:rsidR="00F45804" w:rsidRPr="001634B6">
        <w:rPr>
          <w:rFonts w:ascii="Times New Roman" w:eastAsia="DengXian" w:hAnsi="Times New Roman" w:cs="Times New Roman"/>
          <w:lang w:val="en-GB"/>
        </w:rPr>
        <w:t>seconds</w:t>
      </w:r>
      <w:r w:rsidR="00603C80" w:rsidRPr="00603C80">
        <w:rPr>
          <w:rFonts w:ascii="Times New Roman" w:eastAsia="DengXian" w:hAnsi="Times New Roman" w:cs="Times New Roman"/>
          <w:lang w:val="en-GB"/>
        </w:rPr>
        <w:t>, and a final extension step at 72</w:t>
      </w:r>
      <w:r w:rsidR="00C44873" w:rsidRPr="0067400F">
        <w:rPr>
          <w:rFonts w:ascii="Times New Roman" w:eastAsia="DengXian" w:hAnsi="Times New Roman" w:cs="Times New Roman"/>
          <w:lang w:val="en-GB"/>
        </w:rPr>
        <w:t>ºC</w:t>
      </w:r>
      <w:r w:rsidR="00603C80" w:rsidRPr="00603C80">
        <w:rPr>
          <w:rFonts w:ascii="Times New Roman" w:eastAsia="DengXian" w:hAnsi="Times New Roman" w:cs="Times New Roman"/>
          <w:lang w:val="en-GB"/>
        </w:rPr>
        <w:t xml:space="preserve"> for 7min. PCR products were visualized </w:t>
      </w:r>
      <w:r w:rsidR="00242F23">
        <w:rPr>
          <w:rFonts w:ascii="Times New Roman" w:eastAsia="DengXian" w:hAnsi="Times New Roman" w:cs="Times New Roman"/>
          <w:lang w:val="en-GB"/>
        </w:rPr>
        <w:t>on a</w:t>
      </w:r>
      <w:r w:rsidR="00603C80" w:rsidRPr="00603C80">
        <w:rPr>
          <w:rFonts w:ascii="Times New Roman" w:eastAsia="DengXian" w:hAnsi="Times New Roman" w:cs="Times New Roman"/>
          <w:lang w:val="en-GB"/>
        </w:rPr>
        <w:t xml:space="preserve"> 1% agarose gel (</w:t>
      </w:r>
      <w:r w:rsidR="00242F23" w:rsidRPr="0067400F">
        <w:rPr>
          <w:rFonts w:ascii="Times New Roman" w:eastAsia="DengXian" w:hAnsi="Times New Roman" w:cs="Times New Roman"/>
          <w:lang w:val="en-GB"/>
        </w:rPr>
        <w:t xml:space="preserve">approximately </w:t>
      </w:r>
      <w:r w:rsidR="00603C80" w:rsidRPr="00603C80">
        <w:rPr>
          <w:rFonts w:ascii="Times New Roman" w:eastAsia="DengXian" w:hAnsi="Times New Roman" w:cs="Times New Roman"/>
          <w:lang w:val="en-GB"/>
        </w:rPr>
        <w:t xml:space="preserve">290bp) and purified with </w:t>
      </w:r>
      <w:proofErr w:type="spellStart"/>
      <w:r w:rsidR="00603C80" w:rsidRPr="00603C80">
        <w:rPr>
          <w:rFonts w:ascii="Times New Roman" w:eastAsia="DengXian" w:hAnsi="Times New Roman" w:cs="Times New Roman"/>
          <w:lang w:val="en-GB"/>
        </w:rPr>
        <w:t>CleanPCR</w:t>
      </w:r>
      <w:proofErr w:type="spellEnd"/>
      <w:r w:rsidR="00603C80" w:rsidRPr="00603C80">
        <w:rPr>
          <w:rFonts w:ascii="Times New Roman" w:eastAsia="DengXian" w:hAnsi="Times New Roman" w:cs="Times New Roman"/>
          <w:lang w:val="en-GB"/>
        </w:rPr>
        <w:t xml:space="preserve"> kit (</w:t>
      </w:r>
      <w:proofErr w:type="spellStart"/>
      <w:r w:rsidR="00603C80" w:rsidRPr="00603C80">
        <w:rPr>
          <w:rFonts w:ascii="Times New Roman" w:eastAsia="DengXian" w:hAnsi="Times New Roman" w:cs="Times New Roman"/>
          <w:lang w:val="en-GB"/>
        </w:rPr>
        <w:t>CleanNA</w:t>
      </w:r>
      <w:proofErr w:type="spellEnd"/>
      <w:r w:rsidR="00603C80" w:rsidRPr="00603C80">
        <w:rPr>
          <w:rFonts w:ascii="Times New Roman" w:eastAsia="DengXian" w:hAnsi="Times New Roman" w:cs="Times New Roman"/>
          <w:lang w:val="en-GB"/>
        </w:rPr>
        <w:t xml:space="preserve">, Alphen Aan den Rijn, The Netherlands). The DNA concentration of the purified PCR products was </w:t>
      </w:r>
      <w:r w:rsidR="00E22B20">
        <w:rPr>
          <w:rFonts w:ascii="Times New Roman" w:eastAsia="DengXian" w:hAnsi="Times New Roman" w:cs="Times New Roman"/>
          <w:lang w:val="en-GB"/>
        </w:rPr>
        <w:t>quantified using the</w:t>
      </w:r>
      <w:r w:rsidR="00603C80" w:rsidRPr="00603C80">
        <w:rPr>
          <w:rFonts w:ascii="Times New Roman" w:eastAsia="DengXian" w:hAnsi="Times New Roman" w:cs="Times New Roman"/>
          <w:lang w:val="en-GB"/>
        </w:rPr>
        <w:t xml:space="preserve"> Qubit dsDNA BR Assay Kit</w:t>
      </w:r>
      <w:r w:rsidR="004754C4">
        <w:rPr>
          <w:rFonts w:ascii="Times New Roman" w:eastAsia="DengXian" w:hAnsi="Times New Roman" w:cs="Times New Roman"/>
          <w:lang w:val="en-GB"/>
        </w:rPr>
        <w:t>. Subsequently,</w:t>
      </w:r>
      <w:r w:rsidR="00923BF8">
        <w:rPr>
          <w:rFonts w:ascii="Times New Roman" w:eastAsia="DengXian" w:hAnsi="Times New Roman" w:cs="Times New Roman"/>
          <w:lang w:val="en-GB"/>
        </w:rPr>
        <w:t xml:space="preserve"> </w:t>
      </w:r>
      <w:r w:rsidR="00F71D97">
        <w:rPr>
          <w:rFonts w:ascii="Times New Roman" w:eastAsia="DengXian" w:hAnsi="Times New Roman" w:cs="Times New Roman"/>
          <w:lang w:val="en-GB"/>
        </w:rPr>
        <w:t>sequencing l</w:t>
      </w:r>
      <w:r w:rsidR="00923BF8" w:rsidRPr="00923BF8">
        <w:rPr>
          <w:rFonts w:ascii="Times New Roman" w:eastAsia="DengXian" w:hAnsi="Times New Roman" w:cs="Times New Roman"/>
          <w:lang w:val="en-GB"/>
        </w:rPr>
        <w:t xml:space="preserve">ibraries were constructed using 200ng of purified PCR product and sequenced on an Illumina </w:t>
      </w:r>
      <w:proofErr w:type="spellStart"/>
      <w:r w:rsidR="00923BF8" w:rsidRPr="00923BF8">
        <w:rPr>
          <w:rFonts w:ascii="Times New Roman" w:eastAsia="DengXian" w:hAnsi="Times New Roman" w:cs="Times New Roman"/>
          <w:lang w:val="en-GB"/>
        </w:rPr>
        <w:t>Novaseq</w:t>
      </w:r>
      <w:proofErr w:type="spellEnd"/>
      <w:r w:rsidR="00923BF8" w:rsidRPr="00923BF8">
        <w:rPr>
          <w:rFonts w:ascii="Times New Roman" w:eastAsia="DengXian" w:hAnsi="Times New Roman" w:cs="Times New Roman"/>
          <w:lang w:val="en-GB"/>
        </w:rPr>
        <w:t xml:space="preserve"> platform. </w:t>
      </w:r>
      <w:r w:rsidR="004E1515" w:rsidRPr="004E1515">
        <w:rPr>
          <w:rFonts w:ascii="Times New Roman" w:eastAsia="DengXian" w:hAnsi="Times New Roman" w:cs="Times New Roman"/>
          <w:lang w:val="en-GB"/>
        </w:rPr>
        <w:t xml:space="preserve">To ensure </w:t>
      </w:r>
      <w:r w:rsidR="00F71D97">
        <w:rPr>
          <w:rFonts w:ascii="Times New Roman" w:eastAsia="DengXian" w:hAnsi="Times New Roman" w:cs="Times New Roman"/>
          <w:lang w:val="en-GB"/>
        </w:rPr>
        <w:t>data</w:t>
      </w:r>
      <w:r w:rsidR="004E1515" w:rsidRPr="004E1515">
        <w:rPr>
          <w:rFonts w:ascii="Times New Roman" w:eastAsia="DengXian" w:hAnsi="Times New Roman" w:cs="Times New Roman"/>
          <w:lang w:val="en-GB"/>
        </w:rPr>
        <w:t xml:space="preserve"> quality, artificial mock communities were included in each library as positive controls</w:t>
      </w:r>
      <w:r w:rsidR="00DB3334">
        <w:rPr>
          <w:rFonts w:ascii="Times New Roman" w:eastAsia="DengXian" w:hAnsi="Times New Roman" w:cs="Times New Roman"/>
          <w:lang w:val="en-GB"/>
        </w:rPr>
        <w:t>, and n</w:t>
      </w:r>
      <w:r w:rsidR="004E1515" w:rsidRPr="004E1515">
        <w:rPr>
          <w:rFonts w:ascii="Times New Roman" w:eastAsia="DengXian" w:hAnsi="Times New Roman" w:cs="Times New Roman"/>
          <w:lang w:val="en-GB"/>
        </w:rPr>
        <w:t xml:space="preserve">egative control samples were </w:t>
      </w:r>
      <w:r w:rsidR="0086449D">
        <w:rPr>
          <w:rFonts w:ascii="Times New Roman" w:eastAsia="DengXian" w:hAnsi="Times New Roman" w:cs="Times New Roman"/>
          <w:lang w:val="en-GB"/>
        </w:rPr>
        <w:t xml:space="preserve">also </w:t>
      </w:r>
      <w:r w:rsidR="004E1515" w:rsidRPr="004E1515">
        <w:rPr>
          <w:rFonts w:ascii="Times New Roman" w:eastAsia="DengXian" w:hAnsi="Times New Roman" w:cs="Times New Roman"/>
          <w:lang w:val="en-GB"/>
        </w:rPr>
        <w:t>included in each library, using as DNA template, nuclease free-water or material from DNA extraction blanks</w:t>
      </w:r>
      <w:r w:rsidR="00B47C73">
        <w:rPr>
          <w:rFonts w:ascii="Times New Roman" w:eastAsia="DengXian" w:hAnsi="Times New Roman" w:cs="Times New Roman"/>
          <w:lang w:val="en-GB"/>
        </w:rPr>
        <w:t xml:space="preserve"> to detect potential contaminant sequences</w:t>
      </w:r>
      <w:r w:rsidR="004E1515" w:rsidRPr="004E1515">
        <w:rPr>
          <w:rFonts w:ascii="Times New Roman" w:eastAsia="DengXian" w:hAnsi="Times New Roman" w:cs="Times New Roman"/>
          <w:lang w:val="en-GB"/>
        </w:rPr>
        <w:t>.</w:t>
      </w:r>
      <w:r w:rsidR="004E1515">
        <w:rPr>
          <w:rFonts w:ascii="Times New Roman" w:eastAsia="DengXian" w:hAnsi="Times New Roman" w:cs="Times New Roman"/>
          <w:lang w:val="en-GB"/>
        </w:rPr>
        <w:t xml:space="preserve"> </w:t>
      </w:r>
      <w:r w:rsidR="004E1515" w:rsidRPr="004E1515">
        <w:rPr>
          <w:rFonts w:ascii="Times New Roman" w:eastAsia="DengXian" w:hAnsi="Times New Roman" w:cs="Times New Roman"/>
          <w:lang w:val="en-GB"/>
        </w:rPr>
        <w:t>Raw sequence data were processed using the NG-Tax</w:t>
      </w:r>
      <w:r w:rsidR="004E1515">
        <w:rPr>
          <w:rFonts w:ascii="Times New Roman" w:eastAsia="DengXian" w:hAnsi="Times New Roman" w:cs="Times New Roman"/>
          <w:lang w:val="en-GB"/>
        </w:rPr>
        <w:t xml:space="preserve"> </w:t>
      </w:r>
      <w:r w:rsidR="004E1515" w:rsidRPr="004E1515">
        <w:rPr>
          <w:rFonts w:ascii="Times New Roman" w:eastAsia="DengXian" w:hAnsi="Times New Roman" w:cs="Times New Roman"/>
          <w:lang w:val="en-GB"/>
        </w:rPr>
        <w:t>pipeline</w:t>
      </w:r>
      <w:r w:rsidR="00A90C62">
        <w:rPr>
          <w:rFonts w:ascii="Times New Roman" w:eastAsia="DengXian" w:hAnsi="Times New Roman" w:cs="Times New Roman"/>
          <w:lang w:val="en-GB"/>
        </w:rPr>
        <w:t xml:space="preserve"> </w:t>
      </w:r>
      <w:sdt>
        <w:sdtPr>
          <w:rPr>
            <w:rFonts w:ascii="Times New Roman" w:eastAsia="DengXian" w:hAnsi="Times New Roman" w:cs="Times New Roman"/>
            <w:color w:val="000000"/>
            <w:lang w:val="en-GB"/>
          </w:rPr>
          <w:tag w:val="MENDELEY_CITATION_v3_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"/>
          <w:id w:val="-823581218"/>
          <w:placeholder>
            <w:docPart w:val="DefaultPlaceholder_-1854013440"/>
          </w:placeholder>
        </w:sdtPr>
        <w:sdtEndPr/>
        <w:sdtContent>
          <w:r w:rsidR="008622EF" w:rsidRPr="00504C47">
            <w:rPr>
              <w:rFonts w:ascii="Times New Roman" w:eastAsia="DengXian" w:hAnsi="Times New Roman" w:cs="Times New Roman"/>
              <w:color w:val="000000"/>
              <w:lang w:val="en-GB"/>
            </w:rPr>
            <w:t>[13]</w:t>
          </w:r>
        </w:sdtContent>
      </w:sdt>
      <w:r w:rsidR="004E1515" w:rsidRPr="004E1515">
        <w:rPr>
          <w:rFonts w:ascii="Times New Roman" w:eastAsia="DengXian" w:hAnsi="Times New Roman" w:cs="Times New Roman"/>
          <w:lang w:val="en-GB"/>
        </w:rPr>
        <w:t xml:space="preserve">, with a read length of 100nt. Paired-end libraries were </w:t>
      </w:r>
      <w:proofErr w:type="gramStart"/>
      <w:r w:rsidR="004E1515" w:rsidRPr="004E1515">
        <w:rPr>
          <w:rFonts w:ascii="Times New Roman" w:eastAsia="DengXian" w:hAnsi="Times New Roman" w:cs="Times New Roman"/>
          <w:lang w:val="en-GB"/>
        </w:rPr>
        <w:t>demultiplexed</w:t>
      </w:r>
      <w:r w:rsidR="00D728F3">
        <w:rPr>
          <w:rFonts w:ascii="Times New Roman" w:eastAsia="DengXian" w:hAnsi="Times New Roman" w:cs="Times New Roman"/>
          <w:lang w:val="en-GB"/>
        </w:rPr>
        <w:t>,</w:t>
      </w:r>
      <w:r w:rsidR="004E1515" w:rsidRPr="004E1515">
        <w:rPr>
          <w:rFonts w:ascii="Times New Roman" w:eastAsia="DengXian" w:hAnsi="Times New Roman" w:cs="Times New Roman"/>
          <w:lang w:val="en-GB"/>
        </w:rPr>
        <w:t xml:space="preserve"> and</w:t>
      </w:r>
      <w:proofErr w:type="gramEnd"/>
      <w:r w:rsidR="004E1515" w:rsidRPr="004E1515">
        <w:rPr>
          <w:rFonts w:ascii="Times New Roman" w:eastAsia="DengXian" w:hAnsi="Times New Roman" w:cs="Times New Roman"/>
          <w:lang w:val="en-GB"/>
        </w:rPr>
        <w:t xml:space="preserve"> only </w:t>
      </w:r>
      <w:r w:rsidR="004E1515" w:rsidRPr="004E1515">
        <w:rPr>
          <w:rFonts w:ascii="Times New Roman" w:eastAsia="DengXian" w:hAnsi="Times New Roman" w:cs="Times New Roman"/>
          <w:lang w:val="en-GB"/>
        </w:rPr>
        <w:lastRenderedPageBreak/>
        <w:t xml:space="preserve">read pairs with perfectly matching barcodes were used for downstream </w:t>
      </w:r>
      <w:r w:rsidR="00650289">
        <w:rPr>
          <w:rFonts w:ascii="Times New Roman" w:eastAsia="DengXian" w:hAnsi="Times New Roman" w:cs="Times New Roman"/>
          <w:lang w:val="en-GB"/>
        </w:rPr>
        <w:t>analysis</w:t>
      </w:r>
      <w:r w:rsidR="004E1515" w:rsidRPr="004E1515">
        <w:rPr>
          <w:rFonts w:ascii="Times New Roman" w:eastAsia="DengXian" w:hAnsi="Times New Roman" w:cs="Times New Roman"/>
          <w:lang w:val="en-GB"/>
        </w:rPr>
        <w:t>. Amplicon sequence variants (ASVs)</w:t>
      </w:r>
      <w:r w:rsidR="000D49D6">
        <w:rPr>
          <w:rFonts w:ascii="Times New Roman" w:eastAsia="DengXian" w:hAnsi="Times New Roman" w:cs="Times New Roman"/>
          <w:lang w:val="en-GB"/>
        </w:rPr>
        <w:t xml:space="preserve"> </w:t>
      </w:r>
      <w:r w:rsidR="004E1515" w:rsidRPr="004E1515">
        <w:rPr>
          <w:rFonts w:ascii="Times New Roman" w:eastAsia="DengXian" w:hAnsi="Times New Roman" w:cs="Times New Roman"/>
          <w:lang w:val="en-GB"/>
        </w:rPr>
        <w:t xml:space="preserve">were determined with the default settings and taxonomy was assigned using the USEARCH algorithm </w:t>
      </w:r>
      <w:sdt>
        <w:sdtPr>
          <w:rPr>
            <w:rFonts w:ascii="Times New Roman" w:eastAsia="DengXian" w:hAnsi="Times New Roman" w:cs="Times New Roman"/>
            <w:color w:val="000000"/>
            <w:lang w:val="en-GB"/>
          </w:rPr>
          <w:tag w:val="MENDELEY_CITATION_v3_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"/>
          <w:id w:val="-524636794"/>
          <w:placeholder>
            <w:docPart w:val="DefaultPlaceholder_-1854013440"/>
          </w:placeholder>
        </w:sdtPr>
        <w:sdtEndPr/>
        <w:sdtContent>
          <w:r w:rsidR="008622EF" w:rsidRPr="00504C47">
            <w:rPr>
              <w:rFonts w:ascii="Times New Roman" w:eastAsia="DengXian" w:hAnsi="Times New Roman" w:cs="Times New Roman"/>
              <w:color w:val="000000"/>
              <w:lang w:val="en-GB"/>
            </w:rPr>
            <w:t>[14]</w:t>
          </w:r>
        </w:sdtContent>
      </w:sdt>
      <w:r w:rsidR="00E90D86" w:rsidRPr="0067400F">
        <w:rPr>
          <w:rFonts w:ascii="Times New Roman" w:eastAsia="DengXian" w:hAnsi="Times New Roman" w:cs="Times New Roman"/>
          <w:lang w:val="en-GB"/>
        </w:rPr>
        <w:t xml:space="preserve"> </w:t>
      </w:r>
      <w:r w:rsidR="004E1515" w:rsidRPr="004E1515">
        <w:rPr>
          <w:rFonts w:ascii="Times New Roman" w:eastAsia="DengXian" w:hAnsi="Times New Roman" w:cs="Times New Roman"/>
          <w:lang w:val="en-GB"/>
        </w:rPr>
        <w:t xml:space="preserve">and the Silva database (v138.1) </w:t>
      </w:r>
      <w:sdt>
        <w:sdtPr>
          <w:rPr>
            <w:rFonts w:ascii="Times New Roman" w:eastAsia="DengXian" w:hAnsi="Times New Roman" w:cs="Times New Roman"/>
            <w:color w:val="000000"/>
            <w:lang w:val="en-GB"/>
          </w:rPr>
          <w:tag w:val="MENDELEY_CITATION_v3_eyJjaXRhdGlvbklEIjoiTUVOREVMRVlfQ0lUQVRJT05fNzVjYmIyYzQtMTc4MC00NDVkLTk4NzctZmM0YTNlMDgzMGMzIiwicHJvcGVydGllcyI6eyJub3RlSW5kZXgiOjB9LCJpc0VkaXRlZCI6ZmFsc2UsIm1hbnVhbE92ZXJyaWRlIjp7ImlzTWFudWFsbHlPdmVycmlkZGVuIjpmYWxzZSwiY2l0ZXByb2NUZXh0IjoiWzE1XSIsIm1hbnVhbE92ZXJyaWRlVGV4dCI6IiJ9LCJjaXRhdGlvbkl0ZW1zIjpbeyJpZCI6IjAxMDk0OGJkLTA1OTUtM2FjMC1hMjZiLTM0MzIwZTRjMjM0MyIsIml0ZW1EYXRhIjp7InR5cGUiOiJhcnRpY2xlLWpvdXJuYWwiLCJpZCI6IjAxMDk0OGJkLTA1OTUtM2FjMC1hMjZiLTM0MzIwZTRjMjM0My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hY2lkcyByZXNlYXJjaCIsImNvbnRhaW5lci10aXRsZS1zaG9ydCI6Ik51Y2xlaWMgQWNpZHMgUmVzIiwiYWNjZXNzZWQiOnsiZGF0ZS1wYXJ0cyI6W1syMDI0LDEsMTddXX0sIkRPSSI6IjEwLjEwOTMvTkFSL0dLUzEyMTkiLCJJU1NOIjoiMTM2Mi00OTYyIiwiUE1JRCI6IjIzMTkzMjgzIiwiVVJMIjoiaHR0cHM6Ly9wdWJtZWQubmNiaS5ubG0ubmloLmdvdi8yMzE5MzI4My8iLCJpc3N1ZWQiOnsiZGF0ZS1wYXJ0cyI6W1syMDEzLDEsMV1dfS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"/>
          <w:id w:val="218479920"/>
          <w:placeholder>
            <w:docPart w:val="DefaultPlaceholder_-1854013440"/>
          </w:placeholder>
        </w:sdtPr>
        <w:sdtEndPr/>
        <w:sdtContent>
          <w:r w:rsidR="008622EF" w:rsidRPr="00504C47">
            <w:rPr>
              <w:rFonts w:ascii="Times New Roman" w:eastAsia="DengXian" w:hAnsi="Times New Roman" w:cs="Times New Roman"/>
              <w:color w:val="000000"/>
              <w:lang w:val="en-GB"/>
            </w:rPr>
            <w:t>[15]</w:t>
          </w:r>
        </w:sdtContent>
      </w:sdt>
      <w:r w:rsidR="004E1515" w:rsidRPr="004E1515">
        <w:rPr>
          <w:rFonts w:ascii="Times New Roman" w:eastAsia="DengXian" w:hAnsi="Times New Roman" w:cs="Times New Roman"/>
          <w:lang w:val="en-GB"/>
        </w:rPr>
        <w:t>.</w:t>
      </w:r>
    </w:p>
    <w:p w14:paraId="7BF916BB" w14:textId="699A1A34" w:rsidR="00F46684" w:rsidRDefault="002377D9" w:rsidP="007F405C">
      <w:pPr>
        <w:spacing w:line="240" w:lineRule="auto"/>
        <w:jc w:val="left"/>
        <w:rPr>
          <w:rFonts w:ascii="Times New Roman" w:eastAsia="Times New Roman" w:hAnsi="Times New Roman" w:cs="Times New Roman"/>
          <w:lang w:val="en-GB" w:eastAsia="en-GB"/>
        </w:rPr>
      </w:pPr>
      <w:r>
        <w:rPr>
          <w:rFonts w:ascii="Times New Roman" w:hAnsi="Times New Roman" w:cs="Times New Roman"/>
          <w:lang w:val="en-US"/>
        </w:rPr>
        <w:br w:type="page"/>
      </w:r>
      <w:r w:rsidR="007F405C">
        <w:rPr>
          <w:rFonts w:ascii="Times New Roman" w:eastAsia="Times New Roman" w:hAnsi="Times New Roman" w:cs="Times New Roman"/>
          <w:noProof/>
          <w:lang w:val="en-GB" w:eastAsia="en-GB"/>
          <w14:ligatures w14:val="standardContextual"/>
        </w:rPr>
        <w:drawing>
          <wp:inline distT="0" distB="0" distL="0" distR="0" wp14:anchorId="17BB7460" wp14:editId="51CEE9F1">
            <wp:extent cx="5181611" cy="4178817"/>
            <wp:effectExtent l="0" t="0" r="0" b="0"/>
            <wp:docPr id="21319934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93435" name="Picture 21319934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1611" cy="4178817"/>
                    </a:xfrm>
                    <a:prstGeom prst="rect">
                      <a:avLst/>
                    </a:prstGeom>
                  </pic:spPr>
                </pic:pic>
              </a:graphicData>
            </a:graphic>
          </wp:inline>
        </w:drawing>
      </w:r>
    </w:p>
    <w:p w14:paraId="70ADE612" w14:textId="77777777" w:rsidR="007F405C" w:rsidRPr="007F405C" w:rsidRDefault="007F405C" w:rsidP="007F405C">
      <w:pPr>
        <w:spacing w:line="240" w:lineRule="auto"/>
        <w:jc w:val="left"/>
        <w:rPr>
          <w:rFonts w:ascii="Times New Roman" w:eastAsia="Times New Roman" w:hAnsi="Times New Roman" w:cs="Times New Roman"/>
          <w:lang w:val="en-GB" w:eastAsia="en-GB"/>
        </w:rPr>
      </w:pPr>
    </w:p>
    <w:p w14:paraId="35F02768" w14:textId="665EFCB3" w:rsidR="00844301" w:rsidRPr="00671FA1" w:rsidRDefault="00844301" w:rsidP="00EF0B32">
      <w:pPr>
        <w:pStyle w:val="Caption"/>
        <w:rPr>
          <w:rFonts w:ascii="Times New Roman" w:eastAsia="Times New Roman" w:hAnsi="Times New Roman" w:cs="Times New Roman"/>
          <w:b/>
          <w:bCs/>
          <w:i w:val="0"/>
          <w:iCs w:val="0"/>
          <w:color w:val="auto"/>
          <w:sz w:val="24"/>
          <w:szCs w:val="24"/>
          <w:lang w:val="en-GB" w:eastAsia="en-GB"/>
        </w:rPr>
      </w:pPr>
      <w:r w:rsidRPr="00671FA1">
        <w:rPr>
          <w:rFonts w:ascii="Times New Roman" w:hAnsi="Times New Roman" w:cs="Times New Roman"/>
          <w:b/>
          <w:bCs/>
          <w:i w:val="0"/>
          <w:iCs w:val="0"/>
          <w:color w:val="auto"/>
          <w:sz w:val="24"/>
          <w:szCs w:val="24"/>
          <w:lang w:val="en-GB"/>
        </w:rPr>
        <w:t xml:space="preserve">Figure </w:t>
      </w:r>
      <w:r w:rsidRPr="00671FA1">
        <w:rPr>
          <w:rFonts w:ascii="Times New Roman" w:hAnsi="Times New Roman" w:cs="Times New Roman"/>
          <w:b/>
          <w:bCs/>
          <w:i w:val="0"/>
          <w:iCs w:val="0"/>
          <w:color w:val="auto"/>
          <w:sz w:val="24"/>
          <w:szCs w:val="24"/>
        </w:rPr>
        <w:fldChar w:fldCharType="begin"/>
      </w:r>
      <w:r w:rsidRPr="00671FA1">
        <w:rPr>
          <w:rFonts w:ascii="Times New Roman" w:hAnsi="Times New Roman" w:cs="Times New Roman"/>
          <w:b/>
          <w:bCs/>
          <w:i w:val="0"/>
          <w:iCs w:val="0"/>
          <w:color w:val="auto"/>
          <w:sz w:val="24"/>
          <w:szCs w:val="24"/>
          <w:lang w:val="en-GB"/>
        </w:rPr>
        <w:instrText xml:space="preserve"> SEQ Figure \* ARABIC </w:instrText>
      </w:r>
      <w:r w:rsidRPr="00671FA1">
        <w:rPr>
          <w:rFonts w:ascii="Times New Roman" w:hAnsi="Times New Roman" w:cs="Times New Roman"/>
          <w:b/>
          <w:bCs/>
          <w:i w:val="0"/>
          <w:iCs w:val="0"/>
          <w:color w:val="auto"/>
          <w:sz w:val="24"/>
          <w:szCs w:val="24"/>
        </w:rPr>
        <w:fldChar w:fldCharType="separate"/>
      </w:r>
      <w:r w:rsidR="00EB3438">
        <w:rPr>
          <w:rFonts w:ascii="Times New Roman" w:hAnsi="Times New Roman" w:cs="Times New Roman"/>
          <w:b/>
          <w:bCs/>
          <w:i w:val="0"/>
          <w:iCs w:val="0"/>
          <w:noProof/>
          <w:color w:val="auto"/>
          <w:sz w:val="24"/>
          <w:szCs w:val="24"/>
          <w:lang w:val="en-GB"/>
        </w:rPr>
        <w:t>1</w:t>
      </w:r>
      <w:r w:rsidRPr="00671FA1">
        <w:rPr>
          <w:rFonts w:ascii="Times New Roman" w:hAnsi="Times New Roman" w:cs="Times New Roman"/>
          <w:b/>
          <w:bCs/>
          <w:i w:val="0"/>
          <w:iCs w:val="0"/>
          <w:color w:val="auto"/>
          <w:sz w:val="24"/>
          <w:szCs w:val="24"/>
        </w:rPr>
        <w:fldChar w:fldCharType="end"/>
      </w:r>
      <w:r w:rsidRPr="00671FA1">
        <w:rPr>
          <w:rFonts w:ascii="Times New Roman" w:hAnsi="Times New Roman" w:cs="Times New Roman"/>
          <w:b/>
          <w:bCs/>
          <w:i w:val="0"/>
          <w:iCs w:val="0"/>
          <w:color w:val="auto"/>
          <w:sz w:val="24"/>
          <w:szCs w:val="24"/>
          <w:lang w:val="en-GB"/>
        </w:rPr>
        <w:t xml:space="preserve">. </w:t>
      </w:r>
      <w:r w:rsidRPr="00671FA1">
        <w:rPr>
          <w:rFonts w:ascii="Times New Roman" w:hAnsi="Times New Roman" w:cs="Times New Roman"/>
          <w:i w:val="0"/>
          <w:iCs w:val="0"/>
          <w:color w:val="auto"/>
          <w:sz w:val="24"/>
          <w:szCs w:val="24"/>
          <w:lang w:val="en-GB"/>
        </w:rPr>
        <w:t>Flowchart of the study population.</w:t>
      </w:r>
      <w:r w:rsidR="00AC1013">
        <w:rPr>
          <w:rFonts w:ascii="Times New Roman" w:hAnsi="Times New Roman" w:cs="Times New Roman"/>
          <w:i w:val="0"/>
          <w:iCs w:val="0"/>
          <w:color w:val="auto"/>
          <w:sz w:val="24"/>
          <w:szCs w:val="24"/>
          <w:lang w:val="en-GB"/>
        </w:rPr>
        <w:t xml:space="preserve"> </w:t>
      </w:r>
    </w:p>
    <w:p w14:paraId="2F57A678" w14:textId="77777777" w:rsidR="00B5009E" w:rsidRDefault="00B5009E">
      <w:pPr>
        <w:spacing w:after="160" w:line="259" w:lineRule="auto"/>
        <w:jc w:val="left"/>
        <w:rPr>
          <w:rFonts w:ascii="Times New Roman" w:hAnsi="Times New Roman" w:cs="Times New Roman"/>
          <w:b/>
          <w:bCs/>
          <w:lang w:val="en-GB"/>
        </w:rPr>
      </w:pPr>
    </w:p>
    <w:p w14:paraId="620FFEBA" w14:textId="0D8598B0" w:rsidR="00EB2B8B" w:rsidRDefault="00EB2B8B">
      <w:pPr>
        <w:spacing w:after="160" w:line="259" w:lineRule="auto"/>
        <w:jc w:val="left"/>
        <w:rPr>
          <w:rFonts w:ascii="Times New Roman" w:hAnsi="Times New Roman" w:cs="Times New Roman"/>
          <w:b/>
          <w:bCs/>
          <w:lang w:val="en-GB"/>
        </w:rPr>
      </w:pPr>
      <w:r>
        <w:rPr>
          <w:rFonts w:ascii="Times New Roman" w:hAnsi="Times New Roman" w:cs="Times New Roman"/>
          <w:b/>
          <w:bCs/>
          <w:lang w:val="en-GB"/>
        </w:rPr>
        <w:br w:type="page"/>
      </w:r>
    </w:p>
    <w:p w14:paraId="589365E5" w14:textId="2C04F0BA" w:rsidR="00793970" w:rsidRDefault="00DC69E0" w:rsidP="00793970">
      <w:pPr>
        <w:keepNext/>
        <w:spacing w:after="160" w:line="259" w:lineRule="auto"/>
        <w:jc w:val="left"/>
      </w:pPr>
      <w:r>
        <w:rPr>
          <w:rFonts w:ascii="Times New Roman" w:hAnsi="Times New Roman" w:cs="Times New Roman"/>
          <w:b/>
          <w:bCs/>
          <w:noProof/>
          <w:lang w:val="en-GB"/>
          <w14:ligatures w14:val="standardContextual"/>
        </w:rPr>
        <w:drawing>
          <wp:inline distT="0" distB="0" distL="0" distR="0" wp14:anchorId="41E65DF4" wp14:editId="228EEA8D">
            <wp:extent cx="6122374" cy="4118458"/>
            <wp:effectExtent l="0" t="0" r="0" b="0"/>
            <wp:docPr id="1493957250" name="Picture 1"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57250" name="Picture 1" descr="A graph of a number of data&#10;&#10;Description automatically generated with medium confidence"/>
                    <pic:cNvPicPr/>
                  </pic:nvPicPr>
                  <pic:blipFill rotWithShape="1">
                    <a:blip r:embed="rId9">
                      <a:extLst>
                        <a:ext uri="{28A0092B-C50C-407E-A947-70E740481C1C}">
                          <a14:useLocalDpi xmlns:a14="http://schemas.microsoft.com/office/drawing/2010/main" val="0"/>
                        </a:ext>
                      </a:extLst>
                    </a:blip>
                    <a:srcRect l="2239" t="3711" r="2340"/>
                    <a:stretch/>
                  </pic:blipFill>
                  <pic:spPr bwMode="auto">
                    <a:xfrm>
                      <a:off x="0" y="0"/>
                      <a:ext cx="6136691" cy="4128089"/>
                    </a:xfrm>
                    <a:prstGeom prst="rect">
                      <a:avLst/>
                    </a:prstGeom>
                    <a:ln>
                      <a:noFill/>
                    </a:ln>
                    <a:extLst>
                      <a:ext uri="{53640926-AAD7-44D8-BBD7-CCE9431645EC}">
                        <a14:shadowObscured xmlns:a14="http://schemas.microsoft.com/office/drawing/2010/main"/>
                      </a:ext>
                    </a:extLst>
                  </pic:spPr>
                </pic:pic>
              </a:graphicData>
            </a:graphic>
          </wp:inline>
        </w:drawing>
      </w:r>
    </w:p>
    <w:p w14:paraId="0A7587C9" w14:textId="7C4DDEA4" w:rsidR="00EB2B8B" w:rsidRDefault="00793970" w:rsidP="00EF0B32">
      <w:pPr>
        <w:pStyle w:val="Caption"/>
        <w:jc w:val="both"/>
        <w:rPr>
          <w:rFonts w:ascii="Times New Roman" w:hAnsi="Times New Roman" w:cs="Times New Roman"/>
          <w:i w:val="0"/>
          <w:iCs w:val="0"/>
          <w:color w:val="auto"/>
          <w:sz w:val="24"/>
          <w:szCs w:val="24"/>
          <w:lang w:val="en-GB"/>
        </w:rPr>
      </w:pPr>
      <w:r w:rsidRPr="00793970">
        <w:rPr>
          <w:rFonts w:ascii="Times New Roman" w:hAnsi="Times New Roman" w:cs="Times New Roman"/>
          <w:b/>
          <w:bCs/>
          <w:i w:val="0"/>
          <w:iCs w:val="0"/>
          <w:color w:val="auto"/>
          <w:sz w:val="24"/>
          <w:szCs w:val="24"/>
          <w:lang w:val="en-GB"/>
        </w:rPr>
        <w:t xml:space="preserve">Figure </w:t>
      </w:r>
      <w:r w:rsidRPr="00793970">
        <w:rPr>
          <w:rFonts w:ascii="Times New Roman" w:hAnsi="Times New Roman" w:cs="Times New Roman"/>
          <w:b/>
          <w:bCs/>
          <w:i w:val="0"/>
          <w:iCs w:val="0"/>
          <w:color w:val="auto"/>
          <w:sz w:val="24"/>
          <w:szCs w:val="24"/>
        </w:rPr>
        <w:fldChar w:fldCharType="begin"/>
      </w:r>
      <w:r w:rsidRPr="00793970">
        <w:rPr>
          <w:rFonts w:ascii="Times New Roman" w:hAnsi="Times New Roman" w:cs="Times New Roman"/>
          <w:b/>
          <w:bCs/>
          <w:i w:val="0"/>
          <w:iCs w:val="0"/>
          <w:color w:val="auto"/>
          <w:sz w:val="24"/>
          <w:szCs w:val="24"/>
          <w:lang w:val="en-GB"/>
        </w:rPr>
        <w:instrText xml:space="preserve"> SEQ Figure \* ARABIC </w:instrText>
      </w:r>
      <w:r w:rsidRPr="00793970">
        <w:rPr>
          <w:rFonts w:ascii="Times New Roman" w:hAnsi="Times New Roman" w:cs="Times New Roman"/>
          <w:b/>
          <w:bCs/>
          <w:i w:val="0"/>
          <w:iCs w:val="0"/>
          <w:color w:val="auto"/>
          <w:sz w:val="24"/>
          <w:szCs w:val="24"/>
        </w:rPr>
        <w:fldChar w:fldCharType="separate"/>
      </w:r>
      <w:r w:rsidR="00EB3438">
        <w:rPr>
          <w:rFonts w:ascii="Times New Roman" w:hAnsi="Times New Roman" w:cs="Times New Roman"/>
          <w:b/>
          <w:bCs/>
          <w:i w:val="0"/>
          <w:iCs w:val="0"/>
          <w:noProof/>
          <w:color w:val="auto"/>
          <w:sz w:val="24"/>
          <w:szCs w:val="24"/>
          <w:lang w:val="en-GB"/>
        </w:rPr>
        <w:t>2</w:t>
      </w:r>
      <w:r w:rsidRPr="00793970">
        <w:rPr>
          <w:rFonts w:ascii="Times New Roman" w:hAnsi="Times New Roman" w:cs="Times New Roman"/>
          <w:b/>
          <w:bCs/>
          <w:i w:val="0"/>
          <w:iCs w:val="0"/>
          <w:color w:val="auto"/>
          <w:sz w:val="24"/>
          <w:szCs w:val="24"/>
        </w:rPr>
        <w:fldChar w:fldCharType="end"/>
      </w:r>
      <w:r w:rsidRPr="00793970">
        <w:rPr>
          <w:rFonts w:ascii="Times New Roman" w:hAnsi="Times New Roman" w:cs="Times New Roman"/>
          <w:b/>
          <w:bCs/>
          <w:i w:val="0"/>
          <w:iCs w:val="0"/>
          <w:color w:val="auto"/>
          <w:sz w:val="24"/>
          <w:szCs w:val="24"/>
          <w:lang w:val="en-GB"/>
        </w:rPr>
        <w:t>.</w:t>
      </w:r>
      <w:r w:rsidRPr="00793970">
        <w:rPr>
          <w:rFonts w:ascii="Times New Roman" w:hAnsi="Times New Roman" w:cs="Times New Roman"/>
          <w:i w:val="0"/>
          <w:iCs w:val="0"/>
          <w:color w:val="auto"/>
          <w:sz w:val="24"/>
          <w:szCs w:val="24"/>
          <w:lang w:val="en-GB"/>
        </w:rPr>
        <w:t xml:space="preserve"> Proportion of variation in </w:t>
      </w:r>
      <w:r w:rsidR="00FA2700">
        <w:rPr>
          <w:rFonts w:ascii="Times New Roman" w:hAnsi="Times New Roman" w:cs="Times New Roman"/>
          <w:i w:val="0"/>
          <w:iCs w:val="0"/>
          <w:color w:val="auto"/>
          <w:sz w:val="24"/>
          <w:szCs w:val="24"/>
          <w:lang w:val="en-GB"/>
        </w:rPr>
        <w:t xml:space="preserve">the </w:t>
      </w:r>
      <w:r w:rsidR="00FA2700" w:rsidRPr="00FA2700">
        <w:rPr>
          <w:rFonts w:ascii="Times New Roman" w:hAnsi="Times New Roman" w:cs="Times New Roman"/>
          <w:i w:val="0"/>
          <w:iCs w:val="0"/>
          <w:color w:val="auto"/>
          <w:sz w:val="24"/>
          <w:szCs w:val="24"/>
          <w:lang w:val="en-GB"/>
        </w:rPr>
        <w:t xml:space="preserve">microbial communities </w:t>
      </w:r>
      <w:r w:rsidRPr="00793970">
        <w:rPr>
          <w:rFonts w:ascii="Times New Roman" w:hAnsi="Times New Roman" w:cs="Times New Roman"/>
          <w:i w:val="0"/>
          <w:iCs w:val="0"/>
          <w:color w:val="auto"/>
          <w:sz w:val="24"/>
          <w:szCs w:val="24"/>
          <w:lang w:val="en-GB"/>
        </w:rPr>
        <w:t xml:space="preserve">explained by olive oil consumption, baseline cognitive </w:t>
      </w:r>
      <w:r w:rsidR="00C67365">
        <w:rPr>
          <w:rFonts w:ascii="Times New Roman" w:hAnsi="Times New Roman" w:cs="Times New Roman"/>
          <w:i w:val="0"/>
          <w:iCs w:val="0"/>
          <w:color w:val="auto"/>
          <w:sz w:val="24"/>
          <w:szCs w:val="24"/>
          <w:lang w:val="en-GB"/>
        </w:rPr>
        <w:t>function</w:t>
      </w:r>
      <w:r w:rsidRPr="00793970">
        <w:rPr>
          <w:rFonts w:ascii="Times New Roman" w:hAnsi="Times New Roman" w:cs="Times New Roman"/>
          <w:i w:val="0"/>
          <w:iCs w:val="0"/>
          <w:color w:val="auto"/>
          <w:sz w:val="24"/>
          <w:szCs w:val="24"/>
          <w:lang w:val="en-GB"/>
        </w:rPr>
        <w:t xml:space="preserve"> and </w:t>
      </w:r>
      <w:r w:rsidR="00676BCE">
        <w:rPr>
          <w:rFonts w:ascii="Times New Roman" w:hAnsi="Times New Roman" w:cs="Times New Roman"/>
          <w:i w:val="0"/>
          <w:iCs w:val="0"/>
          <w:color w:val="auto"/>
          <w:sz w:val="24"/>
          <w:szCs w:val="24"/>
          <w:lang w:val="en-GB"/>
        </w:rPr>
        <w:t>covariates</w:t>
      </w:r>
      <w:r w:rsidRPr="00793970">
        <w:rPr>
          <w:rFonts w:ascii="Times New Roman" w:hAnsi="Times New Roman" w:cs="Times New Roman"/>
          <w:i w:val="0"/>
          <w:iCs w:val="0"/>
          <w:color w:val="auto"/>
          <w:sz w:val="24"/>
          <w:szCs w:val="24"/>
          <w:lang w:val="en-GB"/>
        </w:rPr>
        <w:t xml:space="preserve"> as quantified by </w:t>
      </w:r>
      <w:r w:rsidR="001370AD">
        <w:rPr>
          <w:rFonts w:ascii="Times New Roman" w:hAnsi="Times New Roman" w:cs="Times New Roman"/>
          <w:i w:val="0"/>
          <w:iCs w:val="0"/>
          <w:color w:val="auto"/>
          <w:sz w:val="24"/>
          <w:szCs w:val="24"/>
          <w:lang w:val="en-GB"/>
        </w:rPr>
        <w:t>PERMANOVA</w:t>
      </w:r>
      <w:r w:rsidRPr="00793970">
        <w:rPr>
          <w:rFonts w:ascii="Times New Roman" w:hAnsi="Times New Roman" w:cs="Times New Roman"/>
          <w:i w:val="0"/>
          <w:iCs w:val="0"/>
          <w:color w:val="auto"/>
          <w:sz w:val="24"/>
          <w:szCs w:val="24"/>
          <w:lang w:val="en-GB"/>
        </w:rPr>
        <w:t xml:space="preserve"> </w:t>
      </w:r>
      <w:r w:rsidR="009E52FA">
        <w:rPr>
          <w:rFonts w:ascii="Times New Roman" w:hAnsi="Times New Roman" w:cs="Times New Roman"/>
          <w:i w:val="0"/>
          <w:iCs w:val="0"/>
          <w:color w:val="auto"/>
          <w:sz w:val="24"/>
          <w:szCs w:val="24"/>
          <w:lang w:val="en-GB"/>
        </w:rPr>
        <w:t>using</w:t>
      </w:r>
      <w:r w:rsidRPr="00793970">
        <w:rPr>
          <w:rFonts w:ascii="Times New Roman" w:hAnsi="Times New Roman" w:cs="Times New Roman"/>
          <w:i w:val="0"/>
          <w:iCs w:val="0"/>
          <w:color w:val="auto"/>
          <w:sz w:val="24"/>
          <w:szCs w:val="24"/>
          <w:lang w:val="en-GB"/>
        </w:rPr>
        <w:t xml:space="preserve"> Aitchison</w:t>
      </w:r>
      <w:r w:rsidR="006344E6">
        <w:rPr>
          <w:rFonts w:ascii="Times New Roman" w:hAnsi="Times New Roman" w:cs="Times New Roman"/>
          <w:i w:val="0"/>
          <w:iCs w:val="0"/>
          <w:color w:val="auto"/>
          <w:sz w:val="24"/>
          <w:szCs w:val="24"/>
          <w:lang w:val="en-GB"/>
        </w:rPr>
        <w:t xml:space="preserve"> </w:t>
      </w:r>
      <w:r w:rsidRPr="00793970">
        <w:rPr>
          <w:rFonts w:ascii="Times New Roman" w:hAnsi="Times New Roman" w:cs="Times New Roman"/>
          <w:i w:val="0"/>
          <w:iCs w:val="0"/>
          <w:color w:val="auto"/>
          <w:sz w:val="24"/>
          <w:szCs w:val="24"/>
          <w:lang w:val="en-GB"/>
        </w:rPr>
        <w:t>distanc</w:t>
      </w:r>
      <w:r w:rsidR="000C7F8A">
        <w:rPr>
          <w:rFonts w:ascii="Times New Roman" w:hAnsi="Times New Roman" w:cs="Times New Roman"/>
          <w:i w:val="0"/>
          <w:iCs w:val="0"/>
          <w:color w:val="auto"/>
          <w:sz w:val="24"/>
          <w:szCs w:val="24"/>
          <w:lang w:val="en-GB"/>
        </w:rPr>
        <w:t>e</w:t>
      </w:r>
      <w:r w:rsidR="00C27A9E">
        <w:rPr>
          <w:rFonts w:ascii="Times New Roman" w:hAnsi="Times New Roman" w:cs="Times New Roman"/>
          <w:i w:val="0"/>
          <w:iCs w:val="0"/>
          <w:color w:val="auto"/>
          <w:sz w:val="24"/>
          <w:szCs w:val="24"/>
          <w:lang w:val="en-GB"/>
        </w:rPr>
        <w:t xml:space="preserve">. </w:t>
      </w:r>
      <w:r w:rsidR="00DA1270" w:rsidRPr="00DA1270">
        <w:rPr>
          <w:rFonts w:ascii="Times New Roman" w:hAnsi="Times New Roman" w:cs="Times New Roman"/>
          <w:i w:val="0"/>
          <w:iCs w:val="0"/>
          <w:color w:val="auto"/>
          <w:sz w:val="24"/>
          <w:szCs w:val="24"/>
          <w:lang w:val="en-GB"/>
        </w:rPr>
        <w:t xml:space="preserve">The q values (false discovery rate adjusted </w:t>
      </w:r>
      <w:r w:rsidR="00F010BA" w:rsidRPr="00F010BA">
        <w:rPr>
          <w:rFonts w:ascii="Times New Roman" w:hAnsi="Times New Roman" w:cs="Times New Roman"/>
          <w:color w:val="auto"/>
          <w:sz w:val="24"/>
          <w:szCs w:val="24"/>
          <w:lang w:val="en-GB"/>
        </w:rPr>
        <w:t>p</w:t>
      </w:r>
      <w:r w:rsidR="00DA1270" w:rsidRPr="00DA1270">
        <w:rPr>
          <w:rFonts w:ascii="Times New Roman" w:hAnsi="Times New Roman" w:cs="Times New Roman"/>
          <w:i w:val="0"/>
          <w:iCs w:val="0"/>
          <w:color w:val="auto"/>
          <w:sz w:val="24"/>
          <w:szCs w:val="24"/>
          <w:lang w:val="en-GB"/>
        </w:rPr>
        <w:t xml:space="preserve"> value) were calculated using the Benjamini-Hochberg method with a target rate of 0.</w:t>
      </w:r>
      <w:r w:rsidR="006A3624">
        <w:rPr>
          <w:rFonts w:ascii="Times New Roman" w:hAnsi="Times New Roman" w:cs="Times New Roman"/>
          <w:i w:val="0"/>
          <w:iCs w:val="0"/>
          <w:color w:val="auto"/>
          <w:sz w:val="24"/>
          <w:szCs w:val="24"/>
          <w:lang w:val="en-GB"/>
        </w:rPr>
        <w:t>0</w:t>
      </w:r>
      <w:r w:rsidR="00DA1270" w:rsidRPr="00DA1270">
        <w:rPr>
          <w:rFonts w:ascii="Times New Roman" w:hAnsi="Times New Roman" w:cs="Times New Roman"/>
          <w:i w:val="0"/>
          <w:iCs w:val="0"/>
          <w:color w:val="auto"/>
          <w:sz w:val="24"/>
          <w:szCs w:val="24"/>
          <w:lang w:val="en-GB"/>
        </w:rPr>
        <w:t xml:space="preserve">5. </w:t>
      </w:r>
      <w:r w:rsidR="001A136A" w:rsidRPr="001A136A">
        <w:rPr>
          <w:rFonts w:ascii="Times New Roman" w:hAnsi="Times New Roman" w:cs="Times New Roman"/>
          <w:i w:val="0"/>
          <w:iCs w:val="0"/>
          <w:color w:val="auto"/>
          <w:sz w:val="24"/>
          <w:szCs w:val="24"/>
          <w:lang w:val="en-GB"/>
        </w:rPr>
        <w:t>Abbreviations:</w:t>
      </w:r>
      <w:r w:rsidR="001A136A">
        <w:rPr>
          <w:rFonts w:ascii="Times New Roman" w:hAnsi="Times New Roman" w:cs="Times New Roman"/>
          <w:i w:val="0"/>
          <w:iCs w:val="0"/>
          <w:color w:val="auto"/>
          <w:sz w:val="24"/>
          <w:szCs w:val="24"/>
          <w:lang w:val="en-GB"/>
        </w:rPr>
        <w:t xml:space="preserve"> </w:t>
      </w:r>
      <w:r w:rsidR="00B002B7" w:rsidRPr="00B002B7">
        <w:rPr>
          <w:rFonts w:ascii="Times New Roman" w:hAnsi="Times New Roman" w:cs="Times New Roman"/>
          <w:i w:val="0"/>
          <w:iCs w:val="0"/>
          <w:color w:val="auto"/>
          <w:sz w:val="24"/>
          <w:szCs w:val="24"/>
          <w:lang w:val="en-GB"/>
        </w:rPr>
        <w:t>BMI, body mass index;</w:t>
      </w:r>
      <w:r w:rsidR="00B002B7">
        <w:rPr>
          <w:rFonts w:ascii="Times New Roman" w:hAnsi="Times New Roman" w:cs="Times New Roman"/>
          <w:i w:val="0"/>
          <w:iCs w:val="0"/>
          <w:color w:val="auto"/>
          <w:sz w:val="24"/>
          <w:szCs w:val="24"/>
          <w:lang w:val="en-GB"/>
        </w:rPr>
        <w:t xml:space="preserve"> </w:t>
      </w:r>
      <w:r w:rsidR="0060489A" w:rsidRPr="0060489A">
        <w:rPr>
          <w:rFonts w:ascii="Times New Roman" w:hAnsi="Times New Roman" w:cs="Times New Roman"/>
          <w:i w:val="0"/>
          <w:iCs w:val="0"/>
          <w:color w:val="auto"/>
          <w:sz w:val="24"/>
          <w:szCs w:val="24"/>
          <w:lang w:val="en-GB"/>
        </w:rPr>
        <w:t>PERMANOVA, permutational multivariate analysis of variance</w:t>
      </w:r>
      <w:r w:rsidR="002A1FF0">
        <w:rPr>
          <w:rFonts w:ascii="Times New Roman" w:hAnsi="Times New Roman" w:cs="Times New Roman"/>
          <w:i w:val="0"/>
          <w:iCs w:val="0"/>
          <w:color w:val="auto"/>
          <w:sz w:val="24"/>
          <w:szCs w:val="24"/>
          <w:lang w:val="en-GB"/>
        </w:rPr>
        <w:t xml:space="preserve"> </w:t>
      </w:r>
    </w:p>
    <w:p w14:paraId="669AC04E" w14:textId="77777777" w:rsidR="00C43678" w:rsidRDefault="00C43678" w:rsidP="006D7FD7">
      <w:pPr>
        <w:rPr>
          <w:rFonts w:ascii="Times New Roman" w:hAnsi="Times New Roman" w:cs="Times New Roman"/>
          <w:lang w:val="en-GB"/>
        </w:rPr>
      </w:pPr>
    </w:p>
    <w:p w14:paraId="2FB7F75E" w14:textId="02955EFB" w:rsidR="009C7A1A" w:rsidRDefault="009C7A1A" w:rsidP="006D7FD7">
      <w:pPr>
        <w:rPr>
          <w:rFonts w:ascii="Times New Roman" w:hAnsi="Times New Roman" w:cs="Times New Roman"/>
          <w:lang w:val="en-GB"/>
        </w:rPr>
      </w:pPr>
    </w:p>
    <w:p w14:paraId="279A59B1" w14:textId="73D56BEE" w:rsidR="000D2828" w:rsidRDefault="009C7A1A" w:rsidP="0067400F">
      <w:pPr>
        <w:keepNext/>
        <w:spacing w:after="160" w:line="259" w:lineRule="auto"/>
        <w:jc w:val="left"/>
        <w:rPr>
          <w:rFonts w:ascii="Times New Roman" w:hAnsi="Times New Roman" w:cs="Times New Roman"/>
          <w:lang w:val="en-GB"/>
        </w:rPr>
      </w:pPr>
      <w:r>
        <w:rPr>
          <w:rFonts w:ascii="Times New Roman" w:hAnsi="Times New Roman" w:cs="Times New Roman"/>
          <w:lang w:val="en-GB"/>
        </w:rPr>
        <w:br w:type="page"/>
      </w:r>
    </w:p>
    <w:p w14:paraId="3C4E5416" w14:textId="77777777" w:rsidR="00F05CE7" w:rsidRDefault="000D2828" w:rsidP="00C51F3E">
      <w:pPr>
        <w:pStyle w:val="Caption"/>
        <w:jc w:val="both"/>
        <w:rPr>
          <w:rFonts w:ascii="Times New Roman" w:hAnsi="Times New Roman" w:cs="Times New Roman"/>
          <w:i w:val="0"/>
          <w:iCs w:val="0"/>
          <w:color w:val="auto"/>
          <w:sz w:val="24"/>
          <w:szCs w:val="24"/>
          <w:lang w:val="en-GB"/>
        </w:rPr>
      </w:pPr>
      <w:r>
        <w:rPr>
          <w:rFonts w:ascii="Times New Roman" w:hAnsi="Times New Roman" w:cs="Times New Roman"/>
          <w:i w:val="0"/>
          <w:iCs w:val="0"/>
          <w:noProof/>
          <w:color w:val="auto"/>
          <w:sz w:val="24"/>
          <w:szCs w:val="24"/>
          <w:lang w:val="en-GB"/>
          <w14:ligatures w14:val="standardContextual"/>
        </w:rPr>
        <w:drawing>
          <wp:inline distT="0" distB="0" distL="0" distR="0" wp14:anchorId="66B9B90B" wp14:editId="4A97CCF9">
            <wp:extent cx="4196687" cy="5186994"/>
            <wp:effectExtent l="0" t="0" r="0" b="0"/>
            <wp:docPr id="1410269766" name="Picture 2" descr="A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69766" name="Picture 2" descr="A screen shot of a chart&#10;&#10;Description automatically generated"/>
                    <pic:cNvPicPr/>
                  </pic:nvPicPr>
                  <pic:blipFill rotWithShape="1">
                    <a:blip r:embed="rId10" cstate="print">
                      <a:extLst>
                        <a:ext uri="{28A0092B-C50C-407E-A947-70E740481C1C}">
                          <a14:useLocalDpi xmlns:a14="http://schemas.microsoft.com/office/drawing/2010/main" val="0"/>
                        </a:ext>
                      </a:extLst>
                    </a:blip>
                    <a:srcRect l="23573" r="22491"/>
                    <a:stretch/>
                  </pic:blipFill>
                  <pic:spPr bwMode="auto">
                    <a:xfrm>
                      <a:off x="0" y="0"/>
                      <a:ext cx="4209034" cy="5202254"/>
                    </a:xfrm>
                    <a:prstGeom prst="rect">
                      <a:avLst/>
                    </a:prstGeom>
                    <a:ln>
                      <a:noFill/>
                    </a:ln>
                    <a:extLst>
                      <a:ext uri="{53640926-AAD7-44D8-BBD7-CCE9431645EC}">
                        <a14:shadowObscured xmlns:a14="http://schemas.microsoft.com/office/drawing/2010/main"/>
                      </a:ext>
                    </a:extLst>
                  </pic:spPr>
                </pic:pic>
              </a:graphicData>
            </a:graphic>
          </wp:inline>
        </w:drawing>
      </w:r>
    </w:p>
    <w:p w14:paraId="3769632E" w14:textId="7313E5DA" w:rsidR="00EE1FD1" w:rsidRDefault="00F05CE7" w:rsidP="0067400F">
      <w:pPr>
        <w:pStyle w:val="Caption"/>
        <w:jc w:val="both"/>
        <w:rPr>
          <w:rFonts w:ascii="Times New Roman" w:hAnsi="Times New Roman" w:cs="Times New Roman"/>
          <w:i w:val="0"/>
          <w:iCs w:val="0"/>
          <w:color w:val="auto"/>
          <w:sz w:val="24"/>
          <w:szCs w:val="24"/>
          <w:lang w:val="en-GB"/>
        </w:rPr>
      </w:pPr>
      <w:r w:rsidRPr="0067400F">
        <w:rPr>
          <w:rFonts w:ascii="Times New Roman" w:hAnsi="Times New Roman" w:cs="Times New Roman"/>
          <w:b/>
          <w:bCs/>
          <w:i w:val="0"/>
          <w:iCs w:val="0"/>
          <w:color w:val="auto"/>
          <w:sz w:val="24"/>
          <w:szCs w:val="24"/>
          <w:lang w:val="en-GB"/>
        </w:rPr>
        <w:t>Figure 3.</w:t>
      </w:r>
      <w:r w:rsidRPr="00F05CE7">
        <w:rPr>
          <w:rFonts w:ascii="Times New Roman" w:hAnsi="Times New Roman" w:cs="Times New Roman"/>
          <w:i w:val="0"/>
          <w:iCs w:val="0"/>
          <w:color w:val="auto"/>
          <w:sz w:val="24"/>
          <w:szCs w:val="24"/>
          <w:lang w:val="en-GB"/>
        </w:rPr>
        <w:t xml:space="preserve"> Associations </w:t>
      </w:r>
      <w:r w:rsidR="0088110D">
        <w:rPr>
          <w:rFonts w:ascii="Times New Roman" w:hAnsi="Times New Roman" w:cs="Times New Roman"/>
          <w:i w:val="0"/>
          <w:iCs w:val="0"/>
          <w:color w:val="auto"/>
          <w:sz w:val="24"/>
          <w:szCs w:val="24"/>
          <w:lang w:val="en-GB"/>
        </w:rPr>
        <w:t>of overall</w:t>
      </w:r>
      <w:r w:rsidR="0088110D" w:rsidRPr="00F05CE7">
        <w:rPr>
          <w:rFonts w:ascii="Times New Roman" w:hAnsi="Times New Roman" w:cs="Times New Roman"/>
          <w:i w:val="0"/>
          <w:iCs w:val="0"/>
          <w:color w:val="auto"/>
          <w:sz w:val="24"/>
          <w:szCs w:val="24"/>
          <w:lang w:val="en-GB"/>
        </w:rPr>
        <w:t xml:space="preserve"> </w:t>
      </w:r>
      <w:r w:rsidRPr="00F05CE7">
        <w:rPr>
          <w:rFonts w:ascii="Times New Roman" w:hAnsi="Times New Roman" w:cs="Times New Roman"/>
          <w:i w:val="0"/>
          <w:iCs w:val="0"/>
          <w:color w:val="auto"/>
          <w:sz w:val="24"/>
          <w:szCs w:val="24"/>
          <w:lang w:val="en-GB"/>
        </w:rPr>
        <w:t xml:space="preserve">gut microbial composition </w:t>
      </w:r>
      <w:r w:rsidR="00076272">
        <w:rPr>
          <w:rFonts w:ascii="Times New Roman" w:hAnsi="Times New Roman" w:cs="Times New Roman"/>
          <w:i w:val="0"/>
          <w:iCs w:val="0"/>
          <w:color w:val="auto"/>
          <w:sz w:val="24"/>
          <w:szCs w:val="24"/>
          <w:lang w:val="en-GB"/>
        </w:rPr>
        <w:t xml:space="preserve">and </w:t>
      </w:r>
      <w:r w:rsidR="000941F4">
        <w:rPr>
          <w:rFonts w:ascii="Times New Roman" w:hAnsi="Times New Roman" w:cs="Times New Roman"/>
          <w:i w:val="0"/>
          <w:iCs w:val="0"/>
          <w:color w:val="auto"/>
          <w:sz w:val="24"/>
          <w:szCs w:val="24"/>
          <w:lang w:val="en-GB"/>
        </w:rPr>
        <w:t xml:space="preserve">olive oil-related microbial features </w:t>
      </w:r>
      <w:r w:rsidR="0088110D">
        <w:rPr>
          <w:rFonts w:ascii="Times New Roman" w:hAnsi="Times New Roman" w:cs="Times New Roman"/>
          <w:i w:val="0"/>
          <w:iCs w:val="0"/>
          <w:color w:val="auto"/>
          <w:sz w:val="24"/>
          <w:szCs w:val="24"/>
          <w:lang w:val="en-GB"/>
        </w:rPr>
        <w:t>with</w:t>
      </w:r>
      <w:r w:rsidR="0088110D" w:rsidRPr="00F05CE7">
        <w:rPr>
          <w:rFonts w:ascii="Times New Roman" w:hAnsi="Times New Roman" w:cs="Times New Roman"/>
          <w:i w:val="0"/>
          <w:iCs w:val="0"/>
          <w:color w:val="auto"/>
          <w:sz w:val="24"/>
          <w:szCs w:val="24"/>
          <w:lang w:val="en-GB"/>
        </w:rPr>
        <w:t xml:space="preserve"> </w:t>
      </w:r>
      <w:r w:rsidRPr="00F05CE7">
        <w:rPr>
          <w:rFonts w:ascii="Times New Roman" w:hAnsi="Times New Roman" w:cs="Times New Roman"/>
          <w:i w:val="0"/>
          <w:iCs w:val="0"/>
          <w:color w:val="auto"/>
          <w:sz w:val="24"/>
          <w:szCs w:val="24"/>
          <w:lang w:val="en-GB"/>
        </w:rPr>
        <w:t xml:space="preserve">2-y changes in cognitive function. </w:t>
      </w:r>
      <w:r w:rsidR="00504E55" w:rsidRPr="00504E55">
        <w:rPr>
          <w:rFonts w:ascii="Times New Roman" w:hAnsi="Times New Roman" w:cs="Times New Roman"/>
          <w:i w:val="0"/>
          <w:iCs w:val="0"/>
          <w:color w:val="auto"/>
          <w:sz w:val="24"/>
          <w:szCs w:val="24"/>
          <w:lang w:val="en-GB"/>
        </w:rPr>
        <w:t>The blue-to-red gradient</w:t>
      </w:r>
      <w:r w:rsidRPr="00F05CE7">
        <w:rPr>
          <w:rFonts w:ascii="Times New Roman" w:hAnsi="Times New Roman" w:cs="Times New Roman"/>
          <w:i w:val="0"/>
          <w:iCs w:val="0"/>
          <w:color w:val="auto"/>
          <w:sz w:val="24"/>
          <w:szCs w:val="24"/>
          <w:lang w:val="en-GB"/>
        </w:rPr>
        <w:t xml:space="preserve"> of the heatmap represent</w:t>
      </w:r>
      <w:r w:rsidR="00504E55">
        <w:rPr>
          <w:rFonts w:ascii="Times New Roman" w:hAnsi="Times New Roman" w:cs="Times New Roman"/>
          <w:i w:val="0"/>
          <w:iCs w:val="0"/>
          <w:color w:val="auto"/>
          <w:sz w:val="24"/>
          <w:szCs w:val="24"/>
          <w:lang w:val="en-GB"/>
        </w:rPr>
        <w:t>s</w:t>
      </w:r>
      <w:r w:rsidRPr="00F05CE7">
        <w:rPr>
          <w:rFonts w:ascii="Times New Roman" w:hAnsi="Times New Roman" w:cs="Times New Roman"/>
          <w:i w:val="0"/>
          <w:iCs w:val="0"/>
          <w:color w:val="auto"/>
          <w:sz w:val="24"/>
          <w:szCs w:val="24"/>
          <w:lang w:val="en-GB"/>
        </w:rPr>
        <w:t xml:space="preserve"> the </w:t>
      </w:r>
      <w:r w:rsidR="00396756" w:rsidRPr="00396756">
        <w:rPr>
          <w:rFonts w:ascii="Times New Roman" w:hAnsi="Times New Roman" w:cs="Times New Roman"/>
          <w:i w:val="0"/>
          <w:iCs w:val="0"/>
          <w:color w:val="auto"/>
          <w:sz w:val="24"/>
          <w:szCs w:val="24"/>
          <w:lang w:val="en-GB"/>
        </w:rPr>
        <w:t xml:space="preserve">magnitude and direction of the associations (β-coefficients) </w:t>
      </w:r>
      <w:r w:rsidRPr="00F05CE7">
        <w:rPr>
          <w:rFonts w:ascii="Times New Roman" w:hAnsi="Times New Roman" w:cs="Times New Roman"/>
          <w:i w:val="0"/>
          <w:iCs w:val="0"/>
          <w:color w:val="auto"/>
          <w:sz w:val="24"/>
          <w:szCs w:val="24"/>
          <w:lang w:val="en-GB"/>
        </w:rPr>
        <w:t xml:space="preserve">for gut microbial variables derived from </w:t>
      </w:r>
      <w:r w:rsidR="002C4261">
        <w:rPr>
          <w:rFonts w:ascii="Times New Roman" w:hAnsi="Times New Roman" w:cs="Times New Roman"/>
          <w:i w:val="0"/>
          <w:iCs w:val="0"/>
          <w:color w:val="auto"/>
          <w:sz w:val="24"/>
          <w:szCs w:val="24"/>
          <w:lang w:val="en-GB"/>
        </w:rPr>
        <w:t xml:space="preserve">multivariable </w:t>
      </w:r>
      <w:r w:rsidRPr="00F05CE7">
        <w:rPr>
          <w:rFonts w:ascii="Times New Roman" w:hAnsi="Times New Roman" w:cs="Times New Roman"/>
          <w:i w:val="0"/>
          <w:iCs w:val="0"/>
          <w:color w:val="auto"/>
          <w:sz w:val="24"/>
          <w:szCs w:val="24"/>
          <w:lang w:val="en-GB"/>
        </w:rPr>
        <w:t xml:space="preserve">linear regression models with </w:t>
      </w:r>
      <w:r w:rsidR="00CB7437">
        <w:rPr>
          <w:rFonts w:ascii="Times New Roman" w:hAnsi="Times New Roman" w:cs="Times New Roman"/>
          <w:i w:val="0"/>
          <w:iCs w:val="0"/>
          <w:color w:val="auto"/>
          <w:sz w:val="24"/>
          <w:szCs w:val="24"/>
          <w:lang w:val="en-GB"/>
        </w:rPr>
        <w:t xml:space="preserve">changes in </w:t>
      </w:r>
      <w:r w:rsidRPr="00F05CE7">
        <w:rPr>
          <w:rFonts w:ascii="Times New Roman" w:hAnsi="Times New Roman" w:cs="Times New Roman"/>
          <w:i w:val="0"/>
          <w:iCs w:val="0"/>
          <w:color w:val="auto"/>
          <w:sz w:val="24"/>
          <w:szCs w:val="24"/>
          <w:lang w:val="en-GB"/>
        </w:rPr>
        <w:t xml:space="preserve">cognitive function as outcomes. </w:t>
      </w:r>
      <w:r w:rsidR="00E40012" w:rsidRPr="00F05CE7">
        <w:rPr>
          <w:rFonts w:ascii="Times New Roman" w:hAnsi="Times New Roman" w:cs="Times New Roman"/>
          <w:i w:val="0"/>
          <w:iCs w:val="0"/>
          <w:color w:val="auto"/>
          <w:sz w:val="24"/>
          <w:szCs w:val="24"/>
          <w:lang w:val="en-GB"/>
        </w:rPr>
        <w:t xml:space="preserve">All continuous predictors were converted to z scores before analysis, and genus-level relative abundances were </w:t>
      </w:r>
      <w:proofErr w:type="spellStart"/>
      <w:r w:rsidR="00E40012" w:rsidRPr="00F05CE7">
        <w:rPr>
          <w:rFonts w:ascii="Times New Roman" w:hAnsi="Times New Roman" w:cs="Times New Roman"/>
          <w:i w:val="0"/>
          <w:iCs w:val="0"/>
          <w:color w:val="auto"/>
          <w:sz w:val="24"/>
          <w:szCs w:val="24"/>
          <w:lang w:val="en-GB"/>
        </w:rPr>
        <w:t>clr</w:t>
      </w:r>
      <w:proofErr w:type="spellEnd"/>
      <w:r w:rsidR="00E40012" w:rsidRPr="00F05CE7">
        <w:rPr>
          <w:rFonts w:ascii="Times New Roman" w:hAnsi="Times New Roman" w:cs="Times New Roman"/>
          <w:i w:val="0"/>
          <w:iCs w:val="0"/>
          <w:color w:val="auto"/>
          <w:sz w:val="24"/>
          <w:szCs w:val="24"/>
          <w:lang w:val="en-GB"/>
        </w:rPr>
        <w:t xml:space="preserve">-transformed before z-conversion. </w:t>
      </w:r>
      <w:r w:rsidRPr="00F05CE7">
        <w:rPr>
          <w:rFonts w:ascii="Times New Roman" w:hAnsi="Times New Roman" w:cs="Times New Roman"/>
          <w:i w:val="0"/>
          <w:iCs w:val="0"/>
          <w:color w:val="auto"/>
          <w:sz w:val="24"/>
          <w:szCs w:val="24"/>
          <w:lang w:val="en-GB"/>
        </w:rPr>
        <w:t>All models were fully adjusted for respective cognitive composite scores at baseline, age</w:t>
      </w:r>
      <w:r w:rsidR="00CF2D53">
        <w:rPr>
          <w:rFonts w:ascii="Times New Roman" w:hAnsi="Times New Roman" w:cs="Times New Roman"/>
          <w:i w:val="0"/>
          <w:iCs w:val="0"/>
          <w:color w:val="auto"/>
          <w:sz w:val="24"/>
          <w:szCs w:val="24"/>
          <w:lang w:val="en-GB"/>
        </w:rPr>
        <w:t xml:space="preserve"> </w:t>
      </w:r>
      <w:r w:rsidR="00CF2D53" w:rsidRPr="00CF2D53">
        <w:rPr>
          <w:rFonts w:ascii="Times New Roman" w:hAnsi="Times New Roman" w:cs="Times New Roman"/>
          <w:i w:val="0"/>
          <w:iCs w:val="0"/>
          <w:color w:val="auto"/>
          <w:sz w:val="24"/>
          <w:szCs w:val="24"/>
          <w:lang w:val="en-GB"/>
        </w:rPr>
        <w:t>(years)</w:t>
      </w:r>
      <w:r w:rsidRPr="00F05CE7">
        <w:rPr>
          <w:rFonts w:ascii="Times New Roman" w:hAnsi="Times New Roman" w:cs="Times New Roman"/>
          <w:i w:val="0"/>
          <w:iCs w:val="0"/>
          <w:color w:val="auto"/>
          <w:sz w:val="24"/>
          <w:szCs w:val="24"/>
          <w:lang w:val="en-GB"/>
        </w:rPr>
        <w:t>, sex, PREDIMED-Plus groups of randomization, geographical area</w:t>
      </w:r>
      <w:r w:rsidR="00A450D4">
        <w:rPr>
          <w:rFonts w:ascii="Times New Roman" w:hAnsi="Times New Roman" w:cs="Times New Roman"/>
          <w:i w:val="0"/>
          <w:iCs w:val="0"/>
          <w:color w:val="auto"/>
          <w:sz w:val="24"/>
          <w:szCs w:val="24"/>
          <w:lang w:val="en-GB"/>
        </w:rPr>
        <w:t xml:space="preserve"> </w:t>
      </w:r>
      <w:r w:rsidR="00A450D4" w:rsidRPr="00A450D4">
        <w:rPr>
          <w:rFonts w:ascii="Times New Roman" w:hAnsi="Times New Roman" w:cs="Times New Roman"/>
          <w:i w:val="0"/>
          <w:iCs w:val="0"/>
          <w:color w:val="auto"/>
          <w:sz w:val="24"/>
          <w:szCs w:val="24"/>
          <w:lang w:val="en-GB"/>
        </w:rPr>
        <w:t>(Catalonia</w:t>
      </w:r>
      <w:r w:rsidR="00231D7B">
        <w:rPr>
          <w:rFonts w:ascii="Times New Roman" w:hAnsi="Times New Roman" w:cs="Times New Roman"/>
          <w:i w:val="0"/>
          <w:iCs w:val="0"/>
          <w:color w:val="auto"/>
          <w:sz w:val="24"/>
          <w:szCs w:val="24"/>
          <w:lang w:val="en-GB"/>
        </w:rPr>
        <w:t xml:space="preserve"> or</w:t>
      </w:r>
      <w:r w:rsidR="00A450D4" w:rsidRPr="00A450D4">
        <w:rPr>
          <w:rFonts w:ascii="Times New Roman" w:hAnsi="Times New Roman" w:cs="Times New Roman"/>
          <w:i w:val="0"/>
          <w:iCs w:val="0"/>
          <w:color w:val="auto"/>
          <w:sz w:val="24"/>
          <w:szCs w:val="24"/>
          <w:lang w:val="en-GB"/>
        </w:rPr>
        <w:t xml:space="preserve"> Valencia)</w:t>
      </w:r>
      <w:r w:rsidRPr="00F05CE7">
        <w:rPr>
          <w:rFonts w:ascii="Times New Roman" w:hAnsi="Times New Roman" w:cs="Times New Roman"/>
          <w:i w:val="0"/>
          <w:iCs w:val="0"/>
          <w:color w:val="auto"/>
          <w:sz w:val="24"/>
          <w:szCs w:val="24"/>
          <w:lang w:val="en-GB"/>
        </w:rPr>
        <w:t>, educational level</w:t>
      </w:r>
      <w:r w:rsidR="005F5483">
        <w:rPr>
          <w:rFonts w:ascii="Times New Roman" w:hAnsi="Times New Roman" w:cs="Times New Roman"/>
          <w:i w:val="0"/>
          <w:iCs w:val="0"/>
          <w:color w:val="auto"/>
          <w:sz w:val="24"/>
          <w:szCs w:val="24"/>
          <w:lang w:val="en-GB"/>
        </w:rPr>
        <w:t xml:space="preserve"> </w:t>
      </w:r>
      <w:r w:rsidR="005F5483" w:rsidRPr="005F5483">
        <w:rPr>
          <w:rFonts w:ascii="Times New Roman" w:hAnsi="Times New Roman" w:cs="Times New Roman"/>
          <w:i w:val="0"/>
          <w:iCs w:val="0"/>
          <w:color w:val="auto"/>
          <w:sz w:val="24"/>
          <w:szCs w:val="24"/>
          <w:lang w:val="en-GB"/>
        </w:rPr>
        <w:t>(primary</w:t>
      </w:r>
      <w:r w:rsidR="0062354F">
        <w:rPr>
          <w:rFonts w:ascii="Times New Roman" w:hAnsi="Times New Roman" w:cs="Times New Roman"/>
          <w:i w:val="0"/>
          <w:iCs w:val="0"/>
          <w:color w:val="auto"/>
          <w:sz w:val="24"/>
          <w:szCs w:val="24"/>
          <w:lang w:val="en-GB"/>
        </w:rPr>
        <w:t xml:space="preserve"> or lower</w:t>
      </w:r>
      <w:r w:rsidR="005F5483" w:rsidRPr="005F5483">
        <w:rPr>
          <w:rFonts w:ascii="Times New Roman" w:hAnsi="Times New Roman" w:cs="Times New Roman"/>
          <w:i w:val="0"/>
          <w:iCs w:val="0"/>
          <w:color w:val="auto"/>
          <w:sz w:val="24"/>
          <w:szCs w:val="24"/>
          <w:lang w:val="en-GB"/>
        </w:rPr>
        <w:t xml:space="preserve">, high school, </w:t>
      </w:r>
      <w:r w:rsidR="0062354F">
        <w:rPr>
          <w:rFonts w:ascii="Times New Roman" w:hAnsi="Times New Roman" w:cs="Times New Roman"/>
          <w:i w:val="0"/>
          <w:iCs w:val="0"/>
          <w:color w:val="auto"/>
          <w:sz w:val="24"/>
          <w:szCs w:val="24"/>
          <w:lang w:val="en-GB"/>
        </w:rPr>
        <w:t xml:space="preserve">or </w:t>
      </w:r>
      <w:r w:rsidR="005F5483" w:rsidRPr="005F5483">
        <w:rPr>
          <w:rFonts w:ascii="Times New Roman" w:hAnsi="Times New Roman" w:cs="Times New Roman"/>
          <w:i w:val="0"/>
          <w:iCs w:val="0"/>
          <w:color w:val="auto"/>
          <w:sz w:val="24"/>
          <w:szCs w:val="24"/>
          <w:lang w:val="en-GB"/>
        </w:rPr>
        <w:t>college), civil status (single</w:t>
      </w:r>
      <w:r w:rsidR="006D57BA">
        <w:rPr>
          <w:rFonts w:ascii="Times New Roman" w:hAnsi="Times New Roman" w:cs="Times New Roman"/>
          <w:i w:val="0"/>
          <w:iCs w:val="0"/>
          <w:color w:val="auto"/>
          <w:sz w:val="24"/>
          <w:szCs w:val="24"/>
          <w:lang w:val="en-GB"/>
        </w:rPr>
        <w:t xml:space="preserve">, </w:t>
      </w:r>
      <w:r w:rsidR="005F5483" w:rsidRPr="005F5483">
        <w:rPr>
          <w:rFonts w:ascii="Times New Roman" w:hAnsi="Times New Roman" w:cs="Times New Roman"/>
          <w:i w:val="0"/>
          <w:iCs w:val="0"/>
          <w:color w:val="auto"/>
          <w:sz w:val="24"/>
          <w:szCs w:val="24"/>
          <w:lang w:val="en-GB"/>
        </w:rPr>
        <w:t>divorced</w:t>
      </w:r>
      <w:r w:rsidR="006D57BA">
        <w:rPr>
          <w:rFonts w:ascii="Times New Roman" w:hAnsi="Times New Roman" w:cs="Times New Roman"/>
          <w:i w:val="0"/>
          <w:iCs w:val="0"/>
          <w:color w:val="auto"/>
          <w:sz w:val="24"/>
          <w:szCs w:val="24"/>
          <w:lang w:val="en-GB"/>
        </w:rPr>
        <w:t xml:space="preserve">, </w:t>
      </w:r>
      <w:r w:rsidR="005F5483" w:rsidRPr="005F5483">
        <w:rPr>
          <w:rFonts w:ascii="Times New Roman" w:hAnsi="Times New Roman" w:cs="Times New Roman"/>
          <w:i w:val="0"/>
          <w:iCs w:val="0"/>
          <w:color w:val="auto"/>
          <w:sz w:val="24"/>
          <w:szCs w:val="24"/>
          <w:lang w:val="en-GB"/>
        </w:rPr>
        <w:t xml:space="preserve">separated, married, </w:t>
      </w:r>
      <w:r w:rsidR="006D57BA">
        <w:rPr>
          <w:rFonts w:ascii="Times New Roman" w:hAnsi="Times New Roman" w:cs="Times New Roman"/>
          <w:i w:val="0"/>
          <w:iCs w:val="0"/>
          <w:color w:val="auto"/>
          <w:sz w:val="24"/>
          <w:szCs w:val="24"/>
          <w:lang w:val="en-GB"/>
        </w:rPr>
        <w:t xml:space="preserve">or </w:t>
      </w:r>
      <w:r w:rsidR="005F5483" w:rsidRPr="005F5483">
        <w:rPr>
          <w:rFonts w:ascii="Times New Roman" w:hAnsi="Times New Roman" w:cs="Times New Roman"/>
          <w:i w:val="0"/>
          <w:iCs w:val="0"/>
          <w:color w:val="auto"/>
          <w:sz w:val="24"/>
          <w:szCs w:val="24"/>
          <w:lang w:val="en-GB"/>
        </w:rPr>
        <w:t>widower)</w:t>
      </w:r>
      <w:r w:rsidRPr="00F05CE7">
        <w:rPr>
          <w:rFonts w:ascii="Times New Roman" w:hAnsi="Times New Roman" w:cs="Times New Roman"/>
          <w:i w:val="0"/>
          <w:iCs w:val="0"/>
          <w:color w:val="auto"/>
          <w:sz w:val="24"/>
          <w:szCs w:val="24"/>
          <w:lang w:val="en-GB"/>
        </w:rPr>
        <w:t xml:space="preserve">, </w:t>
      </w:r>
      <w:r w:rsidR="00B70881" w:rsidRPr="00B70881">
        <w:rPr>
          <w:rFonts w:ascii="Times New Roman" w:hAnsi="Times New Roman" w:cs="Times New Roman"/>
          <w:i w:val="0"/>
          <w:iCs w:val="0"/>
          <w:color w:val="auto"/>
          <w:sz w:val="24"/>
          <w:szCs w:val="24"/>
          <w:lang w:val="en-GB"/>
        </w:rPr>
        <w:t>BMI (kg/m</w:t>
      </w:r>
      <w:r w:rsidR="00B70881" w:rsidRPr="00504C47">
        <w:rPr>
          <w:rFonts w:ascii="Times New Roman" w:hAnsi="Times New Roman" w:cs="Times New Roman"/>
          <w:i w:val="0"/>
          <w:iCs w:val="0"/>
          <w:color w:val="auto"/>
          <w:sz w:val="24"/>
          <w:szCs w:val="24"/>
          <w:vertAlign w:val="superscript"/>
          <w:lang w:val="en-GB"/>
        </w:rPr>
        <w:t>2</w:t>
      </w:r>
      <w:r w:rsidR="00B70881" w:rsidRPr="00B70881">
        <w:rPr>
          <w:rFonts w:ascii="Times New Roman" w:hAnsi="Times New Roman" w:cs="Times New Roman"/>
          <w:i w:val="0"/>
          <w:iCs w:val="0"/>
          <w:color w:val="auto"/>
          <w:sz w:val="24"/>
          <w:szCs w:val="24"/>
          <w:lang w:val="en-GB"/>
        </w:rPr>
        <w:t xml:space="preserve">), physical activity (METs-min/day), smoking status (never, former, </w:t>
      </w:r>
      <w:r w:rsidR="006D57BA">
        <w:rPr>
          <w:rFonts w:ascii="Times New Roman" w:hAnsi="Times New Roman" w:cs="Times New Roman"/>
          <w:i w:val="0"/>
          <w:iCs w:val="0"/>
          <w:color w:val="auto"/>
          <w:sz w:val="24"/>
          <w:szCs w:val="24"/>
          <w:lang w:val="en-GB"/>
        </w:rPr>
        <w:t xml:space="preserve">or </w:t>
      </w:r>
      <w:r w:rsidR="00B70881" w:rsidRPr="00B70881">
        <w:rPr>
          <w:rFonts w:ascii="Times New Roman" w:hAnsi="Times New Roman" w:cs="Times New Roman"/>
          <w:i w:val="0"/>
          <w:iCs w:val="0"/>
          <w:color w:val="auto"/>
          <w:sz w:val="24"/>
          <w:szCs w:val="24"/>
          <w:lang w:val="en-GB"/>
        </w:rPr>
        <w:t>current smoker), alcohol consumption in g/day and adding the quadratic term, depressive symptomatology (yes</w:t>
      </w:r>
      <w:r w:rsidR="00231D7B">
        <w:rPr>
          <w:rFonts w:ascii="Times New Roman" w:hAnsi="Times New Roman" w:cs="Times New Roman"/>
          <w:i w:val="0"/>
          <w:iCs w:val="0"/>
          <w:color w:val="auto"/>
          <w:sz w:val="24"/>
          <w:szCs w:val="24"/>
          <w:lang w:val="en-GB"/>
        </w:rPr>
        <w:t xml:space="preserve"> or</w:t>
      </w:r>
      <w:r w:rsidR="00B70881" w:rsidRPr="00B70881">
        <w:rPr>
          <w:rFonts w:ascii="Times New Roman" w:hAnsi="Times New Roman" w:cs="Times New Roman"/>
          <w:i w:val="0"/>
          <w:iCs w:val="0"/>
          <w:color w:val="auto"/>
          <w:sz w:val="24"/>
          <w:szCs w:val="24"/>
          <w:lang w:val="en-GB"/>
        </w:rPr>
        <w:t xml:space="preserve"> no), prevalence of diabetes (yes</w:t>
      </w:r>
      <w:r w:rsidR="00231D7B">
        <w:rPr>
          <w:rFonts w:ascii="Times New Roman" w:hAnsi="Times New Roman" w:cs="Times New Roman"/>
          <w:i w:val="0"/>
          <w:iCs w:val="0"/>
          <w:color w:val="auto"/>
          <w:sz w:val="24"/>
          <w:szCs w:val="24"/>
          <w:lang w:val="en-GB"/>
        </w:rPr>
        <w:t xml:space="preserve"> or</w:t>
      </w:r>
      <w:r w:rsidR="00B70881" w:rsidRPr="00B70881">
        <w:rPr>
          <w:rFonts w:ascii="Times New Roman" w:hAnsi="Times New Roman" w:cs="Times New Roman"/>
          <w:i w:val="0"/>
          <w:iCs w:val="0"/>
          <w:color w:val="auto"/>
          <w:sz w:val="24"/>
          <w:szCs w:val="24"/>
          <w:lang w:val="en-GB"/>
        </w:rPr>
        <w:t xml:space="preserve"> no), hypertension (yes</w:t>
      </w:r>
      <w:r w:rsidR="00231D7B">
        <w:rPr>
          <w:rFonts w:ascii="Times New Roman" w:hAnsi="Times New Roman" w:cs="Times New Roman"/>
          <w:i w:val="0"/>
          <w:iCs w:val="0"/>
          <w:color w:val="auto"/>
          <w:sz w:val="24"/>
          <w:szCs w:val="24"/>
          <w:lang w:val="en-GB"/>
        </w:rPr>
        <w:t xml:space="preserve"> or </w:t>
      </w:r>
      <w:r w:rsidR="00B70881" w:rsidRPr="00B70881">
        <w:rPr>
          <w:rFonts w:ascii="Times New Roman" w:hAnsi="Times New Roman" w:cs="Times New Roman"/>
          <w:i w:val="0"/>
          <w:iCs w:val="0"/>
          <w:color w:val="auto"/>
          <w:sz w:val="24"/>
          <w:szCs w:val="24"/>
          <w:lang w:val="en-GB"/>
        </w:rPr>
        <w:t>no), and hypercholesterolemia (yes</w:t>
      </w:r>
      <w:r w:rsidR="00231D7B">
        <w:rPr>
          <w:rFonts w:ascii="Times New Roman" w:hAnsi="Times New Roman" w:cs="Times New Roman"/>
          <w:i w:val="0"/>
          <w:iCs w:val="0"/>
          <w:color w:val="auto"/>
          <w:sz w:val="24"/>
          <w:szCs w:val="24"/>
          <w:lang w:val="en-GB"/>
        </w:rPr>
        <w:t xml:space="preserve"> or</w:t>
      </w:r>
      <w:r w:rsidR="00B70881" w:rsidRPr="00B70881">
        <w:rPr>
          <w:rFonts w:ascii="Times New Roman" w:hAnsi="Times New Roman" w:cs="Times New Roman"/>
          <w:i w:val="0"/>
          <w:iCs w:val="0"/>
          <w:color w:val="auto"/>
          <w:sz w:val="24"/>
          <w:szCs w:val="24"/>
          <w:lang w:val="en-GB"/>
        </w:rPr>
        <w:t xml:space="preserve"> no), and Mediterranean diet adherence (modified 12-point MEDAS score)</w:t>
      </w:r>
      <w:r w:rsidRPr="00F05CE7">
        <w:rPr>
          <w:rFonts w:ascii="Times New Roman" w:hAnsi="Times New Roman" w:cs="Times New Roman"/>
          <w:i w:val="0"/>
          <w:iCs w:val="0"/>
          <w:color w:val="auto"/>
          <w:sz w:val="24"/>
          <w:szCs w:val="24"/>
          <w:lang w:val="en-GB"/>
        </w:rPr>
        <w:t xml:space="preserve">. The effect size reflects the scaled unit change of alpha diversity indices (Chao1, Simpson, Shannon, and Inverse Simpson), beta diversity (PC1 and PC2), and </w:t>
      </w:r>
      <w:proofErr w:type="spellStart"/>
      <w:r w:rsidRPr="00F05CE7">
        <w:rPr>
          <w:rFonts w:ascii="Times New Roman" w:hAnsi="Times New Roman" w:cs="Times New Roman"/>
          <w:i w:val="0"/>
          <w:iCs w:val="0"/>
          <w:color w:val="auto"/>
          <w:sz w:val="24"/>
          <w:szCs w:val="24"/>
          <w:lang w:val="en-GB"/>
        </w:rPr>
        <w:t>clr</w:t>
      </w:r>
      <w:proofErr w:type="spellEnd"/>
      <w:r w:rsidRPr="00F05CE7">
        <w:rPr>
          <w:rFonts w:ascii="Times New Roman" w:hAnsi="Times New Roman" w:cs="Times New Roman"/>
          <w:i w:val="0"/>
          <w:iCs w:val="0"/>
          <w:color w:val="auto"/>
          <w:sz w:val="24"/>
          <w:szCs w:val="24"/>
          <w:lang w:val="en-GB"/>
        </w:rPr>
        <w:t xml:space="preserve">-transformed relative abundances of the genus-level taxa. Beta diversity was quantified using Aitchison distance. </w:t>
      </w:r>
      <w:r w:rsidR="00A868B6" w:rsidRPr="00F05CE7">
        <w:rPr>
          <w:rFonts w:ascii="Times New Roman" w:hAnsi="Times New Roman" w:cs="Times New Roman"/>
          <w:i w:val="0"/>
          <w:iCs w:val="0"/>
          <w:color w:val="auto"/>
          <w:sz w:val="24"/>
          <w:szCs w:val="24"/>
          <w:lang w:val="en-GB"/>
        </w:rPr>
        <w:t>Asterisks denote significance levels (*</w:t>
      </w:r>
      <w:r w:rsidR="00A868B6" w:rsidRPr="0067400F">
        <w:rPr>
          <w:rFonts w:ascii="Times New Roman" w:hAnsi="Times New Roman" w:cs="Times New Roman"/>
          <w:color w:val="auto"/>
          <w:sz w:val="24"/>
          <w:szCs w:val="24"/>
          <w:lang w:val="en-GB"/>
        </w:rPr>
        <w:t>p</w:t>
      </w:r>
      <w:r w:rsidR="00A868B6" w:rsidRPr="00F05CE7">
        <w:rPr>
          <w:rFonts w:ascii="Times New Roman" w:hAnsi="Times New Roman" w:cs="Times New Roman"/>
          <w:i w:val="0"/>
          <w:iCs w:val="0"/>
          <w:color w:val="auto"/>
          <w:sz w:val="24"/>
          <w:szCs w:val="24"/>
          <w:lang w:val="en-GB"/>
        </w:rPr>
        <w:t>&lt;0.05; **</w:t>
      </w:r>
      <w:r w:rsidR="00A868B6" w:rsidRPr="0067400F">
        <w:rPr>
          <w:rFonts w:ascii="Times New Roman" w:hAnsi="Times New Roman" w:cs="Times New Roman"/>
          <w:color w:val="auto"/>
          <w:sz w:val="24"/>
          <w:szCs w:val="24"/>
          <w:lang w:val="en-GB"/>
        </w:rPr>
        <w:t>p</w:t>
      </w:r>
      <w:r w:rsidR="00A868B6" w:rsidRPr="00F05CE7">
        <w:rPr>
          <w:rFonts w:ascii="Times New Roman" w:hAnsi="Times New Roman" w:cs="Times New Roman"/>
          <w:i w:val="0"/>
          <w:iCs w:val="0"/>
          <w:color w:val="auto"/>
          <w:sz w:val="24"/>
          <w:szCs w:val="24"/>
          <w:lang w:val="en-GB"/>
        </w:rPr>
        <w:t>&lt;0.01; ***</w:t>
      </w:r>
      <w:r w:rsidR="00A868B6" w:rsidRPr="0067400F">
        <w:rPr>
          <w:rFonts w:ascii="Times New Roman" w:hAnsi="Times New Roman" w:cs="Times New Roman"/>
          <w:color w:val="auto"/>
          <w:sz w:val="24"/>
          <w:szCs w:val="24"/>
          <w:lang w:val="en-GB"/>
        </w:rPr>
        <w:t>p</w:t>
      </w:r>
      <w:r w:rsidR="00A868B6" w:rsidRPr="00F05CE7">
        <w:rPr>
          <w:rFonts w:ascii="Times New Roman" w:hAnsi="Times New Roman" w:cs="Times New Roman"/>
          <w:i w:val="0"/>
          <w:iCs w:val="0"/>
          <w:color w:val="auto"/>
          <w:sz w:val="24"/>
          <w:szCs w:val="24"/>
          <w:lang w:val="en-GB"/>
        </w:rPr>
        <w:t>&lt;0.005)</w:t>
      </w:r>
      <w:r w:rsidR="00223ED0">
        <w:rPr>
          <w:rFonts w:ascii="Times New Roman" w:hAnsi="Times New Roman" w:cs="Times New Roman"/>
          <w:i w:val="0"/>
          <w:iCs w:val="0"/>
          <w:color w:val="auto"/>
          <w:sz w:val="24"/>
          <w:szCs w:val="24"/>
          <w:lang w:val="en-GB"/>
        </w:rPr>
        <w:t>,</w:t>
      </w:r>
      <w:r w:rsidR="00223ED0" w:rsidRPr="0067400F">
        <w:rPr>
          <w:lang w:val="en-GB"/>
        </w:rPr>
        <w:t xml:space="preserve"> </w:t>
      </w:r>
      <w:r w:rsidR="00223ED0" w:rsidRPr="0067400F">
        <w:rPr>
          <w:rFonts w:ascii="Times New Roman" w:hAnsi="Times New Roman" w:cs="Times New Roman"/>
          <w:color w:val="auto"/>
          <w:sz w:val="24"/>
          <w:szCs w:val="24"/>
          <w:lang w:val="en-GB"/>
        </w:rPr>
        <w:t>p</w:t>
      </w:r>
      <w:r w:rsidR="00223ED0" w:rsidRPr="00223ED0">
        <w:rPr>
          <w:rFonts w:ascii="Times New Roman" w:hAnsi="Times New Roman" w:cs="Times New Roman"/>
          <w:i w:val="0"/>
          <w:iCs w:val="0"/>
          <w:color w:val="auto"/>
          <w:sz w:val="24"/>
          <w:szCs w:val="24"/>
          <w:lang w:val="en-GB"/>
        </w:rPr>
        <w:t>&lt;0.05 was deemed statistically significant</w:t>
      </w:r>
      <w:r w:rsidR="00A868B6" w:rsidRPr="00F05CE7">
        <w:rPr>
          <w:rFonts w:ascii="Times New Roman" w:hAnsi="Times New Roman" w:cs="Times New Roman"/>
          <w:i w:val="0"/>
          <w:iCs w:val="0"/>
          <w:color w:val="auto"/>
          <w:sz w:val="24"/>
          <w:szCs w:val="24"/>
          <w:lang w:val="en-GB"/>
        </w:rPr>
        <w:t xml:space="preserve">. </w:t>
      </w:r>
      <w:r w:rsidR="007D69B7" w:rsidRPr="007D69B7">
        <w:rPr>
          <w:rFonts w:ascii="Times New Roman" w:hAnsi="Times New Roman" w:cs="Times New Roman"/>
          <w:i w:val="0"/>
          <w:iCs w:val="0"/>
          <w:color w:val="auto"/>
          <w:sz w:val="24"/>
          <w:szCs w:val="24"/>
          <w:lang w:val="en-GB"/>
        </w:rPr>
        <w:t>Abbreviations:</w:t>
      </w:r>
      <w:r w:rsidR="007D69B7">
        <w:rPr>
          <w:rFonts w:ascii="Times New Roman" w:hAnsi="Times New Roman" w:cs="Times New Roman"/>
          <w:i w:val="0"/>
          <w:iCs w:val="0"/>
          <w:color w:val="auto"/>
          <w:sz w:val="24"/>
          <w:szCs w:val="24"/>
          <w:lang w:val="en-GB"/>
        </w:rPr>
        <w:t xml:space="preserve"> </w:t>
      </w:r>
      <w:r w:rsidRPr="00F05CE7">
        <w:rPr>
          <w:rFonts w:ascii="Times New Roman" w:hAnsi="Times New Roman" w:cs="Times New Roman"/>
          <w:i w:val="0"/>
          <w:iCs w:val="0"/>
          <w:color w:val="auto"/>
          <w:sz w:val="24"/>
          <w:szCs w:val="24"/>
          <w:lang w:val="en-GB"/>
        </w:rPr>
        <w:t xml:space="preserve">BMI, body mass index; </w:t>
      </w:r>
      <w:proofErr w:type="spellStart"/>
      <w:r w:rsidR="00BB4358" w:rsidRPr="00F05CE7">
        <w:rPr>
          <w:rFonts w:ascii="Times New Roman" w:hAnsi="Times New Roman" w:cs="Times New Roman"/>
          <w:i w:val="0"/>
          <w:iCs w:val="0"/>
          <w:color w:val="auto"/>
          <w:sz w:val="24"/>
          <w:szCs w:val="24"/>
          <w:lang w:val="en-GB"/>
        </w:rPr>
        <w:t>clr</w:t>
      </w:r>
      <w:proofErr w:type="spellEnd"/>
      <w:r w:rsidR="00BB4358">
        <w:rPr>
          <w:rFonts w:ascii="Times New Roman" w:hAnsi="Times New Roman" w:cs="Times New Roman"/>
          <w:i w:val="0"/>
          <w:iCs w:val="0"/>
          <w:color w:val="auto"/>
          <w:sz w:val="24"/>
          <w:szCs w:val="24"/>
          <w:lang w:val="en-GB"/>
        </w:rPr>
        <w:t xml:space="preserve">, </w:t>
      </w:r>
      <w:proofErr w:type="spellStart"/>
      <w:r w:rsidR="00BB4358" w:rsidRPr="00F05CE7">
        <w:rPr>
          <w:rFonts w:ascii="Times New Roman" w:hAnsi="Times New Roman" w:cs="Times New Roman"/>
          <w:i w:val="0"/>
          <w:iCs w:val="0"/>
          <w:color w:val="auto"/>
          <w:sz w:val="24"/>
          <w:szCs w:val="24"/>
          <w:lang w:val="en-GB"/>
        </w:rPr>
        <w:t>centered</w:t>
      </w:r>
      <w:proofErr w:type="spellEnd"/>
      <w:r w:rsidR="00BB4358" w:rsidRPr="00F05CE7">
        <w:rPr>
          <w:rFonts w:ascii="Times New Roman" w:hAnsi="Times New Roman" w:cs="Times New Roman"/>
          <w:i w:val="0"/>
          <w:iCs w:val="0"/>
          <w:color w:val="auto"/>
          <w:sz w:val="24"/>
          <w:szCs w:val="24"/>
          <w:lang w:val="en-GB"/>
        </w:rPr>
        <w:t xml:space="preserve"> log-ratio</w:t>
      </w:r>
      <w:r w:rsidR="00BB4358">
        <w:rPr>
          <w:rFonts w:ascii="Times New Roman" w:hAnsi="Times New Roman" w:cs="Times New Roman"/>
          <w:i w:val="0"/>
          <w:iCs w:val="0"/>
          <w:color w:val="auto"/>
          <w:sz w:val="24"/>
          <w:szCs w:val="24"/>
          <w:lang w:val="en-GB"/>
        </w:rPr>
        <w:t xml:space="preserve">; </w:t>
      </w:r>
      <w:r w:rsidRPr="00F05CE7">
        <w:rPr>
          <w:rFonts w:ascii="Times New Roman" w:hAnsi="Times New Roman" w:cs="Times New Roman"/>
          <w:i w:val="0"/>
          <w:iCs w:val="0"/>
          <w:color w:val="auto"/>
          <w:sz w:val="24"/>
          <w:szCs w:val="24"/>
          <w:lang w:val="en-GB"/>
        </w:rPr>
        <w:t xml:space="preserve">MEDAS, Mediterranean diet adherence screener; </w:t>
      </w:r>
      <w:r w:rsidR="00C159FD" w:rsidRPr="00C159FD">
        <w:rPr>
          <w:rFonts w:ascii="Times New Roman" w:hAnsi="Times New Roman" w:cs="Times New Roman"/>
          <w:i w:val="0"/>
          <w:iCs w:val="0"/>
          <w:color w:val="auto"/>
          <w:sz w:val="24"/>
          <w:szCs w:val="24"/>
          <w:lang w:val="en-GB"/>
        </w:rPr>
        <w:t>METs, metabolic equivalents</w:t>
      </w:r>
      <w:r w:rsidR="00C159FD">
        <w:rPr>
          <w:rFonts w:ascii="Times New Roman" w:hAnsi="Times New Roman" w:cs="Times New Roman"/>
          <w:i w:val="0"/>
          <w:iCs w:val="0"/>
          <w:color w:val="auto"/>
          <w:sz w:val="24"/>
          <w:szCs w:val="24"/>
          <w:lang w:val="en-GB"/>
        </w:rPr>
        <w:t>;</w:t>
      </w:r>
      <w:r w:rsidR="00C159FD" w:rsidRPr="00C159FD">
        <w:rPr>
          <w:rFonts w:ascii="Times New Roman" w:hAnsi="Times New Roman" w:cs="Times New Roman"/>
          <w:i w:val="0"/>
          <w:iCs w:val="0"/>
          <w:color w:val="auto"/>
          <w:sz w:val="24"/>
          <w:szCs w:val="24"/>
          <w:lang w:val="en-GB"/>
        </w:rPr>
        <w:t xml:space="preserve"> </w:t>
      </w:r>
      <w:r w:rsidRPr="00F05CE7">
        <w:rPr>
          <w:rFonts w:ascii="Times New Roman" w:hAnsi="Times New Roman" w:cs="Times New Roman"/>
          <w:i w:val="0"/>
          <w:iCs w:val="0"/>
          <w:color w:val="auto"/>
          <w:sz w:val="24"/>
          <w:szCs w:val="24"/>
          <w:lang w:val="en-GB"/>
        </w:rPr>
        <w:t>PC, principal component</w:t>
      </w:r>
      <w:r w:rsidR="00376A2B">
        <w:rPr>
          <w:rFonts w:ascii="Times New Roman" w:hAnsi="Times New Roman" w:cs="Times New Roman"/>
          <w:i w:val="0"/>
          <w:iCs w:val="0"/>
          <w:color w:val="auto"/>
          <w:sz w:val="24"/>
          <w:szCs w:val="24"/>
          <w:lang w:val="en-GB"/>
        </w:rPr>
        <w:t xml:space="preserve">; </w:t>
      </w:r>
      <w:r w:rsidR="00376A2B" w:rsidRPr="00376A2B">
        <w:rPr>
          <w:rFonts w:ascii="Times New Roman" w:hAnsi="Times New Roman" w:cs="Times New Roman"/>
          <w:i w:val="0"/>
          <w:iCs w:val="0"/>
          <w:color w:val="auto"/>
          <w:sz w:val="24"/>
          <w:szCs w:val="24"/>
          <w:lang w:val="en-GB"/>
        </w:rPr>
        <w:t xml:space="preserve">PREDIMED-Plus, </w:t>
      </w:r>
      <w:proofErr w:type="spellStart"/>
      <w:r w:rsidR="00376A2B" w:rsidRPr="00376A2B">
        <w:rPr>
          <w:rFonts w:ascii="Times New Roman" w:hAnsi="Times New Roman" w:cs="Times New Roman"/>
          <w:i w:val="0"/>
          <w:iCs w:val="0"/>
          <w:color w:val="auto"/>
          <w:sz w:val="24"/>
          <w:szCs w:val="24"/>
          <w:lang w:val="en-GB"/>
        </w:rPr>
        <w:t>PREvención</w:t>
      </w:r>
      <w:proofErr w:type="spellEnd"/>
      <w:r w:rsidR="00376A2B" w:rsidRPr="00376A2B">
        <w:rPr>
          <w:rFonts w:ascii="Times New Roman" w:hAnsi="Times New Roman" w:cs="Times New Roman"/>
          <w:i w:val="0"/>
          <w:iCs w:val="0"/>
          <w:color w:val="auto"/>
          <w:sz w:val="24"/>
          <w:szCs w:val="24"/>
          <w:lang w:val="en-GB"/>
        </w:rPr>
        <w:t xml:space="preserve"> con DIeta </w:t>
      </w:r>
      <w:proofErr w:type="spellStart"/>
      <w:r w:rsidR="00376A2B" w:rsidRPr="00376A2B">
        <w:rPr>
          <w:rFonts w:ascii="Times New Roman" w:hAnsi="Times New Roman" w:cs="Times New Roman"/>
          <w:i w:val="0"/>
          <w:iCs w:val="0"/>
          <w:color w:val="auto"/>
          <w:sz w:val="24"/>
          <w:szCs w:val="24"/>
          <w:lang w:val="en-GB"/>
        </w:rPr>
        <w:t>MEDiterránea</w:t>
      </w:r>
      <w:proofErr w:type="spellEnd"/>
      <w:r w:rsidR="00376A2B" w:rsidRPr="00376A2B">
        <w:rPr>
          <w:rFonts w:ascii="Times New Roman" w:hAnsi="Times New Roman" w:cs="Times New Roman"/>
          <w:i w:val="0"/>
          <w:iCs w:val="0"/>
          <w:color w:val="auto"/>
          <w:sz w:val="24"/>
          <w:szCs w:val="24"/>
          <w:lang w:val="en-GB"/>
        </w:rPr>
        <w:t>-Plus</w:t>
      </w:r>
      <w:r w:rsidR="009C6464">
        <w:rPr>
          <w:rFonts w:ascii="Times New Roman" w:hAnsi="Times New Roman" w:cs="Times New Roman"/>
          <w:i w:val="0"/>
          <w:iCs w:val="0"/>
          <w:color w:val="auto"/>
          <w:sz w:val="24"/>
          <w:szCs w:val="24"/>
          <w:lang w:val="en-GB"/>
        </w:rPr>
        <w:t>.</w:t>
      </w:r>
      <w:r w:rsidR="00376A2B" w:rsidRPr="00376A2B">
        <w:rPr>
          <w:rFonts w:ascii="Times New Roman" w:hAnsi="Times New Roman" w:cs="Times New Roman"/>
          <w:i w:val="0"/>
          <w:iCs w:val="0"/>
          <w:color w:val="auto"/>
          <w:sz w:val="24"/>
          <w:szCs w:val="24"/>
          <w:lang w:val="en-GB"/>
        </w:rPr>
        <w:t xml:space="preserve"> </w:t>
      </w:r>
      <w:r w:rsidR="00EE1FD1">
        <w:rPr>
          <w:rFonts w:ascii="Times New Roman" w:hAnsi="Times New Roman" w:cs="Times New Roman"/>
          <w:i w:val="0"/>
          <w:iCs w:val="0"/>
          <w:color w:val="auto"/>
          <w:sz w:val="24"/>
          <w:szCs w:val="24"/>
          <w:lang w:val="en-GB"/>
        </w:rPr>
        <w:br w:type="page"/>
      </w:r>
    </w:p>
    <w:p w14:paraId="4C3DF941" w14:textId="77777777" w:rsidR="00004E04" w:rsidRDefault="00004E04" w:rsidP="00004E04">
      <w:pPr>
        <w:keepNext/>
        <w:tabs>
          <w:tab w:val="left" w:pos="1307"/>
        </w:tabs>
      </w:pPr>
      <w:r>
        <w:rPr>
          <w:noProof/>
          <w14:ligatures w14:val="standardContextual"/>
        </w:rPr>
        <w:drawing>
          <wp:inline distT="0" distB="0" distL="0" distR="0" wp14:anchorId="2FB3A167" wp14:editId="1943B6D3">
            <wp:extent cx="5731510" cy="2768600"/>
            <wp:effectExtent l="0" t="0" r="2540" b="0"/>
            <wp:docPr id="845430005"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30005" name="Picture 4"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768600"/>
                    </a:xfrm>
                    <a:prstGeom prst="rect">
                      <a:avLst/>
                    </a:prstGeom>
                  </pic:spPr>
                </pic:pic>
              </a:graphicData>
            </a:graphic>
          </wp:inline>
        </w:drawing>
      </w:r>
    </w:p>
    <w:p w14:paraId="00900244" w14:textId="43A24DDA" w:rsidR="00004E04" w:rsidRPr="00753273" w:rsidRDefault="00004E04" w:rsidP="00004E04">
      <w:pPr>
        <w:pStyle w:val="Caption"/>
        <w:jc w:val="both"/>
        <w:rPr>
          <w:rFonts w:ascii="Times New Roman" w:hAnsi="Times New Roman" w:cs="Times New Roman"/>
          <w:b/>
          <w:bCs/>
          <w:i w:val="0"/>
          <w:iCs w:val="0"/>
          <w:color w:val="auto"/>
          <w:sz w:val="24"/>
          <w:szCs w:val="24"/>
          <w:lang w:val="en-GB"/>
        </w:rPr>
      </w:pPr>
      <w:r w:rsidRPr="00753273">
        <w:rPr>
          <w:rFonts w:ascii="Times New Roman" w:hAnsi="Times New Roman" w:cs="Times New Roman"/>
          <w:b/>
          <w:bCs/>
          <w:i w:val="0"/>
          <w:iCs w:val="0"/>
          <w:color w:val="auto"/>
          <w:sz w:val="24"/>
          <w:szCs w:val="24"/>
          <w:lang w:val="en-GB"/>
        </w:rPr>
        <w:t xml:space="preserve">Figure </w:t>
      </w:r>
      <w:r w:rsidR="00B45F98">
        <w:rPr>
          <w:rFonts w:ascii="Times New Roman" w:hAnsi="Times New Roman" w:cs="Times New Roman"/>
          <w:b/>
          <w:bCs/>
          <w:i w:val="0"/>
          <w:iCs w:val="0"/>
          <w:color w:val="auto"/>
          <w:sz w:val="24"/>
          <w:szCs w:val="24"/>
          <w:lang w:val="en-GB"/>
        </w:rPr>
        <w:t>4</w:t>
      </w:r>
      <w:r w:rsidRPr="00753273">
        <w:rPr>
          <w:rFonts w:ascii="Times New Roman" w:hAnsi="Times New Roman" w:cs="Times New Roman"/>
          <w:b/>
          <w:bCs/>
          <w:i w:val="0"/>
          <w:iCs w:val="0"/>
          <w:color w:val="auto"/>
          <w:sz w:val="24"/>
          <w:szCs w:val="24"/>
          <w:lang w:val="en-GB"/>
        </w:rPr>
        <w:t>.</w:t>
      </w:r>
      <w:r w:rsidRPr="00753273">
        <w:rPr>
          <w:rFonts w:ascii="Times New Roman" w:hAnsi="Times New Roman" w:cs="Times New Roman"/>
          <w:i w:val="0"/>
          <w:iCs w:val="0"/>
          <w:color w:val="auto"/>
          <w:sz w:val="24"/>
          <w:szCs w:val="24"/>
          <w:lang w:val="en-GB"/>
        </w:rPr>
        <w:t xml:space="preserve"> Path diagram of the casual mediation analysis models.</w:t>
      </w:r>
      <w:r>
        <w:rPr>
          <w:rFonts w:ascii="Times New Roman" w:hAnsi="Times New Roman" w:cs="Times New Roman"/>
          <w:i w:val="0"/>
          <w:iCs w:val="0"/>
          <w:color w:val="auto"/>
          <w:sz w:val="24"/>
          <w:szCs w:val="24"/>
          <w:lang w:val="en-GB"/>
        </w:rPr>
        <w:t xml:space="preserve"> </w:t>
      </w:r>
      <w:r w:rsidRPr="00EA7EB7">
        <w:rPr>
          <w:rFonts w:ascii="Times New Roman" w:hAnsi="Times New Roman" w:cs="Times New Roman"/>
          <w:i w:val="0"/>
          <w:iCs w:val="0"/>
          <w:color w:val="auto"/>
          <w:sz w:val="24"/>
          <w:szCs w:val="24"/>
          <w:lang w:val="en-GB"/>
        </w:rPr>
        <w:t>The average causal mediation effect (ACME) denoted the indirect effects of the olive oil consumption on cognitive changes through the mediators. The average direct effect (ADE) represented the effects of the baseline olive oil consumption on cognitive changes without the involvement of a mediator. The proportion of mediation was calculated via dividing the ACME by the total effect (TE), which encompasses all direct and indirect effects of the exposure on the outcome.</w:t>
      </w:r>
    </w:p>
    <w:p w14:paraId="593F456B" w14:textId="2D820D0A" w:rsidR="00004E04" w:rsidRDefault="00004E04" w:rsidP="006D7FD7">
      <w:pPr>
        <w:rPr>
          <w:lang w:val="en-GB"/>
        </w:rPr>
      </w:pPr>
    </w:p>
    <w:p w14:paraId="713AF1CD" w14:textId="77777777" w:rsidR="00004E04" w:rsidRDefault="00004E04">
      <w:pPr>
        <w:spacing w:after="160" w:line="259" w:lineRule="auto"/>
        <w:jc w:val="left"/>
        <w:rPr>
          <w:lang w:val="en-GB"/>
        </w:rPr>
      </w:pPr>
      <w:r>
        <w:rPr>
          <w:lang w:val="en-GB"/>
        </w:rPr>
        <w:br w:type="page"/>
      </w:r>
    </w:p>
    <w:p w14:paraId="759D458C" w14:textId="77777777" w:rsidR="006D7FD7" w:rsidRPr="006D7FD7" w:rsidRDefault="006D7FD7" w:rsidP="006D7FD7">
      <w:pPr>
        <w:rPr>
          <w:lang w:val="en-GB"/>
        </w:rPr>
        <w:sectPr w:rsidR="006D7FD7" w:rsidRPr="006D7FD7" w:rsidSect="00042881">
          <w:headerReference w:type="default" r:id="rId12"/>
          <w:footerReference w:type="default" r:id="rId13"/>
          <w:pgSz w:w="11906" w:h="16838"/>
          <w:pgMar w:top="1440" w:right="1440" w:bottom="1440" w:left="1440" w:header="708" w:footer="708" w:gutter="0"/>
          <w:cols w:space="708"/>
          <w:docGrid w:linePitch="360"/>
        </w:sectPr>
      </w:pPr>
    </w:p>
    <w:p w14:paraId="6498D6CF" w14:textId="53418B02" w:rsidR="00973EEE" w:rsidRPr="0040371B" w:rsidRDefault="00973EEE" w:rsidP="00973EEE">
      <w:pPr>
        <w:keepNext/>
        <w:spacing w:after="200" w:line="240" w:lineRule="auto"/>
        <w:rPr>
          <w:rFonts w:ascii="Times New Roman" w:hAnsi="Times New Roman" w:cs="Times New Roman"/>
          <w:lang w:val="en-GB"/>
        </w:rPr>
      </w:pPr>
      <w:r w:rsidRPr="0040371B">
        <w:rPr>
          <w:rFonts w:ascii="Times New Roman" w:hAnsi="Times New Roman" w:cs="Times New Roman"/>
          <w:b/>
          <w:bCs/>
          <w:lang w:val="en-GB"/>
        </w:rPr>
        <w:t xml:space="preserve">Table </w:t>
      </w:r>
      <w:r w:rsidRPr="00591777">
        <w:rPr>
          <w:rFonts w:ascii="Times New Roman" w:hAnsi="Times New Roman" w:cs="Times New Roman"/>
          <w:b/>
          <w:bCs/>
        </w:rPr>
        <w:fldChar w:fldCharType="begin"/>
      </w:r>
      <w:r w:rsidRPr="0040371B">
        <w:rPr>
          <w:rFonts w:ascii="Times New Roman" w:hAnsi="Times New Roman" w:cs="Times New Roman"/>
          <w:b/>
          <w:bCs/>
          <w:lang w:val="en-GB"/>
        </w:rPr>
        <w:instrText xml:space="preserve"> SEQ Table \* ARABIC </w:instrText>
      </w:r>
      <w:r w:rsidRPr="00591777">
        <w:rPr>
          <w:rFonts w:ascii="Times New Roman" w:hAnsi="Times New Roman" w:cs="Times New Roman"/>
          <w:b/>
          <w:bCs/>
        </w:rPr>
        <w:fldChar w:fldCharType="separate"/>
      </w:r>
      <w:r w:rsidRPr="0040371B">
        <w:rPr>
          <w:rFonts w:ascii="Times New Roman" w:hAnsi="Times New Roman" w:cs="Times New Roman"/>
          <w:b/>
          <w:bCs/>
          <w:noProof/>
          <w:lang w:val="en-GB"/>
        </w:rPr>
        <w:t>1</w:t>
      </w:r>
      <w:r w:rsidRPr="00591777">
        <w:rPr>
          <w:rFonts w:ascii="Times New Roman" w:hAnsi="Times New Roman" w:cs="Times New Roman"/>
          <w:b/>
          <w:bCs/>
        </w:rPr>
        <w:fldChar w:fldCharType="end"/>
      </w:r>
      <w:r w:rsidRPr="0040371B">
        <w:rPr>
          <w:rFonts w:ascii="Times New Roman" w:hAnsi="Times New Roman" w:cs="Times New Roman"/>
          <w:b/>
          <w:bCs/>
          <w:lang w:val="en-GB"/>
        </w:rPr>
        <w:t>.</w:t>
      </w:r>
      <w:r w:rsidRPr="0040371B">
        <w:rPr>
          <w:rFonts w:ascii="Times New Roman" w:hAnsi="Times New Roman" w:cs="Times New Roman"/>
          <w:lang w:val="en-GB"/>
        </w:rPr>
        <w:t xml:space="preserve"> </w:t>
      </w:r>
      <w:r w:rsidRPr="0040371B">
        <w:rPr>
          <w:rFonts w:ascii="Times New Roman" w:hAnsi="Times New Roman" w:cs="Times New Roman"/>
          <w:b/>
          <w:bCs/>
          <w:lang w:val="en-GB"/>
        </w:rPr>
        <w:t xml:space="preserve">Baseline characteristics of the study population according to tertiles of energy-adjusted </w:t>
      </w:r>
      <w:r>
        <w:rPr>
          <w:rFonts w:ascii="Times New Roman" w:hAnsi="Times New Roman" w:cs="Times New Roman"/>
          <w:b/>
          <w:bCs/>
          <w:lang w:val="en-GB"/>
        </w:rPr>
        <w:t>common</w:t>
      </w:r>
      <w:r w:rsidRPr="0040371B">
        <w:rPr>
          <w:rFonts w:ascii="Times New Roman" w:hAnsi="Times New Roman" w:cs="Times New Roman"/>
          <w:b/>
          <w:bCs/>
          <w:lang w:val="en-GB"/>
        </w:rPr>
        <w:t xml:space="preserve"> olive oil </w:t>
      </w:r>
      <w:proofErr w:type="spellStart"/>
      <w:r w:rsidRPr="0040371B">
        <w:rPr>
          <w:rFonts w:ascii="Times New Roman" w:hAnsi="Times New Roman" w:cs="Times New Roman"/>
          <w:b/>
          <w:bCs/>
          <w:lang w:val="en-GB"/>
        </w:rPr>
        <w:t>consumption</w:t>
      </w:r>
      <w:r w:rsidRPr="0040371B">
        <w:rPr>
          <w:rFonts w:ascii="Times New Roman" w:hAnsi="Times New Roman" w:cs="Times New Roman"/>
          <w:b/>
          <w:bCs/>
          <w:vertAlign w:val="superscript"/>
          <w:lang w:val="en-GB"/>
        </w:rPr>
        <w:t>a</w:t>
      </w:r>
      <w:proofErr w:type="spellEnd"/>
      <w:r w:rsidRPr="0040371B">
        <w:rPr>
          <w:rFonts w:ascii="Times New Roman" w:hAnsi="Times New Roman" w:cs="Times New Roman"/>
          <w:lang w:val="en-GB"/>
        </w:rPr>
        <w:t>.</w:t>
      </w:r>
    </w:p>
    <w:tbl>
      <w:tblPr>
        <w:tblW w:w="126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69"/>
        <w:gridCol w:w="2117"/>
        <w:gridCol w:w="2268"/>
        <w:gridCol w:w="2268"/>
        <w:gridCol w:w="1984"/>
      </w:tblGrid>
      <w:tr w:rsidR="00973EEE" w:rsidRPr="00591777" w14:paraId="62393B96" w14:textId="77777777" w:rsidTr="0040371B">
        <w:trPr>
          <w:trHeight w:val="292"/>
        </w:trPr>
        <w:tc>
          <w:tcPr>
            <w:tcW w:w="3969" w:type="dxa"/>
            <w:tcBorders>
              <w:top w:val="single" w:sz="8" w:space="0" w:color="auto"/>
              <w:left w:val="nil"/>
              <w:bottom w:val="single" w:sz="8" w:space="0" w:color="auto"/>
              <w:right w:val="nil"/>
            </w:tcBorders>
            <w:shd w:val="clear" w:color="auto" w:fill="FBE4D5" w:themeFill="accent2" w:themeFillTint="33"/>
            <w:noWrap/>
            <w:vAlign w:val="bottom"/>
          </w:tcPr>
          <w:p w14:paraId="5675AC79" w14:textId="77777777" w:rsidR="00973EEE" w:rsidRPr="0040371B" w:rsidRDefault="00973EEE" w:rsidP="00484810">
            <w:pPr>
              <w:spacing w:line="240" w:lineRule="auto"/>
              <w:rPr>
                <w:rFonts w:ascii="Times New Roman" w:eastAsia="Times New Roman" w:hAnsi="Times New Roman" w:cs="Times New Roman"/>
                <w:sz w:val="20"/>
                <w:szCs w:val="20"/>
                <w:lang w:val="en-GB" w:eastAsia="en-GB"/>
              </w:rPr>
            </w:pPr>
          </w:p>
        </w:tc>
        <w:tc>
          <w:tcPr>
            <w:tcW w:w="2117" w:type="dxa"/>
            <w:tcBorders>
              <w:top w:val="single" w:sz="8" w:space="0" w:color="auto"/>
              <w:left w:val="nil"/>
              <w:bottom w:val="single" w:sz="8" w:space="0" w:color="auto"/>
              <w:right w:val="nil"/>
            </w:tcBorders>
            <w:shd w:val="clear" w:color="auto" w:fill="FBE4D5" w:themeFill="accent2" w:themeFillTint="33"/>
            <w:noWrap/>
            <w:vAlign w:val="center"/>
          </w:tcPr>
          <w:p w14:paraId="7B667FA9"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proofErr w:type="spellStart"/>
            <w:r w:rsidRPr="00591777">
              <w:rPr>
                <w:rFonts w:ascii="Times New Roman" w:eastAsia="Times New Roman" w:hAnsi="Times New Roman" w:cs="Times New Roman"/>
                <w:b/>
                <w:bCs/>
                <w:color w:val="000000"/>
                <w:sz w:val="20"/>
                <w:szCs w:val="20"/>
                <w:lang w:eastAsia="en-GB"/>
              </w:rPr>
              <w:t>Overall</w:t>
            </w:r>
            <w:proofErr w:type="spellEnd"/>
          </w:p>
          <w:p w14:paraId="263C7134"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(n = 656)</w:t>
            </w:r>
          </w:p>
        </w:tc>
        <w:tc>
          <w:tcPr>
            <w:tcW w:w="2268" w:type="dxa"/>
            <w:tcBorders>
              <w:top w:val="single" w:sz="8" w:space="0" w:color="auto"/>
              <w:left w:val="nil"/>
              <w:bottom w:val="single" w:sz="8" w:space="0" w:color="auto"/>
              <w:right w:val="nil"/>
            </w:tcBorders>
            <w:shd w:val="clear" w:color="auto" w:fill="FBE4D5" w:themeFill="accent2" w:themeFillTint="33"/>
            <w:noWrap/>
            <w:vAlign w:val="center"/>
          </w:tcPr>
          <w:p w14:paraId="77CFA6A3"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T1</w:t>
            </w:r>
          </w:p>
          <w:p w14:paraId="7438B7BE"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(n = 219)</w:t>
            </w:r>
          </w:p>
        </w:tc>
        <w:tc>
          <w:tcPr>
            <w:tcW w:w="2268" w:type="dxa"/>
            <w:tcBorders>
              <w:top w:val="single" w:sz="8" w:space="0" w:color="auto"/>
              <w:left w:val="nil"/>
              <w:bottom w:val="single" w:sz="8" w:space="0" w:color="auto"/>
              <w:right w:val="nil"/>
            </w:tcBorders>
            <w:shd w:val="clear" w:color="auto" w:fill="FBE4D5" w:themeFill="accent2" w:themeFillTint="33"/>
            <w:noWrap/>
            <w:vAlign w:val="center"/>
          </w:tcPr>
          <w:p w14:paraId="3EEDF008"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T2</w:t>
            </w:r>
          </w:p>
          <w:p w14:paraId="491E2E0F"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(n = 219)</w:t>
            </w:r>
          </w:p>
        </w:tc>
        <w:tc>
          <w:tcPr>
            <w:tcW w:w="1984" w:type="dxa"/>
            <w:tcBorders>
              <w:top w:val="single" w:sz="8" w:space="0" w:color="auto"/>
              <w:left w:val="nil"/>
              <w:bottom w:val="single" w:sz="8" w:space="0" w:color="auto"/>
              <w:right w:val="nil"/>
            </w:tcBorders>
            <w:shd w:val="clear" w:color="auto" w:fill="FBE4D5" w:themeFill="accent2" w:themeFillTint="33"/>
            <w:noWrap/>
            <w:vAlign w:val="center"/>
          </w:tcPr>
          <w:p w14:paraId="25D9D669"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T3</w:t>
            </w:r>
          </w:p>
          <w:p w14:paraId="31032F45" w14:textId="77777777" w:rsidR="00973EEE" w:rsidRPr="00591777" w:rsidRDefault="00973EEE" w:rsidP="00484810">
            <w:pPr>
              <w:spacing w:line="240" w:lineRule="auto"/>
              <w:jc w:val="right"/>
              <w:rPr>
                <w:rFonts w:ascii="Times New Roman" w:eastAsia="Times New Roman" w:hAnsi="Times New Roman" w:cs="Times New Roman"/>
                <w:b/>
                <w:bCs/>
                <w:color w:val="000000"/>
                <w:sz w:val="20"/>
                <w:szCs w:val="20"/>
                <w:lang w:eastAsia="en-GB"/>
              </w:rPr>
            </w:pPr>
            <w:r w:rsidRPr="00591777">
              <w:rPr>
                <w:rFonts w:ascii="Times New Roman" w:eastAsia="Times New Roman" w:hAnsi="Times New Roman" w:cs="Times New Roman"/>
                <w:b/>
                <w:bCs/>
                <w:color w:val="000000"/>
                <w:sz w:val="20"/>
                <w:szCs w:val="20"/>
                <w:lang w:eastAsia="en-GB"/>
              </w:rPr>
              <w:t>(n = 218)</w:t>
            </w:r>
          </w:p>
        </w:tc>
      </w:tr>
      <w:tr w:rsidR="00973EEE" w:rsidRPr="00591777" w14:paraId="75EA2E0E" w14:textId="77777777" w:rsidTr="00484810">
        <w:trPr>
          <w:trHeight w:val="292"/>
        </w:trPr>
        <w:tc>
          <w:tcPr>
            <w:tcW w:w="3969" w:type="dxa"/>
            <w:tcBorders>
              <w:top w:val="nil"/>
              <w:left w:val="nil"/>
              <w:bottom w:val="nil"/>
              <w:right w:val="nil"/>
            </w:tcBorders>
            <w:shd w:val="clear" w:color="auto" w:fill="auto"/>
            <w:noWrap/>
            <w:vAlign w:val="center"/>
            <w:hideMark/>
          </w:tcPr>
          <w:p w14:paraId="50FE7743" w14:textId="77777777" w:rsidR="00973EEE" w:rsidRPr="00591777" w:rsidRDefault="00973EEE" w:rsidP="00484810">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Women</w:t>
            </w:r>
            <w:proofErr w:type="spellEnd"/>
            <w:r w:rsidRPr="00591777">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4D3235E2"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314 (48)</w:t>
            </w:r>
          </w:p>
        </w:tc>
        <w:tc>
          <w:tcPr>
            <w:tcW w:w="2268" w:type="dxa"/>
            <w:tcBorders>
              <w:top w:val="nil"/>
              <w:left w:val="nil"/>
              <w:bottom w:val="nil"/>
              <w:right w:val="nil"/>
            </w:tcBorders>
            <w:shd w:val="clear" w:color="auto" w:fill="auto"/>
            <w:noWrap/>
            <w:vAlign w:val="center"/>
            <w:hideMark/>
          </w:tcPr>
          <w:p w14:paraId="1A49F233" w14:textId="104F6AB6" w:rsidR="00973EEE" w:rsidRPr="00591777" w:rsidRDefault="000F6431" w:rsidP="00484810">
            <w:pPr>
              <w:spacing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66</w:t>
            </w:r>
            <w:r w:rsidR="00973EEE" w:rsidRPr="00591777">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30</w:t>
            </w:r>
            <w:r w:rsidR="00973EEE"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vAlign w:val="center"/>
            <w:hideMark/>
          </w:tcPr>
          <w:p w14:paraId="21DD52DD" w14:textId="296BA8A7" w:rsidR="00973EEE" w:rsidRPr="00591777" w:rsidRDefault="000F6431" w:rsidP="00484810">
            <w:pPr>
              <w:spacing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118</w:t>
            </w:r>
            <w:r w:rsidR="00973EEE" w:rsidRPr="00591777">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54</w:t>
            </w:r>
            <w:r w:rsidR="00973EEE" w:rsidRPr="00591777">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vAlign w:val="center"/>
            <w:hideMark/>
          </w:tcPr>
          <w:p w14:paraId="42C0B4F0" w14:textId="2DFFCA64" w:rsidR="00973EEE" w:rsidRPr="00591777" w:rsidRDefault="00A061D2" w:rsidP="00484810">
            <w:pPr>
              <w:spacing w:line="240" w:lineRule="auto"/>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130</w:t>
            </w:r>
            <w:r w:rsidR="00973EEE" w:rsidRPr="00591777">
              <w:rPr>
                <w:rFonts w:ascii="Times New Roman" w:eastAsia="Times New Roman" w:hAnsi="Times New Roman" w:cs="Times New Roman"/>
                <w:sz w:val="20"/>
                <w:szCs w:val="20"/>
                <w:lang w:eastAsia="en-GB"/>
              </w:rPr>
              <w:t xml:space="preserve"> (</w:t>
            </w:r>
            <w:r>
              <w:rPr>
                <w:rFonts w:ascii="Times New Roman" w:eastAsia="Times New Roman" w:hAnsi="Times New Roman" w:cs="Times New Roman"/>
                <w:sz w:val="20"/>
                <w:szCs w:val="20"/>
                <w:lang w:eastAsia="en-GB"/>
              </w:rPr>
              <w:t>60</w:t>
            </w:r>
            <w:r w:rsidR="00973EEE" w:rsidRPr="00591777">
              <w:rPr>
                <w:rFonts w:ascii="Times New Roman" w:eastAsia="Times New Roman" w:hAnsi="Times New Roman" w:cs="Times New Roman"/>
                <w:sz w:val="20"/>
                <w:szCs w:val="20"/>
                <w:lang w:eastAsia="en-GB"/>
              </w:rPr>
              <w:t>)</w:t>
            </w:r>
          </w:p>
        </w:tc>
      </w:tr>
      <w:tr w:rsidR="00973EEE" w:rsidRPr="00591777" w14:paraId="6B84CEE0" w14:textId="77777777" w:rsidTr="00484810">
        <w:trPr>
          <w:trHeight w:val="292"/>
        </w:trPr>
        <w:tc>
          <w:tcPr>
            <w:tcW w:w="3969" w:type="dxa"/>
            <w:tcBorders>
              <w:top w:val="nil"/>
              <w:left w:val="nil"/>
              <w:bottom w:val="nil"/>
              <w:right w:val="nil"/>
            </w:tcBorders>
            <w:shd w:val="clear" w:color="auto" w:fill="auto"/>
            <w:noWrap/>
            <w:vAlign w:val="center"/>
            <w:hideMark/>
          </w:tcPr>
          <w:p w14:paraId="33F5CB3E" w14:textId="77777777" w:rsidR="00973EEE" w:rsidRPr="00591777" w:rsidRDefault="00973EEE" w:rsidP="00484810">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Age, y</w:t>
            </w:r>
          </w:p>
        </w:tc>
        <w:tc>
          <w:tcPr>
            <w:tcW w:w="2117" w:type="dxa"/>
            <w:tcBorders>
              <w:top w:val="nil"/>
              <w:left w:val="nil"/>
              <w:bottom w:val="nil"/>
              <w:right w:val="nil"/>
            </w:tcBorders>
            <w:shd w:val="clear" w:color="auto" w:fill="auto"/>
            <w:noWrap/>
            <w:vAlign w:val="center"/>
            <w:hideMark/>
          </w:tcPr>
          <w:p w14:paraId="7782E29C"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65.0 (4.9)</w:t>
            </w:r>
          </w:p>
        </w:tc>
        <w:tc>
          <w:tcPr>
            <w:tcW w:w="2268" w:type="dxa"/>
            <w:tcBorders>
              <w:top w:val="nil"/>
              <w:left w:val="nil"/>
              <w:bottom w:val="nil"/>
              <w:right w:val="nil"/>
            </w:tcBorders>
            <w:shd w:val="clear" w:color="auto" w:fill="auto"/>
            <w:noWrap/>
            <w:vAlign w:val="center"/>
            <w:hideMark/>
          </w:tcPr>
          <w:p w14:paraId="733C79BF" w14:textId="3CAA8359" w:rsidR="00973EEE" w:rsidRPr="00591777" w:rsidRDefault="00973EEE" w:rsidP="0048481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w:t>
            </w:r>
            <w:r w:rsidR="00475B57">
              <w:rPr>
                <w:rFonts w:ascii="Times New Roman" w:eastAsia="Times New Roman" w:hAnsi="Times New Roman" w:cs="Times New Roman"/>
                <w:sz w:val="20"/>
                <w:szCs w:val="20"/>
                <w:lang w:eastAsia="en-GB"/>
              </w:rPr>
              <w:t>64</w:t>
            </w:r>
            <w:r w:rsidRPr="00591777">
              <w:rPr>
                <w:rFonts w:ascii="Times New Roman" w:eastAsia="Times New Roman" w:hAnsi="Times New Roman" w:cs="Times New Roman"/>
                <w:sz w:val="20"/>
                <w:szCs w:val="20"/>
                <w:lang w:eastAsia="en-GB"/>
              </w:rPr>
              <w:t>.</w:t>
            </w:r>
            <w:r w:rsidR="00475B57">
              <w:rPr>
                <w:rFonts w:ascii="Times New Roman" w:eastAsia="Times New Roman" w:hAnsi="Times New Roman" w:cs="Times New Roman"/>
                <w:sz w:val="20"/>
                <w:szCs w:val="20"/>
                <w:lang w:eastAsia="en-GB"/>
              </w:rPr>
              <w:t>4</w:t>
            </w:r>
            <w:r w:rsidRPr="00591777">
              <w:rPr>
                <w:rFonts w:ascii="Times New Roman" w:eastAsia="Times New Roman" w:hAnsi="Times New Roman" w:cs="Times New Roman"/>
                <w:sz w:val="20"/>
                <w:szCs w:val="20"/>
                <w:lang w:eastAsia="en-GB"/>
              </w:rPr>
              <w:t xml:space="preserve"> (</w:t>
            </w:r>
            <w:r w:rsidR="00475B57">
              <w:rPr>
                <w:rFonts w:ascii="Times New Roman" w:eastAsia="Times New Roman" w:hAnsi="Times New Roman" w:cs="Times New Roman"/>
                <w:sz w:val="20"/>
                <w:szCs w:val="20"/>
                <w:lang w:eastAsia="en-GB"/>
              </w:rPr>
              <w:t>5.0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vAlign w:val="center"/>
            <w:hideMark/>
          </w:tcPr>
          <w:p w14:paraId="721796FC" w14:textId="0222D652" w:rsidR="00973EEE" w:rsidRPr="00591777" w:rsidRDefault="00973EEE" w:rsidP="0048481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6</w:t>
            </w:r>
            <w:r w:rsidR="00475B57">
              <w:rPr>
                <w:rFonts w:ascii="Times New Roman" w:eastAsia="Times New Roman" w:hAnsi="Times New Roman" w:cs="Times New Roman"/>
                <w:sz w:val="20"/>
                <w:szCs w:val="20"/>
                <w:lang w:eastAsia="en-GB"/>
              </w:rPr>
              <w:t>5</w:t>
            </w:r>
            <w:r w:rsidRPr="00591777">
              <w:rPr>
                <w:rFonts w:ascii="Times New Roman" w:eastAsia="Times New Roman" w:hAnsi="Times New Roman" w:cs="Times New Roman"/>
                <w:sz w:val="20"/>
                <w:szCs w:val="20"/>
                <w:lang w:eastAsia="en-GB"/>
              </w:rPr>
              <w:t>.</w:t>
            </w:r>
            <w:r w:rsidR="00475B57">
              <w:rPr>
                <w:rFonts w:ascii="Times New Roman" w:eastAsia="Times New Roman" w:hAnsi="Times New Roman" w:cs="Times New Roman"/>
                <w:sz w:val="20"/>
                <w:szCs w:val="20"/>
                <w:lang w:eastAsia="en-GB"/>
              </w:rPr>
              <w:t>4</w:t>
            </w:r>
            <w:r w:rsidRPr="00591777">
              <w:rPr>
                <w:rFonts w:ascii="Times New Roman" w:eastAsia="Times New Roman" w:hAnsi="Times New Roman" w:cs="Times New Roman"/>
                <w:sz w:val="20"/>
                <w:szCs w:val="20"/>
                <w:lang w:eastAsia="en-GB"/>
              </w:rPr>
              <w:t xml:space="preserve"> (</w:t>
            </w:r>
            <w:r w:rsidR="00475B57">
              <w:rPr>
                <w:rFonts w:ascii="Times New Roman" w:eastAsia="Times New Roman" w:hAnsi="Times New Roman" w:cs="Times New Roman"/>
                <w:sz w:val="20"/>
                <w:szCs w:val="20"/>
                <w:lang w:eastAsia="en-GB"/>
              </w:rPr>
              <w:t>4.9</w:t>
            </w:r>
            <w:r w:rsidRPr="00591777">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vAlign w:val="center"/>
            <w:hideMark/>
          </w:tcPr>
          <w:p w14:paraId="0E083278" w14:textId="7E3D3213" w:rsidR="00973EEE" w:rsidRPr="00591777" w:rsidRDefault="00973EEE" w:rsidP="0048481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65.</w:t>
            </w:r>
            <w:r w:rsidR="00475B57">
              <w:rPr>
                <w:rFonts w:ascii="Times New Roman" w:eastAsia="Times New Roman" w:hAnsi="Times New Roman" w:cs="Times New Roman"/>
                <w:sz w:val="20"/>
                <w:szCs w:val="20"/>
                <w:lang w:eastAsia="en-GB"/>
              </w:rPr>
              <w:t>3</w:t>
            </w:r>
            <w:r w:rsidRPr="00591777">
              <w:rPr>
                <w:rFonts w:ascii="Times New Roman" w:eastAsia="Times New Roman" w:hAnsi="Times New Roman" w:cs="Times New Roman"/>
                <w:sz w:val="20"/>
                <w:szCs w:val="20"/>
                <w:lang w:eastAsia="en-GB"/>
              </w:rPr>
              <w:t xml:space="preserve"> (4.</w:t>
            </w:r>
            <w:r w:rsidR="003859B3">
              <w:rPr>
                <w:rFonts w:ascii="Times New Roman" w:eastAsia="Times New Roman" w:hAnsi="Times New Roman" w:cs="Times New Roman"/>
                <w:sz w:val="20"/>
                <w:szCs w:val="20"/>
                <w:lang w:eastAsia="en-GB"/>
              </w:rPr>
              <w:t>8</w:t>
            </w:r>
            <w:r w:rsidRPr="00591777">
              <w:rPr>
                <w:rFonts w:ascii="Times New Roman" w:eastAsia="Times New Roman" w:hAnsi="Times New Roman" w:cs="Times New Roman"/>
                <w:sz w:val="20"/>
                <w:szCs w:val="20"/>
                <w:lang w:eastAsia="en-GB"/>
              </w:rPr>
              <w:t>)</w:t>
            </w:r>
          </w:p>
        </w:tc>
      </w:tr>
      <w:tr w:rsidR="00973EEE" w:rsidRPr="00591777" w14:paraId="64C074BC" w14:textId="77777777" w:rsidTr="00484810">
        <w:trPr>
          <w:trHeight w:val="292"/>
        </w:trPr>
        <w:tc>
          <w:tcPr>
            <w:tcW w:w="3969" w:type="dxa"/>
            <w:tcBorders>
              <w:top w:val="nil"/>
              <w:left w:val="nil"/>
              <w:bottom w:val="nil"/>
              <w:right w:val="nil"/>
            </w:tcBorders>
            <w:shd w:val="clear" w:color="auto" w:fill="auto"/>
            <w:noWrap/>
            <w:vAlign w:val="center"/>
            <w:hideMark/>
          </w:tcPr>
          <w:p w14:paraId="61016ACC" w14:textId="77777777" w:rsidR="00973EEE" w:rsidRPr="007140FB" w:rsidRDefault="00973EEE" w:rsidP="00484810">
            <w:pPr>
              <w:spacing w:line="240" w:lineRule="auto"/>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Education</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level</w:t>
            </w:r>
            <w:proofErr w:type="spellEnd"/>
            <w:r w:rsidRPr="007140FB">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0E6B0508"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3AACAD1E"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0D7A2DFF"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1984" w:type="dxa"/>
            <w:tcBorders>
              <w:top w:val="nil"/>
              <w:left w:val="nil"/>
              <w:bottom w:val="nil"/>
              <w:right w:val="nil"/>
            </w:tcBorders>
            <w:shd w:val="clear" w:color="auto" w:fill="auto"/>
            <w:noWrap/>
            <w:vAlign w:val="center"/>
            <w:hideMark/>
          </w:tcPr>
          <w:p w14:paraId="234337CD"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r>
      <w:tr w:rsidR="003859B3" w:rsidRPr="00591777" w14:paraId="6D6BA265" w14:textId="77777777" w:rsidTr="0040371B">
        <w:trPr>
          <w:trHeight w:val="292"/>
        </w:trPr>
        <w:tc>
          <w:tcPr>
            <w:tcW w:w="3969" w:type="dxa"/>
            <w:tcBorders>
              <w:top w:val="nil"/>
              <w:left w:val="nil"/>
              <w:bottom w:val="nil"/>
              <w:right w:val="nil"/>
            </w:tcBorders>
            <w:shd w:val="clear" w:color="auto" w:fill="auto"/>
            <w:noWrap/>
            <w:vAlign w:val="center"/>
            <w:hideMark/>
          </w:tcPr>
          <w:p w14:paraId="464B3227" w14:textId="77777777" w:rsidR="003859B3" w:rsidRPr="007140FB" w:rsidRDefault="003859B3" w:rsidP="003859B3">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Primary</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school</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or</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less</w:t>
            </w:r>
            <w:proofErr w:type="spellEnd"/>
          </w:p>
        </w:tc>
        <w:tc>
          <w:tcPr>
            <w:tcW w:w="2117" w:type="dxa"/>
            <w:tcBorders>
              <w:top w:val="nil"/>
              <w:left w:val="nil"/>
              <w:bottom w:val="nil"/>
              <w:right w:val="nil"/>
            </w:tcBorders>
            <w:shd w:val="clear" w:color="auto" w:fill="auto"/>
            <w:noWrap/>
            <w:vAlign w:val="center"/>
            <w:hideMark/>
          </w:tcPr>
          <w:p w14:paraId="4DCFE48C" w14:textId="77777777"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355 (54) </w:t>
            </w:r>
          </w:p>
        </w:tc>
        <w:tc>
          <w:tcPr>
            <w:tcW w:w="2268" w:type="dxa"/>
            <w:tcBorders>
              <w:top w:val="nil"/>
              <w:left w:val="nil"/>
              <w:bottom w:val="nil"/>
              <w:right w:val="nil"/>
            </w:tcBorders>
            <w:shd w:val="clear" w:color="auto" w:fill="auto"/>
            <w:noWrap/>
            <w:hideMark/>
          </w:tcPr>
          <w:p w14:paraId="3B7FBBA8" w14:textId="1F9FBF62"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93 (4</w:t>
            </w:r>
            <w:r w:rsidR="0028795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2E4EEBFB" w14:textId="1FDA5DAF"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125 (57) </w:t>
            </w:r>
          </w:p>
        </w:tc>
        <w:tc>
          <w:tcPr>
            <w:tcW w:w="1984" w:type="dxa"/>
            <w:tcBorders>
              <w:top w:val="nil"/>
              <w:left w:val="nil"/>
              <w:bottom w:val="nil"/>
              <w:right w:val="nil"/>
            </w:tcBorders>
            <w:shd w:val="clear" w:color="auto" w:fill="auto"/>
            <w:noWrap/>
            <w:hideMark/>
          </w:tcPr>
          <w:p w14:paraId="24BFCEC2" w14:textId="3F330611"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137 (6</w:t>
            </w:r>
            <w:r w:rsidR="0028795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w:t>
            </w:r>
          </w:p>
        </w:tc>
      </w:tr>
      <w:tr w:rsidR="003859B3" w:rsidRPr="00591777" w14:paraId="18C8105C" w14:textId="77777777" w:rsidTr="0040371B">
        <w:trPr>
          <w:trHeight w:val="292"/>
        </w:trPr>
        <w:tc>
          <w:tcPr>
            <w:tcW w:w="3969" w:type="dxa"/>
            <w:tcBorders>
              <w:top w:val="nil"/>
              <w:left w:val="nil"/>
              <w:bottom w:val="nil"/>
              <w:right w:val="nil"/>
            </w:tcBorders>
            <w:shd w:val="clear" w:color="auto" w:fill="auto"/>
            <w:noWrap/>
            <w:vAlign w:val="center"/>
            <w:hideMark/>
          </w:tcPr>
          <w:p w14:paraId="5541E631" w14:textId="77777777" w:rsidR="003859B3" w:rsidRPr="007140FB" w:rsidRDefault="003859B3" w:rsidP="003859B3">
            <w:pPr>
              <w:spacing w:line="240" w:lineRule="auto"/>
              <w:jc w:val="right"/>
              <w:rPr>
                <w:rFonts w:ascii="Times New Roman" w:eastAsia="Times New Roman" w:hAnsi="Times New Roman" w:cs="Times New Roman"/>
                <w:sz w:val="20"/>
                <w:szCs w:val="20"/>
                <w:lang w:eastAsia="en-GB"/>
              </w:rPr>
            </w:pPr>
            <w:r w:rsidRPr="007140FB">
              <w:rPr>
                <w:rFonts w:ascii="Times New Roman" w:eastAsia="Times New Roman" w:hAnsi="Times New Roman" w:cs="Times New Roman"/>
                <w:sz w:val="20"/>
                <w:szCs w:val="20"/>
                <w:lang w:eastAsia="en-GB"/>
              </w:rPr>
              <w:t xml:space="preserve">High </w:t>
            </w:r>
            <w:proofErr w:type="spellStart"/>
            <w:r w:rsidRPr="007140FB">
              <w:rPr>
                <w:rFonts w:ascii="Times New Roman" w:eastAsia="Times New Roman" w:hAnsi="Times New Roman" w:cs="Times New Roman"/>
                <w:sz w:val="20"/>
                <w:szCs w:val="20"/>
                <w:lang w:eastAsia="en-GB"/>
              </w:rPr>
              <w:t>school</w:t>
            </w:r>
            <w:proofErr w:type="spellEnd"/>
          </w:p>
        </w:tc>
        <w:tc>
          <w:tcPr>
            <w:tcW w:w="2117" w:type="dxa"/>
            <w:tcBorders>
              <w:top w:val="nil"/>
              <w:left w:val="nil"/>
              <w:bottom w:val="nil"/>
              <w:right w:val="nil"/>
            </w:tcBorders>
            <w:shd w:val="clear" w:color="auto" w:fill="auto"/>
            <w:noWrap/>
            <w:vAlign w:val="center"/>
            <w:hideMark/>
          </w:tcPr>
          <w:p w14:paraId="5C28B60C" w14:textId="77777777"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183 (28) </w:t>
            </w:r>
          </w:p>
        </w:tc>
        <w:tc>
          <w:tcPr>
            <w:tcW w:w="2268" w:type="dxa"/>
            <w:tcBorders>
              <w:top w:val="nil"/>
              <w:left w:val="nil"/>
              <w:bottom w:val="nil"/>
              <w:right w:val="nil"/>
            </w:tcBorders>
            <w:shd w:val="clear" w:color="auto" w:fill="auto"/>
            <w:noWrap/>
            <w:hideMark/>
          </w:tcPr>
          <w:p w14:paraId="20DCD8CE" w14:textId="6D1D3BA4"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68 (31) </w:t>
            </w:r>
          </w:p>
        </w:tc>
        <w:tc>
          <w:tcPr>
            <w:tcW w:w="2268" w:type="dxa"/>
            <w:tcBorders>
              <w:top w:val="nil"/>
              <w:left w:val="nil"/>
              <w:bottom w:val="nil"/>
              <w:right w:val="nil"/>
            </w:tcBorders>
            <w:shd w:val="clear" w:color="auto" w:fill="auto"/>
            <w:noWrap/>
            <w:hideMark/>
          </w:tcPr>
          <w:p w14:paraId="537626A2" w14:textId="59C9A3B2"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62 (28) </w:t>
            </w:r>
          </w:p>
        </w:tc>
        <w:tc>
          <w:tcPr>
            <w:tcW w:w="1984" w:type="dxa"/>
            <w:tcBorders>
              <w:top w:val="nil"/>
              <w:left w:val="nil"/>
              <w:bottom w:val="nil"/>
              <w:right w:val="nil"/>
            </w:tcBorders>
            <w:shd w:val="clear" w:color="auto" w:fill="auto"/>
            <w:noWrap/>
            <w:hideMark/>
          </w:tcPr>
          <w:p w14:paraId="76B4FFD9" w14:textId="563B0948"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53 (24) </w:t>
            </w:r>
          </w:p>
        </w:tc>
      </w:tr>
      <w:tr w:rsidR="003859B3" w:rsidRPr="00591777" w14:paraId="79A59CFB" w14:textId="77777777" w:rsidTr="0040371B">
        <w:trPr>
          <w:trHeight w:val="292"/>
        </w:trPr>
        <w:tc>
          <w:tcPr>
            <w:tcW w:w="3969" w:type="dxa"/>
            <w:tcBorders>
              <w:top w:val="nil"/>
              <w:left w:val="nil"/>
              <w:bottom w:val="nil"/>
              <w:right w:val="nil"/>
            </w:tcBorders>
            <w:shd w:val="clear" w:color="auto" w:fill="auto"/>
            <w:noWrap/>
            <w:vAlign w:val="center"/>
            <w:hideMark/>
          </w:tcPr>
          <w:p w14:paraId="4E285BE2" w14:textId="77777777" w:rsidR="003859B3" w:rsidRPr="007140FB" w:rsidRDefault="003859B3" w:rsidP="003859B3">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College</w:t>
            </w:r>
            <w:proofErr w:type="spellEnd"/>
          </w:p>
        </w:tc>
        <w:tc>
          <w:tcPr>
            <w:tcW w:w="2117" w:type="dxa"/>
            <w:tcBorders>
              <w:top w:val="nil"/>
              <w:left w:val="nil"/>
              <w:bottom w:val="nil"/>
              <w:right w:val="nil"/>
            </w:tcBorders>
            <w:shd w:val="clear" w:color="auto" w:fill="auto"/>
            <w:noWrap/>
            <w:vAlign w:val="center"/>
            <w:hideMark/>
          </w:tcPr>
          <w:p w14:paraId="7D59CB5C" w14:textId="77777777"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118 (18) </w:t>
            </w:r>
          </w:p>
        </w:tc>
        <w:tc>
          <w:tcPr>
            <w:tcW w:w="2268" w:type="dxa"/>
            <w:tcBorders>
              <w:top w:val="nil"/>
              <w:left w:val="nil"/>
              <w:bottom w:val="nil"/>
              <w:right w:val="nil"/>
            </w:tcBorders>
            <w:shd w:val="clear" w:color="auto" w:fill="auto"/>
            <w:noWrap/>
            <w:hideMark/>
          </w:tcPr>
          <w:p w14:paraId="78DB7597" w14:textId="14643C17"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58 (2</w:t>
            </w:r>
            <w:r w:rsidR="0028795C">
              <w:rPr>
                <w:rFonts w:ascii="Times New Roman" w:eastAsia="Times New Roman" w:hAnsi="Times New Roman" w:cs="Times New Roman"/>
                <w:sz w:val="20"/>
                <w:szCs w:val="20"/>
                <w:lang w:eastAsia="en-GB"/>
              </w:rPr>
              <w:t>7</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163B14B9" w14:textId="56288F1A"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32 (1</w:t>
            </w:r>
            <w:r w:rsidR="0028795C">
              <w:rPr>
                <w:rFonts w:ascii="Times New Roman" w:eastAsia="Times New Roman" w:hAnsi="Times New Roman" w:cs="Times New Roman"/>
                <w:sz w:val="20"/>
                <w:szCs w:val="20"/>
                <w:lang w:eastAsia="en-GB"/>
              </w:rPr>
              <w:t>5</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7396C237" w14:textId="01A89776" w:rsidR="003859B3" w:rsidRPr="00591777" w:rsidRDefault="003859B3" w:rsidP="003859B3">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28 (1</w:t>
            </w:r>
            <w:r w:rsidR="0028795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w:t>
            </w:r>
          </w:p>
        </w:tc>
      </w:tr>
      <w:tr w:rsidR="00973EEE" w:rsidRPr="00591777" w14:paraId="57479423" w14:textId="77777777" w:rsidTr="00484810">
        <w:trPr>
          <w:trHeight w:val="292"/>
        </w:trPr>
        <w:tc>
          <w:tcPr>
            <w:tcW w:w="3969" w:type="dxa"/>
            <w:tcBorders>
              <w:top w:val="nil"/>
              <w:left w:val="nil"/>
              <w:bottom w:val="nil"/>
              <w:right w:val="nil"/>
            </w:tcBorders>
            <w:shd w:val="clear" w:color="auto" w:fill="auto"/>
            <w:noWrap/>
            <w:vAlign w:val="center"/>
            <w:hideMark/>
          </w:tcPr>
          <w:p w14:paraId="618443B1" w14:textId="77777777" w:rsidR="00973EEE" w:rsidRPr="007140FB" w:rsidRDefault="00973EEE" w:rsidP="00484810">
            <w:pPr>
              <w:spacing w:line="240" w:lineRule="auto"/>
              <w:rPr>
                <w:rFonts w:ascii="Times New Roman" w:eastAsia="Times New Roman" w:hAnsi="Times New Roman" w:cs="Times New Roman"/>
                <w:sz w:val="20"/>
                <w:szCs w:val="20"/>
                <w:lang w:eastAsia="en-GB"/>
              </w:rPr>
            </w:pPr>
            <w:r w:rsidRPr="007140FB">
              <w:rPr>
                <w:rFonts w:ascii="Times New Roman" w:eastAsia="Times New Roman" w:hAnsi="Times New Roman" w:cs="Times New Roman"/>
                <w:sz w:val="20"/>
                <w:szCs w:val="20"/>
                <w:lang w:eastAsia="en-GB"/>
              </w:rPr>
              <w:t xml:space="preserve">Civil </w:t>
            </w:r>
            <w:proofErr w:type="gramStart"/>
            <w:r w:rsidRPr="007140FB">
              <w:rPr>
                <w:rFonts w:ascii="Times New Roman" w:eastAsia="Times New Roman" w:hAnsi="Times New Roman" w:cs="Times New Roman"/>
                <w:sz w:val="20"/>
                <w:szCs w:val="20"/>
                <w:lang w:eastAsia="en-GB"/>
              </w:rPr>
              <w:t>status</w:t>
            </w:r>
            <w:proofErr w:type="gramEnd"/>
            <w:r w:rsidRPr="007140FB">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2A25B68B"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03D8B2CA"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2B4F9D04"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1984" w:type="dxa"/>
            <w:tcBorders>
              <w:top w:val="nil"/>
              <w:left w:val="nil"/>
              <w:bottom w:val="nil"/>
              <w:right w:val="nil"/>
            </w:tcBorders>
            <w:shd w:val="clear" w:color="auto" w:fill="auto"/>
            <w:noWrap/>
            <w:vAlign w:val="center"/>
            <w:hideMark/>
          </w:tcPr>
          <w:p w14:paraId="28476DAF"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r>
      <w:tr w:rsidR="009954CD" w:rsidRPr="00591777" w14:paraId="244D6685" w14:textId="77777777" w:rsidTr="0040371B">
        <w:trPr>
          <w:trHeight w:val="292"/>
        </w:trPr>
        <w:tc>
          <w:tcPr>
            <w:tcW w:w="3969" w:type="dxa"/>
            <w:tcBorders>
              <w:top w:val="nil"/>
              <w:left w:val="nil"/>
              <w:bottom w:val="nil"/>
              <w:right w:val="nil"/>
            </w:tcBorders>
            <w:shd w:val="clear" w:color="auto" w:fill="auto"/>
            <w:noWrap/>
            <w:vAlign w:val="center"/>
            <w:hideMark/>
          </w:tcPr>
          <w:p w14:paraId="700ADA14" w14:textId="77777777" w:rsidR="009954CD" w:rsidRPr="007140FB" w:rsidRDefault="009954CD" w:rsidP="009954CD">
            <w:pPr>
              <w:spacing w:line="240" w:lineRule="auto"/>
              <w:jc w:val="right"/>
              <w:rPr>
                <w:rFonts w:ascii="Times New Roman" w:eastAsia="Times New Roman" w:hAnsi="Times New Roman" w:cs="Times New Roman"/>
                <w:b/>
                <w:bCs/>
                <w:sz w:val="20"/>
                <w:szCs w:val="20"/>
                <w:lang w:eastAsia="en-GB"/>
              </w:rPr>
            </w:pPr>
            <w:proofErr w:type="gramStart"/>
            <w:r w:rsidRPr="007140FB">
              <w:rPr>
                <w:rFonts w:ascii="Times New Roman" w:eastAsia="Times New Roman" w:hAnsi="Times New Roman" w:cs="Times New Roman"/>
                <w:sz w:val="20"/>
                <w:szCs w:val="20"/>
                <w:lang w:eastAsia="en-GB"/>
              </w:rPr>
              <w:t>Single</w:t>
            </w:r>
            <w:proofErr w:type="gram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divorced</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or</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separated</w:t>
            </w:r>
            <w:proofErr w:type="spellEnd"/>
          </w:p>
        </w:tc>
        <w:tc>
          <w:tcPr>
            <w:tcW w:w="2117" w:type="dxa"/>
            <w:tcBorders>
              <w:top w:val="nil"/>
              <w:left w:val="nil"/>
              <w:bottom w:val="nil"/>
              <w:right w:val="nil"/>
            </w:tcBorders>
            <w:shd w:val="clear" w:color="auto" w:fill="auto"/>
            <w:noWrap/>
            <w:vAlign w:val="center"/>
            <w:hideMark/>
          </w:tcPr>
          <w:p w14:paraId="6B5D2986" w14:textId="77777777"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87 (13) </w:t>
            </w:r>
          </w:p>
        </w:tc>
        <w:tc>
          <w:tcPr>
            <w:tcW w:w="2268" w:type="dxa"/>
            <w:tcBorders>
              <w:top w:val="nil"/>
              <w:left w:val="nil"/>
              <w:bottom w:val="nil"/>
              <w:right w:val="nil"/>
            </w:tcBorders>
            <w:shd w:val="clear" w:color="auto" w:fill="auto"/>
            <w:noWrap/>
            <w:hideMark/>
          </w:tcPr>
          <w:p w14:paraId="700EE80C" w14:textId="1F5FFC43"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27 (12) </w:t>
            </w:r>
          </w:p>
        </w:tc>
        <w:tc>
          <w:tcPr>
            <w:tcW w:w="2268" w:type="dxa"/>
            <w:tcBorders>
              <w:top w:val="nil"/>
              <w:left w:val="nil"/>
              <w:bottom w:val="nil"/>
              <w:right w:val="nil"/>
            </w:tcBorders>
            <w:shd w:val="clear" w:color="auto" w:fill="auto"/>
            <w:noWrap/>
            <w:hideMark/>
          </w:tcPr>
          <w:p w14:paraId="06E903A2" w14:textId="06207201"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26 (</w:t>
            </w:r>
            <w:r w:rsidR="000311F6">
              <w:rPr>
                <w:rFonts w:ascii="Times New Roman" w:eastAsia="Times New Roman" w:hAnsi="Times New Roman" w:cs="Times New Roman"/>
                <w:sz w:val="20"/>
                <w:szCs w:val="20"/>
                <w:lang w:eastAsia="en-GB"/>
              </w:rPr>
              <w:t>12</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343D074A" w14:textId="05B7A1E4"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34 (16) </w:t>
            </w:r>
          </w:p>
        </w:tc>
      </w:tr>
      <w:tr w:rsidR="009954CD" w:rsidRPr="00591777" w14:paraId="4F17019A" w14:textId="77777777" w:rsidTr="0040371B">
        <w:trPr>
          <w:trHeight w:val="292"/>
        </w:trPr>
        <w:tc>
          <w:tcPr>
            <w:tcW w:w="3969" w:type="dxa"/>
            <w:tcBorders>
              <w:top w:val="nil"/>
              <w:left w:val="nil"/>
              <w:bottom w:val="nil"/>
              <w:right w:val="nil"/>
            </w:tcBorders>
            <w:shd w:val="clear" w:color="auto" w:fill="auto"/>
            <w:noWrap/>
            <w:vAlign w:val="center"/>
            <w:hideMark/>
          </w:tcPr>
          <w:p w14:paraId="4862BE7A" w14:textId="77777777" w:rsidR="009954CD" w:rsidRPr="007140FB" w:rsidRDefault="009954CD" w:rsidP="009954CD">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Married</w:t>
            </w:r>
            <w:proofErr w:type="spellEnd"/>
          </w:p>
        </w:tc>
        <w:tc>
          <w:tcPr>
            <w:tcW w:w="2117" w:type="dxa"/>
            <w:tcBorders>
              <w:top w:val="nil"/>
              <w:left w:val="nil"/>
              <w:bottom w:val="nil"/>
              <w:right w:val="nil"/>
            </w:tcBorders>
            <w:shd w:val="clear" w:color="auto" w:fill="auto"/>
            <w:noWrap/>
            <w:vAlign w:val="center"/>
            <w:hideMark/>
          </w:tcPr>
          <w:p w14:paraId="0F323713" w14:textId="77777777"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504 (77) </w:t>
            </w:r>
          </w:p>
        </w:tc>
        <w:tc>
          <w:tcPr>
            <w:tcW w:w="2268" w:type="dxa"/>
            <w:tcBorders>
              <w:top w:val="nil"/>
              <w:left w:val="nil"/>
              <w:bottom w:val="nil"/>
              <w:right w:val="nil"/>
            </w:tcBorders>
            <w:shd w:val="clear" w:color="auto" w:fill="auto"/>
            <w:noWrap/>
            <w:hideMark/>
          </w:tcPr>
          <w:p w14:paraId="147784D5" w14:textId="58478B19"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174 (</w:t>
            </w:r>
            <w:r w:rsidR="000311F6">
              <w:rPr>
                <w:rFonts w:ascii="Times New Roman" w:eastAsia="Times New Roman" w:hAnsi="Times New Roman" w:cs="Times New Roman"/>
                <w:sz w:val="20"/>
                <w:szCs w:val="20"/>
                <w:lang w:eastAsia="en-GB"/>
              </w:rPr>
              <w:t>80</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482FAA4F" w14:textId="5E74A504"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174 (</w:t>
            </w:r>
            <w:r w:rsidR="000311F6">
              <w:rPr>
                <w:rFonts w:ascii="Times New Roman" w:eastAsia="Times New Roman" w:hAnsi="Times New Roman" w:cs="Times New Roman"/>
                <w:sz w:val="20"/>
                <w:szCs w:val="20"/>
                <w:lang w:eastAsia="en-GB"/>
              </w:rPr>
              <w:t>80</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67A564C0" w14:textId="013AD956"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156 (</w:t>
            </w:r>
            <w:r w:rsidR="000311F6">
              <w:rPr>
                <w:rFonts w:ascii="Times New Roman" w:eastAsia="Times New Roman" w:hAnsi="Times New Roman" w:cs="Times New Roman"/>
                <w:sz w:val="20"/>
                <w:szCs w:val="20"/>
                <w:lang w:eastAsia="en-GB"/>
              </w:rPr>
              <w:t>72</w:t>
            </w:r>
            <w:r w:rsidRPr="0040371B">
              <w:rPr>
                <w:rFonts w:ascii="Times New Roman" w:eastAsia="Times New Roman" w:hAnsi="Times New Roman" w:cs="Times New Roman"/>
                <w:sz w:val="20"/>
                <w:szCs w:val="20"/>
                <w:lang w:eastAsia="en-GB"/>
              </w:rPr>
              <w:t xml:space="preserve">) </w:t>
            </w:r>
          </w:p>
        </w:tc>
      </w:tr>
      <w:tr w:rsidR="009954CD" w:rsidRPr="00591777" w14:paraId="5496DEE0" w14:textId="77777777" w:rsidTr="0040371B">
        <w:trPr>
          <w:trHeight w:val="292"/>
        </w:trPr>
        <w:tc>
          <w:tcPr>
            <w:tcW w:w="3969" w:type="dxa"/>
            <w:tcBorders>
              <w:top w:val="nil"/>
              <w:left w:val="nil"/>
              <w:bottom w:val="nil"/>
              <w:right w:val="nil"/>
            </w:tcBorders>
            <w:shd w:val="clear" w:color="auto" w:fill="auto"/>
            <w:noWrap/>
            <w:vAlign w:val="center"/>
            <w:hideMark/>
          </w:tcPr>
          <w:p w14:paraId="40A54158" w14:textId="77777777" w:rsidR="009954CD" w:rsidRPr="007140FB" w:rsidRDefault="009954CD" w:rsidP="009954CD">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Widower</w:t>
            </w:r>
            <w:proofErr w:type="spellEnd"/>
          </w:p>
        </w:tc>
        <w:tc>
          <w:tcPr>
            <w:tcW w:w="2117" w:type="dxa"/>
            <w:tcBorders>
              <w:top w:val="nil"/>
              <w:left w:val="nil"/>
              <w:bottom w:val="nil"/>
              <w:right w:val="nil"/>
            </w:tcBorders>
            <w:shd w:val="clear" w:color="auto" w:fill="auto"/>
            <w:noWrap/>
            <w:vAlign w:val="center"/>
            <w:hideMark/>
          </w:tcPr>
          <w:p w14:paraId="1EC8A2FD" w14:textId="77777777"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65 (10) </w:t>
            </w:r>
          </w:p>
        </w:tc>
        <w:tc>
          <w:tcPr>
            <w:tcW w:w="2268" w:type="dxa"/>
            <w:tcBorders>
              <w:top w:val="nil"/>
              <w:left w:val="nil"/>
              <w:bottom w:val="nil"/>
              <w:right w:val="nil"/>
            </w:tcBorders>
            <w:shd w:val="clear" w:color="auto" w:fill="auto"/>
            <w:noWrap/>
            <w:hideMark/>
          </w:tcPr>
          <w:p w14:paraId="12218B78" w14:textId="32F35BE0"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18 (8) </w:t>
            </w:r>
          </w:p>
        </w:tc>
        <w:tc>
          <w:tcPr>
            <w:tcW w:w="2268" w:type="dxa"/>
            <w:tcBorders>
              <w:top w:val="nil"/>
              <w:left w:val="nil"/>
              <w:bottom w:val="nil"/>
              <w:right w:val="nil"/>
            </w:tcBorders>
            <w:shd w:val="clear" w:color="auto" w:fill="auto"/>
            <w:noWrap/>
            <w:hideMark/>
          </w:tcPr>
          <w:p w14:paraId="2BF03FFB" w14:textId="62A4EECE"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19 (</w:t>
            </w:r>
            <w:r w:rsidR="000311F6">
              <w:rPr>
                <w:rFonts w:ascii="Times New Roman" w:eastAsia="Times New Roman" w:hAnsi="Times New Roman" w:cs="Times New Roman"/>
                <w:sz w:val="20"/>
                <w:szCs w:val="20"/>
                <w:lang w:eastAsia="en-GB"/>
              </w:rPr>
              <w:t>9</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3AD33B4D" w14:textId="10A823C8"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28 (</w:t>
            </w:r>
            <w:r w:rsidR="000311F6">
              <w:rPr>
                <w:rFonts w:ascii="Times New Roman" w:eastAsia="Times New Roman" w:hAnsi="Times New Roman" w:cs="Times New Roman"/>
                <w:sz w:val="20"/>
                <w:szCs w:val="20"/>
                <w:lang w:eastAsia="en-GB"/>
              </w:rPr>
              <w:t>13</w:t>
            </w:r>
            <w:r w:rsidRPr="0040371B">
              <w:rPr>
                <w:rFonts w:ascii="Times New Roman" w:eastAsia="Times New Roman" w:hAnsi="Times New Roman" w:cs="Times New Roman"/>
                <w:sz w:val="20"/>
                <w:szCs w:val="20"/>
                <w:lang w:eastAsia="en-GB"/>
              </w:rPr>
              <w:t xml:space="preserve">) </w:t>
            </w:r>
          </w:p>
        </w:tc>
      </w:tr>
      <w:tr w:rsidR="00973EEE" w:rsidRPr="00591777" w14:paraId="27F3776D" w14:textId="77777777" w:rsidTr="00484810">
        <w:trPr>
          <w:trHeight w:val="292"/>
        </w:trPr>
        <w:tc>
          <w:tcPr>
            <w:tcW w:w="3969" w:type="dxa"/>
            <w:tcBorders>
              <w:top w:val="nil"/>
              <w:left w:val="nil"/>
              <w:bottom w:val="nil"/>
              <w:right w:val="nil"/>
            </w:tcBorders>
            <w:shd w:val="clear" w:color="auto" w:fill="auto"/>
            <w:noWrap/>
            <w:vAlign w:val="center"/>
          </w:tcPr>
          <w:p w14:paraId="3AF1126A" w14:textId="77777777" w:rsidR="00973EEE" w:rsidRPr="007140FB" w:rsidRDefault="00973EEE" w:rsidP="00484810">
            <w:pPr>
              <w:spacing w:line="240" w:lineRule="auto"/>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Geographically</w:t>
            </w:r>
            <w:proofErr w:type="spellEnd"/>
            <w:r w:rsidRPr="007140FB">
              <w:rPr>
                <w:rFonts w:ascii="Times New Roman" w:eastAsia="Times New Roman" w:hAnsi="Times New Roman" w:cs="Times New Roman"/>
                <w:sz w:val="20"/>
                <w:szCs w:val="20"/>
                <w:lang w:eastAsia="en-GB"/>
              </w:rPr>
              <w:t xml:space="preserve"> area, n (%)</w:t>
            </w:r>
          </w:p>
        </w:tc>
        <w:tc>
          <w:tcPr>
            <w:tcW w:w="2117" w:type="dxa"/>
            <w:tcBorders>
              <w:top w:val="nil"/>
              <w:left w:val="nil"/>
              <w:bottom w:val="nil"/>
              <w:right w:val="nil"/>
            </w:tcBorders>
            <w:shd w:val="clear" w:color="auto" w:fill="auto"/>
            <w:noWrap/>
            <w:vAlign w:val="center"/>
          </w:tcPr>
          <w:p w14:paraId="4D5C3A95"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tcPr>
          <w:p w14:paraId="66404A4E"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tcPr>
          <w:p w14:paraId="4B6F8CEB"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1984" w:type="dxa"/>
            <w:tcBorders>
              <w:top w:val="nil"/>
              <w:left w:val="nil"/>
              <w:bottom w:val="nil"/>
              <w:right w:val="nil"/>
            </w:tcBorders>
            <w:shd w:val="clear" w:color="auto" w:fill="auto"/>
            <w:noWrap/>
            <w:vAlign w:val="center"/>
          </w:tcPr>
          <w:p w14:paraId="117DF382"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r>
      <w:tr w:rsidR="009954CD" w:rsidRPr="00591777" w14:paraId="079D0A61" w14:textId="77777777" w:rsidTr="0040371B">
        <w:trPr>
          <w:trHeight w:val="292"/>
        </w:trPr>
        <w:tc>
          <w:tcPr>
            <w:tcW w:w="3969" w:type="dxa"/>
            <w:tcBorders>
              <w:top w:val="nil"/>
              <w:left w:val="nil"/>
              <w:bottom w:val="nil"/>
              <w:right w:val="nil"/>
            </w:tcBorders>
            <w:shd w:val="clear" w:color="auto" w:fill="auto"/>
            <w:noWrap/>
            <w:vAlign w:val="center"/>
          </w:tcPr>
          <w:p w14:paraId="42396917" w14:textId="77777777" w:rsidR="009954CD" w:rsidRPr="007140FB" w:rsidRDefault="009954CD" w:rsidP="009954CD">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Catalonia</w:t>
            </w:r>
            <w:proofErr w:type="spellEnd"/>
          </w:p>
        </w:tc>
        <w:tc>
          <w:tcPr>
            <w:tcW w:w="2117" w:type="dxa"/>
            <w:tcBorders>
              <w:top w:val="nil"/>
              <w:left w:val="nil"/>
              <w:bottom w:val="nil"/>
              <w:right w:val="nil"/>
            </w:tcBorders>
            <w:shd w:val="clear" w:color="auto" w:fill="auto"/>
            <w:noWrap/>
            <w:vAlign w:val="center"/>
          </w:tcPr>
          <w:p w14:paraId="2F815EB0" w14:textId="77777777"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403 (61) </w:t>
            </w:r>
          </w:p>
        </w:tc>
        <w:tc>
          <w:tcPr>
            <w:tcW w:w="2268" w:type="dxa"/>
            <w:tcBorders>
              <w:top w:val="nil"/>
              <w:left w:val="nil"/>
              <w:bottom w:val="nil"/>
              <w:right w:val="nil"/>
            </w:tcBorders>
            <w:shd w:val="clear" w:color="auto" w:fill="auto"/>
            <w:noWrap/>
          </w:tcPr>
          <w:p w14:paraId="111A5CC8" w14:textId="30E887AE"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136 (62) </w:t>
            </w:r>
          </w:p>
        </w:tc>
        <w:tc>
          <w:tcPr>
            <w:tcW w:w="2268" w:type="dxa"/>
            <w:tcBorders>
              <w:top w:val="nil"/>
              <w:left w:val="nil"/>
              <w:bottom w:val="nil"/>
              <w:right w:val="nil"/>
            </w:tcBorders>
            <w:shd w:val="clear" w:color="auto" w:fill="auto"/>
            <w:noWrap/>
          </w:tcPr>
          <w:p w14:paraId="3B662C23" w14:textId="3CBC4CE0"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154 (70) </w:t>
            </w:r>
          </w:p>
        </w:tc>
        <w:tc>
          <w:tcPr>
            <w:tcW w:w="1984" w:type="dxa"/>
            <w:tcBorders>
              <w:top w:val="nil"/>
              <w:left w:val="nil"/>
              <w:bottom w:val="nil"/>
              <w:right w:val="nil"/>
            </w:tcBorders>
            <w:shd w:val="clear" w:color="auto" w:fill="auto"/>
            <w:noWrap/>
          </w:tcPr>
          <w:p w14:paraId="59B81F7E" w14:textId="0CE4EDEF"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113 (5</w:t>
            </w:r>
            <w:r w:rsidR="00DB6EA3">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 xml:space="preserve">) </w:t>
            </w:r>
          </w:p>
        </w:tc>
      </w:tr>
      <w:tr w:rsidR="009954CD" w:rsidRPr="00591777" w14:paraId="58524DE7" w14:textId="77777777" w:rsidTr="0040371B">
        <w:trPr>
          <w:trHeight w:val="292"/>
        </w:trPr>
        <w:tc>
          <w:tcPr>
            <w:tcW w:w="3969" w:type="dxa"/>
            <w:tcBorders>
              <w:top w:val="nil"/>
              <w:left w:val="nil"/>
              <w:bottom w:val="nil"/>
              <w:right w:val="nil"/>
            </w:tcBorders>
            <w:shd w:val="clear" w:color="auto" w:fill="auto"/>
            <w:noWrap/>
            <w:vAlign w:val="center"/>
          </w:tcPr>
          <w:p w14:paraId="2EA3EA67" w14:textId="77777777" w:rsidR="009954CD" w:rsidRPr="007140FB" w:rsidRDefault="009954CD" w:rsidP="009954CD">
            <w:pPr>
              <w:spacing w:line="240" w:lineRule="auto"/>
              <w:jc w:val="right"/>
              <w:rPr>
                <w:rFonts w:ascii="Times New Roman" w:eastAsia="Times New Roman" w:hAnsi="Times New Roman" w:cs="Times New Roman"/>
                <w:sz w:val="20"/>
                <w:szCs w:val="20"/>
                <w:lang w:eastAsia="en-GB"/>
              </w:rPr>
            </w:pPr>
            <w:r w:rsidRPr="007140FB">
              <w:rPr>
                <w:rFonts w:ascii="Times New Roman" w:eastAsia="Times New Roman" w:hAnsi="Times New Roman" w:cs="Times New Roman"/>
                <w:sz w:val="20"/>
                <w:szCs w:val="20"/>
                <w:lang w:eastAsia="en-GB"/>
              </w:rPr>
              <w:t>Valencia</w:t>
            </w:r>
          </w:p>
        </w:tc>
        <w:tc>
          <w:tcPr>
            <w:tcW w:w="2117" w:type="dxa"/>
            <w:tcBorders>
              <w:top w:val="nil"/>
              <w:left w:val="nil"/>
              <w:bottom w:val="nil"/>
              <w:right w:val="nil"/>
            </w:tcBorders>
            <w:shd w:val="clear" w:color="auto" w:fill="auto"/>
            <w:noWrap/>
            <w:vAlign w:val="center"/>
          </w:tcPr>
          <w:p w14:paraId="61644FFA" w14:textId="77777777"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253 (39) </w:t>
            </w:r>
          </w:p>
        </w:tc>
        <w:tc>
          <w:tcPr>
            <w:tcW w:w="2268" w:type="dxa"/>
            <w:tcBorders>
              <w:top w:val="nil"/>
              <w:left w:val="nil"/>
              <w:bottom w:val="nil"/>
              <w:right w:val="nil"/>
            </w:tcBorders>
            <w:shd w:val="clear" w:color="auto" w:fill="auto"/>
            <w:noWrap/>
          </w:tcPr>
          <w:p w14:paraId="605D0C80" w14:textId="1B087E21"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83 (3</w:t>
            </w:r>
            <w:r w:rsidR="00DB6EA3">
              <w:rPr>
                <w:rFonts w:ascii="Times New Roman" w:eastAsia="Times New Roman" w:hAnsi="Times New Roman" w:cs="Times New Roman"/>
                <w:sz w:val="20"/>
                <w:szCs w:val="20"/>
                <w:lang w:eastAsia="en-GB"/>
              </w:rPr>
              <w:t>8</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tcPr>
          <w:p w14:paraId="6CB56CCE" w14:textId="77801AE0"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65 (</w:t>
            </w:r>
            <w:r w:rsidR="00DB6EA3">
              <w:rPr>
                <w:rFonts w:ascii="Times New Roman" w:eastAsia="Times New Roman" w:hAnsi="Times New Roman" w:cs="Times New Roman"/>
                <w:sz w:val="20"/>
                <w:szCs w:val="20"/>
                <w:lang w:eastAsia="en-GB"/>
              </w:rPr>
              <w:t>30</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tcPr>
          <w:p w14:paraId="071C00AB" w14:textId="1C38B163" w:rsidR="009954CD" w:rsidRPr="00591777" w:rsidRDefault="009954CD" w:rsidP="009954C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105 (48) </w:t>
            </w:r>
          </w:p>
        </w:tc>
      </w:tr>
      <w:tr w:rsidR="00D93C30" w:rsidRPr="00591777" w14:paraId="00205666" w14:textId="77777777" w:rsidTr="0040371B">
        <w:trPr>
          <w:trHeight w:val="292"/>
        </w:trPr>
        <w:tc>
          <w:tcPr>
            <w:tcW w:w="3969" w:type="dxa"/>
            <w:tcBorders>
              <w:top w:val="nil"/>
              <w:left w:val="nil"/>
              <w:bottom w:val="nil"/>
              <w:right w:val="nil"/>
            </w:tcBorders>
            <w:shd w:val="clear" w:color="auto" w:fill="auto"/>
            <w:noWrap/>
            <w:vAlign w:val="center"/>
            <w:hideMark/>
          </w:tcPr>
          <w:p w14:paraId="68837015" w14:textId="77777777" w:rsidR="00D93C30" w:rsidRPr="007140FB" w:rsidRDefault="00D93C30" w:rsidP="00D93C30">
            <w:pPr>
              <w:spacing w:line="240" w:lineRule="auto"/>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Intervention</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group</w:t>
            </w:r>
            <w:proofErr w:type="spellEnd"/>
            <w:r w:rsidRPr="007140FB">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156FB551" w14:textId="77777777" w:rsidR="00D93C30" w:rsidRPr="00591777" w:rsidRDefault="00D93C30" w:rsidP="00D93C30">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312 (48) </w:t>
            </w:r>
          </w:p>
        </w:tc>
        <w:tc>
          <w:tcPr>
            <w:tcW w:w="2268" w:type="dxa"/>
            <w:tcBorders>
              <w:top w:val="nil"/>
              <w:left w:val="nil"/>
              <w:bottom w:val="nil"/>
              <w:right w:val="nil"/>
            </w:tcBorders>
            <w:shd w:val="clear" w:color="auto" w:fill="auto"/>
            <w:noWrap/>
            <w:hideMark/>
          </w:tcPr>
          <w:p w14:paraId="798B962D" w14:textId="1E3D928E" w:rsidR="00D93C30" w:rsidRPr="00591777" w:rsidRDefault="00D93C30" w:rsidP="00D93C30">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102 (4</w:t>
            </w:r>
            <w:r w:rsidR="00DB6EA3">
              <w:rPr>
                <w:rFonts w:ascii="Times New Roman" w:eastAsia="Times New Roman" w:hAnsi="Times New Roman" w:cs="Times New Roman"/>
                <w:sz w:val="20"/>
                <w:szCs w:val="20"/>
                <w:lang w:eastAsia="en-GB"/>
              </w:rPr>
              <w:t>7</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7B0D2D90" w14:textId="79191475" w:rsidR="00D93C30" w:rsidRPr="00591777" w:rsidRDefault="00D93C30" w:rsidP="00D93C30">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109 (</w:t>
            </w:r>
            <w:r w:rsidR="00DB6EA3">
              <w:rPr>
                <w:rFonts w:ascii="Times New Roman" w:eastAsia="Times New Roman" w:hAnsi="Times New Roman" w:cs="Times New Roman"/>
                <w:sz w:val="20"/>
                <w:szCs w:val="20"/>
                <w:lang w:eastAsia="en-GB"/>
              </w:rPr>
              <w:t>50</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4399D8D6" w14:textId="35803B3A" w:rsidR="00D93C30" w:rsidRPr="00591777" w:rsidRDefault="00D93C30" w:rsidP="00D93C30">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101 (46) </w:t>
            </w:r>
          </w:p>
        </w:tc>
      </w:tr>
      <w:tr w:rsidR="003D118D" w:rsidRPr="00591777" w14:paraId="56932DD2" w14:textId="77777777" w:rsidTr="0040371B">
        <w:trPr>
          <w:trHeight w:val="292"/>
        </w:trPr>
        <w:tc>
          <w:tcPr>
            <w:tcW w:w="3969" w:type="dxa"/>
            <w:tcBorders>
              <w:top w:val="nil"/>
              <w:left w:val="nil"/>
              <w:bottom w:val="nil"/>
              <w:right w:val="nil"/>
            </w:tcBorders>
            <w:shd w:val="clear" w:color="auto" w:fill="auto"/>
            <w:noWrap/>
            <w:vAlign w:val="center"/>
            <w:hideMark/>
          </w:tcPr>
          <w:p w14:paraId="739F338F" w14:textId="77777777" w:rsidR="003D118D" w:rsidRPr="007140FB" w:rsidRDefault="003D118D" w:rsidP="003D118D">
            <w:pPr>
              <w:spacing w:line="240" w:lineRule="auto"/>
              <w:rPr>
                <w:rFonts w:ascii="Times New Roman" w:eastAsia="Times New Roman" w:hAnsi="Times New Roman" w:cs="Times New Roman"/>
                <w:sz w:val="20"/>
                <w:szCs w:val="20"/>
                <w:lang w:eastAsia="en-GB"/>
              </w:rPr>
            </w:pPr>
            <w:r w:rsidRPr="007140FB">
              <w:rPr>
                <w:rFonts w:ascii="Times New Roman" w:eastAsia="Times New Roman" w:hAnsi="Times New Roman" w:cs="Times New Roman"/>
                <w:sz w:val="20"/>
                <w:szCs w:val="20"/>
                <w:lang w:eastAsia="en-GB"/>
              </w:rPr>
              <w:t>BMI, kg/m</w:t>
            </w:r>
            <w:r w:rsidRPr="007140FB">
              <w:rPr>
                <w:rFonts w:ascii="Times New Roman" w:eastAsia="Times New Roman" w:hAnsi="Times New Roman" w:cs="Times New Roman"/>
                <w:sz w:val="20"/>
                <w:szCs w:val="20"/>
                <w:vertAlign w:val="superscript"/>
                <w:lang w:eastAsia="en-GB"/>
              </w:rPr>
              <w:t>2</w:t>
            </w:r>
          </w:p>
        </w:tc>
        <w:tc>
          <w:tcPr>
            <w:tcW w:w="2117" w:type="dxa"/>
            <w:tcBorders>
              <w:top w:val="nil"/>
              <w:left w:val="nil"/>
              <w:bottom w:val="nil"/>
              <w:right w:val="nil"/>
            </w:tcBorders>
            <w:shd w:val="clear" w:color="auto" w:fill="auto"/>
            <w:noWrap/>
            <w:vAlign w:val="center"/>
            <w:hideMark/>
          </w:tcPr>
          <w:p w14:paraId="3D89F11B" w14:textId="77777777" w:rsidR="003D118D" w:rsidRPr="00591777" w:rsidRDefault="003D118D" w:rsidP="003D118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32.7 (3.5)</w:t>
            </w:r>
          </w:p>
        </w:tc>
        <w:tc>
          <w:tcPr>
            <w:tcW w:w="2268" w:type="dxa"/>
            <w:tcBorders>
              <w:top w:val="nil"/>
              <w:left w:val="nil"/>
              <w:bottom w:val="nil"/>
              <w:right w:val="nil"/>
            </w:tcBorders>
            <w:shd w:val="clear" w:color="auto" w:fill="auto"/>
            <w:noWrap/>
            <w:hideMark/>
          </w:tcPr>
          <w:p w14:paraId="6FF38048" w14:textId="478F1BAB" w:rsidR="003D118D" w:rsidRPr="00591777" w:rsidRDefault="003D118D" w:rsidP="003D118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32.</w:t>
            </w:r>
            <w:r w:rsidR="00DB6EA3">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 xml:space="preserve"> (3.</w:t>
            </w:r>
            <w:r w:rsidR="00DB6EA3">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6B8D4470" w14:textId="19A9F0AE" w:rsidR="003D118D" w:rsidRPr="00591777" w:rsidRDefault="003D118D" w:rsidP="003D118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33.0 (3.</w:t>
            </w:r>
            <w:r w:rsidR="00DB6EA3">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25876750" w14:textId="080B0E52" w:rsidR="003D118D" w:rsidRPr="00591777" w:rsidRDefault="003D118D" w:rsidP="003D118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32.8 (3.5)</w:t>
            </w:r>
          </w:p>
        </w:tc>
      </w:tr>
      <w:tr w:rsidR="00CB3CD2" w:rsidRPr="00591777" w14:paraId="3D09FE8F" w14:textId="77777777" w:rsidTr="0040371B">
        <w:trPr>
          <w:trHeight w:val="292"/>
        </w:trPr>
        <w:tc>
          <w:tcPr>
            <w:tcW w:w="3969" w:type="dxa"/>
            <w:tcBorders>
              <w:top w:val="nil"/>
              <w:left w:val="nil"/>
              <w:bottom w:val="nil"/>
              <w:right w:val="nil"/>
            </w:tcBorders>
            <w:shd w:val="clear" w:color="auto" w:fill="auto"/>
            <w:noWrap/>
            <w:vAlign w:val="center"/>
            <w:hideMark/>
          </w:tcPr>
          <w:p w14:paraId="6751AF3F" w14:textId="77777777" w:rsidR="00CB3CD2" w:rsidRPr="007140FB" w:rsidRDefault="00CB3CD2" w:rsidP="00CB3CD2">
            <w:pPr>
              <w:spacing w:line="240" w:lineRule="auto"/>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Waist</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circumference</w:t>
            </w:r>
            <w:proofErr w:type="spellEnd"/>
            <w:r w:rsidRPr="007140FB">
              <w:rPr>
                <w:rFonts w:ascii="Times New Roman" w:eastAsia="Times New Roman" w:hAnsi="Times New Roman" w:cs="Times New Roman"/>
                <w:sz w:val="20"/>
                <w:szCs w:val="20"/>
                <w:lang w:eastAsia="en-GB"/>
              </w:rPr>
              <w:t>, cm</w:t>
            </w:r>
          </w:p>
        </w:tc>
        <w:tc>
          <w:tcPr>
            <w:tcW w:w="2117" w:type="dxa"/>
            <w:tcBorders>
              <w:top w:val="nil"/>
              <w:left w:val="nil"/>
              <w:bottom w:val="nil"/>
              <w:right w:val="nil"/>
            </w:tcBorders>
            <w:shd w:val="clear" w:color="auto" w:fill="auto"/>
            <w:noWrap/>
            <w:vAlign w:val="center"/>
            <w:hideMark/>
          </w:tcPr>
          <w:p w14:paraId="43BCFB8C" w14:textId="3274475B" w:rsidR="00CB3CD2" w:rsidRPr="00591777" w:rsidRDefault="00CB3CD2" w:rsidP="00CB3CD2">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10</w:t>
            </w:r>
            <w:r w:rsidR="00A54456">
              <w:rPr>
                <w:rFonts w:ascii="Times New Roman" w:eastAsia="Times New Roman" w:hAnsi="Times New Roman" w:cs="Times New Roman"/>
                <w:sz w:val="20"/>
                <w:szCs w:val="20"/>
                <w:lang w:eastAsia="en-GB"/>
              </w:rPr>
              <w:t>7.5</w:t>
            </w:r>
            <w:r w:rsidRPr="00591777">
              <w:rPr>
                <w:rFonts w:ascii="Times New Roman" w:eastAsia="Times New Roman" w:hAnsi="Times New Roman" w:cs="Times New Roman"/>
                <w:sz w:val="20"/>
                <w:szCs w:val="20"/>
                <w:lang w:eastAsia="en-GB"/>
              </w:rPr>
              <w:t xml:space="preserve"> (10</w:t>
            </w:r>
            <w:r w:rsidR="00A54456">
              <w:rPr>
                <w:rFonts w:ascii="Times New Roman" w:eastAsia="Times New Roman" w:hAnsi="Times New Roman" w:cs="Times New Roman"/>
                <w:sz w:val="20"/>
                <w:szCs w:val="20"/>
                <w:lang w:eastAsia="en-GB"/>
              </w:rPr>
              <w:t>.1</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440B06C5" w14:textId="0BEAD73E" w:rsidR="00CB3CD2" w:rsidRPr="00591777" w:rsidRDefault="00CB3CD2" w:rsidP="00CB3CD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w:t>
            </w:r>
            <w:r w:rsidR="008C3FFE">
              <w:rPr>
                <w:rFonts w:ascii="Times New Roman" w:eastAsia="Times New Roman" w:hAnsi="Times New Roman" w:cs="Times New Roman"/>
                <w:sz w:val="20"/>
                <w:szCs w:val="20"/>
                <w:lang w:eastAsia="en-GB"/>
              </w:rPr>
              <w:t>7.7</w:t>
            </w:r>
            <w:r w:rsidRPr="0040371B">
              <w:rPr>
                <w:rFonts w:ascii="Times New Roman" w:eastAsia="Times New Roman" w:hAnsi="Times New Roman" w:cs="Times New Roman"/>
                <w:sz w:val="20"/>
                <w:szCs w:val="20"/>
                <w:lang w:eastAsia="en-GB"/>
              </w:rPr>
              <w:t xml:space="preserve"> (9.</w:t>
            </w:r>
            <w:r w:rsidR="008C3FFE">
              <w:rPr>
                <w:rFonts w:ascii="Times New Roman" w:eastAsia="Times New Roman" w:hAnsi="Times New Roman" w:cs="Times New Roman"/>
                <w:sz w:val="20"/>
                <w:szCs w:val="20"/>
                <w:lang w:eastAsia="en-GB"/>
              </w:rPr>
              <w:t>5</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760F9665" w14:textId="3990413D" w:rsidR="00CB3CD2" w:rsidRPr="00591777" w:rsidRDefault="00CB3CD2" w:rsidP="00CB3CD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107.6 (10.</w:t>
            </w:r>
            <w:r w:rsidR="008C3FFE">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4F0990EF" w14:textId="1B3A4BFB" w:rsidR="00CB3CD2" w:rsidRPr="00591777" w:rsidRDefault="00CB3CD2" w:rsidP="00CB3CD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107.</w:t>
            </w:r>
            <w:r w:rsidR="008C3FFE">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(10.</w:t>
            </w:r>
            <w:r w:rsidR="008C3FFE">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w:t>
            </w:r>
          </w:p>
        </w:tc>
      </w:tr>
      <w:tr w:rsidR="00973EEE" w:rsidRPr="00591777" w14:paraId="6FFFAB07" w14:textId="77777777" w:rsidTr="00484810">
        <w:trPr>
          <w:trHeight w:val="292"/>
        </w:trPr>
        <w:tc>
          <w:tcPr>
            <w:tcW w:w="3969" w:type="dxa"/>
            <w:tcBorders>
              <w:top w:val="nil"/>
              <w:left w:val="nil"/>
              <w:bottom w:val="nil"/>
              <w:right w:val="nil"/>
            </w:tcBorders>
            <w:shd w:val="clear" w:color="auto" w:fill="auto"/>
            <w:noWrap/>
            <w:vAlign w:val="center"/>
            <w:hideMark/>
          </w:tcPr>
          <w:p w14:paraId="437796B4" w14:textId="77777777" w:rsidR="00973EEE" w:rsidRPr="007140FB" w:rsidRDefault="00973EEE" w:rsidP="00484810">
            <w:pPr>
              <w:spacing w:line="240" w:lineRule="auto"/>
              <w:rPr>
                <w:rFonts w:ascii="Times New Roman" w:eastAsia="Times New Roman" w:hAnsi="Times New Roman" w:cs="Times New Roman"/>
                <w:sz w:val="20"/>
                <w:szCs w:val="20"/>
                <w:lang w:eastAsia="en-GB"/>
              </w:rPr>
            </w:pPr>
            <w:proofErr w:type="gramStart"/>
            <w:r w:rsidRPr="007140FB">
              <w:rPr>
                <w:rFonts w:ascii="Times New Roman" w:eastAsia="Times New Roman" w:hAnsi="Times New Roman" w:cs="Times New Roman"/>
                <w:sz w:val="20"/>
                <w:szCs w:val="20"/>
                <w:lang w:eastAsia="en-GB"/>
              </w:rPr>
              <w:t>Smoking</w:t>
            </w:r>
            <w:proofErr w:type="gramEnd"/>
            <w:r w:rsidRPr="007140FB">
              <w:rPr>
                <w:rFonts w:ascii="Times New Roman" w:eastAsia="Times New Roman" w:hAnsi="Times New Roman" w:cs="Times New Roman"/>
                <w:sz w:val="20"/>
                <w:szCs w:val="20"/>
                <w:lang w:eastAsia="en-GB"/>
              </w:rPr>
              <w:t xml:space="preserve"> status, n (%)</w:t>
            </w:r>
          </w:p>
        </w:tc>
        <w:tc>
          <w:tcPr>
            <w:tcW w:w="2117" w:type="dxa"/>
            <w:tcBorders>
              <w:top w:val="nil"/>
              <w:left w:val="nil"/>
              <w:bottom w:val="nil"/>
              <w:right w:val="nil"/>
            </w:tcBorders>
            <w:shd w:val="clear" w:color="auto" w:fill="auto"/>
            <w:noWrap/>
            <w:vAlign w:val="center"/>
            <w:hideMark/>
          </w:tcPr>
          <w:p w14:paraId="5DDD60AA"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10D23B78"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2268" w:type="dxa"/>
            <w:tcBorders>
              <w:top w:val="nil"/>
              <w:left w:val="nil"/>
              <w:bottom w:val="nil"/>
              <w:right w:val="nil"/>
            </w:tcBorders>
            <w:shd w:val="clear" w:color="auto" w:fill="auto"/>
            <w:noWrap/>
            <w:vAlign w:val="center"/>
            <w:hideMark/>
          </w:tcPr>
          <w:p w14:paraId="6C4018AC"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c>
          <w:tcPr>
            <w:tcW w:w="1984" w:type="dxa"/>
            <w:tcBorders>
              <w:top w:val="nil"/>
              <w:left w:val="nil"/>
              <w:bottom w:val="nil"/>
              <w:right w:val="nil"/>
            </w:tcBorders>
            <w:shd w:val="clear" w:color="auto" w:fill="auto"/>
            <w:noWrap/>
            <w:vAlign w:val="center"/>
            <w:hideMark/>
          </w:tcPr>
          <w:p w14:paraId="71FF7385" w14:textId="77777777" w:rsidR="00973EEE" w:rsidRPr="00591777" w:rsidRDefault="00973EEE" w:rsidP="00484810">
            <w:pPr>
              <w:spacing w:line="240" w:lineRule="auto"/>
              <w:jc w:val="right"/>
              <w:rPr>
                <w:rFonts w:ascii="Times New Roman" w:eastAsia="Times New Roman" w:hAnsi="Times New Roman" w:cs="Times New Roman"/>
                <w:sz w:val="20"/>
                <w:szCs w:val="20"/>
                <w:lang w:eastAsia="en-GB"/>
              </w:rPr>
            </w:pPr>
          </w:p>
        </w:tc>
      </w:tr>
      <w:tr w:rsidR="000F5A79" w:rsidRPr="00591777" w14:paraId="290ED6E3" w14:textId="77777777" w:rsidTr="0040371B">
        <w:trPr>
          <w:trHeight w:val="292"/>
        </w:trPr>
        <w:tc>
          <w:tcPr>
            <w:tcW w:w="3969" w:type="dxa"/>
            <w:tcBorders>
              <w:top w:val="nil"/>
              <w:left w:val="nil"/>
              <w:bottom w:val="nil"/>
              <w:right w:val="nil"/>
            </w:tcBorders>
            <w:shd w:val="clear" w:color="auto" w:fill="auto"/>
            <w:noWrap/>
            <w:vAlign w:val="center"/>
            <w:hideMark/>
          </w:tcPr>
          <w:p w14:paraId="3E51132B" w14:textId="77777777" w:rsidR="000F5A79" w:rsidRPr="007140FB" w:rsidRDefault="000F5A79" w:rsidP="000F5A79">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Never</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smoker</w:t>
            </w:r>
            <w:proofErr w:type="spellEnd"/>
          </w:p>
        </w:tc>
        <w:tc>
          <w:tcPr>
            <w:tcW w:w="2117" w:type="dxa"/>
            <w:tcBorders>
              <w:top w:val="nil"/>
              <w:left w:val="nil"/>
              <w:bottom w:val="nil"/>
              <w:right w:val="nil"/>
            </w:tcBorders>
            <w:shd w:val="clear" w:color="auto" w:fill="auto"/>
            <w:noWrap/>
            <w:vAlign w:val="center"/>
            <w:hideMark/>
          </w:tcPr>
          <w:p w14:paraId="47593A8D" w14:textId="77777777"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312 (48) </w:t>
            </w:r>
          </w:p>
        </w:tc>
        <w:tc>
          <w:tcPr>
            <w:tcW w:w="2268" w:type="dxa"/>
            <w:tcBorders>
              <w:top w:val="nil"/>
              <w:left w:val="nil"/>
              <w:bottom w:val="nil"/>
              <w:right w:val="nil"/>
            </w:tcBorders>
            <w:shd w:val="clear" w:color="auto" w:fill="auto"/>
            <w:noWrap/>
            <w:hideMark/>
          </w:tcPr>
          <w:p w14:paraId="45281C92" w14:textId="706F4EA5"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86 (39) </w:t>
            </w:r>
          </w:p>
        </w:tc>
        <w:tc>
          <w:tcPr>
            <w:tcW w:w="2268" w:type="dxa"/>
            <w:tcBorders>
              <w:top w:val="nil"/>
              <w:left w:val="nil"/>
              <w:bottom w:val="nil"/>
              <w:right w:val="nil"/>
            </w:tcBorders>
            <w:shd w:val="clear" w:color="auto" w:fill="auto"/>
            <w:noWrap/>
            <w:hideMark/>
          </w:tcPr>
          <w:p w14:paraId="2EDCF5B7" w14:textId="1AC3511F"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118 (5</w:t>
            </w:r>
            <w:r w:rsidR="008C3FFE">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 xml:space="preserve">) </w:t>
            </w:r>
          </w:p>
        </w:tc>
        <w:tc>
          <w:tcPr>
            <w:tcW w:w="1984" w:type="dxa"/>
            <w:tcBorders>
              <w:top w:val="nil"/>
              <w:left w:val="nil"/>
              <w:bottom w:val="nil"/>
              <w:right w:val="nil"/>
            </w:tcBorders>
            <w:shd w:val="clear" w:color="auto" w:fill="auto"/>
            <w:noWrap/>
            <w:hideMark/>
          </w:tcPr>
          <w:p w14:paraId="6DCB3DCD" w14:textId="7E57E83E"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108 (</w:t>
            </w:r>
            <w:r w:rsidR="008C3FFE">
              <w:rPr>
                <w:rFonts w:ascii="Times New Roman" w:eastAsia="Times New Roman" w:hAnsi="Times New Roman" w:cs="Times New Roman"/>
                <w:sz w:val="20"/>
                <w:szCs w:val="20"/>
                <w:lang w:eastAsia="en-GB"/>
              </w:rPr>
              <w:t>50</w:t>
            </w:r>
            <w:r w:rsidRPr="0040371B">
              <w:rPr>
                <w:rFonts w:ascii="Times New Roman" w:eastAsia="Times New Roman" w:hAnsi="Times New Roman" w:cs="Times New Roman"/>
                <w:sz w:val="20"/>
                <w:szCs w:val="20"/>
                <w:lang w:eastAsia="en-GB"/>
              </w:rPr>
              <w:t xml:space="preserve">) </w:t>
            </w:r>
          </w:p>
        </w:tc>
      </w:tr>
      <w:tr w:rsidR="000F5A79" w:rsidRPr="00591777" w14:paraId="6D3ECECD" w14:textId="77777777" w:rsidTr="0040371B">
        <w:trPr>
          <w:trHeight w:val="292"/>
        </w:trPr>
        <w:tc>
          <w:tcPr>
            <w:tcW w:w="3969" w:type="dxa"/>
            <w:tcBorders>
              <w:top w:val="nil"/>
              <w:left w:val="nil"/>
              <w:bottom w:val="nil"/>
              <w:right w:val="nil"/>
            </w:tcBorders>
            <w:shd w:val="clear" w:color="auto" w:fill="auto"/>
            <w:noWrap/>
            <w:vAlign w:val="center"/>
            <w:hideMark/>
          </w:tcPr>
          <w:p w14:paraId="39568E38" w14:textId="77777777" w:rsidR="000F5A79" w:rsidRPr="007140FB" w:rsidRDefault="000F5A79" w:rsidP="000F5A79">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Former</w:t>
            </w:r>
            <w:proofErr w:type="spellEnd"/>
            <w:r w:rsidRPr="007140FB">
              <w:rPr>
                <w:rFonts w:ascii="Times New Roman" w:eastAsia="Times New Roman" w:hAnsi="Times New Roman" w:cs="Times New Roman"/>
                <w:sz w:val="20"/>
                <w:szCs w:val="20"/>
                <w:lang w:eastAsia="en-GB"/>
              </w:rPr>
              <w:t xml:space="preserve"> </w:t>
            </w:r>
            <w:proofErr w:type="spellStart"/>
            <w:r w:rsidRPr="007140FB">
              <w:rPr>
                <w:rFonts w:ascii="Times New Roman" w:eastAsia="Times New Roman" w:hAnsi="Times New Roman" w:cs="Times New Roman"/>
                <w:sz w:val="20"/>
                <w:szCs w:val="20"/>
                <w:lang w:eastAsia="en-GB"/>
              </w:rPr>
              <w:t>smoker</w:t>
            </w:r>
            <w:proofErr w:type="spellEnd"/>
          </w:p>
        </w:tc>
        <w:tc>
          <w:tcPr>
            <w:tcW w:w="2117" w:type="dxa"/>
            <w:tcBorders>
              <w:top w:val="nil"/>
              <w:left w:val="nil"/>
              <w:bottom w:val="nil"/>
              <w:right w:val="nil"/>
            </w:tcBorders>
            <w:shd w:val="clear" w:color="auto" w:fill="auto"/>
            <w:noWrap/>
            <w:vAlign w:val="center"/>
            <w:hideMark/>
          </w:tcPr>
          <w:p w14:paraId="489AC652" w14:textId="77777777"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255 (39) </w:t>
            </w:r>
          </w:p>
        </w:tc>
        <w:tc>
          <w:tcPr>
            <w:tcW w:w="2268" w:type="dxa"/>
            <w:tcBorders>
              <w:top w:val="nil"/>
              <w:left w:val="nil"/>
              <w:bottom w:val="nil"/>
              <w:right w:val="nil"/>
            </w:tcBorders>
            <w:shd w:val="clear" w:color="auto" w:fill="auto"/>
            <w:noWrap/>
            <w:hideMark/>
          </w:tcPr>
          <w:p w14:paraId="74B718AB" w14:textId="36F86DBC"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102 (4</w:t>
            </w:r>
            <w:r w:rsidR="008C3FFE">
              <w:rPr>
                <w:rFonts w:ascii="Times New Roman" w:eastAsia="Times New Roman" w:hAnsi="Times New Roman" w:cs="Times New Roman"/>
                <w:sz w:val="20"/>
                <w:szCs w:val="20"/>
                <w:lang w:eastAsia="en-GB"/>
              </w:rPr>
              <w:t>7</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2F3A5301" w14:textId="2F98AA2B"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77 (35) </w:t>
            </w:r>
          </w:p>
        </w:tc>
        <w:tc>
          <w:tcPr>
            <w:tcW w:w="1984" w:type="dxa"/>
            <w:tcBorders>
              <w:top w:val="nil"/>
              <w:left w:val="nil"/>
              <w:bottom w:val="nil"/>
              <w:right w:val="nil"/>
            </w:tcBorders>
            <w:shd w:val="clear" w:color="auto" w:fill="auto"/>
            <w:noWrap/>
            <w:hideMark/>
          </w:tcPr>
          <w:p w14:paraId="6B8F2301" w14:textId="28349315"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76 (</w:t>
            </w:r>
            <w:r w:rsidR="008C3FFE">
              <w:rPr>
                <w:rFonts w:ascii="Times New Roman" w:eastAsia="Times New Roman" w:hAnsi="Times New Roman" w:cs="Times New Roman"/>
                <w:sz w:val="20"/>
                <w:szCs w:val="20"/>
                <w:lang w:eastAsia="en-GB"/>
              </w:rPr>
              <w:t>35</w:t>
            </w:r>
            <w:r w:rsidRPr="0040371B">
              <w:rPr>
                <w:rFonts w:ascii="Times New Roman" w:eastAsia="Times New Roman" w:hAnsi="Times New Roman" w:cs="Times New Roman"/>
                <w:sz w:val="20"/>
                <w:szCs w:val="20"/>
                <w:lang w:eastAsia="en-GB"/>
              </w:rPr>
              <w:t xml:space="preserve">) </w:t>
            </w:r>
          </w:p>
        </w:tc>
      </w:tr>
      <w:tr w:rsidR="000F5A79" w:rsidRPr="00591777" w14:paraId="73C6FA28" w14:textId="77777777" w:rsidTr="0040371B">
        <w:trPr>
          <w:trHeight w:val="292"/>
        </w:trPr>
        <w:tc>
          <w:tcPr>
            <w:tcW w:w="3969" w:type="dxa"/>
            <w:tcBorders>
              <w:top w:val="nil"/>
              <w:left w:val="nil"/>
              <w:bottom w:val="nil"/>
              <w:right w:val="nil"/>
            </w:tcBorders>
            <w:shd w:val="clear" w:color="auto" w:fill="auto"/>
            <w:noWrap/>
            <w:vAlign w:val="center"/>
            <w:hideMark/>
          </w:tcPr>
          <w:p w14:paraId="1D908EFA" w14:textId="77777777" w:rsidR="000F5A79" w:rsidRPr="007140FB" w:rsidRDefault="000F5A79" w:rsidP="000F5A79">
            <w:pPr>
              <w:spacing w:line="240" w:lineRule="auto"/>
              <w:jc w:val="right"/>
              <w:rPr>
                <w:rFonts w:ascii="Times New Roman" w:eastAsia="Times New Roman" w:hAnsi="Times New Roman" w:cs="Times New Roman"/>
                <w:sz w:val="20"/>
                <w:szCs w:val="20"/>
                <w:lang w:eastAsia="en-GB"/>
              </w:rPr>
            </w:pPr>
            <w:proofErr w:type="spellStart"/>
            <w:r w:rsidRPr="007140FB">
              <w:rPr>
                <w:rFonts w:ascii="Times New Roman" w:eastAsia="Times New Roman" w:hAnsi="Times New Roman" w:cs="Times New Roman"/>
                <w:sz w:val="20"/>
                <w:szCs w:val="20"/>
                <w:lang w:eastAsia="en-GB"/>
              </w:rPr>
              <w:t>Smoker</w:t>
            </w:r>
            <w:proofErr w:type="spellEnd"/>
          </w:p>
        </w:tc>
        <w:tc>
          <w:tcPr>
            <w:tcW w:w="2117" w:type="dxa"/>
            <w:tcBorders>
              <w:top w:val="nil"/>
              <w:left w:val="nil"/>
              <w:bottom w:val="nil"/>
              <w:right w:val="nil"/>
            </w:tcBorders>
            <w:shd w:val="clear" w:color="auto" w:fill="auto"/>
            <w:noWrap/>
            <w:vAlign w:val="center"/>
            <w:hideMark/>
          </w:tcPr>
          <w:p w14:paraId="4DC9D414" w14:textId="77777777"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89 (14) </w:t>
            </w:r>
          </w:p>
        </w:tc>
        <w:tc>
          <w:tcPr>
            <w:tcW w:w="2268" w:type="dxa"/>
            <w:tcBorders>
              <w:top w:val="nil"/>
              <w:left w:val="nil"/>
              <w:bottom w:val="nil"/>
              <w:right w:val="nil"/>
            </w:tcBorders>
            <w:shd w:val="clear" w:color="auto" w:fill="auto"/>
            <w:noWrap/>
            <w:hideMark/>
          </w:tcPr>
          <w:p w14:paraId="52D9D323" w14:textId="256E4B6D"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31 (14) </w:t>
            </w:r>
          </w:p>
        </w:tc>
        <w:tc>
          <w:tcPr>
            <w:tcW w:w="2268" w:type="dxa"/>
            <w:tcBorders>
              <w:top w:val="nil"/>
              <w:left w:val="nil"/>
              <w:bottom w:val="nil"/>
              <w:right w:val="nil"/>
            </w:tcBorders>
            <w:shd w:val="clear" w:color="auto" w:fill="auto"/>
            <w:noWrap/>
            <w:hideMark/>
          </w:tcPr>
          <w:p w14:paraId="0985D7AF" w14:textId="22B2F209"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24 (11) </w:t>
            </w:r>
          </w:p>
        </w:tc>
        <w:tc>
          <w:tcPr>
            <w:tcW w:w="1984" w:type="dxa"/>
            <w:tcBorders>
              <w:top w:val="nil"/>
              <w:left w:val="nil"/>
              <w:bottom w:val="nil"/>
              <w:right w:val="nil"/>
            </w:tcBorders>
            <w:shd w:val="clear" w:color="auto" w:fill="auto"/>
            <w:noWrap/>
            <w:hideMark/>
          </w:tcPr>
          <w:p w14:paraId="6EB0129D" w14:textId="7BA3B0E0"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34 (16) </w:t>
            </w:r>
          </w:p>
        </w:tc>
      </w:tr>
      <w:tr w:rsidR="000F5A79" w:rsidRPr="00591777" w14:paraId="030631E9" w14:textId="77777777" w:rsidTr="0040371B">
        <w:trPr>
          <w:trHeight w:val="292"/>
        </w:trPr>
        <w:tc>
          <w:tcPr>
            <w:tcW w:w="3969" w:type="dxa"/>
            <w:tcBorders>
              <w:top w:val="nil"/>
              <w:left w:val="nil"/>
              <w:bottom w:val="nil"/>
              <w:right w:val="nil"/>
            </w:tcBorders>
            <w:shd w:val="clear" w:color="auto" w:fill="auto"/>
            <w:noWrap/>
            <w:vAlign w:val="center"/>
            <w:hideMark/>
          </w:tcPr>
          <w:p w14:paraId="3377CABE" w14:textId="77777777" w:rsidR="000F5A79" w:rsidRPr="0040371B" w:rsidRDefault="000F5A79" w:rsidP="000F5A79">
            <w:pPr>
              <w:spacing w:line="240" w:lineRule="auto"/>
              <w:rPr>
                <w:rFonts w:ascii="Times New Roman" w:eastAsia="Times New Roman" w:hAnsi="Times New Roman" w:cs="Times New Roman"/>
                <w:sz w:val="20"/>
                <w:szCs w:val="20"/>
                <w:lang w:val="en-GB" w:eastAsia="en-GB"/>
              </w:rPr>
            </w:pPr>
            <w:r w:rsidRPr="0040371B">
              <w:rPr>
                <w:rFonts w:ascii="Times New Roman" w:eastAsia="Times New Roman" w:hAnsi="Times New Roman" w:cs="Times New Roman"/>
                <w:sz w:val="20"/>
                <w:szCs w:val="20"/>
                <w:lang w:val="en-GB" w:eastAsia="en-GB"/>
              </w:rPr>
              <w:t>Physical activity, METs-min/day</w:t>
            </w:r>
          </w:p>
        </w:tc>
        <w:tc>
          <w:tcPr>
            <w:tcW w:w="2117" w:type="dxa"/>
            <w:tcBorders>
              <w:top w:val="nil"/>
              <w:left w:val="nil"/>
              <w:bottom w:val="nil"/>
              <w:right w:val="nil"/>
            </w:tcBorders>
            <w:shd w:val="clear" w:color="auto" w:fill="auto"/>
            <w:noWrap/>
            <w:vAlign w:val="center"/>
            <w:hideMark/>
          </w:tcPr>
          <w:p w14:paraId="15A99865" w14:textId="77777777"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val="en-GB" w:eastAsia="en-GB"/>
              </w:rPr>
              <w:t xml:space="preserve">  </w:t>
            </w:r>
            <w:r w:rsidRPr="00591777">
              <w:rPr>
                <w:rFonts w:ascii="Times New Roman" w:eastAsia="Times New Roman" w:hAnsi="Times New Roman" w:cs="Times New Roman"/>
                <w:sz w:val="20"/>
                <w:szCs w:val="20"/>
                <w:lang w:eastAsia="en-GB"/>
              </w:rPr>
              <w:t>372 (350)</w:t>
            </w:r>
          </w:p>
        </w:tc>
        <w:tc>
          <w:tcPr>
            <w:tcW w:w="2268" w:type="dxa"/>
            <w:tcBorders>
              <w:top w:val="nil"/>
              <w:left w:val="nil"/>
              <w:bottom w:val="nil"/>
              <w:right w:val="nil"/>
            </w:tcBorders>
            <w:shd w:val="clear" w:color="auto" w:fill="auto"/>
            <w:noWrap/>
            <w:hideMark/>
          </w:tcPr>
          <w:p w14:paraId="2648051A" w14:textId="2975DC4C"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395 (36</w:t>
            </w:r>
            <w:r w:rsidR="00C20FCB">
              <w:rPr>
                <w:rFonts w:ascii="Times New Roman" w:eastAsia="Times New Roman" w:hAnsi="Times New Roman" w:cs="Times New Roman"/>
                <w:sz w:val="20"/>
                <w:szCs w:val="20"/>
                <w:lang w:eastAsia="en-GB"/>
              </w:rPr>
              <w:t>9</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33F888F1" w14:textId="2932258D"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w:t>
            </w:r>
            <w:r w:rsidR="00C20FCB">
              <w:rPr>
                <w:rFonts w:ascii="Times New Roman" w:eastAsia="Times New Roman" w:hAnsi="Times New Roman" w:cs="Times New Roman"/>
                <w:sz w:val="20"/>
                <w:szCs w:val="20"/>
                <w:lang w:eastAsia="en-GB"/>
              </w:rPr>
              <w:t>70</w:t>
            </w:r>
            <w:r w:rsidRPr="0040371B">
              <w:rPr>
                <w:rFonts w:ascii="Times New Roman" w:eastAsia="Times New Roman" w:hAnsi="Times New Roman" w:cs="Times New Roman"/>
                <w:sz w:val="20"/>
                <w:szCs w:val="20"/>
                <w:lang w:eastAsia="en-GB"/>
              </w:rPr>
              <w:t xml:space="preserve"> (345)</w:t>
            </w:r>
          </w:p>
        </w:tc>
        <w:tc>
          <w:tcPr>
            <w:tcW w:w="1984" w:type="dxa"/>
            <w:tcBorders>
              <w:top w:val="nil"/>
              <w:left w:val="nil"/>
              <w:bottom w:val="nil"/>
              <w:right w:val="nil"/>
            </w:tcBorders>
            <w:shd w:val="clear" w:color="auto" w:fill="auto"/>
            <w:noWrap/>
            <w:hideMark/>
          </w:tcPr>
          <w:p w14:paraId="60AA5EDD" w14:textId="6957BBE9" w:rsidR="000F5A79" w:rsidRPr="00591777" w:rsidRDefault="000F5A79" w:rsidP="000F5A7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w:t>
            </w:r>
            <w:r w:rsidR="00C20FCB">
              <w:rPr>
                <w:rFonts w:ascii="Times New Roman" w:eastAsia="Times New Roman" w:hAnsi="Times New Roman" w:cs="Times New Roman"/>
                <w:sz w:val="20"/>
                <w:szCs w:val="20"/>
                <w:lang w:eastAsia="en-GB"/>
              </w:rPr>
              <w:t>50</w:t>
            </w:r>
            <w:r w:rsidRPr="0040371B">
              <w:rPr>
                <w:rFonts w:ascii="Times New Roman" w:eastAsia="Times New Roman" w:hAnsi="Times New Roman" w:cs="Times New Roman"/>
                <w:sz w:val="20"/>
                <w:szCs w:val="20"/>
                <w:lang w:eastAsia="en-GB"/>
              </w:rPr>
              <w:t xml:space="preserve"> (336)</w:t>
            </w:r>
          </w:p>
        </w:tc>
      </w:tr>
      <w:tr w:rsidR="00BD0651" w:rsidRPr="00591777" w14:paraId="78705065" w14:textId="77777777" w:rsidTr="0040371B">
        <w:trPr>
          <w:trHeight w:val="292"/>
        </w:trPr>
        <w:tc>
          <w:tcPr>
            <w:tcW w:w="3969" w:type="dxa"/>
            <w:tcBorders>
              <w:top w:val="nil"/>
              <w:left w:val="nil"/>
              <w:bottom w:val="nil"/>
              <w:right w:val="nil"/>
            </w:tcBorders>
            <w:shd w:val="clear" w:color="auto" w:fill="auto"/>
            <w:noWrap/>
            <w:vAlign w:val="center"/>
            <w:hideMark/>
          </w:tcPr>
          <w:p w14:paraId="1FB56128" w14:textId="77777777" w:rsidR="00BD0651" w:rsidRPr="0040371B" w:rsidRDefault="00BD0651" w:rsidP="00BD0651">
            <w:pPr>
              <w:spacing w:line="240" w:lineRule="auto"/>
              <w:rPr>
                <w:rFonts w:ascii="Times New Roman" w:eastAsia="Times New Roman" w:hAnsi="Times New Roman" w:cs="Times New Roman"/>
                <w:sz w:val="20"/>
                <w:szCs w:val="20"/>
                <w:lang w:val="en-GB" w:eastAsia="en-GB"/>
              </w:rPr>
            </w:pPr>
            <w:r w:rsidRPr="0040371B">
              <w:rPr>
                <w:rFonts w:ascii="Times New Roman" w:eastAsia="Times New Roman" w:hAnsi="Times New Roman" w:cs="Times New Roman"/>
                <w:sz w:val="20"/>
                <w:szCs w:val="20"/>
                <w:lang w:val="en-GB" w:eastAsia="en-GB"/>
              </w:rPr>
              <w:t xml:space="preserve">Modified </w:t>
            </w:r>
            <w:proofErr w:type="spellStart"/>
            <w:r w:rsidRPr="0040371B">
              <w:rPr>
                <w:rFonts w:ascii="Times New Roman" w:eastAsia="Times New Roman" w:hAnsi="Times New Roman" w:cs="Times New Roman"/>
                <w:sz w:val="20"/>
                <w:szCs w:val="20"/>
                <w:lang w:val="en-GB" w:eastAsia="en-GB"/>
              </w:rPr>
              <w:t>MedDiet</w:t>
            </w:r>
            <w:proofErr w:type="spellEnd"/>
            <w:r w:rsidRPr="0040371B">
              <w:rPr>
                <w:rFonts w:ascii="Times New Roman" w:eastAsia="Times New Roman" w:hAnsi="Times New Roman" w:cs="Times New Roman"/>
                <w:sz w:val="20"/>
                <w:szCs w:val="20"/>
                <w:lang w:val="en-GB" w:eastAsia="en-GB"/>
              </w:rPr>
              <w:t xml:space="preserve"> score, 12-point MEDAS </w:t>
            </w:r>
          </w:p>
        </w:tc>
        <w:tc>
          <w:tcPr>
            <w:tcW w:w="2117" w:type="dxa"/>
            <w:tcBorders>
              <w:top w:val="nil"/>
              <w:left w:val="nil"/>
              <w:bottom w:val="nil"/>
              <w:right w:val="nil"/>
            </w:tcBorders>
            <w:shd w:val="clear" w:color="auto" w:fill="auto"/>
            <w:noWrap/>
            <w:vAlign w:val="center"/>
            <w:hideMark/>
          </w:tcPr>
          <w:p w14:paraId="0C5D0724" w14:textId="77777777"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val="en-GB" w:eastAsia="en-GB"/>
              </w:rPr>
              <w:t xml:space="preserve">    </w:t>
            </w:r>
            <w:r w:rsidRPr="00591777">
              <w:rPr>
                <w:rFonts w:ascii="Times New Roman" w:eastAsia="Times New Roman" w:hAnsi="Times New Roman" w:cs="Times New Roman"/>
                <w:sz w:val="20"/>
                <w:szCs w:val="20"/>
                <w:lang w:eastAsia="en-GB"/>
              </w:rPr>
              <w:t>6.9 (1.6)</w:t>
            </w:r>
          </w:p>
        </w:tc>
        <w:tc>
          <w:tcPr>
            <w:tcW w:w="2268" w:type="dxa"/>
            <w:tcBorders>
              <w:top w:val="nil"/>
              <w:left w:val="nil"/>
              <w:bottom w:val="nil"/>
              <w:right w:val="nil"/>
            </w:tcBorders>
            <w:shd w:val="clear" w:color="auto" w:fill="auto"/>
            <w:noWrap/>
            <w:hideMark/>
          </w:tcPr>
          <w:p w14:paraId="67E79EC2" w14:textId="2D40BD84"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6.76 (1.89)</w:t>
            </w:r>
          </w:p>
        </w:tc>
        <w:tc>
          <w:tcPr>
            <w:tcW w:w="2268" w:type="dxa"/>
            <w:tcBorders>
              <w:top w:val="nil"/>
              <w:left w:val="nil"/>
              <w:bottom w:val="nil"/>
              <w:right w:val="nil"/>
            </w:tcBorders>
            <w:shd w:val="clear" w:color="auto" w:fill="auto"/>
            <w:noWrap/>
            <w:hideMark/>
          </w:tcPr>
          <w:p w14:paraId="3BC25889" w14:textId="21D95B7C"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7.09 (1.48)</w:t>
            </w:r>
          </w:p>
        </w:tc>
        <w:tc>
          <w:tcPr>
            <w:tcW w:w="1984" w:type="dxa"/>
            <w:tcBorders>
              <w:top w:val="nil"/>
              <w:left w:val="nil"/>
              <w:bottom w:val="nil"/>
              <w:right w:val="nil"/>
            </w:tcBorders>
            <w:shd w:val="clear" w:color="auto" w:fill="auto"/>
            <w:noWrap/>
            <w:hideMark/>
          </w:tcPr>
          <w:p w14:paraId="29CB545E" w14:textId="0CBD4D91"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6.80 (1.51)</w:t>
            </w:r>
          </w:p>
        </w:tc>
      </w:tr>
      <w:tr w:rsidR="00BD0651" w:rsidRPr="00591777" w14:paraId="529D39F4" w14:textId="77777777" w:rsidTr="0040371B">
        <w:trPr>
          <w:trHeight w:val="292"/>
        </w:trPr>
        <w:tc>
          <w:tcPr>
            <w:tcW w:w="3969" w:type="dxa"/>
            <w:tcBorders>
              <w:top w:val="nil"/>
              <w:left w:val="nil"/>
              <w:bottom w:val="nil"/>
              <w:right w:val="nil"/>
            </w:tcBorders>
            <w:shd w:val="clear" w:color="auto" w:fill="auto"/>
            <w:noWrap/>
            <w:vAlign w:val="center"/>
            <w:hideMark/>
          </w:tcPr>
          <w:p w14:paraId="07C92004" w14:textId="77777777" w:rsidR="00BD0651" w:rsidRPr="00591777" w:rsidRDefault="00BD0651" w:rsidP="00BD0651">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Type</w:t>
            </w:r>
            <w:proofErr w:type="spellEnd"/>
            <w:r w:rsidRPr="00591777">
              <w:rPr>
                <w:rFonts w:ascii="Times New Roman" w:eastAsia="Times New Roman" w:hAnsi="Times New Roman" w:cs="Times New Roman"/>
                <w:sz w:val="20"/>
                <w:szCs w:val="20"/>
                <w:lang w:eastAsia="en-GB"/>
              </w:rPr>
              <w:t xml:space="preserve"> 2 diabetes, n (%)</w:t>
            </w:r>
          </w:p>
        </w:tc>
        <w:tc>
          <w:tcPr>
            <w:tcW w:w="2117" w:type="dxa"/>
            <w:tcBorders>
              <w:top w:val="nil"/>
              <w:left w:val="nil"/>
              <w:bottom w:val="nil"/>
              <w:right w:val="nil"/>
            </w:tcBorders>
            <w:shd w:val="clear" w:color="auto" w:fill="auto"/>
            <w:noWrap/>
            <w:vAlign w:val="center"/>
            <w:hideMark/>
          </w:tcPr>
          <w:p w14:paraId="49DDED87" w14:textId="77777777"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174 (27) </w:t>
            </w:r>
          </w:p>
        </w:tc>
        <w:tc>
          <w:tcPr>
            <w:tcW w:w="2268" w:type="dxa"/>
            <w:tcBorders>
              <w:top w:val="nil"/>
              <w:left w:val="nil"/>
              <w:bottom w:val="nil"/>
              <w:right w:val="nil"/>
            </w:tcBorders>
            <w:shd w:val="clear" w:color="auto" w:fill="auto"/>
            <w:noWrap/>
            <w:hideMark/>
          </w:tcPr>
          <w:p w14:paraId="61EE3719" w14:textId="476D9547"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51 (23) </w:t>
            </w:r>
          </w:p>
        </w:tc>
        <w:tc>
          <w:tcPr>
            <w:tcW w:w="2268" w:type="dxa"/>
            <w:tcBorders>
              <w:top w:val="nil"/>
              <w:left w:val="nil"/>
              <w:bottom w:val="nil"/>
              <w:right w:val="nil"/>
            </w:tcBorders>
            <w:shd w:val="clear" w:color="auto" w:fill="auto"/>
            <w:noWrap/>
            <w:hideMark/>
          </w:tcPr>
          <w:p w14:paraId="0AC498DF" w14:textId="5995C43B"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55 (25) </w:t>
            </w:r>
          </w:p>
        </w:tc>
        <w:tc>
          <w:tcPr>
            <w:tcW w:w="1984" w:type="dxa"/>
            <w:tcBorders>
              <w:top w:val="nil"/>
              <w:left w:val="nil"/>
              <w:bottom w:val="nil"/>
              <w:right w:val="nil"/>
            </w:tcBorders>
            <w:shd w:val="clear" w:color="auto" w:fill="auto"/>
            <w:noWrap/>
            <w:hideMark/>
          </w:tcPr>
          <w:p w14:paraId="33294DDF" w14:textId="56283ED4" w:rsidR="00BD0651" w:rsidRPr="00591777" w:rsidRDefault="00BD0651" w:rsidP="00BD065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68 (31) </w:t>
            </w:r>
          </w:p>
        </w:tc>
      </w:tr>
      <w:tr w:rsidR="009B53BB" w:rsidRPr="00591777" w14:paraId="5CC67AB4" w14:textId="77777777" w:rsidTr="0040371B">
        <w:trPr>
          <w:trHeight w:val="292"/>
        </w:trPr>
        <w:tc>
          <w:tcPr>
            <w:tcW w:w="3969" w:type="dxa"/>
            <w:tcBorders>
              <w:top w:val="nil"/>
              <w:left w:val="nil"/>
              <w:bottom w:val="nil"/>
              <w:right w:val="nil"/>
            </w:tcBorders>
            <w:shd w:val="clear" w:color="auto" w:fill="auto"/>
            <w:noWrap/>
            <w:vAlign w:val="center"/>
            <w:hideMark/>
          </w:tcPr>
          <w:p w14:paraId="74C52C97" w14:textId="77777777" w:rsidR="009B53BB" w:rsidRPr="00591777" w:rsidRDefault="009B53BB" w:rsidP="009B53BB">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Hypertension</w:t>
            </w:r>
            <w:proofErr w:type="spellEnd"/>
            <w:r w:rsidRPr="00591777">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4B4C8CB9" w14:textId="77777777"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532 (81) </w:t>
            </w:r>
          </w:p>
        </w:tc>
        <w:tc>
          <w:tcPr>
            <w:tcW w:w="2268" w:type="dxa"/>
            <w:tcBorders>
              <w:top w:val="nil"/>
              <w:left w:val="nil"/>
              <w:bottom w:val="nil"/>
              <w:right w:val="nil"/>
            </w:tcBorders>
            <w:shd w:val="clear" w:color="auto" w:fill="auto"/>
            <w:noWrap/>
            <w:hideMark/>
          </w:tcPr>
          <w:p w14:paraId="52BF7663" w14:textId="6A109BC3"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172 (7</w:t>
            </w:r>
            <w:r w:rsidR="006A7FE7">
              <w:rPr>
                <w:rFonts w:ascii="Times New Roman" w:eastAsia="Times New Roman" w:hAnsi="Times New Roman" w:cs="Times New Roman"/>
                <w:sz w:val="20"/>
                <w:szCs w:val="20"/>
                <w:lang w:eastAsia="en-GB"/>
              </w:rPr>
              <w:t>9</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162DA45C" w14:textId="37BC23E5"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176 (80) </w:t>
            </w:r>
          </w:p>
        </w:tc>
        <w:tc>
          <w:tcPr>
            <w:tcW w:w="1984" w:type="dxa"/>
            <w:tcBorders>
              <w:top w:val="nil"/>
              <w:left w:val="nil"/>
              <w:bottom w:val="nil"/>
              <w:right w:val="nil"/>
            </w:tcBorders>
            <w:shd w:val="clear" w:color="auto" w:fill="auto"/>
            <w:noWrap/>
            <w:hideMark/>
          </w:tcPr>
          <w:p w14:paraId="70072294" w14:textId="2D897158"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184 (84) </w:t>
            </w:r>
          </w:p>
        </w:tc>
      </w:tr>
      <w:tr w:rsidR="009B53BB" w:rsidRPr="00591777" w14:paraId="44FB7A03" w14:textId="77777777" w:rsidTr="0040371B">
        <w:trPr>
          <w:trHeight w:val="292"/>
        </w:trPr>
        <w:tc>
          <w:tcPr>
            <w:tcW w:w="3969" w:type="dxa"/>
            <w:tcBorders>
              <w:top w:val="nil"/>
              <w:left w:val="nil"/>
              <w:bottom w:val="nil"/>
              <w:right w:val="nil"/>
            </w:tcBorders>
            <w:shd w:val="clear" w:color="auto" w:fill="auto"/>
            <w:noWrap/>
            <w:vAlign w:val="center"/>
            <w:hideMark/>
          </w:tcPr>
          <w:p w14:paraId="455E3DCE" w14:textId="77777777" w:rsidR="009B53BB" w:rsidRPr="004A31EA" w:rsidRDefault="009B53BB" w:rsidP="009B53BB">
            <w:pPr>
              <w:spacing w:line="240" w:lineRule="auto"/>
              <w:rPr>
                <w:rFonts w:ascii="Times New Roman" w:eastAsia="Times New Roman" w:hAnsi="Times New Roman" w:cs="Times New Roman"/>
                <w:sz w:val="20"/>
                <w:szCs w:val="20"/>
                <w:lang w:eastAsia="en-GB"/>
              </w:rPr>
            </w:pPr>
            <w:proofErr w:type="spellStart"/>
            <w:r w:rsidRPr="004A31EA">
              <w:rPr>
                <w:rFonts w:ascii="Times New Roman" w:eastAsia="Times New Roman" w:hAnsi="Times New Roman" w:cs="Times New Roman"/>
                <w:sz w:val="20"/>
                <w:szCs w:val="20"/>
                <w:lang w:eastAsia="en-GB"/>
              </w:rPr>
              <w:t>Hypercholesterolemia</w:t>
            </w:r>
            <w:proofErr w:type="spellEnd"/>
            <w:r w:rsidRPr="004A31EA">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4B75EFB0" w14:textId="77777777"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434 (66) </w:t>
            </w:r>
          </w:p>
        </w:tc>
        <w:tc>
          <w:tcPr>
            <w:tcW w:w="2268" w:type="dxa"/>
            <w:tcBorders>
              <w:top w:val="nil"/>
              <w:left w:val="nil"/>
              <w:bottom w:val="nil"/>
              <w:right w:val="nil"/>
            </w:tcBorders>
            <w:shd w:val="clear" w:color="auto" w:fill="auto"/>
            <w:noWrap/>
            <w:hideMark/>
          </w:tcPr>
          <w:p w14:paraId="06790357" w14:textId="52A47720"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130 (59) </w:t>
            </w:r>
          </w:p>
        </w:tc>
        <w:tc>
          <w:tcPr>
            <w:tcW w:w="2268" w:type="dxa"/>
            <w:tcBorders>
              <w:top w:val="nil"/>
              <w:left w:val="nil"/>
              <w:bottom w:val="nil"/>
              <w:right w:val="nil"/>
            </w:tcBorders>
            <w:shd w:val="clear" w:color="auto" w:fill="auto"/>
            <w:noWrap/>
            <w:hideMark/>
          </w:tcPr>
          <w:p w14:paraId="6B81D042" w14:textId="7D91CEA7"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138 (63) </w:t>
            </w:r>
          </w:p>
        </w:tc>
        <w:tc>
          <w:tcPr>
            <w:tcW w:w="1984" w:type="dxa"/>
            <w:tcBorders>
              <w:top w:val="nil"/>
              <w:left w:val="nil"/>
              <w:bottom w:val="nil"/>
              <w:right w:val="nil"/>
            </w:tcBorders>
            <w:shd w:val="clear" w:color="auto" w:fill="auto"/>
            <w:noWrap/>
            <w:hideMark/>
          </w:tcPr>
          <w:p w14:paraId="6E1F61E5" w14:textId="055CD743" w:rsidR="009B53BB" w:rsidRPr="00591777" w:rsidRDefault="009B53BB" w:rsidP="009B53BB">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166 (76) </w:t>
            </w:r>
          </w:p>
        </w:tc>
      </w:tr>
      <w:tr w:rsidR="00FE0D4D" w:rsidRPr="00591777" w14:paraId="4B81B968" w14:textId="77777777" w:rsidTr="0040371B">
        <w:trPr>
          <w:trHeight w:val="292"/>
        </w:trPr>
        <w:tc>
          <w:tcPr>
            <w:tcW w:w="3969" w:type="dxa"/>
            <w:tcBorders>
              <w:top w:val="nil"/>
              <w:left w:val="nil"/>
              <w:bottom w:val="nil"/>
              <w:right w:val="nil"/>
            </w:tcBorders>
            <w:shd w:val="clear" w:color="auto" w:fill="auto"/>
            <w:noWrap/>
            <w:vAlign w:val="center"/>
            <w:hideMark/>
          </w:tcPr>
          <w:p w14:paraId="7E84AD9C" w14:textId="77777777" w:rsidR="00FE0D4D" w:rsidRPr="004A31EA" w:rsidRDefault="00FE0D4D" w:rsidP="00FE0D4D">
            <w:pPr>
              <w:spacing w:line="240" w:lineRule="auto"/>
              <w:rPr>
                <w:rFonts w:ascii="Times New Roman" w:eastAsia="Times New Roman" w:hAnsi="Times New Roman" w:cs="Times New Roman"/>
                <w:sz w:val="20"/>
                <w:szCs w:val="20"/>
                <w:lang w:eastAsia="en-GB"/>
              </w:rPr>
            </w:pPr>
            <w:proofErr w:type="spellStart"/>
            <w:r w:rsidRPr="004A31EA">
              <w:rPr>
                <w:rFonts w:ascii="Times New Roman" w:eastAsia="Times New Roman" w:hAnsi="Times New Roman" w:cs="Times New Roman"/>
                <w:sz w:val="20"/>
                <w:szCs w:val="20"/>
                <w:lang w:eastAsia="en-GB"/>
              </w:rPr>
              <w:t>Depressive</w:t>
            </w:r>
            <w:proofErr w:type="spellEnd"/>
            <w:r w:rsidRPr="004A31EA">
              <w:rPr>
                <w:rFonts w:ascii="Times New Roman" w:eastAsia="Times New Roman" w:hAnsi="Times New Roman" w:cs="Times New Roman"/>
                <w:sz w:val="20"/>
                <w:szCs w:val="20"/>
                <w:lang w:eastAsia="en-GB"/>
              </w:rPr>
              <w:t xml:space="preserve"> </w:t>
            </w:r>
            <w:proofErr w:type="spellStart"/>
            <w:r w:rsidRPr="004A31EA">
              <w:rPr>
                <w:rFonts w:ascii="Times New Roman" w:eastAsia="Times New Roman" w:hAnsi="Times New Roman" w:cs="Times New Roman"/>
                <w:sz w:val="20"/>
                <w:szCs w:val="20"/>
                <w:lang w:eastAsia="en-GB"/>
              </w:rPr>
              <w:t>symptomatology</w:t>
            </w:r>
            <w:proofErr w:type="spellEnd"/>
            <w:r w:rsidRPr="004A31EA">
              <w:rPr>
                <w:rFonts w:ascii="Times New Roman" w:eastAsia="Times New Roman" w:hAnsi="Times New Roman" w:cs="Times New Roman"/>
                <w:sz w:val="20"/>
                <w:szCs w:val="20"/>
                <w:lang w:eastAsia="en-GB"/>
              </w:rPr>
              <w:t>, n (%)</w:t>
            </w:r>
          </w:p>
        </w:tc>
        <w:tc>
          <w:tcPr>
            <w:tcW w:w="2117" w:type="dxa"/>
            <w:tcBorders>
              <w:top w:val="nil"/>
              <w:left w:val="nil"/>
              <w:bottom w:val="nil"/>
              <w:right w:val="nil"/>
            </w:tcBorders>
            <w:shd w:val="clear" w:color="auto" w:fill="auto"/>
            <w:noWrap/>
            <w:vAlign w:val="center"/>
            <w:hideMark/>
          </w:tcPr>
          <w:p w14:paraId="430548C9" w14:textId="77777777" w:rsidR="00FE0D4D" w:rsidRPr="00591777" w:rsidRDefault="00FE0D4D" w:rsidP="00FE0D4D">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127 (19) </w:t>
            </w:r>
          </w:p>
        </w:tc>
        <w:tc>
          <w:tcPr>
            <w:tcW w:w="2268" w:type="dxa"/>
            <w:tcBorders>
              <w:top w:val="nil"/>
              <w:left w:val="nil"/>
              <w:bottom w:val="nil"/>
              <w:right w:val="nil"/>
            </w:tcBorders>
            <w:shd w:val="clear" w:color="auto" w:fill="auto"/>
            <w:noWrap/>
            <w:hideMark/>
          </w:tcPr>
          <w:p w14:paraId="3CC61E76" w14:textId="7ED95708" w:rsidR="00FE0D4D" w:rsidRPr="00591777" w:rsidRDefault="00FE0D4D" w:rsidP="00FE0D4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30 (1</w:t>
            </w:r>
            <w:r w:rsidR="006A7FE7">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 xml:space="preserve">) </w:t>
            </w:r>
          </w:p>
        </w:tc>
        <w:tc>
          <w:tcPr>
            <w:tcW w:w="2268" w:type="dxa"/>
            <w:tcBorders>
              <w:top w:val="nil"/>
              <w:left w:val="nil"/>
              <w:bottom w:val="nil"/>
              <w:right w:val="nil"/>
            </w:tcBorders>
            <w:shd w:val="clear" w:color="auto" w:fill="auto"/>
            <w:noWrap/>
            <w:hideMark/>
          </w:tcPr>
          <w:p w14:paraId="178B6DBC" w14:textId="3C006509" w:rsidR="00FE0D4D" w:rsidRPr="00591777" w:rsidRDefault="00FE0D4D" w:rsidP="00FE0D4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44 (20) </w:t>
            </w:r>
          </w:p>
        </w:tc>
        <w:tc>
          <w:tcPr>
            <w:tcW w:w="1984" w:type="dxa"/>
            <w:tcBorders>
              <w:top w:val="nil"/>
              <w:left w:val="nil"/>
              <w:bottom w:val="nil"/>
              <w:right w:val="nil"/>
            </w:tcBorders>
            <w:shd w:val="clear" w:color="auto" w:fill="auto"/>
            <w:noWrap/>
            <w:hideMark/>
          </w:tcPr>
          <w:p w14:paraId="5AFD891B" w14:textId="45DDD0E7" w:rsidR="00FE0D4D" w:rsidRPr="00591777" w:rsidRDefault="00FE0D4D" w:rsidP="00FE0D4D">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53 (24) </w:t>
            </w:r>
          </w:p>
        </w:tc>
      </w:tr>
      <w:tr w:rsidR="00230C0A" w:rsidRPr="00591777" w14:paraId="0D5970E3" w14:textId="77777777" w:rsidTr="0040371B">
        <w:trPr>
          <w:trHeight w:val="292"/>
        </w:trPr>
        <w:tc>
          <w:tcPr>
            <w:tcW w:w="3969" w:type="dxa"/>
            <w:tcBorders>
              <w:top w:val="nil"/>
              <w:left w:val="nil"/>
              <w:bottom w:val="nil"/>
              <w:right w:val="nil"/>
            </w:tcBorders>
            <w:shd w:val="clear" w:color="auto" w:fill="auto"/>
            <w:noWrap/>
            <w:vAlign w:val="center"/>
            <w:hideMark/>
          </w:tcPr>
          <w:p w14:paraId="4AB2BA80" w14:textId="77777777" w:rsidR="00230C0A" w:rsidRPr="0040371B" w:rsidRDefault="00230C0A" w:rsidP="00230C0A">
            <w:pPr>
              <w:spacing w:line="240" w:lineRule="auto"/>
              <w:rPr>
                <w:rFonts w:ascii="Times New Roman" w:eastAsia="Times New Roman" w:hAnsi="Times New Roman" w:cs="Times New Roman"/>
                <w:sz w:val="20"/>
                <w:szCs w:val="20"/>
                <w:lang w:val="en-GB" w:eastAsia="en-GB"/>
              </w:rPr>
            </w:pPr>
            <w:r w:rsidRPr="0040371B">
              <w:rPr>
                <w:rFonts w:ascii="Times New Roman" w:eastAsia="Times New Roman" w:hAnsi="Times New Roman" w:cs="Times New Roman"/>
                <w:sz w:val="20"/>
                <w:szCs w:val="20"/>
                <w:lang w:val="en-GB" w:eastAsia="en-GB"/>
              </w:rPr>
              <w:t>Global cognitive function, z-score</w:t>
            </w:r>
          </w:p>
        </w:tc>
        <w:tc>
          <w:tcPr>
            <w:tcW w:w="2117" w:type="dxa"/>
            <w:tcBorders>
              <w:top w:val="nil"/>
              <w:left w:val="nil"/>
              <w:bottom w:val="nil"/>
              <w:right w:val="nil"/>
            </w:tcBorders>
            <w:shd w:val="clear" w:color="auto" w:fill="auto"/>
            <w:noWrap/>
            <w:vAlign w:val="center"/>
            <w:hideMark/>
          </w:tcPr>
          <w:p w14:paraId="45A993AC" w14:textId="255CCC8E" w:rsidR="00230C0A" w:rsidRPr="00591777" w:rsidRDefault="00230C0A" w:rsidP="00230C0A">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val="en-GB" w:eastAsia="en-GB"/>
              </w:rPr>
              <w:t xml:space="preserve">    </w:t>
            </w:r>
            <w:r w:rsidRPr="00591777">
              <w:rPr>
                <w:rFonts w:ascii="Times New Roman" w:eastAsia="Times New Roman" w:hAnsi="Times New Roman" w:cs="Times New Roman"/>
                <w:sz w:val="20"/>
                <w:szCs w:val="20"/>
                <w:lang w:eastAsia="en-GB"/>
              </w:rPr>
              <w:t>0.0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 xml:space="preserve"> (1.0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1592F8CA" w14:textId="57A0B1FA" w:rsidR="00230C0A" w:rsidRPr="00591777" w:rsidRDefault="00230C0A" w:rsidP="00230C0A">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0.22 (0.94)</w:t>
            </w:r>
          </w:p>
        </w:tc>
        <w:tc>
          <w:tcPr>
            <w:tcW w:w="2268" w:type="dxa"/>
            <w:tcBorders>
              <w:top w:val="nil"/>
              <w:left w:val="nil"/>
              <w:bottom w:val="nil"/>
              <w:right w:val="nil"/>
            </w:tcBorders>
            <w:shd w:val="clear" w:color="auto" w:fill="auto"/>
            <w:noWrap/>
            <w:hideMark/>
          </w:tcPr>
          <w:p w14:paraId="425F25EA" w14:textId="73BD8736" w:rsidR="00230C0A" w:rsidRPr="00591777" w:rsidRDefault="00230C0A" w:rsidP="00230C0A">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-0.09 (0.95)</w:t>
            </w:r>
          </w:p>
        </w:tc>
        <w:tc>
          <w:tcPr>
            <w:tcW w:w="1984" w:type="dxa"/>
            <w:tcBorders>
              <w:top w:val="nil"/>
              <w:left w:val="nil"/>
              <w:bottom w:val="nil"/>
              <w:right w:val="nil"/>
            </w:tcBorders>
            <w:shd w:val="clear" w:color="auto" w:fill="auto"/>
            <w:noWrap/>
            <w:hideMark/>
          </w:tcPr>
          <w:p w14:paraId="573E5541" w14:textId="14ABF2CD" w:rsidR="00230C0A" w:rsidRPr="00591777" w:rsidRDefault="00230C0A" w:rsidP="00230C0A">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-0.13 (1.07)</w:t>
            </w:r>
          </w:p>
        </w:tc>
      </w:tr>
      <w:tr w:rsidR="00583C69" w:rsidRPr="00591777" w14:paraId="0EC8A5DE" w14:textId="77777777" w:rsidTr="0040371B">
        <w:trPr>
          <w:trHeight w:val="292"/>
        </w:trPr>
        <w:tc>
          <w:tcPr>
            <w:tcW w:w="3969" w:type="dxa"/>
            <w:tcBorders>
              <w:top w:val="nil"/>
              <w:left w:val="nil"/>
              <w:bottom w:val="nil"/>
              <w:right w:val="nil"/>
            </w:tcBorders>
            <w:shd w:val="clear" w:color="auto" w:fill="auto"/>
            <w:noWrap/>
            <w:vAlign w:val="center"/>
            <w:hideMark/>
          </w:tcPr>
          <w:p w14:paraId="3B4C78E0" w14:textId="77777777" w:rsidR="00583C69" w:rsidRPr="0040371B" w:rsidRDefault="00583C69" w:rsidP="00583C69">
            <w:pPr>
              <w:spacing w:line="240" w:lineRule="auto"/>
              <w:rPr>
                <w:rFonts w:ascii="Times New Roman" w:eastAsia="Times New Roman" w:hAnsi="Times New Roman" w:cs="Times New Roman"/>
                <w:sz w:val="20"/>
                <w:szCs w:val="20"/>
                <w:lang w:val="en-GB" w:eastAsia="en-GB"/>
              </w:rPr>
            </w:pPr>
            <w:r w:rsidRPr="0040371B">
              <w:rPr>
                <w:rFonts w:ascii="Times New Roman" w:eastAsia="Times New Roman" w:hAnsi="Times New Roman" w:cs="Times New Roman"/>
                <w:sz w:val="20"/>
                <w:szCs w:val="20"/>
                <w:lang w:val="en-GB" w:eastAsia="en-GB"/>
              </w:rPr>
              <w:t>General cognitive function, z-score</w:t>
            </w:r>
          </w:p>
        </w:tc>
        <w:tc>
          <w:tcPr>
            <w:tcW w:w="2117" w:type="dxa"/>
            <w:tcBorders>
              <w:top w:val="nil"/>
              <w:left w:val="nil"/>
              <w:bottom w:val="nil"/>
              <w:right w:val="nil"/>
            </w:tcBorders>
            <w:shd w:val="clear" w:color="auto" w:fill="auto"/>
            <w:noWrap/>
            <w:vAlign w:val="center"/>
            <w:hideMark/>
          </w:tcPr>
          <w:p w14:paraId="7FC5FCFE" w14:textId="57B4D7D3"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val="en-GB" w:eastAsia="en-GB"/>
              </w:rPr>
              <w:t xml:space="preserve">    </w:t>
            </w:r>
            <w:r w:rsidRPr="00591777">
              <w:rPr>
                <w:rFonts w:ascii="Times New Roman" w:eastAsia="Times New Roman" w:hAnsi="Times New Roman" w:cs="Times New Roman"/>
                <w:sz w:val="20"/>
                <w:szCs w:val="20"/>
                <w:lang w:eastAsia="en-GB"/>
              </w:rPr>
              <w:t>0.0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 xml:space="preserve"> (1.0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69879162" w14:textId="3D2A9F22"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0.14 (0.92)</w:t>
            </w:r>
          </w:p>
        </w:tc>
        <w:tc>
          <w:tcPr>
            <w:tcW w:w="2268" w:type="dxa"/>
            <w:tcBorders>
              <w:top w:val="nil"/>
              <w:left w:val="nil"/>
              <w:bottom w:val="nil"/>
              <w:right w:val="nil"/>
            </w:tcBorders>
            <w:shd w:val="clear" w:color="auto" w:fill="auto"/>
            <w:noWrap/>
            <w:hideMark/>
          </w:tcPr>
          <w:p w14:paraId="10E15936" w14:textId="38705535"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-0.01 (0.95)</w:t>
            </w:r>
          </w:p>
        </w:tc>
        <w:tc>
          <w:tcPr>
            <w:tcW w:w="1984" w:type="dxa"/>
            <w:tcBorders>
              <w:top w:val="nil"/>
              <w:left w:val="nil"/>
              <w:bottom w:val="nil"/>
              <w:right w:val="nil"/>
            </w:tcBorders>
            <w:shd w:val="clear" w:color="auto" w:fill="auto"/>
            <w:noWrap/>
            <w:hideMark/>
          </w:tcPr>
          <w:p w14:paraId="302822B7" w14:textId="31270CBB"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-0.13 (1.11)</w:t>
            </w:r>
          </w:p>
        </w:tc>
      </w:tr>
      <w:tr w:rsidR="00583C69" w:rsidRPr="00591777" w14:paraId="5646DBAF" w14:textId="77777777" w:rsidTr="0040371B">
        <w:trPr>
          <w:trHeight w:val="292"/>
        </w:trPr>
        <w:tc>
          <w:tcPr>
            <w:tcW w:w="3969" w:type="dxa"/>
            <w:tcBorders>
              <w:top w:val="nil"/>
              <w:left w:val="nil"/>
              <w:bottom w:val="nil"/>
              <w:right w:val="nil"/>
            </w:tcBorders>
            <w:shd w:val="clear" w:color="auto" w:fill="auto"/>
            <w:noWrap/>
            <w:vAlign w:val="center"/>
            <w:hideMark/>
          </w:tcPr>
          <w:p w14:paraId="428FF1E4" w14:textId="77777777" w:rsidR="00583C69" w:rsidRPr="00591777" w:rsidRDefault="00583C69" w:rsidP="00583C69">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Executive </w:t>
            </w:r>
            <w:proofErr w:type="spellStart"/>
            <w:r w:rsidRPr="00591777">
              <w:rPr>
                <w:rFonts w:ascii="Times New Roman" w:eastAsia="Times New Roman" w:hAnsi="Times New Roman" w:cs="Times New Roman"/>
                <w:sz w:val="20"/>
                <w:szCs w:val="20"/>
                <w:lang w:eastAsia="en-GB"/>
              </w:rPr>
              <w:t>function</w:t>
            </w:r>
            <w:proofErr w:type="spellEnd"/>
            <w:r w:rsidRPr="00591777">
              <w:rPr>
                <w:rFonts w:ascii="Times New Roman" w:eastAsia="Times New Roman" w:hAnsi="Times New Roman" w:cs="Times New Roman"/>
                <w:sz w:val="20"/>
                <w:szCs w:val="20"/>
                <w:lang w:eastAsia="en-GB"/>
              </w:rPr>
              <w:t>, z-score</w:t>
            </w:r>
          </w:p>
        </w:tc>
        <w:tc>
          <w:tcPr>
            <w:tcW w:w="2117" w:type="dxa"/>
            <w:tcBorders>
              <w:top w:val="nil"/>
              <w:left w:val="nil"/>
              <w:bottom w:val="nil"/>
              <w:right w:val="nil"/>
            </w:tcBorders>
            <w:shd w:val="clear" w:color="auto" w:fill="auto"/>
            <w:noWrap/>
            <w:vAlign w:val="center"/>
            <w:hideMark/>
          </w:tcPr>
          <w:p w14:paraId="273F932B" w14:textId="05675C97"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0.0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 xml:space="preserve"> (1.0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4CFD9C35" w14:textId="5FBB7E3A"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0.23 (0.98)</w:t>
            </w:r>
          </w:p>
        </w:tc>
        <w:tc>
          <w:tcPr>
            <w:tcW w:w="2268" w:type="dxa"/>
            <w:tcBorders>
              <w:top w:val="nil"/>
              <w:left w:val="nil"/>
              <w:bottom w:val="nil"/>
              <w:right w:val="nil"/>
            </w:tcBorders>
            <w:shd w:val="clear" w:color="auto" w:fill="auto"/>
            <w:noWrap/>
            <w:hideMark/>
          </w:tcPr>
          <w:p w14:paraId="385E70F3" w14:textId="4177ECBE"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-0.13 (0.96)</w:t>
            </w:r>
          </w:p>
        </w:tc>
        <w:tc>
          <w:tcPr>
            <w:tcW w:w="1984" w:type="dxa"/>
            <w:tcBorders>
              <w:top w:val="nil"/>
              <w:left w:val="nil"/>
              <w:bottom w:val="nil"/>
              <w:right w:val="nil"/>
            </w:tcBorders>
            <w:shd w:val="clear" w:color="auto" w:fill="auto"/>
            <w:noWrap/>
            <w:hideMark/>
          </w:tcPr>
          <w:p w14:paraId="1A1FEFFF" w14:textId="222B0A27" w:rsidR="00583C69" w:rsidRPr="00591777" w:rsidRDefault="00583C69" w:rsidP="00583C69">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-0.10 (1.03)</w:t>
            </w:r>
          </w:p>
        </w:tc>
      </w:tr>
      <w:tr w:rsidR="00A77622" w:rsidRPr="00591777" w14:paraId="1AD29F4D" w14:textId="77777777" w:rsidTr="0040371B">
        <w:trPr>
          <w:trHeight w:val="292"/>
        </w:trPr>
        <w:tc>
          <w:tcPr>
            <w:tcW w:w="3969" w:type="dxa"/>
            <w:tcBorders>
              <w:top w:val="nil"/>
              <w:left w:val="nil"/>
              <w:bottom w:val="nil"/>
              <w:right w:val="nil"/>
            </w:tcBorders>
            <w:shd w:val="clear" w:color="auto" w:fill="auto"/>
            <w:noWrap/>
            <w:vAlign w:val="center"/>
            <w:hideMark/>
          </w:tcPr>
          <w:p w14:paraId="77669E70" w14:textId="77777777" w:rsidR="00A77622" w:rsidRPr="00591777" w:rsidRDefault="00A77622" w:rsidP="00A77622">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Attention</w:t>
            </w:r>
            <w:proofErr w:type="spellEnd"/>
            <w:r w:rsidRPr="00591777">
              <w:rPr>
                <w:rFonts w:ascii="Times New Roman" w:eastAsia="Times New Roman" w:hAnsi="Times New Roman" w:cs="Times New Roman"/>
                <w:sz w:val="20"/>
                <w:szCs w:val="20"/>
                <w:lang w:eastAsia="en-GB"/>
              </w:rPr>
              <w:t>, z-score</w:t>
            </w:r>
          </w:p>
        </w:tc>
        <w:tc>
          <w:tcPr>
            <w:tcW w:w="2117" w:type="dxa"/>
            <w:tcBorders>
              <w:top w:val="nil"/>
              <w:left w:val="nil"/>
              <w:bottom w:val="nil"/>
              <w:right w:val="nil"/>
            </w:tcBorders>
            <w:shd w:val="clear" w:color="auto" w:fill="auto"/>
            <w:noWrap/>
            <w:vAlign w:val="center"/>
            <w:hideMark/>
          </w:tcPr>
          <w:p w14:paraId="36D93509" w14:textId="3CEBF3C8"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0.0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 xml:space="preserve"> (1.0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45D467F8" w14:textId="21F5B414"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0.16 (0.88)</w:t>
            </w:r>
          </w:p>
        </w:tc>
        <w:tc>
          <w:tcPr>
            <w:tcW w:w="2268" w:type="dxa"/>
            <w:tcBorders>
              <w:top w:val="nil"/>
              <w:left w:val="nil"/>
              <w:bottom w:val="nil"/>
              <w:right w:val="nil"/>
            </w:tcBorders>
            <w:shd w:val="clear" w:color="auto" w:fill="auto"/>
            <w:noWrap/>
            <w:hideMark/>
          </w:tcPr>
          <w:p w14:paraId="00A57CCC" w14:textId="20312789"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-0.05 (0.91)</w:t>
            </w:r>
          </w:p>
        </w:tc>
        <w:tc>
          <w:tcPr>
            <w:tcW w:w="1984" w:type="dxa"/>
            <w:tcBorders>
              <w:top w:val="nil"/>
              <w:left w:val="nil"/>
              <w:bottom w:val="nil"/>
              <w:right w:val="nil"/>
            </w:tcBorders>
            <w:shd w:val="clear" w:color="auto" w:fill="auto"/>
            <w:noWrap/>
            <w:hideMark/>
          </w:tcPr>
          <w:p w14:paraId="67B16092" w14:textId="0E6CEF24"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-0.11 (1.17)</w:t>
            </w:r>
          </w:p>
        </w:tc>
      </w:tr>
      <w:tr w:rsidR="00A77622" w:rsidRPr="00591777" w14:paraId="4E063E04" w14:textId="77777777" w:rsidTr="0040371B">
        <w:trPr>
          <w:trHeight w:val="292"/>
        </w:trPr>
        <w:tc>
          <w:tcPr>
            <w:tcW w:w="3969" w:type="dxa"/>
            <w:tcBorders>
              <w:top w:val="nil"/>
              <w:left w:val="nil"/>
              <w:bottom w:val="nil"/>
              <w:right w:val="nil"/>
            </w:tcBorders>
            <w:shd w:val="clear" w:color="auto" w:fill="auto"/>
            <w:noWrap/>
            <w:vAlign w:val="center"/>
            <w:hideMark/>
          </w:tcPr>
          <w:p w14:paraId="1D361F3F" w14:textId="77777777" w:rsidR="00A77622" w:rsidRPr="00591777" w:rsidRDefault="00A77622" w:rsidP="00A77622">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Language</w:t>
            </w:r>
            <w:proofErr w:type="spellEnd"/>
            <w:r w:rsidRPr="00591777">
              <w:rPr>
                <w:rFonts w:ascii="Times New Roman" w:eastAsia="Times New Roman" w:hAnsi="Times New Roman" w:cs="Times New Roman"/>
                <w:sz w:val="20"/>
                <w:szCs w:val="20"/>
                <w:lang w:eastAsia="en-GB"/>
              </w:rPr>
              <w:t>, z-score</w:t>
            </w:r>
          </w:p>
        </w:tc>
        <w:tc>
          <w:tcPr>
            <w:tcW w:w="2117" w:type="dxa"/>
            <w:tcBorders>
              <w:top w:val="nil"/>
              <w:left w:val="nil"/>
              <w:bottom w:val="nil"/>
              <w:right w:val="nil"/>
            </w:tcBorders>
            <w:shd w:val="clear" w:color="auto" w:fill="auto"/>
            <w:noWrap/>
            <w:vAlign w:val="center"/>
            <w:hideMark/>
          </w:tcPr>
          <w:p w14:paraId="4059784C" w14:textId="19FD5678"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0.0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 xml:space="preserve"> (1.0</w:t>
            </w:r>
            <w:r w:rsidR="00AF749B">
              <w:rPr>
                <w:rFonts w:ascii="Times New Roman" w:eastAsia="Times New Roman" w:hAnsi="Times New Roman" w:cs="Times New Roman"/>
                <w:sz w:val="20"/>
                <w:szCs w:val="20"/>
                <w:lang w:eastAsia="en-GB"/>
              </w:rPr>
              <w:t>0</w:t>
            </w:r>
            <w:r w:rsidRPr="00591777">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4368CF3B" w14:textId="42BDA2F7"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0.22 (1.02)</w:t>
            </w:r>
          </w:p>
        </w:tc>
        <w:tc>
          <w:tcPr>
            <w:tcW w:w="2268" w:type="dxa"/>
            <w:tcBorders>
              <w:top w:val="nil"/>
              <w:left w:val="nil"/>
              <w:bottom w:val="nil"/>
              <w:right w:val="nil"/>
            </w:tcBorders>
            <w:shd w:val="clear" w:color="auto" w:fill="auto"/>
            <w:noWrap/>
            <w:hideMark/>
          </w:tcPr>
          <w:p w14:paraId="26E2D92F" w14:textId="28CB6ADE"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-0.18 (0.93)</w:t>
            </w:r>
          </w:p>
        </w:tc>
        <w:tc>
          <w:tcPr>
            <w:tcW w:w="1984" w:type="dxa"/>
            <w:tcBorders>
              <w:top w:val="nil"/>
              <w:left w:val="nil"/>
              <w:bottom w:val="nil"/>
              <w:right w:val="nil"/>
            </w:tcBorders>
            <w:shd w:val="clear" w:color="auto" w:fill="auto"/>
            <w:noWrap/>
            <w:hideMark/>
          </w:tcPr>
          <w:p w14:paraId="67B2B63D" w14:textId="1C24D44D"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-0.04 (1.01)</w:t>
            </w:r>
          </w:p>
        </w:tc>
      </w:tr>
      <w:tr w:rsidR="00A77622" w:rsidRPr="00591777" w14:paraId="13F88A5F" w14:textId="77777777" w:rsidTr="0040371B">
        <w:trPr>
          <w:trHeight w:val="292"/>
        </w:trPr>
        <w:tc>
          <w:tcPr>
            <w:tcW w:w="3969" w:type="dxa"/>
            <w:tcBorders>
              <w:top w:val="nil"/>
              <w:left w:val="nil"/>
              <w:bottom w:val="nil"/>
              <w:right w:val="nil"/>
            </w:tcBorders>
            <w:shd w:val="clear" w:color="auto" w:fill="auto"/>
            <w:noWrap/>
            <w:vAlign w:val="center"/>
            <w:hideMark/>
          </w:tcPr>
          <w:p w14:paraId="608602F5" w14:textId="77777777" w:rsidR="00A77622" w:rsidRPr="00591777" w:rsidRDefault="00A77622" w:rsidP="00A77622">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Energy </w:t>
            </w:r>
            <w:proofErr w:type="spellStart"/>
            <w:r w:rsidRPr="00591777">
              <w:rPr>
                <w:rFonts w:ascii="Times New Roman" w:eastAsia="Times New Roman" w:hAnsi="Times New Roman" w:cs="Times New Roman"/>
                <w:sz w:val="20"/>
                <w:szCs w:val="20"/>
                <w:lang w:eastAsia="en-GB"/>
              </w:rPr>
              <w:t>intake</w:t>
            </w:r>
            <w:proofErr w:type="spellEnd"/>
            <w:r w:rsidRPr="00591777">
              <w:rPr>
                <w:rFonts w:ascii="Times New Roman" w:eastAsia="Times New Roman" w:hAnsi="Times New Roman" w:cs="Times New Roman"/>
                <w:sz w:val="20"/>
                <w:szCs w:val="20"/>
                <w:lang w:eastAsia="en-GB"/>
              </w:rPr>
              <w:t>, kcal/d</w:t>
            </w:r>
          </w:p>
        </w:tc>
        <w:tc>
          <w:tcPr>
            <w:tcW w:w="2117" w:type="dxa"/>
            <w:tcBorders>
              <w:top w:val="nil"/>
              <w:left w:val="nil"/>
              <w:bottom w:val="nil"/>
              <w:right w:val="nil"/>
            </w:tcBorders>
            <w:shd w:val="clear" w:color="auto" w:fill="auto"/>
            <w:noWrap/>
            <w:vAlign w:val="center"/>
            <w:hideMark/>
          </w:tcPr>
          <w:p w14:paraId="102C533D" w14:textId="77777777"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2,474 (502)</w:t>
            </w:r>
          </w:p>
        </w:tc>
        <w:tc>
          <w:tcPr>
            <w:tcW w:w="2268" w:type="dxa"/>
            <w:tcBorders>
              <w:top w:val="nil"/>
              <w:left w:val="nil"/>
              <w:bottom w:val="nil"/>
              <w:right w:val="nil"/>
            </w:tcBorders>
            <w:shd w:val="clear" w:color="auto" w:fill="auto"/>
            <w:noWrap/>
            <w:hideMark/>
          </w:tcPr>
          <w:p w14:paraId="0F8203A9" w14:textId="38E198A5"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2,939 (30</w:t>
            </w:r>
            <w:r w:rsidR="00D1518A">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09D31C3A" w14:textId="1EBC556D"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2,23</w:t>
            </w:r>
            <w:r w:rsidR="00D1518A">
              <w:rPr>
                <w:rFonts w:ascii="Times New Roman" w:eastAsia="Times New Roman" w:hAnsi="Times New Roman" w:cs="Times New Roman"/>
                <w:sz w:val="20"/>
                <w:szCs w:val="20"/>
                <w:lang w:eastAsia="en-GB"/>
              </w:rPr>
              <w:t>5</w:t>
            </w:r>
            <w:r w:rsidRPr="0040371B">
              <w:rPr>
                <w:rFonts w:ascii="Times New Roman" w:eastAsia="Times New Roman" w:hAnsi="Times New Roman" w:cs="Times New Roman"/>
                <w:sz w:val="20"/>
                <w:szCs w:val="20"/>
                <w:lang w:eastAsia="en-GB"/>
              </w:rPr>
              <w:t xml:space="preserve"> (19</w:t>
            </w:r>
            <w:r w:rsidR="00D1518A">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02EE8888" w14:textId="6409C7CA" w:rsidR="00A77622" w:rsidRPr="00591777" w:rsidRDefault="00A77622" w:rsidP="00A77622">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2,248 (553)</w:t>
            </w:r>
          </w:p>
        </w:tc>
      </w:tr>
      <w:tr w:rsidR="00973EEE" w:rsidRPr="0049793F" w14:paraId="7B723C66" w14:textId="77777777" w:rsidTr="00484810">
        <w:trPr>
          <w:trHeight w:val="292"/>
        </w:trPr>
        <w:tc>
          <w:tcPr>
            <w:tcW w:w="3969" w:type="dxa"/>
            <w:tcBorders>
              <w:top w:val="nil"/>
              <w:left w:val="nil"/>
              <w:bottom w:val="nil"/>
              <w:right w:val="nil"/>
            </w:tcBorders>
            <w:shd w:val="clear" w:color="auto" w:fill="auto"/>
            <w:noWrap/>
            <w:vAlign w:val="center"/>
          </w:tcPr>
          <w:p w14:paraId="40E1247F" w14:textId="77777777" w:rsidR="00973EEE" w:rsidRPr="0040371B" w:rsidRDefault="00973EEE" w:rsidP="00484810">
            <w:pPr>
              <w:spacing w:line="240" w:lineRule="auto"/>
              <w:rPr>
                <w:rFonts w:ascii="Times New Roman" w:eastAsia="Times New Roman" w:hAnsi="Times New Roman" w:cs="Times New Roman"/>
                <w:sz w:val="20"/>
                <w:szCs w:val="20"/>
                <w:lang w:val="en-GB" w:eastAsia="en-GB"/>
              </w:rPr>
            </w:pPr>
            <w:r w:rsidRPr="0040371B">
              <w:rPr>
                <w:rFonts w:ascii="Times New Roman" w:eastAsia="Times New Roman" w:hAnsi="Times New Roman" w:cs="Times New Roman"/>
                <w:sz w:val="20"/>
                <w:szCs w:val="20"/>
                <w:lang w:val="en-GB" w:eastAsia="en-GB"/>
              </w:rPr>
              <w:t>Fatty acids intake, % of total energy</w:t>
            </w:r>
          </w:p>
        </w:tc>
        <w:tc>
          <w:tcPr>
            <w:tcW w:w="2117" w:type="dxa"/>
            <w:tcBorders>
              <w:top w:val="nil"/>
              <w:left w:val="nil"/>
              <w:bottom w:val="nil"/>
              <w:right w:val="nil"/>
            </w:tcBorders>
            <w:shd w:val="clear" w:color="auto" w:fill="auto"/>
            <w:noWrap/>
            <w:vAlign w:val="center"/>
          </w:tcPr>
          <w:p w14:paraId="1841FFA5" w14:textId="77777777" w:rsidR="00973EEE" w:rsidRPr="0040371B" w:rsidRDefault="00973EEE" w:rsidP="00484810">
            <w:pPr>
              <w:spacing w:line="240" w:lineRule="auto"/>
              <w:jc w:val="right"/>
              <w:rPr>
                <w:rFonts w:ascii="Times New Roman" w:eastAsia="Times New Roman" w:hAnsi="Times New Roman" w:cs="Times New Roman"/>
                <w:sz w:val="20"/>
                <w:szCs w:val="20"/>
                <w:lang w:val="en-GB" w:eastAsia="en-GB"/>
              </w:rPr>
            </w:pPr>
          </w:p>
        </w:tc>
        <w:tc>
          <w:tcPr>
            <w:tcW w:w="2268" w:type="dxa"/>
            <w:tcBorders>
              <w:top w:val="nil"/>
              <w:left w:val="nil"/>
              <w:bottom w:val="nil"/>
              <w:right w:val="nil"/>
            </w:tcBorders>
            <w:shd w:val="clear" w:color="auto" w:fill="auto"/>
            <w:noWrap/>
            <w:vAlign w:val="center"/>
          </w:tcPr>
          <w:p w14:paraId="36F918CF" w14:textId="77777777" w:rsidR="00973EEE" w:rsidRPr="0040371B" w:rsidRDefault="00973EEE" w:rsidP="00484810">
            <w:pPr>
              <w:spacing w:line="240" w:lineRule="auto"/>
              <w:jc w:val="right"/>
              <w:rPr>
                <w:rFonts w:ascii="Times New Roman" w:eastAsia="Times New Roman" w:hAnsi="Times New Roman" w:cs="Times New Roman"/>
                <w:sz w:val="20"/>
                <w:szCs w:val="20"/>
                <w:lang w:val="en-GB" w:eastAsia="en-GB"/>
              </w:rPr>
            </w:pPr>
          </w:p>
        </w:tc>
        <w:tc>
          <w:tcPr>
            <w:tcW w:w="2268" w:type="dxa"/>
            <w:tcBorders>
              <w:top w:val="nil"/>
              <w:left w:val="nil"/>
              <w:bottom w:val="nil"/>
              <w:right w:val="nil"/>
            </w:tcBorders>
            <w:shd w:val="clear" w:color="auto" w:fill="auto"/>
            <w:noWrap/>
            <w:vAlign w:val="center"/>
          </w:tcPr>
          <w:p w14:paraId="0D399C10" w14:textId="77777777" w:rsidR="00973EEE" w:rsidRPr="0040371B" w:rsidRDefault="00973EEE" w:rsidP="00484810">
            <w:pPr>
              <w:spacing w:line="240" w:lineRule="auto"/>
              <w:jc w:val="right"/>
              <w:rPr>
                <w:rFonts w:ascii="Times New Roman" w:eastAsia="Times New Roman" w:hAnsi="Times New Roman" w:cs="Times New Roman"/>
                <w:sz w:val="20"/>
                <w:szCs w:val="20"/>
                <w:lang w:val="en-GB" w:eastAsia="en-GB"/>
              </w:rPr>
            </w:pPr>
          </w:p>
        </w:tc>
        <w:tc>
          <w:tcPr>
            <w:tcW w:w="1984" w:type="dxa"/>
            <w:tcBorders>
              <w:top w:val="nil"/>
              <w:left w:val="nil"/>
              <w:bottom w:val="nil"/>
              <w:right w:val="nil"/>
            </w:tcBorders>
            <w:shd w:val="clear" w:color="auto" w:fill="auto"/>
            <w:noWrap/>
            <w:vAlign w:val="center"/>
          </w:tcPr>
          <w:p w14:paraId="7624C3A3" w14:textId="77777777" w:rsidR="00973EEE" w:rsidRPr="0040371B" w:rsidRDefault="00973EEE" w:rsidP="00484810">
            <w:pPr>
              <w:spacing w:line="240" w:lineRule="auto"/>
              <w:jc w:val="right"/>
              <w:rPr>
                <w:rFonts w:ascii="Times New Roman" w:eastAsia="Times New Roman" w:hAnsi="Times New Roman" w:cs="Times New Roman"/>
                <w:sz w:val="20"/>
                <w:szCs w:val="20"/>
                <w:lang w:val="en-GB" w:eastAsia="en-GB"/>
              </w:rPr>
            </w:pPr>
          </w:p>
        </w:tc>
      </w:tr>
      <w:tr w:rsidR="00A84777" w:rsidRPr="00591777" w14:paraId="761E2D89" w14:textId="77777777" w:rsidTr="00484810">
        <w:trPr>
          <w:trHeight w:val="292"/>
        </w:trPr>
        <w:tc>
          <w:tcPr>
            <w:tcW w:w="3969" w:type="dxa"/>
            <w:tcBorders>
              <w:top w:val="nil"/>
              <w:left w:val="nil"/>
              <w:bottom w:val="nil"/>
              <w:right w:val="nil"/>
            </w:tcBorders>
            <w:shd w:val="clear" w:color="auto" w:fill="auto"/>
            <w:noWrap/>
            <w:vAlign w:val="center"/>
          </w:tcPr>
          <w:p w14:paraId="6883FC61" w14:textId="77777777" w:rsidR="00A84777" w:rsidRPr="00591777" w:rsidRDefault="00A84777" w:rsidP="00A84777">
            <w:pPr>
              <w:spacing w:line="240" w:lineRule="auto"/>
              <w:jc w:val="right"/>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Monounsaturated</w:t>
            </w:r>
            <w:proofErr w:type="spellEnd"/>
          </w:p>
        </w:tc>
        <w:tc>
          <w:tcPr>
            <w:tcW w:w="2117" w:type="dxa"/>
            <w:tcBorders>
              <w:top w:val="nil"/>
              <w:left w:val="nil"/>
              <w:bottom w:val="nil"/>
              <w:right w:val="nil"/>
            </w:tcBorders>
            <w:shd w:val="clear" w:color="auto" w:fill="auto"/>
            <w:noWrap/>
          </w:tcPr>
          <w:p w14:paraId="2A7601A9" w14:textId="77777777" w:rsidR="00A84777" w:rsidRPr="00591777" w:rsidRDefault="00A84777" w:rsidP="00A84777">
            <w:pPr>
              <w:spacing w:line="240" w:lineRule="auto"/>
              <w:jc w:val="right"/>
              <w:rPr>
                <w:rFonts w:ascii="Times New Roman" w:eastAsia="Times New Roman" w:hAnsi="Times New Roman" w:cs="Times New Roman"/>
                <w:color w:val="000000"/>
                <w:sz w:val="20"/>
                <w:szCs w:val="20"/>
                <w:lang w:eastAsia="en-GB"/>
              </w:rPr>
            </w:pPr>
            <w:r w:rsidRPr="00591777">
              <w:rPr>
                <w:rFonts w:ascii="Times New Roman" w:eastAsia="Times New Roman" w:hAnsi="Times New Roman" w:cs="Times New Roman"/>
                <w:color w:val="000000"/>
                <w:sz w:val="20"/>
                <w:szCs w:val="20"/>
                <w:lang w:eastAsia="en-GB"/>
              </w:rPr>
              <w:t xml:space="preserve">   22 (4)</w:t>
            </w:r>
          </w:p>
        </w:tc>
        <w:tc>
          <w:tcPr>
            <w:tcW w:w="2268" w:type="dxa"/>
            <w:tcBorders>
              <w:top w:val="nil"/>
              <w:left w:val="nil"/>
              <w:bottom w:val="nil"/>
              <w:right w:val="nil"/>
            </w:tcBorders>
            <w:shd w:val="clear" w:color="auto" w:fill="auto"/>
            <w:noWrap/>
          </w:tcPr>
          <w:p w14:paraId="0C2A83DE" w14:textId="199696F7"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21 (</w:t>
            </w:r>
            <w:r w:rsidR="005D4437">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tcPr>
          <w:p w14:paraId="56119C76" w14:textId="247AA605"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w:t>
            </w:r>
            <w:r w:rsidR="005D4437">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(4)</w:t>
            </w:r>
          </w:p>
        </w:tc>
        <w:tc>
          <w:tcPr>
            <w:tcW w:w="1984" w:type="dxa"/>
            <w:tcBorders>
              <w:top w:val="nil"/>
              <w:left w:val="nil"/>
              <w:bottom w:val="nil"/>
              <w:right w:val="nil"/>
            </w:tcBorders>
            <w:shd w:val="clear" w:color="auto" w:fill="auto"/>
            <w:noWrap/>
          </w:tcPr>
          <w:p w14:paraId="7CAC3946" w14:textId="66B284B1"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EA60B0">
              <w:rPr>
                <w:rFonts w:ascii="Times New Roman" w:eastAsia="Times New Roman" w:hAnsi="Times New Roman" w:cs="Times New Roman"/>
                <w:sz w:val="20"/>
                <w:szCs w:val="20"/>
                <w:lang w:eastAsia="en-GB"/>
              </w:rPr>
              <w:t>21</w:t>
            </w:r>
            <w:r w:rsidRPr="0040371B">
              <w:rPr>
                <w:rFonts w:ascii="Times New Roman" w:eastAsia="Times New Roman" w:hAnsi="Times New Roman" w:cs="Times New Roman"/>
                <w:sz w:val="20"/>
                <w:szCs w:val="20"/>
                <w:lang w:eastAsia="en-GB"/>
              </w:rPr>
              <w:t xml:space="preserve"> (</w:t>
            </w:r>
            <w:r w:rsidR="00EA60B0">
              <w:rPr>
                <w:rFonts w:ascii="Times New Roman" w:eastAsia="Times New Roman" w:hAnsi="Times New Roman" w:cs="Times New Roman"/>
                <w:sz w:val="20"/>
                <w:szCs w:val="20"/>
                <w:lang w:eastAsia="en-GB"/>
              </w:rPr>
              <w:t>5</w:t>
            </w:r>
            <w:r w:rsidRPr="0040371B">
              <w:rPr>
                <w:rFonts w:ascii="Times New Roman" w:eastAsia="Times New Roman" w:hAnsi="Times New Roman" w:cs="Times New Roman"/>
                <w:sz w:val="20"/>
                <w:szCs w:val="20"/>
                <w:lang w:eastAsia="en-GB"/>
              </w:rPr>
              <w:t>)</w:t>
            </w:r>
          </w:p>
        </w:tc>
      </w:tr>
      <w:tr w:rsidR="00A84777" w:rsidRPr="00591777" w14:paraId="44E3FA0B" w14:textId="77777777" w:rsidTr="00484810">
        <w:trPr>
          <w:trHeight w:val="292"/>
        </w:trPr>
        <w:tc>
          <w:tcPr>
            <w:tcW w:w="3969" w:type="dxa"/>
            <w:tcBorders>
              <w:top w:val="nil"/>
              <w:left w:val="nil"/>
              <w:bottom w:val="nil"/>
              <w:right w:val="nil"/>
            </w:tcBorders>
            <w:shd w:val="clear" w:color="auto" w:fill="auto"/>
            <w:noWrap/>
            <w:vAlign w:val="center"/>
          </w:tcPr>
          <w:p w14:paraId="7EC5CB64" w14:textId="77777777" w:rsidR="00A84777" w:rsidRPr="00591777" w:rsidRDefault="00A84777" w:rsidP="00A84777">
            <w:pPr>
              <w:spacing w:line="240" w:lineRule="auto"/>
              <w:jc w:val="right"/>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Polyunsaturated</w:t>
            </w:r>
            <w:proofErr w:type="spellEnd"/>
          </w:p>
        </w:tc>
        <w:tc>
          <w:tcPr>
            <w:tcW w:w="2117" w:type="dxa"/>
            <w:tcBorders>
              <w:top w:val="nil"/>
              <w:left w:val="nil"/>
              <w:bottom w:val="nil"/>
              <w:right w:val="nil"/>
            </w:tcBorders>
            <w:shd w:val="clear" w:color="auto" w:fill="auto"/>
            <w:noWrap/>
          </w:tcPr>
          <w:p w14:paraId="0518A774" w14:textId="77777777" w:rsidR="00A84777" w:rsidRPr="00591777" w:rsidRDefault="00A84777" w:rsidP="00A84777">
            <w:pPr>
              <w:spacing w:line="240" w:lineRule="auto"/>
              <w:jc w:val="right"/>
              <w:rPr>
                <w:rFonts w:ascii="Times New Roman" w:eastAsia="Times New Roman" w:hAnsi="Times New Roman" w:cs="Times New Roman"/>
                <w:color w:val="000000"/>
                <w:sz w:val="20"/>
                <w:szCs w:val="20"/>
                <w:lang w:eastAsia="en-GB"/>
              </w:rPr>
            </w:pPr>
            <w:r w:rsidRPr="00591777">
              <w:rPr>
                <w:rFonts w:ascii="Times New Roman" w:eastAsia="Times New Roman" w:hAnsi="Times New Roman" w:cs="Times New Roman"/>
                <w:color w:val="000000"/>
                <w:sz w:val="20"/>
                <w:szCs w:val="20"/>
                <w:lang w:eastAsia="en-GB"/>
              </w:rPr>
              <w:t xml:space="preserve">    7 (2)</w:t>
            </w:r>
          </w:p>
        </w:tc>
        <w:tc>
          <w:tcPr>
            <w:tcW w:w="2268" w:type="dxa"/>
            <w:tcBorders>
              <w:top w:val="nil"/>
              <w:left w:val="nil"/>
              <w:bottom w:val="nil"/>
              <w:right w:val="nil"/>
            </w:tcBorders>
            <w:shd w:val="clear" w:color="auto" w:fill="auto"/>
            <w:noWrap/>
          </w:tcPr>
          <w:p w14:paraId="1DDCC4D1" w14:textId="0E9575DB"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5D4437">
              <w:rPr>
                <w:rFonts w:ascii="Times New Roman" w:eastAsia="Times New Roman" w:hAnsi="Times New Roman" w:cs="Times New Roman"/>
                <w:sz w:val="20"/>
                <w:szCs w:val="20"/>
                <w:lang w:eastAsia="en-GB"/>
              </w:rPr>
              <w:t>7</w:t>
            </w:r>
            <w:r w:rsidRPr="0040371B">
              <w:rPr>
                <w:rFonts w:ascii="Times New Roman" w:eastAsia="Times New Roman" w:hAnsi="Times New Roman" w:cs="Times New Roman"/>
                <w:sz w:val="20"/>
                <w:szCs w:val="20"/>
                <w:lang w:eastAsia="en-GB"/>
              </w:rPr>
              <w:t xml:space="preserve"> (</w:t>
            </w:r>
            <w:r w:rsidR="005D4437">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tcPr>
          <w:p w14:paraId="397737D4" w14:textId="47997963"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 (</w:t>
            </w:r>
            <w:r w:rsidR="005D4437">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tcPr>
          <w:p w14:paraId="2DA598CF" w14:textId="28F1DDB9"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 (</w:t>
            </w:r>
            <w:r w:rsidR="00EA60B0">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r>
      <w:tr w:rsidR="00A84777" w:rsidRPr="00591777" w14:paraId="0D83F6E6" w14:textId="77777777" w:rsidTr="00484810">
        <w:trPr>
          <w:trHeight w:val="292"/>
        </w:trPr>
        <w:tc>
          <w:tcPr>
            <w:tcW w:w="3969" w:type="dxa"/>
            <w:tcBorders>
              <w:top w:val="nil"/>
              <w:left w:val="nil"/>
              <w:bottom w:val="nil"/>
              <w:right w:val="nil"/>
            </w:tcBorders>
            <w:shd w:val="clear" w:color="auto" w:fill="auto"/>
            <w:noWrap/>
            <w:vAlign w:val="center"/>
          </w:tcPr>
          <w:p w14:paraId="78FC3E5A" w14:textId="77777777" w:rsidR="00A84777" w:rsidRPr="00591777" w:rsidRDefault="00A84777" w:rsidP="00A84777">
            <w:pPr>
              <w:spacing w:line="240" w:lineRule="auto"/>
              <w:jc w:val="right"/>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Saturated</w:t>
            </w:r>
            <w:proofErr w:type="spellEnd"/>
          </w:p>
        </w:tc>
        <w:tc>
          <w:tcPr>
            <w:tcW w:w="2117" w:type="dxa"/>
            <w:tcBorders>
              <w:top w:val="nil"/>
              <w:left w:val="nil"/>
              <w:bottom w:val="nil"/>
              <w:right w:val="nil"/>
            </w:tcBorders>
            <w:shd w:val="clear" w:color="auto" w:fill="auto"/>
            <w:noWrap/>
          </w:tcPr>
          <w:p w14:paraId="7FF0F209" w14:textId="77777777" w:rsidR="00A84777" w:rsidRPr="00591777" w:rsidRDefault="00A84777" w:rsidP="00A84777">
            <w:pPr>
              <w:spacing w:line="240" w:lineRule="auto"/>
              <w:jc w:val="right"/>
              <w:rPr>
                <w:rFonts w:ascii="Times New Roman" w:eastAsia="Times New Roman" w:hAnsi="Times New Roman" w:cs="Times New Roman"/>
                <w:color w:val="000000"/>
                <w:sz w:val="20"/>
                <w:szCs w:val="20"/>
                <w:lang w:eastAsia="en-GB"/>
              </w:rPr>
            </w:pPr>
            <w:r w:rsidRPr="00591777">
              <w:rPr>
                <w:rFonts w:ascii="Times New Roman" w:eastAsia="Times New Roman" w:hAnsi="Times New Roman" w:cs="Times New Roman"/>
                <w:color w:val="000000"/>
                <w:sz w:val="20"/>
                <w:szCs w:val="20"/>
                <w:lang w:eastAsia="en-GB"/>
              </w:rPr>
              <w:t xml:space="preserve">   10 (2)</w:t>
            </w:r>
          </w:p>
        </w:tc>
        <w:tc>
          <w:tcPr>
            <w:tcW w:w="2268" w:type="dxa"/>
            <w:tcBorders>
              <w:top w:val="nil"/>
              <w:left w:val="nil"/>
              <w:bottom w:val="nil"/>
              <w:right w:val="nil"/>
            </w:tcBorders>
            <w:shd w:val="clear" w:color="auto" w:fill="auto"/>
            <w:noWrap/>
          </w:tcPr>
          <w:p w14:paraId="59824079" w14:textId="4CC297BB"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w:t>
            </w:r>
            <w:r w:rsidR="005D4437">
              <w:rPr>
                <w:rFonts w:ascii="Times New Roman" w:eastAsia="Times New Roman" w:hAnsi="Times New Roman" w:cs="Times New Roman"/>
                <w:sz w:val="20"/>
                <w:szCs w:val="20"/>
                <w:lang w:eastAsia="en-GB"/>
              </w:rPr>
              <w:t>1</w:t>
            </w:r>
            <w:r w:rsidRPr="0040371B">
              <w:rPr>
                <w:rFonts w:ascii="Times New Roman" w:eastAsia="Times New Roman" w:hAnsi="Times New Roman" w:cs="Times New Roman"/>
                <w:sz w:val="20"/>
                <w:szCs w:val="20"/>
                <w:lang w:eastAsia="en-GB"/>
              </w:rPr>
              <w:t xml:space="preserve"> (</w:t>
            </w:r>
            <w:r w:rsidR="005D4437">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tcPr>
          <w:p w14:paraId="74F04FE0" w14:textId="2C316568"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5D4437">
              <w:rPr>
                <w:rFonts w:ascii="Times New Roman" w:eastAsia="Times New Roman" w:hAnsi="Times New Roman" w:cs="Times New Roman"/>
                <w:sz w:val="20"/>
                <w:szCs w:val="20"/>
                <w:lang w:eastAsia="en-GB"/>
              </w:rPr>
              <w:t>10</w:t>
            </w:r>
            <w:r w:rsidRPr="0040371B">
              <w:rPr>
                <w:rFonts w:ascii="Times New Roman" w:eastAsia="Times New Roman" w:hAnsi="Times New Roman" w:cs="Times New Roman"/>
                <w:sz w:val="20"/>
                <w:szCs w:val="20"/>
                <w:lang w:eastAsia="en-GB"/>
              </w:rPr>
              <w:t xml:space="preserve"> (</w:t>
            </w:r>
            <w:r w:rsidR="00EA60B0">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tcPr>
          <w:p w14:paraId="4235301F" w14:textId="2ABCBF2E" w:rsidR="00A84777" w:rsidRPr="0040371B" w:rsidRDefault="00A84777" w:rsidP="00A8477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EA60B0">
              <w:rPr>
                <w:rFonts w:ascii="Times New Roman" w:eastAsia="Times New Roman" w:hAnsi="Times New Roman" w:cs="Times New Roman"/>
                <w:sz w:val="20"/>
                <w:szCs w:val="20"/>
                <w:lang w:eastAsia="en-GB"/>
              </w:rPr>
              <w:t>10</w:t>
            </w:r>
            <w:r w:rsidRPr="0040371B">
              <w:rPr>
                <w:rFonts w:ascii="Times New Roman" w:eastAsia="Times New Roman" w:hAnsi="Times New Roman" w:cs="Times New Roman"/>
                <w:sz w:val="20"/>
                <w:szCs w:val="20"/>
                <w:lang w:eastAsia="en-GB"/>
              </w:rPr>
              <w:t xml:space="preserve"> (</w:t>
            </w:r>
            <w:r w:rsidR="00EA60B0">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r>
      <w:tr w:rsidR="00F877D1" w:rsidRPr="00591777" w14:paraId="20EA91DA" w14:textId="77777777" w:rsidTr="0040371B">
        <w:trPr>
          <w:trHeight w:val="292"/>
        </w:trPr>
        <w:tc>
          <w:tcPr>
            <w:tcW w:w="3969" w:type="dxa"/>
            <w:tcBorders>
              <w:top w:val="nil"/>
              <w:left w:val="nil"/>
              <w:bottom w:val="nil"/>
              <w:right w:val="nil"/>
            </w:tcBorders>
            <w:shd w:val="clear" w:color="auto" w:fill="auto"/>
            <w:noWrap/>
            <w:vAlign w:val="center"/>
            <w:hideMark/>
          </w:tcPr>
          <w:p w14:paraId="1AA37CAB" w14:textId="77777777" w:rsidR="00F877D1" w:rsidRPr="00591777" w:rsidRDefault="00F877D1" w:rsidP="00F877D1">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Fibre</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0CF27EEC" w14:textId="77777777"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27 (8)</w:t>
            </w:r>
          </w:p>
        </w:tc>
        <w:tc>
          <w:tcPr>
            <w:tcW w:w="2268" w:type="dxa"/>
            <w:tcBorders>
              <w:top w:val="nil"/>
              <w:left w:val="nil"/>
              <w:bottom w:val="nil"/>
              <w:right w:val="nil"/>
            </w:tcBorders>
            <w:shd w:val="clear" w:color="auto" w:fill="auto"/>
            <w:noWrap/>
            <w:hideMark/>
          </w:tcPr>
          <w:p w14:paraId="4DFBCC32" w14:textId="40571DB7"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29 (9)</w:t>
            </w:r>
          </w:p>
        </w:tc>
        <w:tc>
          <w:tcPr>
            <w:tcW w:w="2268" w:type="dxa"/>
            <w:tcBorders>
              <w:top w:val="nil"/>
              <w:left w:val="nil"/>
              <w:bottom w:val="nil"/>
              <w:right w:val="nil"/>
            </w:tcBorders>
            <w:shd w:val="clear" w:color="auto" w:fill="auto"/>
            <w:noWrap/>
            <w:hideMark/>
          </w:tcPr>
          <w:p w14:paraId="4FD5774D" w14:textId="27142719"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w:t>
            </w:r>
            <w:r w:rsidR="00506C1C">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 xml:space="preserve"> (7)</w:t>
            </w:r>
          </w:p>
        </w:tc>
        <w:tc>
          <w:tcPr>
            <w:tcW w:w="1984" w:type="dxa"/>
            <w:tcBorders>
              <w:top w:val="nil"/>
              <w:left w:val="nil"/>
              <w:bottom w:val="nil"/>
              <w:right w:val="nil"/>
            </w:tcBorders>
            <w:shd w:val="clear" w:color="auto" w:fill="auto"/>
            <w:noWrap/>
            <w:hideMark/>
          </w:tcPr>
          <w:p w14:paraId="4B4E9658" w14:textId="15ABADFC"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w:t>
            </w:r>
            <w:r w:rsidR="00506C1C">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 xml:space="preserve"> (8)</w:t>
            </w:r>
          </w:p>
        </w:tc>
      </w:tr>
      <w:tr w:rsidR="00F877D1" w:rsidRPr="00591777" w14:paraId="3D06E3F1" w14:textId="77777777" w:rsidTr="0040371B">
        <w:trPr>
          <w:trHeight w:val="292"/>
        </w:trPr>
        <w:tc>
          <w:tcPr>
            <w:tcW w:w="3969" w:type="dxa"/>
            <w:tcBorders>
              <w:top w:val="nil"/>
              <w:left w:val="nil"/>
              <w:bottom w:val="nil"/>
              <w:right w:val="nil"/>
            </w:tcBorders>
            <w:shd w:val="clear" w:color="auto" w:fill="auto"/>
            <w:noWrap/>
            <w:vAlign w:val="center"/>
            <w:hideMark/>
          </w:tcPr>
          <w:p w14:paraId="61EA108A" w14:textId="77777777" w:rsidR="00F877D1" w:rsidRPr="00591777" w:rsidRDefault="00F877D1" w:rsidP="00F877D1">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Alcohol, g/d</w:t>
            </w:r>
          </w:p>
        </w:tc>
        <w:tc>
          <w:tcPr>
            <w:tcW w:w="2117" w:type="dxa"/>
            <w:tcBorders>
              <w:top w:val="nil"/>
              <w:left w:val="nil"/>
              <w:bottom w:val="nil"/>
              <w:right w:val="nil"/>
            </w:tcBorders>
            <w:shd w:val="clear" w:color="auto" w:fill="auto"/>
            <w:noWrap/>
            <w:vAlign w:val="center"/>
            <w:hideMark/>
          </w:tcPr>
          <w:p w14:paraId="6B896EBF" w14:textId="77777777"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11 (14)</w:t>
            </w:r>
          </w:p>
        </w:tc>
        <w:tc>
          <w:tcPr>
            <w:tcW w:w="2268" w:type="dxa"/>
            <w:tcBorders>
              <w:top w:val="nil"/>
              <w:left w:val="nil"/>
              <w:bottom w:val="nil"/>
              <w:right w:val="nil"/>
            </w:tcBorders>
            <w:shd w:val="clear" w:color="auto" w:fill="auto"/>
            <w:noWrap/>
            <w:hideMark/>
          </w:tcPr>
          <w:p w14:paraId="126A95D1" w14:textId="517AFD61"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w:t>
            </w:r>
            <w:r w:rsidR="00506C1C">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 xml:space="preserve"> (16)</w:t>
            </w:r>
          </w:p>
        </w:tc>
        <w:tc>
          <w:tcPr>
            <w:tcW w:w="2268" w:type="dxa"/>
            <w:tcBorders>
              <w:top w:val="nil"/>
              <w:left w:val="nil"/>
              <w:bottom w:val="nil"/>
              <w:right w:val="nil"/>
            </w:tcBorders>
            <w:shd w:val="clear" w:color="auto" w:fill="auto"/>
            <w:noWrap/>
            <w:hideMark/>
          </w:tcPr>
          <w:p w14:paraId="1E02334B" w14:textId="3C1988B9"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7 (9)</w:t>
            </w:r>
          </w:p>
        </w:tc>
        <w:tc>
          <w:tcPr>
            <w:tcW w:w="1984" w:type="dxa"/>
            <w:tcBorders>
              <w:top w:val="nil"/>
              <w:left w:val="nil"/>
              <w:bottom w:val="nil"/>
              <w:right w:val="nil"/>
            </w:tcBorders>
            <w:shd w:val="clear" w:color="auto" w:fill="auto"/>
            <w:noWrap/>
            <w:hideMark/>
          </w:tcPr>
          <w:p w14:paraId="557678D8" w14:textId="17D599E6" w:rsidR="00F877D1" w:rsidRPr="00591777" w:rsidRDefault="00F877D1" w:rsidP="00F877D1">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9 (1</w:t>
            </w:r>
            <w:r w:rsidR="00506C1C">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w:t>
            </w:r>
          </w:p>
        </w:tc>
      </w:tr>
      <w:tr w:rsidR="00D260B7" w:rsidRPr="00591777" w14:paraId="4F05386D" w14:textId="77777777" w:rsidTr="0040371B">
        <w:trPr>
          <w:trHeight w:val="292"/>
        </w:trPr>
        <w:tc>
          <w:tcPr>
            <w:tcW w:w="3969" w:type="dxa"/>
            <w:tcBorders>
              <w:top w:val="nil"/>
              <w:left w:val="nil"/>
              <w:bottom w:val="nil"/>
              <w:right w:val="nil"/>
            </w:tcBorders>
            <w:shd w:val="clear" w:color="auto" w:fill="auto"/>
            <w:noWrap/>
            <w:vAlign w:val="center"/>
            <w:hideMark/>
          </w:tcPr>
          <w:p w14:paraId="4C63567D" w14:textId="77777777" w:rsidR="00D260B7" w:rsidRPr="00591777" w:rsidRDefault="00D260B7" w:rsidP="00D260B7">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Vegetables, g/d</w:t>
            </w:r>
          </w:p>
        </w:tc>
        <w:tc>
          <w:tcPr>
            <w:tcW w:w="2117" w:type="dxa"/>
            <w:tcBorders>
              <w:top w:val="nil"/>
              <w:left w:val="nil"/>
              <w:bottom w:val="nil"/>
              <w:right w:val="nil"/>
            </w:tcBorders>
            <w:shd w:val="clear" w:color="auto" w:fill="auto"/>
            <w:noWrap/>
            <w:vAlign w:val="center"/>
            <w:hideMark/>
          </w:tcPr>
          <w:p w14:paraId="19F9CD42" w14:textId="77777777"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349 (140)</w:t>
            </w:r>
          </w:p>
        </w:tc>
        <w:tc>
          <w:tcPr>
            <w:tcW w:w="2268" w:type="dxa"/>
            <w:tcBorders>
              <w:top w:val="nil"/>
              <w:left w:val="nil"/>
              <w:bottom w:val="nil"/>
              <w:right w:val="nil"/>
            </w:tcBorders>
            <w:shd w:val="clear" w:color="auto" w:fill="auto"/>
            <w:noWrap/>
            <w:hideMark/>
          </w:tcPr>
          <w:p w14:paraId="1F441A45" w14:textId="2AE068EE"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35</w:t>
            </w:r>
            <w:r w:rsidR="002535DC">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 xml:space="preserve"> (15</w:t>
            </w:r>
            <w:r w:rsidR="002535DC">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12B092E0" w14:textId="63FEFD38"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326 (124)</w:t>
            </w:r>
          </w:p>
        </w:tc>
        <w:tc>
          <w:tcPr>
            <w:tcW w:w="1984" w:type="dxa"/>
            <w:tcBorders>
              <w:top w:val="nil"/>
              <w:left w:val="nil"/>
              <w:bottom w:val="nil"/>
              <w:right w:val="nil"/>
            </w:tcBorders>
            <w:shd w:val="clear" w:color="auto" w:fill="auto"/>
            <w:noWrap/>
            <w:hideMark/>
          </w:tcPr>
          <w:p w14:paraId="1AFF4BA2" w14:textId="4CFDECD6"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36</w:t>
            </w:r>
            <w:r w:rsidR="002535DC">
              <w:rPr>
                <w:rFonts w:ascii="Times New Roman" w:eastAsia="Times New Roman" w:hAnsi="Times New Roman" w:cs="Times New Roman"/>
                <w:sz w:val="20"/>
                <w:szCs w:val="20"/>
                <w:lang w:eastAsia="en-GB"/>
              </w:rPr>
              <w:t>8</w:t>
            </w:r>
            <w:r w:rsidRPr="0040371B">
              <w:rPr>
                <w:rFonts w:ascii="Times New Roman" w:eastAsia="Times New Roman" w:hAnsi="Times New Roman" w:cs="Times New Roman"/>
                <w:sz w:val="20"/>
                <w:szCs w:val="20"/>
                <w:lang w:eastAsia="en-GB"/>
              </w:rPr>
              <w:t xml:space="preserve"> (14</w:t>
            </w:r>
            <w:r w:rsidR="0040162B">
              <w:rPr>
                <w:rFonts w:ascii="Times New Roman" w:eastAsia="Times New Roman" w:hAnsi="Times New Roman" w:cs="Times New Roman"/>
                <w:sz w:val="20"/>
                <w:szCs w:val="20"/>
                <w:lang w:eastAsia="en-GB"/>
              </w:rPr>
              <w:t>1</w:t>
            </w:r>
            <w:r w:rsidRPr="0040371B">
              <w:rPr>
                <w:rFonts w:ascii="Times New Roman" w:eastAsia="Times New Roman" w:hAnsi="Times New Roman" w:cs="Times New Roman"/>
                <w:sz w:val="20"/>
                <w:szCs w:val="20"/>
                <w:lang w:eastAsia="en-GB"/>
              </w:rPr>
              <w:t>)</w:t>
            </w:r>
          </w:p>
        </w:tc>
      </w:tr>
      <w:tr w:rsidR="00D260B7" w:rsidRPr="00591777" w14:paraId="1597BF78" w14:textId="77777777" w:rsidTr="0040371B">
        <w:trPr>
          <w:trHeight w:val="292"/>
        </w:trPr>
        <w:tc>
          <w:tcPr>
            <w:tcW w:w="3969" w:type="dxa"/>
            <w:tcBorders>
              <w:top w:val="nil"/>
              <w:left w:val="nil"/>
              <w:bottom w:val="nil"/>
              <w:right w:val="nil"/>
            </w:tcBorders>
            <w:shd w:val="clear" w:color="auto" w:fill="auto"/>
            <w:noWrap/>
            <w:vAlign w:val="center"/>
            <w:hideMark/>
          </w:tcPr>
          <w:p w14:paraId="16529EBE" w14:textId="77777777" w:rsidR="00D260B7" w:rsidRPr="00591777" w:rsidRDefault="00D260B7" w:rsidP="00D260B7">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Fruits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7AA09D23" w14:textId="77777777"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368 (203)</w:t>
            </w:r>
          </w:p>
        </w:tc>
        <w:tc>
          <w:tcPr>
            <w:tcW w:w="2268" w:type="dxa"/>
            <w:tcBorders>
              <w:top w:val="nil"/>
              <w:left w:val="nil"/>
              <w:bottom w:val="nil"/>
              <w:right w:val="nil"/>
            </w:tcBorders>
            <w:shd w:val="clear" w:color="auto" w:fill="auto"/>
            <w:noWrap/>
            <w:hideMark/>
          </w:tcPr>
          <w:p w14:paraId="7EB937CE" w14:textId="3167C316"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394 (233)</w:t>
            </w:r>
          </w:p>
        </w:tc>
        <w:tc>
          <w:tcPr>
            <w:tcW w:w="2268" w:type="dxa"/>
            <w:tcBorders>
              <w:top w:val="nil"/>
              <w:left w:val="nil"/>
              <w:bottom w:val="nil"/>
              <w:right w:val="nil"/>
            </w:tcBorders>
            <w:shd w:val="clear" w:color="auto" w:fill="auto"/>
            <w:noWrap/>
            <w:hideMark/>
          </w:tcPr>
          <w:p w14:paraId="229ECFDA" w14:textId="0D7B982F"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33</w:t>
            </w:r>
            <w:r w:rsidR="002535DC">
              <w:rPr>
                <w:rFonts w:ascii="Times New Roman" w:eastAsia="Times New Roman" w:hAnsi="Times New Roman" w:cs="Times New Roman"/>
                <w:sz w:val="20"/>
                <w:szCs w:val="20"/>
                <w:lang w:eastAsia="en-GB"/>
              </w:rPr>
              <w:t>7</w:t>
            </w:r>
            <w:r w:rsidRPr="0040371B">
              <w:rPr>
                <w:rFonts w:ascii="Times New Roman" w:eastAsia="Times New Roman" w:hAnsi="Times New Roman" w:cs="Times New Roman"/>
                <w:sz w:val="20"/>
                <w:szCs w:val="20"/>
                <w:lang w:eastAsia="en-GB"/>
              </w:rPr>
              <w:t xml:space="preserve"> (170)</w:t>
            </w:r>
          </w:p>
        </w:tc>
        <w:tc>
          <w:tcPr>
            <w:tcW w:w="1984" w:type="dxa"/>
            <w:tcBorders>
              <w:top w:val="nil"/>
              <w:left w:val="nil"/>
              <w:bottom w:val="nil"/>
              <w:right w:val="nil"/>
            </w:tcBorders>
            <w:shd w:val="clear" w:color="auto" w:fill="auto"/>
            <w:noWrap/>
            <w:hideMark/>
          </w:tcPr>
          <w:p w14:paraId="419894F8" w14:textId="428BEDA3"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37</w:t>
            </w:r>
            <w:r w:rsidR="002535D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(198)</w:t>
            </w:r>
          </w:p>
        </w:tc>
      </w:tr>
      <w:tr w:rsidR="00D260B7" w:rsidRPr="00591777" w14:paraId="1C8C656E" w14:textId="77777777" w:rsidTr="0040371B">
        <w:trPr>
          <w:trHeight w:val="292"/>
        </w:trPr>
        <w:tc>
          <w:tcPr>
            <w:tcW w:w="3969" w:type="dxa"/>
            <w:tcBorders>
              <w:top w:val="nil"/>
              <w:left w:val="nil"/>
              <w:bottom w:val="nil"/>
              <w:right w:val="nil"/>
            </w:tcBorders>
            <w:shd w:val="clear" w:color="auto" w:fill="auto"/>
            <w:noWrap/>
            <w:vAlign w:val="center"/>
            <w:hideMark/>
          </w:tcPr>
          <w:p w14:paraId="79991C1B" w14:textId="77777777" w:rsidR="00D260B7" w:rsidRPr="00591777" w:rsidRDefault="00D260B7" w:rsidP="00D260B7">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Legumes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01D83CE3" w14:textId="77777777"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20 (10)</w:t>
            </w:r>
          </w:p>
        </w:tc>
        <w:tc>
          <w:tcPr>
            <w:tcW w:w="2268" w:type="dxa"/>
            <w:tcBorders>
              <w:top w:val="nil"/>
              <w:left w:val="nil"/>
              <w:bottom w:val="nil"/>
              <w:right w:val="nil"/>
            </w:tcBorders>
            <w:shd w:val="clear" w:color="auto" w:fill="auto"/>
            <w:noWrap/>
            <w:hideMark/>
          </w:tcPr>
          <w:p w14:paraId="5FA4745B" w14:textId="65261C2C"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21 (1</w:t>
            </w:r>
            <w:r w:rsidR="0040162B">
              <w:rPr>
                <w:rFonts w:ascii="Times New Roman" w:eastAsia="Times New Roman" w:hAnsi="Times New Roman" w:cs="Times New Roman"/>
                <w:sz w:val="20"/>
                <w:szCs w:val="20"/>
                <w:lang w:eastAsia="en-GB"/>
              </w:rPr>
              <w:t>1</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4310A120" w14:textId="05084CAE"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2535DC">
              <w:rPr>
                <w:rFonts w:ascii="Times New Roman" w:eastAsia="Times New Roman" w:hAnsi="Times New Roman" w:cs="Times New Roman"/>
                <w:sz w:val="20"/>
                <w:szCs w:val="20"/>
                <w:lang w:eastAsia="en-GB"/>
              </w:rPr>
              <w:t>20</w:t>
            </w:r>
            <w:r w:rsidRPr="0040371B">
              <w:rPr>
                <w:rFonts w:ascii="Times New Roman" w:eastAsia="Times New Roman" w:hAnsi="Times New Roman" w:cs="Times New Roman"/>
                <w:sz w:val="20"/>
                <w:szCs w:val="20"/>
                <w:lang w:eastAsia="en-GB"/>
              </w:rPr>
              <w:t xml:space="preserve"> (10)</w:t>
            </w:r>
          </w:p>
        </w:tc>
        <w:tc>
          <w:tcPr>
            <w:tcW w:w="1984" w:type="dxa"/>
            <w:tcBorders>
              <w:top w:val="nil"/>
              <w:left w:val="nil"/>
              <w:bottom w:val="nil"/>
              <w:right w:val="nil"/>
            </w:tcBorders>
            <w:shd w:val="clear" w:color="auto" w:fill="auto"/>
            <w:noWrap/>
            <w:hideMark/>
          </w:tcPr>
          <w:p w14:paraId="70021FD7" w14:textId="36C45B58" w:rsidR="00D260B7" w:rsidRPr="00591777" w:rsidRDefault="00D260B7" w:rsidP="00D260B7">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18 (10)</w:t>
            </w:r>
          </w:p>
        </w:tc>
      </w:tr>
      <w:tr w:rsidR="006C6DFE" w:rsidRPr="00591777" w14:paraId="028158C5" w14:textId="77777777" w:rsidTr="0040371B">
        <w:trPr>
          <w:trHeight w:val="292"/>
        </w:trPr>
        <w:tc>
          <w:tcPr>
            <w:tcW w:w="3969" w:type="dxa"/>
            <w:tcBorders>
              <w:top w:val="nil"/>
              <w:left w:val="nil"/>
              <w:bottom w:val="nil"/>
              <w:right w:val="nil"/>
            </w:tcBorders>
            <w:shd w:val="clear" w:color="auto" w:fill="auto"/>
            <w:noWrap/>
            <w:vAlign w:val="center"/>
            <w:hideMark/>
          </w:tcPr>
          <w:p w14:paraId="511BFD35"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Cereals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39CDC8B3"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160 (69)</w:t>
            </w:r>
          </w:p>
        </w:tc>
        <w:tc>
          <w:tcPr>
            <w:tcW w:w="2268" w:type="dxa"/>
            <w:tcBorders>
              <w:top w:val="nil"/>
              <w:left w:val="nil"/>
              <w:bottom w:val="nil"/>
              <w:right w:val="nil"/>
            </w:tcBorders>
            <w:shd w:val="clear" w:color="auto" w:fill="auto"/>
            <w:noWrap/>
            <w:hideMark/>
          </w:tcPr>
          <w:p w14:paraId="26994AD4" w14:textId="4AACA4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195 (65)</w:t>
            </w:r>
          </w:p>
        </w:tc>
        <w:tc>
          <w:tcPr>
            <w:tcW w:w="2268" w:type="dxa"/>
            <w:tcBorders>
              <w:top w:val="nil"/>
              <w:left w:val="nil"/>
              <w:bottom w:val="nil"/>
              <w:right w:val="nil"/>
            </w:tcBorders>
            <w:shd w:val="clear" w:color="auto" w:fill="auto"/>
            <w:noWrap/>
            <w:hideMark/>
          </w:tcPr>
          <w:p w14:paraId="61D86BA6" w14:textId="65144F1F"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14</w:t>
            </w:r>
            <w:r w:rsidR="002535D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(5</w:t>
            </w:r>
            <w:r w:rsidR="0040162B">
              <w:rPr>
                <w:rFonts w:ascii="Times New Roman" w:eastAsia="Times New Roman" w:hAnsi="Times New Roman" w:cs="Times New Roman"/>
                <w:sz w:val="20"/>
                <w:szCs w:val="20"/>
                <w:lang w:eastAsia="en-GB"/>
              </w:rPr>
              <w:t>8</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46A6A7D4" w14:textId="71873ABB"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141 (7</w:t>
            </w:r>
            <w:r w:rsidR="0040162B">
              <w:rPr>
                <w:rFonts w:ascii="Times New Roman" w:eastAsia="Times New Roman" w:hAnsi="Times New Roman" w:cs="Times New Roman"/>
                <w:sz w:val="20"/>
                <w:szCs w:val="20"/>
                <w:lang w:eastAsia="en-GB"/>
              </w:rPr>
              <w:t>1</w:t>
            </w:r>
            <w:r w:rsidRPr="0040371B">
              <w:rPr>
                <w:rFonts w:ascii="Times New Roman" w:eastAsia="Times New Roman" w:hAnsi="Times New Roman" w:cs="Times New Roman"/>
                <w:sz w:val="20"/>
                <w:szCs w:val="20"/>
                <w:lang w:eastAsia="en-GB"/>
              </w:rPr>
              <w:t>)</w:t>
            </w:r>
          </w:p>
        </w:tc>
      </w:tr>
      <w:tr w:rsidR="006C6DFE" w:rsidRPr="00591777" w14:paraId="7AE1BB9E" w14:textId="77777777" w:rsidTr="0040371B">
        <w:trPr>
          <w:trHeight w:val="292"/>
        </w:trPr>
        <w:tc>
          <w:tcPr>
            <w:tcW w:w="3969" w:type="dxa"/>
            <w:tcBorders>
              <w:top w:val="nil"/>
              <w:left w:val="nil"/>
              <w:bottom w:val="nil"/>
              <w:right w:val="nil"/>
            </w:tcBorders>
            <w:shd w:val="clear" w:color="auto" w:fill="auto"/>
            <w:noWrap/>
            <w:vAlign w:val="center"/>
            <w:hideMark/>
          </w:tcPr>
          <w:p w14:paraId="37372E7F"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Dairy</w:t>
            </w:r>
            <w:proofErr w:type="spellEnd"/>
            <w:r w:rsidRPr="00591777">
              <w:rPr>
                <w:rFonts w:ascii="Times New Roman" w:eastAsia="Times New Roman" w:hAnsi="Times New Roman" w:cs="Times New Roman"/>
                <w:sz w:val="20"/>
                <w:szCs w:val="20"/>
                <w:lang w:eastAsia="en-GB"/>
              </w:rPr>
              <w:t xml:space="preserve"> </w:t>
            </w:r>
            <w:proofErr w:type="spellStart"/>
            <w:r w:rsidRPr="00591777">
              <w:rPr>
                <w:rFonts w:ascii="Times New Roman" w:eastAsia="Times New Roman" w:hAnsi="Times New Roman" w:cs="Times New Roman"/>
                <w:sz w:val="20"/>
                <w:szCs w:val="20"/>
                <w:lang w:eastAsia="en-GB"/>
              </w:rPr>
              <w:t>products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5AFF8911"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307 (177)</w:t>
            </w:r>
          </w:p>
        </w:tc>
        <w:tc>
          <w:tcPr>
            <w:tcW w:w="2268" w:type="dxa"/>
            <w:tcBorders>
              <w:top w:val="nil"/>
              <w:left w:val="nil"/>
              <w:bottom w:val="nil"/>
              <w:right w:val="nil"/>
            </w:tcBorders>
            <w:shd w:val="clear" w:color="auto" w:fill="auto"/>
            <w:noWrap/>
            <w:hideMark/>
          </w:tcPr>
          <w:p w14:paraId="183A343C" w14:textId="69DFE86B"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34</w:t>
            </w:r>
            <w:r w:rsidR="002535DC">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 xml:space="preserve"> (179)</w:t>
            </w:r>
          </w:p>
        </w:tc>
        <w:tc>
          <w:tcPr>
            <w:tcW w:w="2268" w:type="dxa"/>
            <w:tcBorders>
              <w:top w:val="nil"/>
              <w:left w:val="nil"/>
              <w:bottom w:val="nil"/>
              <w:right w:val="nil"/>
            </w:tcBorders>
            <w:shd w:val="clear" w:color="auto" w:fill="auto"/>
            <w:noWrap/>
            <w:hideMark/>
          </w:tcPr>
          <w:p w14:paraId="0BF29A39" w14:textId="334BD4A2"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284 (17</w:t>
            </w:r>
            <w:r w:rsidR="0040162B">
              <w:rPr>
                <w:rFonts w:ascii="Times New Roman" w:eastAsia="Times New Roman" w:hAnsi="Times New Roman" w:cs="Times New Roman"/>
                <w:sz w:val="20"/>
                <w:szCs w:val="20"/>
                <w:lang w:eastAsia="en-GB"/>
              </w:rPr>
              <w:t>8</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75132790" w14:textId="29C21C2A"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29</w:t>
            </w:r>
            <w:r w:rsidR="002535D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(168)</w:t>
            </w:r>
          </w:p>
        </w:tc>
      </w:tr>
      <w:tr w:rsidR="006C6DFE" w:rsidRPr="00591777" w14:paraId="15DE0E62" w14:textId="77777777" w:rsidTr="0040371B">
        <w:trPr>
          <w:trHeight w:val="292"/>
        </w:trPr>
        <w:tc>
          <w:tcPr>
            <w:tcW w:w="3969" w:type="dxa"/>
            <w:tcBorders>
              <w:top w:val="nil"/>
              <w:left w:val="nil"/>
              <w:bottom w:val="nil"/>
              <w:right w:val="nil"/>
            </w:tcBorders>
            <w:shd w:val="clear" w:color="auto" w:fill="auto"/>
            <w:noWrap/>
            <w:vAlign w:val="center"/>
            <w:hideMark/>
          </w:tcPr>
          <w:p w14:paraId="40E7836D"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Meat</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0CA9BD26"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161 (55)</w:t>
            </w:r>
          </w:p>
        </w:tc>
        <w:tc>
          <w:tcPr>
            <w:tcW w:w="2268" w:type="dxa"/>
            <w:tcBorders>
              <w:top w:val="nil"/>
              <w:left w:val="nil"/>
              <w:bottom w:val="nil"/>
              <w:right w:val="nil"/>
            </w:tcBorders>
            <w:shd w:val="clear" w:color="auto" w:fill="auto"/>
            <w:noWrap/>
            <w:hideMark/>
          </w:tcPr>
          <w:p w14:paraId="66CA1865" w14:textId="23734F96"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175 (5</w:t>
            </w:r>
            <w:r w:rsidR="0040162B">
              <w:rPr>
                <w:rFonts w:ascii="Times New Roman" w:eastAsia="Times New Roman" w:hAnsi="Times New Roman" w:cs="Times New Roman"/>
                <w:sz w:val="20"/>
                <w:szCs w:val="20"/>
                <w:lang w:eastAsia="en-GB"/>
              </w:rPr>
              <w:t>8</w:t>
            </w:r>
            <w:r w:rsidRPr="0040371B">
              <w:rPr>
                <w:rFonts w:ascii="Times New Roman" w:eastAsia="Times New Roman" w:hAnsi="Times New Roman" w:cs="Times New Roman"/>
                <w:sz w:val="20"/>
                <w:szCs w:val="20"/>
                <w:lang w:eastAsia="en-GB"/>
              </w:rPr>
              <w:t>)</w:t>
            </w:r>
          </w:p>
        </w:tc>
        <w:tc>
          <w:tcPr>
            <w:tcW w:w="2268" w:type="dxa"/>
            <w:tcBorders>
              <w:top w:val="nil"/>
              <w:left w:val="nil"/>
              <w:bottom w:val="nil"/>
              <w:right w:val="nil"/>
            </w:tcBorders>
            <w:shd w:val="clear" w:color="auto" w:fill="auto"/>
            <w:noWrap/>
            <w:hideMark/>
          </w:tcPr>
          <w:p w14:paraId="7216C05E" w14:textId="7F6E357E"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153 (53)</w:t>
            </w:r>
          </w:p>
        </w:tc>
        <w:tc>
          <w:tcPr>
            <w:tcW w:w="1984" w:type="dxa"/>
            <w:tcBorders>
              <w:top w:val="nil"/>
              <w:left w:val="nil"/>
              <w:bottom w:val="nil"/>
              <w:right w:val="nil"/>
            </w:tcBorders>
            <w:shd w:val="clear" w:color="auto" w:fill="auto"/>
            <w:noWrap/>
            <w:hideMark/>
          </w:tcPr>
          <w:p w14:paraId="6DDEC2A4" w14:textId="390245BA"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15</w:t>
            </w:r>
            <w:r w:rsidR="002535DC">
              <w:rPr>
                <w:rFonts w:ascii="Times New Roman" w:eastAsia="Times New Roman" w:hAnsi="Times New Roman" w:cs="Times New Roman"/>
                <w:sz w:val="20"/>
                <w:szCs w:val="20"/>
                <w:lang w:eastAsia="en-GB"/>
              </w:rPr>
              <w:t>3</w:t>
            </w:r>
            <w:r w:rsidRPr="0040371B">
              <w:rPr>
                <w:rFonts w:ascii="Times New Roman" w:eastAsia="Times New Roman" w:hAnsi="Times New Roman" w:cs="Times New Roman"/>
                <w:sz w:val="20"/>
                <w:szCs w:val="20"/>
                <w:lang w:eastAsia="en-GB"/>
              </w:rPr>
              <w:t xml:space="preserve"> (52)</w:t>
            </w:r>
          </w:p>
        </w:tc>
      </w:tr>
      <w:tr w:rsidR="006C6DFE" w:rsidRPr="00591777" w14:paraId="221A385C" w14:textId="77777777" w:rsidTr="0040371B">
        <w:trPr>
          <w:trHeight w:val="292"/>
        </w:trPr>
        <w:tc>
          <w:tcPr>
            <w:tcW w:w="3969" w:type="dxa"/>
            <w:tcBorders>
              <w:top w:val="nil"/>
              <w:left w:val="nil"/>
              <w:bottom w:val="nil"/>
              <w:right w:val="nil"/>
            </w:tcBorders>
            <w:shd w:val="clear" w:color="auto" w:fill="auto"/>
            <w:noWrap/>
            <w:vAlign w:val="center"/>
            <w:hideMark/>
          </w:tcPr>
          <w:p w14:paraId="02DA825F"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Fish, g/d</w:t>
            </w:r>
          </w:p>
        </w:tc>
        <w:tc>
          <w:tcPr>
            <w:tcW w:w="2117" w:type="dxa"/>
            <w:tcBorders>
              <w:top w:val="nil"/>
              <w:left w:val="nil"/>
              <w:bottom w:val="nil"/>
              <w:right w:val="nil"/>
            </w:tcBorders>
            <w:shd w:val="clear" w:color="auto" w:fill="auto"/>
            <w:noWrap/>
            <w:vAlign w:val="center"/>
            <w:hideMark/>
          </w:tcPr>
          <w:p w14:paraId="13C835E7"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107 (46)</w:t>
            </w:r>
          </w:p>
        </w:tc>
        <w:tc>
          <w:tcPr>
            <w:tcW w:w="2268" w:type="dxa"/>
            <w:tcBorders>
              <w:top w:val="nil"/>
              <w:left w:val="nil"/>
              <w:bottom w:val="nil"/>
              <w:right w:val="nil"/>
            </w:tcBorders>
            <w:shd w:val="clear" w:color="auto" w:fill="auto"/>
            <w:noWrap/>
            <w:hideMark/>
          </w:tcPr>
          <w:p w14:paraId="02C8AC07" w14:textId="15EE62DB"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11</w:t>
            </w:r>
            <w:r w:rsidR="002535DC">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 xml:space="preserve"> (48)</w:t>
            </w:r>
          </w:p>
        </w:tc>
        <w:tc>
          <w:tcPr>
            <w:tcW w:w="2268" w:type="dxa"/>
            <w:tcBorders>
              <w:top w:val="nil"/>
              <w:left w:val="nil"/>
              <w:bottom w:val="nil"/>
              <w:right w:val="nil"/>
            </w:tcBorders>
            <w:shd w:val="clear" w:color="auto" w:fill="auto"/>
            <w:noWrap/>
            <w:hideMark/>
          </w:tcPr>
          <w:p w14:paraId="677C2922" w14:textId="2E9CA680"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104 (4</w:t>
            </w:r>
            <w:r w:rsidR="0040162B">
              <w:rPr>
                <w:rFonts w:ascii="Times New Roman" w:eastAsia="Times New Roman" w:hAnsi="Times New Roman" w:cs="Times New Roman"/>
                <w:sz w:val="20"/>
                <w:szCs w:val="20"/>
                <w:lang w:eastAsia="en-GB"/>
              </w:rPr>
              <w:t>4</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2142FE15" w14:textId="1D9D0740"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10</w:t>
            </w:r>
            <w:r w:rsidR="002535DC">
              <w:rPr>
                <w:rFonts w:ascii="Times New Roman" w:eastAsia="Times New Roman" w:hAnsi="Times New Roman" w:cs="Times New Roman"/>
                <w:sz w:val="20"/>
                <w:szCs w:val="20"/>
                <w:lang w:eastAsia="en-GB"/>
              </w:rPr>
              <w:t>2</w:t>
            </w:r>
            <w:r w:rsidRPr="0040371B">
              <w:rPr>
                <w:rFonts w:ascii="Times New Roman" w:eastAsia="Times New Roman" w:hAnsi="Times New Roman" w:cs="Times New Roman"/>
                <w:sz w:val="20"/>
                <w:szCs w:val="20"/>
                <w:lang w:eastAsia="en-GB"/>
              </w:rPr>
              <w:t xml:space="preserve"> (46)</w:t>
            </w:r>
          </w:p>
        </w:tc>
      </w:tr>
      <w:tr w:rsidR="006C6DFE" w:rsidRPr="00591777" w14:paraId="6CFDF5EF" w14:textId="77777777" w:rsidTr="0040371B">
        <w:trPr>
          <w:trHeight w:val="292"/>
        </w:trPr>
        <w:tc>
          <w:tcPr>
            <w:tcW w:w="3969" w:type="dxa"/>
            <w:tcBorders>
              <w:top w:val="nil"/>
              <w:left w:val="nil"/>
              <w:bottom w:val="nil"/>
              <w:right w:val="nil"/>
            </w:tcBorders>
            <w:shd w:val="clear" w:color="auto" w:fill="auto"/>
            <w:noWrap/>
            <w:vAlign w:val="center"/>
            <w:hideMark/>
          </w:tcPr>
          <w:p w14:paraId="62F0D4E5"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Nuts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nil"/>
              <w:right w:val="nil"/>
            </w:tcBorders>
            <w:shd w:val="clear" w:color="auto" w:fill="auto"/>
            <w:noWrap/>
            <w:vAlign w:val="center"/>
            <w:hideMark/>
          </w:tcPr>
          <w:p w14:paraId="4C244D3A"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17 (16)</w:t>
            </w:r>
          </w:p>
        </w:tc>
        <w:tc>
          <w:tcPr>
            <w:tcW w:w="2268" w:type="dxa"/>
            <w:tcBorders>
              <w:top w:val="nil"/>
              <w:left w:val="nil"/>
              <w:bottom w:val="nil"/>
              <w:right w:val="nil"/>
            </w:tcBorders>
            <w:shd w:val="clear" w:color="auto" w:fill="auto"/>
            <w:noWrap/>
            <w:hideMark/>
          </w:tcPr>
          <w:p w14:paraId="27B38376" w14:textId="025A5D7F"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w:t>
            </w:r>
            <w:r w:rsidR="002535DC">
              <w:rPr>
                <w:rFonts w:ascii="Times New Roman" w:eastAsia="Times New Roman" w:hAnsi="Times New Roman" w:cs="Times New Roman"/>
                <w:sz w:val="20"/>
                <w:szCs w:val="20"/>
                <w:lang w:eastAsia="en-GB"/>
              </w:rPr>
              <w:t>20</w:t>
            </w:r>
            <w:r w:rsidRPr="0040371B">
              <w:rPr>
                <w:rFonts w:ascii="Times New Roman" w:eastAsia="Times New Roman" w:hAnsi="Times New Roman" w:cs="Times New Roman"/>
                <w:sz w:val="20"/>
                <w:szCs w:val="20"/>
                <w:lang w:eastAsia="en-GB"/>
              </w:rPr>
              <w:t xml:space="preserve"> (17)</w:t>
            </w:r>
          </w:p>
        </w:tc>
        <w:tc>
          <w:tcPr>
            <w:tcW w:w="2268" w:type="dxa"/>
            <w:tcBorders>
              <w:top w:val="nil"/>
              <w:left w:val="nil"/>
              <w:bottom w:val="nil"/>
              <w:right w:val="nil"/>
            </w:tcBorders>
            <w:shd w:val="clear" w:color="auto" w:fill="auto"/>
            <w:noWrap/>
            <w:hideMark/>
          </w:tcPr>
          <w:p w14:paraId="2CC71418" w14:textId="41551EEE"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16 (1</w:t>
            </w:r>
            <w:r w:rsidR="0040162B">
              <w:rPr>
                <w:rFonts w:ascii="Times New Roman" w:eastAsia="Times New Roman" w:hAnsi="Times New Roman" w:cs="Times New Roman"/>
                <w:sz w:val="20"/>
                <w:szCs w:val="20"/>
                <w:lang w:eastAsia="en-GB"/>
              </w:rPr>
              <w:t>5</w:t>
            </w:r>
            <w:r w:rsidRPr="0040371B">
              <w:rPr>
                <w:rFonts w:ascii="Times New Roman" w:eastAsia="Times New Roman" w:hAnsi="Times New Roman" w:cs="Times New Roman"/>
                <w:sz w:val="20"/>
                <w:szCs w:val="20"/>
                <w:lang w:eastAsia="en-GB"/>
              </w:rPr>
              <w:t>)</w:t>
            </w:r>
          </w:p>
        </w:tc>
        <w:tc>
          <w:tcPr>
            <w:tcW w:w="1984" w:type="dxa"/>
            <w:tcBorders>
              <w:top w:val="nil"/>
              <w:left w:val="nil"/>
              <w:bottom w:val="nil"/>
              <w:right w:val="nil"/>
            </w:tcBorders>
            <w:shd w:val="clear" w:color="auto" w:fill="auto"/>
            <w:noWrap/>
            <w:hideMark/>
          </w:tcPr>
          <w:p w14:paraId="6C5AA878" w14:textId="47501848"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15 (1</w:t>
            </w:r>
            <w:r w:rsidR="0040162B">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w:t>
            </w:r>
          </w:p>
        </w:tc>
      </w:tr>
      <w:tr w:rsidR="006C6DFE" w:rsidRPr="00591777" w14:paraId="6221A7C6" w14:textId="77777777" w:rsidTr="0040371B">
        <w:trPr>
          <w:trHeight w:val="292"/>
        </w:trPr>
        <w:tc>
          <w:tcPr>
            <w:tcW w:w="3969" w:type="dxa"/>
            <w:tcBorders>
              <w:top w:val="nil"/>
              <w:left w:val="nil"/>
              <w:bottom w:val="single" w:sz="4" w:space="0" w:color="auto"/>
              <w:right w:val="nil"/>
            </w:tcBorders>
            <w:shd w:val="clear" w:color="auto" w:fill="auto"/>
            <w:noWrap/>
            <w:vAlign w:val="center"/>
            <w:hideMark/>
          </w:tcPr>
          <w:p w14:paraId="65D0B2DB" w14:textId="77777777" w:rsidR="006C6DFE" w:rsidRPr="00591777" w:rsidRDefault="006C6DFE" w:rsidP="006C6DFE">
            <w:pPr>
              <w:spacing w:line="240" w:lineRule="auto"/>
              <w:rPr>
                <w:rFonts w:ascii="Times New Roman" w:eastAsia="Times New Roman" w:hAnsi="Times New Roman" w:cs="Times New Roman"/>
                <w:sz w:val="20"/>
                <w:szCs w:val="20"/>
                <w:lang w:eastAsia="en-GB"/>
              </w:rPr>
            </w:pPr>
            <w:proofErr w:type="spellStart"/>
            <w:r w:rsidRPr="00591777">
              <w:rPr>
                <w:rFonts w:ascii="Times New Roman" w:eastAsia="Times New Roman" w:hAnsi="Times New Roman" w:cs="Times New Roman"/>
                <w:sz w:val="20"/>
                <w:szCs w:val="20"/>
                <w:lang w:eastAsia="en-GB"/>
              </w:rPr>
              <w:t>Confectionery</w:t>
            </w:r>
            <w:proofErr w:type="spellEnd"/>
            <w:r w:rsidRPr="00591777">
              <w:rPr>
                <w:rFonts w:ascii="Times New Roman" w:eastAsia="Times New Roman" w:hAnsi="Times New Roman" w:cs="Times New Roman"/>
                <w:sz w:val="20"/>
                <w:szCs w:val="20"/>
                <w:lang w:eastAsia="en-GB"/>
              </w:rPr>
              <w:t xml:space="preserve"> </w:t>
            </w:r>
            <w:proofErr w:type="spellStart"/>
            <w:r w:rsidRPr="00591777">
              <w:rPr>
                <w:rFonts w:ascii="Times New Roman" w:eastAsia="Times New Roman" w:hAnsi="Times New Roman" w:cs="Times New Roman"/>
                <w:sz w:val="20"/>
                <w:szCs w:val="20"/>
                <w:lang w:eastAsia="en-GB"/>
              </w:rPr>
              <w:t>products</w:t>
            </w:r>
            <w:proofErr w:type="spellEnd"/>
            <w:r w:rsidRPr="00591777">
              <w:rPr>
                <w:rFonts w:ascii="Times New Roman" w:eastAsia="Times New Roman" w:hAnsi="Times New Roman" w:cs="Times New Roman"/>
                <w:sz w:val="20"/>
                <w:szCs w:val="20"/>
                <w:lang w:eastAsia="en-GB"/>
              </w:rPr>
              <w:t>, g/d</w:t>
            </w:r>
          </w:p>
        </w:tc>
        <w:tc>
          <w:tcPr>
            <w:tcW w:w="2117" w:type="dxa"/>
            <w:tcBorders>
              <w:top w:val="nil"/>
              <w:left w:val="nil"/>
              <w:bottom w:val="single" w:sz="4" w:space="0" w:color="auto"/>
              <w:right w:val="nil"/>
            </w:tcBorders>
            <w:shd w:val="clear" w:color="auto" w:fill="auto"/>
            <w:noWrap/>
            <w:vAlign w:val="center"/>
            <w:hideMark/>
          </w:tcPr>
          <w:p w14:paraId="126A5E18" w14:textId="77777777"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591777">
              <w:rPr>
                <w:rFonts w:ascii="Times New Roman" w:eastAsia="Times New Roman" w:hAnsi="Times New Roman" w:cs="Times New Roman"/>
                <w:sz w:val="20"/>
                <w:szCs w:val="20"/>
                <w:lang w:eastAsia="en-GB"/>
              </w:rPr>
              <w:t xml:space="preserve">   25 (27)</w:t>
            </w:r>
          </w:p>
        </w:tc>
        <w:tc>
          <w:tcPr>
            <w:tcW w:w="2268" w:type="dxa"/>
            <w:tcBorders>
              <w:top w:val="nil"/>
              <w:left w:val="nil"/>
              <w:bottom w:val="single" w:sz="4" w:space="0" w:color="auto"/>
              <w:right w:val="nil"/>
            </w:tcBorders>
            <w:shd w:val="clear" w:color="auto" w:fill="auto"/>
            <w:noWrap/>
            <w:hideMark/>
          </w:tcPr>
          <w:p w14:paraId="15A86CBA" w14:textId="6C4B464A"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31 (28)</w:t>
            </w:r>
          </w:p>
        </w:tc>
        <w:tc>
          <w:tcPr>
            <w:tcW w:w="2268" w:type="dxa"/>
            <w:tcBorders>
              <w:top w:val="nil"/>
              <w:left w:val="nil"/>
              <w:bottom w:val="single" w:sz="4" w:space="0" w:color="auto"/>
              <w:right w:val="nil"/>
            </w:tcBorders>
            <w:shd w:val="clear" w:color="auto" w:fill="auto"/>
            <w:noWrap/>
            <w:hideMark/>
          </w:tcPr>
          <w:p w14:paraId="795FE346" w14:textId="5AB611DA"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18 (19)</w:t>
            </w:r>
          </w:p>
        </w:tc>
        <w:tc>
          <w:tcPr>
            <w:tcW w:w="1984" w:type="dxa"/>
            <w:tcBorders>
              <w:top w:val="nil"/>
              <w:left w:val="nil"/>
              <w:bottom w:val="single" w:sz="4" w:space="0" w:color="auto"/>
              <w:right w:val="nil"/>
            </w:tcBorders>
            <w:shd w:val="clear" w:color="auto" w:fill="auto"/>
            <w:noWrap/>
            <w:hideMark/>
          </w:tcPr>
          <w:p w14:paraId="6E9EEE1C" w14:textId="1812F459" w:rsidR="006C6DFE" w:rsidRPr="00591777" w:rsidRDefault="006C6DFE" w:rsidP="006C6DFE">
            <w:pPr>
              <w:spacing w:line="240" w:lineRule="auto"/>
              <w:jc w:val="right"/>
              <w:rPr>
                <w:rFonts w:ascii="Times New Roman" w:eastAsia="Times New Roman" w:hAnsi="Times New Roman" w:cs="Times New Roman"/>
                <w:sz w:val="20"/>
                <w:szCs w:val="20"/>
                <w:lang w:eastAsia="en-GB"/>
              </w:rPr>
            </w:pPr>
            <w:r w:rsidRPr="0040371B">
              <w:rPr>
                <w:rFonts w:ascii="Times New Roman" w:eastAsia="Times New Roman" w:hAnsi="Times New Roman" w:cs="Times New Roman"/>
                <w:sz w:val="20"/>
                <w:szCs w:val="20"/>
                <w:lang w:eastAsia="en-GB"/>
              </w:rPr>
              <w:t xml:space="preserve">   2</w:t>
            </w:r>
            <w:r w:rsidR="002535DC">
              <w:rPr>
                <w:rFonts w:ascii="Times New Roman" w:eastAsia="Times New Roman" w:hAnsi="Times New Roman" w:cs="Times New Roman"/>
                <w:sz w:val="20"/>
                <w:szCs w:val="20"/>
                <w:lang w:eastAsia="en-GB"/>
              </w:rPr>
              <w:t>6</w:t>
            </w:r>
            <w:r w:rsidRPr="0040371B">
              <w:rPr>
                <w:rFonts w:ascii="Times New Roman" w:eastAsia="Times New Roman" w:hAnsi="Times New Roman" w:cs="Times New Roman"/>
                <w:sz w:val="20"/>
                <w:szCs w:val="20"/>
                <w:lang w:eastAsia="en-GB"/>
              </w:rPr>
              <w:t xml:space="preserve"> (29)</w:t>
            </w:r>
          </w:p>
        </w:tc>
      </w:tr>
      <w:tr w:rsidR="00973EEE" w:rsidRPr="0049793F" w14:paraId="52D2FA53" w14:textId="77777777" w:rsidTr="00484810">
        <w:trPr>
          <w:trHeight w:val="292"/>
        </w:trPr>
        <w:tc>
          <w:tcPr>
            <w:tcW w:w="12606" w:type="dxa"/>
            <w:gridSpan w:val="5"/>
            <w:tcBorders>
              <w:top w:val="single" w:sz="4" w:space="0" w:color="auto"/>
              <w:left w:val="nil"/>
              <w:bottom w:val="single" w:sz="8" w:space="0" w:color="auto"/>
              <w:right w:val="nil"/>
            </w:tcBorders>
            <w:shd w:val="clear" w:color="auto" w:fill="auto"/>
            <w:noWrap/>
            <w:vAlign w:val="center"/>
          </w:tcPr>
          <w:p w14:paraId="402E3DA8" w14:textId="77777777" w:rsidR="00973EEE" w:rsidRPr="0040371B" w:rsidRDefault="00973EEE" w:rsidP="00484810">
            <w:pPr>
              <w:spacing w:line="240" w:lineRule="auto"/>
              <w:rPr>
                <w:rFonts w:ascii="Times New Roman" w:eastAsia="Times New Roman" w:hAnsi="Times New Roman" w:cs="Times New Roman"/>
                <w:sz w:val="18"/>
                <w:szCs w:val="18"/>
                <w:vertAlign w:val="superscript"/>
                <w:lang w:val="en-GB" w:eastAsia="en-GB"/>
              </w:rPr>
            </w:pPr>
            <w:r w:rsidRPr="0040371B">
              <w:rPr>
                <w:rFonts w:ascii="Times New Roman" w:eastAsia="Times New Roman" w:hAnsi="Times New Roman" w:cs="Times New Roman"/>
                <w:sz w:val="18"/>
                <w:szCs w:val="18"/>
                <w:lang w:val="en-GB" w:eastAsia="en-GB"/>
              </w:rPr>
              <w:t xml:space="preserve">Data are presented as n (%) and mean (SD) for categorical and continuous variables, respectively. </w:t>
            </w:r>
          </w:p>
          <w:p w14:paraId="490030FE" w14:textId="310D4095" w:rsidR="00973EEE" w:rsidRPr="0040371B" w:rsidRDefault="00973EEE" w:rsidP="00484810">
            <w:pPr>
              <w:spacing w:line="240" w:lineRule="auto"/>
              <w:rPr>
                <w:rFonts w:ascii="Times New Roman" w:eastAsia="Times New Roman" w:hAnsi="Times New Roman" w:cs="Times New Roman"/>
                <w:sz w:val="18"/>
                <w:szCs w:val="18"/>
                <w:lang w:val="en-GB" w:eastAsia="en-GB"/>
              </w:rPr>
            </w:pPr>
            <w:proofErr w:type="spellStart"/>
            <w:r w:rsidRPr="0040371B">
              <w:rPr>
                <w:rFonts w:ascii="Times New Roman" w:eastAsia="Times New Roman" w:hAnsi="Times New Roman" w:cs="Times New Roman"/>
                <w:sz w:val="18"/>
                <w:szCs w:val="18"/>
                <w:vertAlign w:val="superscript"/>
                <w:lang w:val="en-GB" w:eastAsia="en-GB"/>
              </w:rPr>
              <w:t>a</w:t>
            </w:r>
            <w:r w:rsidRPr="0040371B">
              <w:rPr>
                <w:rFonts w:ascii="Times New Roman" w:eastAsia="Times New Roman" w:hAnsi="Times New Roman" w:cs="Times New Roman"/>
                <w:sz w:val="18"/>
                <w:szCs w:val="18"/>
                <w:lang w:val="en-GB" w:eastAsia="en-GB"/>
              </w:rPr>
              <w:t>Adjustment</w:t>
            </w:r>
            <w:proofErr w:type="spellEnd"/>
            <w:r w:rsidRPr="0040371B">
              <w:rPr>
                <w:rFonts w:ascii="Times New Roman" w:eastAsia="Times New Roman" w:hAnsi="Times New Roman" w:cs="Times New Roman"/>
                <w:sz w:val="18"/>
                <w:szCs w:val="18"/>
                <w:lang w:val="en-GB" w:eastAsia="en-GB"/>
              </w:rPr>
              <w:t xml:space="preserve"> for total energy intake with the residual method. Dietary variables presented in accordance with tertiles of energy-adjusted </w:t>
            </w:r>
            <w:r w:rsidR="00593158">
              <w:rPr>
                <w:rFonts w:ascii="Times New Roman" w:eastAsia="Times New Roman" w:hAnsi="Times New Roman" w:cs="Times New Roman"/>
                <w:sz w:val="18"/>
                <w:szCs w:val="18"/>
                <w:lang w:val="en-GB" w:eastAsia="en-GB"/>
              </w:rPr>
              <w:t>common</w:t>
            </w:r>
            <w:r w:rsidRPr="0040371B">
              <w:rPr>
                <w:rFonts w:ascii="Times New Roman" w:eastAsia="Times New Roman" w:hAnsi="Times New Roman" w:cs="Times New Roman"/>
                <w:sz w:val="18"/>
                <w:szCs w:val="18"/>
                <w:lang w:val="en-GB" w:eastAsia="en-GB"/>
              </w:rPr>
              <w:t xml:space="preserve"> olive oil consumption were raw values before energy adjustment. </w:t>
            </w:r>
          </w:p>
          <w:p w14:paraId="27646DBF" w14:textId="77777777" w:rsidR="00973EEE" w:rsidRPr="0040371B" w:rsidRDefault="00973EEE" w:rsidP="00484810">
            <w:pPr>
              <w:spacing w:line="240" w:lineRule="auto"/>
              <w:rPr>
                <w:rFonts w:ascii="Times New Roman" w:hAnsi="Times New Roman" w:cs="Times New Roman"/>
                <w:sz w:val="18"/>
                <w:szCs w:val="18"/>
                <w:lang w:val="en-GB"/>
              </w:rPr>
            </w:pPr>
            <w:r w:rsidRPr="0040371B">
              <w:rPr>
                <w:rFonts w:ascii="Times New Roman" w:hAnsi="Times New Roman" w:cs="Times New Roman"/>
                <w:sz w:val="18"/>
                <w:szCs w:val="18"/>
                <w:lang w:val="en-GB"/>
              </w:rPr>
              <w:t xml:space="preserve">Abbreviations: BMI, body mass index; </w:t>
            </w:r>
            <w:proofErr w:type="spellStart"/>
            <w:r w:rsidRPr="0040371B">
              <w:rPr>
                <w:rFonts w:ascii="Times New Roman" w:hAnsi="Times New Roman" w:cs="Times New Roman"/>
                <w:sz w:val="18"/>
                <w:szCs w:val="18"/>
                <w:lang w:val="en-GB"/>
              </w:rPr>
              <w:t>MedDiet</w:t>
            </w:r>
            <w:proofErr w:type="spellEnd"/>
            <w:r w:rsidRPr="0040371B">
              <w:rPr>
                <w:rFonts w:ascii="Times New Roman" w:hAnsi="Times New Roman" w:cs="Times New Roman"/>
                <w:sz w:val="18"/>
                <w:szCs w:val="18"/>
                <w:lang w:val="en-GB"/>
              </w:rPr>
              <w:t>, Mediterranean diet; MEDAS, Mediterranean Diet Adherence Screener; METs, metabolic equivalents; SD, standard deviation; T, tertile.</w:t>
            </w:r>
          </w:p>
        </w:tc>
      </w:tr>
    </w:tbl>
    <w:p w14:paraId="3B7C0555" w14:textId="440D57A9" w:rsidR="00EE77A3" w:rsidRPr="00FA43F2" w:rsidRDefault="00DD3252" w:rsidP="0040371B">
      <w:pPr>
        <w:keepNext/>
        <w:spacing w:after="200" w:line="240" w:lineRule="auto"/>
        <w:rPr>
          <w:lang w:val="en-US"/>
        </w:rPr>
      </w:pPr>
      <w:r>
        <w:rPr>
          <w:rFonts w:ascii="Times New Roman" w:hAnsi="Times New Roman" w:cs="Times New Roman"/>
          <w:b/>
          <w:bCs/>
          <w:lang w:val="en-GB"/>
        </w:rPr>
        <w:br w:type="page"/>
      </w:r>
    </w:p>
    <w:p w14:paraId="0D10086D" w14:textId="23E2738D" w:rsidR="00B51B5F" w:rsidRPr="00B31055" w:rsidRDefault="00B51B5F" w:rsidP="00B51B5F">
      <w:pPr>
        <w:pStyle w:val="Caption"/>
        <w:keepNext/>
        <w:rPr>
          <w:rFonts w:ascii="Times New Roman" w:hAnsi="Times New Roman" w:cs="Times New Roman"/>
          <w:i w:val="0"/>
          <w:iCs w:val="0"/>
          <w:color w:val="auto"/>
          <w:sz w:val="24"/>
          <w:szCs w:val="24"/>
          <w:lang w:val="en-GB"/>
        </w:rPr>
      </w:pPr>
      <w:r w:rsidRPr="00B31055">
        <w:rPr>
          <w:rFonts w:ascii="Times New Roman" w:hAnsi="Times New Roman" w:cs="Times New Roman"/>
          <w:b/>
          <w:bCs/>
          <w:i w:val="0"/>
          <w:iCs w:val="0"/>
          <w:color w:val="auto"/>
          <w:sz w:val="24"/>
          <w:szCs w:val="24"/>
          <w:lang w:val="en-GB"/>
        </w:rPr>
        <w:t xml:space="preserve">Table </w:t>
      </w:r>
      <w:r w:rsidR="00AC49E0">
        <w:rPr>
          <w:rFonts w:ascii="Times New Roman" w:hAnsi="Times New Roman" w:cs="Times New Roman"/>
          <w:b/>
          <w:bCs/>
          <w:i w:val="0"/>
          <w:iCs w:val="0"/>
          <w:color w:val="auto"/>
          <w:sz w:val="24"/>
          <w:szCs w:val="24"/>
          <w:lang w:val="en-GB"/>
        </w:rPr>
        <w:t>2</w:t>
      </w:r>
      <w:r w:rsidRPr="00B31055">
        <w:rPr>
          <w:rFonts w:ascii="Times New Roman" w:hAnsi="Times New Roman" w:cs="Times New Roman"/>
          <w:b/>
          <w:bCs/>
          <w:i w:val="0"/>
          <w:iCs w:val="0"/>
          <w:color w:val="auto"/>
          <w:sz w:val="24"/>
          <w:szCs w:val="24"/>
          <w:lang w:val="en-GB"/>
        </w:rPr>
        <w:t>.</w:t>
      </w:r>
      <w:r w:rsidRPr="00B31055">
        <w:rPr>
          <w:rFonts w:ascii="Times New Roman" w:hAnsi="Times New Roman" w:cs="Times New Roman"/>
          <w:i w:val="0"/>
          <w:iCs w:val="0"/>
          <w:color w:val="auto"/>
          <w:sz w:val="24"/>
          <w:szCs w:val="24"/>
          <w:lang w:val="en-GB"/>
        </w:rPr>
        <w:t xml:space="preserve"> Cross-sectional association between baseline</w:t>
      </w:r>
      <w:r w:rsidR="00E94721" w:rsidRPr="00B31055">
        <w:rPr>
          <w:rFonts w:ascii="Times New Roman" w:hAnsi="Times New Roman" w:cs="Times New Roman"/>
          <w:i w:val="0"/>
          <w:iCs w:val="0"/>
          <w:color w:val="auto"/>
          <w:sz w:val="24"/>
          <w:szCs w:val="24"/>
          <w:lang w:val="en-GB"/>
        </w:rPr>
        <w:t xml:space="preserve"> </w:t>
      </w:r>
      <w:r w:rsidRPr="00B31055">
        <w:rPr>
          <w:rFonts w:ascii="Times New Roman" w:hAnsi="Times New Roman" w:cs="Times New Roman"/>
          <w:i w:val="0"/>
          <w:iCs w:val="0"/>
          <w:color w:val="auto"/>
          <w:sz w:val="24"/>
          <w:szCs w:val="24"/>
          <w:lang w:val="en-GB"/>
        </w:rPr>
        <w:t>energy</w:t>
      </w:r>
      <w:r w:rsidR="00E94721" w:rsidRPr="00B31055">
        <w:rPr>
          <w:rFonts w:ascii="Times New Roman" w:hAnsi="Times New Roman" w:cs="Times New Roman"/>
          <w:i w:val="0"/>
          <w:iCs w:val="0"/>
          <w:color w:val="auto"/>
          <w:sz w:val="24"/>
          <w:szCs w:val="24"/>
          <w:lang w:val="en-GB"/>
        </w:rPr>
        <w:t>-</w:t>
      </w:r>
      <w:r w:rsidRPr="00B31055">
        <w:rPr>
          <w:rFonts w:ascii="Times New Roman" w:hAnsi="Times New Roman" w:cs="Times New Roman"/>
          <w:i w:val="0"/>
          <w:iCs w:val="0"/>
          <w:color w:val="auto"/>
          <w:sz w:val="24"/>
          <w:szCs w:val="24"/>
          <w:lang w:val="en-GB"/>
        </w:rPr>
        <w:t xml:space="preserve">adjusted olive oil consumption and </w:t>
      </w:r>
      <w:r w:rsidR="00AE53F9">
        <w:rPr>
          <w:rFonts w:ascii="Times New Roman" w:hAnsi="Times New Roman" w:cs="Times New Roman"/>
          <w:i w:val="0"/>
          <w:iCs w:val="0"/>
          <w:color w:val="auto"/>
          <w:sz w:val="24"/>
          <w:szCs w:val="24"/>
          <w:lang w:val="en-GB"/>
        </w:rPr>
        <w:t xml:space="preserve">overall </w:t>
      </w:r>
      <w:r w:rsidRPr="00B31055">
        <w:rPr>
          <w:rFonts w:ascii="Times New Roman" w:hAnsi="Times New Roman" w:cs="Times New Roman"/>
          <w:i w:val="0"/>
          <w:iCs w:val="0"/>
          <w:color w:val="auto"/>
          <w:sz w:val="24"/>
          <w:szCs w:val="24"/>
          <w:lang w:val="en-GB"/>
        </w:rPr>
        <w:t>gut microbi</w:t>
      </w:r>
      <w:r w:rsidR="00BB0377">
        <w:rPr>
          <w:rFonts w:ascii="Times New Roman" w:hAnsi="Times New Roman" w:cs="Times New Roman"/>
          <w:i w:val="0"/>
          <w:iCs w:val="0"/>
          <w:color w:val="auto"/>
          <w:sz w:val="24"/>
          <w:szCs w:val="24"/>
          <w:lang w:val="en-GB"/>
        </w:rPr>
        <w:t>al</w:t>
      </w:r>
      <w:r w:rsidRPr="00B31055">
        <w:rPr>
          <w:rFonts w:ascii="Times New Roman" w:hAnsi="Times New Roman" w:cs="Times New Roman"/>
          <w:i w:val="0"/>
          <w:iCs w:val="0"/>
          <w:color w:val="auto"/>
          <w:sz w:val="24"/>
          <w:szCs w:val="24"/>
          <w:lang w:val="en-GB"/>
        </w:rPr>
        <w:t xml:space="preserve"> </w:t>
      </w:r>
      <w:proofErr w:type="spellStart"/>
      <w:r w:rsidRPr="00B31055">
        <w:rPr>
          <w:rFonts w:ascii="Times New Roman" w:hAnsi="Times New Roman" w:cs="Times New Roman"/>
          <w:i w:val="0"/>
          <w:iCs w:val="0"/>
          <w:color w:val="auto"/>
          <w:sz w:val="24"/>
          <w:szCs w:val="24"/>
          <w:lang w:val="en-GB"/>
        </w:rPr>
        <w:t>composition</w:t>
      </w:r>
      <w:r w:rsidRPr="00B31055">
        <w:rPr>
          <w:rFonts w:ascii="Times New Roman" w:hAnsi="Times New Roman" w:cs="Times New Roman"/>
          <w:i w:val="0"/>
          <w:iCs w:val="0"/>
          <w:color w:val="auto"/>
          <w:sz w:val="24"/>
          <w:szCs w:val="24"/>
          <w:vertAlign w:val="superscript"/>
          <w:lang w:val="en-GB"/>
        </w:rPr>
        <w:t>a</w:t>
      </w:r>
      <w:proofErr w:type="spellEnd"/>
      <w:r w:rsidRPr="00B31055">
        <w:rPr>
          <w:rFonts w:ascii="Times New Roman" w:hAnsi="Times New Roman" w:cs="Times New Roman"/>
          <w:i w:val="0"/>
          <w:iCs w:val="0"/>
          <w:color w:val="auto"/>
          <w:sz w:val="24"/>
          <w:szCs w:val="24"/>
          <w:lang w:val="en-GB"/>
        </w:rPr>
        <w:t>.</w:t>
      </w:r>
    </w:p>
    <w:tbl>
      <w:tblPr>
        <w:tblStyle w:val="TableGrid"/>
        <w:tblpPr w:leftFromText="141" w:rightFromText="141" w:vertAnchor="text" w:horzAnchor="margin" w:tblpX="-284" w:tblpY="41"/>
        <w:tblW w:w="14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2070"/>
        <w:gridCol w:w="1350"/>
        <w:gridCol w:w="1620"/>
        <w:gridCol w:w="2127"/>
        <w:gridCol w:w="2168"/>
        <w:gridCol w:w="1197"/>
      </w:tblGrid>
      <w:tr w:rsidR="00FF03D6" w:rsidRPr="00B31055" w14:paraId="56E2C700" w14:textId="77777777" w:rsidTr="00FF03D6">
        <w:trPr>
          <w:trHeight w:val="311"/>
        </w:trPr>
        <w:tc>
          <w:tcPr>
            <w:tcW w:w="3600" w:type="dxa"/>
            <w:tcBorders>
              <w:top w:val="single" w:sz="8" w:space="0" w:color="auto"/>
              <w:bottom w:val="single" w:sz="8" w:space="0" w:color="auto"/>
            </w:tcBorders>
          </w:tcPr>
          <w:p w14:paraId="5FCFE650" w14:textId="77777777" w:rsidR="00AE3D42" w:rsidRPr="00B31055" w:rsidRDefault="00AE3D42" w:rsidP="004E5B83">
            <w:pPr>
              <w:tabs>
                <w:tab w:val="left" w:pos="1416"/>
              </w:tabs>
              <w:spacing w:line="240" w:lineRule="auto"/>
              <w:rPr>
                <w:rFonts w:ascii="Times New Roman" w:hAnsi="Times New Roman" w:cs="Times New Roman"/>
                <w:sz w:val="20"/>
                <w:szCs w:val="20"/>
                <w:lang w:val="ca-ES"/>
              </w:rPr>
            </w:pPr>
          </w:p>
        </w:tc>
        <w:tc>
          <w:tcPr>
            <w:tcW w:w="3420" w:type="dxa"/>
            <w:gridSpan w:val="2"/>
            <w:tcBorders>
              <w:top w:val="single" w:sz="8" w:space="0" w:color="auto"/>
              <w:left w:val="nil"/>
              <w:bottom w:val="nil"/>
              <w:right w:val="nil"/>
            </w:tcBorders>
            <w:hideMark/>
          </w:tcPr>
          <w:p w14:paraId="2F93F778" w14:textId="77777777" w:rsidR="00FF03D6"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 xml:space="preserve">Continuous </w:t>
            </w:r>
          </w:p>
          <w:p w14:paraId="45C383D9" w14:textId="212C65A6"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w:t>
            </w:r>
            <w:r w:rsidR="00FA3868" w:rsidRPr="00B31055">
              <w:rPr>
                <w:rFonts w:ascii="Times New Roman" w:hAnsi="Times New Roman" w:cs="Times New Roman"/>
                <w:b/>
                <w:bCs/>
                <w:sz w:val="20"/>
                <w:szCs w:val="20"/>
                <w:lang w:val="en-US"/>
              </w:rPr>
              <w:t>per 10 g/d increment</w:t>
            </w:r>
            <w:r w:rsidRPr="00B31055">
              <w:rPr>
                <w:rFonts w:ascii="Times New Roman" w:hAnsi="Times New Roman" w:cs="Times New Roman"/>
                <w:b/>
                <w:bCs/>
                <w:sz w:val="20"/>
                <w:szCs w:val="20"/>
                <w:lang w:val="en-US"/>
              </w:rPr>
              <w:t>)</w:t>
            </w:r>
          </w:p>
        </w:tc>
        <w:tc>
          <w:tcPr>
            <w:tcW w:w="1620" w:type="dxa"/>
            <w:tcBorders>
              <w:top w:val="single" w:sz="8" w:space="0" w:color="auto"/>
              <w:left w:val="nil"/>
              <w:bottom w:val="single" w:sz="8" w:space="0" w:color="auto"/>
              <w:right w:val="nil"/>
            </w:tcBorders>
            <w:vAlign w:val="center"/>
            <w:hideMark/>
          </w:tcPr>
          <w:p w14:paraId="726027FA"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T1</w:t>
            </w:r>
          </w:p>
          <w:p w14:paraId="78A5EE2D" w14:textId="6C6E507F" w:rsidR="00844A8B" w:rsidRPr="00B31055" w:rsidRDefault="00844A8B"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(low)</w:t>
            </w:r>
          </w:p>
        </w:tc>
        <w:tc>
          <w:tcPr>
            <w:tcW w:w="2127" w:type="dxa"/>
            <w:tcBorders>
              <w:top w:val="single" w:sz="8" w:space="0" w:color="auto"/>
              <w:left w:val="nil"/>
              <w:bottom w:val="single" w:sz="8" w:space="0" w:color="auto"/>
              <w:right w:val="nil"/>
            </w:tcBorders>
            <w:vAlign w:val="center"/>
            <w:hideMark/>
          </w:tcPr>
          <w:p w14:paraId="727A7297"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T2</w:t>
            </w:r>
          </w:p>
          <w:p w14:paraId="10AF2618" w14:textId="1EB77C65" w:rsidR="00FF03D6" w:rsidRPr="00B31055" w:rsidRDefault="00FF03D6"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(medium)</w:t>
            </w:r>
          </w:p>
        </w:tc>
        <w:tc>
          <w:tcPr>
            <w:tcW w:w="2168" w:type="dxa"/>
            <w:tcBorders>
              <w:top w:val="single" w:sz="8" w:space="0" w:color="auto"/>
              <w:left w:val="nil"/>
              <w:bottom w:val="single" w:sz="8" w:space="0" w:color="auto"/>
              <w:right w:val="nil"/>
            </w:tcBorders>
            <w:vAlign w:val="center"/>
            <w:hideMark/>
          </w:tcPr>
          <w:p w14:paraId="32A0EE7A"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T3</w:t>
            </w:r>
          </w:p>
          <w:p w14:paraId="2A551002" w14:textId="7DA10D04" w:rsidR="00FF03D6" w:rsidRPr="00B31055" w:rsidRDefault="00FF03D6"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(high)</w:t>
            </w:r>
          </w:p>
        </w:tc>
        <w:tc>
          <w:tcPr>
            <w:tcW w:w="1197" w:type="dxa"/>
            <w:tcBorders>
              <w:top w:val="single" w:sz="8" w:space="0" w:color="auto"/>
              <w:left w:val="nil"/>
              <w:bottom w:val="single" w:sz="8" w:space="0" w:color="auto"/>
              <w:right w:val="nil"/>
            </w:tcBorders>
          </w:tcPr>
          <w:p w14:paraId="1C53D36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B31055" w14:paraId="0712E540" w14:textId="77777777" w:rsidTr="00C53D53">
        <w:trPr>
          <w:trHeight w:val="311"/>
        </w:trPr>
        <w:tc>
          <w:tcPr>
            <w:tcW w:w="3600" w:type="dxa"/>
            <w:tcBorders>
              <w:top w:val="single" w:sz="8" w:space="0" w:color="auto"/>
              <w:left w:val="nil"/>
              <w:bottom w:val="single" w:sz="4" w:space="0" w:color="auto"/>
              <w:right w:val="nil"/>
            </w:tcBorders>
          </w:tcPr>
          <w:p w14:paraId="54F93300" w14:textId="77777777" w:rsidR="00AE3D42" w:rsidRPr="00B31055" w:rsidRDefault="00AE3D42" w:rsidP="004E5B83">
            <w:pPr>
              <w:tabs>
                <w:tab w:val="left" w:pos="1416"/>
              </w:tabs>
              <w:spacing w:line="240" w:lineRule="auto"/>
              <w:jc w:val="center"/>
              <w:rPr>
                <w:rFonts w:ascii="Times New Roman" w:hAnsi="Times New Roman" w:cs="Times New Roman"/>
                <w:b/>
                <w:bCs/>
                <w:iCs/>
                <w:sz w:val="20"/>
                <w:szCs w:val="20"/>
                <w:lang w:val="en-US"/>
              </w:rPr>
            </w:pPr>
          </w:p>
        </w:tc>
        <w:tc>
          <w:tcPr>
            <w:tcW w:w="2070" w:type="dxa"/>
            <w:tcBorders>
              <w:top w:val="single" w:sz="8" w:space="0" w:color="auto"/>
              <w:left w:val="nil"/>
              <w:bottom w:val="single" w:sz="4" w:space="0" w:color="auto"/>
              <w:right w:val="nil"/>
            </w:tcBorders>
            <w:vAlign w:val="center"/>
            <w:hideMark/>
          </w:tcPr>
          <w:p w14:paraId="77266555" w14:textId="77777777" w:rsidR="00AE3D42" w:rsidRPr="00B31055" w:rsidRDefault="00AE3D42" w:rsidP="00C53D5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rPr>
              <w:t>β (95% CI)</w:t>
            </w:r>
          </w:p>
        </w:tc>
        <w:tc>
          <w:tcPr>
            <w:tcW w:w="1350" w:type="dxa"/>
            <w:tcBorders>
              <w:top w:val="single" w:sz="8" w:space="0" w:color="auto"/>
              <w:left w:val="nil"/>
              <w:bottom w:val="single" w:sz="4" w:space="0" w:color="auto"/>
              <w:right w:val="nil"/>
            </w:tcBorders>
            <w:vAlign w:val="center"/>
            <w:hideMark/>
          </w:tcPr>
          <w:p w14:paraId="170A6205" w14:textId="77777777" w:rsidR="00AE3D42" w:rsidRPr="00B31055" w:rsidRDefault="00AE3D42" w:rsidP="00C53D53">
            <w:pPr>
              <w:tabs>
                <w:tab w:val="left" w:pos="1416"/>
              </w:tabs>
              <w:spacing w:line="240" w:lineRule="auto"/>
              <w:jc w:val="center"/>
              <w:rPr>
                <w:rFonts w:ascii="Times New Roman" w:hAnsi="Times New Roman" w:cs="Times New Roman"/>
                <w:b/>
                <w:bCs/>
                <w:i/>
                <w:iCs/>
                <w:sz w:val="20"/>
                <w:szCs w:val="20"/>
                <w:lang w:val="en-US"/>
              </w:rPr>
            </w:pPr>
            <w:r w:rsidRPr="00B31055">
              <w:rPr>
                <w:rFonts w:ascii="Times New Roman" w:hAnsi="Times New Roman" w:cs="Times New Roman"/>
                <w:b/>
                <w:bCs/>
                <w:i/>
                <w:iCs/>
                <w:sz w:val="20"/>
                <w:szCs w:val="20"/>
              </w:rPr>
              <w:t>p</w:t>
            </w:r>
          </w:p>
        </w:tc>
        <w:tc>
          <w:tcPr>
            <w:tcW w:w="1620" w:type="dxa"/>
            <w:tcBorders>
              <w:top w:val="single" w:sz="8" w:space="0" w:color="auto"/>
              <w:left w:val="nil"/>
              <w:bottom w:val="single" w:sz="4" w:space="0" w:color="auto"/>
              <w:right w:val="nil"/>
            </w:tcBorders>
            <w:vAlign w:val="center"/>
            <w:hideMark/>
          </w:tcPr>
          <w:p w14:paraId="045F2247" w14:textId="77777777" w:rsidR="00AE3D42" w:rsidRPr="00B31055" w:rsidRDefault="00AE3D42" w:rsidP="00C53D5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rPr>
              <w:t>Reference</w:t>
            </w:r>
          </w:p>
        </w:tc>
        <w:tc>
          <w:tcPr>
            <w:tcW w:w="2127" w:type="dxa"/>
            <w:tcBorders>
              <w:top w:val="single" w:sz="8" w:space="0" w:color="auto"/>
              <w:left w:val="nil"/>
              <w:bottom w:val="single" w:sz="4" w:space="0" w:color="auto"/>
              <w:right w:val="nil"/>
            </w:tcBorders>
            <w:vAlign w:val="center"/>
            <w:hideMark/>
          </w:tcPr>
          <w:p w14:paraId="50B2A3B5" w14:textId="77777777" w:rsidR="00AE3D42" w:rsidRPr="00B31055" w:rsidRDefault="00AE3D42" w:rsidP="00C53D5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rPr>
              <w:t>β (95% CI)</w:t>
            </w:r>
          </w:p>
        </w:tc>
        <w:tc>
          <w:tcPr>
            <w:tcW w:w="2168" w:type="dxa"/>
            <w:tcBorders>
              <w:top w:val="single" w:sz="8" w:space="0" w:color="auto"/>
              <w:left w:val="nil"/>
              <w:bottom w:val="single" w:sz="4" w:space="0" w:color="auto"/>
              <w:right w:val="nil"/>
            </w:tcBorders>
            <w:vAlign w:val="center"/>
            <w:hideMark/>
          </w:tcPr>
          <w:p w14:paraId="703F2D25" w14:textId="77777777" w:rsidR="00AE3D42" w:rsidRPr="00B31055" w:rsidRDefault="00AE3D42" w:rsidP="00C53D5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rPr>
              <w:t>β (95% CI)</w:t>
            </w:r>
          </w:p>
        </w:tc>
        <w:tc>
          <w:tcPr>
            <w:tcW w:w="1197" w:type="dxa"/>
            <w:tcBorders>
              <w:top w:val="single" w:sz="8" w:space="0" w:color="auto"/>
              <w:left w:val="nil"/>
              <w:bottom w:val="single" w:sz="4" w:space="0" w:color="auto"/>
              <w:right w:val="nil"/>
            </w:tcBorders>
            <w:vAlign w:val="center"/>
            <w:hideMark/>
          </w:tcPr>
          <w:p w14:paraId="42B3CED7" w14:textId="77777777" w:rsidR="00AE3D42" w:rsidRPr="00B31055" w:rsidRDefault="00AE3D42" w:rsidP="00C53D53">
            <w:pPr>
              <w:tabs>
                <w:tab w:val="left" w:pos="1416"/>
              </w:tabs>
              <w:spacing w:line="240" w:lineRule="auto"/>
              <w:jc w:val="center"/>
              <w:rPr>
                <w:rFonts w:ascii="Times New Roman" w:hAnsi="Times New Roman" w:cs="Times New Roman"/>
                <w:b/>
                <w:bCs/>
                <w:sz w:val="20"/>
                <w:szCs w:val="20"/>
                <w:vertAlign w:val="superscript"/>
                <w:lang w:val="en-US"/>
              </w:rPr>
            </w:pPr>
            <w:r w:rsidRPr="00B31055">
              <w:rPr>
                <w:rFonts w:ascii="Times New Roman" w:hAnsi="Times New Roman" w:cs="Times New Roman"/>
                <w:b/>
                <w:bCs/>
                <w:i/>
                <w:iCs/>
                <w:sz w:val="20"/>
                <w:szCs w:val="20"/>
                <w:lang w:val="en-US"/>
              </w:rPr>
              <w:t>p</w:t>
            </w:r>
            <w:r w:rsidRPr="00B31055">
              <w:rPr>
                <w:rFonts w:ascii="Times New Roman" w:hAnsi="Times New Roman" w:cs="Times New Roman"/>
                <w:b/>
                <w:bCs/>
                <w:sz w:val="20"/>
                <w:szCs w:val="20"/>
                <w:lang w:val="en-US"/>
              </w:rPr>
              <w:t>-</w:t>
            </w:r>
            <w:proofErr w:type="spellStart"/>
            <w:r w:rsidRPr="00B31055">
              <w:rPr>
                <w:rFonts w:ascii="Times New Roman" w:hAnsi="Times New Roman" w:cs="Times New Roman"/>
                <w:b/>
                <w:bCs/>
                <w:sz w:val="20"/>
                <w:szCs w:val="20"/>
                <w:lang w:val="en-US"/>
              </w:rPr>
              <w:t>trend</w:t>
            </w:r>
            <w:r w:rsidRPr="00B31055">
              <w:rPr>
                <w:rFonts w:ascii="Times New Roman" w:hAnsi="Times New Roman" w:cs="Times New Roman"/>
                <w:b/>
                <w:bCs/>
                <w:sz w:val="20"/>
                <w:szCs w:val="20"/>
                <w:vertAlign w:val="superscript"/>
                <w:lang w:val="en-US"/>
              </w:rPr>
              <w:t>b</w:t>
            </w:r>
            <w:proofErr w:type="spellEnd"/>
          </w:p>
        </w:tc>
      </w:tr>
      <w:tr w:rsidR="00AE3D42" w:rsidRPr="00B31055" w14:paraId="1E916FD2" w14:textId="77777777" w:rsidTr="00C5359C">
        <w:trPr>
          <w:trHeight w:val="311"/>
        </w:trPr>
        <w:tc>
          <w:tcPr>
            <w:tcW w:w="14132" w:type="dxa"/>
            <w:gridSpan w:val="7"/>
            <w:tcBorders>
              <w:top w:val="single" w:sz="8" w:space="0" w:color="auto"/>
              <w:left w:val="nil"/>
              <w:bottom w:val="single" w:sz="4" w:space="0" w:color="auto"/>
              <w:right w:val="nil"/>
            </w:tcBorders>
            <w:shd w:val="clear" w:color="auto" w:fill="FFF2CC" w:themeFill="accent4" w:themeFillTint="33"/>
            <w:vAlign w:val="center"/>
          </w:tcPr>
          <w:p w14:paraId="7AF1853D" w14:textId="708FB56C" w:rsidR="00AE3D42" w:rsidRPr="00B31055" w:rsidRDefault="00AE3D42" w:rsidP="004E5B83">
            <w:pPr>
              <w:tabs>
                <w:tab w:val="left" w:pos="1416"/>
              </w:tabs>
              <w:spacing w:line="240" w:lineRule="auto"/>
              <w:rPr>
                <w:rFonts w:ascii="Times New Roman" w:hAnsi="Times New Roman" w:cs="Times New Roman"/>
                <w:b/>
                <w:bCs/>
                <w:i/>
                <w:iCs/>
                <w:sz w:val="20"/>
                <w:szCs w:val="20"/>
                <w:lang w:val="en-US"/>
              </w:rPr>
            </w:pPr>
            <w:r w:rsidRPr="00B31055">
              <w:rPr>
                <w:rFonts w:ascii="Times New Roman" w:hAnsi="Times New Roman" w:cs="Times New Roman"/>
                <w:b/>
                <w:bCs/>
                <w:iCs/>
                <w:sz w:val="20"/>
                <w:szCs w:val="20"/>
                <w:lang w:val="en-US"/>
              </w:rPr>
              <w:t xml:space="preserve">Total olive oil </w:t>
            </w:r>
          </w:p>
        </w:tc>
      </w:tr>
      <w:tr w:rsidR="009A4021" w:rsidRPr="00B31055" w14:paraId="33164BCC" w14:textId="77777777" w:rsidTr="00FA3868">
        <w:trPr>
          <w:trHeight w:val="311"/>
        </w:trPr>
        <w:tc>
          <w:tcPr>
            <w:tcW w:w="3600" w:type="dxa"/>
            <w:tcBorders>
              <w:top w:val="single" w:sz="4" w:space="0" w:color="auto"/>
              <w:left w:val="nil"/>
              <w:bottom w:val="nil"/>
              <w:right w:val="nil"/>
            </w:tcBorders>
            <w:shd w:val="clear" w:color="auto" w:fill="auto"/>
            <w:hideMark/>
          </w:tcPr>
          <w:p w14:paraId="4C7B8C1A" w14:textId="77777777" w:rsidR="00AE3D42" w:rsidRPr="00B31055" w:rsidRDefault="00AE3D42" w:rsidP="004E5B83">
            <w:pPr>
              <w:tabs>
                <w:tab w:val="left" w:pos="1416"/>
              </w:tabs>
              <w:spacing w:line="240" w:lineRule="auto"/>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 xml:space="preserve">Alpha diversity, Chao1 </w:t>
            </w:r>
          </w:p>
        </w:tc>
        <w:tc>
          <w:tcPr>
            <w:tcW w:w="2070" w:type="dxa"/>
            <w:tcBorders>
              <w:top w:val="single" w:sz="4" w:space="0" w:color="auto"/>
              <w:left w:val="nil"/>
              <w:bottom w:val="nil"/>
              <w:right w:val="nil"/>
            </w:tcBorders>
            <w:shd w:val="clear" w:color="auto" w:fill="auto"/>
          </w:tcPr>
          <w:p w14:paraId="3ABA9FDB"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shd w:val="clear" w:color="auto" w:fill="auto"/>
          </w:tcPr>
          <w:p w14:paraId="2493694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tcBorders>
              <w:top w:val="single" w:sz="4" w:space="0" w:color="auto"/>
              <w:left w:val="nil"/>
              <w:bottom w:val="nil"/>
              <w:right w:val="nil"/>
            </w:tcBorders>
            <w:shd w:val="clear" w:color="auto" w:fill="auto"/>
          </w:tcPr>
          <w:p w14:paraId="463B998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single" w:sz="4" w:space="0" w:color="auto"/>
              <w:left w:val="nil"/>
              <w:bottom w:val="nil"/>
              <w:right w:val="nil"/>
            </w:tcBorders>
            <w:shd w:val="clear" w:color="auto" w:fill="auto"/>
          </w:tcPr>
          <w:p w14:paraId="777D6864"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single" w:sz="4" w:space="0" w:color="auto"/>
              <w:left w:val="nil"/>
              <w:bottom w:val="nil"/>
              <w:right w:val="nil"/>
            </w:tcBorders>
            <w:shd w:val="clear" w:color="auto" w:fill="auto"/>
          </w:tcPr>
          <w:p w14:paraId="211AC5C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single" w:sz="4" w:space="0" w:color="auto"/>
              <w:left w:val="nil"/>
              <w:bottom w:val="nil"/>
              <w:right w:val="nil"/>
            </w:tcBorders>
            <w:shd w:val="clear" w:color="auto" w:fill="auto"/>
          </w:tcPr>
          <w:p w14:paraId="1B2344E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B31055" w14:paraId="62F4BF17" w14:textId="77777777" w:rsidTr="00FA3868">
        <w:trPr>
          <w:trHeight w:val="227"/>
        </w:trPr>
        <w:tc>
          <w:tcPr>
            <w:tcW w:w="3600" w:type="dxa"/>
            <w:shd w:val="clear" w:color="auto" w:fill="auto"/>
            <w:hideMark/>
          </w:tcPr>
          <w:p w14:paraId="7966A5B3" w14:textId="77777777" w:rsidR="00AE3D42" w:rsidRPr="00B31055" w:rsidRDefault="00AE3D42" w:rsidP="004E5B83">
            <w:pPr>
              <w:tabs>
                <w:tab w:val="left" w:pos="1416"/>
              </w:tabs>
              <w:spacing w:line="240" w:lineRule="auto"/>
              <w:rPr>
                <w:rFonts w:ascii="Times New Roman" w:hAnsi="Times New Roman" w:cs="Times New Roman"/>
                <w:sz w:val="20"/>
                <w:szCs w:val="20"/>
                <w:lang w:val="en-US"/>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shd w:val="clear" w:color="auto" w:fill="auto"/>
            <w:hideMark/>
          </w:tcPr>
          <w:p w14:paraId="71EFC700" w14:textId="2CFDBB17" w:rsidR="00AE3D42" w:rsidRPr="00B31055" w:rsidRDefault="0035407E"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b/>
                <w:sz w:val="20"/>
                <w:szCs w:val="20"/>
              </w:rPr>
              <w:t>1.013 [0.064, 1.963]</w:t>
            </w:r>
          </w:p>
        </w:tc>
        <w:tc>
          <w:tcPr>
            <w:tcW w:w="1350" w:type="dxa"/>
            <w:shd w:val="clear" w:color="auto" w:fill="auto"/>
            <w:hideMark/>
          </w:tcPr>
          <w:p w14:paraId="16B23853" w14:textId="77777777" w:rsidR="00AE3D42" w:rsidRPr="00B31055" w:rsidRDefault="00AE3D42" w:rsidP="004E5B83">
            <w:pPr>
              <w:tabs>
                <w:tab w:val="left" w:pos="1416"/>
              </w:tabs>
              <w:spacing w:line="240" w:lineRule="auto"/>
              <w:jc w:val="center"/>
              <w:rPr>
                <w:rFonts w:ascii="Times New Roman" w:hAnsi="Times New Roman" w:cs="Times New Roman"/>
                <w:b/>
                <w:sz w:val="20"/>
                <w:szCs w:val="20"/>
                <w:lang w:val="en-US"/>
              </w:rPr>
            </w:pPr>
            <w:r w:rsidRPr="00B31055">
              <w:rPr>
                <w:rFonts w:ascii="Times New Roman" w:hAnsi="Times New Roman" w:cs="Times New Roman"/>
                <w:b/>
                <w:sz w:val="20"/>
                <w:szCs w:val="20"/>
                <w:lang w:val="en-US"/>
              </w:rPr>
              <w:t>0.037</w:t>
            </w:r>
          </w:p>
        </w:tc>
        <w:tc>
          <w:tcPr>
            <w:tcW w:w="1620" w:type="dxa"/>
            <w:shd w:val="clear" w:color="auto" w:fill="auto"/>
            <w:hideMark/>
          </w:tcPr>
          <w:p w14:paraId="4E277C3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hideMark/>
          </w:tcPr>
          <w:p w14:paraId="5BD5A020"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3.228 [-0.036, 6.491]</w:t>
            </w:r>
          </w:p>
        </w:tc>
        <w:tc>
          <w:tcPr>
            <w:tcW w:w="2168" w:type="dxa"/>
            <w:shd w:val="clear" w:color="auto" w:fill="auto"/>
            <w:hideMark/>
          </w:tcPr>
          <w:p w14:paraId="2D6CCA69"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4.504 [1.238, 7.770]</w:t>
            </w:r>
          </w:p>
        </w:tc>
        <w:tc>
          <w:tcPr>
            <w:tcW w:w="1197" w:type="dxa"/>
            <w:shd w:val="clear" w:color="auto" w:fill="auto"/>
            <w:hideMark/>
          </w:tcPr>
          <w:p w14:paraId="419DEF5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b/>
                <w:sz w:val="20"/>
                <w:szCs w:val="20"/>
                <w:lang w:val="en-US"/>
              </w:rPr>
              <w:t>0.005</w:t>
            </w:r>
          </w:p>
        </w:tc>
      </w:tr>
      <w:tr w:rsidR="009A4021" w:rsidRPr="00B31055" w14:paraId="2895300D" w14:textId="77777777" w:rsidTr="00FA3868">
        <w:trPr>
          <w:trHeight w:val="227"/>
        </w:trPr>
        <w:tc>
          <w:tcPr>
            <w:tcW w:w="3600" w:type="dxa"/>
            <w:shd w:val="clear" w:color="auto" w:fill="auto"/>
          </w:tcPr>
          <w:p w14:paraId="6253BC4E"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shd w:val="clear" w:color="auto" w:fill="auto"/>
          </w:tcPr>
          <w:p w14:paraId="416BEC34" w14:textId="08376A31" w:rsidR="00AE3D42" w:rsidRPr="00B31055" w:rsidRDefault="00BC6F55"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0.881 [-0.074, 1.835]</w:t>
            </w:r>
          </w:p>
        </w:tc>
        <w:tc>
          <w:tcPr>
            <w:tcW w:w="1350" w:type="dxa"/>
            <w:shd w:val="clear" w:color="auto" w:fill="auto"/>
          </w:tcPr>
          <w:p w14:paraId="645167F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0.070</w:t>
            </w:r>
          </w:p>
        </w:tc>
        <w:tc>
          <w:tcPr>
            <w:tcW w:w="1620" w:type="dxa"/>
            <w:shd w:val="clear" w:color="auto" w:fill="auto"/>
          </w:tcPr>
          <w:p w14:paraId="220F8B10"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tcPr>
          <w:p w14:paraId="4956AE1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2.363 [-1.034, 5.760]</w:t>
            </w:r>
          </w:p>
        </w:tc>
        <w:tc>
          <w:tcPr>
            <w:tcW w:w="2168" w:type="dxa"/>
            <w:shd w:val="clear" w:color="auto" w:fill="auto"/>
          </w:tcPr>
          <w:p w14:paraId="1D619AEC"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3.885 [0.573, 7.197]</w:t>
            </w:r>
          </w:p>
        </w:tc>
        <w:tc>
          <w:tcPr>
            <w:tcW w:w="1197" w:type="dxa"/>
            <w:shd w:val="clear" w:color="auto" w:fill="auto"/>
          </w:tcPr>
          <w:p w14:paraId="44811F29" w14:textId="77777777" w:rsidR="00AE3D42" w:rsidRPr="00B31055" w:rsidRDefault="00AE3D42" w:rsidP="004E5B83">
            <w:pPr>
              <w:tabs>
                <w:tab w:val="left" w:pos="1416"/>
              </w:tabs>
              <w:spacing w:line="240" w:lineRule="auto"/>
              <w:jc w:val="center"/>
              <w:rPr>
                <w:rFonts w:ascii="Times New Roman" w:hAnsi="Times New Roman" w:cs="Times New Roman"/>
                <w:b/>
                <w:sz w:val="20"/>
                <w:szCs w:val="20"/>
              </w:rPr>
            </w:pPr>
            <w:r w:rsidRPr="00B31055">
              <w:rPr>
                <w:rFonts w:ascii="Times New Roman" w:hAnsi="Times New Roman" w:cs="Times New Roman"/>
                <w:b/>
                <w:sz w:val="20"/>
                <w:szCs w:val="20"/>
              </w:rPr>
              <w:t>0.023</w:t>
            </w:r>
          </w:p>
        </w:tc>
      </w:tr>
      <w:tr w:rsidR="009A4021" w:rsidRPr="00B31055" w14:paraId="5B1EFDA5" w14:textId="77777777" w:rsidTr="00FA3868">
        <w:trPr>
          <w:trHeight w:val="227"/>
        </w:trPr>
        <w:tc>
          <w:tcPr>
            <w:tcW w:w="3600" w:type="dxa"/>
            <w:shd w:val="clear" w:color="auto" w:fill="auto"/>
            <w:hideMark/>
          </w:tcPr>
          <w:p w14:paraId="7E61397C" w14:textId="77777777" w:rsidR="00AE3D42" w:rsidRPr="00B31055" w:rsidRDefault="00AE3D42" w:rsidP="004E5B83">
            <w:pPr>
              <w:tabs>
                <w:tab w:val="left" w:pos="1416"/>
              </w:tabs>
              <w:spacing w:line="240" w:lineRule="auto"/>
              <w:rPr>
                <w:rFonts w:ascii="Times New Roman" w:hAnsi="Times New Roman" w:cs="Times New Roman"/>
                <w:sz w:val="20"/>
                <w:szCs w:val="20"/>
                <w:lang w:val="en-US"/>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shd w:val="clear" w:color="auto" w:fill="auto"/>
            <w:hideMark/>
          </w:tcPr>
          <w:p w14:paraId="72E75749" w14:textId="18175E63" w:rsidR="00AE3D42" w:rsidRPr="00B31055" w:rsidRDefault="001968AF"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rPr>
              <w:t>0.701 [-0.257, 1.658]</w:t>
            </w:r>
          </w:p>
        </w:tc>
        <w:tc>
          <w:tcPr>
            <w:tcW w:w="1350" w:type="dxa"/>
            <w:shd w:val="clear" w:color="auto" w:fill="auto"/>
            <w:hideMark/>
          </w:tcPr>
          <w:p w14:paraId="300C747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rPr>
              <w:t>0.151</w:t>
            </w:r>
          </w:p>
        </w:tc>
        <w:tc>
          <w:tcPr>
            <w:tcW w:w="1620" w:type="dxa"/>
            <w:shd w:val="clear" w:color="auto" w:fill="auto"/>
            <w:hideMark/>
          </w:tcPr>
          <w:p w14:paraId="68DDF20B"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hideMark/>
          </w:tcPr>
          <w:p w14:paraId="259B7BE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0.990 [-2.476, 4.456]</w:t>
            </w:r>
          </w:p>
        </w:tc>
        <w:tc>
          <w:tcPr>
            <w:tcW w:w="2168" w:type="dxa"/>
            <w:shd w:val="clear" w:color="auto" w:fill="auto"/>
            <w:hideMark/>
          </w:tcPr>
          <w:p w14:paraId="58ECC93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2.972 [-0.372, 6.315]</w:t>
            </w:r>
          </w:p>
        </w:tc>
        <w:tc>
          <w:tcPr>
            <w:tcW w:w="1197" w:type="dxa"/>
            <w:shd w:val="clear" w:color="auto" w:fill="auto"/>
            <w:hideMark/>
          </w:tcPr>
          <w:p w14:paraId="0EF1538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rPr>
              <w:t>0.111</w:t>
            </w:r>
          </w:p>
        </w:tc>
      </w:tr>
      <w:tr w:rsidR="009A4021" w:rsidRPr="00B31055" w14:paraId="70A5B803" w14:textId="77777777" w:rsidTr="00FA3868">
        <w:trPr>
          <w:trHeight w:val="311"/>
        </w:trPr>
        <w:tc>
          <w:tcPr>
            <w:tcW w:w="3600" w:type="dxa"/>
            <w:shd w:val="clear" w:color="auto" w:fill="auto"/>
            <w:hideMark/>
          </w:tcPr>
          <w:p w14:paraId="4EF59056" w14:textId="77777777" w:rsidR="00AE3D42" w:rsidRPr="00B31055" w:rsidRDefault="00AE3D42" w:rsidP="004E5B83">
            <w:pPr>
              <w:tabs>
                <w:tab w:val="left" w:pos="1416"/>
              </w:tabs>
              <w:spacing w:line="240" w:lineRule="auto"/>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Alpha diversity, Simpson</w:t>
            </w:r>
          </w:p>
        </w:tc>
        <w:tc>
          <w:tcPr>
            <w:tcW w:w="2070" w:type="dxa"/>
            <w:shd w:val="clear" w:color="auto" w:fill="auto"/>
          </w:tcPr>
          <w:p w14:paraId="3DAF1493"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shd w:val="clear" w:color="auto" w:fill="auto"/>
          </w:tcPr>
          <w:p w14:paraId="00B5235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shd w:val="clear" w:color="auto" w:fill="auto"/>
          </w:tcPr>
          <w:p w14:paraId="401AB06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shd w:val="clear" w:color="auto" w:fill="auto"/>
          </w:tcPr>
          <w:p w14:paraId="5AEF394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shd w:val="clear" w:color="auto" w:fill="auto"/>
          </w:tcPr>
          <w:p w14:paraId="26759C3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shd w:val="clear" w:color="auto" w:fill="auto"/>
          </w:tcPr>
          <w:p w14:paraId="08F66C4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B31055" w14:paraId="7CA67716" w14:textId="77777777" w:rsidTr="00FA3868">
        <w:trPr>
          <w:trHeight w:val="227"/>
        </w:trPr>
        <w:tc>
          <w:tcPr>
            <w:tcW w:w="3600" w:type="dxa"/>
            <w:shd w:val="clear" w:color="auto" w:fill="auto"/>
            <w:hideMark/>
          </w:tcPr>
          <w:p w14:paraId="20913677"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shd w:val="clear" w:color="auto" w:fill="auto"/>
            <w:hideMark/>
          </w:tcPr>
          <w:p w14:paraId="7DE331F1" w14:textId="24E05090" w:rsidR="00AE3D42" w:rsidRPr="00B31055" w:rsidRDefault="003F52C5"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rPr>
              <w:t>0.000 [-0.006, 0.006]</w:t>
            </w:r>
          </w:p>
        </w:tc>
        <w:tc>
          <w:tcPr>
            <w:tcW w:w="1350" w:type="dxa"/>
            <w:shd w:val="clear" w:color="auto" w:fill="auto"/>
            <w:hideMark/>
          </w:tcPr>
          <w:p w14:paraId="0FFFEC08"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0.986</w:t>
            </w:r>
          </w:p>
        </w:tc>
        <w:tc>
          <w:tcPr>
            <w:tcW w:w="1620" w:type="dxa"/>
            <w:shd w:val="clear" w:color="auto" w:fill="auto"/>
            <w:hideMark/>
          </w:tcPr>
          <w:p w14:paraId="680E9D96"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hideMark/>
          </w:tcPr>
          <w:p w14:paraId="13C0638E"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0.006 [-0.015, 0.026]</w:t>
            </w:r>
          </w:p>
        </w:tc>
        <w:tc>
          <w:tcPr>
            <w:tcW w:w="2168" w:type="dxa"/>
            <w:shd w:val="clear" w:color="auto" w:fill="auto"/>
            <w:hideMark/>
          </w:tcPr>
          <w:p w14:paraId="56B7ECD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-0.008 [-0.029, 0.012]</w:t>
            </w:r>
          </w:p>
        </w:tc>
        <w:tc>
          <w:tcPr>
            <w:tcW w:w="1197" w:type="dxa"/>
            <w:shd w:val="clear" w:color="auto" w:fill="auto"/>
            <w:hideMark/>
          </w:tcPr>
          <w:p w14:paraId="6904EA89"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0.664</w:t>
            </w:r>
          </w:p>
        </w:tc>
      </w:tr>
      <w:tr w:rsidR="009A4021" w:rsidRPr="00B31055" w14:paraId="7079ED47" w14:textId="77777777" w:rsidTr="00FA3868">
        <w:trPr>
          <w:trHeight w:val="227"/>
        </w:trPr>
        <w:tc>
          <w:tcPr>
            <w:tcW w:w="3600" w:type="dxa"/>
            <w:shd w:val="clear" w:color="auto" w:fill="auto"/>
          </w:tcPr>
          <w:p w14:paraId="193387B9"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shd w:val="clear" w:color="auto" w:fill="auto"/>
          </w:tcPr>
          <w:p w14:paraId="68EA7A14" w14:textId="46C32B46" w:rsidR="00AE3D42" w:rsidRPr="00B31055" w:rsidRDefault="003B2428"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0.000 [-0.006, 0.006]</w:t>
            </w:r>
          </w:p>
        </w:tc>
        <w:tc>
          <w:tcPr>
            <w:tcW w:w="1350" w:type="dxa"/>
            <w:shd w:val="clear" w:color="auto" w:fill="auto"/>
          </w:tcPr>
          <w:p w14:paraId="065A421D"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0.908</w:t>
            </w:r>
          </w:p>
        </w:tc>
        <w:tc>
          <w:tcPr>
            <w:tcW w:w="1620" w:type="dxa"/>
            <w:shd w:val="clear" w:color="auto" w:fill="auto"/>
          </w:tcPr>
          <w:p w14:paraId="4FA6F4C7"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tcPr>
          <w:p w14:paraId="5309508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0.004 [-0.017, 0.025]</w:t>
            </w:r>
          </w:p>
        </w:tc>
        <w:tc>
          <w:tcPr>
            <w:tcW w:w="2168" w:type="dxa"/>
            <w:shd w:val="clear" w:color="auto" w:fill="auto"/>
          </w:tcPr>
          <w:p w14:paraId="2762596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-0.010 [-0.031, 0.011]</w:t>
            </w:r>
          </w:p>
        </w:tc>
        <w:tc>
          <w:tcPr>
            <w:tcW w:w="1197" w:type="dxa"/>
            <w:shd w:val="clear" w:color="auto" w:fill="auto"/>
          </w:tcPr>
          <w:p w14:paraId="030BA307"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0.531</w:t>
            </w:r>
          </w:p>
        </w:tc>
      </w:tr>
      <w:tr w:rsidR="009A4021" w:rsidRPr="00B31055" w14:paraId="47FF24A0" w14:textId="77777777" w:rsidTr="00FA3868">
        <w:trPr>
          <w:trHeight w:val="227"/>
        </w:trPr>
        <w:tc>
          <w:tcPr>
            <w:tcW w:w="3600" w:type="dxa"/>
            <w:shd w:val="clear" w:color="auto" w:fill="auto"/>
            <w:hideMark/>
          </w:tcPr>
          <w:p w14:paraId="10909D4E"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shd w:val="clear" w:color="auto" w:fill="auto"/>
            <w:hideMark/>
          </w:tcPr>
          <w:p w14:paraId="16EF8218" w14:textId="367AACEB" w:rsidR="00AE3D42" w:rsidRPr="00B31055" w:rsidRDefault="008B5FDB"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rPr>
              <w:t>0.000 [-0.006, 0.006]</w:t>
            </w:r>
          </w:p>
        </w:tc>
        <w:tc>
          <w:tcPr>
            <w:tcW w:w="1350" w:type="dxa"/>
            <w:shd w:val="clear" w:color="auto" w:fill="auto"/>
            <w:hideMark/>
          </w:tcPr>
          <w:p w14:paraId="7D5E948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rPr>
              <w:t>0.953</w:t>
            </w:r>
          </w:p>
        </w:tc>
        <w:tc>
          <w:tcPr>
            <w:tcW w:w="1620" w:type="dxa"/>
            <w:shd w:val="clear" w:color="auto" w:fill="auto"/>
            <w:hideMark/>
          </w:tcPr>
          <w:p w14:paraId="30740523"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shd w:val="clear" w:color="auto" w:fill="auto"/>
            <w:hideMark/>
          </w:tcPr>
          <w:p w14:paraId="6DF5D55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0.007 [-0.015, 0.029]</w:t>
            </w:r>
          </w:p>
        </w:tc>
        <w:tc>
          <w:tcPr>
            <w:tcW w:w="2168" w:type="dxa"/>
            <w:shd w:val="clear" w:color="auto" w:fill="auto"/>
            <w:hideMark/>
          </w:tcPr>
          <w:p w14:paraId="0B05A12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-0.008 [-0.030, 0.013]</w:t>
            </w:r>
          </w:p>
        </w:tc>
        <w:tc>
          <w:tcPr>
            <w:tcW w:w="1197" w:type="dxa"/>
            <w:shd w:val="clear" w:color="auto" w:fill="auto"/>
            <w:hideMark/>
          </w:tcPr>
          <w:p w14:paraId="720514E2"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0.652</w:t>
            </w:r>
          </w:p>
        </w:tc>
      </w:tr>
      <w:tr w:rsidR="009A4021" w:rsidRPr="00B31055" w14:paraId="62EE5522" w14:textId="77777777" w:rsidTr="00FA3868">
        <w:trPr>
          <w:trHeight w:val="314"/>
        </w:trPr>
        <w:tc>
          <w:tcPr>
            <w:tcW w:w="3600" w:type="dxa"/>
            <w:tcBorders>
              <w:top w:val="nil"/>
              <w:left w:val="nil"/>
              <w:right w:val="nil"/>
            </w:tcBorders>
            <w:shd w:val="clear" w:color="auto" w:fill="auto"/>
          </w:tcPr>
          <w:p w14:paraId="222CF827" w14:textId="77777777" w:rsidR="00AE3D42" w:rsidRPr="00B31055" w:rsidRDefault="00AE3D42" w:rsidP="004E5B83">
            <w:pPr>
              <w:tabs>
                <w:tab w:val="left" w:pos="1416"/>
              </w:tabs>
              <w:spacing w:line="240" w:lineRule="auto"/>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Alpha diversity, Shannon</w:t>
            </w:r>
          </w:p>
        </w:tc>
        <w:tc>
          <w:tcPr>
            <w:tcW w:w="2070" w:type="dxa"/>
            <w:tcBorders>
              <w:top w:val="nil"/>
              <w:left w:val="nil"/>
              <w:right w:val="nil"/>
            </w:tcBorders>
            <w:shd w:val="clear" w:color="auto" w:fill="auto"/>
          </w:tcPr>
          <w:p w14:paraId="3238A478"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shd w:val="clear" w:color="auto" w:fill="auto"/>
          </w:tcPr>
          <w:p w14:paraId="420A6131"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shd w:val="clear" w:color="auto" w:fill="auto"/>
          </w:tcPr>
          <w:p w14:paraId="233F673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shd w:val="clear" w:color="auto" w:fill="auto"/>
          </w:tcPr>
          <w:p w14:paraId="5267C80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shd w:val="clear" w:color="auto" w:fill="auto"/>
          </w:tcPr>
          <w:p w14:paraId="72728C76"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shd w:val="clear" w:color="auto" w:fill="auto"/>
          </w:tcPr>
          <w:p w14:paraId="2F8380BB"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5178DB90" w14:textId="77777777" w:rsidTr="00FA3868">
        <w:trPr>
          <w:trHeight w:val="227"/>
        </w:trPr>
        <w:tc>
          <w:tcPr>
            <w:tcW w:w="3600" w:type="dxa"/>
            <w:tcBorders>
              <w:top w:val="nil"/>
              <w:left w:val="nil"/>
              <w:right w:val="nil"/>
            </w:tcBorders>
            <w:shd w:val="clear" w:color="auto" w:fill="auto"/>
          </w:tcPr>
          <w:p w14:paraId="6C44D2F7" w14:textId="77777777" w:rsidR="00AE3D42" w:rsidRPr="00B31055" w:rsidRDefault="00AE3D42" w:rsidP="004E5B83">
            <w:pPr>
              <w:tabs>
                <w:tab w:val="left" w:pos="1416"/>
              </w:tabs>
              <w:spacing w:line="240" w:lineRule="auto"/>
              <w:rPr>
                <w:rFonts w:ascii="Times New Roman" w:hAnsi="Times New Roman" w:cs="Times New Roman"/>
                <w:b/>
                <w:bCs/>
                <w:sz w:val="20"/>
                <w:szCs w:val="20"/>
                <w:lang w:val="en-US"/>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275E30DD" w14:textId="0AD0402C" w:rsidR="00AE3D42" w:rsidRPr="00B31055" w:rsidRDefault="003F52C5"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0.013 [-0.014, 0.040]</w:t>
            </w:r>
          </w:p>
        </w:tc>
        <w:tc>
          <w:tcPr>
            <w:tcW w:w="1350" w:type="dxa"/>
            <w:tcBorders>
              <w:top w:val="nil"/>
              <w:left w:val="nil"/>
              <w:right w:val="nil"/>
            </w:tcBorders>
            <w:shd w:val="clear" w:color="auto" w:fill="auto"/>
          </w:tcPr>
          <w:p w14:paraId="63854DB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0.333</w:t>
            </w:r>
          </w:p>
        </w:tc>
        <w:tc>
          <w:tcPr>
            <w:tcW w:w="1620" w:type="dxa"/>
            <w:tcBorders>
              <w:top w:val="nil"/>
              <w:left w:val="nil"/>
              <w:right w:val="nil"/>
            </w:tcBorders>
            <w:shd w:val="clear" w:color="auto" w:fill="auto"/>
          </w:tcPr>
          <w:p w14:paraId="0C0492D3"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2681547D"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0.075 [-0.017, 0.167]</w:t>
            </w:r>
          </w:p>
        </w:tc>
        <w:tc>
          <w:tcPr>
            <w:tcW w:w="2168" w:type="dxa"/>
            <w:tcBorders>
              <w:top w:val="nil"/>
              <w:left w:val="nil"/>
              <w:right w:val="nil"/>
            </w:tcBorders>
            <w:shd w:val="clear" w:color="auto" w:fill="auto"/>
            <w:vAlign w:val="center"/>
          </w:tcPr>
          <w:p w14:paraId="4A92FCDA"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0.058 [-0.034, 0.150]</w:t>
            </w:r>
          </w:p>
        </w:tc>
        <w:tc>
          <w:tcPr>
            <w:tcW w:w="1197" w:type="dxa"/>
            <w:tcBorders>
              <w:top w:val="nil"/>
              <w:left w:val="nil"/>
              <w:right w:val="nil"/>
            </w:tcBorders>
            <w:shd w:val="clear" w:color="auto" w:fill="auto"/>
          </w:tcPr>
          <w:p w14:paraId="03FB0EF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0.129</w:t>
            </w:r>
          </w:p>
        </w:tc>
      </w:tr>
      <w:tr w:rsidR="009A4021" w:rsidRPr="00B31055" w14:paraId="48EBA0C2" w14:textId="77777777" w:rsidTr="00FA3868">
        <w:trPr>
          <w:trHeight w:val="227"/>
        </w:trPr>
        <w:tc>
          <w:tcPr>
            <w:tcW w:w="3600" w:type="dxa"/>
            <w:tcBorders>
              <w:top w:val="nil"/>
              <w:left w:val="nil"/>
              <w:right w:val="nil"/>
            </w:tcBorders>
            <w:shd w:val="clear" w:color="auto" w:fill="auto"/>
          </w:tcPr>
          <w:p w14:paraId="248BFD01"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2975D31A" w14:textId="558FA93C" w:rsidR="00AE3D42" w:rsidRPr="00B31055" w:rsidRDefault="003B2428"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0.012 [-0.015, 0.038]</w:t>
            </w:r>
          </w:p>
        </w:tc>
        <w:tc>
          <w:tcPr>
            <w:tcW w:w="1350" w:type="dxa"/>
            <w:tcBorders>
              <w:top w:val="nil"/>
              <w:left w:val="nil"/>
              <w:right w:val="nil"/>
            </w:tcBorders>
            <w:shd w:val="clear" w:color="auto" w:fill="auto"/>
          </w:tcPr>
          <w:p w14:paraId="283047B7"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0.402</w:t>
            </w:r>
          </w:p>
        </w:tc>
        <w:tc>
          <w:tcPr>
            <w:tcW w:w="1620" w:type="dxa"/>
            <w:tcBorders>
              <w:top w:val="nil"/>
              <w:left w:val="nil"/>
              <w:right w:val="nil"/>
            </w:tcBorders>
            <w:shd w:val="clear" w:color="auto" w:fill="auto"/>
          </w:tcPr>
          <w:p w14:paraId="5F3C04F4"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1C96FDC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0.064 [-0.032, 0.160]</w:t>
            </w:r>
          </w:p>
        </w:tc>
        <w:tc>
          <w:tcPr>
            <w:tcW w:w="2168" w:type="dxa"/>
            <w:tcBorders>
              <w:top w:val="nil"/>
              <w:left w:val="nil"/>
              <w:right w:val="nil"/>
            </w:tcBorders>
            <w:shd w:val="clear" w:color="auto" w:fill="auto"/>
          </w:tcPr>
          <w:p w14:paraId="6793704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0.050 [-0.043, 0.144]</w:t>
            </w:r>
          </w:p>
        </w:tc>
        <w:tc>
          <w:tcPr>
            <w:tcW w:w="1197" w:type="dxa"/>
            <w:tcBorders>
              <w:top w:val="nil"/>
              <w:left w:val="nil"/>
              <w:right w:val="nil"/>
            </w:tcBorders>
            <w:shd w:val="clear" w:color="auto" w:fill="auto"/>
          </w:tcPr>
          <w:p w14:paraId="1E47F0B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0.213</w:t>
            </w:r>
          </w:p>
        </w:tc>
      </w:tr>
      <w:tr w:rsidR="009A4021" w:rsidRPr="00B31055" w14:paraId="3B31B2BF" w14:textId="77777777" w:rsidTr="00FA3868">
        <w:trPr>
          <w:trHeight w:val="227"/>
        </w:trPr>
        <w:tc>
          <w:tcPr>
            <w:tcW w:w="3600" w:type="dxa"/>
            <w:tcBorders>
              <w:top w:val="nil"/>
              <w:left w:val="nil"/>
              <w:bottom w:val="nil"/>
              <w:right w:val="nil"/>
            </w:tcBorders>
            <w:shd w:val="clear" w:color="auto" w:fill="auto"/>
          </w:tcPr>
          <w:p w14:paraId="1283165C"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49FD7FC5" w14:textId="68BA0D36" w:rsidR="00AE3D42" w:rsidRPr="00B31055" w:rsidRDefault="008B5FDB"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0.007 [-0.020, 0.034]</w:t>
            </w:r>
          </w:p>
        </w:tc>
        <w:tc>
          <w:tcPr>
            <w:tcW w:w="1350" w:type="dxa"/>
            <w:tcBorders>
              <w:top w:val="nil"/>
              <w:left w:val="nil"/>
              <w:bottom w:val="nil"/>
              <w:right w:val="nil"/>
            </w:tcBorders>
            <w:shd w:val="clear" w:color="auto" w:fill="auto"/>
          </w:tcPr>
          <w:p w14:paraId="1D1B72D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0.593</w:t>
            </w:r>
          </w:p>
        </w:tc>
        <w:tc>
          <w:tcPr>
            <w:tcW w:w="1620" w:type="dxa"/>
            <w:tcBorders>
              <w:top w:val="nil"/>
              <w:left w:val="nil"/>
              <w:bottom w:val="nil"/>
              <w:right w:val="nil"/>
            </w:tcBorders>
            <w:shd w:val="clear" w:color="auto" w:fill="auto"/>
          </w:tcPr>
          <w:p w14:paraId="4110BC5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3A16AF46"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0.031 [-0.066, 0.129]</w:t>
            </w:r>
          </w:p>
        </w:tc>
        <w:tc>
          <w:tcPr>
            <w:tcW w:w="2168" w:type="dxa"/>
            <w:tcBorders>
              <w:top w:val="nil"/>
              <w:left w:val="nil"/>
              <w:bottom w:val="nil"/>
              <w:right w:val="nil"/>
            </w:tcBorders>
            <w:shd w:val="clear" w:color="auto" w:fill="auto"/>
          </w:tcPr>
          <w:p w14:paraId="134EDD76"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0.029 [-0.065, 0.124]</w:t>
            </w:r>
          </w:p>
        </w:tc>
        <w:tc>
          <w:tcPr>
            <w:tcW w:w="1197" w:type="dxa"/>
            <w:tcBorders>
              <w:top w:val="nil"/>
              <w:left w:val="nil"/>
              <w:bottom w:val="nil"/>
              <w:right w:val="nil"/>
            </w:tcBorders>
            <w:shd w:val="clear" w:color="auto" w:fill="auto"/>
          </w:tcPr>
          <w:p w14:paraId="5392A0DA"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0.495</w:t>
            </w:r>
          </w:p>
        </w:tc>
      </w:tr>
      <w:tr w:rsidR="009A4021" w:rsidRPr="00B31055" w14:paraId="6D0C6C16" w14:textId="77777777" w:rsidTr="00FA3868">
        <w:trPr>
          <w:trHeight w:val="314"/>
        </w:trPr>
        <w:tc>
          <w:tcPr>
            <w:tcW w:w="3600" w:type="dxa"/>
            <w:tcBorders>
              <w:top w:val="nil"/>
              <w:left w:val="nil"/>
              <w:bottom w:val="nil"/>
              <w:right w:val="nil"/>
            </w:tcBorders>
            <w:shd w:val="clear" w:color="auto" w:fill="auto"/>
          </w:tcPr>
          <w:p w14:paraId="7CA32445"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b/>
                <w:bCs/>
                <w:sz w:val="20"/>
                <w:szCs w:val="20"/>
                <w:lang w:val="en-US"/>
              </w:rPr>
              <w:t>Alpha diversity, Inverse Simpson</w:t>
            </w:r>
          </w:p>
        </w:tc>
        <w:tc>
          <w:tcPr>
            <w:tcW w:w="2070" w:type="dxa"/>
            <w:tcBorders>
              <w:top w:val="nil"/>
              <w:left w:val="nil"/>
              <w:bottom w:val="nil"/>
              <w:right w:val="nil"/>
            </w:tcBorders>
            <w:shd w:val="clear" w:color="auto" w:fill="auto"/>
          </w:tcPr>
          <w:p w14:paraId="19B377EF"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150CD1E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27DC9E93"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55BC2E37"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2F45D264"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24A51B1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27A40180" w14:textId="77777777" w:rsidTr="00FA3868">
        <w:trPr>
          <w:trHeight w:val="227"/>
        </w:trPr>
        <w:tc>
          <w:tcPr>
            <w:tcW w:w="3600" w:type="dxa"/>
            <w:tcBorders>
              <w:top w:val="nil"/>
              <w:left w:val="nil"/>
              <w:bottom w:val="nil"/>
              <w:right w:val="nil"/>
            </w:tcBorders>
            <w:shd w:val="clear" w:color="auto" w:fill="auto"/>
          </w:tcPr>
          <w:p w14:paraId="109B6D13"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35B426BA" w14:textId="5FA4EA03" w:rsidR="00AE3D42" w:rsidRPr="00B31055" w:rsidRDefault="00434F59"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0.202 [-0.348, 0.751]</w:t>
            </w:r>
          </w:p>
        </w:tc>
        <w:tc>
          <w:tcPr>
            <w:tcW w:w="1350" w:type="dxa"/>
            <w:tcBorders>
              <w:top w:val="nil"/>
              <w:left w:val="nil"/>
              <w:bottom w:val="nil"/>
              <w:right w:val="nil"/>
            </w:tcBorders>
            <w:shd w:val="clear" w:color="auto" w:fill="auto"/>
          </w:tcPr>
          <w:p w14:paraId="5B3E8995"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0.472</w:t>
            </w:r>
          </w:p>
        </w:tc>
        <w:tc>
          <w:tcPr>
            <w:tcW w:w="1620" w:type="dxa"/>
            <w:tcBorders>
              <w:top w:val="nil"/>
              <w:left w:val="nil"/>
              <w:bottom w:val="nil"/>
              <w:right w:val="nil"/>
            </w:tcBorders>
            <w:shd w:val="clear" w:color="auto" w:fill="auto"/>
          </w:tcPr>
          <w:p w14:paraId="0930F51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3636622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1.565 [-0.326, 3.455]</w:t>
            </w:r>
          </w:p>
        </w:tc>
        <w:tc>
          <w:tcPr>
            <w:tcW w:w="2168" w:type="dxa"/>
            <w:tcBorders>
              <w:top w:val="nil"/>
              <w:left w:val="nil"/>
              <w:bottom w:val="nil"/>
              <w:right w:val="nil"/>
            </w:tcBorders>
            <w:shd w:val="clear" w:color="auto" w:fill="auto"/>
          </w:tcPr>
          <w:p w14:paraId="5F5FFE8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0.546 [-1.346, 2.438]</w:t>
            </w:r>
          </w:p>
        </w:tc>
        <w:tc>
          <w:tcPr>
            <w:tcW w:w="1197" w:type="dxa"/>
            <w:tcBorders>
              <w:top w:val="nil"/>
              <w:left w:val="nil"/>
              <w:bottom w:val="nil"/>
              <w:right w:val="nil"/>
            </w:tcBorders>
            <w:shd w:val="clear" w:color="auto" w:fill="auto"/>
          </w:tcPr>
          <w:p w14:paraId="00B48020"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lang w:val="en-US"/>
              </w:rPr>
              <w:t>0.319</w:t>
            </w:r>
          </w:p>
        </w:tc>
      </w:tr>
      <w:tr w:rsidR="009A4021" w:rsidRPr="00B31055" w14:paraId="0E3A1658" w14:textId="77777777" w:rsidTr="00FA3868">
        <w:trPr>
          <w:trHeight w:val="227"/>
        </w:trPr>
        <w:tc>
          <w:tcPr>
            <w:tcW w:w="3600" w:type="dxa"/>
            <w:tcBorders>
              <w:top w:val="nil"/>
              <w:left w:val="nil"/>
              <w:bottom w:val="nil"/>
              <w:right w:val="nil"/>
            </w:tcBorders>
            <w:shd w:val="clear" w:color="auto" w:fill="auto"/>
          </w:tcPr>
          <w:p w14:paraId="59DA55FB"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2821524B" w14:textId="3080ECE3" w:rsidR="00AE3D42" w:rsidRPr="00B31055" w:rsidRDefault="003B2428"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0.157 [-0.399, 0.712]</w:t>
            </w:r>
          </w:p>
        </w:tc>
        <w:tc>
          <w:tcPr>
            <w:tcW w:w="1350" w:type="dxa"/>
            <w:tcBorders>
              <w:top w:val="nil"/>
              <w:left w:val="nil"/>
              <w:bottom w:val="nil"/>
              <w:right w:val="nil"/>
            </w:tcBorders>
            <w:shd w:val="clear" w:color="auto" w:fill="auto"/>
          </w:tcPr>
          <w:p w14:paraId="215EC9C9"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0.580</w:t>
            </w:r>
          </w:p>
        </w:tc>
        <w:tc>
          <w:tcPr>
            <w:tcW w:w="1620" w:type="dxa"/>
            <w:tcBorders>
              <w:top w:val="nil"/>
              <w:left w:val="nil"/>
              <w:bottom w:val="nil"/>
              <w:right w:val="nil"/>
            </w:tcBorders>
            <w:shd w:val="clear" w:color="auto" w:fill="auto"/>
          </w:tcPr>
          <w:p w14:paraId="4C6FE2E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7B5FE126"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1.303 [-0.674, 3.280]</w:t>
            </w:r>
          </w:p>
        </w:tc>
        <w:tc>
          <w:tcPr>
            <w:tcW w:w="2168" w:type="dxa"/>
            <w:tcBorders>
              <w:top w:val="nil"/>
              <w:left w:val="nil"/>
              <w:bottom w:val="nil"/>
              <w:right w:val="nil"/>
            </w:tcBorders>
            <w:shd w:val="clear" w:color="auto" w:fill="auto"/>
          </w:tcPr>
          <w:p w14:paraId="284D61F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0.352 [-1.576, 2.280]</w:t>
            </w:r>
          </w:p>
        </w:tc>
        <w:tc>
          <w:tcPr>
            <w:tcW w:w="1197" w:type="dxa"/>
            <w:tcBorders>
              <w:top w:val="nil"/>
              <w:left w:val="nil"/>
              <w:bottom w:val="nil"/>
              <w:right w:val="nil"/>
            </w:tcBorders>
            <w:shd w:val="clear" w:color="auto" w:fill="auto"/>
          </w:tcPr>
          <w:p w14:paraId="3BB447FA"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0.498</w:t>
            </w:r>
          </w:p>
        </w:tc>
      </w:tr>
      <w:tr w:rsidR="009A4021" w:rsidRPr="00B31055" w14:paraId="3AEA0610" w14:textId="77777777" w:rsidTr="00FA3868">
        <w:trPr>
          <w:trHeight w:val="227"/>
        </w:trPr>
        <w:tc>
          <w:tcPr>
            <w:tcW w:w="3600" w:type="dxa"/>
            <w:tcBorders>
              <w:top w:val="nil"/>
              <w:left w:val="nil"/>
              <w:bottom w:val="nil"/>
              <w:right w:val="nil"/>
            </w:tcBorders>
            <w:shd w:val="clear" w:color="auto" w:fill="auto"/>
          </w:tcPr>
          <w:p w14:paraId="6577DD3F"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426FAB54" w14:textId="51AB5923" w:rsidR="00AE3D42" w:rsidRPr="00B31055" w:rsidRDefault="008B5FDB"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0.122 [-0.440, 0.685]</w:t>
            </w:r>
          </w:p>
        </w:tc>
        <w:tc>
          <w:tcPr>
            <w:tcW w:w="1350" w:type="dxa"/>
            <w:tcBorders>
              <w:top w:val="nil"/>
              <w:left w:val="nil"/>
              <w:bottom w:val="nil"/>
              <w:right w:val="nil"/>
            </w:tcBorders>
            <w:shd w:val="clear" w:color="auto" w:fill="auto"/>
          </w:tcPr>
          <w:p w14:paraId="510C8F81"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0.669</w:t>
            </w:r>
          </w:p>
        </w:tc>
        <w:tc>
          <w:tcPr>
            <w:tcW w:w="1620" w:type="dxa"/>
            <w:tcBorders>
              <w:top w:val="nil"/>
              <w:left w:val="nil"/>
              <w:bottom w:val="nil"/>
              <w:right w:val="nil"/>
            </w:tcBorders>
            <w:shd w:val="clear" w:color="auto" w:fill="auto"/>
          </w:tcPr>
          <w:p w14:paraId="69EA277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56F91E1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1.061 [-0.974, 3.097]</w:t>
            </w:r>
          </w:p>
        </w:tc>
        <w:tc>
          <w:tcPr>
            <w:tcW w:w="2168" w:type="dxa"/>
            <w:tcBorders>
              <w:top w:val="nil"/>
              <w:left w:val="nil"/>
              <w:bottom w:val="nil"/>
              <w:right w:val="nil"/>
            </w:tcBorders>
            <w:shd w:val="clear" w:color="auto" w:fill="auto"/>
          </w:tcPr>
          <w:p w14:paraId="2E04C0C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0.133 [-1.830, 2.097]</w:t>
            </w:r>
          </w:p>
        </w:tc>
        <w:tc>
          <w:tcPr>
            <w:tcW w:w="1197" w:type="dxa"/>
            <w:tcBorders>
              <w:top w:val="nil"/>
              <w:left w:val="nil"/>
              <w:bottom w:val="nil"/>
              <w:right w:val="nil"/>
            </w:tcBorders>
            <w:shd w:val="clear" w:color="auto" w:fill="auto"/>
          </w:tcPr>
          <w:p w14:paraId="0764A3BC"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0.690</w:t>
            </w:r>
          </w:p>
        </w:tc>
      </w:tr>
      <w:tr w:rsidR="009A4021" w:rsidRPr="00B31055" w14:paraId="18AA724C" w14:textId="77777777" w:rsidTr="00FA3868">
        <w:trPr>
          <w:trHeight w:val="314"/>
        </w:trPr>
        <w:tc>
          <w:tcPr>
            <w:tcW w:w="3600" w:type="dxa"/>
            <w:tcBorders>
              <w:top w:val="nil"/>
              <w:left w:val="nil"/>
              <w:bottom w:val="nil"/>
              <w:right w:val="nil"/>
            </w:tcBorders>
            <w:shd w:val="clear" w:color="auto" w:fill="auto"/>
          </w:tcPr>
          <w:p w14:paraId="3EF77871"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b/>
                <w:bCs/>
                <w:sz w:val="20"/>
                <w:szCs w:val="20"/>
                <w:lang w:val="en-US"/>
              </w:rPr>
              <w:t>Beta diversity, PC1</w:t>
            </w:r>
          </w:p>
        </w:tc>
        <w:tc>
          <w:tcPr>
            <w:tcW w:w="2070" w:type="dxa"/>
            <w:tcBorders>
              <w:top w:val="nil"/>
              <w:left w:val="nil"/>
              <w:bottom w:val="nil"/>
              <w:right w:val="nil"/>
            </w:tcBorders>
            <w:shd w:val="clear" w:color="auto" w:fill="auto"/>
          </w:tcPr>
          <w:p w14:paraId="36D45EB8"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0C428041"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6E3EF50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004C2A2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04FABF37"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228663AC"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0DB0D3EF" w14:textId="77777777" w:rsidTr="00FA3868">
        <w:trPr>
          <w:trHeight w:val="227"/>
        </w:trPr>
        <w:tc>
          <w:tcPr>
            <w:tcW w:w="3600" w:type="dxa"/>
            <w:tcBorders>
              <w:top w:val="nil"/>
              <w:left w:val="nil"/>
              <w:bottom w:val="nil"/>
              <w:right w:val="nil"/>
            </w:tcBorders>
            <w:shd w:val="clear" w:color="auto" w:fill="auto"/>
          </w:tcPr>
          <w:p w14:paraId="5DEF92BB"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4ADCEC35" w14:textId="4825246B" w:rsidR="00AE3D42" w:rsidRPr="00B31055" w:rsidRDefault="00280A71"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-0.946 [-1.571, -0.321]</w:t>
            </w:r>
          </w:p>
        </w:tc>
        <w:tc>
          <w:tcPr>
            <w:tcW w:w="1350" w:type="dxa"/>
            <w:tcBorders>
              <w:top w:val="nil"/>
              <w:left w:val="nil"/>
              <w:bottom w:val="nil"/>
              <w:right w:val="nil"/>
            </w:tcBorders>
            <w:shd w:val="clear" w:color="auto" w:fill="auto"/>
          </w:tcPr>
          <w:p w14:paraId="185E8E5D"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0.003</w:t>
            </w:r>
          </w:p>
        </w:tc>
        <w:tc>
          <w:tcPr>
            <w:tcW w:w="1620" w:type="dxa"/>
            <w:tcBorders>
              <w:top w:val="nil"/>
              <w:left w:val="nil"/>
              <w:bottom w:val="nil"/>
              <w:right w:val="nil"/>
            </w:tcBorders>
            <w:shd w:val="clear" w:color="auto" w:fill="auto"/>
          </w:tcPr>
          <w:p w14:paraId="7E8848D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4D5F761D"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-3.712 [-5.854, -1.569]</w:t>
            </w:r>
          </w:p>
        </w:tc>
        <w:tc>
          <w:tcPr>
            <w:tcW w:w="2168" w:type="dxa"/>
            <w:tcBorders>
              <w:top w:val="nil"/>
              <w:left w:val="nil"/>
              <w:bottom w:val="nil"/>
              <w:right w:val="nil"/>
            </w:tcBorders>
            <w:shd w:val="clear" w:color="auto" w:fill="auto"/>
          </w:tcPr>
          <w:p w14:paraId="624302E3"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-3.557 [-5.701, -1.412]</w:t>
            </w:r>
          </w:p>
        </w:tc>
        <w:tc>
          <w:tcPr>
            <w:tcW w:w="1197" w:type="dxa"/>
            <w:tcBorders>
              <w:top w:val="nil"/>
              <w:left w:val="nil"/>
              <w:bottom w:val="nil"/>
              <w:right w:val="nil"/>
            </w:tcBorders>
            <w:shd w:val="clear" w:color="auto" w:fill="auto"/>
          </w:tcPr>
          <w:p w14:paraId="3FD29BD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sz w:val="20"/>
                <w:szCs w:val="20"/>
              </w:rPr>
              <w:t>&lt;0.001</w:t>
            </w:r>
          </w:p>
        </w:tc>
      </w:tr>
      <w:tr w:rsidR="009A4021" w:rsidRPr="00B31055" w14:paraId="1B958D1C" w14:textId="77777777" w:rsidTr="00FA3868">
        <w:trPr>
          <w:trHeight w:val="227"/>
        </w:trPr>
        <w:tc>
          <w:tcPr>
            <w:tcW w:w="3600" w:type="dxa"/>
            <w:tcBorders>
              <w:top w:val="nil"/>
              <w:left w:val="nil"/>
              <w:bottom w:val="nil"/>
              <w:right w:val="nil"/>
            </w:tcBorders>
            <w:shd w:val="clear" w:color="auto" w:fill="auto"/>
          </w:tcPr>
          <w:p w14:paraId="53BF28FA"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6793DEA7" w14:textId="04112078" w:rsidR="00AE3D42" w:rsidRPr="00B31055" w:rsidRDefault="00F2521A"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-0.900 [-1.534, -0.266]</w:t>
            </w:r>
          </w:p>
        </w:tc>
        <w:tc>
          <w:tcPr>
            <w:tcW w:w="1350" w:type="dxa"/>
            <w:tcBorders>
              <w:top w:val="nil"/>
              <w:left w:val="nil"/>
              <w:bottom w:val="nil"/>
              <w:right w:val="nil"/>
            </w:tcBorders>
            <w:shd w:val="clear" w:color="auto" w:fill="auto"/>
          </w:tcPr>
          <w:p w14:paraId="2ED192B9"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0.005</w:t>
            </w:r>
          </w:p>
        </w:tc>
        <w:tc>
          <w:tcPr>
            <w:tcW w:w="1620" w:type="dxa"/>
            <w:tcBorders>
              <w:top w:val="nil"/>
              <w:left w:val="nil"/>
              <w:bottom w:val="nil"/>
              <w:right w:val="nil"/>
            </w:tcBorders>
            <w:shd w:val="clear" w:color="auto" w:fill="auto"/>
          </w:tcPr>
          <w:p w14:paraId="38F685D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64788F1F"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-3.780 [-6.029, -1.530]</w:t>
            </w:r>
          </w:p>
        </w:tc>
        <w:tc>
          <w:tcPr>
            <w:tcW w:w="2168" w:type="dxa"/>
            <w:tcBorders>
              <w:top w:val="nil"/>
              <w:left w:val="nil"/>
              <w:bottom w:val="nil"/>
              <w:right w:val="nil"/>
            </w:tcBorders>
            <w:shd w:val="clear" w:color="auto" w:fill="auto"/>
          </w:tcPr>
          <w:p w14:paraId="00177D32"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-3.545 [-5.739, -1.352]</w:t>
            </w:r>
          </w:p>
        </w:tc>
        <w:tc>
          <w:tcPr>
            <w:tcW w:w="1197" w:type="dxa"/>
            <w:tcBorders>
              <w:top w:val="nil"/>
              <w:left w:val="nil"/>
              <w:bottom w:val="nil"/>
              <w:right w:val="nil"/>
            </w:tcBorders>
            <w:shd w:val="clear" w:color="auto" w:fill="auto"/>
          </w:tcPr>
          <w:p w14:paraId="202A8DFB"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sz w:val="20"/>
                <w:szCs w:val="20"/>
              </w:rPr>
              <w:t>&lt;0.001</w:t>
            </w:r>
          </w:p>
        </w:tc>
      </w:tr>
      <w:tr w:rsidR="009A4021" w:rsidRPr="00B31055" w14:paraId="03D42A6B" w14:textId="77777777" w:rsidTr="00FA3868">
        <w:trPr>
          <w:trHeight w:val="227"/>
        </w:trPr>
        <w:tc>
          <w:tcPr>
            <w:tcW w:w="3600" w:type="dxa"/>
            <w:tcBorders>
              <w:top w:val="nil"/>
              <w:left w:val="nil"/>
              <w:bottom w:val="nil"/>
              <w:right w:val="nil"/>
            </w:tcBorders>
            <w:shd w:val="clear" w:color="auto" w:fill="auto"/>
          </w:tcPr>
          <w:p w14:paraId="535331C1"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39A89700" w14:textId="2F93F83D" w:rsidR="00AE3D42" w:rsidRPr="00B31055" w:rsidRDefault="00256893"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-0.744 [-1.377, -0.111]</w:t>
            </w:r>
          </w:p>
        </w:tc>
        <w:tc>
          <w:tcPr>
            <w:tcW w:w="1350" w:type="dxa"/>
            <w:tcBorders>
              <w:top w:val="nil"/>
              <w:left w:val="nil"/>
              <w:bottom w:val="nil"/>
              <w:right w:val="nil"/>
            </w:tcBorders>
            <w:shd w:val="clear" w:color="auto" w:fill="auto"/>
          </w:tcPr>
          <w:p w14:paraId="13B5A555"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0.021</w:t>
            </w:r>
          </w:p>
        </w:tc>
        <w:tc>
          <w:tcPr>
            <w:tcW w:w="1620" w:type="dxa"/>
            <w:tcBorders>
              <w:top w:val="nil"/>
              <w:left w:val="nil"/>
              <w:bottom w:val="nil"/>
              <w:right w:val="nil"/>
            </w:tcBorders>
            <w:shd w:val="clear" w:color="auto" w:fill="auto"/>
          </w:tcPr>
          <w:p w14:paraId="3A94688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6A7BA550"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-2.885 [-5.171, -0.598]</w:t>
            </w:r>
          </w:p>
        </w:tc>
        <w:tc>
          <w:tcPr>
            <w:tcW w:w="2168" w:type="dxa"/>
            <w:tcBorders>
              <w:top w:val="nil"/>
              <w:left w:val="nil"/>
              <w:bottom w:val="nil"/>
              <w:right w:val="nil"/>
            </w:tcBorders>
            <w:shd w:val="clear" w:color="auto" w:fill="auto"/>
          </w:tcPr>
          <w:p w14:paraId="2481E1D4"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-3.006 [-5.212, -0.800]</w:t>
            </w:r>
          </w:p>
        </w:tc>
        <w:tc>
          <w:tcPr>
            <w:tcW w:w="1197" w:type="dxa"/>
            <w:tcBorders>
              <w:top w:val="nil"/>
              <w:left w:val="nil"/>
              <w:bottom w:val="nil"/>
              <w:right w:val="nil"/>
            </w:tcBorders>
            <w:shd w:val="clear" w:color="auto" w:fill="auto"/>
          </w:tcPr>
          <w:p w14:paraId="25C14DD8"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0.004</w:t>
            </w:r>
          </w:p>
        </w:tc>
      </w:tr>
      <w:tr w:rsidR="009A4021" w:rsidRPr="00B31055" w14:paraId="0AD98682" w14:textId="77777777" w:rsidTr="00FA3868">
        <w:trPr>
          <w:trHeight w:val="314"/>
        </w:trPr>
        <w:tc>
          <w:tcPr>
            <w:tcW w:w="3600" w:type="dxa"/>
            <w:tcBorders>
              <w:top w:val="nil"/>
              <w:left w:val="nil"/>
              <w:right w:val="nil"/>
            </w:tcBorders>
          </w:tcPr>
          <w:p w14:paraId="7D6C0144" w14:textId="77777777" w:rsidR="00AE3D42" w:rsidRPr="00B31055" w:rsidRDefault="00AE3D42" w:rsidP="004E5B83">
            <w:pPr>
              <w:tabs>
                <w:tab w:val="left" w:pos="1416"/>
              </w:tabs>
              <w:spacing w:line="240" w:lineRule="auto"/>
              <w:rPr>
                <w:rFonts w:ascii="Times New Roman" w:hAnsi="Times New Roman" w:cs="Times New Roman"/>
                <w:b/>
                <w:sz w:val="20"/>
                <w:szCs w:val="20"/>
              </w:rPr>
            </w:pPr>
            <w:r w:rsidRPr="00B31055">
              <w:rPr>
                <w:rFonts w:ascii="Times New Roman" w:hAnsi="Times New Roman" w:cs="Times New Roman"/>
                <w:b/>
                <w:bCs/>
                <w:sz w:val="20"/>
                <w:szCs w:val="20"/>
                <w:lang w:val="en-US"/>
              </w:rPr>
              <w:t>Beta diversity, PC2</w:t>
            </w:r>
          </w:p>
        </w:tc>
        <w:tc>
          <w:tcPr>
            <w:tcW w:w="2070" w:type="dxa"/>
            <w:tcBorders>
              <w:top w:val="nil"/>
              <w:left w:val="nil"/>
              <w:right w:val="nil"/>
            </w:tcBorders>
          </w:tcPr>
          <w:p w14:paraId="337988F6"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tcPr>
          <w:p w14:paraId="58881790"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tcPr>
          <w:p w14:paraId="77FCD31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tcPr>
          <w:p w14:paraId="393BFDA4"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tcPr>
          <w:p w14:paraId="4D7E4B07"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tcPr>
          <w:p w14:paraId="01112C34"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08ABCDF5" w14:textId="77777777" w:rsidTr="00FA3868">
        <w:trPr>
          <w:trHeight w:val="227"/>
        </w:trPr>
        <w:tc>
          <w:tcPr>
            <w:tcW w:w="3600" w:type="dxa"/>
            <w:tcBorders>
              <w:top w:val="nil"/>
              <w:left w:val="nil"/>
              <w:right w:val="nil"/>
            </w:tcBorders>
          </w:tcPr>
          <w:p w14:paraId="5609E4DF"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549E1477" w14:textId="4D721CF5" w:rsidR="00AE3D42" w:rsidRPr="00B31055" w:rsidRDefault="00F2521A"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-0.127 [-0.647, 0.393]</w:t>
            </w:r>
          </w:p>
        </w:tc>
        <w:tc>
          <w:tcPr>
            <w:tcW w:w="1350" w:type="dxa"/>
            <w:tcBorders>
              <w:top w:val="nil"/>
              <w:left w:val="nil"/>
              <w:right w:val="nil"/>
            </w:tcBorders>
          </w:tcPr>
          <w:p w14:paraId="4F840C78"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0.632</w:t>
            </w:r>
          </w:p>
        </w:tc>
        <w:tc>
          <w:tcPr>
            <w:tcW w:w="1620" w:type="dxa"/>
            <w:tcBorders>
              <w:top w:val="nil"/>
              <w:left w:val="nil"/>
              <w:right w:val="nil"/>
            </w:tcBorders>
          </w:tcPr>
          <w:p w14:paraId="17DF3F5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6A8EE8F0"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-0.736 [-2.528, 1.056]</w:t>
            </w:r>
          </w:p>
        </w:tc>
        <w:tc>
          <w:tcPr>
            <w:tcW w:w="2168" w:type="dxa"/>
            <w:tcBorders>
              <w:top w:val="nil"/>
              <w:left w:val="nil"/>
              <w:right w:val="nil"/>
            </w:tcBorders>
          </w:tcPr>
          <w:p w14:paraId="078B3FB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-0.025 [-1.819, 1.769]</w:t>
            </w:r>
          </w:p>
        </w:tc>
        <w:tc>
          <w:tcPr>
            <w:tcW w:w="1197" w:type="dxa"/>
            <w:tcBorders>
              <w:top w:val="nil"/>
              <w:left w:val="nil"/>
              <w:right w:val="nil"/>
            </w:tcBorders>
          </w:tcPr>
          <w:p w14:paraId="0417307D"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0.768</w:t>
            </w:r>
          </w:p>
        </w:tc>
      </w:tr>
      <w:tr w:rsidR="009A4021" w:rsidRPr="00B31055" w14:paraId="5E199AE0" w14:textId="77777777" w:rsidTr="00FA3868">
        <w:trPr>
          <w:trHeight w:val="227"/>
        </w:trPr>
        <w:tc>
          <w:tcPr>
            <w:tcW w:w="3600" w:type="dxa"/>
            <w:tcBorders>
              <w:top w:val="nil"/>
              <w:left w:val="nil"/>
              <w:right w:val="nil"/>
            </w:tcBorders>
          </w:tcPr>
          <w:p w14:paraId="4208D95D"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6887A8D0" w14:textId="31A97F6F" w:rsidR="00AE3D42" w:rsidRPr="00B31055" w:rsidRDefault="00F2521A"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-0.155 [-0.679, 0.369]</w:t>
            </w:r>
          </w:p>
        </w:tc>
        <w:tc>
          <w:tcPr>
            <w:tcW w:w="1350" w:type="dxa"/>
            <w:tcBorders>
              <w:top w:val="nil"/>
              <w:left w:val="nil"/>
              <w:right w:val="nil"/>
            </w:tcBorders>
          </w:tcPr>
          <w:p w14:paraId="37642036"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0.561</w:t>
            </w:r>
          </w:p>
        </w:tc>
        <w:tc>
          <w:tcPr>
            <w:tcW w:w="1620" w:type="dxa"/>
            <w:tcBorders>
              <w:top w:val="nil"/>
              <w:left w:val="nil"/>
              <w:right w:val="nil"/>
            </w:tcBorders>
          </w:tcPr>
          <w:p w14:paraId="173479A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532AF04D"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-1.155 [-3.022, 0.711]</w:t>
            </w:r>
          </w:p>
        </w:tc>
        <w:tc>
          <w:tcPr>
            <w:tcW w:w="2168" w:type="dxa"/>
            <w:tcBorders>
              <w:top w:val="nil"/>
              <w:left w:val="nil"/>
              <w:right w:val="nil"/>
            </w:tcBorders>
          </w:tcPr>
          <w:p w14:paraId="31519982"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-0.305 [-2.125, 1.515]</w:t>
            </w:r>
          </w:p>
        </w:tc>
        <w:tc>
          <w:tcPr>
            <w:tcW w:w="1197" w:type="dxa"/>
            <w:tcBorders>
              <w:top w:val="nil"/>
              <w:left w:val="nil"/>
              <w:right w:val="nil"/>
            </w:tcBorders>
          </w:tcPr>
          <w:p w14:paraId="227ADA68"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0.529</w:t>
            </w:r>
          </w:p>
        </w:tc>
      </w:tr>
      <w:tr w:rsidR="009A4021" w:rsidRPr="008265E9" w14:paraId="1D25C79E" w14:textId="77777777" w:rsidTr="00FA3868">
        <w:trPr>
          <w:trHeight w:val="227"/>
        </w:trPr>
        <w:tc>
          <w:tcPr>
            <w:tcW w:w="3600" w:type="dxa"/>
            <w:tcBorders>
              <w:top w:val="nil"/>
              <w:left w:val="nil"/>
              <w:right w:val="nil"/>
            </w:tcBorders>
          </w:tcPr>
          <w:p w14:paraId="17576E13"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10269B8F" w14:textId="480C5214" w:rsidR="00AE3D42" w:rsidRPr="00B31055" w:rsidRDefault="00256893"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-0.188 [-0.724, 0.347]</w:t>
            </w:r>
          </w:p>
        </w:tc>
        <w:tc>
          <w:tcPr>
            <w:tcW w:w="1350" w:type="dxa"/>
            <w:tcBorders>
              <w:top w:val="nil"/>
              <w:left w:val="nil"/>
              <w:right w:val="nil"/>
            </w:tcBorders>
          </w:tcPr>
          <w:p w14:paraId="342A6975"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0.490</w:t>
            </w:r>
          </w:p>
        </w:tc>
        <w:tc>
          <w:tcPr>
            <w:tcW w:w="1620" w:type="dxa"/>
            <w:tcBorders>
              <w:top w:val="nil"/>
              <w:left w:val="nil"/>
              <w:right w:val="nil"/>
            </w:tcBorders>
          </w:tcPr>
          <w:p w14:paraId="5A1C834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12E5D3A1"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-1.487 [-3.425, 0.452]</w:t>
            </w:r>
          </w:p>
        </w:tc>
        <w:tc>
          <w:tcPr>
            <w:tcW w:w="2168" w:type="dxa"/>
            <w:tcBorders>
              <w:top w:val="nil"/>
              <w:left w:val="nil"/>
              <w:right w:val="nil"/>
            </w:tcBorders>
          </w:tcPr>
          <w:p w14:paraId="15F472E0"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-0.465 [-2.335, 1.405]</w:t>
            </w:r>
          </w:p>
        </w:tc>
        <w:tc>
          <w:tcPr>
            <w:tcW w:w="1197" w:type="dxa"/>
            <w:tcBorders>
              <w:top w:val="nil"/>
              <w:left w:val="nil"/>
              <w:right w:val="nil"/>
            </w:tcBorders>
          </w:tcPr>
          <w:p w14:paraId="5DE7B55E"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0.409</w:t>
            </w:r>
          </w:p>
        </w:tc>
      </w:tr>
      <w:tr w:rsidR="00AE3D42" w:rsidRPr="008265E9" w14:paraId="20EB3780" w14:textId="77777777" w:rsidTr="00C5359C">
        <w:trPr>
          <w:trHeight w:val="311"/>
        </w:trPr>
        <w:tc>
          <w:tcPr>
            <w:tcW w:w="14132" w:type="dxa"/>
            <w:gridSpan w:val="7"/>
            <w:tcBorders>
              <w:top w:val="single" w:sz="8" w:space="0" w:color="auto"/>
              <w:left w:val="nil"/>
              <w:bottom w:val="single" w:sz="4" w:space="0" w:color="auto"/>
              <w:right w:val="nil"/>
            </w:tcBorders>
            <w:shd w:val="clear" w:color="auto" w:fill="E2EFD9" w:themeFill="accent6" w:themeFillTint="33"/>
            <w:vAlign w:val="center"/>
          </w:tcPr>
          <w:p w14:paraId="4D67C486" w14:textId="33BDAE47" w:rsidR="00AE3D42" w:rsidRPr="002F7839" w:rsidRDefault="004F0257" w:rsidP="004E5B83">
            <w:pPr>
              <w:tabs>
                <w:tab w:val="left" w:pos="1416"/>
              </w:tabs>
              <w:spacing w:line="240" w:lineRule="auto"/>
              <w:rPr>
                <w:rFonts w:ascii="Times New Roman" w:hAnsi="Times New Roman" w:cs="Times New Roman"/>
                <w:b/>
                <w:bCs/>
                <w:iCs/>
                <w:sz w:val="20"/>
                <w:szCs w:val="20"/>
                <w:lang w:val="en-US"/>
              </w:rPr>
            </w:pPr>
            <w:r w:rsidRPr="002F7839">
              <w:rPr>
                <w:rFonts w:ascii="Times New Roman" w:hAnsi="Times New Roman" w:cs="Times New Roman"/>
                <w:b/>
                <w:bCs/>
                <w:iCs/>
                <w:sz w:val="20"/>
                <w:szCs w:val="20"/>
                <w:lang w:val="en-US"/>
              </w:rPr>
              <w:t>V</w:t>
            </w:r>
            <w:r w:rsidR="00AE3D42" w:rsidRPr="002F7839">
              <w:rPr>
                <w:rFonts w:ascii="Times New Roman" w:hAnsi="Times New Roman" w:cs="Times New Roman"/>
                <w:b/>
                <w:bCs/>
                <w:iCs/>
                <w:sz w:val="20"/>
                <w:szCs w:val="20"/>
                <w:lang w:val="en-US"/>
              </w:rPr>
              <w:t xml:space="preserve">irgin olive oil </w:t>
            </w:r>
          </w:p>
        </w:tc>
      </w:tr>
      <w:tr w:rsidR="009A4021" w:rsidRPr="008265E9" w14:paraId="104A4C72" w14:textId="77777777" w:rsidTr="00FA3868">
        <w:trPr>
          <w:trHeight w:val="311"/>
        </w:trPr>
        <w:tc>
          <w:tcPr>
            <w:tcW w:w="3600" w:type="dxa"/>
            <w:tcBorders>
              <w:top w:val="single" w:sz="4" w:space="0" w:color="auto"/>
              <w:left w:val="nil"/>
              <w:bottom w:val="nil"/>
              <w:right w:val="nil"/>
            </w:tcBorders>
            <w:shd w:val="clear" w:color="auto" w:fill="auto"/>
            <w:hideMark/>
          </w:tcPr>
          <w:p w14:paraId="7ABCF5C6"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 xml:space="preserve">Alpha diversity, Chao1 </w:t>
            </w:r>
          </w:p>
        </w:tc>
        <w:tc>
          <w:tcPr>
            <w:tcW w:w="2070" w:type="dxa"/>
            <w:tcBorders>
              <w:top w:val="single" w:sz="4" w:space="0" w:color="auto"/>
              <w:left w:val="nil"/>
              <w:bottom w:val="nil"/>
              <w:right w:val="nil"/>
            </w:tcBorders>
            <w:shd w:val="clear" w:color="auto" w:fill="auto"/>
          </w:tcPr>
          <w:p w14:paraId="3E2DA9B0"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shd w:val="clear" w:color="auto" w:fill="auto"/>
          </w:tcPr>
          <w:p w14:paraId="78D3890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tcBorders>
              <w:top w:val="single" w:sz="4" w:space="0" w:color="auto"/>
              <w:left w:val="nil"/>
              <w:bottom w:val="nil"/>
              <w:right w:val="nil"/>
            </w:tcBorders>
            <w:shd w:val="clear" w:color="auto" w:fill="auto"/>
          </w:tcPr>
          <w:p w14:paraId="663D6F78"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single" w:sz="4" w:space="0" w:color="auto"/>
              <w:left w:val="nil"/>
              <w:bottom w:val="nil"/>
              <w:right w:val="nil"/>
            </w:tcBorders>
            <w:shd w:val="clear" w:color="auto" w:fill="auto"/>
          </w:tcPr>
          <w:p w14:paraId="5DEA2DD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single" w:sz="4" w:space="0" w:color="auto"/>
              <w:left w:val="nil"/>
              <w:bottom w:val="nil"/>
              <w:right w:val="nil"/>
            </w:tcBorders>
            <w:shd w:val="clear" w:color="auto" w:fill="auto"/>
          </w:tcPr>
          <w:p w14:paraId="7BECF2A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single" w:sz="4" w:space="0" w:color="auto"/>
              <w:left w:val="nil"/>
              <w:bottom w:val="nil"/>
              <w:right w:val="nil"/>
            </w:tcBorders>
            <w:shd w:val="clear" w:color="auto" w:fill="auto"/>
          </w:tcPr>
          <w:p w14:paraId="4C270727"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8265E9" w14:paraId="5EA7BD09" w14:textId="77777777" w:rsidTr="00FA3868">
        <w:trPr>
          <w:trHeight w:val="227"/>
        </w:trPr>
        <w:tc>
          <w:tcPr>
            <w:tcW w:w="3600" w:type="dxa"/>
            <w:shd w:val="clear" w:color="auto" w:fill="auto"/>
            <w:hideMark/>
          </w:tcPr>
          <w:p w14:paraId="0D636CC3" w14:textId="77777777" w:rsidR="00AE3D42" w:rsidRPr="002F7839" w:rsidRDefault="00AE3D42" w:rsidP="004E5B83">
            <w:pPr>
              <w:tabs>
                <w:tab w:val="left" w:pos="1416"/>
              </w:tabs>
              <w:spacing w:line="240" w:lineRule="auto"/>
              <w:rPr>
                <w:rFonts w:ascii="Times New Roman" w:hAnsi="Times New Roman" w:cs="Times New Roman"/>
                <w:sz w:val="20"/>
                <w:szCs w:val="20"/>
                <w:lang w:val="en-US"/>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3A5022EC" w14:textId="53BA7F17" w:rsidR="00AE3D42" w:rsidRPr="002F7839" w:rsidRDefault="00AF43B1" w:rsidP="004E5B83">
            <w:pPr>
              <w:tabs>
                <w:tab w:val="left" w:pos="1416"/>
              </w:tabs>
              <w:spacing w:line="240" w:lineRule="auto"/>
              <w:jc w:val="center"/>
              <w:rPr>
                <w:rFonts w:ascii="Times New Roman" w:hAnsi="Times New Roman" w:cs="Times New Roman"/>
                <w:sz w:val="20"/>
                <w:szCs w:val="20"/>
                <w:lang w:val="en-US"/>
              </w:rPr>
            </w:pPr>
            <w:r w:rsidRPr="00AF43B1">
              <w:rPr>
                <w:rFonts w:ascii="Times New Roman" w:hAnsi="Times New Roman" w:cs="Times New Roman"/>
                <w:b/>
                <w:sz w:val="20"/>
                <w:szCs w:val="20"/>
              </w:rPr>
              <w:t>1.086 [0.428, 1.744]</w:t>
            </w:r>
          </w:p>
        </w:tc>
        <w:tc>
          <w:tcPr>
            <w:tcW w:w="1350" w:type="dxa"/>
            <w:shd w:val="clear" w:color="auto" w:fill="auto"/>
            <w:hideMark/>
          </w:tcPr>
          <w:p w14:paraId="2F588669"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0.001</w:t>
            </w:r>
          </w:p>
        </w:tc>
        <w:tc>
          <w:tcPr>
            <w:tcW w:w="1620" w:type="dxa"/>
            <w:shd w:val="clear" w:color="auto" w:fill="auto"/>
            <w:hideMark/>
          </w:tcPr>
          <w:p w14:paraId="72293957"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3289BE96"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4.217 [0.927, 7.507]</w:t>
            </w:r>
          </w:p>
        </w:tc>
        <w:tc>
          <w:tcPr>
            <w:tcW w:w="2168" w:type="dxa"/>
            <w:shd w:val="clear" w:color="auto" w:fill="auto"/>
            <w:hideMark/>
          </w:tcPr>
          <w:p w14:paraId="69613D42"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4.884 [1.624, 8.145]</w:t>
            </w:r>
          </w:p>
        </w:tc>
        <w:tc>
          <w:tcPr>
            <w:tcW w:w="1197" w:type="dxa"/>
            <w:shd w:val="clear" w:color="auto" w:fill="auto"/>
            <w:hideMark/>
          </w:tcPr>
          <w:p w14:paraId="5277F2BA"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b/>
                <w:sz w:val="20"/>
                <w:szCs w:val="20"/>
                <w:lang w:val="en-US"/>
              </w:rPr>
              <w:t>0.002</w:t>
            </w:r>
          </w:p>
        </w:tc>
      </w:tr>
      <w:tr w:rsidR="009A4021" w:rsidRPr="008265E9" w14:paraId="79F52050" w14:textId="77777777" w:rsidTr="00FA3868">
        <w:trPr>
          <w:trHeight w:val="227"/>
        </w:trPr>
        <w:tc>
          <w:tcPr>
            <w:tcW w:w="3600" w:type="dxa"/>
            <w:shd w:val="clear" w:color="auto" w:fill="auto"/>
          </w:tcPr>
          <w:p w14:paraId="640BD896"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tcPr>
          <w:p w14:paraId="3580D5EC" w14:textId="1F901764" w:rsidR="00AE3D42" w:rsidRPr="002F7839" w:rsidRDefault="00774511" w:rsidP="004E5B83">
            <w:pPr>
              <w:tabs>
                <w:tab w:val="left" w:pos="1416"/>
              </w:tabs>
              <w:spacing w:line="240" w:lineRule="auto"/>
              <w:jc w:val="center"/>
              <w:rPr>
                <w:rFonts w:ascii="Times New Roman" w:hAnsi="Times New Roman" w:cs="Times New Roman"/>
                <w:b/>
                <w:sz w:val="20"/>
                <w:szCs w:val="20"/>
              </w:rPr>
            </w:pPr>
            <w:r w:rsidRPr="00774511">
              <w:rPr>
                <w:rFonts w:ascii="Times New Roman" w:hAnsi="Times New Roman" w:cs="Times New Roman"/>
                <w:b/>
                <w:sz w:val="20"/>
                <w:szCs w:val="20"/>
              </w:rPr>
              <w:t>0.974 [0.307, 1.641]</w:t>
            </w:r>
          </w:p>
        </w:tc>
        <w:tc>
          <w:tcPr>
            <w:tcW w:w="1350" w:type="dxa"/>
            <w:shd w:val="clear" w:color="auto" w:fill="auto"/>
          </w:tcPr>
          <w:p w14:paraId="2A9B9A00"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0.004</w:t>
            </w:r>
          </w:p>
        </w:tc>
        <w:tc>
          <w:tcPr>
            <w:tcW w:w="1620" w:type="dxa"/>
            <w:shd w:val="clear" w:color="auto" w:fill="auto"/>
          </w:tcPr>
          <w:p w14:paraId="2E6FAE9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tcPr>
          <w:p w14:paraId="0D8ABB38"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3.309 [-0.113, 6.731]</w:t>
            </w:r>
          </w:p>
        </w:tc>
        <w:tc>
          <w:tcPr>
            <w:tcW w:w="2168" w:type="dxa"/>
            <w:shd w:val="clear" w:color="auto" w:fill="auto"/>
          </w:tcPr>
          <w:p w14:paraId="1E3D0254"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4.294 [0.999, 7.588]</w:t>
            </w:r>
          </w:p>
        </w:tc>
        <w:tc>
          <w:tcPr>
            <w:tcW w:w="1197" w:type="dxa"/>
            <w:shd w:val="clear" w:color="auto" w:fill="auto"/>
          </w:tcPr>
          <w:p w14:paraId="258EFFB9"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0.009</w:t>
            </w:r>
          </w:p>
        </w:tc>
      </w:tr>
      <w:tr w:rsidR="009A4021" w:rsidRPr="008265E9" w14:paraId="2BCB909A" w14:textId="77777777" w:rsidTr="00FA3868">
        <w:trPr>
          <w:trHeight w:val="227"/>
        </w:trPr>
        <w:tc>
          <w:tcPr>
            <w:tcW w:w="3600" w:type="dxa"/>
            <w:shd w:val="clear" w:color="auto" w:fill="auto"/>
            <w:hideMark/>
          </w:tcPr>
          <w:p w14:paraId="4BE5A189" w14:textId="77777777" w:rsidR="00AE3D42" w:rsidRPr="002F7839" w:rsidRDefault="00AE3D42" w:rsidP="004E5B83">
            <w:pPr>
              <w:tabs>
                <w:tab w:val="left" w:pos="1416"/>
              </w:tabs>
              <w:spacing w:line="240" w:lineRule="auto"/>
              <w:rPr>
                <w:rFonts w:ascii="Times New Roman" w:hAnsi="Times New Roman" w:cs="Times New Roman"/>
                <w:sz w:val="20"/>
                <w:szCs w:val="20"/>
                <w:lang w:val="en-US"/>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4372E401" w14:textId="4F1B83A8" w:rsidR="00AE3D42" w:rsidRPr="002F7839" w:rsidRDefault="008D708C" w:rsidP="004E5B83">
            <w:pPr>
              <w:tabs>
                <w:tab w:val="left" w:pos="1416"/>
              </w:tabs>
              <w:spacing w:line="240" w:lineRule="auto"/>
              <w:jc w:val="center"/>
              <w:rPr>
                <w:rFonts w:ascii="Times New Roman" w:hAnsi="Times New Roman" w:cs="Times New Roman"/>
                <w:b/>
                <w:bCs/>
                <w:sz w:val="20"/>
                <w:szCs w:val="20"/>
                <w:lang w:val="en-US"/>
              </w:rPr>
            </w:pPr>
            <w:r w:rsidRPr="008D708C">
              <w:rPr>
                <w:rFonts w:ascii="Times New Roman" w:hAnsi="Times New Roman" w:cs="Times New Roman"/>
                <w:b/>
                <w:bCs/>
                <w:sz w:val="20"/>
                <w:szCs w:val="20"/>
              </w:rPr>
              <w:t>0.861 [0.189, 1.532]</w:t>
            </w:r>
          </w:p>
        </w:tc>
        <w:tc>
          <w:tcPr>
            <w:tcW w:w="1350" w:type="dxa"/>
            <w:shd w:val="clear" w:color="auto" w:fill="auto"/>
            <w:hideMark/>
          </w:tcPr>
          <w:p w14:paraId="29A1CF09"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rPr>
              <w:t>0.012</w:t>
            </w:r>
          </w:p>
        </w:tc>
        <w:tc>
          <w:tcPr>
            <w:tcW w:w="1620" w:type="dxa"/>
            <w:shd w:val="clear" w:color="auto" w:fill="auto"/>
            <w:hideMark/>
          </w:tcPr>
          <w:p w14:paraId="3F90497C"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1D600340"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3.023 [-0.418, 6.464]</w:t>
            </w:r>
          </w:p>
        </w:tc>
        <w:tc>
          <w:tcPr>
            <w:tcW w:w="2168" w:type="dxa"/>
            <w:shd w:val="clear" w:color="auto" w:fill="auto"/>
            <w:hideMark/>
          </w:tcPr>
          <w:p w14:paraId="076962A1"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3.890 [0.607, 7.173]</w:t>
            </w:r>
          </w:p>
        </w:tc>
        <w:tc>
          <w:tcPr>
            <w:tcW w:w="1197" w:type="dxa"/>
            <w:shd w:val="clear" w:color="auto" w:fill="auto"/>
            <w:hideMark/>
          </w:tcPr>
          <w:p w14:paraId="70F96CB0"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rPr>
              <w:t>0.016</w:t>
            </w:r>
          </w:p>
        </w:tc>
      </w:tr>
      <w:tr w:rsidR="009A4021" w:rsidRPr="008265E9" w14:paraId="0C87C733" w14:textId="77777777" w:rsidTr="00FA3868">
        <w:trPr>
          <w:trHeight w:val="311"/>
        </w:trPr>
        <w:tc>
          <w:tcPr>
            <w:tcW w:w="3600" w:type="dxa"/>
            <w:shd w:val="clear" w:color="auto" w:fill="auto"/>
            <w:hideMark/>
          </w:tcPr>
          <w:p w14:paraId="3B7736BE"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Alpha diversity, Simpson</w:t>
            </w:r>
          </w:p>
        </w:tc>
        <w:tc>
          <w:tcPr>
            <w:tcW w:w="2070" w:type="dxa"/>
            <w:shd w:val="clear" w:color="auto" w:fill="auto"/>
          </w:tcPr>
          <w:p w14:paraId="677BE5D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shd w:val="clear" w:color="auto" w:fill="auto"/>
          </w:tcPr>
          <w:p w14:paraId="172D92F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shd w:val="clear" w:color="auto" w:fill="auto"/>
          </w:tcPr>
          <w:p w14:paraId="4A6C0577"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shd w:val="clear" w:color="auto" w:fill="auto"/>
          </w:tcPr>
          <w:p w14:paraId="2D1A8A1D"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shd w:val="clear" w:color="auto" w:fill="auto"/>
          </w:tcPr>
          <w:p w14:paraId="6E3132E1"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shd w:val="clear" w:color="auto" w:fill="auto"/>
          </w:tcPr>
          <w:p w14:paraId="7079D25A"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8265E9" w14:paraId="7A0378F2" w14:textId="77777777" w:rsidTr="00FA3868">
        <w:trPr>
          <w:trHeight w:val="227"/>
        </w:trPr>
        <w:tc>
          <w:tcPr>
            <w:tcW w:w="3600" w:type="dxa"/>
            <w:shd w:val="clear" w:color="auto" w:fill="auto"/>
            <w:hideMark/>
          </w:tcPr>
          <w:p w14:paraId="4FF1B6C9"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06FE0CE6" w14:textId="4A3DF0B4" w:rsidR="00AE3D42" w:rsidRPr="002F7839" w:rsidRDefault="0064159B" w:rsidP="004E5B83">
            <w:pPr>
              <w:tabs>
                <w:tab w:val="left" w:pos="1416"/>
              </w:tabs>
              <w:spacing w:line="240" w:lineRule="auto"/>
              <w:jc w:val="center"/>
              <w:rPr>
                <w:rFonts w:ascii="Times New Roman" w:hAnsi="Times New Roman" w:cs="Times New Roman"/>
                <w:bCs/>
                <w:sz w:val="20"/>
                <w:szCs w:val="20"/>
                <w:lang w:val="en-US"/>
              </w:rPr>
            </w:pPr>
            <w:r w:rsidRPr="0064159B">
              <w:rPr>
                <w:rFonts w:ascii="Times New Roman" w:hAnsi="Times New Roman" w:cs="Times New Roman"/>
                <w:bCs/>
                <w:sz w:val="20"/>
                <w:szCs w:val="20"/>
              </w:rPr>
              <w:t>0.002 [-0.002, 0.006]</w:t>
            </w:r>
          </w:p>
        </w:tc>
        <w:tc>
          <w:tcPr>
            <w:tcW w:w="1350" w:type="dxa"/>
            <w:shd w:val="clear" w:color="auto" w:fill="auto"/>
            <w:hideMark/>
          </w:tcPr>
          <w:p w14:paraId="5B4178CB"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0.361</w:t>
            </w:r>
          </w:p>
        </w:tc>
        <w:tc>
          <w:tcPr>
            <w:tcW w:w="1620" w:type="dxa"/>
            <w:shd w:val="clear" w:color="auto" w:fill="auto"/>
            <w:hideMark/>
          </w:tcPr>
          <w:p w14:paraId="79C3E82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6BADE2ED"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0.013 [-0.007, 0.034]</w:t>
            </w:r>
          </w:p>
        </w:tc>
        <w:tc>
          <w:tcPr>
            <w:tcW w:w="2168" w:type="dxa"/>
            <w:shd w:val="clear" w:color="auto" w:fill="auto"/>
            <w:hideMark/>
          </w:tcPr>
          <w:p w14:paraId="08E7984F"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0.006 [-0.014, 0.026]</w:t>
            </w:r>
          </w:p>
        </w:tc>
        <w:tc>
          <w:tcPr>
            <w:tcW w:w="1197" w:type="dxa"/>
            <w:shd w:val="clear" w:color="auto" w:fill="auto"/>
            <w:hideMark/>
          </w:tcPr>
          <w:p w14:paraId="37CACC11"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0.342</w:t>
            </w:r>
          </w:p>
        </w:tc>
      </w:tr>
      <w:tr w:rsidR="009A4021" w:rsidRPr="008265E9" w14:paraId="0EE96576" w14:textId="77777777" w:rsidTr="00FA3868">
        <w:trPr>
          <w:trHeight w:val="227"/>
        </w:trPr>
        <w:tc>
          <w:tcPr>
            <w:tcW w:w="3600" w:type="dxa"/>
            <w:shd w:val="clear" w:color="auto" w:fill="auto"/>
          </w:tcPr>
          <w:p w14:paraId="7243D4C5"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tcPr>
          <w:p w14:paraId="2F468952" w14:textId="75B0099E" w:rsidR="00AE3D42" w:rsidRPr="002F7839" w:rsidRDefault="00774511" w:rsidP="004E5B83">
            <w:pPr>
              <w:tabs>
                <w:tab w:val="left" w:pos="1416"/>
              </w:tabs>
              <w:spacing w:line="240" w:lineRule="auto"/>
              <w:jc w:val="center"/>
              <w:rPr>
                <w:rFonts w:ascii="Times New Roman" w:hAnsi="Times New Roman" w:cs="Times New Roman"/>
                <w:bCs/>
                <w:sz w:val="20"/>
                <w:szCs w:val="20"/>
              </w:rPr>
            </w:pPr>
            <w:r w:rsidRPr="00774511">
              <w:rPr>
                <w:rFonts w:ascii="Times New Roman" w:hAnsi="Times New Roman" w:cs="Times New Roman"/>
                <w:bCs/>
                <w:sz w:val="20"/>
                <w:szCs w:val="20"/>
              </w:rPr>
              <w:t>0.002 [-0.002, 0.006]</w:t>
            </w:r>
          </w:p>
        </w:tc>
        <w:tc>
          <w:tcPr>
            <w:tcW w:w="1350" w:type="dxa"/>
            <w:shd w:val="clear" w:color="auto" w:fill="auto"/>
          </w:tcPr>
          <w:p w14:paraId="400EDD17"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0.420</w:t>
            </w:r>
          </w:p>
        </w:tc>
        <w:tc>
          <w:tcPr>
            <w:tcW w:w="1620" w:type="dxa"/>
            <w:shd w:val="clear" w:color="auto" w:fill="auto"/>
          </w:tcPr>
          <w:p w14:paraId="15448E1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tcPr>
          <w:p w14:paraId="020B5D20"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0.013 [-0.009, 0.034]</w:t>
            </w:r>
          </w:p>
        </w:tc>
        <w:tc>
          <w:tcPr>
            <w:tcW w:w="2168" w:type="dxa"/>
            <w:shd w:val="clear" w:color="auto" w:fill="auto"/>
          </w:tcPr>
          <w:p w14:paraId="09004F86"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0.006 [-0.015, 0.026]</w:t>
            </w:r>
          </w:p>
        </w:tc>
        <w:tc>
          <w:tcPr>
            <w:tcW w:w="1197" w:type="dxa"/>
            <w:shd w:val="clear" w:color="auto" w:fill="auto"/>
          </w:tcPr>
          <w:p w14:paraId="6BF77250"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0.400</w:t>
            </w:r>
          </w:p>
        </w:tc>
      </w:tr>
      <w:tr w:rsidR="009A4021" w:rsidRPr="008265E9" w14:paraId="53C87A22" w14:textId="77777777" w:rsidTr="00FA3868">
        <w:trPr>
          <w:trHeight w:val="227"/>
        </w:trPr>
        <w:tc>
          <w:tcPr>
            <w:tcW w:w="3600" w:type="dxa"/>
            <w:shd w:val="clear" w:color="auto" w:fill="auto"/>
            <w:hideMark/>
          </w:tcPr>
          <w:p w14:paraId="2AE6148B"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57AEE692" w14:textId="3429C82F" w:rsidR="00AE3D42" w:rsidRPr="002F7839" w:rsidRDefault="008D708C" w:rsidP="004E5B83">
            <w:pPr>
              <w:tabs>
                <w:tab w:val="left" w:pos="1416"/>
              </w:tabs>
              <w:spacing w:line="240" w:lineRule="auto"/>
              <w:jc w:val="center"/>
              <w:rPr>
                <w:rFonts w:ascii="Times New Roman" w:hAnsi="Times New Roman" w:cs="Times New Roman"/>
                <w:bCs/>
                <w:sz w:val="20"/>
                <w:szCs w:val="20"/>
                <w:lang w:val="en-US"/>
              </w:rPr>
            </w:pPr>
            <w:r w:rsidRPr="008D708C">
              <w:rPr>
                <w:rFonts w:ascii="Times New Roman" w:hAnsi="Times New Roman" w:cs="Times New Roman"/>
                <w:bCs/>
                <w:sz w:val="20"/>
                <w:szCs w:val="20"/>
              </w:rPr>
              <w:t>0.002 [-0.002, 0.006]</w:t>
            </w:r>
          </w:p>
        </w:tc>
        <w:tc>
          <w:tcPr>
            <w:tcW w:w="1350" w:type="dxa"/>
            <w:shd w:val="clear" w:color="auto" w:fill="auto"/>
            <w:hideMark/>
          </w:tcPr>
          <w:p w14:paraId="6BD05337"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rPr>
              <w:t>0.340</w:t>
            </w:r>
          </w:p>
        </w:tc>
        <w:tc>
          <w:tcPr>
            <w:tcW w:w="1620" w:type="dxa"/>
            <w:shd w:val="clear" w:color="auto" w:fill="auto"/>
            <w:hideMark/>
          </w:tcPr>
          <w:p w14:paraId="32155F90"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78FFF771"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0.015 [-0.007, 0.037]</w:t>
            </w:r>
          </w:p>
        </w:tc>
        <w:tc>
          <w:tcPr>
            <w:tcW w:w="2168" w:type="dxa"/>
            <w:shd w:val="clear" w:color="auto" w:fill="auto"/>
            <w:hideMark/>
          </w:tcPr>
          <w:p w14:paraId="0EC4ABF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0.007 [-0.014, 0.028]</w:t>
            </w:r>
          </w:p>
        </w:tc>
        <w:tc>
          <w:tcPr>
            <w:tcW w:w="1197" w:type="dxa"/>
            <w:shd w:val="clear" w:color="auto" w:fill="auto"/>
            <w:hideMark/>
          </w:tcPr>
          <w:p w14:paraId="2A066E76"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0.321</w:t>
            </w:r>
          </w:p>
        </w:tc>
      </w:tr>
      <w:tr w:rsidR="009A4021" w:rsidRPr="008265E9" w14:paraId="7A7921E6" w14:textId="77777777" w:rsidTr="00FA3868">
        <w:trPr>
          <w:trHeight w:val="314"/>
        </w:trPr>
        <w:tc>
          <w:tcPr>
            <w:tcW w:w="3600" w:type="dxa"/>
            <w:tcBorders>
              <w:top w:val="nil"/>
              <w:left w:val="nil"/>
              <w:right w:val="nil"/>
            </w:tcBorders>
            <w:shd w:val="clear" w:color="auto" w:fill="auto"/>
          </w:tcPr>
          <w:p w14:paraId="4D025F50"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Alpha diversity, Shannon</w:t>
            </w:r>
          </w:p>
        </w:tc>
        <w:tc>
          <w:tcPr>
            <w:tcW w:w="2070" w:type="dxa"/>
            <w:tcBorders>
              <w:top w:val="nil"/>
              <w:left w:val="nil"/>
              <w:right w:val="nil"/>
            </w:tcBorders>
            <w:shd w:val="clear" w:color="auto" w:fill="auto"/>
          </w:tcPr>
          <w:p w14:paraId="6F0F6EA7"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shd w:val="clear" w:color="auto" w:fill="auto"/>
          </w:tcPr>
          <w:p w14:paraId="3E1500C4"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shd w:val="clear" w:color="auto" w:fill="auto"/>
          </w:tcPr>
          <w:p w14:paraId="46CB420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shd w:val="clear" w:color="auto" w:fill="auto"/>
          </w:tcPr>
          <w:p w14:paraId="7EB11D2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shd w:val="clear" w:color="auto" w:fill="auto"/>
          </w:tcPr>
          <w:p w14:paraId="6BB8186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shd w:val="clear" w:color="auto" w:fill="auto"/>
          </w:tcPr>
          <w:p w14:paraId="108C893A"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r>
      <w:tr w:rsidR="009A4021" w:rsidRPr="008265E9" w14:paraId="5FF47617" w14:textId="77777777" w:rsidTr="00FA3868">
        <w:trPr>
          <w:trHeight w:val="227"/>
        </w:trPr>
        <w:tc>
          <w:tcPr>
            <w:tcW w:w="3600" w:type="dxa"/>
            <w:tcBorders>
              <w:top w:val="nil"/>
              <w:left w:val="nil"/>
              <w:right w:val="nil"/>
            </w:tcBorders>
            <w:shd w:val="clear" w:color="auto" w:fill="auto"/>
          </w:tcPr>
          <w:p w14:paraId="14167EBA"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3E0856F3" w14:textId="03982D82" w:rsidR="00AE3D42" w:rsidRPr="002F7839" w:rsidRDefault="0064159B" w:rsidP="004E5B83">
            <w:pPr>
              <w:tabs>
                <w:tab w:val="left" w:pos="1416"/>
              </w:tabs>
              <w:spacing w:line="240" w:lineRule="auto"/>
              <w:jc w:val="center"/>
              <w:rPr>
                <w:rFonts w:ascii="Times New Roman" w:hAnsi="Times New Roman" w:cs="Times New Roman"/>
                <w:sz w:val="20"/>
                <w:szCs w:val="20"/>
              </w:rPr>
            </w:pPr>
            <w:r w:rsidRPr="0064159B">
              <w:rPr>
                <w:rFonts w:ascii="Times New Roman" w:hAnsi="Times New Roman" w:cs="Times New Roman"/>
                <w:b/>
                <w:sz w:val="20"/>
                <w:szCs w:val="20"/>
              </w:rPr>
              <w:t>0.020 [0.001, 0.038]</w:t>
            </w:r>
          </w:p>
        </w:tc>
        <w:tc>
          <w:tcPr>
            <w:tcW w:w="1350" w:type="dxa"/>
            <w:tcBorders>
              <w:top w:val="nil"/>
              <w:left w:val="nil"/>
              <w:right w:val="nil"/>
            </w:tcBorders>
            <w:shd w:val="clear" w:color="auto" w:fill="auto"/>
          </w:tcPr>
          <w:p w14:paraId="60FC76A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0.037</w:t>
            </w:r>
          </w:p>
        </w:tc>
        <w:tc>
          <w:tcPr>
            <w:tcW w:w="1620" w:type="dxa"/>
            <w:tcBorders>
              <w:top w:val="nil"/>
              <w:left w:val="nil"/>
              <w:right w:val="nil"/>
            </w:tcBorders>
            <w:shd w:val="clear" w:color="auto" w:fill="auto"/>
          </w:tcPr>
          <w:p w14:paraId="5060BE5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2A739329"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0.105 [0.013, 0.198]</w:t>
            </w:r>
          </w:p>
        </w:tc>
        <w:tc>
          <w:tcPr>
            <w:tcW w:w="2168" w:type="dxa"/>
            <w:tcBorders>
              <w:top w:val="nil"/>
              <w:left w:val="nil"/>
              <w:right w:val="nil"/>
            </w:tcBorders>
            <w:shd w:val="clear" w:color="auto" w:fill="auto"/>
            <w:vAlign w:val="center"/>
          </w:tcPr>
          <w:p w14:paraId="2EE1472A"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0.085 [-0.007, 0.177]</w:t>
            </w:r>
          </w:p>
        </w:tc>
        <w:tc>
          <w:tcPr>
            <w:tcW w:w="1197" w:type="dxa"/>
            <w:tcBorders>
              <w:top w:val="nil"/>
              <w:left w:val="nil"/>
              <w:right w:val="nil"/>
            </w:tcBorders>
            <w:shd w:val="clear" w:color="auto" w:fill="auto"/>
          </w:tcPr>
          <w:p w14:paraId="1373E3BD"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0.025</w:t>
            </w:r>
          </w:p>
        </w:tc>
      </w:tr>
      <w:tr w:rsidR="009A4021" w:rsidRPr="008265E9" w14:paraId="5C719E70" w14:textId="77777777" w:rsidTr="00FA3868">
        <w:trPr>
          <w:trHeight w:val="227"/>
        </w:trPr>
        <w:tc>
          <w:tcPr>
            <w:tcW w:w="3600" w:type="dxa"/>
            <w:tcBorders>
              <w:top w:val="nil"/>
              <w:left w:val="nil"/>
              <w:right w:val="nil"/>
            </w:tcBorders>
            <w:shd w:val="clear" w:color="auto" w:fill="auto"/>
          </w:tcPr>
          <w:p w14:paraId="4063458B"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3B6FC2A2" w14:textId="3E42CE40" w:rsidR="00AE3D42" w:rsidRPr="002F7839" w:rsidRDefault="00FC3AA3" w:rsidP="004E5B83">
            <w:pPr>
              <w:tabs>
                <w:tab w:val="left" w:pos="1416"/>
              </w:tabs>
              <w:spacing w:line="240" w:lineRule="auto"/>
              <w:jc w:val="center"/>
              <w:rPr>
                <w:rFonts w:ascii="Times New Roman" w:hAnsi="Times New Roman" w:cs="Times New Roman"/>
                <w:bCs/>
                <w:sz w:val="20"/>
                <w:szCs w:val="20"/>
              </w:rPr>
            </w:pPr>
            <w:r w:rsidRPr="00FC3AA3">
              <w:rPr>
                <w:rFonts w:ascii="Times New Roman" w:hAnsi="Times New Roman" w:cs="Times New Roman"/>
                <w:bCs/>
                <w:sz w:val="20"/>
                <w:szCs w:val="20"/>
              </w:rPr>
              <w:t>0.019 [0.000, 0.037]</w:t>
            </w:r>
          </w:p>
        </w:tc>
        <w:tc>
          <w:tcPr>
            <w:tcW w:w="1350" w:type="dxa"/>
            <w:tcBorders>
              <w:top w:val="nil"/>
              <w:left w:val="nil"/>
              <w:right w:val="nil"/>
            </w:tcBorders>
            <w:shd w:val="clear" w:color="auto" w:fill="auto"/>
          </w:tcPr>
          <w:p w14:paraId="498A9239"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rPr>
            </w:pPr>
            <w:r w:rsidRPr="002F7839">
              <w:rPr>
                <w:rFonts w:ascii="Times New Roman" w:hAnsi="Times New Roman" w:cs="Times New Roman"/>
                <w:bCs/>
                <w:sz w:val="20"/>
                <w:szCs w:val="20"/>
              </w:rPr>
              <w:t>0.054</w:t>
            </w:r>
          </w:p>
        </w:tc>
        <w:tc>
          <w:tcPr>
            <w:tcW w:w="1620" w:type="dxa"/>
            <w:tcBorders>
              <w:top w:val="nil"/>
              <w:left w:val="nil"/>
              <w:right w:val="nil"/>
            </w:tcBorders>
            <w:shd w:val="clear" w:color="auto" w:fill="auto"/>
          </w:tcPr>
          <w:p w14:paraId="6418789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19D6F13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0.096 [-0.001, 0.192]</w:t>
            </w:r>
          </w:p>
        </w:tc>
        <w:tc>
          <w:tcPr>
            <w:tcW w:w="2168" w:type="dxa"/>
            <w:tcBorders>
              <w:top w:val="nil"/>
              <w:left w:val="nil"/>
              <w:right w:val="nil"/>
            </w:tcBorders>
            <w:shd w:val="clear" w:color="auto" w:fill="auto"/>
          </w:tcPr>
          <w:p w14:paraId="65F0222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0.078 [-0.015, 0.171]</w:t>
            </w:r>
          </w:p>
        </w:tc>
        <w:tc>
          <w:tcPr>
            <w:tcW w:w="1197" w:type="dxa"/>
            <w:tcBorders>
              <w:top w:val="nil"/>
              <w:left w:val="nil"/>
              <w:right w:val="nil"/>
            </w:tcBorders>
            <w:shd w:val="clear" w:color="auto" w:fill="auto"/>
          </w:tcPr>
          <w:p w14:paraId="485ABF81"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0.049</w:t>
            </w:r>
          </w:p>
        </w:tc>
      </w:tr>
      <w:tr w:rsidR="009A4021" w:rsidRPr="008265E9" w14:paraId="05ABE043" w14:textId="77777777" w:rsidTr="00FA3868">
        <w:trPr>
          <w:trHeight w:val="227"/>
        </w:trPr>
        <w:tc>
          <w:tcPr>
            <w:tcW w:w="3600" w:type="dxa"/>
            <w:tcBorders>
              <w:top w:val="nil"/>
              <w:left w:val="nil"/>
              <w:bottom w:val="nil"/>
              <w:right w:val="nil"/>
            </w:tcBorders>
            <w:shd w:val="clear" w:color="auto" w:fill="auto"/>
          </w:tcPr>
          <w:p w14:paraId="0DD82215"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37A0289E" w14:textId="1FF0F7DC" w:rsidR="00AE3D42" w:rsidRPr="002F7839" w:rsidRDefault="008D708C" w:rsidP="004E5B83">
            <w:pPr>
              <w:tabs>
                <w:tab w:val="left" w:pos="1416"/>
              </w:tabs>
              <w:spacing w:line="240" w:lineRule="auto"/>
              <w:jc w:val="center"/>
              <w:rPr>
                <w:rFonts w:ascii="Times New Roman" w:hAnsi="Times New Roman" w:cs="Times New Roman"/>
                <w:sz w:val="20"/>
                <w:szCs w:val="20"/>
              </w:rPr>
            </w:pPr>
            <w:r w:rsidRPr="008D708C">
              <w:rPr>
                <w:rFonts w:ascii="Times New Roman" w:hAnsi="Times New Roman" w:cs="Times New Roman"/>
                <w:sz w:val="20"/>
                <w:szCs w:val="20"/>
              </w:rPr>
              <w:t>0.016 [-0.003, 0.035]</w:t>
            </w:r>
          </w:p>
        </w:tc>
        <w:tc>
          <w:tcPr>
            <w:tcW w:w="1350" w:type="dxa"/>
            <w:tcBorders>
              <w:top w:val="nil"/>
              <w:left w:val="nil"/>
              <w:bottom w:val="nil"/>
              <w:right w:val="nil"/>
            </w:tcBorders>
            <w:shd w:val="clear" w:color="auto" w:fill="auto"/>
          </w:tcPr>
          <w:p w14:paraId="1642F697"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sz w:val="20"/>
                <w:szCs w:val="20"/>
              </w:rPr>
              <w:t>0.090</w:t>
            </w:r>
          </w:p>
        </w:tc>
        <w:tc>
          <w:tcPr>
            <w:tcW w:w="1620" w:type="dxa"/>
            <w:tcBorders>
              <w:top w:val="nil"/>
              <w:left w:val="nil"/>
              <w:bottom w:val="nil"/>
              <w:right w:val="nil"/>
            </w:tcBorders>
            <w:shd w:val="clear" w:color="auto" w:fill="auto"/>
          </w:tcPr>
          <w:p w14:paraId="21FAB36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29C076B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0.093 [-0.004, 0.190]</w:t>
            </w:r>
          </w:p>
        </w:tc>
        <w:tc>
          <w:tcPr>
            <w:tcW w:w="2168" w:type="dxa"/>
            <w:tcBorders>
              <w:top w:val="nil"/>
              <w:left w:val="nil"/>
              <w:bottom w:val="nil"/>
              <w:right w:val="nil"/>
            </w:tcBorders>
            <w:shd w:val="clear" w:color="auto" w:fill="auto"/>
          </w:tcPr>
          <w:p w14:paraId="57981D1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0.071 [-0.022, 0.163]</w:t>
            </w:r>
          </w:p>
        </w:tc>
        <w:tc>
          <w:tcPr>
            <w:tcW w:w="1197" w:type="dxa"/>
            <w:tcBorders>
              <w:top w:val="nil"/>
              <w:left w:val="nil"/>
              <w:bottom w:val="nil"/>
              <w:right w:val="nil"/>
            </w:tcBorders>
            <w:shd w:val="clear" w:color="auto" w:fill="auto"/>
          </w:tcPr>
          <w:p w14:paraId="01A0821A"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sz w:val="20"/>
                <w:szCs w:val="20"/>
              </w:rPr>
              <w:t>0.066</w:t>
            </w:r>
          </w:p>
        </w:tc>
      </w:tr>
      <w:tr w:rsidR="009A4021" w:rsidRPr="008265E9" w14:paraId="7611A654" w14:textId="77777777" w:rsidTr="00FA3868">
        <w:trPr>
          <w:trHeight w:val="314"/>
        </w:trPr>
        <w:tc>
          <w:tcPr>
            <w:tcW w:w="3600" w:type="dxa"/>
            <w:tcBorders>
              <w:top w:val="nil"/>
              <w:left w:val="nil"/>
              <w:bottom w:val="nil"/>
              <w:right w:val="nil"/>
            </w:tcBorders>
            <w:shd w:val="clear" w:color="auto" w:fill="auto"/>
          </w:tcPr>
          <w:p w14:paraId="2DC72264"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b/>
                <w:bCs/>
                <w:sz w:val="20"/>
                <w:szCs w:val="20"/>
                <w:lang w:val="en-US"/>
              </w:rPr>
              <w:t>Alpha diversity, Inverse Simpson</w:t>
            </w:r>
          </w:p>
        </w:tc>
        <w:tc>
          <w:tcPr>
            <w:tcW w:w="2070" w:type="dxa"/>
            <w:tcBorders>
              <w:top w:val="nil"/>
              <w:left w:val="nil"/>
              <w:bottom w:val="nil"/>
              <w:right w:val="nil"/>
            </w:tcBorders>
            <w:shd w:val="clear" w:color="auto" w:fill="auto"/>
          </w:tcPr>
          <w:p w14:paraId="4B7F1035"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649D8C71"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0B21C2A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2934BD2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67498E7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0BEBF48E"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r>
      <w:tr w:rsidR="009A4021" w:rsidRPr="008265E9" w14:paraId="2CE4865B" w14:textId="77777777" w:rsidTr="00FA3868">
        <w:trPr>
          <w:trHeight w:val="227"/>
        </w:trPr>
        <w:tc>
          <w:tcPr>
            <w:tcW w:w="3600" w:type="dxa"/>
            <w:tcBorders>
              <w:top w:val="nil"/>
              <w:left w:val="nil"/>
              <w:bottom w:val="nil"/>
              <w:right w:val="nil"/>
            </w:tcBorders>
            <w:shd w:val="clear" w:color="auto" w:fill="auto"/>
          </w:tcPr>
          <w:p w14:paraId="1E26CDF1"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1B75FE8" w14:textId="0F1E7D45" w:rsidR="00AE3D42" w:rsidRPr="002F7839" w:rsidRDefault="0064159B" w:rsidP="004E5B83">
            <w:pPr>
              <w:tabs>
                <w:tab w:val="left" w:pos="1416"/>
              </w:tabs>
              <w:spacing w:line="240" w:lineRule="auto"/>
              <w:jc w:val="center"/>
              <w:rPr>
                <w:rFonts w:ascii="Times New Roman" w:hAnsi="Times New Roman" w:cs="Times New Roman"/>
                <w:b/>
                <w:bCs/>
                <w:sz w:val="20"/>
                <w:szCs w:val="20"/>
              </w:rPr>
            </w:pPr>
            <w:r w:rsidRPr="0064159B">
              <w:rPr>
                <w:rFonts w:ascii="Times New Roman" w:hAnsi="Times New Roman" w:cs="Times New Roman"/>
                <w:b/>
                <w:bCs/>
                <w:sz w:val="20"/>
                <w:szCs w:val="20"/>
              </w:rPr>
              <w:t>0.458 [0.077, 0.839]</w:t>
            </w:r>
          </w:p>
        </w:tc>
        <w:tc>
          <w:tcPr>
            <w:tcW w:w="1350" w:type="dxa"/>
            <w:tcBorders>
              <w:top w:val="nil"/>
              <w:left w:val="nil"/>
              <w:bottom w:val="nil"/>
              <w:right w:val="nil"/>
            </w:tcBorders>
            <w:shd w:val="clear" w:color="auto" w:fill="auto"/>
          </w:tcPr>
          <w:p w14:paraId="02E71A75"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0.019</w:t>
            </w:r>
          </w:p>
        </w:tc>
        <w:tc>
          <w:tcPr>
            <w:tcW w:w="1620" w:type="dxa"/>
            <w:tcBorders>
              <w:top w:val="nil"/>
              <w:left w:val="nil"/>
              <w:bottom w:val="nil"/>
              <w:right w:val="nil"/>
            </w:tcBorders>
            <w:shd w:val="clear" w:color="auto" w:fill="auto"/>
          </w:tcPr>
          <w:p w14:paraId="76EE9F71"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3B67A0F3"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2.377 [0.474, 4.281]</w:t>
            </w:r>
          </w:p>
        </w:tc>
        <w:tc>
          <w:tcPr>
            <w:tcW w:w="2168" w:type="dxa"/>
            <w:tcBorders>
              <w:top w:val="nil"/>
              <w:left w:val="nil"/>
              <w:bottom w:val="nil"/>
              <w:right w:val="nil"/>
            </w:tcBorders>
            <w:shd w:val="clear" w:color="auto" w:fill="auto"/>
          </w:tcPr>
          <w:p w14:paraId="11964E3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1.744 [-0.143, 3.630]</w:t>
            </w:r>
          </w:p>
        </w:tc>
        <w:tc>
          <w:tcPr>
            <w:tcW w:w="1197" w:type="dxa"/>
            <w:tcBorders>
              <w:top w:val="nil"/>
              <w:left w:val="nil"/>
              <w:bottom w:val="nil"/>
              <w:right w:val="nil"/>
            </w:tcBorders>
            <w:shd w:val="clear" w:color="auto" w:fill="auto"/>
          </w:tcPr>
          <w:p w14:paraId="4E444A55"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b/>
                <w:sz w:val="20"/>
                <w:szCs w:val="20"/>
                <w:lang w:val="en-US"/>
              </w:rPr>
              <w:t>0.019</w:t>
            </w:r>
          </w:p>
        </w:tc>
      </w:tr>
      <w:tr w:rsidR="009A4021" w:rsidRPr="008265E9" w14:paraId="019C2F39" w14:textId="77777777" w:rsidTr="00FA3868">
        <w:trPr>
          <w:trHeight w:val="227"/>
        </w:trPr>
        <w:tc>
          <w:tcPr>
            <w:tcW w:w="3600" w:type="dxa"/>
            <w:tcBorders>
              <w:top w:val="nil"/>
              <w:left w:val="nil"/>
              <w:bottom w:val="nil"/>
              <w:right w:val="nil"/>
            </w:tcBorders>
            <w:shd w:val="clear" w:color="auto" w:fill="auto"/>
          </w:tcPr>
          <w:p w14:paraId="560324FA"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1AE7571" w14:textId="64A2C2CF" w:rsidR="00AE3D42" w:rsidRPr="002F7839" w:rsidRDefault="00FC3AA3" w:rsidP="004E5B83">
            <w:pPr>
              <w:tabs>
                <w:tab w:val="left" w:pos="1416"/>
              </w:tabs>
              <w:spacing w:line="240" w:lineRule="auto"/>
              <w:jc w:val="center"/>
              <w:rPr>
                <w:rFonts w:ascii="Times New Roman" w:hAnsi="Times New Roman" w:cs="Times New Roman"/>
                <w:b/>
                <w:bCs/>
                <w:sz w:val="20"/>
                <w:szCs w:val="20"/>
              </w:rPr>
            </w:pPr>
            <w:r w:rsidRPr="00FC3AA3">
              <w:rPr>
                <w:rFonts w:ascii="Times New Roman" w:hAnsi="Times New Roman" w:cs="Times New Roman"/>
                <w:b/>
                <w:bCs/>
                <w:sz w:val="20"/>
                <w:szCs w:val="20"/>
              </w:rPr>
              <w:t>0.430 [0.041, 0.818]</w:t>
            </w:r>
          </w:p>
        </w:tc>
        <w:tc>
          <w:tcPr>
            <w:tcW w:w="1350" w:type="dxa"/>
            <w:tcBorders>
              <w:top w:val="nil"/>
              <w:left w:val="nil"/>
              <w:bottom w:val="nil"/>
              <w:right w:val="nil"/>
            </w:tcBorders>
            <w:shd w:val="clear" w:color="auto" w:fill="auto"/>
          </w:tcPr>
          <w:p w14:paraId="2CDC5C19"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0.030</w:t>
            </w:r>
          </w:p>
        </w:tc>
        <w:tc>
          <w:tcPr>
            <w:tcW w:w="1620" w:type="dxa"/>
            <w:tcBorders>
              <w:top w:val="nil"/>
              <w:left w:val="nil"/>
              <w:bottom w:val="nil"/>
              <w:right w:val="nil"/>
            </w:tcBorders>
            <w:shd w:val="clear" w:color="auto" w:fill="auto"/>
          </w:tcPr>
          <w:p w14:paraId="1CC6021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734A6851"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2.223 [0.234, 4.212]</w:t>
            </w:r>
          </w:p>
        </w:tc>
        <w:tc>
          <w:tcPr>
            <w:tcW w:w="2168" w:type="dxa"/>
            <w:tcBorders>
              <w:top w:val="nil"/>
              <w:left w:val="nil"/>
              <w:bottom w:val="nil"/>
              <w:right w:val="nil"/>
            </w:tcBorders>
            <w:shd w:val="clear" w:color="auto" w:fill="auto"/>
          </w:tcPr>
          <w:p w14:paraId="0890EE5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1.637 [-0.279, 3.552]</w:t>
            </w:r>
          </w:p>
        </w:tc>
        <w:tc>
          <w:tcPr>
            <w:tcW w:w="1197" w:type="dxa"/>
            <w:tcBorders>
              <w:top w:val="nil"/>
              <w:left w:val="nil"/>
              <w:bottom w:val="nil"/>
              <w:right w:val="nil"/>
            </w:tcBorders>
            <w:shd w:val="clear" w:color="auto" w:fill="auto"/>
          </w:tcPr>
          <w:p w14:paraId="3B13CC94"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0.037</w:t>
            </w:r>
          </w:p>
        </w:tc>
      </w:tr>
      <w:tr w:rsidR="009A4021" w:rsidRPr="008265E9" w14:paraId="5DD46074" w14:textId="77777777" w:rsidTr="00FA3868">
        <w:trPr>
          <w:trHeight w:val="227"/>
        </w:trPr>
        <w:tc>
          <w:tcPr>
            <w:tcW w:w="3600" w:type="dxa"/>
            <w:tcBorders>
              <w:top w:val="nil"/>
              <w:left w:val="nil"/>
              <w:bottom w:val="nil"/>
              <w:right w:val="nil"/>
            </w:tcBorders>
            <w:shd w:val="clear" w:color="auto" w:fill="auto"/>
          </w:tcPr>
          <w:p w14:paraId="5FCC4EEF"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3BFD0DA1" w14:textId="70D5A550" w:rsidR="00AE3D42" w:rsidRPr="002F7839" w:rsidRDefault="00E35E5E" w:rsidP="004E5B83">
            <w:pPr>
              <w:tabs>
                <w:tab w:val="left" w:pos="1416"/>
              </w:tabs>
              <w:spacing w:line="240" w:lineRule="auto"/>
              <w:jc w:val="center"/>
              <w:rPr>
                <w:rFonts w:ascii="Times New Roman" w:hAnsi="Times New Roman" w:cs="Times New Roman"/>
                <w:sz w:val="20"/>
                <w:szCs w:val="20"/>
              </w:rPr>
            </w:pPr>
            <w:r w:rsidRPr="00E35E5E">
              <w:rPr>
                <w:rFonts w:ascii="Times New Roman" w:hAnsi="Times New Roman" w:cs="Times New Roman"/>
                <w:b/>
                <w:bCs/>
                <w:sz w:val="20"/>
                <w:szCs w:val="20"/>
              </w:rPr>
              <w:t>0.416 [0.021, 0.810]</w:t>
            </w:r>
          </w:p>
        </w:tc>
        <w:tc>
          <w:tcPr>
            <w:tcW w:w="1350" w:type="dxa"/>
            <w:tcBorders>
              <w:top w:val="nil"/>
              <w:left w:val="nil"/>
              <w:bottom w:val="nil"/>
              <w:right w:val="nil"/>
            </w:tcBorders>
            <w:shd w:val="clear" w:color="auto" w:fill="auto"/>
          </w:tcPr>
          <w:p w14:paraId="7600A084"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b/>
                <w:bCs/>
                <w:sz w:val="20"/>
                <w:szCs w:val="20"/>
              </w:rPr>
              <w:t>0.039</w:t>
            </w:r>
          </w:p>
        </w:tc>
        <w:tc>
          <w:tcPr>
            <w:tcW w:w="1620" w:type="dxa"/>
            <w:tcBorders>
              <w:top w:val="nil"/>
              <w:left w:val="nil"/>
              <w:bottom w:val="nil"/>
              <w:right w:val="nil"/>
            </w:tcBorders>
            <w:shd w:val="clear" w:color="auto" w:fill="auto"/>
          </w:tcPr>
          <w:p w14:paraId="111AEFA7"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51688B58"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2.278 [0.260, 4.297]</w:t>
            </w:r>
          </w:p>
        </w:tc>
        <w:tc>
          <w:tcPr>
            <w:tcW w:w="2168" w:type="dxa"/>
            <w:tcBorders>
              <w:top w:val="nil"/>
              <w:left w:val="nil"/>
              <w:bottom w:val="nil"/>
              <w:right w:val="nil"/>
            </w:tcBorders>
            <w:shd w:val="clear" w:color="auto" w:fill="auto"/>
          </w:tcPr>
          <w:p w14:paraId="32B69938"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1.568 [-0.358, 3.494]</w:t>
            </w:r>
          </w:p>
        </w:tc>
        <w:tc>
          <w:tcPr>
            <w:tcW w:w="1197" w:type="dxa"/>
            <w:tcBorders>
              <w:top w:val="nil"/>
              <w:left w:val="nil"/>
              <w:bottom w:val="nil"/>
              <w:right w:val="nil"/>
            </w:tcBorders>
            <w:shd w:val="clear" w:color="auto" w:fill="auto"/>
          </w:tcPr>
          <w:p w14:paraId="2220C28D"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0.041</w:t>
            </w:r>
          </w:p>
        </w:tc>
      </w:tr>
      <w:tr w:rsidR="009A4021" w:rsidRPr="00B31055" w14:paraId="2A330916" w14:textId="77777777" w:rsidTr="00FA3868">
        <w:trPr>
          <w:trHeight w:val="314"/>
        </w:trPr>
        <w:tc>
          <w:tcPr>
            <w:tcW w:w="3600" w:type="dxa"/>
            <w:tcBorders>
              <w:top w:val="nil"/>
              <w:left w:val="nil"/>
              <w:bottom w:val="nil"/>
              <w:right w:val="nil"/>
            </w:tcBorders>
            <w:shd w:val="clear" w:color="auto" w:fill="auto"/>
          </w:tcPr>
          <w:p w14:paraId="37853C0D"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b/>
                <w:bCs/>
                <w:sz w:val="20"/>
                <w:szCs w:val="20"/>
                <w:lang w:val="en-US"/>
              </w:rPr>
              <w:t>Beta diversity, PC1</w:t>
            </w:r>
          </w:p>
        </w:tc>
        <w:tc>
          <w:tcPr>
            <w:tcW w:w="2070" w:type="dxa"/>
            <w:tcBorders>
              <w:top w:val="nil"/>
              <w:left w:val="nil"/>
              <w:bottom w:val="nil"/>
              <w:right w:val="nil"/>
            </w:tcBorders>
            <w:shd w:val="clear" w:color="auto" w:fill="auto"/>
          </w:tcPr>
          <w:p w14:paraId="0D5D8682"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57FDDD27"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4119F64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1C0A358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4EB50C5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12A6F5DE"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2E99EAC5" w14:textId="77777777" w:rsidTr="00FA3868">
        <w:trPr>
          <w:trHeight w:val="227"/>
        </w:trPr>
        <w:tc>
          <w:tcPr>
            <w:tcW w:w="3600" w:type="dxa"/>
            <w:tcBorders>
              <w:top w:val="nil"/>
              <w:left w:val="nil"/>
              <w:bottom w:val="nil"/>
              <w:right w:val="nil"/>
            </w:tcBorders>
            <w:shd w:val="clear" w:color="auto" w:fill="auto"/>
          </w:tcPr>
          <w:p w14:paraId="02F056C1"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93CE1B5" w14:textId="4A89634B" w:rsidR="00AE3D42" w:rsidRPr="00B31055" w:rsidRDefault="00530797"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-0.776 [-1.210, -0.342]</w:t>
            </w:r>
          </w:p>
        </w:tc>
        <w:tc>
          <w:tcPr>
            <w:tcW w:w="1350" w:type="dxa"/>
            <w:tcBorders>
              <w:top w:val="nil"/>
              <w:left w:val="nil"/>
              <w:bottom w:val="nil"/>
              <w:right w:val="nil"/>
            </w:tcBorders>
            <w:shd w:val="clear" w:color="auto" w:fill="auto"/>
          </w:tcPr>
          <w:p w14:paraId="0FABD46C"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&lt;0.001</w:t>
            </w:r>
          </w:p>
        </w:tc>
        <w:tc>
          <w:tcPr>
            <w:tcW w:w="1620" w:type="dxa"/>
            <w:tcBorders>
              <w:top w:val="nil"/>
              <w:left w:val="nil"/>
              <w:bottom w:val="nil"/>
              <w:right w:val="nil"/>
            </w:tcBorders>
            <w:shd w:val="clear" w:color="auto" w:fill="auto"/>
          </w:tcPr>
          <w:p w14:paraId="4E00DA6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11C83B00"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-3.196 [-5.368, -1.024]</w:t>
            </w:r>
          </w:p>
        </w:tc>
        <w:tc>
          <w:tcPr>
            <w:tcW w:w="2168" w:type="dxa"/>
            <w:tcBorders>
              <w:top w:val="nil"/>
              <w:left w:val="nil"/>
              <w:bottom w:val="nil"/>
              <w:right w:val="nil"/>
            </w:tcBorders>
            <w:shd w:val="clear" w:color="auto" w:fill="auto"/>
          </w:tcPr>
          <w:p w14:paraId="498C39B4"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-2.683 [-4.836, -0.530]</w:t>
            </w:r>
          </w:p>
        </w:tc>
        <w:tc>
          <w:tcPr>
            <w:tcW w:w="1197" w:type="dxa"/>
            <w:tcBorders>
              <w:top w:val="nil"/>
              <w:left w:val="nil"/>
              <w:bottom w:val="nil"/>
              <w:right w:val="nil"/>
            </w:tcBorders>
            <w:shd w:val="clear" w:color="auto" w:fill="auto"/>
          </w:tcPr>
          <w:p w14:paraId="238E8BE7"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sz w:val="20"/>
                <w:szCs w:val="20"/>
              </w:rPr>
              <w:t>0.003</w:t>
            </w:r>
          </w:p>
        </w:tc>
      </w:tr>
      <w:tr w:rsidR="009A4021" w:rsidRPr="00B31055" w14:paraId="35C154FC" w14:textId="77777777" w:rsidTr="00FA3868">
        <w:trPr>
          <w:trHeight w:val="227"/>
        </w:trPr>
        <w:tc>
          <w:tcPr>
            <w:tcW w:w="3600" w:type="dxa"/>
            <w:tcBorders>
              <w:top w:val="nil"/>
              <w:left w:val="nil"/>
              <w:bottom w:val="nil"/>
              <w:right w:val="nil"/>
            </w:tcBorders>
            <w:shd w:val="clear" w:color="auto" w:fill="auto"/>
          </w:tcPr>
          <w:p w14:paraId="61D056D7"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10A056B1" w14:textId="77449883" w:rsidR="00AE3D42" w:rsidRPr="00B31055" w:rsidRDefault="00EE166B"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-0.749 [-1.192, -0.305]</w:t>
            </w:r>
          </w:p>
        </w:tc>
        <w:tc>
          <w:tcPr>
            <w:tcW w:w="1350" w:type="dxa"/>
            <w:tcBorders>
              <w:top w:val="nil"/>
              <w:left w:val="nil"/>
              <w:bottom w:val="nil"/>
              <w:right w:val="nil"/>
            </w:tcBorders>
            <w:shd w:val="clear" w:color="auto" w:fill="auto"/>
          </w:tcPr>
          <w:p w14:paraId="722A7CF2"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bCs/>
                <w:sz w:val="20"/>
                <w:szCs w:val="20"/>
              </w:rPr>
              <w:t>&lt;0.001</w:t>
            </w:r>
          </w:p>
        </w:tc>
        <w:tc>
          <w:tcPr>
            <w:tcW w:w="1620" w:type="dxa"/>
            <w:tcBorders>
              <w:top w:val="nil"/>
              <w:left w:val="nil"/>
              <w:bottom w:val="nil"/>
              <w:right w:val="nil"/>
            </w:tcBorders>
            <w:shd w:val="clear" w:color="auto" w:fill="auto"/>
          </w:tcPr>
          <w:p w14:paraId="6308360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4D0E0DA6"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-3.156 [-5.433, -0.878]</w:t>
            </w:r>
          </w:p>
        </w:tc>
        <w:tc>
          <w:tcPr>
            <w:tcW w:w="2168" w:type="dxa"/>
            <w:tcBorders>
              <w:top w:val="nil"/>
              <w:left w:val="nil"/>
              <w:bottom w:val="nil"/>
              <w:right w:val="nil"/>
            </w:tcBorders>
            <w:shd w:val="clear" w:color="auto" w:fill="auto"/>
          </w:tcPr>
          <w:p w14:paraId="2F2E885A"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-2.638 [-4.832, -0.445]</w:t>
            </w:r>
          </w:p>
        </w:tc>
        <w:tc>
          <w:tcPr>
            <w:tcW w:w="1197" w:type="dxa"/>
            <w:tcBorders>
              <w:top w:val="nil"/>
              <w:left w:val="nil"/>
              <w:bottom w:val="nil"/>
              <w:right w:val="nil"/>
            </w:tcBorders>
            <w:shd w:val="clear" w:color="auto" w:fill="auto"/>
          </w:tcPr>
          <w:p w14:paraId="27319F84"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0.005</w:t>
            </w:r>
          </w:p>
        </w:tc>
      </w:tr>
      <w:tr w:rsidR="009A4021" w:rsidRPr="00B31055" w14:paraId="74B808BF" w14:textId="77777777" w:rsidTr="00FA3868">
        <w:trPr>
          <w:trHeight w:val="227"/>
        </w:trPr>
        <w:tc>
          <w:tcPr>
            <w:tcW w:w="3600" w:type="dxa"/>
            <w:tcBorders>
              <w:top w:val="nil"/>
              <w:left w:val="nil"/>
              <w:bottom w:val="nil"/>
              <w:right w:val="nil"/>
            </w:tcBorders>
            <w:shd w:val="clear" w:color="auto" w:fill="auto"/>
          </w:tcPr>
          <w:p w14:paraId="54E60CB4"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18824855" w14:textId="2F439470" w:rsidR="00AE3D42" w:rsidRPr="00B31055" w:rsidRDefault="00BD2F23"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-0.621 [-1.066, -0.177]</w:t>
            </w:r>
          </w:p>
        </w:tc>
        <w:tc>
          <w:tcPr>
            <w:tcW w:w="1350" w:type="dxa"/>
            <w:tcBorders>
              <w:top w:val="nil"/>
              <w:left w:val="nil"/>
              <w:bottom w:val="nil"/>
              <w:right w:val="nil"/>
            </w:tcBorders>
            <w:shd w:val="clear" w:color="auto" w:fill="auto"/>
          </w:tcPr>
          <w:p w14:paraId="591DB0C8"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0.006</w:t>
            </w:r>
          </w:p>
        </w:tc>
        <w:tc>
          <w:tcPr>
            <w:tcW w:w="1620" w:type="dxa"/>
            <w:tcBorders>
              <w:top w:val="nil"/>
              <w:left w:val="nil"/>
              <w:bottom w:val="nil"/>
              <w:right w:val="nil"/>
            </w:tcBorders>
            <w:shd w:val="clear" w:color="auto" w:fill="auto"/>
          </w:tcPr>
          <w:p w14:paraId="6313C29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081C33AF"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-2.667 [-4.946, -0.388]</w:t>
            </w:r>
          </w:p>
        </w:tc>
        <w:tc>
          <w:tcPr>
            <w:tcW w:w="2168" w:type="dxa"/>
            <w:tcBorders>
              <w:top w:val="nil"/>
              <w:left w:val="nil"/>
              <w:bottom w:val="nil"/>
              <w:right w:val="nil"/>
            </w:tcBorders>
            <w:shd w:val="clear" w:color="auto" w:fill="auto"/>
          </w:tcPr>
          <w:p w14:paraId="3CF76F7B"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-2.259 [-4.434, -0.085]</w:t>
            </w:r>
          </w:p>
        </w:tc>
        <w:tc>
          <w:tcPr>
            <w:tcW w:w="1197" w:type="dxa"/>
            <w:tcBorders>
              <w:top w:val="nil"/>
              <w:left w:val="nil"/>
              <w:bottom w:val="nil"/>
              <w:right w:val="nil"/>
            </w:tcBorders>
            <w:shd w:val="clear" w:color="auto" w:fill="auto"/>
          </w:tcPr>
          <w:p w14:paraId="7B7C9048"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0.016</w:t>
            </w:r>
          </w:p>
        </w:tc>
      </w:tr>
      <w:tr w:rsidR="009A4021" w:rsidRPr="00B31055" w14:paraId="09705FEB" w14:textId="77777777" w:rsidTr="00FA3868">
        <w:trPr>
          <w:trHeight w:val="314"/>
        </w:trPr>
        <w:tc>
          <w:tcPr>
            <w:tcW w:w="3600" w:type="dxa"/>
            <w:tcBorders>
              <w:top w:val="nil"/>
              <w:left w:val="nil"/>
              <w:right w:val="nil"/>
            </w:tcBorders>
          </w:tcPr>
          <w:p w14:paraId="53348B7C" w14:textId="77777777" w:rsidR="00AE3D42" w:rsidRPr="00B31055" w:rsidRDefault="00AE3D42" w:rsidP="004E5B83">
            <w:pPr>
              <w:tabs>
                <w:tab w:val="left" w:pos="1416"/>
              </w:tabs>
              <w:spacing w:line="240" w:lineRule="auto"/>
              <w:rPr>
                <w:rFonts w:ascii="Times New Roman" w:hAnsi="Times New Roman" w:cs="Times New Roman"/>
                <w:b/>
                <w:sz w:val="20"/>
                <w:szCs w:val="20"/>
              </w:rPr>
            </w:pPr>
            <w:r w:rsidRPr="00B31055">
              <w:rPr>
                <w:rFonts w:ascii="Times New Roman" w:hAnsi="Times New Roman" w:cs="Times New Roman"/>
                <w:b/>
                <w:bCs/>
                <w:sz w:val="20"/>
                <w:szCs w:val="20"/>
                <w:lang w:val="en-US"/>
              </w:rPr>
              <w:t>Beta diversity, PC2</w:t>
            </w:r>
          </w:p>
        </w:tc>
        <w:tc>
          <w:tcPr>
            <w:tcW w:w="2070" w:type="dxa"/>
            <w:tcBorders>
              <w:top w:val="nil"/>
              <w:left w:val="nil"/>
              <w:right w:val="nil"/>
            </w:tcBorders>
          </w:tcPr>
          <w:p w14:paraId="21D7F6E1"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tcPr>
          <w:p w14:paraId="7526DF9D"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tcPr>
          <w:p w14:paraId="6F5D8DFB"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tcPr>
          <w:p w14:paraId="731CD170"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tcPr>
          <w:p w14:paraId="339BAE40"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tcPr>
          <w:p w14:paraId="76788AC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55EEA733" w14:textId="77777777" w:rsidTr="00FA3868">
        <w:trPr>
          <w:trHeight w:val="227"/>
        </w:trPr>
        <w:tc>
          <w:tcPr>
            <w:tcW w:w="3600" w:type="dxa"/>
            <w:tcBorders>
              <w:top w:val="nil"/>
              <w:left w:val="nil"/>
              <w:right w:val="nil"/>
            </w:tcBorders>
          </w:tcPr>
          <w:p w14:paraId="371C5E43"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56590A67" w14:textId="52BA29EA" w:rsidR="00AE3D42" w:rsidRPr="00B31055" w:rsidRDefault="00EE166B"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-0.067 [-0.429, 0.295]</w:t>
            </w:r>
          </w:p>
        </w:tc>
        <w:tc>
          <w:tcPr>
            <w:tcW w:w="1350" w:type="dxa"/>
            <w:tcBorders>
              <w:top w:val="nil"/>
              <w:left w:val="nil"/>
              <w:right w:val="nil"/>
            </w:tcBorders>
          </w:tcPr>
          <w:p w14:paraId="30F0F7F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0.717</w:t>
            </w:r>
          </w:p>
        </w:tc>
        <w:tc>
          <w:tcPr>
            <w:tcW w:w="1620" w:type="dxa"/>
            <w:tcBorders>
              <w:top w:val="nil"/>
              <w:left w:val="nil"/>
              <w:right w:val="nil"/>
            </w:tcBorders>
          </w:tcPr>
          <w:p w14:paraId="2766BEA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2BAD4F1C"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-0.826 [-2.636, 0.984]</w:t>
            </w:r>
          </w:p>
        </w:tc>
        <w:tc>
          <w:tcPr>
            <w:tcW w:w="2168" w:type="dxa"/>
            <w:tcBorders>
              <w:top w:val="nil"/>
              <w:left w:val="nil"/>
              <w:right w:val="nil"/>
            </w:tcBorders>
          </w:tcPr>
          <w:p w14:paraId="32C0A65C"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-0.476 [-2.269, 1.318]</w:t>
            </w:r>
          </w:p>
        </w:tc>
        <w:tc>
          <w:tcPr>
            <w:tcW w:w="1197" w:type="dxa"/>
            <w:tcBorders>
              <w:top w:val="nil"/>
              <w:left w:val="nil"/>
              <w:right w:val="nil"/>
            </w:tcBorders>
          </w:tcPr>
          <w:p w14:paraId="23BAF250"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0.451</w:t>
            </w:r>
          </w:p>
        </w:tc>
      </w:tr>
      <w:tr w:rsidR="009A4021" w:rsidRPr="00B31055" w14:paraId="50CC191F" w14:textId="77777777" w:rsidTr="00FA3868">
        <w:trPr>
          <w:trHeight w:val="227"/>
        </w:trPr>
        <w:tc>
          <w:tcPr>
            <w:tcW w:w="3600" w:type="dxa"/>
            <w:tcBorders>
              <w:top w:val="nil"/>
              <w:left w:val="nil"/>
              <w:right w:val="nil"/>
            </w:tcBorders>
          </w:tcPr>
          <w:p w14:paraId="3F913BF3"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41B5ACBF" w14:textId="0A808519" w:rsidR="00AE3D42" w:rsidRPr="00B31055" w:rsidRDefault="00EE166B"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-0.105 [-0.472, 0.263]</w:t>
            </w:r>
          </w:p>
        </w:tc>
        <w:tc>
          <w:tcPr>
            <w:tcW w:w="1350" w:type="dxa"/>
            <w:tcBorders>
              <w:top w:val="nil"/>
              <w:left w:val="nil"/>
              <w:right w:val="nil"/>
            </w:tcBorders>
          </w:tcPr>
          <w:p w14:paraId="71B1028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0.577</w:t>
            </w:r>
          </w:p>
        </w:tc>
        <w:tc>
          <w:tcPr>
            <w:tcW w:w="1620" w:type="dxa"/>
            <w:tcBorders>
              <w:top w:val="nil"/>
              <w:left w:val="nil"/>
              <w:right w:val="nil"/>
            </w:tcBorders>
          </w:tcPr>
          <w:p w14:paraId="2EBC2CB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040C89F4"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-1.323 [-3.205, 0.559]</w:t>
            </w:r>
          </w:p>
        </w:tc>
        <w:tc>
          <w:tcPr>
            <w:tcW w:w="2168" w:type="dxa"/>
            <w:tcBorders>
              <w:top w:val="nil"/>
              <w:left w:val="nil"/>
              <w:right w:val="nil"/>
            </w:tcBorders>
          </w:tcPr>
          <w:p w14:paraId="701519D3"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-0.795 [-2.607, 1.017]</w:t>
            </w:r>
          </w:p>
        </w:tc>
        <w:tc>
          <w:tcPr>
            <w:tcW w:w="1197" w:type="dxa"/>
            <w:tcBorders>
              <w:top w:val="nil"/>
              <w:left w:val="nil"/>
              <w:right w:val="nil"/>
            </w:tcBorders>
          </w:tcPr>
          <w:p w14:paraId="748C98BA"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0.241</w:t>
            </w:r>
          </w:p>
        </w:tc>
      </w:tr>
      <w:tr w:rsidR="009A4021" w:rsidRPr="008265E9" w14:paraId="31E29D4F" w14:textId="77777777" w:rsidTr="00FA3868">
        <w:trPr>
          <w:trHeight w:val="227"/>
        </w:trPr>
        <w:tc>
          <w:tcPr>
            <w:tcW w:w="3600" w:type="dxa"/>
            <w:tcBorders>
              <w:top w:val="nil"/>
              <w:left w:val="nil"/>
              <w:right w:val="nil"/>
            </w:tcBorders>
          </w:tcPr>
          <w:p w14:paraId="40EC9659"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4F50B73D" w14:textId="1C1BC537" w:rsidR="00AE3D42" w:rsidRPr="00B31055" w:rsidRDefault="00BD2F23"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-0.131 [-0.508, 0.246]</w:t>
            </w:r>
          </w:p>
        </w:tc>
        <w:tc>
          <w:tcPr>
            <w:tcW w:w="1350" w:type="dxa"/>
            <w:tcBorders>
              <w:top w:val="nil"/>
              <w:left w:val="nil"/>
              <w:right w:val="nil"/>
            </w:tcBorders>
          </w:tcPr>
          <w:p w14:paraId="66927001"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0.496</w:t>
            </w:r>
          </w:p>
        </w:tc>
        <w:tc>
          <w:tcPr>
            <w:tcW w:w="1620" w:type="dxa"/>
            <w:tcBorders>
              <w:top w:val="nil"/>
              <w:left w:val="nil"/>
              <w:right w:val="nil"/>
            </w:tcBorders>
          </w:tcPr>
          <w:p w14:paraId="1ADFD63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1828EAFF"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-1.454 [-3.383, 0.474]</w:t>
            </w:r>
          </w:p>
        </w:tc>
        <w:tc>
          <w:tcPr>
            <w:tcW w:w="2168" w:type="dxa"/>
            <w:tcBorders>
              <w:top w:val="nil"/>
              <w:left w:val="nil"/>
              <w:right w:val="nil"/>
            </w:tcBorders>
          </w:tcPr>
          <w:p w14:paraId="74CC0044"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-0.835 [-2.675, 1.005]</w:t>
            </w:r>
          </w:p>
        </w:tc>
        <w:tc>
          <w:tcPr>
            <w:tcW w:w="1197" w:type="dxa"/>
            <w:tcBorders>
              <w:top w:val="nil"/>
              <w:left w:val="nil"/>
              <w:right w:val="nil"/>
            </w:tcBorders>
          </w:tcPr>
          <w:p w14:paraId="5133236B"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0.217</w:t>
            </w:r>
          </w:p>
        </w:tc>
      </w:tr>
      <w:tr w:rsidR="00AE3D42" w:rsidRPr="008265E9" w14:paraId="36387586" w14:textId="77777777" w:rsidTr="00C5359C">
        <w:trPr>
          <w:trHeight w:val="311"/>
        </w:trPr>
        <w:tc>
          <w:tcPr>
            <w:tcW w:w="14132" w:type="dxa"/>
            <w:gridSpan w:val="7"/>
            <w:tcBorders>
              <w:top w:val="single" w:sz="8" w:space="0" w:color="auto"/>
              <w:left w:val="nil"/>
              <w:bottom w:val="single" w:sz="4" w:space="0" w:color="auto"/>
              <w:right w:val="nil"/>
            </w:tcBorders>
            <w:shd w:val="clear" w:color="auto" w:fill="FBE4D5" w:themeFill="accent2" w:themeFillTint="33"/>
            <w:vAlign w:val="center"/>
          </w:tcPr>
          <w:p w14:paraId="5DB9A694" w14:textId="60AC9BDE" w:rsidR="00AE3D42" w:rsidRPr="002F7839" w:rsidRDefault="004F0257" w:rsidP="004E5B83">
            <w:pPr>
              <w:tabs>
                <w:tab w:val="left" w:pos="1416"/>
              </w:tabs>
              <w:spacing w:line="240" w:lineRule="auto"/>
              <w:rPr>
                <w:rFonts w:ascii="Times New Roman" w:hAnsi="Times New Roman" w:cs="Times New Roman"/>
                <w:b/>
                <w:bCs/>
                <w:i/>
                <w:iCs/>
                <w:sz w:val="20"/>
                <w:szCs w:val="20"/>
                <w:lang w:val="en-US"/>
              </w:rPr>
            </w:pPr>
            <w:r w:rsidRPr="002F7839">
              <w:rPr>
                <w:rFonts w:ascii="Times New Roman" w:hAnsi="Times New Roman" w:cs="Times New Roman"/>
                <w:b/>
                <w:bCs/>
                <w:iCs/>
                <w:sz w:val="20"/>
                <w:szCs w:val="20"/>
                <w:lang w:val="en-US"/>
              </w:rPr>
              <w:t>Common</w:t>
            </w:r>
            <w:r w:rsidR="00AE3D42" w:rsidRPr="002F7839">
              <w:rPr>
                <w:rFonts w:ascii="Times New Roman" w:hAnsi="Times New Roman" w:cs="Times New Roman"/>
                <w:b/>
                <w:bCs/>
                <w:iCs/>
                <w:sz w:val="20"/>
                <w:szCs w:val="20"/>
                <w:lang w:val="en-US"/>
              </w:rPr>
              <w:t xml:space="preserve"> olive oil</w:t>
            </w:r>
          </w:p>
        </w:tc>
      </w:tr>
      <w:tr w:rsidR="009A4021" w:rsidRPr="008265E9" w14:paraId="222FA8A7" w14:textId="77777777" w:rsidTr="00FA3868">
        <w:trPr>
          <w:trHeight w:val="311"/>
        </w:trPr>
        <w:tc>
          <w:tcPr>
            <w:tcW w:w="3600" w:type="dxa"/>
            <w:tcBorders>
              <w:top w:val="single" w:sz="4" w:space="0" w:color="auto"/>
              <w:left w:val="nil"/>
              <w:bottom w:val="nil"/>
              <w:right w:val="nil"/>
            </w:tcBorders>
            <w:shd w:val="clear" w:color="auto" w:fill="auto"/>
            <w:hideMark/>
          </w:tcPr>
          <w:p w14:paraId="2F0175E4"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 xml:space="preserve">Alpha diversity, Chao1 </w:t>
            </w:r>
          </w:p>
        </w:tc>
        <w:tc>
          <w:tcPr>
            <w:tcW w:w="2070" w:type="dxa"/>
            <w:tcBorders>
              <w:top w:val="single" w:sz="4" w:space="0" w:color="auto"/>
              <w:left w:val="nil"/>
              <w:bottom w:val="nil"/>
              <w:right w:val="nil"/>
            </w:tcBorders>
            <w:shd w:val="clear" w:color="auto" w:fill="auto"/>
          </w:tcPr>
          <w:p w14:paraId="661467F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tcBorders>
              <w:top w:val="single" w:sz="4" w:space="0" w:color="auto"/>
              <w:left w:val="nil"/>
              <w:bottom w:val="nil"/>
              <w:right w:val="nil"/>
            </w:tcBorders>
            <w:shd w:val="clear" w:color="auto" w:fill="auto"/>
          </w:tcPr>
          <w:p w14:paraId="37E6760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tcBorders>
              <w:top w:val="single" w:sz="4" w:space="0" w:color="auto"/>
              <w:left w:val="nil"/>
              <w:bottom w:val="nil"/>
              <w:right w:val="nil"/>
            </w:tcBorders>
            <w:shd w:val="clear" w:color="auto" w:fill="auto"/>
          </w:tcPr>
          <w:p w14:paraId="1F49F26F"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single" w:sz="4" w:space="0" w:color="auto"/>
              <w:left w:val="nil"/>
              <w:bottom w:val="nil"/>
              <w:right w:val="nil"/>
            </w:tcBorders>
            <w:shd w:val="clear" w:color="auto" w:fill="auto"/>
          </w:tcPr>
          <w:p w14:paraId="72E65FA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single" w:sz="4" w:space="0" w:color="auto"/>
              <w:left w:val="nil"/>
              <w:bottom w:val="nil"/>
              <w:right w:val="nil"/>
            </w:tcBorders>
            <w:shd w:val="clear" w:color="auto" w:fill="auto"/>
          </w:tcPr>
          <w:p w14:paraId="0AF0162F"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single" w:sz="4" w:space="0" w:color="auto"/>
              <w:left w:val="nil"/>
              <w:bottom w:val="nil"/>
              <w:right w:val="nil"/>
            </w:tcBorders>
            <w:shd w:val="clear" w:color="auto" w:fill="auto"/>
          </w:tcPr>
          <w:p w14:paraId="378FC970"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8265E9" w14:paraId="0AEB2A99" w14:textId="77777777" w:rsidTr="00FA3868">
        <w:trPr>
          <w:trHeight w:val="227"/>
        </w:trPr>
        <w:tc>
          <w:tcPr>
            <w:tcW w:w="3600" w:type="dxa"/>
            <w:shd w:val="clear" w:color="auto" w:fill="auto"/>
            <w:hideMark/>
          </w:tcPr>
          <w:p w14:paraId="1965D5C7" w14:textId="77777777" w:rsidR="00AE3D42" w:rsidRPr="002F7839" w:rsidRDefault="00AE3D42" w:rsidP="004E5B83">
            <w:pPr>
              <w:tabs>
                <w:tab w:val="left" w:pos="1416"/>
              </w:tabs>
              <w:spacing w:line="240" w:lineRule="auto"/>
              <w:rPr>
                <w:rFonts w:ascii="Times New Roman" w:hAnsi="Times New Roman" w:cs="Times New Roman"/>
                <w:sz w:val="20"/>
                <w:szCs w:val="20"/>
                <w:lang w:val="en-US"/>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72C6F53A" w14:textId="6E21797B" w:rsidR="00AE3D42" w:rsidRPr="002F7839" w:rsidRDefault="00E47669" w:rsidP="004E5B83">
            <w:pPr>
              <w:tabs>
                <w:tab w:val="left" w:pos="1416"/>
              </w:tabs>
              <w:spacing w:line="240" w:lineRule="auto"/>
              <w:jc w:val="center"/>
              <w:rPr>
                <w:rFonts w:ascii="Times New Roman" w:hAnsi="Times New Roman" w:cs="Times New Roman"/>
                <w:sz w:val="20"/>
                <w:szCs w:val="20"/>
                <w:lang w:val="en-US"/>
              </w:rPr>
            </w:pPr>
            <w:r w:rsidRPr="00E47669">
              <w:rPr>
                <w:rFonts w:ascii="Times New Roman" w:hAnsi="Times New Roman" w:cs="Times New Roman"/>
                <w:b/>
                <w:sz w:val="20"/>
                <w:szCs w:val="20"/>
              </w:rPr>
              <w:t>-1.481 [-2.521, -0.440]</w:t>
            </w:r>
          </w:p>
        </w:tc>
        <w:tc>
          <w:tcPr>
            <w:tcW w:w="1350" w:type="dxa"/>
            <w:shd w:val="clear" w:color="auto" w:fill="auto"/>
            <w:hideMark/>
          </w:tcPr>
          <w:p w14:paraId="55BAAC4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0.005</w:t>
            </w:r>
          </w:p>
        </w:tc>
        <w:tc>
          <w:tcPr>
            <w:tcW w:w="1620" w:type="dxa"/>
            <w:shd w:val="clear" w:color="auto" w:fill="auto"/>
            <w:hideMark/>
          </w:tcPr>
          <w:p w14:paraId="7570038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6543FC7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0.864 [-2.455, 4.183]</w:t>
            </w:r>
          </w:p>
        </w:tc>
        <w:tc>
          <w:tcPr>
            <w:tcW w:w="2168" w:type="dxa"/>
            <w:shd w:val="clear" w:color="auto" w:fill="auto"/>
            <w:hideMark/>
          </w:tcPr>
          <w:p w14:paraId="7C38C0C8"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-3.900 [-7.256, -0.544]</w:t>
            </w:r>
          </w:p>
        </w:tc>
        <w:tc>
          <w:tcPr>
            <w:tcW w:w="1197" w:type="dxa"/>
            <w:shd w:val="clear" w:color="auto" w:fill="auto"/>
            <w:hideMark/>
          </w:tcPr>
          <w:p w14:paraId="2848C64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b/>
                <w:sz w:val="20"/>
                <w:szCs w:val="20"/>
                <w:lang w:val="en-US"/>
              </w:rPr>
              <w:t>0.003</w:t>
            </w:r>
          </w:p>
        </w:tc>
      </w:tr>
      <w:tr w:rsidR="009A4021" w:rsidRPr="008265E9" w14:paraId="25A73FB3" w14:textId="77777777" w:rsidTr="00FA3868">
        <w:trPr>
          <w:trHeight w:val="227"/>
        </w:trPr>
        <w:tc>
          <w:tcPr>
            <w:tcW w:w="3600" w:type="dxa"/>
            <w:shd w:val="clear" w:color="auto" w:fill="auto"/>
          </w:tcPr>
          <w:p w14:paraId="7ACDE7C6"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tcPr>
          <w:p w14:paraId="48419FF9" w14:textId="59FB2BE5" w:rsidR="00AE3D42" w:rsidRPr="002F7839" w:rsidRDefault="00A440AA" w:rsidP="004E5B83">
            <w:pPr>
              <w:tabs>
                <w:tab w:val="left" w:pos="1416"/>
              </w:tabs>
              <w:spacing w:line="240" w:lineRule="auto"/>
              <w:jc w:val="center"/>
              <w:rPr>
                <w:rFonts w:ascii="Times New Roman" w:hAnsi="Times New Roman" w:cs="Times New Roman"/>
                <w:b/>
                <w:sz w:val="20"/>
                <w:szCs w:val="20"/>
              </w:rPr>
            </w:pPr>
            <w:r w:rsidRPr="00A440AA">
              <w:rPr>
                <w:rFonts w:ascii="Times New Roman" w:hAnsi="Times New Roman" w:cs="Times New Roman"/>
                <w:b/>
                <w:sz w:val="20"/>
                <w:szCs w:val="20"/>
              </w:rPr>
              <w:t>-1.321 [-2.366, -0.276]</w:t>
            </w:r>
          </w:p>
        </w:tc>
        <w:tc>
          <w:tcPr>
            <w:tcW w:w="1350" w:type="dxa"/>
            <w:shd w:val="clear" w:color="auto" w:fill="auto"/>
          </w:tcPr>
          <w:p w14:paraId="18A2F5D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0.013</w:t>
            </w:r>
          </w:p>
        </w:tc>
        <w:tc>
          <w:tcPr>
            <w:tcW w:w="1620" w:type="dxa"/>
            <w:shd w:val="clear" w:color="auto" w:fill="auto"/>
          </w:tcPr>
          <w:p w14:paraId="3EBDFF8A"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tcPr>
          <w:p w14:paraId="1A01211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0.591 [-2.735, 3.917]</w:t>
            </w:r>
          </w:p>
        </w:tc>
        <w:tc>
          <w:tcPr>
            <w:tcW w:w="2168" w:type="dxa"/>
            <w:shd w:val="clear" w:color="auto" w:fill="auto"/>
          </w:tcPr>
          <w:p w14:paraId="385EF533"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-3.975 [-7.351, -0.600]</w:t>
            </w:r>
          </w:p>
        </w:tc>
        <w:tc>
          <w:tcPr>
            <w:tcW w:w="1197" w:type="dxa"/>
            <w:shd w:val="clear" w:color="auto" w:fill="auto"/>
          </w:tcPr>
          <w:p w14:paraId="2DF185D0"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0.004</w:t>
            </w:r>
          </w:p>
        </w:tc>
      </w:tr>
      <w:tr w:rsidR="009A4021" w:rsidRPr="008265E9" w14:paraId="7D7C7EC1" w14:textId="77777777" w:rsidTr="00FA3868">
        <w:trPr>
          <w:trHeight w:val="227"/>
        </w:trPr>
        <w:tc>
          <w:tcPr>
            <w:tcW w:w="3600" w:type="dxa"/>
            <w:shd w:val="clear" w:color="auto" w:fill="auto"/>
            <w:hideMark/>
          </w:tcPr>
          <w:p w14:paraId="1C438647" w14:textId="77777777" w:rsidR="00AE3D42" w:rsidRPr="002F7839" w:rsidRDefault="00AE3D42" w:rsidP="004E5B83">
            <w:pPr>
              <w:tabs>
                <w:tab w:val="left" w:pos="1416"/>
              </w:tabs>
              <w:spacing w:line="240" w:lineRule="auto"/>
              <w:rPr>
                <w:rFonts w:ascii="Times New Roman" w:hAnsi="Times New Roman" w:cs="Times New Roman"/>
                <w:sz w:val="20"/>
                <w:szCs w:val="20"/>
                <w:lang w:val="en-US"/>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658319DF" w14:textId="71AB7FB4" w:rsidR="00AE3D42" w:rsidRPr="002F7839" w:rsidRDefault="00DD3C4E" w:rsidP="004E5B83">
            <w:pPr>
              <w:tabs>
                <w:tab w:val="left" w:pos="1416"/>
              </w:tabs>
              <w:spacing w:line="240" w:lineRule="auto"/>
              <w:jc w:val="center"/>
              <w:rPr>
                <w:rFonts w:ascii="Times New Roman" w:hAnsi="Times New Roman" w:cs="Times New Roman"/>
                <w:b/>
                <w:bCs/>
                <w:sz w:val="20"/>
                <w:szCs w:val="20"/>
                <w:lang w:val="en-US"/>
              </w:rPr>
            </w:pPr>
            <w:r w:rsidRPr="00DD3C4E">
              <w:rPr>
                <w:rFonts w:ascii="Times New Roman" w:hAnsi="Times New Roman" w:cs="Times New Roman"/>
                <w:b/>
                <w:bCs/>
                <w:sz w:val="20"/>
                <w:szCs w:val="20"/>
              </w:rPr>
              <w:t>-1.226 [-2.263, -0.188]</w:t>
            </w:r>
          </w:p>
        </w:tc>
        <w:tc>
          <w:tcPr>
            <w:tcW w:w="1350" w:type="dxa"/>
            <w:shd w:val="clear" w:color="auto" w:fill="auto"/>
            <w:hideMark/>
          </w:tcPr>
          <w:p w14:paraId="7184762C"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rPr>
              <w:t>0.021</w:t>
            </w:r>
          </w:p>
        </w:tc>
        <w:tc>
          <w:tcPr>
            <w:tcW w:w="1620" w:type="dxa"/>
            <w:shd w:val="clear" w:color="auto" w:fill="auto"/>
            <w:hideMark/>
          </w:tcPr>
          <w:p w14:paraId="01B660FC"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4CB365B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0.345 [-3.031, 3.720]</w:t>
            </w:r>
          </w:p>
        </w:tc>
        <w:tc>
          <w:tcPr>
            <w:tcW w:w="2168" w:type="dxa"/>
            <w:shd w:val="clear" w:color="auto" w:fill="auto"/>
            <w:hideMark/>
          </w:tcPr>
          <w:p w14:paraId="1951B98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-3.314 [-6.724, 0.095]</w:t>
            </w:r>
          </w:p>
        </w:tc>
        <w:tc>
          <w:tcPr>
            <w:tcW w:w="1197" w:type="dxa"/>
            <w:shd w:val="clear" w:color="auto" w:fill="auto"/>
            <w:hideMark/>
          </w:tcPr>
          <w:p w14:paraId="6F467828"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rPr>
              <w:t>0.019</w:t>
            </w:r>
          </w:p>
        </w:tc>
      </w:tr>
      <w:tr w:rsidR="009A4021" w:rsidRPr="008265E9" w14:paraId="7941AEA1" w14:textId="77777777" w:rsidTr="00FA3868">
        <w:trPr>
          <w:trHeight w:val="311"/>
        </w:trPr>
        <w:tc>
          <w:tcPr>
            <w:tcW w:w="3600" w:type="dxa"/>
            <w:shd w:val="clear" w:color="auto" w:fill="auto"/>
            <w:hideMark/>
          </w:tcPr>
          <w:p w14:paraId="2C17A56E"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Alpha diversity, Simpson</w:t>
            </w:r>
          </w:p>
        </w:tc>
        <w:tc>
          <w:tcPr>
            <w:tcW w:w="2070" w:type="dxa"/>
            <w:shd w:val="clear" w:color="auto" w:fill="auto"/>
          </w:tcPr>
          <w:p w14:paraId="2232356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350" w:type="dxa"/>
            <w:shd w:val="clear" w:color="auto" w:fill="auto"/>
          </w:tcPr>
          <w:p w14:paraId="7B38162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620" w:type="dxa"/>
            <w:shd w:val="clear" w:color="auto" w:fill="auto"/>
          </w:tcPr>
          <w:p w14:paraId="31B6863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shd w:val="clear" w:color="auto" w:fill="auto"/>
          </w:tcPr>
          <w:p w14:paraId="424716A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shd w:val="clear" w:color="auto" w:fill="auto"/>
          </w:tcPr>
          <w:p w14:paraId="3C3C495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shd w:val="clear" w:color="auto" w:fill="auto"/>
          </w:tcPr>
          <w:p w14:paraId="6FD5D46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r>
      <w:tr w:rsidR="009A4021" w:rsidRPr="008265E9" w14:paraId="221F618A" w14:textId="77777777" w:rsidTr="00FA3868">
        <w:trPr>
          <w:trHeight w:val="227"/>
        </w:trPr>
        <w:tc>
          <w:tcPr>
            <w:tcW w:w="3600" w:type="dxa"/>
            <w:shd w:val="clear" w:color="auto" w:fill="auto"/>
            <w:hideMark/>
          </w:tcPr>
          <w:p w14:paraId="67D56094"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7FE704F9" w14:textId="48FB5C1A" w:rsidR="00AE3D42" w:rsidRPr="002F7839" w:rsidRDefault="00E47669" w:rsidP="004E5B83">
            <w:pPr>
              <w:tabs>
                <w:tab w:val="left" w:pos="1416"/>
              </w:tabs>
              <w:spacing w:line="240" w:lineRule="auto"/>
              <w:jc w:val="center"/>
              <w:rPr>
                <w:rFonts w:ascii="Times New Roman" w:hAnsi="Times New Roman" w:cs="Times New Roman"/>
                <w:bCs/>
                <w:sz w:val="20"/>
                <w:szCs w:val="20"/>
                <w:lang w:val="en-US"/>
              </w:rPr>
            </w:pPr>
            <w:r w:rsidRPr="00E47669">
              <w:rPr>
                <w:rFonts w:ascii="Times New Roman" w:hAnsi="Times New Roman" w:cs="Times New Roman"/>
                <w:bCs/>
                <w:sz w:val="20"/>
                <w:szCs w:val="20"/>
              </w:rPr>
              <w:t>-0.005 [-0.011, 0.002]</w:t>
            </w:r>
          </w:p>
        </w:tc>
        <w:tc>
          <w:tcPr>
            <w:tcW w:w="1350" w:type="dxa"/>
            <w:shd w:val="clear" w:color="auto" w:fill="auto"/>
            <w:hideMark/>
          </w:tcPr>
          <w:p w14:paraId="5CB6C449"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0.144</w:t>
            </w:r>
          </w:p>
        </w:tc>
        <w:tc>
          <w:tcPr>
            <w:tcW w:w="1620" w:type="dxa"/>
            <w:shd w:val="clear" w:color="auto" w:fill="auto"/>
            <w:hideMark/>
          </w:tcPr>
          <w:p w14:paraId="6A94F9DC"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704268DA"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0.001 [-0.020, 0.022]</w:t>
            </w:r>
          </w:p>
        </w:tc>
        <w:tc>
          <w:tcPr>
            <w:tcW w:w="2168" w:type="dxa"/>
            <w:shd w:val="clear" w:color="auto" w:fill="auto"/>
            <w:hideMark/>
          </w:tcPr>
          <w:p w14:paraId="3EBD5DAB"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-0.019 [-0.039, 0.002]</w:t>
            </w:r>
          </w:p>
        </w:tc>
        <w:tc>
          <w:tcPr>
            <w:tcW w:w="1197" w:type="dxa"/>
            <w:shd w:val="clear" w:color="auto" w:fill="auto"/>
            <w:hideMark/>
          </w:tcPr>
          <w:p w14:paraId="01BF474F"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b/>
                <w:sz w:val="20"/>
                <w:szCs w:val="20"/>
                <w:lang w:val="en-US"/>
              </w:rPr>
              <w:t>0.038</w:t>
            </w:r>
          </w:p>
        </w:tc>
      </w:tr>
      <w:tr w:rsidR="009A4021" w:rsidRPr="008265E9" w14:paraId="345129FD" w14:textId="77777777" w:rsidTr="00FA3868">
        <w:trPr>
          <w:trHeight w:val="227"/>
        </w:trPr>
        <w:tc>
          <w:tcPr>
            <w:tcW w:w="3600" w:type="dxa"/>
            <w:shd w:val="clear" w:color="auto" w:fill="auto"/>
          </w:tcPr>
          <w:p w14:paraId="28EDBBAF"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tcPr>
          <w:p w14:paraId="4345FD2B" w14:textId="290FA8E9" w:rsidR="00AE3D42" w:rsidRPr="002F7839" w:rsidRDefault="00A440AA" w:rsidP="004E5B83">
            <w:pPr>
              <w:tabs>
                <w:tab w:val="left" w:pos="1416"/>
              </w:tabs>
              <w:spacing w:line="240" w:lineRule="auto"/>
              <w:jc w:val="center"/>
              <w:rPr>
                <w:rFonts w:ascii="Times New Roman" w:hAnsi="Times New Roman" w:cs="Times New Roman"/>
                <w:bCs/>
                <w:sz w:val="20"/>
                <w:szCs w:val="20"/>
              </w:rPr>
            </w:pPr>
            <w:r w:rsidRPr="00A440AA">
              <w:rPr>
                <w:rFonts w:ascii="Times New Roman" w:hAnsi="Times New Roman" w:cs="Times New Roman"/>
                <w:bCs/>
                <w:sz w:val="20"/>
                <w:szCs w:val="20"/>
              </w:rPr>
              <w:t>-0.005 [-0.011, 0.002]</w:t>
            </w:r>
          </w:p>
        </w:tc>
        <w:tc>
          <w:tcPr>
            <w:tcW w:w="1350" w:type="dxa"/>
            <w:shd w:val="clear" w:color="auto" w:fill="auto"/>
          </w:tcPr>
          <w:p w14:paraId="6F0E373B"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0.165</w:t>
            </w:r>
          </w:p>
        </w:tc>
        <w:tc>
          <w:tcPr>
            <w:tcW w:w="1620" w:type="dxa"/>
            <w:shd w:val="clear" w:color="auto" w:fill="auto"/>
          </w:tcPr>
          <w:p w14:paraId="0F69BFC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tcPr>
          <w:p w14:paraId="66EE298D"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0.000 [-0.021, 0.021]</w:t>
            </w:r>
          </w:p>
        </w:tc>
        <w:tc>
          <w:tcPr>
            <w:tcW w:w="2168" w:type="dxa"/>
            <w:shd w:val="clear" w:color="auto" w:fill="auto"/>
          </w:tcPr>
          <w:p w14:paraId="59BCE94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-0.019 [-0.040, 0.002]</w:t>
            </w:r>
          </w:p>
        </w:tc>
        <w:tc>
          <w:tcPr>
            <w:tcW w:w="1197" w:type="dxa"/>
            <w:shd w:val="clear" w:color="auto" w:fill="auto"/>
          </w:tcPr>
          <w:p w14:paraId="3F4E2794"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0.040</w:t>
            </w:r>
          </w:p>
        </w:tc>
      </w:tr>
      <w:tr w:rsidR="009A4021" w:rsidRPr="008265E9" w14:paraId="42F62528" w14:textId="77777777" w:rsidTr="00FA3868">
        <w:trPr>
          <w:trHeight w:val="227"/>
        </w:trPr>
        <w:tc>
          <w:tcPr>
            <w:tcW w:w="3600" w:type="dxa"/>
            <w:shd w:val="clear" w:color="auto" w:fill="auto"/>
            <w:hideMark/>
          </w:tcPr>
          <w:p w14:paraId="28C4A4DB"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shd w:val="clear" w:color="auto" w:fill="auto"/>
            <w:hideMark/>
          </w:tcPr>
          <w:p w14:paraId="1AF52626" w14:textId="457AB87A" w:rsidR="00AE3D42" w:rsidRPr="002F7839" w:rsidRDefault="00DD3C4E" w:rsidP="004E5B83">
            <w:pPr>
              <w:tabs>
                <w:tab w:val="left" w:pos="1416"/>
              </w:tabs>
              <w:spacing w:line="240" w:lineRule="auto"/>
              <w:jc w:val="center"/>
              <w:rPr>
                <w:rFonts w:ascii="Times New Roman" w:hAnsi="Times New Roman" w:cs="Times New Roman"/>
                <w:bCs/>
                <w:sz w:val="20"/>
                <w:szCs w:val="20"/>
                <w:lang w:val="en-US"/>
              </w:rPr>
            </w:pPr>
            <w:r w:rsidRPr="00DD3C4E">
              <w:rPr>
                <w:rFonts w:ascii="Times New Roman" w:hAnsi="Times New Roman" w:cs="Times New Roman"/>
                <w:bCs/>
                <w:sz w:val="20"/>
                <w:szCs w:val="20"/>
              </w:rPr>
              <w:t>-0.005 [-0.011, 0.002]</w:t>
            </w:r>
          </w:p>
        </w:tc>
        <w:tc>
          <w:tcPr>
            <w:tcW w:w="1350" w:type="dxa"/>
            <w:shd w:val="clear" w:color="auto" w:fill="auto"/>
            <w:hideMark/>
          </w:tcPr>
          <w:p w14:paraId="49C5494F"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rPr>
              <w:t>0.158</w:t>
            </w:r>
          </w:p>
        </w:tc>
        <w:tc>
          <w:tcPr>
            <w:tcW w:w="1620" w:type="dxa"/>
            <w:shd w:val="clear" w:color="auto" w:fill="auto"/>
            <w:hideMark/>
          </w:tcPr>
          <w:p w14:paraId="309A3CCF"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shd w:val="clear" w:color="auto" w:fill="auto"/>
            <w:hideMark/>
          </w:tcPr>
          <w:p w14:paraId="281B9443"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0.003 [-0.019, 0.025]</w:t>
            </w:r>
          </w:p>
        </w:tc>
        <w:tc>
          <w:tcPr>
            <w:tcW w:w="2168" w:type="dxa"/>
            <w:shd w:val="clear" w:color="auto" w:fill="auto"/>
            <w:hideMark/>
          </w:tcPr>
          <w:p w14:paraId="4513979F"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-0.018 [-0.040, 0.004]</w:t>
            </w:r>
          </w:p>
        </w:tc>
        <w:tc>
          <w:tcPr>
            <w:tcW w:w="1197" w:type="dxa"/>
            <w:shd w:val="clear" w:color="auto" w:fill="auto"/>
            <w:hideMark/>
          </w:tcPr>
          <w:p w14:paraId="1BAC7AF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0.043</w:t>
            </w:r>
          </w:p>
        </w:tc>
      </w:tr>
      <w:tr w:rsidR="009A4021" w:rsidRPr="008265E9" w14:paraId="511F9F3C" w14:textId="77777777" w:rsidTr="00FA3868">
        <w:trPr>
          <w:trHeight w:val="314"/>
        </w:trPr>
        <w:tc>
          <w:tcPr>
            <w:tcW w:w="3600" w:type="dxa"/>
            <w:tcBorders>
              <w:top w:val="nil"/>
              <w:left w:val="nil"/>
              <w:right w:val="nil"/>
            </w:tcBorders>
            <w:shd w:val="clear" w:color="auto" w:fill="auto"/>
          </w:tcPr>
          <w:p w14:paraId="77FC37AF"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Alpha diversity, Shannon</w:t>
            </w:r>
          </w:p>
        </w:tc>
        <w:tc>
          <w:tcPr>
            <w:tcW w:w="2070" w:type="dxa"/>
            <w:tcBorders>
              <w:top w:val="nil"/>
              <w:left w:val="nil"/>
              <w:right w:val="nil"/>
            </w:tcBorders>
            <w:shd w:val="clear" w:color="auto" w:fill="auto"/>
          </w:tcPr>
          <w:p w14:paraId="21F131B5"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shd w:val="clear" w:color="auto" w:fill="auto"/>
          </w:tcPr>
          <w:p w14:paraId="3D0CAD6B"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shd w:val="clear" w:color="auto" w:fill="auto"/>
          </w:tcPr>
          <w:p w14:paraId="2A65B25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shd w:val="clear" w:color="auto" w:fill="auto"/>
          </w:tcPr>
          <w:p w14:paraId="1A77B6F5"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shd w:val="clear" w:color="auto" w:fill="auto"/>
          </w:tcPr>
          <w:p w14:paraId="7DB29870"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shd w:val="clear" w:color="auto" w:fill="auto"/>
          </w:tcPr>
          <w:p w14:paraId="478EECCF"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r>
      <w:tr w:rsidR="009A4021" w:rsidRPr="008265E9" w14:paraId="0E8ADA44" w14:textId="77777777" w:rsidTr="00FA3868">
        <w:trPr>
          <w:trHeight w:val="227"/>
        </w:trPr>
        <w:tc>
          <w:tcPr>
            <w:tcW w:w="3600" w:type="dxa"/>
            <w:tcBorders>
              <w:top w:val="nil"/>
              <w:left w:val="nil"/>
              <w:right w:val="nil"/>
            </w:tcBorders>
            <w:shd w:val="clear" w:color="auto" w:fill="auto"/>
          </w:tcPr>
          <w:p w14:paraId="452C9910" w14:textId="77777777" w:rsidR="00AE3D42" w:rsidRPr="002F7839" w:rsidRDefault="00AE3D42" w:rsidP="004E5B83">
            <w:pPr>
              <w:tabs>
                <w:tab w:val="left" w:pos="1416"/>
              </w:tabs>
              <w:spacing w:line="240" w:lineRule="auto"/>
              <w:rPr>
                <w:rFonts w:ascii="Times New Roman" w:hAnsi="Times New Roman" w:cs="Times New Roman"/>
                <w:b/>
                <w:bCs/>
                <w:sz w:val="20"/>
                <w:szCs w:val="20"/>
                <w:lang w:val="en-US"/>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5AF8D39A" w14:textId="006A69AA" w:rsidR="00AE3D42" w:rsidRPr="002F7839" w:rsidRDefault="00EB74D4" w:rsidP="004E5B83">
            <w:pPr>
              <w:tabs>
                <w:tab w:val="left" w:pos="1416"/>
              </w:tabs>
              <w:spacing w:line="240" w:lineRule="auto"/>
              <w:jc w:val="center"/>
              <w:rPr>
                <w:rFonts w:ascii="Times New Roman" w:hAnsi="Times New Roman" w:cs="Times New Roman"/>
                <w:sz w:val="20"/>
                <w:szCs w:val="20"/>
              </w:rPr>
            </w:pPr>
            <w:r w:rsidRPr="00EB74D4">
              <w:rPr>
                <w:rFonts w:ascii="Times New Roman" w:hAnsi="Times New Roman" w:cs="Times New Roman"/>
                <w:b/>
                <w:sz w:val="20"/>
                <w:szCs w:val="20"/>
              </w:rPr>
              <w:t>-0.033 [-0.063, -0.004]</w:t>
            </w:r>
          </w:p>
        </w:tc>
        <w:tc>
          <w:tcPr>
            <w:tcW w:w="1350" w:type="dxa"/>
            <w:tcBorders>
              <w:top w:val="nil"/>
              <w:left w:val="nil"/>
              <w:right w:val="nil"/>
            </w:tcBorders>
            <w:shd w:val="clear" w:color="auto" w:fill="auto"/>
          </w:tcPr>
          <w:p w14:paraId="16DA9E27"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0.025</w:t>
            </w:r>
          </w:p>
        </w:tc>
        <w:tc>
          <w:tcPr>
            <w:tcW w:w="1620" w:type="dxa"/>
            <w:tcBorders>
              <w:top w:val="nil"/>
              <w:left w:val="nil"/>
              <w:right w:val="nil"/>
            </w:tcBorders>
            <w:shd w:val="clear" w:color="auto" w:fill="auto"/>
          </w:tcPr>
          <w:p w14:paraId="5BF2048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6EA47805" w14:textId="77777777" w:rsidR="00AE3D42" w:rsidRPr="002F7839" w:rsidRDefault="00AE3D42" w:rsidP="004E5B83">
            <w:pPr>
              <w:tabs>
                <w:tab w:val="left" w:pos="1416"/>
              </w:tabs>
              <w:spacing w:line="240" w:lineRule="auto"/>
              <w:jc w:val="center"/>
              <w:rPr>
                <w:rFonts w:ascii="Times New Roman" w:hAnsi="Times New Roman" w:cs="Times New Roman"/>
                <w:bCs/>
                <w:sz w:val="20"/>
                <w:szCs w:val="20"/>
                <w:lang w:val="en-US"/>
              </w:rPr>
            </w:pPr>
            <w:r w:rsidRPr="002F7839">
              <w:rPr>
                <w:rFonts w:ascii="Times New Roman" w:hAnsi="Times New Roman" w:cs="Times New Roman"/>
                <w:bCs/>
                <w:sz w:val="20"/>
                <w:szCs w:val="20"/>
                <w:lang w:val="en-US"/>
              </w:rPr>
              <w:t>-0.017 [-0.110, 0.076]</w:t>
            </w:r>
          </w:p>
        </w:tc>
        <w:tc>
          <w:tcPr>
            <w:tcW w:w="2168" w:type="dxa"/>
            <w:tcBorders>
              <w:top w:val="nil"/>
              <w:left w:val="nil"/>
              <w:right w:val="nil"/>
            </w:tcBorders>
            <w:shd w:val="clear" w:color="auto" w:fill="auto"/>
            <w:vAlign w:val="center"/>
          </w:tcPr>
          <w:p w14:paraId="369D54DF" w14:textId="77777777" w:rsidR="00AE3D42" w:rsidRPr="002F7839" w:rsidRDefault="00AE3D42" w:rsidP="004E5B83">
            <w:pPr>
              <w:tabs>
                <w:tab w:val="left" w:pos="1416"/>
              </w:tabs>
              <w:spacing w:line="240" w:lineRule="auto"/>
              <w:jc w:val="center"/>
              <w:rPr>
                <w:rFonts w:ascii="Times New Roman" w:hAnsi="Times New Roman" w:cs="Times New Roman"/>
                <w:b/>
                <w:sz w:val="20"/>
                <w:szCs w:val="20"/>
                <w:lang w:val="en-US"/>
              </w:rPr>
            </w:pPr>
            <w:r w:rsidRPr="002F7839">
              <w:rPr>
                <w:rFonts w:ascii="Times New Roman" w:hAnsi="Times New Roman" w:cs="Times New Roman"/>
                <w:b/>
                <w:sz w:val="20"/>
                <w:szCs w:val="20"/>
                <w:lang w:val="en-US"/>
              </w:rPr>
              <w:t>-0.132 [-0.226, -0.038]</w:t>
            </w:r>
          </w:p>
        </w:tc>
        <w:tc>
          <w:tcPr>
            <w:tcW w:w="1197" w:type="dxa"/>
            <w:tcBorders>
              <w:top w:val="nil"/>
              <w:left w:val="nil"/>
              <w:right w:val="nil"/>
            </w:tcBorders>
            <w:shd w:val="clear" w:color="auto" w:fill="auto"/>
          </w:tcPr>
          <w:p w14:paraId="4CCDCEFF"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0.003</w:t>
            </w:r>
          </w:p>
        </w:tc>
      </w:tr>
      <w:tr w:rsidR="009A4021" w:rsidRPr="008265E9" w14:paraId="408DB349" w14:textId="77777777" w:rsidTr="00FA3868">
        <w:trPr>
          <w:trHeight w:val="227"/>
        </w:trPr>
        <w:tc>
          <w:tcPr>
            <w:tcW w:w="3600" w:type="dxa"/>
            <w:tcBorders>
              <w:top w:val="nil"/>
              <w:left w:val="nil"/>
              <w:right w:val="nil"/>
            </w:tcBorders>
            <w:shd w:val="clear" w:color="auto" w:fill="auto"/>
          </w:tcPr>
          <w:p w14:paraId="7FE41D12"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right w:val="nil"/>
            </w:tcBorders>
            <w:shd w:val="clear" w:color="auto" w:fill="auto"/>
          </w:tcPr>
          <w:p w14:paraId="6D3C287B" w14:textId="05B25ED6" w:rsidR="00AE3D42" w:rsidRPr="002F7839" w:rsidRDefault="00A440AA" w:rsidP="004E5B83">
            <w:pPr>
              <w:tabs>
                <w:tab w:val="left" w:pos="1416"/>
              </w:tabs>
              <w:spacing w:line="240" w:lineRule="auto"/>
              <w:jc w:val="center"/>
              <w:rPr>
                <w:rFonts w:ascii="Times New Roman" w:hAnsi="Times New Roman" w:cs="Times New Roman"/>
                <w:b/>
                <w:sz w:val="20"/>
                <w:szCs w:val="20"/>
              </w:rPr>
            </w:pPr>
            <w:r w:rsidRPr="00A440AA">
              <w:rPr>
                <w:rFonts w:ascii="Times New Roman" w:hAnsi="Times New Roman" w:cs="Times New Roman"/>
                <w:b/>
                <w:sz w:val="20"/>
                <w:szCs w:val="20"/>
              </w:rPr>
              <w:t>-0.031 [-0.061, -0.002]</w:t>
            </w:r>
          </w:p>
        </w:tc>
        <w:tc>
          <w:tcPr>
            <w:tcW w:w="1350" w:type="dxa"/>
            <w:tcBorders>
              <w:top w:val="nil"/>
              <w:left w:val="nil"/>
              <w:right w:val="nil"/>
            </w:tcBorders>
            <w:shd w:val="clear" w:color="auto" w:fill="auto"/>
          </w:tcPr>
          <w:p w14:paraId="37E9FB15"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0.037</w:t>
            </w:r>
          </w:p>
        </w:tc>
        <w:tc>
          <w:tcPr>
            <w:tcW w:w="1620" w:type="dxa"/>
            <w:tcBorders>
              <w:top w:val="nil"/>
              <w:left w:val="nil"/>
              <w:right w:val="nil"/>
            </w:tcBorders>
            <w:shd w:val="clear" w:color="auto" w:fill="auto"/>
          </w:tcPr>
          <w:p w14:paraId="26522CF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right w:val="nil"/>
            </w:tcBorders>
            <w:shd w:val="clear" w:color="auto" w:fill="auto"/>
          </w:tcPr>
          <w:p w14:paraId="399405DA"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-0.025 [-0.118, 0.069]</w:t>
            </w:r>
          </w:p>
        </w:tc>
        <w:tc>
          <w:tcPr>
            <w:tcW w:w="2168" w:type="dxa"/>
            <w:tcBorders>
              <w:top w:val="nil"/>
              <w:left w:val="nil"/>
              <w:right w:val="nil"/>
            </w:tcBorders>
            <w:shd w:val="clear" w:color="auto" w:fill="auto"/>
          </w:tcPr>
          <w:p w14:paraId="7EB15B47"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-0.141 [-0.236, -0.046]</w:t>
            </w:r>
          </w:p>
        </w:tc>
        <w:tc>
          <w:tcPr>
            <w:tcW w:w="1197" w:type="dxa"/>
            <w:tcBorders>
              <w:top w:val="nil"/>
              <w:left w:val="nil"/>
              <w:right w:val="nil"/>
            </w:tcBorders>
            <w:shd w:val="clear" w:color="auto" w:fill="auto"/>
          </w:tcPr>
          <w:p w14:paraId="75079FE3" w14:textId="77777777" w:rsidR="00AE3D42" w:rsidRPr="002F7839" w:rsidRDefault="00AE3D42" w:rsidP="004E5B83">
            <w:pPr>
              <w:tabs>
                <w:tab w:val="left" w:pos="1416"/>
              </w:tabs>
              <w:spacing w:line="240" w:lineRule="auto"/>
              <w:jc w:val="center"/>
              <w:rPr>
                <w:rFonts w:ascii="Times New Roman" w:hAnsi="Times New Roman" w:cs="Times New Roman"/>
                <w:b/>
                <w:sz w:val="20"/>
                <w:szCs w:val="20"/>
              </w:rPr>
            </w:pPr>
            <w:r w:rsidRPr="002F7839">
              <w:rPr>
                <w:rFonts w:ascii="Times New Roman" w:hAnsi="Times New Roman" w:cs="Times New Roman"/>
                <w:b/>
                <w:sz w:val="20"/>
                <w:szCs w:val="20"/>
              </w:rPr>
              <w:t>0.002</w:t>
            </w:r>
          </w:p>
        </w:tc>
      </w:tr>
      <w:tr w:rsidR="009A4021" w:rsidRPr="008265E9" w14:paraId="2F81E2A0" w14:textId="77777777" w:rsidTr="00FA3868">
        <w:trPr>
          <w:trHeight w:val="227"/>
        </w:trPr>
        <w:tc>
          <w:tcPr>
            <w:tcW w:w="3600" w:type="dxa"/>
            <w:tcBorders>
              <w:top w:val="nil"/>
              <w:left w:val="nil"/>
              <w:bottom w:val="nil"/>
              <w:right w:val="nil"/>
            </w:tcBorders>
            <w:shd w:val="clear" w:color="auto" w:fill="auto"/>
          </w:tcPr>
          <w:p w14:paraId="1723E00C"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656EEBF" w14:textId="69E1F6A3" w:rsidR="00AE3D42" w:rsidRPr="002F7839" w:rsidRDefault="00DD3C4E" w:rsidP="004E5B83">
            <w:pPr>
              <w:tabs>
                <w:tab w:val="left" w:pos="1416"/>
              </w:tabs>
              <w:spacing w:line="240" w:lineRule="auto"/>
              <w:jc w:val="center"/>
              <w:rPr>
                <w:rFonts w:ascii="Times New Roman" w:hAnsi="Times New Roman" w:cs="Times New Roman"/>
                <w:b/>
                <w:bCs/>
                <w:sz w:val="20"/>
                <w:szCs w:val="20"/>
              </w:rPr>
            </w:pPr>
            <w:r w:rsidRPr="00DD3C4E">
              <w:rPr>
                <w:rFonts w:ascii="Times New Roman" w:hAnsi="Times New Roman" w:cs="Times New Roman"/>
                <w:b/>
                <w:bCs/>
                <w:sz w:val="20"/>
                <w:szCs w:val="20"/>
              </w:rPr>
              <w:t>-0.030 [-0.060, -0.001]</w:t>
            </w:r>
          </w:p>
        </w:tc>
        <w:tc>
          <w:tcPr>
            <w:tcW w:w="1350" w:type="dxa"/>
            <w:tcBorders>
              <w:top w:val="nil"/>
              <w:left w:val="nil"/>
              <w:bottom w:val="nil"/>
              <w:right w:val="nil"/>
            </w:tcBorders>
            <w:shd w:val="clear" w:color="auto" w:fill="auto"/>
          </w:tcPr>
          <w:p w14:paraId="6011ECAD"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0.042</w:t>
            </w:r>
          </w:p>
        </w:tc>
        <w:tc>
          <w:tcPr>
            <w:tcW w:w="1620" w:type="dxa"/>
            <w:tcBorders>
              <w:top w:val="nil"/>
              <w:left w:val="nil"/>
              <w:bottom w:val="nil"/>
              <w:right w:val="nil"/>
            </w:tcBorders>
            <w:shd w:val="clear" w:color="auto" w:fill="auto"/>
          </w:tcPr>
          <w:p w14:paraId="2AB19A2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7A732321"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-0.028 [-0.123, 0.067]</w:t>
            </w:r>
          </w:p>
        </w:tc>
        <w:tc>
          <w:tcPr>
            <w:tcW w:w="2168" w:type="dxa"/>
            <w:tcBorders>
              <w:top w:val="nil"/>
              <w:left w:val="nil"/>
              <w:bottom w:val="nil"/>
              <w:right w:val="nil"/>
            </w:tcBorders>
            <w:shd w:val="clear" w:color="auto" w:fill="auto"/>
          </w:tcPr>
          <w:p w14:paraId="2E1790D7"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-0.125 [-0.221, -0.029]</w:t>
            </w:r>
          </w:p>
        </w:tc>
        <w:tc>
          <w:tcPr>
            <w:tcW w:w="1197" w:type="dxa"/>
            <w:tcBorders>
              <w:top w:val="nil"/>
              <w:left w:val="nil"/>
              <w:bottom w:val="nil"/>
              <w:right w:val="nil"/>
            </w:tcBorders>
            <w:shd w:val="clear" w:color="auto" w:fill="auto"/>
          </w:tcPr>
          <w:p w14:paraId="591C58A7"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0.008</w:t>
            </w:r>
          </w:p>
        </w:tc>
      </w:tr>
      <w:tr w:rsidR="009A4021" w:rsidRPr="008265E9" w14:paraId="40296D4B" w14:textId="77777777" w:rsidTr="00FA3868">
        <w:trPr>
          <w:trHeight w:val="314"/>
        </w:trPr>
        <w:tc>
          <w:tcPr>
            <w:tcW w:w="3600" w:type="dxa"/>
            <w:tcBorders>
              <w:top w:val="nil"/>
              <w:left w:val="nil"/>
              <w:bottom w:val="nil"/>
              <w:right w:val="nil"/>
            </w:tcBorders>
            <w:shd w:val="clear" w:color="auto" w:fill="auto"/>
          </w:tcPr>
          <w:p w14:paraId="24DFD371"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b/>
                <w:bCs/>
                <w:sz w:val="20"/>
                <w:szCs w:val="20"/>
                <w:lang w:val="en-US"/>
              </w:rPr>
              <w:t>Alpha diversity, Inverse Simpson</w:t>
            </w:r>
          </w:p>
        </w:tc>
        <w:tc>
          <w:tcPr>
            <w:tcW w:w="2070" w:type="dxa"/>
            <w:tcBorders>
              <w:top w:val="nil"/>
              <w:left w:val="nil"/>
              <w:bottom w:val="nil"/>
              <w:right w:val="nil"/>
            </w:tcBorders>
            <w:shd w:val="clear" w:color="auto" w:fill="auto"/>
          </w:tcPr>
          <w:p w14:paraId="39BF5C2F"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7D405182"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2783F1A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0BDA25E1"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4AEBE189"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56381278"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p>
        </w:tc>
      </w:tr>
      <w:tr w:rsidR="009A4021" w:rsidRPr="008265E9" w14:paraId="5894EBB8" w14:textId="77777777" w:rsidTr="00FA3868">
        <w:trPr>
          <w:trHeight w:val="227"/>
        </w:trPr>
        <w:tc>
          <w:tcPr>
            <w:tcW w:w="3600" w:type="dxa"/>
            <w:tcBorders>
              <w:top w:val="nil"/>
              <w:left w:val="nil"/>
              <w:bottom w:val="nil"/>
              <w:right w:val="nil"/>
            </w:tcBorders>
            <w:shd w:val="clear" w:color="auto" w:fill="auto"/>
          </w:tcPr>
          <w:p w14:paraId="1052BF13"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 xml:space="preserve">Basic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178F3CC" w14:textId="1E7FC3F5" w:rsidR="00AE3D42" w:rsidRPr="002F7839" w:rsidRDefault="00EB74D4" w:rsidP="004E5B83">
            <w:pPr>
              <w:tabs>
                <w:tab w:val="left" w:pos="1416"/>
              </w:tabs>
              <w:spacing w:line="240" w:lineRule="auto"/>
              <w:jc w:val="center"/>
              <w:rPr>
                <w:rFonts w:ascii="Times New Roman" w:hAnsi="Times New Roman" w:cs="Times New Roman"/>
                <w:b/>
                <w:bCs/>
                <w:sz w:val="20"/>
                <w:szCs w:val="20"/>
              </w:rPr>
            </w:pPr>
            <w:r w:rsidRPr="00EB74D4">
              <w:rPr>
                <w:rFonts w:ascii="Times New Roman" w:hAnsi="Times New Roman" w:cs="Times New Roman"/>
                <w:b/>
                <w:bCs/>
                <w:sz w:val="20"/>
                <w:szCs w:val="20"/>
              </w:rPr>
              <w:t>-0.897 [-1.497, -0.297]</w:t>
            </w:r>
          </w:p>
        </w:tc>
        <w:tc>
          <w:tcPr>
            <w:tcW w:w="1350" w:type="dxa"/>
            <w:tcBorders>
              <w:top w:val="nil"/>
              <w:left w:val="nil"/>
              <w:bottom w:val="nil"/>
              <w:right w:val="nil"/>
            </w:tcBorders>
            <w:shd w:val="clear" w:color="auto" w:fill="auto"/>
          </w:tcPr>
          <w:p w14:paraId="282DC648"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0.003</w:t>
            </w:r>
          </w:p>
        </w:tc>
        <w:tc>
          <w:tcPr>
            <w:tcW w:w="1620" w:type="dxa"/>
            <w:tcBorders>
              <w:top w:val="nil"/>
              <w:left w:val="nil"/>
              <w:bottom w:val="nil"/>
              <w:right w:val="nil"/>
            </w:tcBorders>
            <w:shd w:val="clear" w:color="auto" w:fill="auto"/>
          </w:tcPr>
          <w:p w14:paraId="7F1C849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04172C76"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0.089 [-1.820, 1.998]</w:t>
            </w:r>
          </w:p>
        </w:tc>
        <w:tc>
          <w:tcPr>
            <w:tcW w:w="2168" w:type="dxa"/>
            <w:tcBorders>
              <w:top w:val="nil"/>
              <w:left w:val="nil"/>
              <w:bottom w:val="nil"/>
              <w:right w:val="nil"/>
            </w:tcBorders>
            <w:shd w:val="clear" w:color="auto" w:fill="auto"/>
          </w:tcPr>
          <w:p w14:paraId="081166BD"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-3.042 [-4.972, -1.112]</w:t>
            </w:r>
          </w:p>
        </w:tc>
        <w:tc>
          <w:tcPr>
            <w:tcW w:w="1197" w:type="dxa"/>
            <w:tcBorders>
              <w:top w:val="nil"/>
              <w:left w:val="nil"/>
              <w:bottom w:val="nil"/>
              <w:right w:val="nil"/>
            </w:tcBorders>
            <w:shd w:val="clear" w:color="auto" w:fill="auto"/>
          </w:tcPr>
          <w:p w14:paraId="1E9F1929"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b/>
                <w:sz w:val="20"/>
                <w:szCs w:val="20"/>
                <w:lang w:val="en-US"/>
              </w:rPr>
              <w:t>&lt;0.001</w:t>
            </w:r>
          </w:p>
        </w:tc>
      </w:tr>
      <w:tr w:rsidR="009A4021" w:rsidRPr="008265E9" w14:paraId="3B0A557D" w14:textId="77777777" w:rsidTr="00FA3868">
        <w:trPr>
          <w:trHeight w:val="227"/>
        </w:trPr>
        <w:tc>
          <w:tcPr>
            <w:tcW w:w="3600" w:type="dxa"/>
            <w:tcBorders>
              <w:top w:val="nil"/>
              <w:left w:val="nil"/>
              <w:bottom w:val="nil"/>
              <w:right w:val="nil"/>
            </w:tcBorders>
            <w:shd w:val="clear" w:color="auto" w:fill="auto"/>
          </w:tcPr>
          <w:p w14:paraId="6423EA07" w14:textId="77777777" w:rsidR="00AE3D42" w:rsidRPr="002F7839" w:rsidRDefault="00AE3D42" w:rsidP="004E5B83">
            <w:pPr>
              <w:tabs>
                <w:tab w:val="left" w:pos="1416"/>
              </w:tabs>
              <w:spacing w:line="240" w:lineRule="auto"/>
              <w:rPr>
                <w:rFonts w:ascii="Times New Roman" w:hAnsi="Times New Roman" w:cs="Times New Roman"/>
                <w:sz w:val="20"/>
                <w:szCs w:val="20"/>
              </w:rPr>
            </w:pPr>
            <w:r w:rsidRPr="002F7839">
              <w:rPr>
                <w:rFonts w:ascii="Times New Roman" w:hAnsi="Times New Roman" w:cs="Times New Roman"/>
                <w:sz w:val="20"/>
                <w:szCs w:val="20"/>
              </w:rPr>
              <w:t>Socio-</w:t>
            </w:r>
            <w:proofErr w:type="spellStart"/>
            <w:r w:rsidRPr="002F7839">
              <w:rPr>
                <w:rFonts w:ascii="Times New Roman" w:hAnsi="Times New Roman" w:cs="Times New Roman"/>
                <w:sz w:val="20"/>
                <w:szCs w:val="20"/>
              </w:rPr>
              <w:t>demographically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50D5F5DE" w14:textId="56B9A354" w:rsidR="00AE3D42" w:rsidRPr="002F7839" w:rsidRDefault="000A7312" w:rsidP="004E5B83">
            <w:pPr>
              <w:tabs>
                <w:tab w:val="left" w:pos="1416"/>
              </w:tabs>
              <w:spacing w:line="240" w:lineRule="auto"/>
              <w:jc w:val="center"/>
              <w:rPr>
                <w:rFonts w:ascii="Times New Roman" w:hAnsi="Times New Roman" w:cs="Times New Roman"/>
                <w:b/>
                <w:bCs/>
                <w:sz w:val="20"/>
                <w:szCs w:val="20"/>
              </w:rPr>
            </w:pPr>
            <w:r w:rsidRPr="000A7312">
              <w:rPr>
                <w:rFonts w:ascii="Times New Roman" w:hAnsi="Times New Roman" w:cs="Times New Roman"/>
                <w:b/>
                <w:bCs/>
                <w:sz w:val="20"/>
                <w:szCs w:val="20"/>
              </w:rPr>
              <w:t>-0.862 [-1.468, -0.256]</w:t>
            </w:r>
          </w:p>
        </w:tc>
        <w:tc>
          <w:tcPr>
            <w:tcW w:w="1350" w:type="dxa"/>
            <w:tcBorders>
              <w:top w:val="nil"/>
              <w:left w:val="nil"/>
              <w:bottom w:val="nil"/>
              <w:right w:val="nil"/>
            </w:tcBorders>
            <w:shd w:val="clear" w:color="auto" w:fill="auto"/>
          </w:tcPr>
          <w:p w14:paraId="3B4631FF"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bCs/>
                <w:sz w:val="20"/>
                <w:szCs w:val="20"/>
              </w:rPr>
              <w:t>0.005</w:t>
            </w:r>
          </w:p>
        </w:tc>
        <w:tc>
          <w:tcPr>
            <w:tcW w:w="1620" w:type="dxa"/>
            <w:tcBorders>
              <w:top w:val="nil"/>
              <w:left w:val="nil"/>
              <w:bottom w:val="nil"/>
              <w:right w:val="nil"/>
            </w:tcBorders>
            <w:shd w:val="clear" w:color="auto" w:fill="auto"/>
          </w:tcPr>
          <w:p w14:paraId="0EF8D024"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7A55BA02"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-0.046 [-1.969, 1.877]</w:t>
            </w:r>
          </w:p>
        </w:tc>
        <w:tc>
          <w:tcPr>
            <w:tcW w:w="2168" w:type="dxa"/>
            <w:tcBorders>
              <w:top w:val="nil"/>
              <w:left w:val="nil"/>
              <w:bottom w:val="nil"/>
              <w:right w:val="nil"/>
            </w:tcBorders>
            <w:shd w:val="clear" w:color="auto" w:fill="auto"/>
          </w:tcPr>
          <w:p w14:paraId="45CDE320"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-3.167 [-5.118, -1.215]</w:t>
            </w:r>
          </w:p>
        </w:tc>
        <w:tc>
          <w:tcPr>
            <w:tcW w:w="1197" w:type="dxa"/>
            <w:tcBorders>
              <w:top w:val="nil"/>
              <w:left w:val="nil"/>
              <w:bottom w:val="nil"/>
              <w:right w:val="nil"/>
            </w:tcBorders>
            <w:shd w:val="clear" w:color="auto" w:fill="auto"/>
          </w:tcPr>
          <w:p w14:paraId="068F1AF8"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sz w:val="20"/>
                <w:szCs w:val="20"/>
                <w:lang w:val="en-US"/>
              </w:rPr>
              <w:t>&lt;0.001</w:t>
            </w:r>
          </w:p>
        </w:tc>
      </w:tr>
      <w:tr w:rsidR="009A4021" w:rsidRPr="008265E9" w14:paraId="13F5F3B9" w14:textId="77777777" w:rsidTr="00FA3868">
        <w:trPr>
          <w:trHeight w:val="227"/>
        </w:trPr>
        <w:tc>
          <w:tcPr>
            <w:tcW w:w="3600" w:type="dxa"/>
            <w:tcBorders>
              <w:top w:val="nil"/>
              <w:left w:val="nil"/>
              <w:bottom w:val="nil"/>
              <w:right w:val="nil"/>
            </w:tcBorders>
            <w:shd w:val="clear" w:color="auto" w:fill="auto"/>
          </w:tcPr>
          <w:p w14:paraId="167E7B7F" w14:textId="77777777" w:rsidR="00AE3D42" w:rsidRPr="002F7839" w:rsidRDefault="00AE3D42" w:rsidP="004E5B83">
            <w:pPr>
              <w:tabs>
                <w:tab w:val="left" w:pos="1416"/>
              </w:tabs>
              <w:spacing w:line="240" w:lineRule="auto"/>
              <w:rPr>
                <w:rFonts w:ascii="Times New Roman" w:hAnsi="Times New Roman" w:cs="Times New Roman"/>
                <w:sz w:val="20"/>
                <w:szCs w:val="20"/>
              </w:rPr>
            </w:pPr>
            <w:proofErr w:type="spellStart"/>
            <w:r w:rsidRPr="002F7839">
              <w:rPr>
                <w:rFonts w:ascii="Times New Roman" w:hAnsi="Times New Roman" w:cs="Times New Roman"/>
                <w:sz w:val="20"/>
                <w:szCs w:val="20"/>
              </w:rPr>
              <w:t>Fully</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adjusted</w:t>
            </w:r>
            <w:proofErr w:type="spellEnd"/>
            <w:r w:rsidRPr="002F7839">
              <w:rPr>
                <w:rFonts w:ascii="Times New Roman" w:hAnsi="Times New Roman" w:cs="Times New Roman"/>
                <w:sz w:val="20"/>
                <w:szCs w:val="20"/>
              </w:rPr>
              <w:t xml:space="preserve"> </w:t>
            </w:r>
            <w:proofErr w:type="spellStart"/>
            <w:r w:rsidRPr="002F7839">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0D547DDF" w14:textId="28B2C08B" w:rsidR="00AE3D42" w:rsidRPr="002F7839" w:rsidRDefault="00DD3C4E" w:rsidP="004E5B83">
            <w:pPr>
              <w:tabs>
                <w:tab w:val="left" w:pos="1416"/>
              </w:tabs>
              <w:spacing w:line="240" w:lineRule="auto"/>
              <w:jc w:val="center"/>
              <w:rPr>
                <w:rFonts w:ascii="Times New Roman" w:hAnsi="Times New Roman" w:cs="Times New Roman"/>
                <w:sz w:val="20"/>
                <w:szCs w:val="20"/>
              </w:rPr>
            </w:pPr>
            <w:r w:rsidRPr="00DD3C4E">
              <w:rPr>
                <w:rFonts w:ascii="Times New Roman" w:hAnsi="Times New Roman" w:cs="Times New Roman"/>
                <w:b/>
                <w:bCs/>
                <w:sz w:val="20"/>
                <w:szCs w:val="20"/>
              </w:rPr>
              <w:t>-0.847 [-1.454, -0.239]</w:t>
            </w:r>
          </w:p>
        </w:tc>
        <w:tc>
          <w:tcPr>
            <w:tcW w:w="1350" w:type="dxa"/>
            <w:tcBorders>
              <w:top w:val="nil"/>
              <w:left w:val="nil"/>
              <w:bottom w:val="nil"/>
              <w:right w:val="nil"/>
            </w:tcBorders>
            <w:shd w:val="clear" w:color="auto" w:fill="auto"/>
          </w:tcPr>
          <w:p w14:paraId="7D6D9978" w14:textId="77777777" w:rsidR="00AE3D42" w:rsidRPr="002F7839" w:rsidRDefault="00AE3D42" w:rsidP="004E5B83">
            <w:pPr>
              <w:tabs>
                <w:tab w:val="left" w:pos="1416"/>
              </w:tabs>
              <w:spacing w:line="240" w:lineRule="auto"/>
              <w:jc w:val="center"/>
              <w:rPr>
                <w:rFonts w:ascii="Times New Roman" w:hAnsi="Times New Roman" w:cs="Times New Roman"/>
                <w:sz w:val="20"/>
                <w:szCs w:val="20"/>
              </w:rPr>
            </w:pPr>
            <w:r w:rsidRPr="002F7839">
              <w:rPr>
                <w:rFonts w:ascii="Times New Roman" w:hAnsi="Times New Roman" w:cs="Times New Roman"/>
                <w:b/>
                <w:bCs/>
                <w:sz w:val="20"/>
                <w:szCs w:val="20"/>
              </w:rPr>
              <w:t>0.006</w:t>
            </w:r>
          </w:p>
        </w:tc>
        <w:tc>
          <w:tcPr>
            <w:tcW w:w="1620" w:type="dxa"/>
            <w:tcBorders>
              <w:top w:val="nil"/>
              <w:left w:val="nil"/>
              <w:bottom w:val="nil"/>
              <w:right w:val="nil"/>
            </w:tcBorders>
            <w:shd w:val="clear" w:color="auto" w:fill="auto"/>
          </w:tcPr>
          <w:p w14:paraId="70A5790B"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17217CEE" w14:textId="77777777" w:rsidR="00AE3D42" w:rsidRPr="002F7839" w:rsidRDefault="00AE3D42" w:rsidP="004E5B83">
            <w:pPr>
              <w:tabs>
                <w:tab w:val="left" w:pos="1416"/>
              </w:tabs>
              <w:spacing w:line="240" w:lineRule="auto"/>
              <w:jc w:val="center"/>
              <w:rPr>
                <w:rFonts w:ascii="Times New Roman" w:hAnsi="Times New Roman" w:cs="Times New Roman"/>
                <w:sz w:val="20"/>
                <w:szCs w:val="20"/>
                <w:lang w:val="en-US"/>
              </w:rPr>
            </w:pPr>
            <w:r w:rsidRPr="002F7839">
              <w:rPr>
                <w:rFonts w:ascii="Times New Roman" w:hAnsi="Times New Roman" w:cs="Times New Roman"/>
                <w:sz w:val="20"/>
                <w:szCs w:val="20"/>
                <w:lang w:val="en-US"/>
              </w:rPr>
              <w:t>0.054 [-1.916, 2.025]</w:t>
            </w:r>
          </w:p>
        </w:tc>
        <w:tc>
          <w:tcPr>
            <w:tcW w:w="2168" w:type="dxa"/>
            <w:tcBorders>
              <w:top w:val="nil"/>
              <w:left w:val="nil"/>
              <w:bottom w:val="nil"/>
              <w:right w:val="nil"/>
            </w:tcBorders>
            <w:shd w:val="clear" w:color="auto" w:fill="auto"/>
          </w:tcPr>
          <w:p w14:paraId="7AC27985"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lang w:val="en-US"/>
              </w:rPr>
            </w:pPr>
            <w:r w:rsidRPr="002F7839">
              <w:rPr>
                <w:rFonts w:ascii="Times New Roman" w:hAnsi="Times New Roman" w:cs="Times New Roman"/>
                <w:b/>
                <w:bCs/>
                <w:sz w:val="20"/>
                <w:szCs w:val="20"/>
                <w:lang w:val="en-US"/>
              </w:rPr>
              <w:t>-2.900 [-4.890, -0.910]</w:t>
            </w:r>
          </w:p>
        </w:tc>
        <w:tc>
          <w:tcPr>
            <w:tcW w:w="1197" w:type="dxa"/>
            <w:tcBorders>
              <w:top w:val="nil"/>
              <w:left w:val="nil"/>
              <w:bottom w:val="nil"/>
              <w:right w:val="nil"/>
            </w:tcBorders>
            <w:shd w:val="clear" w:color="auto" w:fill="auto"/>
          </w:tcPr>
          <w:p w14:paraId="11BCD2F6" w14:textId="77777777" w:rsidR="00AE3D42" w:rsidRPr="002F7839" w:rsidRDefault="00AE3D42" w:rsidP="004E5B83">
            <w:pPr>
              <w:tabs>
                <w:tab w:val="left" w:pos="1416"/>
              </w:tabs>
              <w:spacing w:line="240" w:lineRule="auto"/>
              <w:jc w:val="center"/>
              <w:rPr>
                <w:rFonts w:ascii="Times New Roman" w:hAnsi="Times New Roman" w:cs="Times New Roman"/>
                <w:b/>
                <w:bCs/>
                <w:sz w:val="20"/>
                <w:szCs w:val="20"/>
              </w:rPr>
            </w:pPr>
            <w:r w:rsidRPr="002F7839">
              <w:rPr>
                <w:rFonts w:ascii="Times New Roman" w:hAnsi="Times New Roman" w:cs="Times New Roman"/>
                <w:b/>
                <w:sz w:val="20"/>
                <w:szCs w:val="20"/>
                <w:lang w:val="en-US"/>
              </w:rPr>
              <w:t>&lt;0.001</w:t>
            </w:r>
          </w:p>
        </w:tc>
      </w:tr>
      <w:tr w:rsidR="009A4021" w:rsidRPr="00B31055" w14:paraId="1E6E7EEE" w14:textId="77777777" w:rsidTr="00FA3868">
        <w:trPr>
          <w:trHeight w:val="314"/>
        </w:trPr>
        <w:tc>
          <w:tcPr>
            <w:tcW w:w="3600" w:type="dxa"/>
            <w:tcBorders>
              <w:top w:val="nil"/>
              <w:left w:val="nil"/>
              <w:bottom w:val="nil"/>
              <w:right w:val="nil"/>
            </w:tcBorders>
            <w:shd w:val="clear" w:color="auto" w:fill="auto"/>
          </w:tcPr>
          <w:p w14:paraId="5D93B734"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b/>
                <w:bCs/>
                <w:sz w:val="20"/>
                <w:szCs w:val="20"/>
                <w:lang w:val="en-US"/>
              </w:rPr>
              <w:t>Beta diversity, PC1</w:t>
            </w:r>
          </w:p>
        </w:tc>
        <w:tc>
          <w:tcPr>
            <w:tcW w:w="2070" w:type="dxa"/>
            <w:tcBorders>
              <w:top w:val="nil"/>
              <w:left w:val="nil"/>
              <w:bottom w:val="nil"/>
              <w:right w:val="nil"/>
            </w:tcBorders>
            <w:shd w:val="clear" w:color="auto" w:fill="auto"/>
          </w:tcPr>
          <w:p w14:paraId="06E82C2C"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bottom w:val="nil"/>
              <w:right w:val="nil"/>
            </w:tcBorders>
            <w:shd w:val="clear" w:color="auto" w:fill="auto"/>
          </w:tcPr>
          <w:p w14:paraId="13F34524"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tcPr>
          <w:p w14:paraId="76B02F8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bottom w:val="nil"/>
              <w:right w:val="nil"/>
            </w:tcBorders>
            <w:shd w:val="clear" w:color="auto" w:fill="auto"/>
          </w:tcPr>
          <w:p w14:paraId="601CF3E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bottom w:val="nil"/>
              <w:right w:val="nil"/>
            </w:tcBorders>
            <w:shd w:val="clear" w:color="auto" w:fill="auto"/>
          </w:tcPr>
          <w:p w14:paraId="51C61AC5"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bottom w:val="nil"/>
              <w:right w:val="nil"/>
            </w:tcBorders>
            <w:shd w:val="clear" w:color="auto" w:fill="auto"/>
          </w:tcPr>
          <w:p w14:paraId="37FDCB56"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07E25C0C" w14:textId="77777777" w:rsidTr="00FA3868">
        <w:trPr>
          <w:trHeight w:val="227"/>
        </w:trPr>
        <w:tc>
          <w:tcPr>
            <w:tcW w:w="3600" w:type="dxa"/>
            <w:tcBorders>
              <w:top w:val="nil"/>
              <w:left w:val="nil"/>
              <w:bottom w:val="nil"/>
              <w:right w:val="nil"/>
            </w:tcBorders>
            <w:shd w:val="clear" w:color="auto" w:fill="auto"/>
          </w:tcPr>
          <w:p w14:paraId="10083E64"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274E3236" w14:textId="3077D3F4" w:rsidR="00AE3D42" w:rsidRPr="00B31055" w:rsidRDefault="0009455E"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0.790 [0.102, 1.478]</w:t>
            </w:r>
          </w:p>
        </w:tc>
        <w:tc>
          <w:tcPr>
            <w:tcW w:w="1350" w:type="dxa"/>
            <w:tcBorders>
              <w:top w:val="nil"/>
              <w:left w:val="nil"/>
              <w:bottom w:val="nil"/>
              <w:right w:val="nil"/>
            </w:tcBorders>
            <w:shd w:val="clear" w:color="auto" w:fill="auto"/>
          </w:tcPr>
          <w:p w14:paraId="7DE8F7B6"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0.025</w:t>
            </w:r>
          </w:p>
        </w:tc>
        <w:tc>
          <w:tcPr>
            <w:tcW w:w="1620" w:type="dxa"/>
            <w:tcBorders>
              <w:top w:val="nil"/>
              <w:left w:val="nil"/>
              <w:bottom w:val="nil"/>
              <w:right w:val="nil"/>
            </w:tcBorders>
            <w:shd w:val="clear" w:color="auto" w:fill="auto"/>
          </w:tcPr>
          <w:p w14:paraId="6D7406D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17382EF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1.585 [-0.587, 3.757]</w:t>
            </w:r>
          </w:p>
        </w:tc>
        <w:tc>
          <w:tcPr>
            <w:tcW w:w="2168" w:type="dxa"/>
            <w:tcBorders>
              <w:top w:val="nil"/>
              <w:left w:val="nil"/>
              <w:bottom w:val="nil"/>
              <w:right w:val="nil"/>
            </w:tcBorders>
            <w:shd w:val="clear" w:color="auto" w:fill="auto"/>
          </w:tcPr>
          <w:p w14:paraId="616E9C1C"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4.981 [2.785, 7.177]</w:t>
            </w:r>
          </w:p>
        </w:tc>
        <w:tc>
          <w:tcPr>
            <w:tcW w:w="1197" w:type="dxa"/>
            <w:tcBorders>
              <w:top w:val="nil"/>
              <w:left w:val="nil"/>
              <w:bottom w:val="nil"/>
              <w:right w:val="nil"/>
            </w:tcBorders>
            <w:shd w:val="clear" w:color="auto" w:fill="auto"/>
          </w:tcPr>
          <w:p w14:paraId="6B67CAF7"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sz w:val="20"/>
                <w:szCs w:val="20"/>
              </w:rPr>
              <w:t>&lt;0.001</w:t>
            </w:r>
          </w:p>
        </w:tc>
      </w:tr>
      <w:tr w:rsidR="009A4021" w:rsidRPr="00B31055" w14:paraId="05AEB759" w14:textId="77777777" w:rsidTr="00FA3868">
        <w:trPr>
          <w:trHeight w:val="227"/>
        </w:trPr>
        <w:tc>
          <w:tcPr>
            <w:tcW w:w="3600" w:type="dxa"/>
            <w:tcBorders>
              <w:top w:val="nil"/>
              <w:left w:val="nil"/>
              <w:bottom w:val="nil"/>
              <w:right w:val="nil"/>
            </w:tcBorders>
            <w:shd w:val="clear" w:color="auto" w:fill="auto"/>
          </w:tcPr>
          <w:p w14:paraId="11F1E4A5"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07DD4ED5" w14:textId="07DBAA5C" w:rsidR="00AE3D42" w:rsidRPr="00B31055" w:rsidRDefault="003F54D5"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0.747 [0.050, 1.444]</w:t>
            </w:r>
          </w:p>
        </w:tc>
        <w:tc>
          <w:tcPr>
            <w:tcW w:w="1350" w:type="dxa"/>
            <w:tcBorders>
              <w:top w:val="nil"/>
              <w:left w:val="nil"/>
              <w:bottom w:val="nil"/>
              <w:right w:val="nil"/>
            </w:tcBorders>
            <w:shd w:val="clear" w:color="auto" w:fill="auto"/>
          </w:tcPr>
          <w:p w14:paraId="50260065"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bCs/>
                <w:sz w:val="20"/>
                <w:szCs w:val="20"/>
              </w:rPr>
              <w:t>0.036</w:t>
            </w:r>
          </w:p>
        </w:tc>
        <w:tc>
          <w:tcPr>
            <w:tcW w:w="1620" w:type="dxa"/>
            <w:tcBorders>
              <w:top w:val="nil"/>
              <w:left w:val="nil"/>
              <w:bottom w:val="nil"/>
              <w:right w:val="nil"/>
            </w:tcBorders>
            <w:shd w:val="clear" w:color="auto" w:fill="auto"/>
          </w:tcPr>
          <w:p w14:paraId="5CE9F350"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16282EFD"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1.513 [-0.685, 3.712]</w:t>
            </w:r>
          </w:p>
        </w:tc>
        <w:tc>
          <w:tcPr>
            <w:tcW w:w="2168" w:type="dxa"/>
            <w:tcBorders>
              <w:top w:val="nil"/>
              <w:left w:val="nil"/>
              <w:bottom w:val="nil"/>
              <w:right w:val="nil"/>
            </w:tcBorders>
            <w:shd w:val="clear" w:color="auto" w:fill="auto"/>
          </w:tcPr>
          <w:p w14:paraId="1E9F5B1B"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4.866 [2.635, 7.098]</w:t>
            </w:r>
          </w:p>
        </w:tc>
        <w:tc>
          <w:tcPr>
            <w:tcW w:w="1197" w:type="dxa"/>
            <w:tcBorders>
              <w:top w:val="nil"/>
              <w:left w:val="nil"/>
              <w:bottom w:val="nil"/>
              <w:right w:val="nil"/>
            </w:tcBorders>
            <w:shd w:val="clear" w:color="auto" w:fill="auto"/>
          </w:tcPr>
          <w:p w14:paraId="6276E150"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b/>
                <w:sz w:val="20"/>
                <w:szCs w:val="20"/>
              </w:rPr>
              <w:t>&lt;0.001</w:t>
            </w:r>
          </w:p>
        </w:tc>
      </w:tr>
      <w:tr w:rsidR="009A4021" w:rsidRPr="00B31055" w14:paraId="35944713" w14:textId="77777777" w:rsidTr="00FA3868">
        <w:trPr>
          <w:trHeight w:val="227"/>
        </w:trPr>
        <w:tc>
          <w:tcPr>
            <w:tcW w:w="3600" w:type="dxa"/>
            <w:tcBorders>
              <w:top w:val="nil"/>
              <w:left w:val="nil"/>
              <w:bottom w:val="nil"/>
              <w:right w:val="nil"/>
            </w:tcBorders>
            <w:shd w:val="clear" w:color="auto" w:fill="auto"/>
          </w:tcPr>
          <w:p w14:paraId="1ABC796C"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nil"/>
              <w:right w:val="nil"/>
            </w:tcBorders>
            <w:shd w:val="clear" w:color="auto" w:fill="auto"/>
          </w:tcPr>
          <w:p w14:paraId="4B8ADE87" w14:textId="6DA85C41" w:rsidR="00AE3D42" w:rsidRPr="00B31055" w:rsidRDefault="008B2165"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0.603 [-0.086, 1.292]</w:t>
            </w:r>
          </w:p>
        </w:tc>
        <w:tc>
          <w:tcPr>
            <w:tcW w:w="1350" w:type="dxa"/>
            <w:tcBorders>
              <w:top w:val="nil"/>
              <w:left w:val="nil"/>
              <w:bottom w:val="nil"/>
              <w:right w:val="nil"/>
            </w:tcBorders>
            <w:shd w:val="clear" w:color="auto" w:fill="auto"/>
          </w:tcPr>
          <w:p w14:paraId="2987C706"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0.086</w:t>
            </w:r>
          </w:p>
        </w:tc>
        <w:tc>
          <w:tcPr>
            <w:tcW w:w="1620" w:type="dxa"/>
            <w:tcBorders>
              <w:top w:val="nil"/>
              <w:left w:val="nil"/>
              <w:bottom w:val="nil"/>
              <w:right w:val="nil"/>
            </w:tcBorders>
            <w:shd w:val="clear" w:color="auto" w:fill="auto"/>
          </w:tcPr>
          <w:p w14:paraId="58EAECD2"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nil"/>
              <w:right w:val="nil"/>
            </w:tcBorders>
            <w:shd w:val="clear" w:color="auto" w:fill="auto"/>
          </w:tcPr>
          <w:p w14:paraId="478C249B"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1.454 [-0.770, 3.678]</w:t>
            </w:r>
          </w:p>
        </w:tc>
        <w:tc>
          <w:tcPr>
            <w:tcW w:w="2168" w:type="dxa"/>
            <w:tcBorders>
              <w:top w:val="nil"/>
              <w:left w:val="nil"/>
              <w:bottom w:val="nil"/>
              <w:right w:val="nil"/>
            </w:tcBorders>
            <w:shd w:val="clear" w:color="auto" w:fill="auto"/>
          </w:tcPr>
          <w:p w14:paraId="666532DC"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lang w:val="en-US"/>
              </w:rPr>
            </w:pPr>
            <w:r w:rsidRPr="00B31055">
              <w:rPr>
                <w:rFonts w:ascii="Times New Roman" w:hAnsi="Times New Roman" w:cs="Times New Roman"/>
                <w:b/>
                <w:bCs/>
                <w:sz w:val="20"/>
                <w:szCs w:val="20"/>
                <w:lang w:val="en-US"/>
              </w:rPr>
              <w:t>4.009 [1.762, 6.256]</w:t>
            </w:r>
          </w:p>
        </w:tc>
        <w:tc>
          <w:tcPr>
            <w:tcW w:w="1197" w:type="dxa"/>
            <w:tcBorders>
              <w:top w:val="nil"/>
              <w:left w:val="nil"/>
              <w:bottom w:val="nil"/>
              <w:right w:val="nil"/>
            </w:tcBorders>
            <w:shd w:val="clear" w:color="auto" w:fill="auto"/>
          </w:tcPr>
          <w:p w14:paraId="535D18FB" w14:textId="77777777" w:rsidR="00AE3D42" w:rsidRPr="00B31055" w:rsidRDefault="00AE3D42" w:rsidP="004E5B83">
            <w:pPr>
              <w:tabs>
                <w:tab w:val="left" w:pos="1416"/>
              </w:tabs>
              <w:spacing w:line="240" w:lineRule="auto"/>
              <w:jc w:val="center"/>
              <w:rPr>
                <w:rFonts w:ascii="Times New Roman" w:hAnsi="Times New Roman" w:cs="Times New Roman"/>
                <w:b/>
                <w:bCs/>
                <w:sz w:val="20"/>
                <w:szCs w:val="20"/>
              </w:rPr>
            </w:pPr>
            <w:r w:rsidRPr="00B31055">
              <w:rPr>
                <w:rFonts w:ascii="Times New Roman" w:hAnsi="Times New Roman" w:cs="Times New Roman"/>
                <w:b/>
                <w:sz w:val="20"/>
                <w:szCs w:val="20"/>
              </w:rPr>
              <w:t>&lt;0.001</w:t>
            </w:r>
          </w:p>
        </w:tc>
      </w:tr>
      <w:tr w:rsidR="009A4021" w:rsidRPr="00B31055" w14:paraId="477B8C4D" w14:textId="77777777" w:rsidTr="00FA3868">
        <w:trPr>
          <w:trHeight w:val="314"/>
        </w:trPr>
        <w:tc>
          <w:tcPr>
            <w:tcW w:w="3600" w:type="dxa"/>
            <w:tcBorders>
              <w:top w:val="nil"/>
              <w:left w:val="nil"/>
              <w:right w:val="nil"/>
            </w:tcBorders>
          </w:tcPr>
          <w:p w14:paraId="14778157" w14:textId="77777777" w:rsidR="00AE3D42" w:rsidRPr="00B31055" w:rsidRDefault="00AE3D42" w:rsidP="004E5B83">
            <w:pPr>
              <w:tabs>
                <w:tab w:val="left" w:pos="1416"/>
              </w:tabs>
              <w:spacing w:line="240" w:lineRule="auto"/>
              <w:rPr>
                <w:rFonts w:ascii="Times New Roman" w:hAnsi="Times New Roman" w:cs="Times New Roman"/>
                <w:b/>
                <w:sz w:val="20"/>
                <w:szCs w:val="20"/>
              </w:rPr>
            </w:pPr>
            <w:r w:rsidRPr="00B31055">
              <w:rPr>
                <w:rFonts w:ascii="Times New Roman" w:hAnsi="Times New Roman" w:cs="Times New Roman"/>
                <w:b/>
                <w:bCs/>
                <w:sz w:val="20"/>
                <w:szCs w:val="20"/>
                <w:lang w:val="en-US"/>
              </w:rPr>
              <w:t>Beta diversity, PC2</w:t>
            </w:r>
          </w:p>
        </w:tc>
        <w:tc>
          <w:tcPr>
            <w:tcW w:w="2070" w:type="dxa"/>
            <w:tcBorders>
              <w:top w:val="nil"/>
              <w:left w:val="nil"/>
              <w:right w:val="nil"/>
            </w:tcBorders>
          </w:tcPr>
          <w:p w14:paraId="47A9AD7D"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350" w:type="dxa"/>
            <w:tcBorders>
              <w:top w:val="nil"/>
              <w:left w:val="nil"/>
              <w:right w:val="nil"/>
            </w:tcBorders>
          </w:tcPr>
          <w:p w14:paraId="537167CE"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c>
          <w:tcPr>
            <w:tcW w:w="1620" w:type="dxa"/>
            <w:tcBorders>
              <w:top w:val="nil"/>
              <w:left w:val="nil"/>
              <w:right w:val="nil"/>
            </w:tcBorders>
          </w:tcPr>
          <w:p w14:paraId="40A82A0B"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27" w:type="dxa"/>
            <w:tcBorders>
              <w:top w:val="nil"/>
              <w:left w:val="nil"/>
              <w:right w:val="nil"/>
            </w:tcBorders>
          </w:tcPr>
          <w:p w14:paraId="0E61CA88"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2168" w:type="dxa"/>
            <w:tcBorders>
              <w:top w:val="nil"/>
              <w:left w:val="nil"/>
              <w:right w:val="nil"/>
            </w:tcBorders>
          </w:tcPr>
          <w:p w14:paraId="58A37169"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p>
        </w:tc>
        <w:tc>
          <w:tcPr>
            <w:tcW w:w="1197" w:type="dxa"/>
            <w:tcBorders>
              <w:top w:val="nil"/>
              <w:left w:val="nil"/>
              <w:right w:val="nil"/>
            </w:tcBorders>
          </w:tcPr>
          <w:p w14:paraId="1142B738"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p>
        </w:tc>
      </w:tr>
      <w:tr w:rsidR="009A4021" w:rsidRPr="00B31055" w14:paraId="16842E85" w14:textId="77777777" w:rsidTr="00FA3868">
        <w:trPr>
          <w:trHeight w:val="227"/>
        </w:trPr>
        <w:tc>
          <w:tcPr>
            <w:tcW w:w="3600" w:type="dxa"/>
            <w:tcBorders>
              <w:top w:val="nil"/>
              <w:left w:val="nil"/>
              <w:right w:val="nil"/>
            </w:tcBorders>
          </w:tcPr>
          <w:p w14:paraId="69C23F36"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 xml:space="preserve">Basic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5BFFE144" w14:textId="1CA7D4A3" w:rsidR="00AE3D42" w:rsidRPr="00B31055" w:rsidRDefault="003F54D5"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0.013 [-0.559, 0.585]</w:t>
            </w:r>
          </w:p>
        </w:tc>
        <w:tc>
          <w:tcPr>
            <w:tcW w:w="1350" w:type="dxa"/>
            <w:tcBorders>
              <w:top w:val="nil"/>
              <w:left w:val="nil"/>
              <w:right w:val="nil"/>
            </w:tcBorders>
          </w:tcPr>
          <w:p w14:paraId="0271E81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0.964</w:t>
            </w:r>
          </w:p>
        </w:tc>
        <w:tc>
          <w:tcPr>
            <w:tcW w:w="1620" w:type="dxa"/>
            <w:tcBorders>
              <w:top w:val="nil"/>
              <w:left w:val="nil"/>
              <w:right w:val="nil"/>
            </w:tcBorders>
          </w:tcPr>
          <w:p w14:paraId="66E0790A"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4C905C8F"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0.644 [-1.181, 2.468]</w:t>
            </w:r>
          </w:p>
        </w:tc>
        <w:tc>
          <w:tcPr>
            <w:tcW w:w="2168" w:type="dxa"/>
            <w:tcBorders>
              <w:top w:val="nil"/>
              <w:left w:val="nil"/>
              <w:right w:val="nil"/>
            </w:tcBorders>
          </w:tcPr>
          <w:p w14:paraId="593BC85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0.972 [-0.873, 2.816]</w:t>
            </w:r>
          </w:p>
        </w:tc>
        <w:tc>
          <w:tcPr>
            <w:tcW w:w="1197" w:type="dxa"/>
            <w:tcBorders>
              <w:top w:val="nil"/>
              <w:left w:val="nil"/>
              <w:right w:val="nil"/>
            </w:tcBorders>
          </w:tcPr>
          <w:p w14:paraId="6580BA9E"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0.429</w:t>
            </w:r>
          </w:p>
        </w:tc>
      </w:tr>
      <w:tr w:rsidR="009A4021" w:rsidRPr="00B31055" w14:paraId="3E67468F" w14:textId="77777777" w:rsidTr="00FA3868">
        <w:trPr>
          <w:trHeight w:val="227"/>
        </w:trPr>
        <w:tc>
          <w:tcPr>
            <w:tcW w:w="3600" w:type="dxa"/>
            <w:tcBorders>
              <w:top w:val="nil"/>
              <w:left w:val="nil"/>
              <w:right w:val="nil"/>
            </w:tcBorders>
          </w:tcPr>
          <w:p w14:paraId="67F9661A" w14:textId="77777777" w:rsidR="00AE3D42" w:rsidRPr="00B31055" w:rsidRDefault="00AE3D42" w:rsidP="004E5B83">
            <w:pPr>
              <w:tabs>
                <w:tab w:val="left" w:pos="1416"/>
              </w:tabs>
              <w:spacing w:line="240" w:lineRule="auto"/>
              <w:rPr>
                <w:rFonts w:ascii="Times New Roman" w:hAnsi="Times New Roman" w:cs="Times New Roman"/>
                <w:sz w:val="20"/>
                <w:szCs w:val="20"/>
              </w:rPr>
            </w:pPr>
            <w:r w:rsidRPr="00B31055">
              <w:rPr>
                <w:rFonts w:ascii="Times New Roman" w:hAnsi="Times New Roman" w:cs="Times New Roman"/>
                <w:sz w:val="20"/>
                <w:szCs w:val="20"/>
              </w:rPr>
              <w:t>Socio-</w:t>
            </w:r>
            <w:proofErr w:type="spellStart"/>
            <w:r w:rsidRPr="00B31055">
              <w:rPr>
                <w:rFonts w:ascii="Times New Roman" w:hAnsi="Times New Roman" w:cs="Times New Roman"/>
                <w:sz w:val="20"/>
                <w:szCs w:val="20"/>
              </w:rPr>
              <w:t>demographically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right w:val="nil"/>
            </w:tcBorders>
          </w:tcPr>
          <w:p w14:paraId="65CEDFB7" w14:textId="49E2C4EA" w:rsidR="00AE3D42" w:rsidRPr="00B31055" w:rsidRDefault="003F54D5"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0.069 [-0.506, 0.644]</w:t>
            </w:r>
          </w:p>
        </w:tc>
        <w:tc>
          <w:tcPr>
            <w:tcW w:w="1350" w:type="dxa"/>
            <w:tcBorders>
              <w:top w:val="nil"/>
              <w:left w:val="nil"/>
              <w:right w:val="nil"/>
            </w:tcBorders>
          </w:tcPr>
          <w:p w14:paraId="4C695B60"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0.814</w:t>
            </w:r>
          </w:p>
        </w:tc>
        <w:tc>
          <w:tcPr>
            <w:tcW w:w="1620" w:type="dxa"/>
            <w:tcBorders>
              <w:top w:val="nil"/>
              <w:left w:val="nil"/>
              <w:right w:val="nil"/>
            </w:tcBorders>
          </w:tcPr>
          <w:p w14:paraId="00E3614C"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right w:val="nil"/>
            </w:tcBorders>
          </w:tcPr>
          <w:p w14:paraId="2E1857E8"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0.437 [-1.397, 2.270]</w:t>
            </w:r>
          </w:p>
        </w:tc>
        <w:tc>
          <w:tcPr>
            <w:tcW w:w="2168" w:type="dxa"/>
            <w:tcBorders>
              <w:top w:val="nil"/>
              <w:left w:val="nil"/>
              <w:right w:val="nil"/>
            </w:tcBorders>
          </w:tcPr>
          <w:p w14:paraId="76F13B11"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0.814 [-1.046, 2.675]</w:t>
            </w:r>
          </w:p>
        </w:tc>
        <w:tc>
          <w:tcPr>
            <w:tcW w:w="1197" w:type="dxa"/>
            <w:tcBorders>
              <w:top w:val="nil"/>
              <w:left w:val="nil"/>
              <w:right w:val="nil"/>
            </w:tcBorders>
          </w:tcPr>
          <w:p w14:paraId="1F73F413"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rPr>
            </w:pPr>
            <w:r w:rsidRPr="00B31055">
              <w:rPr>
                <w:rFonts w:ascii="Times New Roman" w:hAnsi="Times New Roman" w:cs="Times New Roman"/>
                <w:bCs/>
                <w:sz w:val="20"/>
                <w:szCs w:val="20"/>
              </w:rPr>
              <w:t>0.469</w:t>
            </w:r>
          </w:p>
        </w:tc>
      </w:tr>
      <w:tr w:rsidR="009A4021" w:rsidRPr="00B31055" w14:paraId="6E68EBD5" w14:textId="77777777" w:rsidTr="00FA3868">
        <w:trPr>
          <w:trHeight w:val="227"/>
        </w:trPr>
        <w:tc>
          <w:tcPr>
            <w:tcW w:w="3600" w:type="dxa"/>
            <w:tcBorders>
              <w:top w:val="nil"/>
              <w:left w:val="nil"/>
              <w:bottom w:val="single" w:sz="2" w:space="0" w:color="auto"/>
              <w:right w:val="nil"/>
            </w:tcBorders>
          </w:tcPr>
          <w:p w14:paraId="1B0AA4A2" w14:textId="77777777" w:rsidR="00AE3D42" w:rsidRPr="00B31055" w:rsidRDefault="00AE3D42" w:rsidP="004E5B83">
            <w:pPr>
              <w:tabs>
                <w:tab w:val="left" w:pos="1416"/>
              </w:tabs>
              <w:spacing w:line="240" w:lineRule="auto"/>
              <w:rPr>
                <w:rFonts w:ascii="Times New Roman" w:hAnsi="Times New Roman" w:cs="Times New Roman"/>
                <w:sz w:val="20"/>
                <w:szCs w:val="20"/>
              </w:rPr>
            </w:pPr>
            <w:proofErr w:type="spellStart"/>
            <w:r w:rsidRPr="00B31055">
              <w:rPr>
                <w:rFonts w:ascii="Times New Roman" w:hAnsi="Times New Roman" w:cs="Times New Roman"/>
                <w:sz w:val="20"/>
                <w:szCs w:val="20"/>
              </w:rPr>
              <w:t>Fully</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adjusted</w:t>
            </w:r>
            <w:proofErr w:type="spellEnd"/>
            <w:r w:rsidRPr="00B31055">
              <w:rPr>
                <w:rFonts w:ascii="Times New Roman" w:hAnsi="Times New Roman" w:cs="Times New Roman"/>
                <w:sz w:val="20"/>
                <w:szCs w:val="20"/>
              </w:rPr>
              <w:t xml:space="preserve"> </w:t>
            </w:r>
            <w:proofErr w:type="spellStart"/>
            <w:r w:rsidRPr="00B31055">
              <w:rPr>
                <w:rFonts w:ascii="Times New Roman" w:hAnsi="Times New Roman" w:cs="Times New Roman"/>
                <w:sz w:val="20"/>
                <w:szCs w:val="20"/>
              </w:rPr>
              <w:t>model</w:t>
            </w:r>
            <w:proofErr w:type="spellEnd"/>
          </w:p>
        </w:tc>
        <w:tc>
          <w:tcPr>
            <w:tcW w:w="2070" w:type="dxa"/>
            <w:tcBorders>
              <w:top w:val="nil"/>
              <w:left w:val="nil"/>
              <w:bottom w:val="single" w:sz="2" w:space="0" w:color="auto"/>
              <w:right w:val="nil"/>
            </w:tcBorders>
          </w:tcPr>
          <w:p w14:paraId="025A95AD" w14:textId="2C3AE8EA" w:rsidR="00AE3D42" w:rsidRPr="00B31055" w:rsidRDefault="008B2165"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0.089 [-0.493, 0.672]</w:t>
            </w:r>
          </w:p>
        </w:tc>
        <w:tc>
          <w:tcPr>
            <w:tcW w:w="1350" w:type="dxa"/>
            <w:tcBorders>
              <w:top w:val="nil"/>
              <w:left w:val="nil"/>
              <w:bottom w:val="single" w:sz="2" w:space="0" w:color="auto"/>
              <w:right w:val="nil"/>
            </w:tcBorders>
          </w:tcPr>
          <w:p w14:paraId="682CB183"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0.764</w:t>
            </w:r>
          </w:p>
        </w:tc>
        <w:tc>
          <w:tcPr>
            <w:tcW w:w="1620" w:type="dxa"/>
            <w:tcBorders>
              <w:top w:val="nil"/>
              <w:left w:val="nil"/>
              <w:bottom w:val="single" w:sz="2" w:space="0" w:color="auto"/>
              <w:right w:val="nil"/>
            </w:tcBorders>
          </w:tcPr>
          <w:p w14:paraId="15A2DA1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reference</w:t>
            </w:r>
          </w:p>
        </w:tc>
        <w:tc>
          <w:tcPr>
            <w:tcW w:w="2127" w:type="dxa"/>
            <w:tcBorders>
              <w:top w:val="nil"/>
              <w:left w:val="nil"/>
              <w:bottom w:val="single" w:sz="2" w:space="0" w:color="auto"/>
              <w:right w:val="nil"/>
            </w:tcBorders>
          </w:tcPr>
          <w:p w14:paraId="23966E1E" w14:textId="77777777" w:rsidR="00AE3D42" w:rsidRPr="00B31055" w:rsidRDefault="00AE3D42" w:rsidP="004E5B83">
            <w:pPr>
              <w:tabs>
                <w:tab w:val="left" w:pos="1416"/>
              </w:tabs>
              <w:spacing w:line="240" w:lineRule="auto"/>
              <w:jc w:val="center"/>
              <w:rPr>
                <w:rFonts w:ascii="Times New Roman" w:hAnsi="Times New Roman" w:cs="Times New Roman"/>
                <w:sz w:val="20"/>
                <w:szCs w:val="20"/>
                <w:lang w:val="en-US"/>
              </w:rPr>
            </w:pPr>
            <w:r w:rsidRPr="00B31055">
              <w:rPr>
                <w:rFonts w:ascii="Times New Roman" w:hAnsi="Times New Roman" w:cs="Times New Roman"/>
                <w:sz w:val="20"/>
                <w:szCs w:val="20"/>
                <w:lang w:val="en-US"/>
              </w:rPr>
              <w:t>0.462 [-1.432, 2.355]</w:t>
            </w:r>
          </w:p>
        </w:tc>
        <w:tc>
          <w:tcPr>
            <w:tcW w:w="2168" w:type="dxa"/>
            <w:tcBorders>
              <w:top w:val="nil"/>
              <w:left w:val="nil"/>
              <w:bottom w:val="single" w:sz="2" w:space="0" w:color="auto"/>
              <w:right w:val="nil"/>
            </w:tcBorders>
          </w:tcPr>
          <w:p w14:paraId="5D0B37BC" w14:textId="77777777" w:rsidR="00AE3D42" w:rsidRPr="00B31055" w:rsidRDefault="00AE3D42" w:rsidP="004E5B83">
            <w:pPr>
              <w:tabs>
                <w:tab w:val="left" w:pos="1416"/>
              </w:tabs>
              <w:spacing w:line="240" w:lineRule="auto"/>
              <w:jc w:val="center"/>
              <w:rPr>
                <w:rFonts w:ascii="Times New Roman" w:hAnsi="Times New Roman" w:cs="Times New Roman"/>
                <w:bCs/>
                <w:sz w:val="20"/>
                <w:szCs w:val="20"/>
                <w:lang w:val="en-US"/>
              </w:rPr>
            </w:pPr>
            <w:r w:rsidRPr="00B31055">
              <w:rPr>
                <w:rFonts w:ascii="Times New Roman" w:hAnsi="Times New Roman" w:cs="Times New Roman"/>
                <w:bCs/>
                <w:sz w:val="20"/>
                <w:szCs w:val="20"/>
                <w:lang w:val="en-US"/>
              </w:rPr>
              <w:t>0.955 [-0.957, 2.868]</w:t>
            </w:r>
          </w:p>
        </w:tc>
        <w:tc>
          <w:tcPr>
            <w:tcW w:w="1197" w:type="dxa"/>
            <w:tcBorders>
              <w:top w:val="nil"/>
              <w:left w:val="nil"/>
              <w:bottom w:val="single" w:sz="2" w:space="0" w:color="auto"/>
              <w:right w:val="nil"/>
            </w:tcBorders>
          </w:tcPr>
          <w:p w14:paraId="1266020A" w14:textId="77777777" w:rsidR="00AE3D42" w:rsidRPr="00B31055" w:rsidRDefault="00AE3D42" w:rsidP="004E5B83">
            <w:pPr>
              <w:tabs>
                <w:tab w:val="left" w:pos="1416"/>
              </w:tabs>
              <w:spacing w:line="240" w:lineRule="auto"/>
              <w:jc w:val="center"/>
              <w:rPr>
                <w:rFonts w:ascii="Times New Roman" w:hAnsi="Times New Roman" w:cs="Times New Roman"/>
                <w:sz w:val="20"/>
                <w:szCs w:val="20"/>
              </w:rPr>
            </w:pPr>
            <w:r w:rsidRPr="00B31055">
              <w:rPr>
                <w:rFonts w:ascii="Times New Roman" w:hAnsi="Times New Roman" w:cs="Times New Roman"/>
                <w:sz w:val="20"/>
                <w:szCs w:val="20"/>
              </w:rPr>
              <w:t>0.390</w:t>
            </w:r>
          </w:p>
        </w:tc>
      </w:tr>
      <w:tr w:rsidR="00AE3D42" w:rsidRPr="002E4805" w14:paraId="190950D5" w14:textId="77777777" w:rsidTr="00C5359C">
        <w:trPr>
          <w:trHeight w:val="227"/>
        </w:trPr>
        <w:tc>
          <w:tcPr>
            <w:tcW w:w="14132" w:type="dxa"/>
            <w:gridSpan w:val="7"/>
            <w:tcBorders>
              <w:top w:val="single" w:sz="2" w:space="0" w:color="auto"/>
              <w:left w:val="nil"/>
              <w:right w:val="nil"/>
            </w:tcBorders>
          </w:tcPr>
          <w:p w14:paraId="25548A6C" w14:textId="77777777" w:rsidR="00265626" w:rsidRPr="00265626" w:rsidRDefault="00265626" w:rsidP="00265626">
            <w:pPr>
              <w:tabs>
                <w:tab w:val="left" w:pos="1416"/>
              </w:tabs>
              <w:spacing w:line="240" w:lineRule="auto"/>
              <w:rPr>
                <w:rFonts w:ascii="Times New Roman" w:hAnsi="Times New Roman" w:cs="Times New Roman"/>
                <w:sz w:val="18"/>
                <w:szCs w:val="18"/>
                <w:lang w:val="en-GB"/>
              </w:rPr>
            </w:pPr>
            <w:r w:rsidRPr="00265626">
              <w:rPr>
                <w:rFonts w:ascii="Times New Roman" w:hAnsi="Times New Roman" w:cs="Times New Roman"/>
                <w:sz w:val="18"/>
                <w:szCs w:val="18"/>
                <w:lang w:val="en-GB"/>
              </w:rPr>
              <w:t>Basic model adjusted for age (years), and sex.</w:t>
            </w:r>
          </w:p>
          <w:p w14:paraId="374F0BE7" w14:textId="39D38281" w:rsidR="00265626" w:rsidRPr="00265626" w:rsidRDefault="00265626" w:rsidP="00265626">
            <w:pPr>
              <w:tabs>
                <w:tab w:val="left" w:pos="1416"/>
              </w:tabs>
              <w:spacing w:line="240" w:lineRule="auto"/>
              <w:rPr>
                <w:rFonts w:ascii="Times New Roman" w:hAnsi="Times New Roman" w:cs="Times New Roman"/>
                <w:sz w:val="18"/>
                <w:szCs w:val="18"/>
                <w:lang w:val="en-GB"/>
              </w:rPr>
            </w:pPr>
            <w:r w:rsidRPr="00265626">
              <w:rPr>
                <w:rFonts w:ascii="Times New Roman" w:hAnsi="Times New Roman" w:cs="Times New Roman"/>
                <w:sz w:val="18"/>
                <w:szCs w:val="18"/>
                <w:lang w:val="en-GB"/>
              </w:rPr>
              <w:t>Socio-demographically adjusted model further adjusted for geographical area (Catalonia</w:t>
            </w:r>
            <w:r w:rsidR="000F3293">
              <w:rPr>
                <w:rFonts w:ascii="Times New Roman" w:hAnsi="Times New Roman" w:cs="Times New Roman"/>
                <w:sz w:val="18"/>
                <w:szCs w:val="18"/>
                <w:lang w:val="en-GB"/>
              </w:rPr>
              <w:t xml:space="preserve"> or</w:t>
            </w:r>
            <w:r w:rsidRPr="00265626">
              <w:rPr>
                <w:rFonts w:ascii="Times New Roman" w:hAnsi="Times New Roman" w:cs="Times New Roman"/>
                <w:sz w:val="18"/>
                <w:szCs w:val="18"/>
                <w:lang w:val="en-GB"/>
              </w:rPr>
              <w:t xml:space="preserve"> Valencia), educational level (primary</w:t>
            </w:r>
            <w:r w:rsidR="000F3293">
              <w:rPr>
                <w:rFonts w:ascii="Times New Roman" w:hAnsi="Times New Roman" w:cs="Times New Roman"/>
                <w:sz w:val="18"/>
                <w:szCs w:val="18"/>
                <w:lang w:val="en-GB"/>
              </w:rPr>
              <w:t xml:space="preserve"> or lower</w:t>
            </w:r>
            <w:r w:rsidRPr="00265626">
              <w:rPr>
                <w:rFonts w:ascii="Times New Roman" w:hAnsi="Times New Roman" w:cs="Times New Roman"/>
                <w:sz w:val="18"/>
                <w:szCs w:val="18"/>
                <w:lang w:val="en-GB"/>
              </w:rPr>
              <w:t xml:space="preserve">, high school, </w:t>
            </w:r>
            <w:r w:rsidR="000F3293">
              <w:rPr>
                <w:rFonts w:ascii="Times New Roman" w:hAnsi="Times New Roman" w:cs="Times New Roman"/>
                <w:sz w:val="18"/>
                <w:szCs w:val="18"/>
                <w:lang w:val="en-GB"/>
              </w:rPr>
              <w:t xml:space="preserve">or </w:t>
            </w:r>
            <w:r w:rsidRPr="00265626">
              <w:rPr>
                <w:rFonts w:ascii="Times New Roman" w:hAnsi="Times New Roman" w:cs="Times New Roman"/>
                <w:sz w:val="18"/>
                <w:szCs w:val="18"/>
                <w:lang w:val="en-GB"/>
              </w:rPr>
              <w:t>college), civil status (single</w:t>
            </w:r>
            <w:r w:rsidR="000F3293">
              <w:rPr>
                <w:rFonts w:ascii="Times New Roman" w:hAnsi="Times New Roman" w:cs="Times New Roman"/>
                <w:sz w:val="18"/>
                <w:szCs w:val="18"/>
                <w:lang w:val="en-GB"/>
              </w:rPr>
              <w:t xml:space="preserve">, </w:t>
            </w:r>
            <w:r w:rsidRPr="00265626">
              <w:rPr>
                <w:rFonts w:ascii="Times New Roman" w:hAnsi="Times New Roman" w:cs="Times New Roman"/>
                <w:sz w:val="18"/>
                <w:szCs w:val="18"/>
                <w:lang w:val="en-GB"/>
              </w:rPr>
              <w:t>divorced</w:t>
            </w:r>
            <w:r w:rsidR="000F3293">
              <w:rPr>
                <w:rFonts w:ascii="Times New Roman" w:hAnsi="Times New Roman" w:cs="Times New Roman"/>
                <w:sz w:val="18"/>
                <w:szCs w:val="18"/>
                <w:lang w:val="en-GB"/>
              </w:rPr>
              <w:t xml:space="preserve">, </w:t>
            </w:r>
            <w:r w:rsidRPr="00265626">
              <w:rPr>
                <w:rFonts w:ascii="Times New Roman" w:hAnsi="Times New Roman" w:cs="Times New Roman"/>
                <w:sz w:val="18"/>
                <w:szCs w:val="18"/>
                <w:lang w:val="en-GB"/>
              </w:rPr>
              <w:t xml:space="preserve">separated, married, </w:t>
            </w:r>
            <w:r w:rsidR="00614C33">
              <w:rPr>
                <w:rFonts w:ascii="Times New Roman" w:hAnsi="Times New Roman" w:cs="Times New Roman"/>
                <w:sz w:val="18"/>
                <w:szCs w:val="18"/>
                <w:lang w:val="en-GB"/>
              </w:rPr>
              <w:t xml:space="preserve">or </w:t>
            </w:r>
            <w:r w:rsidRPr="00265626">
              <w:rPr>
                <w:rFonts w:ascii="Times New Roman" w:hAnsi="Times New Roman" w:cs="Times New Roman"/>
                <w:sz w:val="18"/>
                <w:szCs w:val="18"/>
                <w:lang w:val="en-GB"/>
              </w:rPr>
              <w:t>widower).</w:t>
            </w:r>
          </w:p>
          <w:p w14:paraId="56EB16A8" w14:textId="74079E72" w:rsidR="00265626" w:rsidRPr="00504C47" w:rsidRDefault="00265626" w:rsidP="004E5B83">
            <w:pPr>
              <w:tabs>
                <w:tab w:val="left" w:pos="1416"/>
              </w:tabs>
              <w:spacing w:line="240" w:lineRule="auto"/>
              <w:rPr>
                <w:rFonts w:ascii="Times New Roman" w:hAnsi="Times New Roman" w:cs="Times New Roman"/>
                <w:sz w:val="18"/>
                <w:szCs w:val="18"/>
                <w:lang w:val="en-GB"/>
              </w:rPr>
            </w:pPr>
            <w:r w:rsidRPr="00265626">
              <w:rPr>
                <w:rFonts w:ascii="Times New Roman" w:hAnsi="Times New Roman" w:cs="Times New Roman"/>
                <w:sz w:val="18"/>
                <w:szCs w:val="18"/>
                <w:lang w:val="en-GB"/>
              </w:rPr>
              <w:t>Fully adjusted model further adjusted for BMI (kg/m</w:t>
            </w:r>
            <w:r w:rsidRPr="00504C47">
              <w:rPr>
                <w:rFonts w:ascii="Times New Roman" w:hAnsi="Times New Roman" w:cs="Times New Roman"/>
                <w:sz w:val="18"/>
                <w:szCs w:val="18"/>
                <w:vertAlign w:val="superscript"/>
                <w:lang w:val="en-GB"/>
              </w:rPr>
              <w:t>2</w:t>
            </w:r>
            <w:r w:rsidRPr="00265626">
              <w:rPr>
                <w:rFonts w:ascii="Times New Roman" w:hAnsi="Times New Roman" w:cs="Times New Roman"/>
                <w:sz w:val="18"/>
                <w:szCs w:val="18"/>
                <w:lang w:val="en-GB"/>
              </w:rPr>
              <w:t xml:space="preserve">), physical activity (METs-min/day), smoking status (never, former, </w:t>
            </w:r>
            <w:r w:rsidR="00614C33">
              <w:rPr>
                <w:rFonts w:ascii="Times New Roman" w:hAnsi="Times New Roman" w:cs="Times New Roman"/>
                <w:sz w:val="18"/>
                <w:szCs w:val="18"/>
                <w:lang w:val="en-GB"/>
              </w:rPr>
              <w:t xml:space="preserve">or </w:t>
            </w:r>
            <w:r w:rsidRPr="00265626">
              <w:rPr>
                <w:rFonts w:ascii="Times New Roman" w:hAnsi="Times New Roman" w:cs="Times New Roman"/>
                <w:sz w:val="18"/>
                <w:szCs w:val="18"/>
                <w:lang w:val="en-GB"/>
              </w:rPr>
              <w:t>current smoker), alcohol consumption in g/day and adding the quadratic term, depressive symptomatology (yes</w:t>
            </w:r>
            <w:r w:rsidR="00997D07">
              <w:rPr>
                <w:rFonts w:ascii="Times New Roman" w:hAnsi="Times New Roman" w:cs="Times New Roman"/>
                <w:sz w:val="18"/>
                <w:szCs w:val="18"/>
                <w:lang w:val="en-GB"/>
              </w:rPr>
              <w:t xml:space="preserve"> or </w:t>
            </w:r>
            <w:r w:rsidRPr="00265626">
              <w:rPr>
                <w:rFonts w:ascii="Times New Roman" w:hAnsi="Times New Roman" w:cs="Times New Roman"/>
                <w:sz w:val="18"/>
                <w:szCs w:val="18"/>
                <w:lang w:val="en-GB"/>
              </w:rPr>
              <w:t>no), prevalence of diabetes (yes</w:t>
            </w:r>
            <w:r w:rsidR="00997D07">
              <w:rPr>
                <w:rFonts w:ascii="Times New Roman" w:hAnsi="Times New Roman" w:cs="Times New Roman"/>
                <w:sz w:val="18"/>
                <w:szCs w:val="18"/>
                <w:lang w:val="en-GB"/>
              </w:rPr>
              <w:t xml:space="preserve"> or</w:t>
            </w:r>
            <w:r w:rsidRPr="00265626">
              <w:rPr>
                <w:rFonts w:ascii="Times New Roman" w:hAnsi="Times New Roman" w:cs="Times New Roman"/>
                <w:sz w:val="18"/>
                <w:szCs w:val="18"/>
                <w:lang w:val="en-GB"/>
              </w:rPr>
              <w:t xml:space="preserve"> no), hypertension (yes</w:t>
            </w:r>
            <w:r w:rsidR="00997D07">
              <w:rPr>
                <w:rFonts w:ascii="Times New Roman" w:hAnsi="Times New Roman" w:cs="Times New Roman"/>
                <w:sz w:val="18"/>
                <w:szCs w:val="18"/>
                <w:lang w:val="en-GB"/>
              </w:rPr>
              <w:t xml:space="preserve"> or </w:t>
            </w:r>
            <w:r w:rsidRPr="00265626">
              <w:rPr>
                <w:rFonts w:ascii="Times New Roman" w:hAnsi="Times New Roman" w:cs="Times New Roman"/>
                <w:sz w:val="18"/>
                <w:szCs w:val="18"/>
                <w:lang w:val="en-GB"/>
              </w:rPr>
              <w:t>no), and hypercholesterolemia (yes</w:t>
            </w:r>
            <w:r w:rsidR="00997D07">
              <w:rPr>
                <w:rFonts w:ascii="Times New Roman" w:hAnsi="Times New Roman" w:cs="Times New Roman"/>
                <w:sz w:val="18"/>
                <w:szCs w:val="18"/>
                <w:lang w:val="en-GB"/>
              </w:rPr>
              <w:t xml:space="preserve"> or</w:t>
            </w:r>
            <w:r w:rsidRPr="00265626">
              <w:rPr>
                <w:rFonts w:ascii="Times New Roman" w:hAnsi="Times New Roman" w:cs="Times New Roman"/>
                <w:sz w:val="18"/>
                <w:szCs w:val="18"/>
                <w:lang w:val="en-GB"/>
              </w:rPr>
              <w:t xml:space="preserve"> no), and Mediterranean diet adherence (modified 12-point MEDAS score).</w:t>
            </w:r>
          </w:p>
          <w:p w14:paraId="084059C6" w14:textId="668D5462" w:rsidR="0088720A" w:rsidRPr="00B31055" w:rsidRDefault="00AE3D42" w:rsidP="004E5B83">
            <w:pPr>
              <w:tabs>
                <w:tab w:val="left" w:pos="1416"/>
              </w:tabs>
              <w:spacing w:line="240" w:lineRule="auto"/>
              <w:rPr>
                <w:rFonts w:ascii="Times New Roman" w:hAnsi="Times New Roman" w:cs="Times New Roman"/>
                <w:sz w:val="18"/>
                <w:szCs w:val="18"/>
                <w:lang w:val="en-US"/>
              </w:rPr>
            </w:pPr>
            <w:r w:rsidRPr="00B31055">
              <w:rPr>
                <w:rFonts w:ascii="Times New Roman" w:hAnsi="Times New Roman" w:cs="Times New Roman"/>
                <w:sz w:val="18"/>
                <w:szCs w:val="18"/>
                <w:vertAlign w:val="superscript"/>
                <w:lang w:val="en-US"/>
              </w:rPr>
              <w:t>a</w:t>
            </w:r>
            <w:r w:rsidRPr="00B31055">
              <w:rPr>
                <w:rFonts w:ascii="Times New Roman" w:hAnsi="Times New Roman" w:cs="Times New Roman"/>
                <w:sz w:val="18"/>
                <w:szCs w:val="18"/>
                <w:lang w:val="en-US"/>
              </w:rPr>
              <w:t xml:space="preserve"> </w:t>
            </w:r>
            <w:r w:rsidR="00FA462C" w:rsidRPr="00B31055">
              <w:rPr>
                <w:rFonts w:ascii="Times New Roman" w:hAnsi="Times New Roman" w:cs="Times New Roman"/>
                <w:sz w:val="18"/>
                <w:szCs w:val="18"/>
                <w:lang w:val="en-US"/>
              </w:rPr>
              <w:t xml:space="preserve">Values are β-coefficients [95% CI] estimated from linear regression models. In the continuous model, β-coefficients represent changes in </w:t>
            </w:r>
            <w:r w:rsidR="00D71393">
              <w:rPr>
                <w:rFonts w:ascii="Times New Roman" w:hAnsi="Times New Roman" w:cs="Times New Roman"/>
                <w:sz w:val="18"/>
                <w:szCs w:val="18"/>
                <w:lang w:val="en-US"/>
              </w:rPr>
              <w:t xml:space="preserve">microbial </w:t>
            </w:r>
            <w:r w:rsidR="003C0910" w:rsidRPr="00B31055">
              <w:rPr>
                <w:rFonts w:ascii="Times New Roman" w:hAnsi="Times New Roman" w:cs="Times New Roman"/>
                <w:sz w:val="18"/>
                <w:szCs w:val="18"/>
                <w:lang w:val="en-US"/>
              </w:rPr>
              <w:t>community composition</w:t>
            </w:r>
            <w:r w:rsidR="00FB50E2" w:rsidRPr="00B31055">
              <w:rPr>
                <w:rFonts w:ascii="Times New Roman" w:hAnsi="Times New Roman" w:cs="Times New Roman"/>
                <w:sz w:val="18"/>
                <w:szCs w:val="18"/>
                <w:lang w:val="en-US"/>
              </w:rPr>
              <w:t xml:space="preserve"> ind</w:t>
            </w:r>
            <w:r w:rsidR="00036CB2" w:rsidRPr="00B31055">
              <w:rPr>
                <w:rFonts w:ascii="Times New Roman" w:hAnsi="Times New Roman" w:cs="Times New Roman"/>
                <w:sz w:val="18"/>
                <w:szCs w:val="18"/>
                <w:lang w:val="en-US"/>
              </w:rPr>
              <w:t>ic</w:t>
            </w:r>
            <w:r w:rsidR="00FB50E2" w:rsidRPr="00B31055">
              <w:rPr>
                <w:rFonts w:ascii="Times New Roman" w:hAnsi="Times New Roman" w:cs="Times New Roman"/>
                <w:sz w:val="18"/>
                <w:szCs w:val="18"/>
                <w:lang w:val="en-US"/>
              </w:rPr>
              <w:t>es</w:t>
            </w:r>
            <w:r w:rsidR="00FA462C" w:rsidRPr="00B31055">
              <w:rPr>
                <w:rFonts w:ascii="Times New Roman" w:hAnsi="Times New Roman" w:cs="Times New Roman"/>
                <w:sz w:val="18"/>
                <w:szCs w:val="18"/>
                <w:lang w:val="en-US"/>
              </w:rPr>
              <w:t xml:space="preserve"> associated with 10g increment in olive oil consumption</w:t>
            </w:r>
            <w:r w:rsidR="00F95DE7">
              <w:rPr>
                <w:rFonts w:ascii="Times New Roman" w:hAnsi="Times New Roman" w:cs="Times New Roman"/>
                <w:sz w:val="18"/>
                <w:szCs w:val="18"/>
                <w:lang w:val="en-US"/>
              </w:rPr>
              <w:t xml:space="preserve"> per day</w:t>
            </w:r>
            <w:r w:rsidR="00FA462C" w:rsidRPr="00B31055">
              <w:rPr>
                <w:rFonts w:ascii="Times New Roman" w:hAnsi="Times New Roman" w:cs="Times New Roman"/>
                <w:sz w:val="18"/>
                <w:szCs w:val="18"/>
                <w:lang w:val="en-US"/>
              </w:rPr>
              <w:t>. In the categorical model, β-coefficients represent changes in</w:t>
            </w:r>
            <w:r w:rsidR="003C0910" w:rsidRPr="00B31055">
              <w:rPr>
                <w:rFonts w:ascii="Times New Roman" w:hAnsi="Times New Roman" w:cs="Times New Roman"/>
                <w:sz w:val="18"/>
                <w:szCs w:val="18"/>
                <w:lang w:val="en-US"/>
              </w:rPr>
              <w:t xml:space="preserve"> </w:t>
            </w:r>
            <w:r w:rsidR="00F95DE7">
              <w:rPr>
                <w:rFonts w:ascii="Times New Roman" w:hAnsi="Times New Roman" w:cs="Times New Roman"/>
                <w:sz w:val="18"/>
                <w:szCs w:val="18"/>
                <w:lang w:val="en-US"/>
              </w:rPr>
              <w:t xml:space="preserve">microbial </w:t>
            </w:r>
            <w:r w:rsidR="003C0910" w:rsidRPr="00B31055">
              <w:rPr>
                <w:rFonts w:ascii="Times New Roman" w:hAnsi="Times New Roman" w:cs="Times New Roman"/>
                <w:sz w:val="18"/>
                <w:szCs w:val="18"/>
                <w:lang w:val="en-US"/>
              </w:rPr>
              <w:t xml:space="preserve">community composition </w:t>
            </w:r>
            <w:r w:rsidR="00850608" w:rsidRPr="00B31055">
              <w:rPr>
                <w:rFonts w:ascii="Times New Roman" w:hAnsi="Times New Roman" w:cs="Times New Roman"/>
                <w:sz w:val="18"/>
                <w:szCs w:val="18"/>
                <w:lang w:val="en-US"/>
              </w:rPr>
              <w:t>ind</w:t>
            </w:r>
            <w:r w:rsidR="00036CB2" w:rsidRPr="00B31055">
              <w:rPr>
                <w:rFonts w:ascii="Times New Roman" w:hAnsi="Times New Roman" w:cs="Times New Roman"/>
                <w:sz w:val="18"/>
                <w:szCs w:val="18"/>
                <w:lang w:val="en-US"/>
              </w:rPr>
              <w:t>ic</w:t>
            </w:r>
            <w:r w:rsidR="00850608" w:rsidRPr="00B31055">
              <w:rPr>
                <w:rFonts w:ascii="Times New Roman" w:hAnsi="Times New Roman" w:cs="Times New Roman"/>
                <w:sz w:val="18"/>
                <w:szCs w:val="18"/>
                <w:lang w:val="en-US"/>
              </w:rPr>
              <w:t>es</w:t>
            </w:r>
            <w:r w:rsidR="00FA462C" w:rsidRPr="00B31055">
              <w:rPr>
                <w:rFonts w:ascii="Times New Roman" w:hAnsi="Times New Roman" w:cs="Times New Roman"/>
                <w:sz w:val="18"/>
                <w:szCs w:val="18"/>
                <w:lang w:val="en-US"/>
              </w:rPr>
              <w:t xml:space="preserve"> in each tertile of olive oil consumption versus reference tertile (T1). </w:t>
            </w:r>
            <w:r w:rsidR="00FA462C" w:rsidRPr="00B31055">
              <w:rPr>
                <w:rFonts w:ascii="Times New Roman" w:hAnsi="Times New Roman" w:cs="Times New Roman"/>
                <w:i/>
                <w:iCs/>
                <w:sz w:val="18"/>
                <w:szCs w:val="18"/>
                <w:lang w:val="en-US"/>
              </w:rPr>
              <w:t>p</w:t>
            </w:r>
            <w:r w:rsidR="00FA462C" w:rsidRPr="00B31055">
              <w:rPr>
                <w:rFonts w:ascii="Times New Roman" w:hAnsi="Times New Roman" w:cs="Times New Roman"/>
                <w:sz w:val="18"/>
                <w:szCs w:val="18"/>
                <w:lang w:val="en-US"/>
              </w:rPr>
              <w:t>&lt;0.05 was deemed statistically significant.</w:t>
            </w:r>
          </w:p>
          <w:p w14:paraId="1C29E6CC" w14:textId="31D2F2FF" w:rsidR="00AE3D42" w:rsidRPr="00C5359C" w:rsidRDefault="00AE3D42" w:rsidP="004E5B83">
            <w:pPr>
              <w:tabs>
                <w:tab w:val="left" w:pos="1416"/>
              </w:tabs>
              <w:spacing w:line="240" w:lineRule="auto"/>
              <w:rPr>
                <w:rFonts w:ascii="Times New Roman" w:hAnsi="Times New Roman" w:cs="Times New Roman"/>
                <w:sz w:val="18"/>
                <w:szCs w:val="18"/>
                <w:lang w:val="en-US"/>
              </w:rPr>
            </w:pPr>
            <w:r w:rsidRPr="00B31055">
              <w:rPr>
                <w:rFonts w:ascii="Times New Roman" w:hAnsi="Times New Roman" w:cs="Times New Roman"/>
                <w:sz w:val="18"/>
                <w:szCs w:val="18"/>
                <w:vertAlign w:val="superscript"/>
                <w:lang w:val="en-US"/>
              </w:rPr>
              <w:t>b</w:t>
            </w:r>
            <w:r w:rsidRPr="00B31055">
              <w:rPr>
                <w:rFonts w:ascii="Times New Roman" w:hAnsi="Times New Roman" w:cs="Times New Roman"/>
                <w:sz w:val="18"/>
                <w:szCs w:val="18"/>
                <w:lang w:val="en-US"/>
              </w:rPr>
              <w:t xml:space="preserve"> </w:t>
            </w:r>
            <w:r w:rsidR="00F91BBC" w:rsidRPr="00B31055">
              <w:rPr>
                <w:rFonts w:ascii="Times New Roman" w:hAnsi="Times New Roman" w:cs="Times New Roman"/>
                <w:sz w:val="18"/>
                <w:szCs w:val="18"/>
                <w:lang w:val="en-US"/>
              </w:rPr>
              <w:t>Linear trend was calculated by assigning the median values of each tertile of olive oil and treating these values across tertiles as a continuous variable in the linear regression models.</w:t>
            </w:r>
          </w:p>
          <w:p w14:paraId="0E87E499" w14:textId="5874CAC0" w:rsidR="00AE3D42" w:rsidRPr="008265E9" w:rsidRDefault="00E629CC" w:rsidP="004E5B83">
            <w:pPr>
              <w:tabs>
                <w:tab w:val="left" w:pos="1416"/>
              </w:tabs>
              <w:spacing w:line="240" w:lineRule="auto"/>
              <w:rPr>
                <w:rFonts w:ascii="Times New Roman" w:hAnsi="Times New Roman" w:cs="Times New Roman"/>
                <w:sz w:val="16"/>
                <w:szCs w:val="16"/>
                <w:lang w:val="en-US"/>
              </w:rPr>
            </w:pPr>
            <w:r w:rsidRPr="00E629CC">
              <w:rPr>
                <w:rFonts w:ascii="Times New Roman" w:hAnsi="Times New Roman" w:cs="Times New Roman"/>
                <w:sz w:val="16"/>
                <w:szCs w:val="16"/>
                <w:lang w:val="en-US"/>
              </w:rPr>
              <w:t>Abbreviations: BMI, body mass index; CI, confidence interval; MEDAS, Mediterranean diet adherence screener; METs, metabolic equivalents</w:t>
            </w:r>
            <w:r w:rsidR="00B511CD">
              <w:rPr>
                <w:rFonts w:ascii="Times New Roman" w:hAnsi="Times New Roman" w:cs="Times New Roman"/>
                <w:sz w:val="16"/>
                <w:szCs w:val="16"/>
                <w:lang w:val="en-US"/>
              </w:rPr>
              <w:t xml:space="preserve">; </w:t>
            </w:r>
            <w:r w:rsidR="00B511CD" w:rsidRPr="00B511CD">
              <w:rPr>
                <w:rFonts w:ascii="Times New Roman" w:hAnsi="Times New Roman" w:cs="Times New Roman"/>
                <w:sz w:val="16"/>
                <w:szCs w:val="16"/>
                <w:lang w:val="en-US"/>
              </w:rPr>
              <w:t>PC, principal component</w:t>
            </w:r>
            <w:r w:rsidR="00B511CD">
              <w:rPr>
                <w:rFonts w:ascii="Times New Roman" w:hAnsi="Times New Roman" w:cs="Times New Roman"/>
                <w:sz w:val="16"/>
                <w:szCs w:val="16"/>
                <w:lang w:val="en-US"/>
              </w:rPr>
              <w:t>.</w:t>
            </w:r>
          </w:p>
          <w:p w14:paraId="0E5975CF" w14:textId="77777777" w:rsidR="00AE3D42" w:rsidRPr="008265E9" w:rsidRDefault="00AE3D42" w:rsidP="004E5B83">
            <w:pPr>
              <w:tabs>
                <w:tab w:val="left" w:pos="1416"/>
              </w:tabs>
              <w:spacing w:line="240" w:lineRule="auto"/>
              <w:jc w:val="center"/>
              <w:rPr>
                <w:rFonts w:ascii="Times New Roman" w:hAnsi="Times New Roman" w:cs="Times New Roman"/>
                <w:sz w:val="16"/>
                <w:szCs w:val="16"/>
                <w:lang w:val="en-GB"/>
              </w:rPr>
            </w:pPr>
          </w:p>
        </w:tc>
      </w:tr>
    </w:tbl>
    <w:p w14:paraId="244F1F58" w14:textId="77777777" w:rsidR="00A65BDC" w:rsidRDefault="00A65BDC">
      <w:pPr>
        <w:rPr>
          <w:rFonts w:ascii="Times New Roman" w:hAnsi="Times New Roman" w:cs="Times New Roman"/>
          <w:b/>
          <w:bCs/>
          <w:lang w:val="en-GB"/>
        </w:rPr>
        <w:sectPr w:rsidR="00A65BDC" w:rsidSect="00042881">
          <w:pgSz w:w="16838" w:h="11906" w:orient="landscape"/>
          <w:pgMar w:top="1440" w:right="1440" w:bottom="1440" w:left="1440" w:header="708" w:footer="708" w:gutter="0"/>
          <w:cols w:space="708"/>
          <w:docGrid w:linePitch="360"/>
        </w:sectPr>
      </w:pPr>
    </w:p>
    <w:p w14:paraId="22CA0528" w14:textId="2F6B57BE" w:rsidR="00087193" w:rsidRPr="00241029" w:rsidRDefault="00087193" w:rsidP="00087193">
      <w:pPr>
        <w:pStyle w:val="Caption"/>
        <w:keepNext/>
        <w:jc w:val="both"/>
        <w:rPr>
          <w:rFonts w:ascii="Times New Roman" w:hAnsi="Times New Roman" w:cs="Times New Roman"/>
          <w:i w:val="0"/>
          <w:iCs w:val="0"/>
          <w:color w:val="auto"/>
          <w:sz w:val="24"/>
          <w:szCs w:val="24"/>
          <w:lang w:val="en-GB"/>
        </w:rPr>
      </w:pPr>
      <w:r w:rsidRPr="00D60096">
        <w:rPr>
          <w:rFonts w:ascii="Times New Roman" w:hAnsi="Times New Roman" w:cs="Times New Roman"/>
          <w:b/>
          <w:bCs/>
          <w:i w:val="0"/>
          <w:iCs w:val="0"/>
          <w:color w:val="auto"/>
          <w:sz w:val="24"/>
          <w:szCs w:val="24"/>
          <w:lang w:val="en-GB"/>
        </w:rPr>
        <w:t xml:space="preserve">Table </w:t>
      </w:r>
      <w:r w:rsidR="00AC49E0" w:rsidRPr="00D60096">
        <w:rPr>
          <w:rFonts w:ascii="Times New Roman" w:hAnsi="Times New Roman" w:cs="Times New Roman"/>
          <w:b/>
          <w:bCs/>
          <w:i w:val="0"/>
          <w:iCs w:val="0"/>
          <w:color w:val="auto"/>
          <w:sz w:val="24"/>
          <w:szCs w:val="24"/>
          <w:lang w:val="en-GB"/>
        </w:rPr>
        <w:t>3</w:t>
      </w:r>
      <w:r w:rsidRPr="00D60096">
        <w:rPr>
          <w:rFonts w:ascii="Times New Roman" w:hAnsi="Times New Roman" w:cs="Times New Roman"/>
          <w:b/>
          <w:bCs/>
          <w:i w:val="0"/>
          <w:iCs w:val="0"/>
          <w:color w:val="auto"/>
          <w:sz w:val="24"/>
          <w:szCs w:val="24"/>
          <w:lang w:val="en-GB"/>
        </w:rPr>
        <w:t>.</w:t>
      </w:r>
      <w:r w:rsidRPr="00D60096">
        <w:rPr>
          <w:rFonts w:ascii="Times New Roman" w:hAnsi="Times New Roman" w:cs="Times New Roman"/>
          <w:i w:val="0"/>
          <w:iCs w:val="0"/>
          <w:color w:val="auto"/>
          <w:sz w:val="24"/>
          <w:szCs w:val="24"/>
          <w:lang w:val="en-GB"/>
        </w:rPr>
        <w:t xml:space="preserve"> </w:t>
      </w:r>
      <w:bookmarkStart w:id="0" w:name="_Hlk156305457"/>
      <w:r w:rsidRPr="00241029">
        <w:rPr>
          <w:rFonts w:ascii="Times New Roman" w:hAnsi="Times New Roman" w:cs="Times New Roman"/>
          <w:i w:val="0"/>
          <w:iCs w:val="0"/>
          <w:color w:val="auto"/>
          <w:sz w:val="24"/>
          <w:szCs w:val="24"/>
          <w:lang w:val="en-GB"/>
        </w:rPr>
        <w:t xml:space="preserve">PERMANOVA test results based on Aitchison distance </w:t>
      </w:r>
      <w:r w:rsidR="00F23CCE">
        <w:rPr>
          <w:rFonts w:ascii="Times New Roman" w:hAnsi="Times New Roman" w:cs="Times New Roman"/>
          <w:i w:val="0"/>
          <w:iCs w:val="0"/>
          <w:color w:val="auto"/>
          <w:sz w:val="24"/>
          <w:szCs w:val="24"/>
          <w:lang w:val="en-GB"/>
        </w:rPr>
        <w:t>across</w:t>
      </w:r>
      <w:r w:rsidRPr="00241029">
        <w:rPr>
          <w:rFonts w:ascii="Times New Roman" w:hAnsi="Times New Roman" w:cs="Times New Roman"/>
          <w:i w:val="0"/>
          <w:iCs w:val="0"/>
          <w:color w:val="auto"/>
          <w:sz w:val="24"/>
          <w:szCs w:val="24"/>
          <w:lang w:val="en-GB"/>
        </w:rPr>
        <w:t xml:space="preserve"> tertiles of baseline olive oil consumption.</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8"/>
        <w:gridCol w:w="1415"/>
        <w:gridCol w:w="1276"/>
        <w:gridCol w:w="1134"/>
        <w:gridCol w:w="1363"/>
      </w:tblGrid>
      <w:tr w:rsidR="00087193" w:rsidRPr="00164062" w14:paraId="07C9533A" w14:textId="77777777" w:rsidTr="00977065">
        <w:tc>
          <w:tcPr>
            <w:tcW w:w="3402" w:type="dxa"/>
            <w:tcBorders>
              <w:top w:val="single" w:sz="8" w:space="0" w:color="auto"/>
              <w:bottom w:val="single" w:sz="8" w:space="0" w:color="auto"/>
            </w:tcBorders>
          </w:tcPr>
          <w:p w14:paraId="3B34954A" w14:textId="77777777" w:rsidR="00087193" w:rsidRPr="00164062" w:rsidRDefault="00087193" w:rsidP="00977065">
            <w:pPr>
              <w:spacing w:line="360" w:lineRule="auto"/>
              <w:rPr>
                <w:rFonts w:ascii="Times New Roman" w:eastAsia="Times New Roman" w:hAnsi="Times New Roman" w:cs="Times New Roman"/>
                <w:color w:val="000000"/>
                <w:sz w:val="18"/>
                <w:szCs w:val="18"/>
                <w:lang w:val="en-US" w:eastAsia="en-GB"/>
              </w:rPr>
            </w:pPr>
          </w:p>
        </w:tc>
        <w:tc>
          <w:tcPr>
            <w:tcW w:w="428" w:type="dxa"/>
            <w:tcBorders>
              <w:top w:val="single" w:sz="8" w:space="0" w:color="auto"/>
              <w:bottom w:val="single" w:sz="8" w:space="0" w:color="auto"/>
            </w:tcBorders>
            <w:vAlign w:val="center"/>
          </w:tcPr>
          <w:p w14:paraId="6B5015D7"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proofErr w:type="spellStart"/>
            <w:r w:rsidRPr="00164062">
              <w:rPr>
                <w:rFonts w:ascii="Times New Roman" w:eastAsia="Times New Roman" w:hAnsi="Times New Roman" w:cs="Times New Roman"/>
                <w:b/>
                <w:bCs/>
                <w:color w:val="000000"/>
                <w:sz w:val="20"/>
                <w:szCs w:val="20"/>
                <w:lang w:val="en-US" w:eastAsia="en-GB"/>
              </w:rPr>
              <w:t>Df</w:t>
            </w:r>
            <w:proofErr w:type="spellEnd"/>
          </w:p>
        </w:tc>
        <w:tc>
          <w:tcPr>
            <w:tcW w:w="1415" w:type="dxa"/>
            <w:tcBorders>
              <w:top w:val="single" w:sz="8" w:space="0" w:color="auto"/>
              <w:bottom w:val="single" w:sz="8" w:space="0" w:color="auto"/>
            </w:tcBorders>
            <w:vAlign w:val="center"/>
          </w:tcPr>
          <w:p w14:paraId="7A62D0C3"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proofErr w:type="spellStart"/>
            <w:r w:rsidRPr="00164062">
              <w:rPr>
                <w:rFonts w:ascii="Times New Roman" w:eastAsia="Times New Roman" w:hAnsi="Times New Roman" w:cs="Times New Roman"/>
                <w:b/>
                <w:bCs/>
                <w:color w:val="000000"/>
                <w:sz w:val="20"/>
                <w:szCs w:val="20"/>
                <w:lang w:val="en-US" w:eastAsia="en-GB"/>
              </w:rPr>
              <w:t>SumOfSqs</w:t>
            </w:r>
            <w:proofErr w:type="spellEnd"/>
          </w:p>
        </w:tc>
        <w:tc>
          <w:tcPr>
            <w:tcW w:w="1276" w:type="dxa"/>
            <w:tcBorders>
              <w:top w:val="single" w:sz="8" w:space="0" w:color="auto"/>
              <w:bottom w:val="single" w:sz="8" w:space="0" w:color="auto"/>
            </w:tcBorders>
            <w:vAlign w:val="center"/>
          </w:tcPr>
          <w:p w14:paraId="3BEFCC31"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R</w:t>
            </w:r>
            <w:r w:rsidRPr="00164062">
              <w:rPr>
                <w:rFonts w:ascii="Times New Roman" w:eastAsia="Times New Roman" w:hAnsi="Times New Roman" w:cs="Times New Roman"/>
                <w:b/>
                <w:bCs/>
                <w:color w:val="000000"/>
                <w:sz w:val="20"/>
                <w:szCs w:val="20"/>
                <w:vertAlign w:val="superscript"/>
                <w:lang w:val="en-US" w:eastAsia="en-GB"/>
              </w:rPr>
              <w:t>2</w:t>
            </w:r>
          </w:p>
        </w:tc>
        <w:tc>
          <w:tcPr>
            <w:tcW w:w="1134" w:type="dxa"/>
            <w:tcBorders>
              <w:top w:val="single" w:sz="8" w:space="0" w:color="auto"/>
              <w:bottom w:val="single" w:sz="8" w:space="0" w:color="auto"/>
            </w:tcBorders>
            <w:vAlign w:val="center"/>
          </w:tcPr>
          <w:p w14:paraId="7979374F"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F</w:t>
            </w:r>
          </w:p>
        </w:tc>
        <w:tc>
          <w:tcPr>
            <w:tcW w:w="1363" w:type="dxa"/>
            <w:tcBorders>
              <w:top w:val="single" w:sz="8" w:space="0" w:color="auto"/>
              <w:bottom w:val="single" w:sz="8" w:space="0" w:color="auto"/>
            </w:tcBorders>
            <w:vAlign w:val="center"/>
          </w:tcPr>
          <w:p w14:paraId="3A4BC4CA"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proofErr w:type="spellStart"/>
            <w:r w:rsidRPr="00164062">
              <w:rPr>
                <w:rFonts w:ascii="Times New Roman" w:eastAsia="Times New Roman" w:hAnsi="Times New Roman" w:cs="Times New Roman"/>
                <w:b/>
                <w:bCs/>
                <w:color w:val="000000"/>
                <w:sz w:val="20"/>
                <w:szCs w:val="20"/>
                <w:lang w:val="en-US" w:eastAsia="en-GB"/>
              </w:rPr>
              <w:t>Pr</w:t>
            </w:r>
            <w:proofErr w:type="spellEnd"/>
            <w:r w:rsidRPr="00164062">
              <w:rPr>
                <w:rFonts w:ascii="Times New Roman" w:eastAsia="Times New Roman" w:hAnsi="Times New Roman" w:cs="Times New Roman"/>
                <w:b/>
                <w:bCs/>
                <w:color w:val="000000"/>
                <w:sz w:val="20"/>
                <w:szCs w:val="20"/>
                <w:lang w:val="en-US" w:eastAsia="en-GB"/>
              </w:rPr>
              <w:t>(&gt;F)</w:t>
            </w:r>
          </w:p>
        </w:tc>
      </w:tr>
      <w:tr w:rsidR="00087193" w:rsidRPr="00164062" w14:paraId="49DEF9A1" w14:textId="77777777" w:rsidTr="00977065">
        <w:tc>
          <w:tcPr>
            <w:tcW w:w="9018" w:type="dxa"/>
            <w:gridSpan w:val="6"/>
            <w:tcBorders>
              <w:top w:val="single" w:sz="8" w:space="0" w:color="auto"/>
            </w:tcBorders>
            <w:shd w:val="clear" w:color="auto" w:fill="FFF2CC" w:themeFill="accent4" w:themeFillTint="33"/>
            <w:vAlign w:val="center"/>
          </w:tcPr>
          <w:p w14:paraId="518A8361" w14:textId="6F4519CD" w:rsidR="00087193" w:rsidRPr="00164062" w:rsidRDefault="00087193" w:rsidP="00977065">
            <w:pPr>
              <w:spacing w:line="360" w:lineRule="auto"/>
              <w:jc w:val="lef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Total olive oil</w:t>
            </w:r>
          </w:p>
        </w:tc>
      </w:tr>
      <w:tr w:rsidR="00087193" w:rsidRPr="00164062" w14:paraId="224F3967" w14:textId="77777777" w:rsidTr="00977065">
        <w:tc>
          <w:tcPr>
            <w:tcW w:w="3402" w:type="dxa"/>
            <w:vAlign w:val="center"/>
          </w:tcPr>
          <w:p w14:paraId="0A1B63B8"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 xml:space="preserve">Basic </w:t>
            </w:r>
            <w:proofErr w:type="spellStart"/>
            <w:r w:rsidRPr="00164062">
              <w:rPr>
                <w:rFonts w:ascii="Times New Roman" w:hAnsi="Times New Roman" w:cs="Times New Roman"/>
                <w:sz w:val="20"/>
                <w:szCs w:val="20"/>
              </w:rPr>
              <w:t>model</w:t>
            </w:r>
            <w:proofErr w:type="spellEnd"/>
          </w:p>
        </w:tc>
        <w:tc>
          <w:tcPr>
            <w:tcW w:w="428" w:type="dxa"/>
            <w:vAlign w:val="center"/>
          </w:tcPr>
          <w:p w14:paraId="57CD2F3B"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7599DCC5" w14:textId="36FFFFED" w:rsidR="00087193" w:rsidRPr="00164062" w:rsidRDefault="000D51B2" w:rsidP="00977065">
            <w:pPr>
              <w:spacing w:line="360" w:lineRule="auto"/>
              <w:jc w:val="right"/>
              <w:rPr>
                <w:rFonts w:ascii="Times New Roman" w:eastAsia="Times New Roman" w:hAnsi="Times New Roman" w:cs="Times New Roman"/>
                <w:color w:val="000000"/>
                <w:sz w:val="20"/>
                <w:szCs w:val="20"/>
                <w:lang w:val="en-US" w:eastAsia="en-GB"/>
              </w:rPr>
            </w:pPr>
            <w:r w:rsidRPr="000D51B2">
              <w:rPr>
                <w:rFonts w:ascii="Times New Roman" w:eastAsia="Times New Roman" w:hAnsi="Times New Roman" w:cs="Times New Roman"/>
                <w:color w:val="000000"/>
                <w:sz w:val="20"/>
                <w:szCs w:val="20"/>
                <w:lang w:val="en-US" w:eastAsia="en-GB"/>
              </w:rPr>
              <w:t>8448</w:t>
            </w:r>
          </w:p>
        </w:tc>
        <w:tc>
          <w:tcPr>
            <w:tcW w:w="1276" w:type="dxa"/>
            <w:vAlign w:val="center"/>
          </w:tcPr>
          <w:p w14:paraId="2AB778D0" w14:textId="1609EFC8" w:rsidR="00087193" w:rsidRPr="00164062" w:rsidRDefault="000D51B2" w:rsidP="00977065">
            <w:pPr>
              <w:spacing w:line="360" w:lineRule="auto"/>
              <w:jc w:val="right"/>
              <w:rPr>
                <w:rFonts w:ascii="Times New Roman" w:eastAsia="Times New Roman" w:hAnsi="Times New Roman" w:cs="Times New Roman"/>
                <w:color w:val="000000"/>
                <w:sz w:val="20"/>
                <w:szCs w:val="20"/>
                <w:lang w:val="en-US" w:eastAsia="en-GB"/>
              </w:rPr>
            </w:pPr>
            <w:r w:rsidRPr="000D51B2">
              <w:rPr>
                <w:rFonts w:ascii="Times New Roman" w:eastAsia="Times New Roman" w:hAnsi="Times New Roman" w:cs="Times New Roman"/>
                <w:color w:val="000000"/>
                <w:sz w:val="20"/>
                <w:szCs w:val="20"/>
                <w:lang w:val="en-US" w:eastAsia="en-GB"/>
              </w:rPr>
              <w:t>0.00494</w:t>
            </w:r>
          </w:p>
        </w:tc>
        <w:tc>
          <w:tcPr>
            <w:tcW w:w="1134" w:type="dxa"/>
            <w:vAlign w:val="center"/>
          </w:tcPr>
          <w:p w14:paraId="5BA29828" w14:textId="1640867A" w:rsidR="00087193" w:rsidRPr="00164062" w:rsidRDefault="00693A4A" w:rsidP="00977065">
            <w:pPr>
              <w:spacing w:line="360" w:lineRule="auto"/>
              <w:jc w:val="right"/>
              <w:rPr>
                <w:rFonts w:ascii="Times New Roman" w:eastAsia="Times New Roman" w:hAnsi="Times New Roman" w:cs="Times New Roman"/>
                <w:color w:val="000000"/>
                <w:sz w:val="20"/>
                <w:szCs w:val="20"/>
                <w:lang w:val="en-US" w:eastAsia="en-GB"/>
              </w:rPr>
            </w:pPr>
            <w:r w:rsidRPr="00693A4A">
              <w:rPr>
                <w:rFonts w:ascii="Times New Roman" w:eastAsia="Times New Roman" w:hAnsi="Times New Roman" w:cs="Times New Roman"/>
                <w:color w:val="000000"/>
                <w:sz w:val="20"/>
                <w:szCs w:val="20"/>
                <w:lang w:val="en-US" w:eastAsia="en-GB"/>
              </w:rPr>
              <w:t>1.6224</w:t>
            </w:r>
          </w:p>
        </w:tc>
        <w:tc>
          <w:tcPr>
            <w:tcW w:w="1363" w:type="dxa"/>
            <w:vAlign w:val="center"/>
          </w:tcPr>
          <w:p w14:paraId="07B41325"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164062" w14:paraId="59D6B873" w14:textId="77777777" w:rsidTr="00977065">
        <w:tc>
          <w:tcPr>
            <w:tcW w:w="3402" w:type="dxa"/>
            <w:vAlign w:val="center"/>
          </w:tcPr>
          <w:p w14:paraId="5459D86B"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Socio-</w:t>
            </w:r>
            <w:proofErr w:type="spellStart"/>
            <w:r w:rsidRPr="00164062">
              <w:rPr>
                <w:rFonts w:ascii="Times New Roman" w:hAnsi="Times New Roman" w:cs="Times New Roman"/>
                <w:sz w:val="20"/>
                <w:szCs w:val="20"/>
              </w:rPr>
              <w:t>demographically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vAlign w:val="center"/>
          </w:tcPr>
          <w:p w14:paraId="15D05CF6"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758B05E8" w14:textId="4473C059" w:rsidR="00087193" w:rsidRPr="00164062" w:rsidRDefault="000D51B2" w:rsidP="00977065">
            <w:pPr>
              <w:spacing w:line="360" w:lineRule="auto"/>
              <w:jc w:val="right"/>
              <w:rPr>
                <w:rFonts w:ascii="Times New Roman" w:eastAsia="Times New Roman" w:hAnsi="Times New Roman" w:cs="Times New Roman"/>
                <w:color w:val="000000"/>
                <w:sz w:val="20"/>
                <w:szCs w:val="20"/>
                <w:lang w:val="en-US" w:eastAsia="en-GB"/>
              </w:rPr>
            </w:pPr>
            <w:r w:rsidRPr="000D51B2">
              <w:rPr>
                <w:rFonts w:ascii="Times New Roman" w:eastAsia="Times New Roman" w:hAnsi="Times New Roman" w:cs="Times New Roman"/>
                <w:color w:val="000000"/>
                <w:sz w:val="20"/>
                <w:szCs w:val="20"/>
                <w:lang w:val="en-US" w:eastAsia="en-GB"/>
              </w:rPr>
              <w:t>7408</w:t>
            </w:r>
          </w:p>
        </w:tc>
        <w:tc>
          <w:tcPr>
            <w:tcW w:w="1276" w:type="dxa"/>
            <w:vAlign w:val="center"/>
          </w:tcPr>
          <w:p w14:paraId="716E8C7D" w14:textId="27A701DB" w:rsidR="00087193" w:rsidRPr="00164062" w:rsidRDefault="000D51B2" w:rsidP="00977065">
            <w:pPr>
              <w:spacing w:line="360" w:lineRule="auto"/>
              <w:jc w:val="right"/>
              <w:rPr>
                <w:rFonts w:ascii="Times New Roman" w:eastAsia="Times New Roman" w:hAnsi="Times New Roman" w:cs="Times New Roman"/>
                <w:color w:val="000000"/>
                <w:sz w:val="20"/>
                <w:szCs w:val="20"/>
                <w:lang w:val="en-US" w:eastAsia="en-GB"/>
              </w:rPr>
            </w:pPr>
            <w:r w:rsidRPr="000D51B2">
              <w:rPr>
                <w:rFonts w:ascii="Times New Roman" w:eastAsia="Times New Roman" w:hAnsi="Times New Roman" w:cs="Times New Roman"/>
                <w:color w:val="000000"/>
                <w:sz w:val="20"/>
                <w:szCs w:val="20"/>
                <w:lang w:val="en-US" w:eastAsia="en-GB"/>
              </w:rPr>
              <w:t>0.00433</w:t>
            </w:r>
          </w:p>
        </w:tc>
        <w:tc>
          <w:tcPr>
            <w:tcW w:w="1134" w:type="dxa"/>
            <w:vAlign w:val="center"/>
          </w:tcPr>
          <w:p w14:paraId="39109750" w14:textId="4CFEFB23" w:rsidR="00087193" w:rsidRPr="00164062" w:rsidRDefault="000D51B2" w:rsidP="00977065">
            <w:pPr>
              <w:spacing w:line="360" w:lineRule="auto"/>
              <w:jc w:val="right"/>
              <w:rPr>
                <w:rFonts w:ascii="Times New Roman" w:eastAsia="Times New Roman" w:hAnsi="Times New Roman" w:cs="Times New Roman"/>
                <w:color w:val="000000"/>
                <w:sz w:val="20"/>
                <w:szCs w:val="20"/>
                <w:lang w:val="en-US" w:eastAsia="en-GB"/>
              </w:rPr>
            </w:pPr>
            <w:r w:rsidRPr="000D51B2">
              <w:rPr>
                <w:rFonts w:ascii="Times New Roman" w:eastAsia="Times New Roman" w:hAnsi="Times New Roman" w:cs="Times New Roman"/>
                <w:color w:val="000000"/>
                <w:sz w:val="20"/>
                <w:szCs w:val="20"/>
                <w:lang w:val="en-US" w:eastAsia="en-GB"/>
              </w:rPr>
              <w:t>1.4268</w:t>
            </w:r>
          </w:p>
        </w:tc>
        <w:tc>
          <w:tcPr>
            <w:tcW w:w="1363" w:type="dxa"/>
            <w:vAlign w:val="center"/>
          </w:tcPr>
          <w:p w14:paraId="4C89B44C"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164062" w14:paraId="1CAD281B" w14:textId="77777777" w:rsidTr="00977065">
        <w:tc>
          <w:tcPr>
            <w:tcW w:w="3402" w:type="dxa"/>
            <w:vAlign w:val="center"/>
          </w:tcPr>
          <w:p w14:paraId="1D6F02C0"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proofErr w:type="spellStart"/>
            <w:r w:rsidRPr="00164062">
              <w:rPr>
                <w:rFonts w:ascii="Times New Roman" w:hAnsi="Times New Roman" w:cs="Times New Roman"/>
                <w:sz w:val="20"/>
                <w:szCs w:val="20"/>
              </w:rPr>
              <w:t>Fully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vAlign w:val="center"/>
          </w:tcPr>
          <w:p w14:paraId="46C9339A"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2FCD6919" w14:textId="6CF5399D"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6419</w:t>
            </w:r>
          </w:p>
        </w:tc>
        <w:tc>
          <w:tcPr>
            <w:tcW w:w="1276" w:type="dxa"/>
            <w:vAlign w:val="center"/>
          </w:tcPr>
          <w:p w14:paraId="7645A8DD" w14:textId="16B03C51"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0.00375</w:t>
            </w:r>
          </w:p>
        </w:tc>
        <w:tc>
          <w:tcPr>
            <w:tcW w:w="1134" w:type="dxa"/>
            <w:vAlign w:val="center"/>
          </w:tcPr>
          <w:p w14:paraId="696C1CBF" w14:textId="0206A1B5"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1.2421</w:t>
            </w:r>
          </w:p>
        </w:tc>
        <w:tc>
          <w:tcPr>
            <w:tcW w:w="1363" w:type="dxa"/>
            <w:vAlign w:val="center"/>
          </w:tcPr>
          <w:p w14:paraId="7397ABF7" w14:textId="53764BA8" w:rsidR="00087193" w:rsidRPr="00164062" w:rsidRDefault="00680AA9" w:rsidP="00977065">
            <w:pPr>
              <w:spacing w:line="360" w:lineRule="auto"/>
              <w:jc w:val="right"/>
              <w:rPr>
                <w:rFonts w:ascii="Times New Roman" w:eastAsia="Times New Roman" w:hAnsi="Times New Roman" w:cs="Times New Roman"/>
                <w:b/>
                <w:bCs/>
                <w:color w:val="000000"/>
                <w:sz w:val="20"/>
                <w:szCs w:val="20"/>
                <w:lang w:val="en-US" w:eastAsia="en-GB"/>
              </w:rPr>
            </w:pPr>
            <w:r w:rsidRPr="00680AA9">
              <w:rPr>
                <w:rFonts w:ascii="Times New Roman" w:eastAsia="Times New Roman" w:hAnsi="Times New Roman" w:cs="Times New Roman"/>
                <w:b/>
                <w:bCs/>
                <w:color w:val="000000"/>
                <w:sz w:val="20"/>
                <w:szCs w:val="20"/>
                <w:lang w:val="en-US" w:eastAsia="en-GB"/>
              </w:rPr>
              <w:t>0.008</w:t>
            </w:r>
          </w:p>
        </w:tc>
      </w:tr>
      <w:tr w:rsidR="00087193" w:rsidRPr="00D71393" w14:paraId="20DAF7FC" w14:textId="77777777" w:rsidTr="00977065">
        <w:tc>
          <w:tcPr>
            <w:tcW w:w="9018" w:type="dxa"/>
            <w:gridSpan w:val="6"/>
            <w:shd w:val="clear" w:color="auto" w:fill="E2EFD9" w:themeFill="accent6" w:themeFillTint="33"/>
            <w:vAlign w:val="center"/>
          </w:tcPr>
          <w:p w14:paraId="39E85393" w14:textId="0455EBD6" w:rsidR="00087193" w:rsidRPr="00164062" w:rsidRDefault="00BE1E14" w:rsidP="00977065">
            <w:pPr>
              <w:spacing w:line="360" w:lineRule="auto"/>
              <w:jc w:val="left"/>
              <w:rPr>
                <w:rFonts w:ascii="Times New Roman" w:eastAsia="Times New Roman" w:hAnsi="Times New Roman" w:cs="Times New Roman"/>
                <w:color w:val="000000"/>
                <w:sz w:val="20"/>
                <w:szCs w:val="20"/>
                <w:lang w:val="en-US" w:eastAsia="en-GB"/>
              </w:rPr>
            </w:pPr>
            <w:r>
              <w:rPr>
                <w:rFonts w:ascii="Times New Roman" w:eastAsia="Times New Roman" w:hAnsi="Times New Roman" w:cs="Times New Roman"/>
                <w:b/>
                <w:bCs/>
                <w:color w:val="000000"/>
                <w:sz w:val="20"/>
                <w:szCs w:val="20"/>
                <w:lang w:val="en-US" w:eastAsia="en-GB"/>
              </w:rPr>
              <w:t>V</w:t>
            </w:r>
            <w:r w:rsidR="00087193" w:rsidRPr="00164062">
              <w:rPr>
                <w:rFonts w:ascii="Times New Roman" w:eastAsia="Times New Roman" w:hAnsi="Times New Roman" w:cs="Times New Roman"/>
                <w:b/>
                <w:bCs/>
                <w:color w:val="000000"/>
                <w:sz w:val="20"/>
                <w:szCs w:val="20"/>
                <w:lang w:val="en-US" w:eastAsia="en-GB"/>
              </w:rPr>
              <w:t>irgin olive oil</w:t>
            </w:r>
          </w:p>
        </w:tc>
      </w:tr>
      <w:tr w:rsidR="00087193" w:rsidRPr="00164062" w14:paraId="12542F39" w14:textId="77777777" w:rsidTr="00977065">
        <w:tc>
          <w:tcPr>
            <w:tcW w:w="3402" w:type="dxa"/>
            <w:vAlign w:val="center"/>
          </w:tcPr>
          <w:p w14:paraId="0B684043"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 xml:space="preserve">Basic </w:t>
            </w:r>
            <w:proofErr w:type="spellStart"/>
            <w:r w:rsidRPr="00164062">
              <w:rPr>
                <w:rFonts w:ascii="Times New Roman" w:hAnsi="Times New Roman" w:cs="Times New Roman"/>
                <w:sz w:val="20"/>
                <w:szCs w:val="20"/>
              </w:rPr>
              <w:t>model</w:t>
            </w:r>
            <w:proofErr w:type="spellEnd"/>
          </w:p>
        </w:tc>
        <w:tc>
          <w:tcPr>
            <w:tcW w:w="428" w:type="dxa"/>
            <w:vAlign w:val="center"/>
          </w:tcPr>
          <w:p w14:paraId="39760948"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004ED8D1" w14:textId="7C4160FE"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8011</w:t>
            </w:r>
          </w:p>
        </w:tc>
        <w:tc>
          <w:tcPr>
            <w:tcW w:w="1276" w:type="dxa"/>
            <w:vAlign w:val="center"/>
          </w:tcPr>
          <w:p w14:paraId="6BE06C3E" w14:textId="7332F5DE"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0.00468</w:t>
            </w:r>
          </w:p>
        </w:tc>
        <w:tc>
          <w:tcPr>
            <w:tcW w:w="1134" w:type="dxa"/>
            <w:vAlign w:val="center"/>
          </w:tcPr>
          <w:p w14:paraId="1BA567B6" w14:textId="050F40C2" w:rsidR="00087193" w:rsidRPr="00164062" w:rsidRDefault="00680AA9" w:rsidP="00977065">
            <w:pPr>
              <w:spacing w:line="360" w:lineRule="auto"/>
              <w:jc w:val="right"/>
              <w:rPr>
                <w:rFonts w:ascii="Times New Roman" w:eastAsia="Times New Roman" w:hAnsi="Times New Roman" w:cs="Times New Roman"/>
                <w:color w:val="000000"/>
                <w:sz w:val="20"/>
                <w:szCs w:val="20"/>
                <w:lang w:val="en-US" w:eastAsia="en-GB"/>
              </w:rPr>
            </w:pPr>
            <w:r w:rsidRPr="00680AA9">
              <w:rPr>
                <w:rFonts w:ascii="Times New Roman" w:eastAsia="Times New Roman" w:hAnsi="Times New Roman" w:cs="Times New Roman"/>
                <w:color w:val="000000"/>
                <w:sz w:val="20"/>
                <w:szCs w:val="20"/>
                <w:lang w:val="en-US" w:eastAsia="en-GB"/>
              </w:rPr>
              <w:t>1.5382</w:t>
            </w:r>
          </w:p>
        </w:tc>
        <w:tc>
          <w:tcPr>
            <w:tcW w:w="1363" w:type="dxa"/>
            <w:vAlign w:val="center"/>
          </w:tcPr>
          <w:p w14:paraId="3388633F"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164062" w14:paraId="16021FA9" w14:textId="77777777" w:rsidTr="00977065">
        <w:tc>
          <w:tcPr>
            <w:tcW w:w="3402" w:type="dxa"/>
            <w:vAlign w:val="center"/>
          </w:tcPr>
          <w:p w14:paraId="42A44E30"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Socio-</w:t>
            </w:r>
            <w:proofErr w:type="spellStart"/>
            <w:r w:rsidRPr="00164062">
              <w:rPr>
                <w:rFonts w:ascii="Times New Roman" w:hAnsi="Times New Roman" w:cs="Times New Roman"/>
                <w:sz w:val="20"/>
                <w:szCs w:val="20"/>
              </w:rPr>
              <w:t>demographically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vAlign w:val="center"/>
          </w:tcPr>
          <w:p w14:paraId="34584EEC"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3AD87226" w14:textId="353416BD"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7051</w:t>
            </w:r>
          </w:p>
        </w:tc>
        <w:tc>
          <w:tcPr>
            <w:tcW w:w="1276" w:type="dxa"/>
            <w:vAlign w:val="center"/>
          </w:tcPr>
          <w:p w14:paraId="1CA00169" w14:textId="2A591658"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0.00412</w:t>
            </w:r>
          </w:p>
        </w:tc>
        <w:tc>
          <w:tcPr>
            <w:tcW w:w="1134" w:type="dxa"/>
            <w:vAlign w:val="center"/>
          </w:tcPr>
          <w:p w14:paraId="4162D84F" w14:textId="36BB04F6"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1.3579</w:t>
            </w:r>
          </w:p>
        </w:tc>
        <w:tc>
          <w:tcPr>
            <w:tcW w:w="1363" w:type="dxa"/>
            <w:vAlign w:val="center"/>
          </w:tcPr>
          <w:p w14:paraId="08112D43" w14:textId="3FBA26C9" w:rsidR="00087193" w:rsidRPr="00164062" w:rsidRDefault="005B2B10" w:rsidP="00977065">
            <w:pPr>
              <w:spacing w:line="360" w:lineRule="auto"/>
              <w:jc w:val="right"/>
              <w:rPr>
                <w:rFonts w:ascii="Times New Roman" w:eastAsia="Times New Roman" w:hAnsi="Times New Roman" w:cs="Times New Roman"/>
                <w:b/>
                <w:bCs/>
                <w:color w:val="000000"/>
                <w:sz w:val="20"/>
                <w:szCs w:val="20"/>
                <w:lang w:val="en-US" w:eastAsia="en-GB"/>
              </w:rPr>
            </w:pPr>
            <w:r w:rsidRPr="005B2B10">
              <w:rPr>
                <w:rFonts w:ascii="Times New Roman" w:eastAsia="Times New Roman" w:hAnsi="Times New Roman" w:cs="Times New Roman"/>
                <w:b/>
                <w:bCs/>
                <w:color w:val="000000"/>
                <w:sz w:val="20"/>
                <w:szCs w:val="20"/>
                <w:lang w:val="en-US" w:eastAsia="en-GB"/>
              </w:rPr>
              <w:t>0.002</w:t>
            </w:r>
          </w:p>
        </w:tc>
      </w:tr>
      <w:tr w:rsidR="00087193" w:rsidRPr="00164062" w14:paraId="47E0407A" w14:textId="77777777" w:rsidTr="00977065">
        <w:tc>
          <w:tcPr>
            <w:tcW w:w="3402" w:type="dxa"/>
            <w:vAlign w:val="center"/>
          </w:tcPr>
          <w:p w14:paraId="6A855256" w14:textId="77777777" w:rsidR="00087193" w:rsidRPr="00164062" w:rsidRDefault="00087193" w:rsidP="00977065">
            <w:pPr>
              <w:spacing w:line="360" w:lineRule="auto"/>
              <w:jc w:val="left"/>
              <w:rPr>
                <w:rFonts w:ascii="Times New Roman" w:hAnsi="Times New Roman" w:cs="Times New Roman"/>
                <w:sz w:val="20"/>
                <w:szCs w:val="20"/>
              </w:rPr>
            </w:pPr>
            <w:proofErr w:type="spellStart"/>
            <w:r w:rsidRPr="00164062">
              <w:rPr>
                <w:rFonts w:ascii="Times New Roman" w:hAnsi="Times New Roman" w:cs="Times New Roman"/>
                <w:sz w:val="20"/>
                <w:szCs w:val="20"/>
              </w:rPr>
              <w:t>Fully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vAlign w:val="center"/>
          </w:tcPr>
          <w:p w14:paraId="17B49313"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057AED9D" w14:textId="636EC98E"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6502</w:t>
            </w:r>
          </w:p>
        </w:tc>
        <w:tc>
          <w:tcPr>
            <w:tcW w:w="1276" w:type="dxa"/>
            <w:vAlign w:val="center"/>
          </w:tcPr>
          <w:p w14:paraId="57FA4BDE" w14:textId="2C3732F1"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0.00380</w:t>
            </w:r>
          </w:p>
        </w:tc>
        <w:tc>
          <w:tcPr>
            <w:tcW w:w="1134" w:type="dxa"/>
            <w:vAlign w:val="center"/>
          </w:tcPr>
          <w:p w14:paraId="383D6774" w14:textId="5CA9FFAC" w:rsidR="00087193" w:rsidRPr="00164062" w:rsidRDefault="005B2B10" w:rsidP="00977065">
            <w:pPr>
              <w:spacing w:line="360" w:lineRule="auto"/>
              <w:jc w:val="right"/>
              <w:rPr>
                <w:rFonts w:ascii="Times New Roman" w:eastAsia="Times New Roman" w:hAnsi="Times New Roman" w:cs="Times New Roman"/>
                <w:color w:val="000000"/>
                <w:sz w:val="20"/>
                <w:szCs w:val="20"/>
                <w:lang w:val="en-US" w:eastAsia="en-GB"/>
              </w:rPr>
            </w:pPr>
            <w:r w:rsidRPr="005B2B10">
              <w:rPr>
                <w:rFonts w:ascii="Times New Roman" w:eastAsia="Times New Roman" w:hAnsi="Times New Roman" w:cs="Times New Roman"/>
                <w:color w:val="000000"/>
                <w:sz w:val="20"/>
                <w:szCs w:val="20"/>
                <w:lang w:val="en-US" w:eastAsia="en-GB"/>
              </w:rPr>
              <w:t>1.2581</w:t>
            </w:r>
          </w:p>
        </w:tc>
        <w:tc>
          <w:tcPr>
            <w:tcW w:w="1363" w:type="dxa"/>
            <w:vAlign w:val="center"/>
          </w:tcPr>
          <w:p w14:paraId="26B6A4E2" w14:textId="00C24533" w:rsidR="00087193" w:rsidRPr="00164062" w:rsidRDefault="005B2B10" w:rsidP="00977065">
            <w:pPr>
              <w:spacing w:line="360" w:lineRule="auto"/>
              <w:jc w:val="right"/>
              <w:rPr>
                <w:rFonts w:ascii="Times New Roman" w:eastAsia="Times New Roman" w:hAnsi="Times New Roman" w:cs="Times New Roman"/>
                <w:b/>
                <w:bCs/>
                <w:color w:val="000000"/>
                <w:sz w:val="20"/>
                <w:szCs w:val="20"/>
                <w:lang w:val="en-US" w:eastAsia="en-GB"/>
              </w:rPr>
            </w:pPr>
            <w:r w:rsidRPr="005B2B10">
              <w:rPr>
                <w:rFonts w:ascii="Times New Roman" w:eastAsia="Times New Roman" w:hAnsi="Times New Roman" w:cs="Times New Roman"/>
                <w:b/>
                <w:bCs/>
                <w:color w:val="000000"/>
                <w:sz w:val="20"/>
                <w:szCs w:val="20"/>
                <w:lang w:val="en-US" w:eastAsia="en-GB"/>
              </w:rPr>
              <w:t>0.011</w:t>
            </w:r>
          </w:p>
        </w:tc>
      </w:tr>
      <w:tr w:rsidR="00087193" w:rsidRPr="00164062" w14:paraId="52BAD0D3" w14:textId="77777777" w:rsidTr="00977065">
        <w:tc>
          <w:tcPr>
            <w:tcW w:w="9018" w:type="dxa"/>
            <w:gridSpan w:val="6"/>
            <w:shd w:val="clear" w:color="auto" w:fill="FBE4D5" w:themeFill="accent2" w:themeFillTint="33"/>
            <w:vAlign w:val="center"/>
          </w:tcPr>
          <w:p w14:paraId="01166203" w14:textId="62CA4214" w:rsidR="00087193" w:rsidRPr="00164062" w:rsidRDefault="00BE1E14" w:rsidP="00977065">
            <w:pPr>
              <w:spacing w:line="360" w:lineRule="auto"/>
              <w:jc w:val="left"/>
              <w:rPr>
                <w:rFonts w:ascii="Times New Roman" w:eastAsia="Times New Roman" w:hAnsi="Times New Roman" w:cs="Times New Roman"/>
                <w:color w:val="000000"/>
                <w:sz w:val="20"/>
                <w:szCs w:val="20"/>
                <w:lang w:val="en-US" w:eastAsia="en-GB"/>
              </w:rPr>
            </w:pPr>
            <w:r>
              <w:rPr>
                <w:rFonts w:ascii="Times New Roman" w:eastAsia="Times New Roman" w:hAnsi="Times New Roman" w:cs="Times New Roman"/>
                <w:b/>
                <w:bCs/>
                <w:color w:val="000000"/>
                <w:sz w:val="20"/>
                <w:szCs w:val="20"/>
                <w:lang w:val="en-US" w:eastAsia="en-GB"/>
              </w:rPr>
              <w:t>Common</w:t>
            </w:r>
            <w:r w:rsidR="00087193" w:rsidRPr="00164062">
              <w:rPr>
                <w:rFonts w:ascii="Times New Roman" w:eastAsia="Times New Roman" w:hAnsi="Times New Roman" w:cs="Times New Roman"/>
                <w:b/>
                <w:bCs/>
                <w:color w:val="000000"/>
                <w:sz w:val="20"/>
                <w:szCs w:val="20"/>
                <w:lang w:val="en-US" w:eastAsia="en-GB"/>
              </w:rPr>
              <w:t xml:space="preserve"> olive oil</w:t>
            </w:r>
          </w:p>
        </w:tc>
      </w:tr>
      <w:tr w:rsidR="00087193" w:rsidRPr="00164062" w14:paraId="2B96494D" w14:textId="77777777" w:rsidTr="00977065">
        <w:tc>
          <w:tcPr>
            <w:tcW w:w="3402" w:type="dxa"/>
            <w:vAlign w:val="center"/>
          </w:tcPr>
          <w:p w14:paraId="63EA1049"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 xml:space="preserve">Basic </w:t>
            </w:r>
            <w:proofErr w:type="spellStart"/>
            <w:r w:rsidRPr="00164062">
              <w:rPr>
                <w:rFonts w:ascii="Times New Roman" w:hAnsi="Times New Roman" w:cs="Times New Roman"/>
                <w:sz w:val="20"/>
                <w:szCs w:val="20"/>
              </w:rPr>
              <w:t>model</w:t>
            </w:r>
            <w:proofErr w:type="spellEnd"/>
          </w:p>
        </w:tc>
        <w:tc>
          <w:tcPr>
            <w:tcW w:w="428" w:type="dxa"/>
            <w:vAlign w:val="center"/>
          </w:tcPr>
          <w:p w14:paraId="257F9976"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2B2F0EA6" w14:textId="37E57598" w:rsidR="00087193" w:rsidRPr="00164062" w:rsidRDefault="0048186A" w:rsidP="00977065">
            <w:pPr>
              <w:spacing w:line="360" w:lineRule="auto"/>
              <w:jc w:val="right"/>
              <w:rPr>
                <w:rFonts w:ascii="Times New Roman" w:eastAsia="Times New Roman" w:hAnsi="Times New Roman" w:cs="Times New Roman"/>
                <w:color w:val="000000"/>
                <w:sz w:val="20"/>
                <w:szCs w:val="20"/>
                <w:lang w:val="en-US" w:eastAsia="en-GB"/>
              </w:rPr>
            </w:pPr>
            <w:r w:rsidRPr="0048186A">
              <w:rPr>
                <w:rFonts w:ascii="Times New Roman" w:eastAsia="Times New Roman" w:hAnsi="Times New Roman" w:cs="Times New Roman"/>
                <w:color w:val="000000"/>
                <w:sz w:val="20"/>
                <w:szCs w:val="20"/>
                <w:lang w:val="en-US" w:eastAsia="en-GB"/>
              </w:rPr>
              <w:t>10416</w:t>
            </w:r>
          </w:p>
        </w:tc>
        <w:tc>
          <w:tcPr>
            <w:tcW w:w="1276" w:type="dxa"/>
            <w:vAlign w:val="center"/>
          </w:tcPr>
          <w:p w14:paraId="4751B46C" w14:textId="78DD074E" w:rsidR="00087193" w:rsidRPr="00164062" w:rsidRDefault="0048186A" w:rsidP="00977065">
            <w:pPr>
              <w:spacing w:line="360" w:lineRule="auto"/>
              <w:jc w:val="right"/>
              <w:rPr>
                <w:rFonts w:ascii="Times New Roman" w:eastAsia="Times New Roman" w:hAnsi="Times New Roman" w:cs="Times New Roman"/>
                <w:color w:val="000000"/>
                <w:sz w:val="20"/>
                <w:szCs w:val="20"/>
                <w:lang w:val="en-US" w:eastAsia="en-GB"/>
              </w:rPr>
            </w:pPr>
            <w:r w:rsidRPr="0048186A">
              <w:rPr>
                <w:rFonts w:ascii="Times New Roman" w:eastAsia="Times New Roman" w:hAnsi="Times New Roman" w:cs="Times New Roman"/>
                <w:color w:val="000000"/>
                <w:sz w:val="20"/>
                <w:szCs w:val="20"/>
                <w:lang w:val="en-US" w:eastAsia="en-GB"/>
              </w:rPr>
              <w:t>0.00609</w:t>
            </w:r>
          </w:p>
        </w:tc>
        <w:tc>
          <w:tcPr>
            <w:tcW w:w="1134" w:type="dxa"/>
            <w:vAlign w:val="center"/>
          </w:tcPr>
          <w:p w14:paraId="24835CF7" w14:textId="526E44C1" w:rsidR="00087193" w:rsidRPr="00164062" w:rsidRDefault="0048186A" w:rsidP="00977065">
            <w:pPr>
              <w:spacing w:line="360" w:lineRule="auto"/>
              <w:jc w:val="right"/>
              <w:rPr>
                <w:rFonts w:ascii="Times New Roman" w:eastAsia="Times New Roman" w:hAnsi="Times New Roman" w:cs="Times New Roman"/>
                <w:color w:val="000000"/>
                <w:sz w:val="20"/>
                <w:szCs w:val="20"/>
                <w:lang w:val="en-US" w:eastAsia="en-GB"/>
              </w:rPr>
            </w:pPr>
            <w:r w:rsidRPr="0048186A">
              <w:rPr>
                <w:rFonts w:ascii="Times New Roman" w:eastAsia="Times New Roman" w:hAnsi="Times New Roman" w:cs="Times New Roman"/>
                <w:color w:val="000000"/>
                <w:sz w:val="20"/>
                <w:szCs w:val="20"/>
                <w:lang w:val="en-US" w:eastAsia="en-GB"/>
              </w:rPr>
              <w:t>2.0028</w:t>
            </w:r>
          </w:p>
        </w:tc>
        <w:tc>
          <w:tcPr>
            <w:tcW w:w="1363" w:type="dxa"/>
            <w:vAlign w:val="center"/>
          </w:tcPr>
          <w:p w14:paraId="5E923F61"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164062" w14:paraId="268904B0" w14:textId="77777777" w:rsidTr="00977065">
        <w:tc>
          <w:tcPr>
            <w:tcW w:w="3402" w:type="dxa"/>
            <w:vAlign w:val="center"/>
          </w:tcPr>
          <w:p w14:paraId="3F86D960" w14:textId="77777777" w:rsidR="00087193" w:rsidRPr="00164062" w:rsidRDefault="00087193" w:rsidP="00977065">
            <w:pPr>
              <w:spacing w:line="360" w:lineRule="auto"/>
              <w:jc w:val="left"/>
              <w:rPr>
                <w:rFonts w:ascii="Times New Roman" w:eastAsia="Times New Roman" w:hAnsi="Times New Roman" w:cs="Times New Roman"/>
                <w:color w:val="000000"/>
                <w:sz w:val="20"/>
                <w:szCs w:val="20"/>
                <w:lang w:val="en-US" w:eastAsia="en-GB"/>
              </w:rPr>
            </w:pPr>
            <w:r w:rsidRPr="00164062">
              <w:rPr>
                <w:rFonts w:ascii="Times New Roman" w:hAnsi="Times New Roman" w:cs="Times New Roman"/>
                <w:sz w:val="20"/>
                <w:szCs w:val="20"/>
              </w:rPr>
              <w:t>Socio-</w:t>
            </w:r>
            <w:proofErr w:type="spellStart"/>
            <w:r w:rsidRPr="00164062">
              <w:rPr>
                <w:rFonts w:ascii="Times New Roman" w:hAnsi="Times New Roman" w:cs="Times New Roman"/>
                <w:sz w:val="20"/>
                <w:szCs w:val="20"/>
              </w:rPr>
              <w:t>demographically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vAlign w:val="center"/>
          </w:tcPr>
          <w:p w14:paraId="334E1FE0"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vAlign w:val="center"/>
          </w:tcPr>
          <w:p w14:paraId="5729B2B5" w14:textId="6B507F0C" w:rsidR="00087193" w:rsidRPr="00164062" w:rsidRDefault="005C714B" w:rsidP="00977065">
            <w:pPr>
              <w:spacing w:line="360" w:lineRule="auto"/>
              <w:jc w:val="right"/>
              <w:rPr>
                <w:rFonts w:ascii="Times New Roman" w:eastAsia="Times New Roman" w:hAnsi="Times New Roman" w:cs="Times New Roman"/>
                <w:color w:val="000000"/>
                <w:sz w:val="20"/>
                <w:szCs w:val="20"/>
                <w:lang w:val="en-US" w:eastAsia="en-GB"/>
              </w:rPr>
            </w:pPr>
            <w:r w:rsidRPr="005C714B">
              <w:rPr>
                <w:rFonts w:ascii="Times New Roman" w:eastAsia="Times New Roman" w:hAnsi="Times New Roman" w:cs="Times New Roman"/>
                <w:color w:val="000000"/>
                <w:sz w:val="20"/>
                <w:szCs w:val="20"/>
                <w:lang w:val="en-US" w:eastAsia="en-GB"/>
              </w:rPr>
              <w:t>9458</w:t>
            </w:r>
          </w:p>
        </w:tc>
        <w:tc>
          <w:tcPr>
            <w:tcW w:w="1276" w:type="dxa"/>
            <w:vAlign w:val="center"/>
          </w:tcPr>
          <w:p w14:paraId="75B9BDE4" w14:textId="0A26CE86" w:rsidR="00087193" w:rsidRPr="00164062" w:rsidRDefault="0048186A" w:rsidP="00977065">
            <w:pPr>
              <w:spacing w:line="360" w:lineRule="auto"/>
              <w:jc w:val="right"/>
              <w:rPr>
                <w:rFonts w:ascii="Times New Roman" w:eastAsia="Times New Roman" w:hAnsi="Times New Roman" w:cs="Times New Roman"/>
                <w:color w:val="000000"/>
                <w:sz w:val="20"/>
                <w:szCs w:val="20"/>
                <w:lang w:val="en-US" w:eastAsia="en-GB"/>
              </w:rPr>
            </w:pPr>
            <w:r w:rsidRPr="0048186A">
              <w:rPr>
                <w:rFonts w:ascii="Times New Roman" w:eastAsia="Times New Roman" w:hAnsi="Times New Roman" w:cs="Times New Roman"/>
                <w:color w:val="000000"/>
                <w:sz w:val="20"/>
                <w:szCs w:val="20"/>
                <w:lang w:val="en-US" w:eastAsia="en-GB"/>
              </w:rPr>
              <w:t>0.00553</w:t>
            </w:r>
          </w:p>
        </w:tc>
        <w:tc>
          <w:tcPr>
            <w:tcW w:w="1134" w:type="dxa"/>
            <w:vAlign w:val="center"/>
          </w:tcPr>
          <w:p w14:paraId="71B6C27F" w14:textId="0DCD922C" w:rsidR="00087193" w:rsidRPr="00164062" w:rsidRDefault="0048186A" w:rsidP="00977065">
            <w:pPr>
              <w:spacing w:line="360" w:lineRule="auto"/>
              <w:jc w:val="right"/>
              <w:rPr>
                <w:rFonts w:ascii="Times New Roman" w:eastAsia="Times New Roman" w:hAnsi="Times New Roman" w:cs="Times New Roman"/>
                <w:color w:val="000000"/>
                <w:sz w:val="20"/>
                <w:szCs w:val="20"/>
                <w:lang w:val="en-US" w:eastAsia="en-GB"/>
              </w:rPr>
            </w:pPr>
            <w:r w:rsidRPr="0048186A">
              <w:rPr>
                <w:rFonts w:ascii="Times New Roman" w:eastAsia="Times New Roman" w:hAnsi="Times New Roman" w:cs="Times New Roman"/>
                <w:color w:val="000000"/>
                <w:sz w:val="20"/>
                <w:szCs w:val="20"/>
                <w:lang w:val="en-US" w:eastAsia="en-GB"/>
              </w:rPr>
              <w:t>1.8240</w:t>
            </w:r>
          </w:p>
        </w:tc>
        <w:tc>
          <w:tcPr>
            <w:tcW w:w="1363" w:type="dxa"/>
            <w:vAlign w:val="center"/>
          </w:tcPr>
          <w:p w14:paraId="0B5066EB"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164062" w14:paraId="4FC51F6D" w14:textId="77777777" w:rsidTr="00977065">
        <w:tc>
          <w:tcPr>
            <w:tcW w:w="3402" w:type="dxa"/>
            <w:tcBorders>
              <w:bottom w:val="single" w:sz="8" w:space="0" w:color="auto"/>
            </w:tcBorders>
            <w:vAlign w:val="center"/>
          </w:tcPr>
          <w:p w14:paraId="71859A11" w14:textId="77777777" w:rsidR="00087193" w:rsidRPr="00164062" w:rsidRDefault="00087193" w:rsidP="00977065">
            <w:pPr>
              <w:spacing w:line="360" w:lineRule="auto"/>
              <w:jc w:val="left"/>
              <w:rPr>
                <w:rFonts w:ascii="Times New Roman" w:hAnsi="Times New Roman" w:cs="Times New Roman"/>
                <w:sz w:val="20"/>
                <w:szCs w:val="20"/>
              </w:rPr>
            </w:pPr>
            <w:proofErr w:type="spellStart"/>
            <w:r w:rsidRPr="00164062">
              <w:rPr>
                <w:rFonts w:ascii="Times New Roman" w:hAnsi="Times New Roman" w:cs="Times New Roman"/>
                <w:sz w:val="20"/>
                <w:szCs w:val="20"/>
              </w:rPr>
              <w:t>Fully</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adjusted</w:t>
            </w:r>
            <w:proofErr w:type="spellEnd"/>
            <w:r w:rsidRPr="00164062">
              <w:rPr>
                <w:rFonts w:ascii="Times New Roman" w:hAnsi="Times New Roman" w:cs="Times New Roman"/>
                <w:sz w:val="20"/>
                <w:szCs w:val="20"/>
              </w:rPr>
              <w:t xml:space="preserve"> </w:t>
            </w:r>
            <w:proofErr w:type="spellStart"/>
            <w:r w:rsidRPr="00164062">
              <w:rPr>
                <w:rFonts w:ascii="Times New Roman" w:hAnsi="Times New Roman" w:cs="Times New Roman"/>
                <w:sz w:val="20"/>
                <w:szCs w:val="20"/>
              </w:rPr>
              <w:t>model</w:t>
            </w:r>
            <w:proofErr w:type="spellEnd"/>
          </w:p>
        </w:tc>
        <w:tc>
          <w:tcPr>
            <w:tcW w:w="428" w:type="dxa"/>
            <w:tcBorders>
              <w:bottom w:val="single" w:sz="8" w:space="0" w:color="auto"/>
            </w:tcBorders>
            <w:vAlign w:val="center"/>
          </w:tcPr>
          <w:p w14:paraId="2D747EFB" w14:textId="77777777" w:rsidR="00087193" w:rsidRPr="00164062" w:rsidRDefault="00087193" w:rsidP="00977065">
            <w:pPr>
              <w:spacing w:line="360" w:lineRule="auto"/>
              <w:jc w:val="right"/>
              <w:rPr>
                <w:rFonts w:ascii="Times New Roman" w:eastAsia="Times New Roman" w:hAnsi="Times New Roman" w:cs="Times New Roman"/>
                <w:color w:val="000000"/>
                <w:sz w:val="20"/>
                <w:szCs w:val="20"/>
                <w:lang w:val="en-US" w:eastAsia="en-GB"/>
              </w:rPr>
            </w:pPr>
            <w:r w:rsidRPr="00164062">
              <w:rPr>
                <w:rFonts w:ascii="Times New Roman" w:eastAsia="Times New Roman" w:hAnsi="Times New Roman" w:cs="Times New Roman"/>
                <w:color w:val="000000"/>
                <w:sz w:val="20"/>
                <w:szCs w:val="20"/>
                <w:lang w:val="en-US" w:eastAsia="en-GB"/>
              </w:rPr>
              <w:t>2</w:t>
            </w:r>
          </w:p>
        </w:tc>
        <w:tc>
          <w:tcPr>
            <w:tcW w:w="1415" w:type="dxa"/>
            <w:tcBorders>
              <w:bottom w:val="single" w:sz="8" w:space="0" w:color="auto"/>
            </w:tcBorders>
            <w:vAlign w:val="center"/>
          </w:tcPr>
          <w:p w14:paraId="69381FF3" w14:textId="226D4AE6" w:rsidR="00087193" w:rsidRPr="00164062" w:rsidRDefault="00AB40EE" w:rsidP="00977065">
            <w:pPr>
              <w:spacing w:line="360" w:lineRule="auto"/>
              <w:jc w:val="right"/>
              <w:rPr>
                <w:rFonts w:ascii="Times New Roman" w:eastAsia="Times New Roman" w:hAnsi="Times New Roman" w:cs="Times New Roman"/>
                <w:color w:val="000000"/>
                <w:sz w:val="20"/>
                <w:szCs w:val="20"/>
                <w:lang w:val="en-US" w:eastAsia="en-GB"/>
              </w:rPr>
            </w:pPr>
            <w:r w:rsidRPr="00AB40EE">
              <w:rPr>
                <w:rFonts w:ascii="Times New Roman" w:eastAsia="Times New Roman" w:hAnsi="Times New Roman" w:cs="Times New Roman"/>
                <w:color w:val="000000"/>
                <w:sz w:val="20"/>
                <w:szCs w:val="20"/>
                <w:lang w:val="en-US" w:eastAsia="en-GB"/>
              </w:rPr>
              <w:t>8223</w:t>
            </w:r>
          </w:p>
        </w:tc>
        <w:tc>
          <w:tcPr>
            <w:tcW w:w="1276" w:type="dxa"/>
            <w:tcBorders>
              <w:bottom w:val="single" w:sz="8" w:space="0" w:color="auto"/>
            </w:tcBorders>
            <w:vAlign w:val="center"/>
          </w:tcPr>
          <w:p w14:paraId="292E9308" w14:textId="55DF13C6" w:rsidR="00087193" w:rsidRPr="00164062" w:rsidRDefault="005C714B" w:rsidP="00977065">
            <w:pPr>
              <w:spacing w:line="360" w:lineRule="auto"/>
              <w:jc w:val="right"/>
              <w:rPr>
                <w:rFonts w:ascii="Times New Roman" w:eastAsia="Times New Roman" w:hAnsi="Times New Roman" w:cs="Times New Roman"/>
                <w:color w:val="000000"/>
                <w:sz w:val="20"/>
                <w:szCs w:val="20"/>
                <w:lang w:val="en-US" w:eastAsia="en-GB"/>
              </w:rPr>
            </w:pPr>
            <w:r w:rsidRPr="005C714B">
              <w:rPr>
                <w:rFonts w:ascii="Times New Roman" w:eastAsia="Times New Roman" w:hAnsi="Times New Roman" w:cs="Times New Roman"/>
                <w:color w:val="000000"/>
                <w:sz w:val="20"/>
                <w:szCs w:val="20"/>
                <w:lang w:val="en-US" w:eastAsia="en-GB"/>
              </w:rPr>
              <w:t>0.00480</w:t>
            </w:r>
          </w:p>
        </w:tc>
        <w:tc>
          <w:tcPr>
            <w:tcW w:w="1134" w:type="dxa"/>
            <w:tcBorders>
              <w:bottom w:val="single" w:sz="8" w:space="0" w:color="auto"/>
            </w:tcBorders>
            <w:vAlign w:val="center"/>
          </w:tcPr>
          <w:p w14:paraId="7ACB6701" w14:textId="6A0671F0" w:rsidR="00087193" w:rsidRPr="00164062" w:rsidRDefault="005C714B" w:rsidP="00977065">
            <w:pPr>
              <w:spacing w:line="360" w:lineRule="auto"/>
              <w:jc w:val="right"/>
              <w:rPr>
                <w:rFonts w:ascii="Times New Roman" w:eastAsia="Times New Roman" w:hAnsi="Times New Roman" w:cs="Times New Roman"/>
                <w:color w:val="000000"/>
                <w:sz w:val="20"/>
                <w:szCs w:val="20"/>
                <w:lang w:val="en-US" w:eastAsia="en-GB"/>
              </w:rPr>
            </w:pPr>
            <w:r w:rsidRPr="005C714B">
              <w:rPr>
                <w:rFonts w:ascii="Times New Roman" w:eastAsia="Times New Roman" w:hAnsi="Times New Roman" w:cs="Times New Roman"/>
                <w:color w:val="000000"/>
                <w:sz w:val="20"/>
                <w:szCs w:val="20"/>
                <w:lang w:val="en-US" w:eastAsia="en-GB"/>
              </w:rPr>
              <w:t>1.5928</w:t>
            </w:r>
          </w:p>
        </w:tc>
        <w:tc>
          <w:tcPr>
            <w:tcW w:w="1363" w:type="dxa"/>
            <w:tcBorders>
              <w:bottom w:val="single" w:sz="8" w:space="0" w:color="auto"/>
            </w:tcBorders>
            <w:vAlign w:val="center"/>
          </w:tcPr>
          <w:p w14:paraId="683B8E0B" w14:textId="77777777" w:rsidR="00087193" w:rsidRPr="00164062" w:rsidRDefault="00087193" w:rsidP="00977065">
            <w:pPr>
              <w:spacing w:line="360" w:lineRule="auto"/>
              <w:jc w:val="right"/>
              <w:rPr>
                <w:rFonts w:ascii="Times New Roman" w:eastAsia="Times New Roman" w:hAnsi="Times New Roman" w:cs="Times New Roman"/>
                <w:b/>
                <w:bCs/>
                <w:color w:val="000000"/>
                <w:sz w:val="20"/>
                <w:szCs w:val="20"/>
                <w:lang w:val="en-US" w:eastAsia="en-GB"/>
              </w:rPr>
            </w:pPr>
            <w:r w:rsidRPr="00164062">
              <w:rPr>
                <w:rFonts w:ascii="Times New Roman" w:eastAsia="Times New Roman" w:hAnsi="Times New Roman" w:cs="Times New Roman"/>
                <w:b/>
                <w:bCs/>
                <w:color w:val="000000"/>
                <w:sz w:val="20"/>
                <w:szCs w:val="20"/>
                <w:lang w:val="en-US" w:eastAsia="en-GB"/>
              </w:rPr>
              <w:t>0.001</w:t>
            </w:r>
          </w:p>
        </w:tc>
      </w:tr>
      <w:tr w:rsidR="00087193" w:rsidRPr="0040371B" w14:paraId="536FC825" w14:textId="77777777" w:rsidTr="00977065">
        <w:tc>
          <w:tcPr>
            <w:tcW w:w="9018" w:type="dxa"/>
            <w:gridSpan w:val="6"/>
            <w:tcBorders>
              <w:top w:val="single" w:sz="8" w:space="0" w:color="auto"/>
            </w:tcBorders>
          </w:tcPr>
          <w:p w14:paraId="7D7EDEA6" w14:textId="37476A0C" w:rsidR="00433E0A" w:rsidRDefault="00D918AD" w:rsidP="00977065">
            <w:pPr>
              <w:tabs>
                <w:tab w:val="left" w:pos="1416"/>
              </w:tabs>
              <w:spacing w:line="240" w:lineRule="auto"/>
              <w:rPr>
                <w:rFonts w:ascii="Times New Roman" w:hAnsi="Times New Roman" w:cs="Times New Roman"/>
                <w:sz w:val="18"/>
                <w:szCs w:val="18"/>
                <w:lang w:val="en-GB"/>
              </w:rPr>
            </w:pPr>
            <w:r w:rsidRPr="00D918AD">
              <w:rPr>
                <w:rFonts w:ascii="Times New Roman" w:hAnsi="Times New Roman" w:cs="Times New Roman"/>
                <w:sz w:val="18"/>
                <w:szCs w:val="18"/>
                <w:lang w:val="en-GB"/>
              </w:rPr>
              <w:t>PERMANOVA</w:t>
            </w:r>
            <w:r>
              <w:rPr>
                <w:rFonts w:ascii="Times New Roman" w:hAnsi="Times New Roman" w:cs="Times New Roman"/>
                <w:sz w:val="18"/>
                <w:szCs w:val="18"/>
                <w:lang w:val="en-GB"/>
              </w:rPr>
              <w:t xml:space="preserve"> </w:t>
            </w:r>
            <w:r w:rsidRPr="00D918AD">
              <w:rPr>
                <w:rFonts w:ascii="Times New Roman" w:hAnsi="Times New Roman" w:cs="Times New Roman"/>
                <w:sz w:val="18"/>
                <w:szCs w:val="18"/>
                <w:lang w:val="en-GB"/>
              </w:rPr>
              <w:t>with 999 permutations was performed to test for significant beta diversity clustering across tertiles of olive oil consumption, using the adonis2 function with the argument “by” set to “margin” in the R package vegan (version 2.6-4).</w:t>
            </w:r>
          </w:p>
          <w:p w14:paraId="585373DC" w14:textId="4BA7C008" w:rsidR="00087193" w:rsidRDefault="00087193" w:rsidP="00977065">
            <w:pPr>
              <w:tabs>
                <w:tab w:val="left" w:pos="1416"/>
              </w:tabs>
              <w:spacing w:line="240" w:lineRule="auto"/>
              <w:rPr>
                <w:rFonts w:ascii="Times New Roman" w:hAnsi="Times New Roman" w:cs="Times New Roman"/>
                <w:sz w:val="18"/>
                <w:szCs w:val="18"/>
                <w:lang w:val="en-GB"/>
              </w:rPr>
            </w:pPr>
            <w:r w:rsidRPr="00164062">
              <w:rPr>
                <w:rFonts w:ascii="Times New Roman" w:hAnsi="Times New Roman" w:cs="Times New Roman"/>
                <w:sz w:val="18"/>
                <w:szCs w:val="18"/>
                <w:lang w:val="en-GB"/>
              </w:rPr>
              <w:t>Basic model adjusted for age (years), and sex.</w:t>
            </w:r>
          </w:p>
          <w:p w14:paraId="63F7561B" w14:textId="7D3B5BD6" w:rsidR="00433E0A" w:rsidRPr="00B246CE" w:rsidRDefault="00433E0A" w:rsidP="00433E0A">
            <w:pPr>
              <w:tabs>
                <w:tab w:val="left" w:pos="1416"/>
              </w:tabs>
              <w:spacing w:line="240" w:lineRule="auto"/>
              <w:rPr>
                <w:rFonts w:ascii="Times New Roman" w:hAnsi="Times New Roman" w:cs="Times New Roman"/>
                <w:sz w:val="18"/>
                <w:szCs w:val="18"/>
                <w:lang w:val="en-GB"/>
              </w:rPr>
            </w:pPr>
            <w:r w:rsidRPr="00B246CE">
              <w:rPr>
                <w:rFonts w:ascii="Times New Roman" w:hAnsi="Times New Roman" w:cs="Times New Roman"/>
                <w:sz w:val="18"/>
                <w:szCs w:val="18"/>
                <w:lang w:val="en-GB"/>
              </w:rPr>
              <w:t>Socio-demographically adjusted model further adjusted for geographical area (Catalonia</w:t>
            </w:r>
            <w:r w:rsidR="003642B9">
              <w:rPr>
                <w:rFonts w:ascii="Times New Roman" w:hAnsi="Times New Roman" w:cs="Times New Roman"/>
                <w:sz w:val="18"/>
                <w:szCs w:val="18"/>
                <w:lang w:val="en-GB"/>
              </w:rPr>
              <w:t xml:space="preserve"> or</w:t>
            </w:r>
            <w:r w:rsidRPr="00B246CE">
              <w:rPr>
                <w:rFonts w:ascii="Times New Roman" w:hAnsi="Times New Roman" w:cs="Times New Roman"/>
                <w:sz w:val="18"/>
                <w:szCs w:val="18"/>
                <w:lang w:val="en-GB"/>
              </w:rPr>
              <w:t xml:space="preserve"> Valencia), educational level (primary</w:t>
            </w:r>
            <w:r w:rsidR="003642B9">
              <w:rPr>
                <w:rFonts w:ascii="Times New Roman" w:hAnsi="Times New Roman" w:cs="Times New Roman"/>
                <w:sz w:val="18"/>
                <w:szCs w:val="18"/>
                <w:lang w:val="en-GB"/>
              </w:rPr>
              <w:t xml:space="preserve"> or lower</w:t>
            </w:r>
            <w:r w:rsidRPr="00B246CE">
              <w:rPr>
                <w:rFonts w:ascii="Times New Roman" w:hAnsi="Times New Roman" w:cs="Times New Roman"/>
                <w:sz w:val="18"/>
                <w:szCs w:val="18"/>
                <w:lang w:val="en-GB"/>
              </w:rPr>
              <w:t xml:space="preserve">, high school, </w:t>
            </w:r>
            <w:r w:rsidR="003642B9">
              <w:rPr>
                <w:rFonts w:ascii="Times New Roman" w:hAnsi="Times New Roman" w:cs="Times New Roman"/>
                <w:sz w:val="18"/>
                <w:szCs w:val="18"/>
                <w:lang w:val="en-GB"/>
              </w:rPr>
              <w:t xml:space="preserve">or </w:t>
            </w:r>
            <w:r w:rsidRPr="00B246CE">
              <w:rPr>
                <w:rFonts w:ascii="Times New Roman" w:hAnsi="Times New Roman" w:cs="Times New Roman"/>
                <w:sz w:val="18"/>
                <w:szCs w:val="18"/>
                <w:lang w:val="en-GB"/>
              </w:rPr>
              <w:t>college), civil status (</w:t>
            </w:r>
            <w:r w:rsidR="003642B9" w:rsidRPr="003642B9">
              <w:rPr>
                <w:rFonts w:ascii="Times New Roman" w:hAnsi="Times New Roman" w:cs="Times New Roman"/>
                <w:sz w:val="18"/>
                <w:szCs w:val="18"/>
                <w:lang w:val="en-GB"/>
              </w:rPr>
              <w:t>single, divorced, separated, married, or widower</w:t>
            </w:r>
            <w:r w:rsidRPr="00B246CE">
              <w:rPr>
                <w:rFonts w:ascii="Times New Roman" w:hAnsi="Times New Roman" w:cs="Times New Roman"/>
                <w:sz w:val="18"/>
                <w:szCs w:val="18"/>
                <w:lang w:val="en-GB"/>
              </w:rPr>
              <w:t>).</w:t>
            </w:r>
          </w:p>
          <w:p w14:paraId="22AF266C" w14:textId="79CDB826" w:rsidR="00433E0A" w:rsidRDefault="00433E0A" w:rsidP="00433E0A">
            <w:pPr>
              <w:tabs>
                <w:tab w:val="left" w:pos="1416"/>
              </w:tabs>
              <w:spacing w:line="240" w:lineRule="auto"/>
              <w:rPr>
                <w:rFonts w:ascii="Times New Roman" w:hAnsi="Times New Roman" w:cs="Times New Roman"/>
                <w:sz w:val="18"/>
                <w:szCs w:val="18"/>
                <w:lang w:val="en-GB"/>
              </w:rPr>
            </w:pPr>
            <w:r w:rsidRPr="00B246CE">
              <w:rPr>
                <w:rFonts w:ascii="Times New Roman" w:hAnsi="Times New Roman" w:cs="Times New Roman"/>
                <w:sz w:val="18"/>
                <w:szCs w:val="18"/>
                <w:lang w:val="en-GB"/>
              </w:rPr>
              <w:t>Fully adjusted model further adjusted for BMI (kg/m</w:t>
            </w:r>
            <w:r w:rsidRPr="00504C47">
              <w:rPr>
                <w:rFonts w:ascii="Times New Roman" w:hAnsi="Times New Roman" w:cs="Times New Roman"/>
                <w:sz w:val="18"/>
                <w:szCs w:val="18"/>
                <w:vertAlign w:val="superscript"/>
                <w:lang w:val="en-GB"/>
              </w:rPr>
              <w:t>2</w:t>
            </w:r>
            <w:r w:rsidRPr="00B246CE">
              <w:rPr>
                <w:rFonts w:ascii="Times New Roman" w:hAnsi="Times New Roman" w:cs="Times New Roman"/>
                <w:sz w:val="18"/>
                <w:szCs w:val="18"/>
                <w:lang w:val="en-GB"/>
              </w:rPr>
              <w:t xml:space="preserve">), physical activity (METs-min/day), smoking status (never, former, </w:t>
            </w:r>
            <w:r w:rsidR="003642B9">
              <w:rPr>
                <w:rFonts w:ascii="Times New Roman" w:hAnsi="Times New Roman" w:cs="Times New Roman"/>
                <w:sz w:val="18"/>
                <w:szCs w:val="18"/>
                <w:lang w:val="en-GB"/>
              </w:rPr>
              <w:t xml:space="preserve">or </w:t>
            </w:r>
            <w:r w:rsidRPr="00B246CE">
              <w:rPr>
                <w:rFonts w:ascii="Times New Roman" w:hAnsi="Times New Roman" w:cs="Times New Roman"/>
                <w:sz w:val="18"/>
                <w:szCs w:val="18"/>
                <w:lang w:val="en-GB"/>
              </w:rPr>
              <w:t>current smoker), alcohol consumption in g/day and adding the quadratic ter</w:t>
            </w:r>
            <w:r w:rsidR="00EC4703">
              <w:rPr>
                <w:rFonts w:ascii="Times New Roman" w:hAnsi="Times New Roman" w:cs="Times New Roman"/>
                <w:sz w:val="18"/>
                <w:szCs w:val="18"/>
                <w:lang w:val="en-GB"/>
              </w:rPr>
              <w:t>m</w:t>
            </w:r>
            <w:r w:rsidRPr="00B246CE">
              <w:rPr>
                <w:rFonts w:ascii="Times New Roman" w:hAnsi="Times New Roman" w:cs="Times New Roman"/>
                <w:sz w:val="18"/>
                <w:szCs w:val="18"/>
                <w:lang w:val="en-GB"/>
              </w:rPr>
              <w:t>, depressive symptomatology (yes</w:t>
            </w:r>
            <w:r w:rsidR="003642B9">
              <w:rPr>
                <w:rFonts w:ascii="Times New Roman" w:hAnsi="Times New Roman" w:cs="Times New Roman"/>
                <w:sz w:val="18"/>
                <w:szCs w:val="18"/>
                <w:lang w:val="en-GB"/>
              </w:rPr>
              <w:t xml:space="preserve"> or</w:t>
            </w:r>
            <w:r w:rsidRPr="00B246CE">
              <w:rPr>
                <w:rFonts w:ascii="Times New Roman" w:hAnsi="Times New Roman" w:cs="Times New Roman"/>
                <w:sz w:val="18"/>
                <w:szCs w:val="18"/>
                <w:lang w:val="en-GB"/>
              </w:rPr>
              <w:t xml:space="preserve"> no), prevalence of diabetes (yes</w:t>
            </w:r>
            <w:r w:rsidR="003642B9">
              <w:rPr>
                <w:rFonts w:ascii="Times New Roman" w:hAnsi="Times New Roman" w:cs="Times New Roman"/>
                <w:sz w:val="18"/>
                <w:szCs w:val="18"/>
                <w:lang w:val="en-GB"/>
              </w:rPr>
              <w:t xml:space="preserve"> or</w:t>
            </w:r>
            <w:r w:rsidRPr="00B246CE">
              <w:rPr>
                <w:rFonts w:ascii="Times New Roman" w:hAnsi="Times New Roman" w:cs="Times New Roman"/>
                <w:sz w:val="18"/>
                <w:szCs w:val="18"/>
                <w:lang w:val="en-GB"/>
              </w:rPr>
              <w:t xml:space="preserve"> no), hypertension (yes</w:t>
            </w:r>
            <w:r w:rsidR="003642B9">
              <w:rPr>
                <w:rFonts w:ascii="Times New Roman" w:hAnsi="Times New Roman" w:cs="Times New Roman"/>
                <w:sz w:val="18"/>
                <w:szCs w:val="18"/>
                <w:lang w:val="en-GB"/>
              </w:rPr>
              <w:t xml:space="preserve"> or</w:t>
            </w:r>
            <w:r w:rsidRPr="00B246CE">
              <w:rPr>
                <w:rFonts w:ascii="Times New Roman" w:hAnsi="Times New Roman" w:cs="Times New Roman"/>
                <w:sz w:val="18"/>
                <w:szCs w:val="18"/>
                <w:lang w:val="en-GB"/>
              </w:rPr>
              <w:t xml:space="preserve"> no), and hypercholesterolemia (yes</w:t>
            </w:r>
            <w:r w:rsidR="003642B9">
              <w:rPr>
                <w:rFonts w:ascii="Times New Roman" w:hAnsi="Times New Roman" w:cs="Times New Roman"/>
                <w:sz w:val="18"/>
                <w:szCs w:val="18"/>
                <w:lang w:val="en-GB"/>
              </w:rPr>
              <w:t xml:space="preserve"> or</w:t>
            </w:r>
            <w:r w:rsidRPr="00B246CE">
              <w:rPr>
                <w:rFonts w:ascii="Times New Roman" w:hAnsi="Times New Roman" w:cs="Times New Roman"/>
                <w:sz w:val="18"/>
                <w:szCs w:val="18"/>
                <w:lang w:val="en-GB"/>
              </w:rPr>
              <w:t xml:space="preserve"> no), and Mediterranean diet adherence (modified 12-point MEDAS score).</w:t>
            </w:r>
          </w:p>
          <w:p w14:paraId="2B5838CE" w14:textId="56669B27" w:rsidR="0024620B" w:rsidRPr="00164062" w:rsidRDefault="0024620B" w:rsidP="00977065">
            <w:pPr>
              <w:tabs>
                <w:tab w:val="left" w:pos="1416"/>
              </w:tabs>
              <w:spacing w:line="240" w:lineRule="auto"/>
              <w:rPr>
                <w:rFonts w:ascii="Times New Roman" w:hAnsi="Times New Roman" w:cs="Times New Roman"/>
                <w:sz w:val="18"/>
                <w:szCs w:val="18"/>
                <w:lang w:val="en-GB"/>
              </w:rPr>
            </w:pPr>
            <w:proofErr w:type="spellStart"/>
            <w:r w:rsidRPr="00164062">
              <w:rPr>
                <w:rFonts w:ascii="Times New Roman" w:hAnsi="Times New Roman" w:cs="Times New Roman"/>
                <w:sz w:val="18"/>
                <w:szCs w:val="18"/>
                <w:lang w:val="en-GB"/>
              </w:rPr>
              <w:t>Pr</w:t>
            </w:r>
            <w:proofErr w:type="spellEnd"/>
            <w:r w:rsidRPr="00164062">
              <w:rPr>
                <w:rFonts w:ascii="Times New Roman" w:hAnsi="Times New Roman" w:cs="Times New Roman"/>
                <w:sz w:val="18"/>
                <w:szCs w:val="18"/>
                <w:lang w:val="en-GB"/>
              </w:rPr>
              <w:t>(&gt;F) &lt; 0.05 deemed as significant</w:t>
            </w:r>
            <w:r>
              <w:rPr>
                <w:rFonts w:ascii="Times New Roman" w:hAnsi="Times New Roman" w:cs="Times New Roman"/>
                <w:sz w:val="18"/>
                <w:szCs w:val="18"/>
                <w:lang w:val="en-GB"/>
              </w:rPr>
              <w:t>.</w:t>
            </w:r>
          </w:p>
          <w:p w14:paraId="0625C7A2" w14:textId="6037EB57" w:rsidR="00307E25" w:rsidRPr="00164062" w:rsidRDefault="0024620B" w:rsidP="00307E25">
            <w:pPr>
              <w:tabs>
                <w:tab w:val="left" w:pos="1416"/>
              </w:tabs>
              <w:spacing w:line="240" w:lineRule="auto"/>
              <w:rPr>
                <w:rFonts w:ascii="Times New Roman" w:hAnsi="Times New Roman" w:cs="Times New Roman"/>
                <w:sz w:val="18"/>
                <w:szCs w:val="18"/>
                <w:lang w:val="en-GB"/>
              </w:rPr>
            </w:pPr>
            <w:r w:rsidRPr="00504C47">
              <w:rPr>
                <w:rFonts w:ascii="Times New Roman" w:hAnsi="Times New Roman" w:cs="Times New Roman"/>
                <w:sz w:val="18"/>
                <w:szCs w:val="18"/>
                <w:lang w:val="en-GB"/>
              </w:rPr>
              <w:t>Abbreviations:</w:t>
            </w:r>
            <w:r>
              <w:rPr>
                <w:rFonts w:ascii="Times New Roman" w:hAnsi="Times New Roman" w:cs="Times New Roman"/>
                <w:sz w:val="18"/>
                <w:szCs w:val="18"/>
                <w:lang w:val="en-GB"/>
              </w:rPr>
              <w:t xml:space="preserve"> </w:t>
            </w:r>
            <w:r w:rsidR="00942338" w:rsidRPr="00942338">
              <w:rPr>
                <w:rFonts w:ascii="Times New Roman" w:hAnsi="Times New Roman" w:cs="Times New Roman"/>
                <w:sz w:val="18"/>
                <w:szCs w:val="18"/>
                <w:lang w:val="en-GB"/>
              </w:rPr>
              <w:t>BMI, body mass index</w:t>
            </w:r>
            <w:r w:rsidR="00942338">
              <w:rPr>
                <w:rFonts w:ascii="Times New Roman" w:hAnsi="Times New Roman" w:cs="Times New Roman"/>
                <w:sz w:val="18"/>
                <w:szCs w:val="18"/>
                <w:lang w:val="en-GB"/>
              </w:rPr>
              <w:t xml:space="preserve">; </w:t>
            </w:r>
            <w:r w:rsidR="003E4745" w:rsidRPr="003E4745">
              <w:rPr>
                <w:rFonts w:ascii="Times New Roman" w:hAnsi="Times New Roman" w:cs="Times New Roman"/>
                <w:sz w:val="18"/>
                <w:szCs w:val="18"/>
                <w:lang w:val="en-GB"/>
              </w:rPr>
              <w:t>MEDAS, Mediterranean diet adherence screener; METs, metabolic equivalents;</w:t>
            </w:r>
            <w:r w:rsidR="003E4745">
              <w:rPr>
                <w:rFonts w:ascii="Times New Roman" w:hAnsi="Times New Roman" w:cs="Times New Roman"/>
                <w:sz w:val="18"/>
                <w:szCs w:val="18"/>
                <w:lang w:val="en-GB"/>
              </w:rPr>
              <w:t xml:space="preserve"> </w:t>
            </w:r>
            <w:r w:rsidR="00BB349F" w:rsidRPr="00D918AD">
              <w:rPr>
                <w:rFonts w:ascii="Times New Roman" w:hAnsi="Times New Roman" w:cs="Times New Roman"/>
                <w:sz w:val="18"/>
                <w:szCs w:val="18"/>
                <w:lang w:val="en-GB"/>
              </w:rPr>
              <w:t>PERMANOVA</w:t>
            </w:r>
            <w:r w:rsidR="00BB349F">
              <w:rPr>
                <w:rFonts w:ascii="Times New Roman" w:hAnsi="Times New Roman" w:cs="Times New Roman"/>
                <w:sz w:val="18"/>
                <w:szCs w:val="18"/>
                <w:lang w:val="en-GB"/>
              </w:rPr>
              <w:t>, p</w:t>
            </w:r>
            <w:r w:rsidR="00BB349F" w:rsidRPr="00D918AD">
              <w:rPr>
                <w:rFonts w:ascii="Times New Roman" w:hAnsi="Times New Roman" w:cs="Times New Roman"/>
                <w:sz w:val="18"/>
                <w:szCs w:val="18"/>
                <w:lang w:val="en-GB"/>
              </w:rPr>
              <w:t>ermutational multivariate analysis of variance</w:t>
            </w:r>
            <w:r w:rsidR="00BB349F">
              <w:rPr>
                <w:rFonts w:ascii="Times New Roman" w:hAnsi="Times New Roman" w:cs="Times New Roman"/>
                <w:sz w:val="18"/>
                <w:szCs w:val="18"/>
                <w:lang w:val="en-GB"/>
              </w:rPr>
              <w:t xml:space="preserve">; </w:t>
            </w:r>
            <w:proofErr w:type="spellStart"/>
            <w:r w:rsidR="00307E25">
              <w:rPr>
                <w:rFonts w:ascii="Times New Roman" w:hAnsi="Times New Roman" w:cs="Times New Roman"/>
                <w:sz w:val="18"/>
                <w:szCs w:val="18"/>
                <w:lang w:val="en-GB"/>
              </w:rPr>
              <w:t>SumOfSqs</w:t>
            </w:r>
            <w:proofErr w:type="spellEnd"/>
            <w:r w:rsidR="00307E25">
              <w:rPr>
                <w:rFonts w:ascii="Times New Roman" w:hAnsi="Times New Roman" w:cs="Times New Roman"/>
                <w:sz w:val="18"/>
                <w:szCs w:val="18"/>
                <w:lang w:val="en-GB"/>
              </w:rPr>
              <w:t>, sum of squares.</w:t>
            </w:r>
          </w:p>
          <w:p w14:paraId="122FEBA5" w14:textId="77777777" w:rsidR="00307E25" w:rsidRPr="00164062" w:rsidRDefault="00307E25" w:rsidP="00977065">
            <w:pPr>
              <w:tabs>
                <w:tab w:val="left" w:pos="1416"/>
              </w:tabs>
              <w:spacing w:line="240" w:lineRule="auto"/>
              <w:rPr>
                <w:rFonts w:ascii="Times New Roman" w:hAnsi="Times New Roman" w:cs="Times New Roman"/>
                <w:sz w:val="18"/>
                <w:szCs w:val="18"/>
                <w:lang w:val="en-GB"/>
              </w:rPr>
            </w:pPr>
          </w:p>
        </w:tc>
      </w:tr>
    </w:tbl>
    <w:p w14:paraId="7D9D6B00" w14:textId="77777777" w:rsidR="00F967A4" w:rsidRDefault="00F967A4" w:rsidP="00E127EC">
      <w:pPr>
        <w:spacing w:after="160" w:line="259" w:lineRule="auto"/>
        <w:jc w:val="left"/>
        <w:rPr>
          <w:rFonts w:ascii="Times New Roman" w:hAnsi="Times New Roman" w:cs="Times New Roman"/>
          <w:lang w:val="en-GB"/>
        </w:rPr>
        <w:sectPr w:rsidR="00F967A4" w:rsidSect="00042881">
          <w:pgSz w:w="11906" w:h="16838"/>
          <w:pgMar w:top="1440" w:right="1440" w:bottom="1440" w:left="1440" w:header="708" w:footer="708" w:gutter="0"/>
          <w:cols w:space="708"/>
          <w:docGrid w:linePitch="360"/>
        </w:sectPr>
      </w:pPr>
    </w:p>
    <w:p w14:paraId="2263BE6B" w14:textId="6C87A6C5" w:rsidR="00F967A4" w:rsidRDefault="00F967A4" w:rsidP="00F967A4">
      <w:pPr>
        <w:pStyle w:val="Caption"/>
        <w:keepNext/>
        <w:rPr>
          <w:rFonts w:ascii="Times New Roman" w:hAnsi="Times New Roman" w:cs="Times New Roman"/>
          <w:i w:val="0"/>
          <w:iCs w:val="0"/>
          <w:color w:val="auto"/>
          <w:sz w:val="24"/>
          <w:szCs w:val="24"/>
          <w:lang w:val="en-GB"/>
        </w:rPr>
      </w:pPr>
      <w:r w:rsidRPr="00B31055">
        <w:rPr>
          <w:rFonts w:ascii="Times New Roman" w:hAnsi="Times New Roman" w:cs="Times New Roman"/>
          <w:b/>
          <w:bCs/>
          <w:i w:val="0"/>
          <w:iCs w:val="0"/>
          <w:color w:val="auto"/>
          <w:sz w:val="24"/>
          <w:szCs w:val="24"/>
          <w:lang w:val="en-GB"/>
        </w:rPr>
        <w:t xml:space="preserve">Table </w:t>
      </w:r>
      <w:r>
        <w:rPr>
          <w:rFonts w:ascii="Times New Roman" w:hAnsi="Times New Roman" w:cs="Times New Roman"/>
          <w:b/>
          <w:bCs/>
          <w:i w:val="0"/>
          <w:iCs w:val="0"/>
          <w:color w:val="auto"/>
          <w:sz w:val="24"/>
          <w:szCs w:val="24"/>
          <w:lang w:val="en-GB"/>
        </w:rPr>
        <w:t>4</w:t>
      </w:r>
      <w:r w:rsidRPr="00B31055">
        <w:rPr>
          <w:rFonts w:ascii="Times New Roman" w:hAnsi="Times New Roman" w:cs="Times New Roman"/>
          <w:b/>
          <w:bCs/>
          <w:i w:val="0"/>
          <w:iCs w:val="0"/>
          <w:color w:val="auto"/>
          <w:sz w:val="24"/>
          <w:szCs w:val="24"/>
          <w:lang w:val="en-GB"/>
        </w:rPr>
        <w:t>.</w:t>
      </w:r>
      <w:r w:rsidRPr="00B31055">
        <w:rPr>
          <w:rFonts w:ascii="Times New Roman" w:hAnsi="Times New Roman" w:cs="Times New Roman"/>
          <w:i w:val="0"/>
          <w:iCs w:val="0"/>
          <w:color w:val="auto"/>
          <w:sz w:val="24"/>
          <w:szCs w:val="24"/>
          <w:lang w:val="en-GB"/>
        </w:rPr>
        <w:t xml:space="preserve"> </w:t>
      </w:r>
      <w:r w:rsidRPr="00DC7527">
        <w:rPr>
          <w:rFonts w:ascii="Times New Roman" w:hAnsi="Times New Roman" w:cs="Times New Roman"/>
          <w:i w:val="0"/>
          <w:iCs w:val="0"/>
          <w:color w:val="auto"/>
          <w:sz w:val="24"/>
          <w:szCs w:val="24"/>
          <w:lang w:val="en-GB"/>
        </w:rPr>
        <w:t xml:space="preserve">Results of MaAsLin2 analysis </w:t>
      </w:r>
      <w:r>
        <w:rPr>
          <w:rFonts w:ascii="Times New Roman" w:hAnsi="Times New Roman" w:cs="Times New Roman"/>
          <w:i w:val="0"/>
          <w:iCs w:val="0"/>
          <w:color w:val="auto"/>
          <w:sz w:val="24"/>
          <w:szCs w:val="24"/>
          <w:lang w:val="en-GB"/>
        </w:rPr>
        <w:t xml:space="preserve">of associations between </w:t>
      </w:r>
      <w:r w:rsidRPr="00B31055">
        <w:rPr>
          <w:rFonts w:ascii="Times New Roman" w:hAnsi="Times New Roman" w:cs="Times New Roman"/>
          <w:i w:val="0"/>
          <w:iCs w:val="0"/>
          <w:color w:val="auto"/>
          <w:sz w:val="24"/>
          <w:szCs w:val="24"/>
          <w:lang w:val="en-GB"/>
        </w:rPr>
        <w:t>energy-adjusted olive oil consumption</w:t>
      </w:r>
      <w:r>
        <w:rPr>
          <w:rFonts w:ascii="Times New Roman" w:hAnsi="Times New Roman" w:cs="Times New Roman"/>
          <w:i w:val="0"/>
          <w:iCs w:val="0"/>
          <w:color w:val="auto"/>
          <w:sz w:val="24"/>
          <w:szCs w:val="24"/>
          <w:lang w:val="en-GB"/>
        </w:rPr>
        <w:t xml:space="preserve"> and gut microbial genus-level features </w:t>
      </w:r>
      <w:r w:rsidRPr="00DC7527">
        <w:rPr>
          <w:rFonts w:ascii="Times New Roman" w:hAnsi="Times New Roman" w:cs="Times New Roman"/>
          <w:i w:val="0"/>
          <w:iCs w:val="0"/>
          <w:color w:val="auto"/>
          <w:sz w:val="24"/>
          <w:szCs w:val="24"/>
          <w:lang w:val="en-GB"/>
        </w:rPr>
        <w:t>(q&lt;0.25).</w:t>
      </w:r>
    </w:p>
    <w:tbl>
      <w:tblPr>
        <w:tblW w:w="5000" w:type="pct"/>
        <w:tblLook w:val="04A0" w:firstRow="1" w:lastRow="0" w:firstColumn="1" w:lastColumn="0" w:noHBand="0" w:noVBand="1"/>
      </w:tblPr>
      <w:tblGrid>
        <w:gridCol w:w="3391"/>
        <w:gridCol w:w="1377"/>
        <w:gridCol w:w="1377"/>
        <w:gridCol w:w="1377"/>
        <w:gridCol w:w="1376"/>
        <w:gridCol w:w="2968"/>
        <w:gridCol w:w="2092"/>
      </w:tblGrid>
      <w:tr w:rsidR="00F967A4" w:rsidRPr="00D17989" w14:paraId="691B03DF" w14:textId="77777777" w:rsidTr="00D17989">
        <w:trPr>
          <w:trHeight w:val="300"/>
        </w:trPr>
        <w:tc>
          <w:tcPr>
            <w:tcW w:w="1249" w:type="pct"/>
            <w:tcBorders>
              <w:top w:val="single" w:sz="4" w:space="0" w:color="auto"/>
              <w:left w:val="nil"/>
              <w:bottom w:val="single" w:sz="4" w:space="0" w:color="auto"/>
              <w:right w:val="nil"/>
            </w:tcBorders>
            <w:shd w:val="clear" w:color="auto" w:fill="auto"/>
            <w:noWrap/>
            <w:vAlign w:val="bottom"/>
            <w:hideMark/>
          </w:tcPr>
          <w:p w14:paraId="678CE257"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r w:rsidRPr="00D17989">
              <w:rPr>
                <w:rFonts w:ascii="Times New Roman" w:eastAsia="Times New Roman" w:hAnsi="Times New Roman" w:cs="Times New Roman"/>
                <w:b/>
                <w:bCs/>
                <w:color w:val="000000"/>
                <w:sz w:val="22"/>
                <w:szCs w:val="22"/>
                <w:lang w:val="en-GB" w:eastAsia="en-GB"/>
              </w:rPr>
              <w:t>feature</w:t>
            </w:r>
          </w:p>
        </w:tc>
        <w:tc>
          <w:tcPr>
            <w:tcW w:w="478" w:type="pct"/>
            <w:tcBorders>
              <w:top w:val="single" w:sz="4" w:space="0" w:color="auto"/>
              <w:left w:val="nil"/>
              <w:bottom w:val="single" w:sz="4" w:space="0" w:color="auto"/>
              <w:right w:val="nil"/>
            </w:tcBorders>
            <w:shd w:val="clear" w:color="auto" w:fill="auto"/>
            <w:noWrap/>
            <w:vAlign w:val="bottom"/>
            <w:hideMark/>
          </w:tcPr>
          <w:p w14:paraId="22D40AC9"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proofErr w:type="spellStart"/>
            <w:r w:rsidRPr="00D17989">
              <w:rPr>
                <w:rFonts w:ascii="Times New Roman" w:eastAsia="Times New Roman" w:hAnsi="Times New Roman" w:cs="Times New Roman"/>
                <w:b/>
                <w:bCs/>
                <w:color w:val="000000"/>
                <w:sz w:val="22"/>
                <w:szCs w:val="22"/>
                <w:lang w:val="en-GB" w:eastAsia="en-GB"/>
              </w:rPr>
              <w:t>coef</w:t>
            </w:r>
            <w:proofErr w:type="spellEnd"/>
          </w:p>
        </w:tc>
        <w:tc>
          <w:tcPr>
            <w:tcW w:w="478" w:type="pct"/>
            <w:tcBorders>
              <w:top w:val="single" w:sz="4" w:space="0" w:color="auto"/>
              <w:left w:val="nil"/>
              <w:bottom w:val="single" w:sz="4" w:space="0" w:color="auto"/>
              <w:right w:val="nil"/>
            </w:tcBorders>
            <w:shd w:val="clear" w:color="auto" w:fill="auto"/>
            <w:noWrap/>
            <w:vAlign w:val="bottom"/>
            <w:hideMark/>
          </w:tcPr>
          <w:p w14:paraId="3BAE7911"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r w:rsidRPr="00D17989">
              <w:rPr>
                <w:rFonts w:ascii="Times New Roman" w:eastAsia="Times New Roman" w:hAnsi="Times New Roman" w:cs="Times New Roman"/>
                <w:b/>
                <w:bCs/>
                <w:color w:val="000000"/>
                <w:sz w:val="22"/>
                <w:szCs w:val="22"/>
                <w:lang w:val="en-GB" w:eastAsia="en-GB"/>
              </w:rPr>
              <w:t>stderr</w:t>
            </w:r>
          </w:p>
        </w:tc>
        <w:tc>
          <w:tcPr>
            <w:tcW w:w="478" w:type="pct"/>
            <w:tcBorders>
              <w:top w:val="single" w:sz="4" w:space="0" w:color="auto"/>
              <w:left w:val="nil"/>
              <w:bottom w:val="single" w:sz="4" w:space="0" w:color="auto"/>
              <w:right w:val="nil"/>
            </w:tcBorders>
            <w:shd w:val="clear" w:color="auto" w:fill="auto"/>
            <w:noWrap/>
            <w:vAlign w:val="bottom"/>
            <w:hideMark/>
          </w:tcPr>
          <w:p w14:paraId="2F6755EC"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proofErr w:type="spellStart"/>
            <w:r w:rsidRPr="00D17989">
              <w:rPr>
                <w:rFonts w:ascii="Times New Roman" w:eastAsia="Times New Roman" w:hAnsi="Times New Roman" w:cs="Times New Roman"/>
                <w:b/>
                <w:bCs/>
                <w:color w:val="000000"/>
                <w:sz w:val="22"/>
                <w:szCs w:val="22"/>
                <w:lang w:val="en-GB" w:eastAsia="en-GB"/>
              </w:rPr>
              <w:t>pval</w:t>
            </w:r>
            <w:proofErr w:type="spellEnd"/>
          </w:p>
        </w:tc>
        <w:tc>
          <w:tcPr>
            <w:tcW w:w="478" w:type="pct"/>
            <w:tcBorders>
              <w:top w:val="single" w:sz="4" w:space="0" w:color="auto"/>
              <w:left w:val="nil"/>
              <w:bottom w:val="single" w:sz="4" w:space="0" w:color="auto"/>
              <w:right w:val="nil"/>
            </w:tcBorders>
            <w:shd w:val="clear" w:color="auto" w:fill="auto"/>
            <w:noWrap/>
            <w:vAlign w:val="bottom"/>
            <w:hideMark/>
          </w:tcPr>
          <w:p w14:paraId="2A5802EC"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proofErr w:type="spellStart"/>
            <w:r w:rsidRPr="00D17989">
              <w:rPr>
                <w:rFonts w:ascii="Times New Roman" w:eastAsia="Times New Roman" w:hAnsi="Times New Roman" w:cs="Times New Roman"/>
                <w:b/>
                <w:bCs/>
                <w:color w:val="000000"/>
                <w:sz w:val="22"/>
                <w:szCs w:val="22"/>
                <w:lang w:val="en-GB" w:eastAsia="en-GB"/>
              </w:rPr>
              <w:t>qval</w:t>
            </w:r>
            <w:proofErr w:type="spellEnd"/>
          </w:p>
        </w:tc>
        <w:tc>
          <w:tcPr>
            <w:tcW w:w="1087" w:type="pct"/>
            <w:tcBorders>
              <w:top w:val="single" w:sz="4" w:space="0" w:color="auto"/>
              <w:left w:val="nil"/>
              <w:bottom w:val="single" w:sz="4" w:space="0" w:color="auto"/>
              <w:right w:val="nil"/>
            </w:tcBorders>
            <w:shd w:val="clear" w:color="auto" w:fill="auto"/>
            <w:noWrap/>
            <w:vAlign w:val="bottom"/>
            <w:hideMark/>
          </w:tcPr>
          <w:p w14:paraId="0D74D674"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r w:rsidRPr="00D17989">
              <w:rPr>
                <w:rFonts w:ascii="Times New Roman" w:eastAsia="Times New Roman" w:hAnsi="Times New Roman" w:cs="Times New Roman"/>
                <w:b/>
                <w:bCs/>
                <w:color w:val="000000"/>
                <w:sz w:val="22"/>
                <w:szCs w:val="22"/>
                <w:lang w:val="en-GB" w:eastAsia="en-GB"/>
              </w:rPr>
              <w:t>olive oil consumption variable</w:t>
            </w:r>
          </w:p>
        </w:tc>
        <w:tc>
          <w:tcPr>
            <w:tcW w:w="751" w:type="pct"/>
            <w:tcBorders>
              <w:top w:val="single" w:sz="4" w:space="0" w:color="auto"/>
              <w:left w:val="nil"/>
              <w:bottom w:val="single" w:sz="4" w:space="0" w:color="auto"/>
              <w:right w:val="nil"/>
            </w:tcBorders>
            <w:shd w:val="clear" w:color="auto" w:fill="auto"/>
            <w:noWrap/>
            <w:vAlign w:val="bottom"/>
            <w:hideMark/>
          </w:tcPr>
          <w:p w14:paraId="5653D4E4" w14:textId="77777777" w:rsidR="00F967A4" w:rsidRPr="00D17989" w:rsidRDefault="00F967A4" w:rsidP="00D17989">
            <w:pPr>
              <w:spacing w:line="240" w:lineRule="auto"/>
              <w:jc w:val="left"/>
              <w:rPr>
                <w:rFonts w:ascii="Times New Roman" w:eastAsia="Times New Roman" w:hAnsi="Times New Roman" w:cs="Times New Roman"/>
                <w:b/>
                <w:bCs/>
                <w:color w:val="000000"/>
                <w:sz w:val="22"/>
                <w:szCs w:val="22"/>
                <w:lang w:val="en-GB" w:eastAsia="en-GB"/>
              </w:rPr>
            </w:pPr>
            <w:r w:rsidRPr="00D17989">
              <w:rPr>
                <w:rFonts w:ascii="Times New Roman" w:eastAsia="Times New Roman" w:hAnsi="Times New Roman" w:cs="Times New Roman"/>
                <w:b/>
                <w:bCs/>
                <w:color w:val="000000"/>
                <w:sz w:val="22"/>
                <w:szCs w:val="22"/>
                <w:lang w:val="en-GB" w:eastAsia="en-GB"/>
              </w:rPr>
              <w:t>phylum</w:t>
            </w:r>
          </w:p>
        </w:tc>
      </w:tr>
      <w:tr w:rsidR="00F967A4" w:rsidRPr="002A7B0A" w14:paraId="78950CE7" w14:textId="77777777" w:rsidTr="00D17989">
        <w:trPr>
          <w:trHeight w:val="300"/>
        </w:trPr>
        <w:tc>
          <w:tcPr>
            <w:tcW w:w="1249" w:type="pct"/>
            <w:tcBorders>
              <w:top w:val="single" w:sz="4" w:space="0" w:color="auto"/>
              <w:left w:val="nil"/>
              <w:bottom w:val="nil"/>
              <w:right w:val="nil"/>
            </w:tcBorders>
            <w:shd w:val="clear" w:color="auto" w:fill="auto"/>
            <w:noWrap/>
            <w:vAlign w:val="bottom"/>
            <w:hideMark/>
          </w:tcPr>
          <w:p w14:paraId="4C70621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Clostridium_sensu_stricto_1</w:t>
            </w:r>
          </w:p>
        </w:tc>
        <w:tc>
          <w:tcPr>
            <w:tcW w:w="478" w:type="pct"/>
            <w:tcBorders>
              <w:top w:val="single" w:sz="4" w:space="0" w:color="auto"/>
              <w:left w:val="nil"/>
              <w:bottom w:val="nil"/>
              <w:right w:val="nil"/>
            </w:tcBorders>
            <w:shd w:val="clear" w:color="auto" w:fill="auto"/>
            <w:noWrap/>
            <w:vAlign w:val="bottom"/>
            <w:hideMark/>
          </w:tcPr>
          <w:p w14:paraId="0E6F212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-0.0014032</w:t>
            </w:r>
          </w:p>
        </w:tc>
        <w:tc>
          <w:tcPr>
            <w:tcW w:w="478" w:type="pct"/>
            <w:tcBorders>
              <w:top w:val="single" w:sz="4" w:space="0" w:color="auto"/>
              <w:left w:val="nil"/>
              <w:bottom w:val="nil"/>
              <w:right w:val="nil"/>
            </w:tcBorders>
            <w:shd w:val="clear" w:color="auto" w:fill="auto"/>
            <w:noWrap/>
            <w:vAlign w:val="bottom"/>
            <w:hideMark/>
          </w:tcPr>
          <w:p w14:paraId="5856F1F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0.00040269</w:t>
            </w:r>
          </w:p>
        </w:tc>
        <w:tc>
          <w:tcPr>
            <w:tcW w:w="478" w:type="pct"/>
            <w:tcBorders>
              <w:top w:val="single" w:sz="4" w:space="0" w:color="auto"/>
              <w:left w:val="nil"/>
              <w:bottom w:val="nil"/>
              <w:right w:val="nil"/>
            </w:tcBorders>
            <w:shd w:val="clear" w:color="auto" w:fill="auto"/>
            <w:noWrap/>
            <w:vAlign w:val="bottom"/>
            <w:hideMark/>
          </w:tcPr>
          <w:p w14:paraId="1A8D57B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0.00052678</w:t>
            </w:r>
          </w:p>
        </w:tc>
        <w:tc>
          <w:tcPr>
            <w:tcW w:w="478" w:type="pct"/>
            <w:tcBorders>
              <w:top w:val="single" w:sz="4" w:space="0" w:color="auto"/>
              <w:left w:val="nil"/>
              <w:bottom w:val="nil"/>
              <w:right w:val="nil"/>
            </w:tcBorders>
            <w:shd w:val="clear" w:color="auto" w:fill="auto"/>
            <w:noWrap/>
            <w:vAlign w:val="bottom"/>
            <w:hideMark/>
          </w:tcPr>
          <w:p w14:paraId="3B69D54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0.04068622</w:t>
            </w:r>
          </w:p>
        </w:tc>
        <w:tc>
          <w:tcPr>
            <w:tcW w:w="1087" w:type="pct"/>
            <w:tcBorders>
              <w:top w:val="single" w:sz="4" w:space="0" w:color="auto"/>
              <w:left w:val="nil"/>
              <w:bottom w:val="nil"/>
              <w:right w:val="nil"/>
            </w:tcBorders>
            <w:shd w:val="clear" w:color="auto" w:fill="auto"/>
            <w:noWrap/>
            <w:vAlign w:val="bottom"/>
            <w:hideMark/>
          </w:tcPr>
          <w:p w14:paraId="6628C70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single" w:sz="4" w:space="0" w:color="auto"/>
              <w:left w:val="nil"/>
              <w:bottom w:val="nil"/>
              <w:right w:val="nil"/>
            </w:tcBorders>
            <w:shd w:val="clear" w:color="auto" w:fill="auto"/>
            <w:noWrap/>
            <w:vAlign w:val="bottom"/>
            <w:hideMark/>
          </w:tcPr>
          <w:p w14:paraId="45696D5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327B2D9" w14:textId="77777777" w:rsidTr="00D17989">
        <w:trPr>
          <w:trHeight w:val="300"/>
        </w:trPr>
        <w:tc>
          <w:tcPr>
            <w:tcW w:w="1249" w:type="pct"/>
            <w:tcBorders>
              <w:top w:val="nil"/>
              <w:left w:val="nil"/>
              <w:bottom w:val="nil"/>
              <w:right w:val="nil"/>
            </w:tcBorders>
            <w:shd w:val="clear" w:color="auto" w:fill="auto"/>
            <w:noWrap/>
            <w:vAlign w:val="bottom"/>
            <w:hideMark/>
          </w:tcPr>
          <w:p w14:paraId="091CF9C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Adlercreutzia</w:t>
            </w:r>
            <w:proofErr w:type="spellEnd"/>
          </w:p>
        </w:tc>
        <w:tc>
          <w:tcPr>
            <w:tcW w:w="478" w:type="pct"/>
            <w:tcBorders>
              <w:top w:val="nil"/>
              <w:left w:val="nil"/>
              <w:bottom w:val="nil"/>
              <w:right w:val="nil"/>
            </w:tcBorders>
            <w:shd w:val="clear" w:color="auto" w:fill="auto"/>
            <w:noWrap/>
            <w:vAlign w:val="bottom"/>
            <w:hideMark/>
          </w:tcPr>
          <w:p w14:paraId="37A5E9B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-0.00017886</w:t>
            </w:r>
          </w:p>
        </w:tc>
        <w:tc>
          <w:tcPr>
            <w:tcW w:w="478" w:type="pct"/>
            <w:tcBorders>
              <w:top w:val="nil"/>
              <w:left w:val="nil"/>
              <w:bottom w:val="nil"/>
              <w:right w:val="nil"/>
            </w:tcBorders>
            <w:shd w:val="clear" w:color="auto" w:fill="auto"/>
            <w:noWrap/>
            <w:vAlign w:val="bottom"/>
            <w:hideMark/>
          </w:tcPr>
          <w:p w14:paraId="7304808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5.1964E-05</w:t>
            </w:r>
          </w:p>
        </w:tc>
        <w:tc>
          <w:tcPr>
            <w:tcW w:w="478" w:type="pct"/>
            <w:tcBorders>
              <w:top w:val="nil"/>
              <w:left w:val="nil"/>
              <w:bottom w:val="nil"/>
              <w:right w:val="nil"/>
            </w:tcBorders>
            <w:shd w:val="clear" w:color="auto" w:fill="auto"/>
            <w:noWrap/>
            <w:vAlign w:val="bottom"/>
            <w:hideMark/>
          </w:tcPr>
          <w:p w14:paraId="0EC298F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0.00061536</w:t>
            </w:r>
          </w:p>
        </w:tc>
        <w:tc>
          <w:tcPr>
            <w:tcW w:w="478" w:type="pct"/>
            <w:tcBorders>
              <w:top w:val="nil"/>
              <w:left w:val="nil"/>
              <w:bottom w:val="nil"/>
              <w:right w:val="nil"/>
            </w:tcBorders>
            <w:shd w:val="clear" w:color="auto" w:fill="auto"/>
            <w:noWrap/>
            <w:vAlign w:val="bottom"/>
            <w:hideMark/>
          </w:tcPr>
          <w:p w14:paraId="5A7366A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0.04481845</w:t>
            </w:r>
          </w:p>
        </w:tc>
        <w:tc>
          <w:tcPr>
            <w:tcW w:w="1087" w:type="pct"/>
            <w:tcBorders>
              <w:top w:val="nil"/>
              <w:left w:val="nil"/>
              <w:bottom w:val="nil"/>
              <w:right w:val="nil"/>
            </w:tcBorders>
            <w:shd w:val="clear" w:color="auto" w:fill="auto"/>
            <w:noWrap/>
            <w:vAlign w:val="bottom"/>
            <w:hideMark/>
          </w:tcPr>
          <w:p w14:paraId="183587C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8A6D43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1759D8BD" w14:textId="77777777" w:rsidTr="00D17989">
        <w:trPr>
          <w:trHeight w:val="300"/>
        </w:trPr>
        <w:tc>
          <w:tcPr>
            <w:tcW w:w="1249" w:type="pct"/>
            <w:tcBorders>
              <w:top w:val="nil"/>
              <w:left w:val="nil"/>
              <w:bottom w:val="nil"/>
              <w:right w:val="nil"/>
            </w:tcBorders>
            <w:shd w:val="clear" w:color="auto" w:fill="auto"/>
            <w:noWrap/>
            <w:vAlign w:val="bottom"/>
            <w:hideMark/>
          </w:tcPr>
          <w:p w14:paraId="7504EE2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Phascolarctobacterium</w:t>
            </w:r>
            <w:proofErr w:type="spellEnd"/>
          </w:p>
        </w:tc>
        <w:tc>
          <w:tcPr>
            <w:tcW w:w="478" w:type="pct"/>
            <w:tcBorders>
              <w:top w:val="nil"/>
              <w:left w:val="nil"/>
              <w:bottom w:val="nil"/>
              <w:right w:val="nil"/>
            </w:tcBorders>
            <w:shd w:val="clear" w:color="auto" w:fill="auto"/>
            <w:noWrap/>
            <w:vAlign w:val="bottom"/>
            <w:hideMark/>
          </w:tcPr>
          <w:p w14:paraId="5930EDF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0.00172685</w:t>
            </w:r>
          </w:p>
        </w:tc>
        <w:tc>
          <w:tcPr>
            <w:tcW w:w="478" w:type="pct"/>
            <w:tcBorders>
              <w:top w:val="nil"/>
              <w:left w:val="nil"/>
              <w:bottom w:val="nil"/>
              <w:right w:val="nil"/>
            </w:tcBorders>
            <w:shd w:val="clear" w:color="auto" w:fill="auto"/>
            <w:noWrap/>
            <w:vAlign w:val="bottom"/>
            <w:hideMark/>
          </w:tcPr>
          <w:p w14:paraId="4524EAA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0.00057116</w:t>
            </w:r>
          </w:p>
        </w:tc>
        <w:tc>
          <w:tcPr>
            <w:tcW w:w="478" w:type="pct"/>
            <w:tcBorders>
              <w:top w:val="nil"/>
              <w:left w:val="nil"/>
              <w:bottom w:val="nil"/>
              <w:right w:val="nil"/>
            </w:tcBorders>
            <w:shd w:val="clear" w:color="auto" w:fill="auto"/>
            <w:noWrap/>
            <w:vAlign w:val="bottom"/>
            <w:hideMark/>
          </w:tcPr>
          <w:p w14:paraId="3449DF2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0.00259986</w:t>
            </w:r>
          </w:p>
        </w:tc>
        <w:tc>
          <w:tcPr>
            <w:tcW w:w="478" w:type="pct"/>
            <w:tcBorders>
              <w:top w:val="nil"/>
              <w:left w:val="nil"/>
              <w:bottom w:val="nil"/>
              <w:right w:val="nil"/>
            </w:tcBorders>
            <w:shd w:val="clear" w:color="auto" w:fill="auto"/>
            <w:noWrap/>
            <w:vAlign w:val="bottom"/>
            <w:hideMark/>
          </w:tcPr>
          <w:p w14:paraId="1103C68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0.10328539</w:t>
            </w:r>
          </w:p>
        </w:tc>
        <w:tc>
          <w:tcPr>
            <w:tcW w:w="1087" w:type="pct"/>
            <w:tcBorders>
              <w:top w:val="nil"/>
              <w:left w:val="nil"/>
              <w:bottom w:val="nil"/>
              <w:right w:val="nil"/>
            </w:tcBorders>
            <w:shd w:val="clear" w:color="auto" w:fill="auto"/>
            <w:noWrap/>
            <w:vAlign w:val="bottom"/>
            <w:hideMark/>
          </w:tcPr>
          <w:p w14:paraId="58E2C75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0F06EA5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3373EAAC" w14:textId="77777777" w:rsidTr="00D17989">
        <w:trPr>
          <w:trHeight w:val="300"/>
        </w:trPr>
        <w:tc>
          <w:tcPr>
            <w:tcW w:w="1249" w:type="pct"/>
            <w:tcBorders>
              <w:top w:val="nil"/>
              <w:left w:val="nil"/>
              <w:bottom w:val="nil"/>
              <w:right w:val="nil"/>
            </w:tcBorders>
            <w:shd w:val="clear" w:color="auto" w:fill="auto"/>
            <w:noWrap/>
            <w:vAlign w:val="bottom"/>
            <w:hideMark/>
          </w:tcPr>
          <w:p w14:paraId="6CDC942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Bacteroides</w:t>
            </w:r>
          </w:p>
        </w:tc>
        <w:tc>
          <w:tcPr>
            <w:tcW w:w="478" w:type="pct"/>
            <w:tcBorders>
              <w:top w:val="nil"/>
              <w:left w:val="nil"/>
              <w:bottom w:val="nil"/>
              <w:right w:val="nil"/>
            </w:tcBorders>
            <w:shd w:val="clear" w:color="auto" w:fill="auto"/>
            <w:noWrap/>
            <w:vAlign w:val="bottom"/>
            <w:hideMark/>
          </w:tcPr>
          <w:p w14:paraId="652CF05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0.00939733</w:t>
            </w:r>
          </w:p>
        </w:tc>
        <w:tc>
          <w:tcPr>
            <w:tcW w:w="478" w:type="pct"/>
            <w:tcBorders>
              <w:top w:val="nil"/>
              <w:left w:val="nil"/>
              <w:bottom w:val="nil"/>
              <w:right w:val="nil"/>
            </w:tcBorders>
            <w:shd w:val="clear" w:color="auto" w:fill="auto"/>
            <w:noWrap/>
            <w:vAlign w:val="bottom"/>
            <w:hideMark/>
          </w:tcPr>
          <w:p w14:paraId="080E093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0.00309807</w:t>
            </w:r>
          </w:p>
        </w:tc>
        <w:tc>
          <w:tcPr>
            <w:tcW w:w="478" w:type="pct"/>
            <w:tcBorders>
              <w:top w:val="nil"/>
              <w:left w:val="nil"/>
              <w:bottom w:val="nil"/>
              <w:right w:val="nil"/>
            </w:tcBorders>
            <w:shd w:val="clear" w:color="auto" w:fill="auto"/>
            <w:noWrap/>
            <w:vAlign w:val="bottom"/>
            <w:hideMark/>
          </w:tcPr>
          <w:p w14:paraId="1D8425E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0.00251765</w:t>
            </w:r>
          </w:p>
        </w:tc>
        <w:tc>
          <w:tcPr>
            <w:tcW w:w="478" w:type="pct"/>
            <w:tcBorders>
              <w:top w:val="nil"/>
              <w:left w:val="nil"/>
              <w:bottom w:val="nil"/>
              <w:right w:val="nil"/>
            </w:tcBorders>
            <w:shd w:val="clear" w:color="auto" w:fill="auto"/>
            <w:noWrap/>
            <w:vAlign w:val="bottom"/>
            <w:hideMark/>
          </w:tcPr>
          <w:p w14:paraId="71AEB4C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0.10328539</w:t>
            </w:r>
          </w:p>
        </w:tc>
        <w:tc>
          <w:tcPr>
            <w:tcW w:w="1087" w:type="pct"/>
            <w:tcBorders>
              <w:top w:val="nil"/>
              <w:left w:val="nil"/>
              <w:bottom w:val="nil"/>
              <w:right w:val="nil"/>
            </w:tcBorders>
            <w:shd w:val="clear" w:color="auto" w:fill="auto"/>
            <w:noWrap/>
            <w:vAlign w:val="bottom"/>
            <w:hideMark/>
          </w:tcPr>
          <w:p w14:paraId="565945E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39DB771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Bacteroidota</w:t>
            </w:r>
            <w:proofErr w:type="spellEnd"/>
          </w:p>
        </w:tc>
      </w:tr>
      <w:tr w:rsidR="00F967A4" w:rsidRPr="002A7B0A" w14:paraId="52D982AA" w14:textId="77777777" w:rsidTr="00D17989">
        <w:trPr>
          <w:trHeight w:val="300"/>
        </w:trPr>
        <w:tc>
          <w:tcPr>
            <w:tcW w:w="1249" w:type="pct"/>
            <w:tcBorders>
              <w:top w:val="nil"/>
              <w:left w:val="nil"/>
              <w:bottom w:val="nil"/>
              <w:right w:val="nil"/>
            </w:tcBorders>
            <w:shd w:val="clear" w:color="auto" w:fill="auto"/>
            <w:noWrap/>
            <w:vAlign w:val="bottom"/>
            <w:hideMark/>
          </w:tcPr>
          <w:p w14:paraId="00FE890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Collinsella</w:t>
            </w:r>
            <w:proofErr w:type="spellEnd"/>
          </w:p>
        </w:tc>
        <w:tc>
          <w:tcPr>
            <w:tcW w:w="478" w:type="pct"/>
            <w:tcBorders>
              <w:top w:val="nil"/>
              <w:left w:val="nil"/>
              <w:bottom w:val="nil"/>
              <w:right w:val="nil"/>
            </w:tcBorders>
            <w:shd w:val="clear" w:color="auto" w:fill="auto"/>
            <w:noWrap/>
            <w:vAlign w:val="bottom"/>
            <w:hideMark/>
          </w:tcPr>
          <w:p w14:paraId="3FDA878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-0.00081368</w:t>
            </w:r>
          </w:p>
        </w:tc>
        <w:tc>
          <w:tcPr>
            <w:tcW w:w="478" w:type="pct"/>
            <w:tcBorders>
              <w:top w:val="nil"/>
              <w:left w:val="nil"/>
              <w:bottom w:val="nil"/>
              <w:right w:val="nil"/>
            </w:tcBorders>
            <w:shd w:val="clear" w:color="auto" w:fill="auto"/>
            <w:noWrap/>
            <w:vAlign w:val="bottom"/>
            <w:hideMark/>
          </w:tcPr>
          <w:p w14:paraId="3D8E780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0.00028567</w:t>
            </w:r>
          </w:p>
        </w:tc>
        <w:tc>
          <w:tcPr>
            <w:tcW w:w="478" w:type="pct"/>
            <w:tcBorders>
              <w:top w:val="nil"/>
              <w:left w:val="nil"/>
              <w:bottom w:val="nil"/>
              <w:right w:val="nil"/>
            </w:tcBorders>
            <w:shd w:val="clear" w:color="auto" w:fill="auto"/>
            <w:noWrap/>
            <w:vAlign w:val="bottom"/>
            <w:hideMark/>
          </w:tcPr>
          <w:p w14:paraId="1D9E662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0.00453714</w:t>
            </w:r>
          </w:p>
        </w:tc>
        <w:tc>
          <w:tcPr>
            <w:tcW w:w="478" w:type="pct"/>
            <w:tcBorders>
              <w:top w:val="nil"/>
              <w:left w:val="nil"/>
              <w:bottom w:val="nil"/>
              <w:right w:val="nil"/>
            </w:tcBorders>
            <w:shd w:val="clear" w:color="auto" w:fill="auto"/>
            <w:noWrap/>
            <w:vAlign w:val="bottom"/>
            <w:hideMark/>
          </w:tcPr>
          <w:p w14:paraId="60C1AAF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0.16185565</w:t>
            </w:r>
          </w:p>
        </w:tc>
        <w:tc>
          <w:tcPr>
            <w:tcW w:w="1087" w:type="pct"/>
            <w:tcBorders>
              <w:top w:val="nil"/>
              <w:left w:val="nil"/>
              <w:bottom w:val="nil"/>
              <w:right w:val="nil"/>
            </w:tcBorders>
            <w:shd w:val="clear" w:color="auto" w:fill="auto"/>
            <w:noWrap/>
            <w:vAlign w:val="bottom"/>
            <w:hideMark/>
          </w:tcPr>
          <w:p w14:paraId="00C822B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18E98D2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2346E71C" w14:textId="77777777" w:rsidTr="00D17989">
        <w:trPr>
          <w:trHeight w:val="300"/>
        </w:trPr>
        <w:tc>
          <w:tcPr>
            <w:tcW w:w="1249" w:type="pct"/>
            <w:tcBorders>
              <w:top w:val="nil"/>
              <w:left w:val="nil"/>
              <w:bottom w:val="nil"/>
              <w:right w:val="nil"/>
            </w:tcBorders>
            <w:shd w:val="clear" w:color="auto" w:fill="auto"/>
            <w:noWrap/>
            <w:vAlign w:val="bottom"/>
            <w:hideMark/>
          </w:tcPr>
          <w:p w14:paraId="7D76832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Senegalimassilia</w:t>
            </w:r>
            <w:proofErr w:type="spellEnd"/>
          </w:p>
        </w:tc>
        <w:tc>
          <w:tcPr>
            <w:tcW w:w="478" w:type="pct"/>
            <w:tcBorders>
              <w:top w:val="nil"/>
              <w:left w:val="nil"/>
              <w:bottom w:val="nil"/>
              <w:right w:val="nil"/>
            </w:tcBorders>
            <w:shd w:val="clear" w:color="auto" w:fill="auto"/>
            <w:noWrap/>
            <w:vAlign w:val="bottom"/>
            <w:hideMark/>
          </w:tcPr>
          <w:p w14:paraId="4691FA4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-0.00027193</w:t>
            </w:r>
          </w:p>
        </w:tc>
        <w:tc>
          <w:tcPr>
            <w:tcW w:w="478" w:type="pct"/>
            <w:tcBorders>
              <w:top w:val="nil"/>
              <w:left w:val="nil"/>
              <w:bottom w:val="nil"/>
              <w:right w:val="nil"/>
            </w:tcBorders>
            <w:shd w:val="clear" w:color="auto" w:fill="auto"/>
            <w:noWrap/>
            <w:vAlign w:val="bottom"/>
            <w:hideMark/>
          </w:tcPr>
          <w:p w14:paraId="693A8B5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9.8642E-05</w:t>
            </w:r>
          </w:p>
        </w:tc>
        <w:tc>
          <w:tcPr>
            <w:tcW w:w="478" w:type="pct"/>
            <w:tcBorders>
              <w:top w:val="nil"/>
              <w:left w:val="nil"/>
              <w:bottom w:val="nil"/>
              <w:right w:val="nil"/>
            </w:tcBorders>
            <w:shd w:val="clear" w:color="auto" w:fill="auto"/>
            <w:noWrap/>
            <w:vAlign w:val="bottom"/>
            <w:hideMark/>
          </w:tcPr>
          <w:p w14:paraId="05FF9E5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0.00600516</w:t>
            </w:r>
          </w:p>
        </w:tc>
        <w:tc>
          <w:tcPr>
            <w:tcW w:w="478" w:type="pct"/>
            <w:tcBorders>
              <w:top w:val="nil"/>
              <w:left w:val="nil"/>
              <w:bottom w:val="nil"/>
              <w:right w:val="nil"/>
            </w:tcBorders>
            <w:shd w:val="clear" w:color="auto" w:fill="auto"/>
            <w:noWrap/>
            <w:vAlign w:val="bottom"/>
            <w:hideMark/>
          </w:tcPr>
          <w:p w14:paraId="3A6AF38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0.18098319</w:t>
            </w:r>
          </w:p>
        </w:tc>
        <w:tc>
          <w:tcPr>
            <w:tcW w:w="1087" w:type="pct"/>
            <w:tcBorders>
              <w:top w:val="nil"/>
              <w:left w:val="nil"/>
              <w:bottom w:val="nil"/>
              <w:right w:val="nil"/>
            </w:tcBorders>
            <w:shd w:val="clear" w:color="auto" w:fill="auto"/>
            <w:noWrap/>
            <w:vAlign w:val="bottom"/>
            <w:hideMark/>
          </w:tcPr>
          <w:p w14:paraId="340D868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05EE553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235E213E" w14:textId="77777777" w:rsidTr="00D17989">
        <w:trPr>
          <w:trHeight w:val="300"/>
        </w:trPr>
        <w:tc>
          <w:tcPr>
            <w:tcW w:w="1249" w:type="pct"/>
            <w:tcBorders>
              <w:top w:val="nil"/>
              <w:left w:val="nil"/>
              <w:bottom w:val="nil"/>
              <w:right w:val="nil"/>
            </w:tcBorders>
            <w:shd w:val="clear" w:color="auto" w:fill="auto"/>
            <w:noWrap/>
            <w:vAlign w:val="bottom"/>
            <w:hideMark/>
          </w:tcPr>
          <w:p w14:paraId="721CDA6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Dorea</w:t>
            </w:r>
          </w:p>
        </w:tc>
        <w:tc>
          <w:tcPr>
            <w:tcW w:w="478" w:type="pct"/>
            <w:tcBorders>
              <w:top w:val="nil"/>
              <w:left w:val="nil"/>
              <w:bottom w:val="nil"/>
              <w:right w:val="nil"/>
            </w:tcBorders>
            <w:shd w:val="clear" w:color="auto" w:fill="auto"/>
            <w:noWrap/>
            <w:vAlign w:val="bottom"/>
            <w:hideMark/>
          </w:tcPr>
          <w:p w14:paraId="57F2F12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-0.00080654</w:t>
            </w:r>
          </w:p>
        </w:tc>
        <w:tc>
          <w:tcPr>
            <w:tcW w:w="478" w:type="pct"/>
            <w:tcBorders>
              <w:top w:val="nil"/>
              <w:left w:val="nil"/>
              <w:bottom w:val="nil"/>
              <w:right w:val="nil"/>
            </w:tcBorders>
            <w:shd w:val="clear" w:color="auto" w:fill="auto"/>
            <w:noWrap/>
            <w:vAlign w:val="bottom"/>
            <w:hideMark/>
          </w:tcPr>
          <w:p w14:paraId="1E1AB30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0.00030873</w:t>
            </w:r>
          </w:p>
        </w:tc>
        <w:tc>
          <w:tcPr>
            <w:tcW w:w="478" w:type="pct"/>
            <w:tcBorders>
              <w:top w:val="nil"/>
              <w:left w:val="nil"/>
              <w:bottom w:val="nil"/>
              <w:right w:val="nil"/>
            </w:tcBorders>
            <w:shd w:val="clear" w:color="auto" w:fill="auto"/>
            <w:noWrap/>
            <w:vAlign w:val="bottom"/>
            <w:hideMark/>
          </w:tcPr>
          <w:p w14:paraId="0151B93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0.0092011</w:t>
            </w:r>
          </w:p>
        </w:tc>
        <w:tc>
          <w:tcPr>
            <w:tcW w:w="478" w:type="pct"/>
            <w:tcBorders>
              <w:top w:val="nil"/>
              <w:left w:val="nil"/>
              <w:bottom w:val="nil"/>
              <w:right w:val="nil"/>
            </w:tcBorders>
            <w:shd w:val="clear" w:color="auto" w:fill="auto"/>
            <w:noWrap/>
            <w:vAlign w:val="bottom"/>
            <w:hideMark/>
          </w:tcPr>
          <w:p w14:paraId="373ACE3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0.22464377</w:t>
            </w:r>
          </w:p>
        </w:tc>
        <w:tc>
          <w:tcPr>
            <w:tcW w:w="1087" w:type="pct"/>
            <w:tcBorders>
              <w:top w:val="nil"/>
              <w:left w:val="nil"/>
              <w:bottom w:val="nil"/>
              <w:right w:val="nil"/>
            </w:tcBorders>
            <w:shd w:val="clear" w:color="auto" w:fill="auto"/>
            <w:noWrap/>
            <w:vAlign w:val="bottom"/>
            <w:hideMark/>
          </w:tcPr>
          <w:p w14:paraId="6605008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68F1E7F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952D2EC" w14:textId="77777777" w:rsidTr="00D17989">
        <w:trPr>
          <w:trHeight w:val="300"/>
        </w:trPr>
        <w:tc>
          <w:tcPr>
            <w:tcW w:w="1249" w:type="pct"/>
            <w:tcBorders>
              <w:top w:val="nil"/>
              <w:left w:val="nil"/>
              <w:bottom w:val="nil"/>
              <w:right w:val="nil"/>
            </w:tcBorders>
            <w:shd w:val="clear" w:color="auto" w:fill="auto"/>
            <w:noWrap/>
            <w:vAlign w:val="bottom"/>
            <w:hideMark/>
          </w:tcPr>
          <w:p w14:paraId="6D2E07C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Acidaminococcus</w:t>
            </w:r>
            <w:proofErr w:type="spellEnd"/>
          </w:p>
        </w:tc>
        <w:tc>
          <w:tcPr>
            <w:tcW w:w="478" w:type="pct"/>
            <w:tcBorders>
              <w:top w:val="nil"/>
              <w:left w:val="nil"/>
              <w:bottom w:val="nil"/>
              <w:right w:val="nil"/>
            </w:tcBorders>
            <w:shd w:val="clear" w:color="auto" w:fill="auto"/>
            <w:noWrap/>
            <w:vAlign w:val="bottom"/>
            <w:hideMark/>
          </w:tcPr>
          <w:p w14:paraId="19EE8A8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0.00069689</w:t>
            </w:r>
          </w:p>
        </w:tc>
        <w:tc>
          <w:tcPr>
            <w:tcW w:w="478" w:type="pct"/>
            <w:tcBorders>
              <w:top w:val="nil"/>
              <w:left w:val="nil"/>
              <w:bottom w:val="nil"/>
              <w:right w:val="nil"/>
            </w:tcBorders>
            <w:shd w:val="clear" w:color="auto" w:fill="auto"/>
            <w:noWrap/>
            <w:vAlign w:val="bottom"/>
            <w:hideMark/>
          </w:tcPr>
          <w:p w14:paraId="6F465B4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0.00026552</w:t>
            </w:r>
          </w:p>
        </w:tc>
        <w:tc>
          <w:tcPr>
            <w:tcW w:w="478" w:type="pct"/>
            <w:tcBorders>
              <w:top w:val="nil"/>
              <w:left w:val="nil"/>
              <w:bottom w:val="nil"/>
              <w:right w:val="nil"/>
            </w:tcBorders>
            <w:shd w:val="clear" w:color="auto" w:fill="auto"/>
            <w:noWrap/>
            <w:vAlign w:val="bottom"/>
            <w:hideMark/>
          </w:tcPr>
          <w:p w14:paraId="7927952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0.00888176</w:t>
            </w:r>
          </w:p>
        </w:tc>
        <w:tc>
          <w:tcPr>
            <w:tcW w:w="478" w:type="pct"/>
            <w:tcBorders>
              <w:top w:val="nil"/>
              <w:left w:val="nil"/>
              <w:bottom w:val="nil"/>
              <w:right w:val="nil"/>
            </w:tcBorders>
            <w:shd w:val="clear" w:color="auto" w:fill="auto"/>
            <w:noWrap/>
            <w:vAlign w:val="bottom"/>
            <w:hideMark/>
          </w:tcPr>
          <w:p w14:paraId="7E917FA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0.22464377</w:t>
            </w:r>
          </w:p>
        </w:tc>
        <w:tc>
          <w:tcPr>
            <w:tcW w:w="1087" w:type="pct"/>
            <w:tcBorders>
              <w:top w:val="nil"/>
              <w:left w:val="nil"/>
              <w:bottom w:val="nil"/>
              <w:right w:val="nil"/>
            </w:tcBorders>
            <w:shd w:val="clear" w:color="auto" w:fill="auto"/>
            <w:noWrap/>
            <w:vAlign w:val="bottom"/>
            <w:hideMark/>
          </w:tcPr>
          <w:p w14:paraId="2EDC554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5C09CF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6C0B4564" w14:textId="77777777" w:rsidTr="00D17989">
        <w:trPr>
          <w:trHeight w:val="300"/>
        </w:trPr>
        <w:tc>
          <w:tcPr>
            <w:tcW w:w="1249" w:type="pct"/>
            <w:tcBorders>
              <w:top w:val="nil"/>
              <w:left w:val="nil"/>
              <w:bottom w:val="nil"/>
              <w:right w:val="nil"/>
            </w:tcBorders>
            <w:shd w:val="clear" w:color="auto" w:fill="auto"/>
            <w:noWrap/>
            <w:vAlign w:val="bottom"/>
            <w:hideMark/>
          </w:tcPr>
          <w:p w14:paraId="5972991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Eubacterium_hallii_group</w:t>
            </w:r>
            <w:proofErr w:type="spellEnd"/>
          </w:p>
        </w:tc>
        <w:tc>
          <w:tcPr>
            <w:tcW w:w="478" w:type="pct"/>
            <w:tcBorders>
              <w:top w:val="nil"/>
              <w:left w:val="nil"/>
              <w:bottom w:val="nil"/>
              <w:right w:val="nil"/>
            </w:tcBorders>
            <w:shd w:val="clear" w:color="auto" w:fill="auto"/>
            <w:noWrap/>
            <w:vAlign w:val="bottom"/>
            <w:hideMark/>
          </w:tcPr>
          <w:p w14:paraId="1C684D7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-0.00162071</w:t>
            </w:r>
          </w:p>
        </w:tc>
        <w:tc>
          <w:tcPr>
            <w:tcW w:w="478" w:type="pct"/>
            <w:tcBorders>
              <w:top w:val="nil"/>
              <w:left w:val="nil"/>
              <w:bottom w:val="nil"/>
              <w:right w:val="nil"/>
            </w:tcBorders>
            <w:shd w:val="clear" w:color="auto" w:fill="auto"/>
            <w:noWrap/>
            <w:vAlign w:val="bottom"/>
            <w:hideMark/>
          </w:tcPr>
          <w:p w14:paraId="6870B1F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0.00063078</w:t>
            </w:r>
          </w:p>
        </w:tc>
        <w:tc>
          <w:tcPr>
            <w:tcW w:w="478" w:type="pct"/>
            <w:tcBorders>
              <w:top w:val="nil"/>
              <w:left w:val="nil"/>
              <w:bottom w:val="nil"/>
              <w:right w:val="nil"/>
            </w:tcBorders>
            <w:shd w:val="clear" w:color="auto" w:fill="auto"/>
            <w:noWrap/>
            <w:vAlign w:val="bottom"/>
            <w:hideMark/>
          </w:tcPr>
          <w:p w14:paraId="4667FB2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0.01041551</w:t>
            </w:r>
          </w:p>
        </w:tc>
        <w:tc>
          <w:tcPr>
            <w:tcW w:w="478" w:type="pct"/>
            <w:tcBorders>
              <w:top w:val="nil"/>
              <w:left w:val="nil"/>
              <w:bottom w:val="nil"/>
              <w:right w:val="nil"/>
            </w:tcBorders>
            <w:shd w:val="clear" w:color="auto" w:fill="auto"/>
            <w:noWrap/>
            <w:vAlign w:val="bottom"/>
            <w:hideMark/>
          </w:tcPr>
          <w:p w14:paraId="1E1A669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0.23341418</w:t>
            </w:r>
          </w:p>
        </w:tc>
        <w:tc>
          <w:tcPr>
            <w:tcW w:w="1087" w:type="pct"/>
            <w:tcBorders>
              <w:top w:val="nil"/>
              <w:left w:val="nil"/>
              <w:bottom w:val="nil"/>
              <w:right w:val="nil"/>
            </w:tcBorders>
            <w:shd w:val="clear" w:color="auto" w:fill="auto"/>
            <w:noWrap/>
            <w:vAlign w:val="bottom"/>
            <w:hideMark/>
          </w:tcPr>
          <w:p w14:paraId="75DDEEB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E1BD01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39B13C55" w14:textId="77777777" w:rsidTr="00D17989">
        <w:trPr>
          <w:trHeight w:val="300"/>
        </w:trPr>
        <w:tc>
          <w:tcPr>
            <w:tcW w:w="1249" w:type="pct"/>
            <w:tcBorders>
              <w:top w:val="nil"/>
              <w:left w:val="nil"/>
              <w:bottom w:val="nil"/>
              <w:right w:val="nil"/>
            </w:tcBorders>
            <w:shd w:val="clear" w:color="auto" w:fill="auto"/>
            <w:noWrap/>
            <w:vAlign w:val="bottom"/>
            <w:hideMark/>
          </w:tcPr>
          <w:p w14:paraId="0772064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Blautia</w:t>
            </w:r>
            <w:proofErr w:type="spellEnd"/>
          </w:p>
        </w:tc>
        <w:tc>
          <w:tcPr>
            <w:tcW w:w="478" w:type="pct"/>
            <w:tcBorders>
              <w:top w:val="nil"/>
              <w:left w:val="nil"/>
              <w:bottom w:val="nil"/>
              <w:right w:val="nil"/>
            </w:tcBorders>
            <w:shd w:val="clear" w:color="auto" w:fill="auto"/>
            <w:noWrap/>
            <w:vAlign w:val="bottom"/>
            <w:hideMark/>
          </w:tcPr>
          <w:p w14:paraId="3C6718C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-0.00386566</w:t>
            </w:r>
          </w:p>
        </w:tc>
        <w:tc>
          <w:tcPr>
            <w:tcW w:w="478" w:type="pct"/>
            <w:tcBorders>
              <w:top w:val="nil"/>
              <w:left w:val="nil"/>
              <w:bottom w:val="nil"/>
              <w:right w:val="nil"/>
            </w:tcBorders>
            <w:shd w:val="clear" w:color="auto" w:fill="auto"/>
            <w:noWrap/>
            <w:vAlign w:val="bottom"/>
            <w:hideMark/>
          </w:tcPr>
          <w:p w14:paraId="5A2E350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0.00159803</w:t>
            </w:r>
          </w:p>
        </w:tc>
        <w:tc>
          <w:tcPr>
            <w:tcW w:w="478" w:type="pct"/>
            <w:tcBorders>
              <w:top w:val="nil"/>
              <w:left w:val="nil"/>
              <w:bottom w:val="nil"/>
              <w:right w:val="nil"/>
            </w:tcBorders>
            <w:shd w:val="clear" w:color="auto" w:fill="auto"/>
            <w:noWrap/>
            <w:vAlign w:val="bottom"/>
            <w:hideMark/>
          </w:tcPr>
          <w:p w14:paraId="39B42F5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0.01584192</w:t>
            </w:r>
          </w:p>
        </w:tc>
        <w:tc>
          <w:tcPr>
            <w:tcW w:w="478" w:type="pct"/>
            <w:tcBorders>
              <w:top w:val="nil"/>
              <w:left w:val="nil"/>
              <w:bottom w:val="nil"/>
              <w:right w:val="nil"/>
            </w:tcBorders>
            <w:shd w:val="clear" w:color="auto" w:fill="auto"/>
            <w:noWrap/>
            <w:vAlign w:val="bottom"/>
            <w:hideMark/>
          </w:tcPr>
          <w:p w14:paraId="508A185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0.29518294</w:t>
            </w:r>
          </w:p>
        </w:tc>
        <w:tc>
          <w:tcPr>
            <w:tcW w:w="1087" w:type="pct"/>
            <w:tcBorders>
              <w:top w:val="nil"/>
              <w:left w:val="nil"/>
              <w:bottom w:val="nil"/>
              <w:right w:val="nil"/>
            </w:tcBorders>
            <w:shd w:val="clear" w:color="auto" w:fill="auto"/>
            <w:noWrap/>
            <w:vAlign w:val="bottom"/>
            <w:hideMark/>
          </w:tcPr>
          <w:p w14:paraId="5CD4B0B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668C915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60B0058" w14:textId="77777777" w:rsidTr="00D17989">
        <w:trPr>
          <w:trHeight w:val="300"/>
        </w:trPr>
        <w:tc>
          <w:tcPr>
            <w:tcW w:w="1249" w:type="pct"/>
            <w:tcBorders>
              <w:top w:val="nil"/>
              <w:left w:val="nil"/>
              <w:bottom w:val="nil"/>
              <w:right w:val="nil"/>
            </w:tcBorders>
            <w:shd w:val="clear" w:color="auto" w:fill="auto"/>
            <w:noWrap/>
            <w:vAlign w:val="bottom"/>
            <w:hideMark/>
          </w:tcPr>
          <w:p w14:paraId="5F644E6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Akkermansia</w:t>
            </w:r>
            <w:proofErr w:type="spellEnd"/>
          </w:p>
        </w:tc>
        <w:tc>
          <w:tcPr>
            <w:tcW w:w="478" w:type="pct"/>
            <w:tcBorders>
              <w:top w:val="nil"/>
              <w:left w:val="nil"/>
              <w:bottom w:val="nil"/>
              <w:right w:val="nil"/>
            </w:tcBorders>
            <w:shd w:val="clear" w:color="auto" w:fill="auto"/>
            <w:noWrap/>
            <w:vAlign w:val="bottom"/>
            <w:hideMark/>
          </w:tcPr>
          <w:p w14:paraId="2621019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-0.00336851</w:t>
            </w:r>
          </w:p>
        </w:tc>
        <w:tc>
          <w:tcPr>
            <w:tcW w:w="478" w:type="pct"/>
            <w:tcBorders>
              <w:top w:val="nil"/>
              <w:left w:val="nil"/>
              <w:bottom w:val="nil"/>
              <w:right w:val="nil"/>
            </w:tcBorders>
            <w:shd w:val="clear" w:color="auto" w:fill="auto"/>
            <w:noWrap/>
            <w:vAlign w:val="bottom"/>
            <w:hideMark/>
          </w:tcPr>
          <w:p w14:paraId="5B45CEF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0.00145346</w:t>
            </w:r>
          </w:p>
        </w:tc>
        <w:tc>
          <w:tcPr>
            <w:tcW w:w="478" w:type="pct"/>
            <w:tcBorders>
              <w:top w:val="nil"/>
              <w:left w:val="nil"/>
              <w:bottom w:val="nil"/>
              <w:right w:val="nil"/>
            </w:tcBorders>
            <w:shd w:val="clear" w:color="auto" w:fill="auto"/>
            <w:noWrap/>
            <w:vAlign w:val="bottom"/>
            <w:hideMark/>
          </w:tcPr>
          <w:p w14:paraId="2022023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0.02078839</w:t>
            </w:r>
          </w:p>
        </w:tc>
        <w:tc>
          <w:tcPr>
            <w:tcW w:w="478" w:type="pct"/>
            <w:tcBorders>
              <w:top w:val="nil"/>
              <w:left w:val="nil"/>
              <w:bottom w:val="nil"/>
              <w:right w:val="nil"/>
            </w:tcBorders>
            <w:shd w:val="clear" w:color="auto" w:fill="auto"/>
            <w:noWrap/>
            <w:vAlign w:val="bottom"/>
            <w:hideMark/>
          </w:tcPr>
          <w:p w14:paraId="53BCF1E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0.33559923</w:t>
            </w:r>
          </w:p>
        </w:tc>
        <w:tc>
          <w:tcPr>
            <w:tcW w:w="1087" w:type="pct"/>
            <w:tcBorders>
              <w:top w:val="nil"/>
              <w:left w:val="nil"/>
              <w:bottom w:val="nil"/>
              <w:right w:val="nil"/>
            </w:tcBorders>
            <w:shd w:val="clear" w:color="auto" w:fill="auto"/>
            <w:noWrap/>
            <w:vAlign w:val="bottom"/>
            <w:hideMark/>
          </w:tcPr>
          <w:p w14:paraId="1299A5B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2B76C25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Verrucomicrobiota</w:t>
            </w:r>
            <w:proofErr w:type="spellEnd"/>
          </w:p>
        </w:tc>
      </w:tr>
      <w:tr w:rsidR="00F967A4" w:rsidRPr="002A7B0A" w14:paraId="77F018E8" w14:textId="77777777" w:rsidTr="00D17989">
        <w:trPr>
          <w:trHeight w:val="300"/>
        </w:trPr>
        <w:tc>
          <w:tcPr>
            <w:tcW w:w="1249" w:type="pct"/>
            <w:tcBorders>
              <w:top w:val="nil"/>
              <w:left w:val="nil"/>
              <w:bottom w:val="nil"/>
              <w:right w:val="nil"/>
            </w:tcBorders>
            <w:shd w:val="clear" w:color="auto" w:fill="auto"/>
            <w:noWrap/>
            <w:vAlign w:val="bottom"/>
            <w:hideMark/>
          </w:tcPr>
          <w:p w14:paraId="6F18D6E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uncultured_8</w:t>
            </w:r>
          </w:p>
        </w:tc>
        <w:tc>
          <w:tcPr>
            <w:tcW w:w="478" w:type="pct"/>
            <w:tcBorders>
              <w:top w:val="nil"/>
              <w:left w:val="nil"/>
              <w:bottom w:val="nil"/>
              <w:right w:val="nil"/>
            </w:tcBorders>
            <w:shd w:val="clear" w:color="auto" w:fill="auto"/>
            <w:noWrap/>
            <w:vAlign w:val="bottom"/>
            <w:hideMark/>
          </w:tcPr>
          <w:p w14:paraId="26FA53A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-0.00035487</w:t>
            </w:r>
          </w:p>
        </w:tc>
        <w:tc>
          <w:tcPr>
            <w:tcW w:w="478" w:type="pct"/>
            <w:tcBorders>
              <w:top w:val="nil"/>
              <w:left w:val="nil"/>
              <w:bottom w:val="nil"/>
              <w:right w:val="nil"/>
            </w:tcBorders>
            <w:shd w:val="clear" w:color="auto" w:fill="auto"/>
            <w:noWrap/>
            <w:vAlign w:val="bottom"/>
            <w:hideMark/>
          </w:tcPr>
          <w:p w14:paraId="6C6937B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0.00016293</w:t>
            </w:r>
          </w:p>
        </w:tc>
        <w:tc>
          <w:tcPr>
            <w:tcW w:w="478" w:type="pct"/>
            <w:tcBorders>
              <w:top w:val="nil"/>
              <w:left w:val="nil"/>
              <w:bottom w:val="nil"/>
              <w:right w:val="nil"/>
            </w:tcBorders>
            <w:shd w:val="clear" w:color="auto" w:fill="auto"/>
            <w:noWrap/>
            <w:vAlign w:val="bottom"/>
            <w:hideMark/>
          </w:tcPr>
          <w:p w14:paraId="1B8B4AD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0.02976513</w:t>
            </w:r>
          </w:p>
        </w:tc>
        <w:tc>
          <w:tcPr>
            <w:tcW w:w="478" w:type="pct"/>
            <w:tcBorders>
              <w:top w:val="nil"/>
              <w:left w:val="nil"/>
              <w:bottom w:val="nil"/>
              <w:right w:val="nil"/>
            </w:tcBorders>
            <w:shd w:val="clear" w:color="auto" w:fill="auto"/>
            <w:noWrap/>
            <w:vAlign w:val="bottom"/>
            <w:hideMark/>
          </w:tcPr>
          <w:p w14:paraId="49C2C83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0.40968068</w:t>
            </w:r>
          </w:p>
        </w:tc>
        <w:tc>
          <w:tcPr>
            <w:tcW w:w="1087" w:type="pct"/>
            <w:tcBorders>
              <w:top w:val="nil"/>
              <w:left w:val="nil"/>
              <w:bottom w:val="nil"/>
              <w:right w:val="nil"/>
            </w:tcBorders>
            <w:shd w:val="clear" w:color="auto" w:fill="auto"/>
            <w:noWrap/>
            <w:vAlign w:val="bottom"/>
            <w:hideMark/>
          </w:tcPr>
          <w:p w14:paraId="5086A81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8EC2FB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1D692A59" w14:textId="77777777" w:rsidTr="00D17989">
        <w:trPr>
          <w:trHeight w:val="300"/>
        </w:trPr>
        <w:tc>
          <w:tcPr>
            <w:tcW w:w="1249" w:type="pct"/>
            <w:tcBorders>
              <w:top w:val="nil"/>
              <w:left w:val="nil"/>
              <w:bottom w:val="nil"/>
              <w:right w:val="nil"/>
            </w:tcBorders>
            <w:shd w:val="clear" w:color="auto" w:fill="auto"/>
            <w:noWrap/>
            <w:vAlign w:val="bottom"/>
            <w:hideMark/>
          </w:tcPr>
          <w:p w14:paraId="50F885C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Romboutsia</w:t>
            </w:r>
            <w:proofErr w:type="spellEnd"/>
          </w:p>
        </w:tc>
        <w:tc>
          <w:tcPr>
            <w:tcW w:w="478" w:type="pct"/>
            <w:tcBorders>
              <w:top w:val="nil"/>
              <w:left w:val="nil"/>
              <w:bottom w:val="nil"/>
              <w:right w:val="nil"/>
            </w:tcBorders>
            <w:shd w:val="clear" w:color="auto" w:fill="auto"/>
            <w:noWrap/>
            <w:vAlign w:val="bottom"/>
            <w:hideMark/>
          </w:tcPr>
          <w:p w14:paraId="6930E2C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-0.00090249</w:t>
            </w:r>
          </w:p>
        </w:tc>
        <w:tc>
          <w:tcPr>
            <w:tcW w:w="478" w:type="pct"/>
            <w:tcBorders>
              <w:top w:val="nil"/>
              <w:left w:val="nil"/>
              <w:bottom w:val="nil"/>
              <w:right w:val="nil"/>
            </w:tcBorders>
            <w:shd w:val="clear" w:color="auto" w:fill="auto"/>
            <w:noWrap/>
            <w:vAlign w:val="bottom"/>
            <w:hideMark/>
          </w:tcPr>
          <w:p w14:paraId="1378008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0.00043639</w:t>
            </w:r>
          </w:p>
        </w:tc>
        <w:tc>
          <w:tcPr>
            <w:tcW w:w="478" w:type="pct"/>
            <w:tcBorders>
              <w:top w:val="nil"/>
              <w:left w:val="nil"/>
              <w:bottom w:val="nil"/>
              <w:right w:val="nil"/>
            </w:tcBorders>
            <w:shd w:val="clear" w:color="auto" w:fill="auto"/>
            <w:noWrap/>
            <w:vAlign w:val="bottom"/>
            <w:hideMark/>
          </w:tcPr>
          <w:p w14:paraId="7DB9CD0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0.03903446</w:t>
            </w:r>
          </w:p>
        </w:tc>
        <w:tc>
          <w:tcPr>
            <w:tcW w:w="478" w:type="pct"/>
            <w:tcBorders>
              <w:top w:val="nil"/>
              <w:left w:val="nil"/>
              <w:bottom w:val="nil"/>
              <w:right w:val="nil"/>
            </w:tcBorders>
            <w:shd w:val="clear" w:color="auto" w:fill="auto"/>
            <w:noWrap/>
            <w:vAlign w:val="bottom"/>
            <w:hideMark/>
          </w:tcPr>
          <w:p w14:paraId="5BFC75E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0.4211695</w:t>
            </w:r>
          </w:p>
        </w:tc>
        <w:tc>
          <w:tcPr>
            <w:tcW w:w="1087" w:type="pct"/>
            <w:tcBorders>
              <w:top w:val="nil"/>
              <w:left w:val="nil"/>
              <w:bottom w:val="nil"/>
              <w:right w:val="nil"/>
            </w:tcBorders>
            <w:shd w:val="clear" w:color="auto" w:fill="auto"/>
            <w:noWrap/>
            <w:vAlign w:val="bottom"/>
            <w:hideMark/>
          </w:tcPr>
          <w:p w14:paraId="7F43839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C1B466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28DA7E66" w14:textId="77777777" w:rsidTr="00D17989">
        <w:trPr>
          <w:trHeight w:val="300"/>
        </w:trPr>
        <w:tc>
          <w:tcPr>
            <w:tcW w:w="1249" w:type="pct"/>
            <w:tcBorders>
              <w:top w:val="nil"/>
              <w:left w:val="nil"/>
              <w:bottom w:val="nil"/>
              <w:right w:val="nil"/>
            </w:tcBorders>
            <w:shd w:val="clear" w:color="auto" w:fill="auto"/>
            <w:noWrap/>
            <w:vAlign w:val="bottom"/>
            <w:hideMark/>
          </w:tcPr>
          <w:p w14:paraId="668A6A0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CAG.56</w:t>
            </w:r>
          </w:p>
        </w:tc>
        <w:tc>
          <w:tcPr>
            <w:tcW w:w="478" w:type="pct"/>
            <w:tcBorders>
              <w:top w:val="nil"/>
              <w:left w:val="nil"/>
              <w:bottom w:val="nil"/>
              <w:right w:val="nil"/>
            </w:tcBorders>
            <w:shd w:val="clear" w:color="auto" w:fill="auto"/>
            <w:noWrap/>
            <w:vAlign w:val="bottom"/>
            <w:hideMark/>
          </w:tcPr>
          <w:p w14:paraId="671181C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0.00016472</w:t>
            </w:r>
          </w:p>
        </w:tc>
        <w:tc>
          <w:tcPr>
            <w:tcW w:w="478" w:type="pct"/>
            <w:tcBorders>
              <w:top w:val="nil"/>
              <w:left w:val="nil"/>
              <w:bottom w:val="nil"/>
              <w:right w:val="nil"/>
            </w:tcBorders>
            <w:shd w:val="clear" w:color="auto" w:fill="auto"/>
            <w:noWrap/>
            <w:vAlign w:val="bottom"/>
            <w:hideMark/>
          </w:tcPr>
          <w:p w14:paraId="25AB975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7.8479E-05</w:t>
            </w:r>
          </w:p>
        </w:tc>
        <w:tc>
          <w:tcPr>
            <w:tcW w:w="478" w:type="pct"/>
            <w:tcBorders>
              <w:top w:val="nil"/>
              <w:left w:val="nil"/>
              <w:bottom w:val="nil"/>
              <w:right w:val="nil"/>
            </w:tcBorders>
            <w:shd w:val="clear" w:color="auto" w:fill="auto"/>
            <w:noWrap/>
            <w:vAlign w:val="bottom"/>
            <w:hideMark/>
          </w:tcPr>
          <w:p w14:paraId="42D9B05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0.03622213</w:t>
            </w:r>
          </w:p>
        </w:tc>
        <w:tc>
          <w:tcPr>
            <w:tcW w:w="478" w:type="pct"/>
            <w:tcBorders>
              <w:top w:val="nil"/>
              <w:left w:val="nil"/>
              <w:bottom w:val="nil"/>
              <w:right w:val="nil"/>
            </w:tcBorders>
            <w:shd w:val="clear" w:color="auto" w:fill="auto"/>
            <w:noWrap/>
            <w:vAlign w:val="bottom"/>
            <w:hideMark/>
          </w:tcPr>
          <w:p w14:paraId="344F856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0.4211695</w:t>
            </w:r>
          </w:p>
        </w:tc>
        <w:tc>
          <w:tcPr>
            <w:tcW w:w="1087" w:type="pct"/>
            <w:tcBorders>
              <w:top w:val="nil"/>
              <w:left w:val="nil"/>
              <w:bottom w:val="nil"/>
              <w:right w:val="nil"/>
            </w:tcBorders>
            <w:shd w:val="clear" w:color="auto" w:fill="auto"/>
            <w:noWrap/>
            <w:vAlign w:val="bottom"/>
            <w:hideMark/>
          </w:tcPr>
          <w:p w14:paraId="69BD7AE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25221DB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82CE156" w14:textId="77777777" w:rsidTr="00D17989">
        <w:trPr>
          <w:trHeight w:val="300"/>
        </w:trPr>
        <w:tc>
          <w:tcPr>
            <w:tcW w:w="1249" w:type="pct"/>
            <w:tcBorders>
              <w:top w:val="nil"/>
              <w:left w:val="nil"/>
              <w:bottom w:val="nil"/>
              <w:right w:val="nil"/>
            </w:tcBorders>
            <w:shd w:val="clear" w:color="auto" w:fill="auto"/>
            <w:noWrap/>
            <w:vAlign w:val="bottom"/>
            <w:hideMark/>
          </w:tcPr>
          <w:p w14:paraId="612FDA2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___5</w:t>
            </w:r>
          </w:p>
        </w:tc>
        <w:tc>
          <w:tcPr>
            <w:tcW w:w="478" w:type="pct"/>
            <w:tcBorders>
              <w:top w:val="nil"/>
              <w:left w:val="nil"/>
              <w:bottom w:val="nil"/>
              <w:right w:val="nil"/>
            </w:tcBorders>
            <w:shd w:val="clear" w:color="auto" w:fill="auto"/>
            <w:noWrap/>
            <w:vAlign w:val="bottom"/>
            <w:hideMark/>
          </w:tcPr>
          <w:p w14:paraId="03D0245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-0.00093763</w:t>
            </w:r>
          </w:p>
        </w:tc>
        <w:tc>
          <w:tcPr>
            <w:tcW w:w="478" w:type="pct"/>
            <w:tcBorders>
              <w:top w:val="nil"/>
              <w:left w:val="nil"/>
              <w:bottom w:val="nil"/>
              <w:right w:val="nil"/>
            </w:tcBorders>
            <w:shd w:val="clear" w:color="auto" w:fill="auto"/>
            <w:noWrap/>
            <w:vAlign w:val="bottom"/>
            <w:hideMark/>
          </w:tcPr>
          <w:p w14:paraId="630EFD3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0.00051765</w:t>
            </w:r>
          </w:p>
        </w:tc>
        <w:tc>
          <w:tcPr>
            <w:tcW w:w="478" w:type="pct"/>
            <w:tcBorders>
              <w:top w:val="nil"/>
              <w:left w:val="nil"/>
              <w:bottom w:val="nil"/>
              <w:right w:val="nil"/>
            </w:tcBorders>
            <w:shd w:val="clear" w:color="auto" w:fill="auto"/>
            <w:noWrap/>
            <w:vAlign w:val="bottom"/>
            <w:hideMark/>
          </w:tcPr>
          <w:p w14:paraId="5114F82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0.07056291</w:t>
            </w:r>
          </w:p>
        </w:tc>
        <w:tc>
          <w:tcPr>
            <w:tcW w:w="478" w:type="pct"/>
            <w:tcBorders>
              <w:top w:val="nil"/>
              <w:left w:val="nil"/>
              <w:bottom w:val="nil"/>
              <w:right w:val="nil"/>
            </w:tcBorders>
            <w:shd w:val="clear" w:color="auto" w:fill="auto"/>
            <w:noWrap/>
            <w:vAlign w:val="bottom"/>
            <w:hideMark/>
          </w:tcPr>
          <w:p w14:paraId="2C7FD8F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0.51578465</w:t>
            </w:r>
          </w:p>
        </w:tc>
        <w:tc>
          <w:tcPr>
            <w:tcW w:w="1087" w:type="pct"/>
            <w:tcBorders>
              <w:top w:val="nil"/>
              <w:left w:val="nil"/>
              <w:bottom w:val="nil"/>
              <w:right w:val="nil"/>
            </w:tcBorders>
            <w:shd w:val="clear" w:color="auto" w:fill="auto"/>
            <w:noWrap/>
            <w:vAlign w:val="bottom"/>
            <w:hideMark/>
          </w:tcPr>
          <w:p w14:paraId="3FB3407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ABBF82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41AB146" w14:textId="77777777" w:rsidTr="00D17989">
        <w:trPr>
          <w:trHeight w:val="300"/>
        </w:trPr>
        <w:tc>
          <w:tcPr>
            <w:tcW w:w="1249" w:type="pct"/>
            <w:tcBorders>
              <w:top w:val="nil"/>
              <w:left w:val="nil"/>
              <w:bottom w:val="nil"/>
              <w:right w:val="nil"/>
            </w:tcBorders>
            <w:shd w:val="clear" w:color="auto" w:fill="auto"/>
            <w:noWrap/>
            <w:vAlign w:val="bottom"/>
            <w:hideMark/>
          </w:tcPr>
          <w:p w14:paraId="6CCD9E4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Christensenellaceae_R.7_group</w:t>
            </w:r>
          </w:p>
        </w:tc>
        <w:tc>
          <w:tcPr>
            <w:tcW w:w="478" w:type="pct"/>
            <w:tcBorders>
              <w:top w:val="nil"/>
              <w:left w:val="nil"/>
              <w:bottom w:val="nil"/>
              <w:right w:val="nil"/>
            </w:tcBorders>
            <w:shd w:val="clear" w:color="auto" w:fill="auto"/>
            <w:noWrap/>
            <w:vAlign w:val="bottom"/>
            <w:hideMark/>
          </w:tcPr>
          <w:p w14:paraId="273DAAF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0.00116271</w:t>
            </w:r>
          </w:p>
        </w:tc>
        <w:tc>
          <w:tcPr>
            <w:tcW w:w="478" w:type="pct"/>
            <w:tcBorders>
              <w:top w:val="nil"/>
              <w:left w:val="nil"/>
              <w:bottom w:val="nil"/>
              <w:right w:val="nil"/>
            </w:tcBorders>
            <w:shd w:val="clear" w:color="auto" w:fill="auto"/>
            <w:noWrap/>
            <w:vAlign w:val="bottom"/>
            <w:hideMark/>
          </w:tcPr>
          <w:p w14:paraId="03D5715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0.00070859</w:t>
            </w:r>
          </w:p>
        </w:tc>
        <w:tc>
          <w:tcPr>
            <w:tcW w:w="478" w:type="pct"/>
            <w:tcBorders>
              <w:top w:val="nil"/>
              <w:left w:val="nil"/>
              <w:bottom w:val="nil"/>
              <w:right w:val="nil"/>
            </w:tcBorders>
            <w:shd w:val="clear" w:color="auto" w:fill="auto"/>
            <w:noWrap/>
            <w:vAlign w:val="bottom"/>
            <w:hideMark/>
          </w:tcPr>
          <w:p w14:paraId="2E6B0B9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0.10131654</w:t>
            </w:r>
          </w:p>
        </w:tc>
        <w:tc>
          <w:tcPr>
            <w:tcW w:w="478" w:type="pct"/>
            <w:tcBorders>
              <w:top w:val="nil"/>
              <w:left w:val="nil"/>
              <w:bottom w:val="nil"/>
              <w:right w:val="nil"/>
            </w:tcBorders>
            <w:shd w:val="clear" w:color="auto" w:fill="auto"/>
            <w:noWrap/>
            <w:vAlign w:val="bottom"/>
            <w:hideMark/>
          </w:tcPr>
          <w:p w14:paraId="5BA8CE5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0.59630069</w:t>
            </w:r>
          </w:p>
        </w:tc>
        <w:tc>
          <w:tcPr>
            <w:tcW w:w="1087" w:type="pct"/>
            <w:tcBorders>
              <w:top w:val="nil"/>
              <w:left w:val="nil"/>
              <w:bottom w:val="nil"/>
              <w:right w:val="nil"/>
            </w:tcBorders>
            <w:shd w:val="clear" w:color="auto" w:fill="auto"/>
            <w:noWrap/>
            <w:vAlign w:val="bottom"/>
            <w:hideMark/>
          </w:tcPr>
          <w:p w14:paraId="7601A13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3791EC1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3A923692" w14:textId="77777777" w:rsidTr="00D17989">
        <w:trPr>
          <w:trHeight w:val="300"/>
        </w:trPr>
        <w:tc>
          <w:tcPr>
            <w:tcW w:w="1249" w:type="pct"/>
            <w:tcBorders>
              <w:top w:val="nil"/>
              <w:left w:val="nil"/>
              <w:bottom w:val="nil"/>
              <w:right w:val="nil"/>
            </w:tcBorders>
            <w:shd w:val="clear" w:color="auto" w:fill="auto"/>
            <w:noWrap/>
            <w:vAlign w:val="bottom"/>
            <w:hideMark/>
          </w:tcPr>
          <w:p w14:paraId="3F0FCDD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Mogibacterium</w:t>
            </w:r>
            <w:proofErr w:type="spellEnd"/>
          </w:p>
        </w:tc>
        <w:tc>
          <w:tcPr>
            <w:tcW w:w="478" w:type="pct"/>
            <w:tcBorders>
              <w:top w:val="nil"/>
              <w:left w:val="nil"/>
              <w:bottom w:val="nil"/>
              <w:right w:val="nil"/>
            </w:tcBorders>
            <w:shd w:val="clear" w:color="auto" w:fill="auto"/>
            <w:noWrap/>
            <w:vAlign w:val="bottom"/>
            <w:hideMark/>
          </w:tcPr>
          <w:p w14:paraId="5C59151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-0.000148</w:t>
            </w:r>
          </w:p>
        </w:tc>
        <w:tc>
          <w:tcPr>
            <w:tcW w:w="478" w:type="pct"/>
            <w:tcBorders>
              <w:top w:val="nil"/>
              <w:left w:val="nil"/>
              <w:bottom w:val="nil"/>
              <w:right w:val="nil"/>
            </w:tcBorders>
            <w:shd w:val="clear" w:color="auto" w:fill="auto"/>
            <w:noWrap/>
            <w:vAlign w:val="bottom"/>
            <w:hideMark/>
          </w:tcPr>
          <w:p w14:paraId="608BC91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9.4078E-05</w:t>
            </w:r>
          </w:p>
        </w:tc>
        <w:tc>
          <w:tcPr>
            <w:tcW w:w="478" w:type="pct"/>
            <w:tcBorders>
              <w:top w:val="nil"/>
              <w:left w:val="nil"/>
              <w:bottom w:val="nil"/>
              <w:right w:val="nil"/>
            </w:tcBorders>
            <w:shd w:val="clear" w:color="auto" w:fill="auto"/>
            <w:noWrap/>
            <w:vAlign w:val="bottom"/>
            <w:hideMark/>
          </w:tcPr>
          <w:p w14:paraId="6DAF0D4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0.11617026</w:t>
            </w:r>
          </w:p>
        </w:tc>
        <w:tc>
          <w:tcPr>
            <w:tcW w:w="478" w:type="pct"/>
            <w:tcBorders>
              <w:top w:val="nil"/>
              <w:left w:val="nil"/>
              <w:bottom w:val="nil"/>
              <w:right w:val="nil"/>
            </w:tcBorders>
            <w:shd w:val="clear" w:color="auto" w:fill="auto"/>
            <w:noWrap/>
            <w:vAlign w:val="bottom"/>
            <w:hideMark/>
          </w:tcPr>
          <w:p w14:paraId="6F9CB83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0.60980665</w:t>
            </w:r>
          </w:p>
        </w:tc>
        <w:tc>
          <w:tcPr>
            <w:tcW w:w="1087" w:type="pct"/>
            <w:tcBorders>
              <w:top w:val="nil"/>
              <w:left w:val="nil"/>
              <w:bottom w:val="nil"/>
              <w:right w:val="nil"/>
            </w:tcBorders>
            <w:shd w:val="clear" w:color="auto" w:fill="auto"/>
            <w:noWrap/>
            <w:vAlign w:val="bottom"/>
            <w:hideMark/>
          </w:tcPr>
          <w:p w14:paraId="6A5470B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44743E9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B8536E7" w14:textId="77777777" w:rsidTr="00D17989">
        <w:trPr>
          <w:trHeight w:val="300"/>
        </w:trPr>
        <w:tc>
          <w:tcPr>
            <w:tcW w:w="1249" w:type="pct"/>
            <w:tcBorders>
              <w:top w:val="nil"/>
              <w:left w:val="nil"/>
              <w:bottom w:val="nil"/>
              <w:right w:val="nil"/>
            </w:tcBorders>
            <w:shd w:val="clear" w:color="auto" w:fill="auto"/>
            <w:noWrap/>
            <w:vAlign w:val="bottom"/>
            <w:hideMark/>
          </w:tcPr>
          <w:p w14:paraId="1644415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Streptococcus</w:t>
            </w:r>
          </w:p>
        </w:tc>
        <w:tc>
          <w:tcPr>
            <w:tcW w:w="478" w:type="pct"/>
            <w:tcBorders>
              <w:top w:val="nil"/>
              <w:left w:val="nil"/>
              <w:bottom w:val="nil"/>
              <w:right w:val="nil"/>
            </w:tcBorders>
            <w:shd w:val="clear" w:color="auto" w:fill="auto"/>
            <w:noWrap/>
            <w:vAlign w:val="bottom"/>
            <w:hideMark/>
          </w:tcPr>
          <w:p w14:paraId="538BEA0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-0.00060566</w:t>
            </w:r>
          </w:p>
        </w:tc>
        <w:tc>
          <w:tcPr>
            <w:tcW w:w="478" w:type="pct"/>
            <w:tcBorders>
              <w:top w:val="nil"/>
              <w:left w:val="nil"/>
              <w:bottom w:val="nil"/>
              <w:right w:val="nil"/>
            </w:tcBorders>
            <w:shd w:val="clear" w:color="auto" w:fill="auto"/>
            <w:noWrap/>
            <w:vAlign w:val="bottom"/>
            <w:hideMark/>
          </w:tcPr>
          <w:p w14:paraId="399D90D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0.00082285</w:t>
            </w:r>
          </w:p>
        </w:tc>
        <w:tc>
          <w:tcPr>
            <w:tcW w:w="478" w:type="pct"/>
            <w:tcBorders>
              <w:top w:val="nil"/>
              <w:left w:val="nil"/>
              <w:bottom w:val="nil"/>
              <w:right w:val="nil"/>
            </w:tcBorders>
            <w:shd w:val="clear" w:color="auto" w:fill="auto"/>
            <w:noWrap/>
            <w:vAlign w:val="bottom"/>
            <w:hideMark/>
          </w:tcPr>
          <w:p w14:paraId="6CCB605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0.46196558</w:t>
            </w:r>
          </w:p>
        </w:tc>
        <w:tc>
          <w:tcPr>
            <w:tcW w:w="478" w:type="pct"/>
            <w:tcBorders>
              <w:top w:val="nil"/>
              <w:left w:val="nil"/>
              <w:bottom w:val="nil"/>
              <w:right w:val="nil"/>
            </w:tcBorders>
            <w:shd w:val="clear" w:color="auto" w:fill="auto"/>
            <w:noWrap/>
            <w:vAlign w:val="bottom"/>
            <w:hideMark/>
          </w:tcPr>
          <w:p w14:paraId="513B3B8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0.88135502</w:t>
            </w:r>
          </w:p>
        </w:tc>
        <w:tc>
          <w:tcPr>
            <w:tcW w:w="1087" w:type="pct"/>
            <w:tcBorders>
              <w:top w:val="nil"/>
              <w:left w:val="nil"/>
              <w:bottom w:val="nil"/>
              <w:right w:val="nil"/>
            </w:tcBorders>
            <w:shd w:val="clear" w:color="auto" w:fill="auto"/>
            <w:noWrap/>
            <w:vAlign w:val="bottom"/>
            <w:hideMark/>
          </w:tcPr>
          <w:p w14:paraId="686768C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622AB59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EDC0C4F" w14:textId="77777777" w:rsidTr="00D17989">
        <w:trPr>
          <w:trHeight w:val="300"/>
        </w:trPr>
        <w:tc>
          <w:tcPr>
            <w:tcW w:w="1249" w:type="pct"/>
            <w:tcBorders>
              <w:top w:val="nil"/>
              <w:left w:val="nil"/>
              <w:bottom w:val="nil"/>
              <w:right w:val="nil"/>
            </w:tcBorders>
            <w:shd w:val="clear" w:color="auto" w:fill="auto"/>
            <w:noWrap/>
            <w:vAlign w:val="bottom"/>
            <w:hideMark/>
          </w:tcPr>
          <w:p w14:paraId="6097F59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Faecalibacterium</w:t>
            </w:r>
            <w:proofErr w:type="spellEnd"/>
          </w:p>
        </w:tc>
        <w:tc>
          <w:tcPr>
            <w:tcW w:w="478" w:type="pct"/>
            <w:tcBorders>
              <w:top w:val="nil"/>
              <w:left w:val="nil"/>
              <w:bottom w:val="nil"/>
              <w:right w:val="nil"/>
            </w:tcBorders>
            <w:shd w:val="clear" w:color="auto" w:fill="auto"/>
            <w:noWrap/>
            <w:vAlign w:val="bottom"/>
            <w:hideMark/>
          </w:tcPr>
          <w:p w14:paraId="40B65CA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0.00073656</w:t>
            </w:r>
          </w:p>
        </w:tc>
        <w:tc>
          <w:tcPr>
            <w:tcW w:w="478" w:type="pct"/>
            <w:tcBorders>
              <w:top w:val="nil"/>
              <w:left w:val="nil"/>
              <w:bottom w:val="nil"/>
              <w:right w:val="nil"/>
            </w:tcBorders>
            <w:shd w:val="clear" w:color="auto" w:fill="auto"/>
            <w:noWrap/>
            <w:vAlign w:val="bottom"/>
            <w:hideMark/>
          </w:tcPr>
          <w:p w14:paraId="2F0C691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0.00110439</w:t>
            </w:r>
          </w:p>
        </w:tc>
        <w:tc>
          <w:tcPr>
            <w:tcW w:w="478" w:type="pct"/>
            <w:tcBorders>
              <w:top w:val="nil"/>
              <w:left w:val="nil"/>
              <w:bottom w:val="nil"/>
              <w:right w:val="nil"/>
            </w:tcBorders>
            <w:shd w:val="clear" w:color="auto" w:fill="auto"/>
            <w:noWrap/>
            <w:vAlign w:val="bottom"/>
            <w:hideMark/>
          </w:tcPr>
          <w:p w14:paraId="0A28D16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0.50505172</w:t>
            </w:r>
          </w:p>
        </w:tc>
        <w:tc>
          <w:tcPr>
            <w:tcW w:w="478" w:type="pct"/>
            <w:tcBorders>
              <w:top w:val="nil"/>
              <w:left w:val="nil"/>
              <w:bottom w:val="nil"/>
              <w:right w:val="nil"/>
            </w:tcBorders>
            <w:shd w:val="clear" w:color="auto" w:fill="auto"/>
            <w:noWrap/>
            <w:vAlign w:val="bottom"/>
            <w:hideMark/>
          </w:tcPr>
          <w:p w14:paraId="5AF636C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0.89474529</w:t>
            </w:r>
          </w:p>
        </w:tc>
        <w:tc>
          <w:tcPr>
            <w:tcW w:w="1087" w:type="pct"/>
            <w:tcBorders>
              <w:top w:val="nil"/>
              <w:left w:val="nil"/>
              <w:bottom w:val="nil"/>
              <w:right w:val="nil"/>
            </w:tcBorders>
            <w:shd w:val="clear" w:color="auto" w:fill="auto"/>
            <w:noWrap/>
            <w:vAlign w:val="bottom"/>
            <w:hideMark/>
          </w:tcPr>
          <w:p w14:paraId="32A072B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TOO</w:t>
            </w:r>
          </w:p>
        </w:tc>
        <w:tc>
          <w:tcPr>
            <w:tcW w:w="751" w:type="pct"/>
            <w:tcBorders>
              <w:top w:val="nil"/>
              <w:left w:val="nil"/>
              <w:bottom w:val="nil"/>
              <w:right w:val="nil"/>
            </w:tcBorders>
            <w:shd w:val="clear" w:color="auto" w:fill="auto"/>
            <w:noWrap/>
            <w:vAlign w:val="bottom"/>
            <w:hideMark/>
          </w:tcPr>
          <w:p w14:paraId="505EC5E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0425936" w14:textId="77777777" w:rsidTr="00D17989">
        <w:trPr>
          <w:trHeight w:val="300"/>
        </w:trPr>
        <w:tc>
          <w:tcPr>
            <w:tcW w:w="1249" w:type="pct"/>
            <w:tcBorders>
              <w:top w:val="nil"/>
              <w:left w:val="nil"/>
              <w:bottom w:val="nil"/>
              <w:right w:val="nil"/>
            </w:tcBorders>
            <w:shd w:val="clear" w:color="auto" w:fill="auto"/>
            <w:noWrap/>
            <w:vAlign w:val="bottom"/>
            <w:hideMark/>
          </w:tcPr>
          <w:p w14:paraId="3AD10C2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Adlercreutzia</w:t>
            </w:r>
            <w:proofErr w:type="spellEnd"/>
          </w:p>
        </w:tc>
        <w:tc>
          <w:tcPr>
            <w:tcW w:w="478" w:type="pct"/>
            <w:tcBorders>
              <w:top w:val="nil"/>
              <w:left w:val="nil"/>
              <w:bottom w:val="nil"/>
              <w:right w:val="nil"/>
            </w:tcBorders>
            <w:shd w:val="clear" w:color="auto" w:fill="auto"/>
            <w:noWrap/>
            <w:vAlign w:val="bottom"/>
            <w:hideMark/>
          </w:tcPr>
          <w:p w14:paraId="00CC7C7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-0.0001623</w:t>
            </w:r>
          </w:p>
        </w:tc>
        <w:tc>
          <w:tcPr>
            <w:tcW w:w="478" w:type="pct"/>
            <w:tcBorders>
              <w:top w:val="nil"/>
              <w:left w:val="nil"/>
              <w:bottom w:val="nil"/>
              <w:right w:val="nil"/>
            </w:tcBorders>
            <w:shd w:val="clear" w:color="auto" w:fill="auto"/>
            <w:noWrap/>
            <w:vAlign w:val="bottom"/>
            <w:hideMark/>
          </w:tcPr>
          <w:p w14:paraId="3FCF35C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3.6346E-05</w:t>
            </w:r>
          </w:p>
        </w:tc>
        <w:tc>
          <w:tcPr>
            <w:tcW w:w="478" w:type="pct"/>
            <w:tcBorders>
              <w:top w:val="nil"/>
              <w:left w:val="nil"/>
              <w:bottom w:val="nil"/>
              <w:right w:val="nil"/>
            </w:tcBorders>
            <w:shd w:val="clear" w:color="auto" w:fill="auto"/>
            <w:noWrap/>
            <w:vAlign w:val="bottom"/>
            <w:hideMark/>
          </w:tcPr>
          <w:p w14:paraId="0B4EB94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9.4494E-06</w:t>
            </w:r>
          </w:p>
        </w:tc>
        <w:tc>
          <w:tcPr>
            <w:tcW w:w="478" w:type="pct"/>
            <w:tcBorders>
              <w:top w:val="nil"/>
              <w:left w:val="nil"/>
              <w:bottom w:val="nil"/>
              <w:right w:val="nil"/>
            </w:tcBorders>
            <w:shd w:val="clear" w:color="auto" w:fill="auto"/>
            <w:noWrap/>
            <w:vAlign w:val="bottom"/>
            <w:hideMark/>
          </w:tcPr>
          <w:p w14:paraId="6626E7F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0.0015016</w:t>
            </w:r>
          </w:p>
        </w:tc>
        <w:tc>
          <w:tcPr>
            <w:tcW w:w="1087" w:type="pct"/>
            <w:tcBorders>
              <w:top w:val="nil"/>
              <w:left w:val="nil"/>
              <w:bottom w:val="nil"/>
              <w:right w:val="nil"/>
            </w:tcBorders>
            <w:shd w:val="clear" w:color="auto" w:fill="auto"/>
            <w:noWrap/>
            <w:vAlign w:val="bottom"/>
            <w:hideMark/>
          </w:tcPr>
          <w:p w14:paraId="7D9E667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40CCEA3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58679A9B" w14:textId="77777777" w:rsidTr="00D17989">
        <w:trPr>
          <w:trHeight w:val="300"/>
        </w:trPr>
        <w:tc>
          <w:tcPr>
            <w:tcW w:w="1249" w:type="pct"/>
            <w:tcBorders>
              <w:top w:val="nil"/>
              <w:left w:val="nil"/>
              <w:bottom w:val="nil"/>
              <w:right w:val="nil"/>
            </w:tcBorders>
            <w:shd w:val="clear" w:color="auto" w:fill="auto"/>
            <w:noWrap/>
            <w:vAlign w:val="bottom"/>
            <w:hideMark/>
          </w:tcPr>
          <w:p w14:paraId="5C65318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Eubacterium_hallii_group</w:t>
            </w:r>
            <w:proofErr w:type="spellEnd"/>
          </w:p>
        </w:tc>
        <w:tc>
          <w:tcPr>
            <w:tcW w:w="478" w:type="pct"/>
            <w:tcBorders>
              <w:top w:val="nil"/>
              <w:left w:val="nil"/>
              <w:bottom w:val="nil"/>
              <w:right w:val="nil"/>
            </w:tcBorders>
            <w:shd w:val="clear" w:color="auto" w:fill="auto"/>
            <w:noWrap/>
            <w:vAlign w:val="bottom"/>
            <w:hideMark/>
          </w:tcPr>
          <w:p w14:paraId="312ACC4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-0.0016407</w:t>
            </w:r>
          </w:p>
        </w:tc>
        <w:tc>
          <w:tcPr>
            <w:tcW w:w="478" w:type="pct"/>
            <w:tcBorders>
              <w:top w:val="nil"/>
              <w:left w:val="nil"/>
              <w:bottom w:val="nil"/>
              <w:right w:val="nil"/>
            </w:tcBorders>
            <w:shd w:val="clear" w:color="auto" w:fill="auto"/>
            <w:noWrap/>
            <w:vAlign w:val="bottom"/>
            <w:hideMark/>
          </w:tcPr>
          <w:p w14:paraId="51EAD83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0.00044147</w:t>
            </w:r>
          </w:p>
        </w:tc>
        <w:tc>
          <w:tcPr>
            <w:tcW w:w="478" w:type="pct"/>
            <w:tcBorders>
              <w:top w:val="nil"/>
              <w:left w:val="nil"/>
              <w:bottom w:val="nil"/>
              <w:right w:val="nil"/>
            </w:tcBorders>
            <w:shd w:val="clear" w:color="auto" w:fill="auto"/>
            <w:noWrap/>
            <w:vAlign w:val="bottom"/>
            <w:hideMark/>
          </w:tcPr>
          <w:p w14:paraId="39769B5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0.00021986</w:t>
            </w:r>
          </w:p>
        </w:tc>
        <w:tc>
          <w:tcPr>
            <w:tcW w:w="478" w:type="pct"/>
            <w:tcBorders>
              <w:top w:val="nil"/>
              <w:left w:val="nil"/>
              <w:bottom w:val="nil"/>
              <w:right w:val="nil"/>
            </w:tcBorders>
            <w:shd w:val="clear" w:color="auto" w:fill="auto"/>
            <w:noWrap/>
            <w:vAlign w:val="bottom"/>
            <w:hideMark/>
          </w:tcPr>
          <w:p w14:paraId="16312F4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0.02401928</w:t>
            </w:r>
          </w:p>
        </w:tc>
        <w:tc>
          <w:tcPr>
            <w:tcW w:w="1087" w:type="pct"/>
            <w:tcBorders>
              <w:top w:val="nil"/>
              <w:left w:val="nil"/>
              <w:bottom w:val="nil"/>
              <w:right w:val="nil"/>
            </w:tcBorders>
            <w:shd w:val="clear" w:color="auto" w:fill="auto"/>
            <w:noWrap/>
            <w:vAlign w:val="bottom"/>
            <w:hideMark/>
          </w:tcPr>
          <w:p w14:paraId="77EF306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2E218E9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21E76A6" w14:textId="77777777" w:rsidTr="00D17989">
        <w:trPr>
          <w:trHeight w:val="300"/>
        </w:trPr>
        <w:tc>
          <w:tcPr>
            <w:tcW w:w="1249" w:type="pct"/>
            <w:tcBorders>
              <w:top w:val="nil"/>
              <w:left w:val="nil"/>
              <w:bottom w:val="nil"/>
              <w:right w:val="nil"/>
            </w:tcBorders>
            <w:shd w:val="clear" w:color="auto" w:fill="auto"/>
            <w:noWrap/>
            <w:vAlign w:val="bottom"/>
            <w:hideMark/>
          </w:tcPr>
          <w:p w14:paraId="19A31A2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Dorea</w:t>
            </w:r>
          </w:p>
        </w:tc>
        <w:tc>
          <w:tcPr>
            <w:tcW w:w="478" w:type="pct"/>
            <w:tcBorders>
              <w:top w:val="nil"/>
              <w:left w:val="nil"/>
              <w:bottom w:val="nil"/>
              <w:right w:val="nil"/>
            </w:tcBorders>
            <w:shd w:val="clear" w:color="auto" w:fill="auto"/>
            <w:noWrap/>
            <w:vAlign w:val="bottom"/>
            <w:hideMark/>
          </w:tcPr>
          <w:p w14:paraId="212F2EF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-0.00075591</w:t>
            </w:r>
          </w:p>
        </w:tc>
        <w:tc>
          <w:tcPr>
            <w:tcW w:w="478" w:type="pct"/>
            <w:tcBorders>
              <w:top w:val="nil"/>
              <w:left w:val="nil"/>
              <w:bottom w:val="nil"/>
              <w:right w:val="nil"/>
            </w:tcBorders>
            <w:shd w:val="clear" w:color="auto" w:fill="auto"/>
            <w:noWrap/>
            <w:vAlign w:val="bottom"/>
            <w:hideMark/>
          </w:tcPr>
          <w:p w14:paraId="2A28DF8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0.00021638</w:t>
            </w:r>
          </w:p>
        </w:tc>
        <w:tc>
          <w:tcPr>
            <w:tcW w:w="478" w:type="pct"/>
            <w:tcBorders>
              <w:top w:val="nil"/>
              <w:left w:val="nil"/>
              <w:bottom w:val="nil"/>
              <w:right w:val="nil"/>
            </w:tcBorders>
            <w:shd w:val="clear" w:color="auto" w:fill="auto"/>
            <w:noWrap/>
            <w:vAlign w:val="bottom"/>
            <w:hideMark/>
          </w:tcPr>
          <w:p w14:paraId="7D13B07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0.00050982</w:t>
            </w:r>
          </w:p>
        </w:tc>
        <w:tc>
          <w:tcPr>
            <w:tcW w:w="478" w:type="pct"/>
            <w:tcBorders>
              <w:top w:val="nil"/>
              <w:left w:val="nil"/>
              <w:bottom w:val="nil"/>
              <w:right w:val="nil"/>
            </w:tcBorders>
            <w:shd w:val="clear" w:color="auto" w:fill="auto"/>
            <w:noWrap/>
            <w:vAlign w:val="bottom"/>
            <w:hideMark/>
          </w:tcPr>
          <w:p w14:paraId="77663D3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0.04455857</w:t>
            </w:r>
          </w:p>
        </w:tc>
        <w:tc>
          <w:tcPr>
            <w:tcW w:w="1087" w:type="pct"/>
            <w:tcBorders>
              <w:top w:val="nil"/>
              <w:left w:val="nil"/>
              <w:bottom w:val="nil"/>
              <w:right w:val="nil"/>
            </w:tcBorders>
            <w:shd w:val="clear" w:color="auto" w:fill="auto"/>
            <w:noWrap/>
            <w:vAlign w:val="bottom"/>
            <w:hideMark/>
          </w:tcPr>
          <w:p w14:paraId="2848565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7A25AB0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7FF2C0B" w14:textId="77777777" w:rsidTr="00D17989">
        <w:trPr>
          <w:trHeight w:val="300"/>
        </w:trPr>
        <w:tc>
          <w:tcPr>
            <w:tcW w:w="1249" w:type="pct"/>
            <w:tcBorders>
              <w:top w:val="nil"/>
              <w:left w:val="nil"/>
              <w:bottom w:val="nil"/>
              <w:right w:val="nil"/>
            </w:tcBorders>
            <w:shd w:val="clear" w:color="auto" w:fill="auto"/>
            <w:noWrap/>
            <w:vAlign w:val="bottom"/>
            <w:hideMark/>
          </w:tcPr>
          <w:p w14:paraId="35BA68C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Akkermansia</w:t>
            </w:r>
            <w:proofErr w:type="spellEnd"/>
          </w:p>
        </w:tc>
        <w:tc>
          <w:tcPr>
            <w:tcW w:w="478" w:type="pct"/>
            <w:tcBorders>
              <w:top w:val="nil"/>
              <w:left w:val="nil"/>
              <w:bottom w:val="nil"/>
              <w:right w:val="nil"/>
            </w:tcBorders>
            <w:shd w:val="clear" w:color="auto" w:fill="auto"/>
            <w:noWrap/>
            <w:vAlign w:val="bottom"/>
            <w:hideMark/>
          </w:tcPr>
          <w:p w14:paraId="4B52E6D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-0.00331693</w:t>
            </w:r>
          </w:p>
        </w:tc>
        <w:tc>
          <w:tcPr>
            <w:tcW w:w="478" w:type="pct"/>
            <w:tcBorders>
              <w:top w:val="nil"/>
              <w:left w:val="nil"/>
              <w:bottom w:val="nil"/>
              <w:right w:val="nil"/>
            </w:tcBorders>
            <w:shd w:val="clear" w:color="auto" w:fill="auto"/>
            <w:noWrap/>
            <w:vAlign w:val="bottom"/>
            <w:hideMark/>
          </w:tcPr>
          <w:p w14:paraId="466EE80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0.00101879</w:t>
            </w:r>
          </w:p>
        </w:tc>
        <w:tc>
          <w:tcPr>
            <w:tcW w:w="478" w:type="pct"/>
            <w:tcBorders>
              <w:top w:val="nil"/>
              <w:left w:val="nil"/>
              <w:bottom w:val="nil"/>
              <w:right w:val="nil"/>
            </w:tcBorders>
            <w:shd w:val="clear" w:color="auto" w:fill="auto"/>
            <w:noWrap/>
            <w:vAlign w:val="bottom"/>
            <w:hideMark/>
          </w:tcPr>
          <w:p w14:paraId="27C81C2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0.00119095</w:t>
            </w:r>
          </w:p>
        </w:tc>
        <w:tc>
          <w:tcPr>
            <w:tcW w:w="478" w:type="pct"/>
            <w:tcBorders>
              <w:top w:val="nil"/>
              <w:left w:val="nil"/>
              <w:bottom w:val="nil"/>
              <w:right w:val="nil"/>
            </w:tcBorders>
            <w:shd w:val="clear" w:color="auto" w:fill="auto"/>
            <w:noWrap/>
            <w:vAlign w:val="bottom"/>
            <w:hideMark/>
          </w:tcPr>
          <w:p w14:paraId="42EDB6B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0.07065989</w:t>
            </w:r>
          </w:p>
        </w:tc>
        <w:tc>
          <w:tcPr>
            <w:tcW w:w="1087" w:type="pct"/>
            <w:tcBorders>
              <w:top w:val="nil"/>
              <w:left w:val="nil"/>
              <w:bottom w:val="nil"/>
              <w:right w:val="nil"/>
            </w:tcBorders>
            <w:shd w:val="clear" w:color="auto" w:fill="auto"/>
            <w:noWrap/>
            <w:vAlign w:val="bottom"/>
            <w:hideMark/>
          </w:tcPr>
          <w:p w14:paraId="3486CE6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32A8923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Verrucomicrobiota</w:t>
            </w:r>
            <w:proofErr w:type="spellEnd"/>
          </w:p>
        </w:tc>
      </w:tr>
      <w:tr w:rsidR="00F967A4" w:rsidRPr="002A7B0A" w14:paraId="32BA912E" w14:textId="77777777" w:rsidTr="00D17989">
        <w:trPr>
          <w:trHeight w:val="300"/>
        </w:trPr>
        <w:tc>
          <w:tcPr>
            <w:tcW w:w="1249" w:type="pct"/>
            <w:tcBorders>
              <w:top w:val="nil"/>
              <w:left w:val="nil"/>
              <w:bottom w:val="nil"/>
              <w:right w:val="nil"/>
            </w:tcBorders>
            <w:shd w:val="clear" w:color="auto" w:fill="auto"/>
            <w:noWrap/>
            <w:vAlign w:val="bottom"/>
            <w:hideMark/>
          </w:tcPr>
          <w:p w14:paraId="63495B7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Bacteroides</w:t>
            </w:r>
          </w:p>
        </w:tc>
        <w:tc>
          <w:tcPr>
            <w:tcW w:w="478" w:type="pct"/>
            <w:tcBorders>
              <w:top w:val="nil"/>
              <w:left w:val="nil"/>
              <w:bottom w:val="nil"/>
              <w:right w:val="nil"/>
            </w:tcBorders>
            <w:shd w:val="clear" w:color="auto" w:fill="auto"/>
            <w:noWrap/>
            <w:vAlign w:val="bottom"/>
            <w:hideMark/>
          </w:tcPr>
          <w:p w14:paraId="1046CA4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0.00703774</w:t>
            </w:r>
          </w:p>
        </w:tc>
        <w:tc>
          <w:tcPr>
            <w:tcW w:w="478" w:type="pct"/>
            <w:tcBorders>
              <w:top w:val="nil"/>
              <w:left w:val="nil"/>
              <w:bottom w:val="nil"/>
              <w:right w:val="nil"/>
            </w:tcBorders>
            <w:shd w:val="clear" w:color="auto" w:fill="auto"/>
            <w:noWrap/>
            <w:vAlign w:val="bottom"/>
            <w:hideMark/>
          </w:tcPr>
          <w:p w14:paraId="06CB152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0.00217831</w:t>
            </w:r>
          </w:p>
        </w:tc>
        <w:tc>
          <w:tcPr>
            <w:tcW w:w="478" w:type="pct"/>
            <w:tcBorders>
              <w:top w:val="nil"/>
              <w:left w:val="nil"/>
              <w:bottom w:val="nil"/>
              <w:right w:val="nil"/>
            </w:tcBorders>
            <w:shd w:val="clear" w:color="auto" w:fill="auto"/>
            <w:noWrap/>
            <w:vAlign w:val="bottom"/>
            <w:hideMark/>
          </w:tcPr>
          <w:p w14:paraId="37F67F3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0.00129803</w:t>
            </w:r>
          </w:p>
        </w:tc>
        <w:tc>
          <w:tcPr>
            <w:tcW w:w="478" w:type="pct"/>
            <w:tcBorders>
              <w:top w:val="nil"/>
              <w:left w:val="nil"/>
              <w:bottom w:val="nil"/>
              <w:right w:val="nil"/>
            </w:tcBorders>
            <w:shd w:val="clear" w:color="auto" w:fill="auto"/>
            <w:noWrap/>
            <w:vAlign w:val="bottom"/>
            <w:hideMark/>
          </w:tcPr>
          <w:p w14:paraId="067A130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0.07306593</w:t>
            </w:r>
          </w:p>
        </w:tc>
        <w:tc>
          <w:tcPr>
            <w:tcW w:w="1087" w:type="pct"/>
            <w:tcBorders>
              <w:top w:val="nil"/>
              <w:left w:val="nil"/>
              <w:bottom w:val="nil"/>
              <w:right w:val="nil"/>
            </w:tcBorders>
            <w:shd w:val="clear" w:color="auto" w:fill="auto"/>
            <w:noWrap/>
            <w:vAlign w:val="bottom"/>
            <w:hideMark/>
          </w:tcPr>
          <w:p w14:paraId="1437DA8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3DC7BD6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Bacteroidota</w:t>
            </w:r>
            <w:proofErr w:type="spellEnd"/>
          </w:p>
        </w:tc>
      </w:tr>
      <w:tr w:rsidR="00F967A4" w:rsidRPr="002A7B0A" w14:paraId="4A01B920" w14:textId="77777777" w:rsidTr="00D17989">
        <w:trPr>
          <w:trHeight w:val="300"/>
        </w:trPr>
        <w:tc>
          <w:tcPr>
            <w:tcW w:w="1249" w:type="pct"/>
            <w:tcBorders>
              <w:top w:val="nil"/>
              <w:left w:val="nil"/>
              <w:bottom w:val="nil"/>
              <w:right w:val="nil"/>
            </w:tcBorders>
            <w:shd w:val="clear" w:color="auto" w:fill="auto"/>
            <w:noWrap/>
            <w:vAlign w:val="bottom"/>
            <w:hideMark/>
          </w:tcPr>
          <w:p w14:paraId="3A606D5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Clostridium_sensu_stricto_1</w:t>
            </w:r>
          </w:p>
        </w:tc>
        <w:tc>
          <w:tcPr>
            <w:tcW w:w="478" w:type="pct"/>
            <w:tcBorders>
              <w:top w:val="nil"/>
              <w:left w:val="nil"/>
              <w:bottom w:val="nil"/>
              <w:right w:val="nil"/>
            </w:tcBorders>
            <w:shd w:val="clear" w:color="auto" w:fill="auto"/>
            <w:noWrap/>
            <w:vAlign w:val="bottom"/>
            <w:hideMark/>
          </w:tcPr>
          <w:p w14:paraId="204FCEC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-0.00090447</w:t>
            </w:r>
          </w:p>
        </w:tc>
        <w:tc>
          <w:tcPr>
            <w:tcW w:w="478" w:type="pct"/>
            <w:tcBorders>
              <w:top w:val="nil"/>
              <w:left w:val="nil"/>
              <w:bottom w:val="nil"/>
              <w:right w:val="nil"/>
            </w:tcBorders>
            <w:shd w:val="clear" w:color="auto" w:fill="auto"/>
            <w:noWrap/>
            <w:vAlign w:val="bottom"/>
            <w:hideMark/>
          </w:tcPr>
          <w:p w14:paraId="30BD04F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0.00028384</w:t>
            </w:r>
          </w:p>
        </w:tc>
        <w:tc>
          <w:tcPr>
            <w:tcW w:w="478" w:type="pct"/>
            <w:tcBorders>
              <w:top w:val="nil"/>
              <w:left w:val="nil"/>
              <w:bottom w:val="nil"/>
              <w:right w:val="nil"/>
            </w:tcBorders>
            <w:shd w:val="clear" w:color="auto" w:fill="auto"/>
            <w:noWrap/>
            <w:vAlign w:val="bottom"/>
            <w:hideMark/>
          </w:tcPr>
          <w:p w14:paraId="5E74023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0.00151065</w:t>
            </w:r>
          </w:p>
        </w:tc>
        <w:tc>
          <w:tcPr>
            <w:tcW w:w="478" w:type="pct"/>
            <w:tcBorders>
              <w:top w:val="nil"/>
              <w:left w:val="nil"/>
              <w:bottom w:val="nil"/>
              <w:right w:val="nil"/>
            </w:tcBorders>
            <w:shd w:val="clear" w:color="auto" w:fill="auto"/>
            <w:noWrap/>
            <w:vAlign w:val="bottom"/>
            <w:hideMark/>
          </w:tcPr>
          <w:p w14:paraId="238608A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0.07346704</w:t>
            </w:r>
          </w:p>
        </w:tc>
        <w:tc>
          <w:tcPr>
            <w:tcW w:w="1087" w:type="pct"/>
            <w:tcBorders>
              <w:top w:val="nil"/>
              <w:left w:val="nil"/>
              <w:bottom w:val="nil"/>
              <w:right w:val="nil"/>
            </w:tcBorders>
            <w:shd w:val="clear" w:color="auto" w:fill="auto"/>
            <w:noWrap/>
            <w:vAlign w:val="bottom"/>
            <w:hideMark/>
          </w:tcPr>
          <w:p w14:paraId="6807584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7CD31CB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377F850" w14:textId="77777777" w:rsidTr="00D17989">
        <w:trPr>
          <w:trHeight w:val="300"/>
        </w:trPr>
        <w:tc>
          <w:tcPr>
            <w:tcW w:w="1249" w:type="pct"/>
            <w:tcBorders>
              <w:top w:val="nil"/>
              <w:left w:val="nil"/>
              <w:bottom w:val="nil"/>
              <w:right w:val="nil"/>
            </w:tcBorders>
            <w:shd w:val="clear" w:color="auto" w:fill="auto"/>
            <w:noWrap/>
            <w:vAlign w:val="bottom"/>
            <w:hideMark/>
          </w:tcPr>
          <w:p w14:paraId="3F27EB4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Collinsella</w:t>
            </w:r>
            <w:proofErr w:type="spellEnd"/>
          </w:p>
        </w:tc>
        <w:tc>
          <w:tcPr>
            <w:tcW w:w="478" w:type="pct"/>
            <w:tcBorders>
              <w:top w:val="nil"/>
              <w:left w:val="nil"/>
              <w:bottom w:val="nil"/>
              <w:right w:val="nil"/>
            </w:tcBorders>
            <w:shd w:val="clear" w:color="auto" w:fill="auto"/>
            <w:noWrap/>
            <w:vAlign w:val="bottom"/>
            <w:hideMark/>
          </w:tcPr>
          <w:p w14:paraId="7978BBE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-0.00063955</w:t>
            </w:r>
          </w:p>
        </w:tc>
        <w:tc>
          <w:tcPr>
            <w:tcW w:w="478" w:type="pct"/>
            <w:tcBorders>
              <w:top w:val="nil"/>
              <w:left w:val="nil"/>
              <w:bottom w:val="nil"/>
              <w:right w:val="nil"/>
            </w:tcBorders>
            <w:shd w:val="clear" w:color="auto" w:fill="auto"/>
            <w:noWrap/>
            <w:vAlign w:val="bottom"/>
            <w:hideMark/>
          </w:tcPr>
          <w:p w14:paraId="27CE96D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0.00020074</w:t>
            </w:r>
          </w:p>
        </w:tc>
        <w:tc>
          <w:tcPr>
            <w:tcW w:w="478" w:type="pct"/>
            <w:tcBorders>
              <w:top w:val="nil"/>
              <w:left w:val="nil"/>
              <w:bottom w:val="nil"/>
              <w:right w:val="nil"/>
            </w:tcBorders>
            <w:shd w:val="clear" w:color="auto" w:fill="auto"/>
            <w:noWrap/>
            <w:vAlign w:val="bottom"/>
            <w:hideMark/>
          </w:tcPr>
          <w:p w14:paraId="3B7CA56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0.00151305</w:t>
            </w:r>
          </w:p>
        </w:tc>
        <w:tc>
          <w:tcPr>
            <w:tcW w:w="478" w:type="pct"/>
            <w:tcBorders>
              <w:top w:val="nil"/>
              <w:left w:val="nil"/>
              <w:bottom w:val="nil"/>
              <w:right w:val="nil"/>
            </w:tcBorders>
            <w:shd w:val="clear" w:color="auto" w:fill="auto"/>
            <w:noWrap/>
            <w:vAlign w:val="bottom"/>
            <w:hideMark/>
          </w:tcPr>
          <w:p w14:paraId="37E2DD6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0.07346704</w:t>
            </w:r>
          </w:p>
        </w:tc>
        <w:tc>
          <w:tcPr>
            <w:tcW w:w="1087" w:type="pct"/>
            <w:tcBorders>
              <w:top w:val="nil"/>
              <w:left w:val="nil"/>
              <w:bottom w:val="nil"/>
              <w:right w:val="nil"/>
            </w:tcBorders>
            <w:shd w:val="clear" w:color="auto" w:fill="auto"/>
            <w:noWrap/>
            <w:vAlign w:val="bottom"/>
            <w:hideMark/>
          </w:tcPr>
          <w:p w14:paraId="15538E1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417F80A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433D18C9" w14:textId="77777777" w:rsidTr="00D17989">
        <w:trPr>
          <w:trHeight w:val="300"/>
        </w:trPr>
        <w:tc>
          <w:tcPr>
            <w:tcW w:w="1249" w:type="pct"/>
            <w:tcBorders>
              <w:top w:val="nil"/>
              <w:left w:val="nil"/>
              <w:bottom w:val="nil"/>
              <w:right w:val="nil"/>
            </w:tcBorders>
            <w:shd w:val="clear" w:color="auto" w:fill="auto"/>
            <w:noWrap/>
            <w:vAlign w:val="bottom"/>
            <w:hideMark/>
          </w:tcPr>
          <w:p w14:paraId="3C7DE6E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uncultured_8</w:t>
            </w:r>
          </w:p>
        </w:tc>
        <w:tc>
          <w:tcPr>
            <w:tcW w:w="478" w:type="pct"/>
            <w:tcBorders>
              <w:top w:val="nil"/>
              <w:left w:val="nil"/>
              <w:bottom w:val="nil"/>
              <w:right w:val="nil"/>
            </w:tcBorders>
            <w:shd w:val="clear" w:color="auto" w:fill="auto"/>
            <w:noWrap/>
            <w:vAlign w:val="bottom"/>
            <w:hideMark/>
          </w:tcPr>
          <w:p w14:paraId="450F536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-0.00036073</w:t>
            </w:r>
          </w:p>
        </w:tc>
        <w:tc>
          <w:tcPr>
            <w:tcW w:w="478" w:type="pct"/>
            <w:tcBorders>
              <w:top w:val="nil"/>
              <w:left w:val="nil"/>
              <w:bottom w:val="nil"/>
              <w:right w:val="nil"/>
            </w:tcBorders>
            <w:shd w:val="clear" w:color="auto" w:fill="auto"/>
            <w:noWrap/>
            <w:vAlign w:val="bottom"/>
            <w:hideMark/>
          </w:tcPr>
          <w:p w14:paraId="780068F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0.0001142</w:t>
            </w:r>
          </w:p>
        </w:tc>
        <w:tc>
          <w:tcPr>
            <w:tcW w:w="478" w:type="pct"/>
            <w:tcBorders>
              <w:top w:val="nil"/>
              <w:left w:val="nil"/>
              <w:bottom w:val="nil"/>
              <w:right w:val="nil"/>
            </w:tcBorders>
            <w:shd w:val="clear" w:color="auto" w:fill="auto"/>
            <w:noWrap/>
            <w:vAlign w:val="bottom"/>
            <w:hideMark/>
          </w:tcPr>
          <w:p w14:paraId="42C6D86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0.00165951</w:t>
            </w:r>
          </w:p>
        </w:tc>
        <w:tc>
          <w:tcPr>
            <w:tcW w:w="478" w:type="pct"/>
            <w:tcBorders>
              <w:top w:val="nil"/>
              <w:left w:val="nil"/>
              <w:bottom w:val="nil"/>
              <w:right w:val="nil"/>
            </w:tcBorders>
            <w:shd w:val="clear" w:color="auto" w:fill="auto"/>
            <w:noWrap/>
            <w:vAlign w:val="bottom"/>
            <w:hideMark/>
          </w:tcPr>
          <w:p w14:paraId="616945E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0.07633724</w:t>
            </w:r>
          </w:p>
        </w:tc>
        <w:tc>
          <w:tcPr>
            <w:tcW w:w="1087" w:type="pct"/>
            <w:tcBorders>
              <w:top w:val="nil"/>
              <w:left w:val="nil"/>
              <w:bottom w:val="nil"/>
              <w:right w:val="nil"/>
            </w:tcBorders>
            <w:shd w:val="clear" w:color="auto" w:fill="auto"/>
            <w:noWrap/>
            <w:vAlign w:val="bottom"/>
            <w:hideMark/>
          </w:tcPr>
          <w:p w14:paraId="1EAAADB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14D8262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0DB54375" w14:textId="77777777" w:rsidTr="00D17989">
        <w:trPr>
          <w:trHeight w:val="300"/>
        </w:trPr>
        <w:tc>
          <w:tcPr>
            <w:tcW w:w="1249" w:type="pct"/>
            <w:tcBorders>
              <w:top w:val="nil"/>
              <w:left w:val="nil"/>
              <w:bottom w:val="nil"/>
              <w:right w:val="nil"/>
            </w:tcBorders>
            <w:shd w:val="clear" w:color="auto" w:fill="auto"/>
            <w:noWrap/>
            <w:vAlign w:val="bottom"/>
            <w:hideMark/>
          </w:tcPr>
          <w:p w14:paraId="19ECB6B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Blautia</w:t>
            </w:r>
            <w:proofErr w:type="spellEnd"/>
          </w:p>
        </w:tc>
        <w:tc>
          <w:tcPr>
            <w:tcW w:w="478" w:type="pct"/>
            <w:tcBorders>
              <w:top w:val="nil"/>
              <w:left w:val="nil"/>
              <w:bottom w:val="nil"/>
              <w:right w:val="nil"/>
            </w:tcBorders>
            <w:shd w:val="clear" w:color="auto" w:fill="auto"/>
            <w:noWrap/>
            <w:vAlign w:val="bottom"/>
            <w:hideMark/>
          </w:tcPr>
          <w:p w14:paraId="2929EF8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-0.00343285</w:t>
            </w:r>
          </w:p>
        </w:tc>
        <w:tc>
          <w:tcPr>
            <w:tcW w:w="478" w:type="pct"/>
            <w:tcBorders>
              <w:top w:val="nil"/>
              <w:left w:val="nil"/>
              <w:bottom w:val="nil"/>
              <w:right w:val="nil"/>
            </w:tcBorders>
            <w:shd w:val="clear" w:color="auto" w:fill="auto"/>
            <w:noWrap/>
            <w:vAlign w:val="bottom"/>
            <w:hideMark/>
          </w:tcPr>
          <w:p w14:paraId="48D6191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0.00112161</w:t>
            </w:r>
          </w:p>
        </w:tc>
        <w:tc>
          <w:tcPr>
            <w:tcW w:w="478" w:type="pct"/>
            <w:tcBorders>
              <w:top w:val="nil"/>
              <w:left w:val="nil"/>
              <w:bottom w:val="nil"/>
              <w:right w:val="nil"/>
            </w:tcBorders>
            <w:shd w:val="clear" w:color="auto" w:fill="auto"/>
            <w:noWrap/>
            <w:vAlign w:val="bottom"/>
            <w:hideMark/>
          </w:tcPr>
          <w:p w14:paraId="588CFFB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0.00230168</w:t>
            </w:r>
          </w:p>
        </w:tc>
        <w:tc>
          <w:tcPr>
            <w:tcW w:w="478" w:type="pct"/>
            <w:tcBorders>
              <w:top w:val="nil"/>
              <w:left w:val="nil"/>
              <w:bottom w:val="nil"/>
              <w:right w:val="nil"/>
            </w:tcBorders>
            <w:shd w:val="clear" w:color="auto" w:fill="auto"/>
            <w:noWrap/>
            <w:vAlign w:val="bottom"/>
            <w:hideMark/>
          </w:tcPr>
          <w:p w14:paraId="343AD51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0.10058342</w:t>
            </w:r>
          </w:p>
        </w:tc>
        <w:tc>
          <w:tcPr>
            <w:tcW w:w="1087" w:type="pct"/>
            <w:tcBorders>
              <w:top w:val="nil"/>
              <w:left w:val="nil"/>
              <w:bottom w:val="nil"/>
              <w:right w:val="nil"/>
            </w:tcBorders>
            <w:shd w:val="clear" w:color="auto" w:fill="auto"/>
            <w:noWrap/>
            <w:vAlign w:val="bottom"/>
            <w:hideMark/>
          </w:tcPr>
          <w:p w14:paraId="500DA36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364199C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2055A86F" w14:textId="77777777" w:rsidTr="00D17989">
        <w:trPr>
          <w:trHeight w:val="300"/>
        </w:trPr>
        <w:tc>
          <w:tcPr>
            <w:tcW w:w="1249" w:type="pct"/>
            <w:tcBorders>
              <w:top w:val="nil"/>
              <w:left w:val="nil"/>
              <w:bottom w:val="nil"/>
              <w:right w:val="nil"/>
            </w:tcBorders>
            <w:shd w:val="clear" w:color="auto" w:fill="auto"/>
            <w:noWrap/>
            <w:vAlign w:val="bottom"/>
            <w:hideMark/>
          </w:tcPr>
          <w:p w14:paraId="7DE9A30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Streptococcus</w:t>
            </w:r>
          </w:p>
        </w:tc>
        <w:tc>
          <w:tcPr>
            <w:tcW w:w="478" w:type="pct"/>
            <w:tcBorders>
              <w:top w:val="nil"/>
              <w:left w:val="nil"/>
              <w:bottom w:val="nil"/>
              <w:right w:val="nil"/>
            </w:tcBorders>
            <w:shd w:val="clear" w:color="auto" w:fill="auto"/>
            <w:noWrap/>
            <w:vAlign w:val="bottom"/>
            <w:hideMark/>
          </w:tcPr>
          <w:p w14:paraId="071F9D2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-0.00165271</w:t>
            </w:r>
          </w:p>
        </w:tc>
        <w:tc>
          <w:tcPr>
            <w:tcW w:w="478" w:type="pct"/>
            <w:tcBorders>
              <w:top w:val="nil"/>
              <w:left w:val="nil"/>
              <w:bottom w:val="nil"/>
              <w:right w:val="nil"/>
            </w:tcBorders>
            <w:shd w:val="clear" w:color="auto" w:fill="auto"/>
            <w:noWrap/>
            <w:vAlign w:val="bottom"/>
            <w:hideMark/>
          </w:tcPr>
          <w:p w14:paraId="62DDC78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0.00057564</w:t>
            </w:r>
          </w:p>
        </w:tc>
        <w:tc>
          <w:tcPr>
            <w:tcW w:w="478" w:type="pct"/>
            <w:tcBorders>
              <w:top w:val="nil"/>
              <w:left w:val="nil"/>
              <w:bottom w:val="nil"/>
              <w:right w:val="nil"/>
            </w:tcBorders>
            <w:shd w:val="clear" w:color="auto" w:fill="auto"/>
            <w:noWrap/>
            <w:vAlign w:val="bottom"/>
            <w:hideMark/>
          </w:tcPr>
          <w:p w14:paraId="713D3DE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0.00422687</w:t>
            </w:r>
          </w:p>
        </w:tc>
        <w:tc>
          <w:tcPr>
            <w:tcW w:w="478" w:type="pct"/>
            <w:tcBorders>
              <w:top w:val="nil"/>
              <w:left w:val="nil"/>
              <w:bottom w:val="nil"/>
              <w:right w:val="nil"/>
            </w:tcBorders>
            <w:shd w:val="clear" w:color="auto" w:fill="auto"/>
            <w:noWrap/>
            <w:vAlign w:val="bottom"/>
            <w:hideMark/>
          </w:tcPr>
          <w:p w14:paraId="557C539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0.1357134</w:t>
            </w:r>
          </w:p>
        </w:tc>
        <w:tc>
          <w:tcPr>
            <w:tcW w:w="1087" w:type="pct"/>
            <w:tcBorders>
              <w:top w:val="nil"/>
              <w:left w:val="nil"/>
              <w:bottom w:val="nil"/>
              <w:right w:val="nil"/>
            </w:tcBorders>
            <w:shd w:val="clear" w:color="auto" w:fill="auto"/>
            <w:noWrap/>
            <w:vAlign w:val="bottom"/>
            <w:hideMark/>
          </w:tcPr>
          <w:p w14:paraId="1D9F496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02D0D3B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5C55B31" w14:textId="77777777" w:rsidTr="00D17989">
        <w:trPr>
          <w:trHeight w:val="300"/>
        </w:trPr>
        <w:tc>
          <w:tcPr>
            <w:tcW w:w="1249" w:type="pct"/>
            <w:tcBorders>
              <w:top w:val="nil"/>
              <w:left w:val="nil"/>
              <w:bottom w:val="nil"/>
              <w:right w:val="nil"/>
            </w:tcBorders>
            <w:shd w:val="clear" w:color="auto" w:fill="auto"/>
            <w:noWrap/>
            <w:vAlign w:val="bottom"/>
            <w:hideMark/>
          </w:tcPr>
          <w:p w14:paraId="112B653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Romboutsia</w:t>
            </w:r>
            <w:proofErr w:type="spellEnd"/>
          </w:p>
        </w:tc>
        <w:tc>
          <w:tcPr>
            <w:tcW w:w="478" w:type="pct"/>
            <w:tcBorders>
              <w:top w:val="nil"/>
              <w:left w:val="nil"/>
              <w:bottom w:val="nil"/>
              <w:right w:val="nil"/>
            </w:tcBorders>
            <w:shd w:val="clear" w:color="auto" w:fill="auto"/>
            <w:noWrap/>
            <w:vAlign w:val="bottom"/>
            <w:hideMark/>
          </w:tcPr>
          <w:p w14:paraId="48D6FD5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-0.00087918</w:t>
            </w:r>
          </w:p>
        </w:tc>
        <w:tc>
          <w:tcPr>
            <w:tcW w:w="478" w:type="pct"/>
            <w:tcBorders>
              <w:top w:val="nil"/>
              <w:left w:val="nil"/>
              <w:bottom w:val="nil"/>
              <w:right w:val="nil"/>
            </w:tcBorders>
            <w:shd w:val="clear" w:color="auto" w:fill="auto"/>
            <w:noWrap/>
            <w:vAlign w:val="bottom"/>
            <w:hideMark/>
          </w:tcPr>
          <w:p w14:paraId="7AC1F74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0.00030618</w:t>
            </w:r>
          </w:p>
        </w:tc>
        <w:tc>
          <w:tcPr>
            <w:tcW w:w="478" w:type="pct"/>
            <w:tcBorders>
              <w:top w:val="nil"/>
              <w:left w:val="nil"/>
              <w:bottom w:val="nil"/>
              <w:right w:val="nil"/>
            </w:tcBorders>
            <w:shd w:val="clear" w:color="auto" w:fill="auto"/>
            <w:noWrap/>
            <w:vAlign w:val="bottom"/>
            <w:hideMark/>
          </w:tcPr>
          <w:p w14:paraId="7E39391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0.00422164</w:t>
            </w:r>
          </w:p>
        </w:tc>
        <w:tc>
          <w:tcPr>
            <w:tcW w:w="478" w:type="pct"/>
            <w:tcBorders>
              <w:top w:val="nil"/>
              <w:left w:val="nil"/>
              <w:bottom w:val="nil"/>
              <w:right w:val="nil"/>
            </w:tcBorders>
            <w:shd w:val="clear" w:color="auto" w:fill="auto"/>
            <w:noWrap/>
            <w:vAlign w:val="bottom"/>
            <w:hideMark/>
          </w:tcPr>
          <w:p w14:paraId="7450D5F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0.1357134</w:t>
            </w:r>
          </w:p>
        </w:tc>
        <w:tc>
          <w:tcPr>
            <w:tcW w:w="1087" w:type="pct"/>
            <w:tcBorders>
              <w:top w:val="nil"/>
              <w:left w:val="nil"/>
              <w:bottom w:val="nil"/>
              <w:right w:val="nil"/>
            </w:tcBorders>
            <w:shd w:val="clear" w:color="auto" w:fill="auto"/>
            <w:noWrap/>
            <w:vAlign w:val="bottom"/>
            <w:hideMark/>
          </w:tcPr>
          <w:p w14:paraId="5C2E3DA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74FF008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619F21B" w14:textId="77777777" w:rsidTr="00D17989">
        <w:trPr>
          <w:trHeight w:val="300"/>
        </w:trPr>
        <w:tc>
          <w:tcPr>
            <w:tcW w:w="1249" w:type="pct"/>
            <w:tcBorders>
              <w:top w:val="nil"/>
              <w:left w:val="nil"/>
              <w:bottom w:val="nil"/>
              <w:right w:val="nil"/>
            </w:tcBorders>
            <w:shd w:val="clear" w:color="auto" w:fill="auto"/>
            <w:noWrap/>
            <w:vAlign w:val="bottom"/>
            <w:hideMark/>
          </w:tcPr>
          <w:p w14:paraId="2F4860B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Phascolarctobacterium</w:t>
            </w:r>
            <w:proofErr w:type="spellEnd"/>
          </w:p>
        </w:tc>
        <w:tc>
          <w:tcPr>
            <w:tcW w:w="478" w:type="pct"/>
            <w:tcBorders>
              <w:top w:val="nil"/>
              <w:left w:val="nil"/>
              <w:bottom w:val="nil"/>
              <w:right w:val="nil"/>
            </w:tcBorders>
            <w:shd w:val="clear" w:color="auto" w:fill="auto"/>
            <w:noWrap/>
            <w:vAlign w:val="bottom"/>
            <w:hideMark/>
          </w:tcPr>
          <w:p w14:paraId="06B2EDF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0.00115951</w:t>
            </w:r>
          </w:p>
        </w:tc>
        <w:tc>
          <w:tcPr>
            <w:tcW w:w="478" w:type="pct"/>
            <w:tcBorders>
              <w:top w:val="nil"/>
              <w:left w:val="nil"/>
              <w:bottom w:val="nil"/>
              <w:right w:val="nil"/>
            </w:tcBorders>
            <w:shd w:val="clear" w:color="auto" w:fill="auto"/>
            <w:noWrap/>
            <w:vAlign w:val="bottom"/>
            <w:hideMark/>
          </w:tcPr>
          <w:p w14:paraId="19604AB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0.00040224</w:t>
            </w:r>
          </w:p>
        </w:tc>
        <w:tc>
          <w:tcPr>
            <w:tcW w:w="478" w:type="pct"/>
            <w:tcBorders>
              <w:top w:val="nil"/>
              <w:left w:val="nil"/>
              <w:bottom w:val="nil"/>
              <w:right w:val="nil"/>
            </w:tcBorders>
            <w:shd w:val="clear" w:color="auto" w:fill="auto"/>
            <w:noWrap/>
            <w:vAlign w:val="bottom"/>
            <w:hideMark/>
          </w:tcPr>
          <w:p w14:paraId="1E1F1F7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0.00407639</w:t>
            </w:r>
          </w:p>
        </w:tc>
        <w:tc>
          <w:tcPr>
            <w:tcW w:w="478" w:type="pct"/>
            <w:tcBorders>
              <w:top w:val="nil"/>
              <w:left w:val="nil"/>
              <w:bottom w:val="nil"/>
              <w:right w:val="nil"/>
            </w:tcBorders>
            <w:shd w:val="clear" w:color="auto" w:fill="auto"/>
            <w:noWrap/>
            <w:vAlign w:val="bottom"/>
            <w:hideMark/>
          </w:tcPr>
          <w:p w14:paraId="2B0772B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0.1357134</w:t>
            </w:r>
          </w:p>
        </w:tc>
        <w:tc>
          <w:tcPr>
            <w:tcW w:w="1087" w:type="pct"/>
            <w:tcBorders>
              <w:top w:val="nil"/>
              <w:left w:val="nil"/>
              <w:bottom w:val="nil"/>
              <w:right w:val="nil"/>
            </w:tcBorders>
            <w:shd w:val="clear" w:color="auto" w:fill="auto"/>
            <w:noWrap/>
            <w:vAlign w:val="bottom"/>
            <w:hideMark/>
          </w:tcPr>
          <w:p w14:paraId="57C8F02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52B21D4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1ECC5FA" w14:textId="77777777" w:rsidTr="00D17989">
        <w:trPr>
          <w:trHeight w:val="300"/>
        </w:trPr>
        <w:tc>
          <w:tcPr>
            <w:tcW w:w="1249" w:type="pct"/>
            <w:tcBorders>
              <w:top w:val="nil"/>
              <w:left w:val="nil"/>
              <w:bottom w:val="nil"/>
              <w:right w:val="nil"/>
            </w:tcBorders>
            <w:shd w:val="clear" w:color="auto" w:fill="auto"/>
            <w:noWrap/>
            <w:vAlign w:val="bottom"/>
            <w:hideMark/>
          </w:tcPr>
          <w:p w14:paraId="7C69A9F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___5</w:t>
            </w:r>
          </w:p>
        </w:tc>
        <w:tc>
          <w:tcPr>
            <w:tcW w:w="478" w:type="pct"/>
            <w:tcBorders>
              <w:top w:val="nil"/>
              <w:left w:val="nil"/>
              <w:bottom w:val="nil"/>
              <w:right w:val="nil"/>
            </w:tcBorders>
            <w:shd w:val="clear" w:color="auto" w:fill="auto"/>
            <w:noWrap/>
            <w:vAlign w:val="bottom"/>
            <w:hideMark/>
          </w:tcPr>
          <w:p w14:paraId="7CAA060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-0.00104079</w:t>
            </w:r>
          </w:p>
        </w:tc>
        <w:tc>
          <w:tcPr>
            <w:tcW w:w="478" w:type="pct"/>
            <w:tcBorders>
              <w:top w:val="nil"/>
              <w:left w:val="nil"/>
              <w:bottom w:val="nil"/>
              <w:right w:val="nil"/>
            </w:tcBorders>
            <w:shd w:val="clear" w:color="auto" w:fill="auto"/>
            <w:noWrap/>
            <w:vAlign w:val="bottom"/>
            <w:hideMark/>
          </w:tcPr>
          <w:p w14:paraId="21B6154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0.00036292</w:t>
            </w:r>
          </w:p>
        </w:tc>
        <w:tc>
          <w:tcPr>
            <w:tcW w:w="478" w:type="pct"/>
            <w:tcBorders>
              <w:top w:val="nil"/>
              <w:left w:val="nil"/>
              <w:bottom w:val="nil"/>
              <w:right w:val="nil"/>
            </w:tcBorders>
            <w:shd w:val="clear" w:color="auto" w:fill="auto"/>
            <w:noWrap/>
            <w:vAlign w:val="bottom"/>
            <w:hideMark/>
          </w:tcPr>
          <w:p w14:paraId="615B43C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0.00427016</w:t>
            </w:r>
          </w:p>
        </w:tc>
        <w:tc>
          <w:tcPr>
            <w:tcW w:w="478" w:type="pct"/>
            <w:tcBorders>
              <w:top w:val="nil"/>
              <w:left w:val="nil"/>
              <w:bottom w:val="nil"/>
              <w:right w:val="nil"/>
            </w:tcBorders>
            <w:shd w:val="clear" w:color="auto" w:fill="auto"/>
            <w:noWrap/>
            <w:vAlign w:val="bottom"/>
            <w:hideMark/>
          </w:tcPr>
          <w:p w14:paraId="0544BE6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0.1357134</w:t>
            </w:r>
          </w:p>
        </w:tc>
        <w:tc>
          <w:tcPr>
            <w:tcW w:w="1087" w:type="pct"/>
            <w:tcBorders>
              <w:top w:val="nil"/>
              <w:left w:val="nil"/>
              <w:bottom w:val="nil"/>
              <w:right w:val="nil"/>
            </w:tcBorders>
            <w:shd w:val="clear" w:color="auto" w:fill="auto"/>
            <w:noWrap/>
            <w:vAlign w:val="bottom"/>
            <w:hideMark/>
          </w:tcPr>
          <w:p w14:paraId="39485DD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2844C95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4507B96D" w14:textId="77777777" w:rsidTr="00D17989">
        <w:trPr>
          <w:trHeight w:val="300"/>
        </w:trPr>
        <w:tc>
          <w:tcPr>
            <w:tcW w:w="1249" w:type="pct"/>
            <w:tcBorders>
              <w:top w:val="nil"/>
              <w:left w:val="nil"/>
              <w:bottom w:val="nil"/>
              <w:right w:val="nil"/>
            </w:tcBorders>
            <w:shd w:val="clear" w:color="auto" w:fill="auto"/>
            <w:noWrap/>
            <w:vAlign w:val="bottom"/>
            <w:hideMark/>
          </w:tcPr>
          <w:p w14:paraId="2373EA9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Acidaminococcus</w:t>
            </w:r>
            <w:proofErr w:type="spellEnd"/>
          </w:p>
        </w:tc>
        <w:tc>
          <w:tcPr>
            <w:tcW w:w="478" w:type="pct"/>
            <w:tcBorders>
              <w:top w:val="nil"/>
              <w:left w:val="nil"/>
              <w:bottom w:val="nil"/>
              <w:right w:val="nil"/>
            </w:tcBorders>
            <w:shd w:val="clear" w:color="auto" w:fill="auto"/>
            <w:noWrap/>
            <w:vAlign w:val="bottom"/>
            <w:hideMark/>
          </w:tcPr>
          <w:p w14:paraId="30FAF2D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0.00051457</w:t>
            </w:r>
          </w:p>
        </w:tc>
        <w:tc>
          <w:tcPr>
            <w:tcW w:w="478" w:type="pct"/>
            <w:tcBorders>
              <w:top w:val="nil"/>
              <w:left w:val="nil"/>
              <w:bottom w:val="nil"/>
              <w:right w:val="nil"/>
            </w:tcBorders>
            <w:shd w:val="clear" w:color="auto" w:fill="auto"/>
            <w:noWrap/>
            <w:vAlign w:val="bottom"/>
            <w:hideMark/>
          </w:tcPr>
          <w:p w14:paraId="2642784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0.00018677</w:t>
            </w:r>
          </w:p>
        </w:tc>
        <w:tc>
          <w:tcPr>
            <w:tcW w:w="478" w:type="pct"/>
            <w:tcBorders>
              <w:top w:val="nil"/>
              <w:left w:val="nil"/>
              <w:bottom w:val="nil"/>
              <w:right w:val="nil"/>
            </w:tcBorders>
            <w:shd w:val="clear" w:color="auto" w:fill="auto"/>
            <w:noWrap/>
            <w:vAlign w:val="bottom"/>
            <w:hideMark/>
          </w:tcPr>
          <w:p w14:paraId="5F0DC7C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0.00603452</w:t>
            </w:r>
          </w:p>
        </w:tc>
        <w:tc>
          <w:tcPr>
            <w:tcW w:w="478" w:type="pct"/>
            <w:tcBorders>
              <w:top w:val="nil"/>
              <w:left w:val="nil"/>
              <w:bottom w:val="nil"/>
              <w:right w:val="nil"/>
            </w:tcBorders>
            <w:shd w:val="clear" w:color="auto" w:fill="auto"/>
            <w:noWrap/>
            <w:vAlign w:val="bottom"/>
            <w:hideMark/>
          </w:tcPr>
          <w:p w14:paraId="2EB745F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0.16743397</w:t>
            </w:r>
          </w:p>
        </w:tc>
        <w:tc>
          <w:tcPr>
            <w:tcW w:w="1087" w:type="pct"/>
            <w:tcBorders>
              <w:top w:val="nil"/>
              <w:left w:val="nil"/>
              <w:bottom w:val="nil"/>
              <w:right w:val="nil"/>
            </w:tcBorders>
            <w:shd w:val="clear" w:color="auto" w:fill="auto"/>
            <w:noWrap/>
            <w:vAlign w:val="bottom"/>
            <w:hideMark/>
          </w:tcPr>
          <w:p w14:paraId="4804C31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79BC39F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364A6D10" w14:textId="77777777" w:rsidTr="00D17989">
        <w:trPr>
          <w:trHeight w:val="300"/>
        </w:trPr>
        <w:tc>
          <w:tcPr>
            <w:tcW w:w="1249" w:type="pct"/>
            <w:tcBorders>
              <w:top w:val="nil"/>
              <w:left w:val="nil"/>
              <w:bottom w:val="nil"/>
              <w:right w:val="nil"/>
            </w:tcBorders>
            <w:shd w:val="clear" w:color="auto" w:fill="auto"/>
            <w:noWrap/>
            <w:vAlign w:val="bottom"/>
            <w:hideMark/>
          </w:tcPr>
          <w:p w14:paraId="5461739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Mogibacterium</w:t>
            </w:r>
            <w:proofErr w:type="spellEnd"/>
          </w:p>
        </w:tc>
        <w:tc>
          <w:tcPr>
            <w:tcW w:w="478" w:type="pct"/>
            <w:tcBorders>
              <w:top w:val="nil"/>
              <w:left w:val="nil"/>
              <w:bottom w:val="nil"/>
              <w:right w:val="nil"/>
            </w:tcBorders>
            <w:shd w:val="clear" w:color="auto" w:fill="auto"/>
            <w:noWrap/>
            <w:vAlign w:val="bottom"/>
            <w:hideMark/>
          </w:tcPr>
          <w:p w14:paraId="399B943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-0.00016967</w:t>
            </w:r>
          </w:p>
        </w:tc>
        <w:tc>
          <w:tcPr>
            <w:tcW w:w="478" w:type="pct"/>
            <w:tcBorders>
              <w:top w:val="nil"/>
              <w:left w:val="nil"/>
              <w:bottom w:val="nil"/>
              <w:right w:val="nil"/>
            </w:tcBorders>
            <w:shd w:val="clear" w:color="auto" w:fill="auto"/>
            <w:noWrap/>
            <w:vAlign w:val="bottom"/>
            <w:hideMark/>
          </w:tcPr>
          <w:p w14:paraId="2092A6B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6.5998E-05</w:t>
            </w:r>
          </w:p>
        </w:tc>
        <w:tc>
          <w:tcPr>
            <w:tcW w:w="478" w:type="pct"/>
            <w:tcBorders>
              <w:top w:val="nil"/>
              <w:left w:val="nil"/>
              <w:bottom w:val="nil"/>
              <w:right w:val="nil"/>
            </w:tcBorders>
            <w:shd w:val="clear" w:color="auto" w:fill="auto"/>
            <w:noWrap/>
            <w:vAlign w:val="bottom"/>
            <w:hideMark/>
          </w:tcPr>
          <w:p w14:paraId="3512FAB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0.01037129</w:t>
            </w:r>
          </w:p>
        </w:tc>
        <w:tc>
          <w:tcPr>
            <w:tcW w:w="478" w:type="pct"/>
            <w:tcBorders>
              <w:top w:val="nil"/>
              <w:left w:val="nil"/>
              <w:bottom w:val="nil"/>
              <w:right w:val="nil"/>
            </w:tcBorders>
            <w:shd w:val="clear" w:color="auto" w:fill="auto"/>
            <w:noWrap/>
            <w:vAlign w:val="bottom"/>
            <w:hideMark/>
          </w:tcPr>
          <w:p w14:paraId="342A4EA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0.22381493</w:t>
            </w:r>
          </w:p>
        </w:tc>
        <w:tc>
          <w:tcPr>
            <w:tcW w:w="1087" w:type="pct"/>
            <w:tcBorders>
              <w:top w:val="nil"/>
              <w:left w:val="nil"/>
              <w:bottom w:val="nil"/>
              <w:right w:val="nil"/>
            </w:tcBorders>
            <w:shd w:val="clear" w:color="auto" w:fill="auto"/>
            <w:noWrap/>
            <w:vAlign w:val="bottom"/>
            <w:hideMark/>
          </w:tcPr>
          <w:p w14:paraId="5618FBC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1780766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229D7D54" w14:textId="77777777" w:rsidTr="00D17989">
        <w:trPr>
          <w:trHeight w:val="300"/>
        </w:trPr>
        <w:tc>
          <w:tcPr>
            <w:tcW w:w="1249" w:type="pct"/>
            <w:tcBorders>
              <w:top w:val="nil"/>
              <w:left w:val="nil"/>
              <w:bottom w:val="nil"/>
              <w:right w:val="nil"/>
            </w:tcBorders>
            <w:shd w:val="clear" w:color="auto" w:fill="auto"/>
            <w:noWrap/>
            <w:vAlign w:val="bottom"/>
            <w:hideMark/>
          </w:tcPr>
          <w:p w14:paraId="6046C20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CAG.56</w:t>
            </w:r>
          </w:p>
        </w:tc>
        <w:tc>
          <w:tcPr>
            <w:tcW w:w="478" w:type="pct"/>
            <w:tcBorders>
              <w:top w:val="nil"/>
              <w:left w:val="nil"/>
              <w:bottom w:val="nil"/>
              <w:right w:val="nil"/>
            </w:tcBorders>
            <w:shd w:val="clear" w:color="auto" w:fill="auto"/>
            <w:noWrap/>
            <w:vAlign w:val="bottom"/>
            <w:hideMark/>
          </w:tcPr>
          <w:p w14:paraId="158E376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0.00013989</w:t>
            </w:r>
          </w:p>
        </w:tc>
        <w:tc>
          <w:tcPr>
            <w:tcW w:w="478" w:type="pct"/>
            <w:tcBorders>
              <w:top w:val="nil"/>
              <w:left w:val="nil"/>
              <w:bottom w:val="nil"/>
              <w:right w:val="nil"/>
            </w:tcBorders>
            <w:shd w:val="clear" w:color="auto" w:fill="auto"/>
            <w:noWrap/>
            <w:vAlign w:val="bottom"/>
            <w:hideMark/>
          </w:tcPr>
          <w:p w14:paraId="0BF0080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5.5146E-05</w:t>
            </w:r>
          </w:p>
        </w:tc>
        <w:tc>
          <w:tcPr>
            <w:tcW w:w="478" w:type="pct"/>
            <w:tcBorders>
              <w:top w:val="nil"/>
              <w:left w:val="nil"/>
              <w:bottom w:val="nil"/>
              <w:right w:val="nil"/>
            </w:tcBorders>
            <w:shd w:val="clear" w:color="auto" w:fill="auto"/>
            <w:noWrap/>
            <w:vAlign w:val="bottom"/>
            <w:hideMark/>
          </w:tcPr>
          <w:p w14:paraId="127051A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0.01142608</w:t>
            </w:r>
          </w:p>
        </w:tc>
        <w:tc>
          <w:tcPr>
            <w:tcW w:w="478" w:type="pct"/>
            <w:tcBorders>
              <w:top w:val="nil"/>
              <w:left w:val="nil"/>
              <w:bottom w:val="nil"/>
              <w:right w:val="nil"/>
            </w:tcBorders>
            <w:shd w:val="clear" w:color="auto" w:fill="auto"/>
            <w:noWrap/>
            <w:vAlign w:val="bottom"/>
            <w:hideMark/>
          </w:tcPr>
          <w:p w14:paraId="79F84E9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0.22957233</w:t>
            </w:r>
          </w:p>
        </w:tc>
        <w:tc>
          <w:tcPr>
            <w:tcW w:w="1087" w:type="pct"/>
            <w:tcBorders>
              <w:top w:val="nil"/>
              <w:left w:val="nil"/>
              <w:bottom w:val="nil"/>
              <w:right w:val="nil"/>
            </w:tcBorders>
            <w:shd w:val="clear" w:color="auto" w:fill="auto"/>
            <w:noWrap/>
            <w:vAlign w:val="bottom"/>
            <w:hideMark/>
          </w:tcPr>
          <w:p w14:paraId="45EC3DD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130E31E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2B062309" w14:textId="77777777" w:rsidTr="00D17989">
        <w:trPr>
          <w:trHeight w:val="300"/>
        </w:trPr>
        <w:tc>
          <w:tcPr>
            <w:tcW w:w="1249" w:type="pct"/>
            <w:tcBorders>
              <w:top w:val="nil"/>
              <w:left w:val="nil"/>
              <w:bottom w:val="nil"/>
              <w:right w:val="nil"/>
            </w:tcBorders>
            <w:shd w:val="clear" w:color="auto" w:fill="auto"/>
            <w:noWrap/>
            <w:vAlign w:val="bottom"/>
            <w:hideMark/>
          </w:tcPr>
          <w:p w14:paraId="0EDDD68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Senegalimassilia</w:t>
            </w:r>
            <w:proofErr w:type="spellEnd"/>
          </w:p>
        </w:tc>
        <w:tc>
          <w:tcPr>
            <w:tcW w:w="478" w:type="pct"/>
            <w:tcBorders>
              <w:top w:val="nil"/>
              <w:left w:val="nil"/>
              <w:bottom w:val="nil"/>
              <w:right w:val="nil"/>
            </w:tcBorders>
            <w:shd w:val="clear" w:color="auto" w:fill="auto"/>
            <w:noWrap/>
            <w:vAlign w:val="bottom"/>
            <w:hideMark/>
          </w:tcPr>
          <w:p w14:paraId="6F7B0EA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-0.00015759</w:t>
            </w:r>
          </w:p>
        </w:tc>
        <w:tc>
          <w:tcPr>
            <w:tcW w:w="478" w:type="pct"/>
            <w:tcBorders>
              <w:top w:val="nil"/>
              <w:left w:val="nil"/>
              <w:bottom w:val="nil"/>
              <w:right w:val="nil"/>
            </w:tcBorders>
            <w:shd w:val="clear" w:color="auto" w:fill="auto"/>
            <w:noWrap/>
            <w:vAlign w:val="bottom"/>
            <w:hideMark/>
          </w:tcPr>
          <w:p w14:paraId="5EEDAC7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6.9557E-05</w:t>
            </w:r>
          </w:p>
        </w:tc>
        <w:tc>
          <w:tcPr>
            <w:tcW w:w="478" w:type="pct"/>
            <w:tcBorders>
              <w:top w:val="nil"/>
              <w:left w:val="nil"/>
              <w:bottom w:val="nil"/>
              <w:right w:val="nil"/>
            </w:tcBorders>
            <w:shd w:val="clear" w:color="auto" w:fill="auto"/>
            <w:noWrap/>
            <w:vAlign w:val="bottom"/>
            <w:hideMark/>
          </w:tcPr>
          <w:p w14:paraId="5EFEAAB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0.02381071</w:t>
            </w:r>
          </w:p>
        </w:tc>
        <w:tc>
          <w:tcPr>
            <w:tcW w:w="478" w:type="pct"/>
            <w:tcBorders>
              <w:top w:val="nil"/>
              <w:left w:val="nil"/>
              <w:bottom w:val="nil"/>
              <w:right w:val="nil"/>
            </w:tcBorders>
            <w:shd w:val="clear" w:color="auto" w:fill="auto"/>
            <w:noWrap/>
            <w:vAlign w:val="bottom"/>
            <w:hideMark/>
          </w:tcPr>
          <w:p w14:paraId="6AE946D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0.34397614</w:t>
            </w:r>
          </w:p>
        </w:tc>
        <w:tc>
          <w:tcPr>
            <w:tcW w:w="1087" w:type="pct"/>
            <w:tcBorders>
              <w:top w:val="nil"/>
              <w:left w:val="nil"/>
              <w:bottom w:val="nil"/>
              <w:right w:val="nil"/>
            </w:tcBorders>
            <w:shd w:val="clear" w:color="auto" w:fill="auto"/>
            <w:noWrap/>
            <w:vAlign w:val="bottom"/>
            <w:hideMark/>
          </w:tcPr>
          <w:p w14:paraId="124F7DB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0E95FC8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5DD9B0C1" w14:textId="77777777" w:rsidTr="00D17989">
        <w:trPr>
          <w:trHeight w:val="300"/>
        </w:trPr>
        <w:tc>
          <w:tcPr>
            <w:tcW w:w="1249" w:type="pct"/>
            <w:tcBorders>
              <w:top w:val="nil"/>
              <w:left w:val="nil"/>
              <w:bottom w:val="nil"/>
              <w:right w:val="nil"/>
            </w:tcBorders>
            <w:shd w:val="clear" w:color="auto" w:fill="auto"/>
            <w:noWrap/>
            <w:vAlign w:val="bottom"/>
            <w:hideMark/>
          </w:tcPr>
          <w:p w14:paraId="257ACF2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Faecalibacterium</w:t>
            </w:r>
            <w:proofErr w:type="spellEnd"/>
          </w:p>
        </w:tc>
        <w:tc>
          <w:tcPr>
            <w:tcW w:w="478" w:type="pct"/>
            <w:tcBorders>
              <w:top w:val="nil"/>
              <w:left w:val="nil"/>
              <w:bottom w:val="nil"/>
              <w:right w:val="nil"/>
            </w:tcBorders>
            <w:shd w:val="clear" w:color="auto" w:fill="auto"/>
            <w:noWrap/>
            <w:vAlign w:val="bottom"/>
            <w:hideMark/>
          </w:tcPr>
          <w:p w14:paraId="7369346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0.00166711</w:t>
            </w:r>
          </w:p>
        </w:tc>
        <w:tc>
          <w:tcPr>
            <w:tcW w:w="478" w:type="pct"/>
            <w:tcBorders>
              <w:top w:val="nil"/>
              <w:left w:val="nil"/>
              <w:bottom w:val="nil"/>
              <w:right w:val="nil"/>
            </w:tcBorders>
            <w:shd w:val="clear" w:color="auto" w:fill="auto"/>
            <w:noWrap/>
            <w:vAlign w:val="bottom"/>
            <w:hideMark/>
          </w:tcPr>
          <w:p w14:paraId="260C203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0.00077472</w:t>
            </w:r>
          </w:p>
        </w:tc>
        <w:tc>
          <w:tcPr>
            <w:tcW w:w="478" w:type="pct"/>
            <w:tcBorders>
              <w:top w:val="nil"/>
              <w:left w:val="nil"/>
              <w:bottom w:val="nil"/>
              <w:right w:val="nil"/>
            </w:tcBorders>
            <w:shd w:val="clear" w:color="auto" w:fill="auto"/>
            <w:noWrap/>
            <w:vAlign w:val="bottom"/>
            <w:hideMark/>
          </w:tcPr>
          <w:p w14:paraId="3A3CE53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0.03178184</w:t>
            </w:r>
          </w:p>
        </w:tc>
        <w:tc>
          <w:tcPr>
            <w:tcW w:w="478" w:type="pct"/>
            <w:tcBorders>
              <w:top w:val="nil"/>
              <w:left w:val="nil"/>
              <w:bottom w:val="nil"/>
              <w:right w:val="nil"/>
            </w:tcBorders>
            <w:shd w:val="clear" w:color="auto" w:fill="auto"/>
            <w:noWrap/>
            <w:vAlign w:val="bottom"/>
            <w:hideMark/>
          </w:tcPr>
          <w:p w14:paraId="4D32B69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0.39449704</w:t>
            </w:r>
          </w:p>
        </w:tc>
        <w:tc>
          <w:tcPr>
            <w:tcW w:w="1087" w:type="pct"/>
            <w:tcBorders>
              <w:top w:val="nil"/>
              <w:left w:val="nil"/>
              <w:bottom w:val="nil"/>
              <w:right w:val="nil"/>
            </w:tcBorders>
            <w:shd w:val="clear" w:color="auto" w:fill="auto"/>
            <w:noWrap/>
            <w:vAlign w:val="bottom"/>
            <w:hideMark/>
          </w:tcPr>
          <w:p w14:paraId="2D93948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11B4BD9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C9269A6" w14:textId="77777777" w:rsidTr="00D17989">
        <w:trPr>
          <w:trHeight w:val="300"/>
        </w:trPr>
        <w:tc>
          <w:tcPr>
            <w:tcW w:w="1249" w:type="pct"/>
            <w:tcBorders>
              <w:top w:val="nil"/>
              <w:left w:val="nil"/>
              <w:bottom w:val="nil"/>
              <w:right w:val="nil"/>
            </w:tcBorders>
            <w:shd w:val="clear" w:color="auto" w:fill="auto"/>
            <w:noWrap/>
            <w:vAlign w:val="bottom"/>
            <w:hideMark/>
          </w:tcPr>
          <w:p w14:paraId="035EBBB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Christensenellaceae_R.7_group</w:t>
            </w:r>
          </w:p>
        </w:tc>
        <w:tc>
          <w:tcPr>
            <w:tcW w:w="478" w:type="pct"/>
            <w:tcBorders>
              <w:top w:val="nil"/>
              <w:left w:val="nil"/>
              <w:bottom w:val="nil"/>
              <w:right w:val="nil"/>
            </w:tcBorders>
            <w:shd w:val="clear" w:color="auto" w:fill="auto"/>
            <w:noWrap/>
            <w:vAlign w:val="bottom"/>
            <w:hideMark/>
          </w:tcPr>
          <w:p w14:paraId="6454795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-0.00058621</w:t>
            </w:r>
          </w:p>
        </w:tc>
        <w:tc>
          <w:tcPr>
            <w:tcW w:w="478" w:type="pct"/>
            <w:tcBorders>
              <w:top w:val="nil"/>
              <w:left w:val="nil"/>
              <w:bottom w:val="nil"/>
              <w:right w:val="nil"/>
            </w:tcBorders>
            <w:shd w:val="clear" w:color="auto" w:fill="auto"/>
            <w:noWrap/>
            <w:vAlign w:val="bottom"/>
            <w:hideMark/>
          </w:tcPr>
          <w:p w14:paraId="17C0670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0.00049921</w:t>
            </w:r>
          </w:p>
        </w:tc>
        <w:tc>
          <w:tcPr>
            <w:tcW w:w="478" w:type="pct"/>
            <w:tcBorders>
              <w:top w:val="nil"/>
              <w:left w:val="nil"/>
              <w:bottom w:val="nil"/>
              <w:right w:val="nil"/>
            </w:tcBorders>
            <w:shd w:val="clear" w:color="auto" w:fill="auto"/>
            <w:noWrap/>
            <w:vAlign w:val="bottom"/>
            <w:hideMark/>
          </w:tcPr>
          <w:p w14:paraId="4B3D88F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0.24072204</w:t>
            </w:r>
          </w:p>
        </w:tc>
        <w:tc>
          <w:tcPr>
            <w:tcW w:w="478" w:type="pct"/>
            <w:tcBorders>
              <w:top w:val="nil"/>
              <w:left w:val="nil"/>
              <w:bottom w:val="nil"/>
              <w:right w:val="nil"/>
            </w:tcBorders>
            <w:shd w:val="clear" w:color="auto" w:fill="auto"/>
            <w:noWrap/>
            <w:vAlign w:val="bottom"/>
            <w:hideMark/>
          </w:tcPr>
          <w:p w14:paraId="12BCCE5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0.74351577</w:t>
            </w:r>
          </w:p>
        </w:tc>
        <w:tc>
          <w:tcPr>
            <w:tcW w:w="1087" w:type="pct"/>
            <w:tcBorders>
              <w:top w:val="nil"/>
              <w:left w:val="nil"/>
              <w:bottom w:val="nil"/>
              <w:right w:val="nil"/>
            </w:tcBorders>
            <w:shd w:val="clear" w:color="auto" w:fill="auto"/>
            <w:noWrap/>
            <w:vAlign w:val="bottom"/>
            <w:hideMark/>
          </w:tcPr>
          <w:p w14:paraId="7043B7B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VOO</w:t>
            </w:r>
          </w:p>
        </w:tc>
        <w:tc>
          <w:tcPr>
            <w:tcW w:w="751" w:type="pct"/>
            <w:tcBorders>
              <w:top w:val="nil"/>
              <w:left w:val="nil"/>
              <w:bottom w:val="nil"/>
              <w:right w:val="nil"/>
            </w:tcBorders>
            <w:shd w:val="clear" w:color="auto" w:fill="auto"/>
            <w:noWrap/>
            <w:vAlign w:val="bottom"/>
            <w:hideMark/>
          </w:tcPr>
          <w:p w14:paraId="70EAD8F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736CC423" w14:textId="77777777" w:rsidTr="00D17989">
        <w:trPr>
          <w:trHeight w:val="300"/>
        </w:trPr>
        <w:tc>
          <w:tcPr>
            <w:tcW w:w="1249" w:type="pct"/>
            <w:tcBorders>
              <w:top w:val="nil"/>
              <w:left w:val="nil"/>
              <w:bottom w:val="nil"/>
              <w:right w:val="nil"/>
            </w:tcBorders>
            <w:shd w:val="clear" w:color="auto" w:fill="auto"/>
            <w:noWrap/>
            <w:vAlign w:val="bottom"/>
            <w:hideMark/>
          </w:tcPr>
          <w:p w14:paraId="17EBF12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Streptococcus</w:t>
            </w:r>
          </w:p>
        </w:tc>
        <w:tc>
          <w:tcPr>
            <w:tcW w:w="478" w:type="pct"/>
            <w:tcBorders>
              <w:top w:val="nil"/>
              <w:left w:val="nil"/>
              <w:bottom w:val="nil"/>
              <w:right w:val="nil"/>
            </w:tcBorders>
            <w:shd w:val="clear" w:color="auto" w:fill="auto"/>
            <w:noWrap/>
            <w:vAlign w:val="bottom"/>
            <w:hideMark/>
          </w:tcPr>
          <w:p w14:paraId="518E412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0.00322687</w:t>
            </w:r>
          </w:p>
        </w:tc>
        <w:tc>
          <w:tcPr>
            <w:tcW w:w="478" w:type="pct"/>
            <w:tcBorders>
              <w:top w:val="nil"/>
              <w:left w:val="nil"/>
              <w:bottom w:val="nil"/>
              <w:right w:val="nil"/>
            </w:tcBorders>
            <w:shd w:val="clear" w:color="auto" w:fill="auto"/>
            <w:noWrap/>
            <w:vAlign w:val="bottom"/>
            <w:hideMark/>
          </w:tcPr>
          <w:p w14:paraId="5966378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0.00088563</w:t>
            </w:r>
          </w:p>
        </w:tc>
        <w:tc>
          <w:tcPr>
            <w:tcW w:w="478" w:type="pct"/>
            <w:tcBorders>
              <w:top w:val="nil"/>
              <w:left w:val="nil"/>
              <w:bottom w:val="nil"/>
              <w:right w:val="nil"/>
            </w:tcBorders>
            <w:shd w:val="clear" w:color="auto" w:fill="auto"/>
            <w:noWrap/>
            <w:vAlign w:val="bottom"/>
            <w:hideMark/>
          </w:tcPr>
          <w:p w14:paraId="416E19E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0.00029078</w:t>
            </w:r>
          </w:p>
        </w:tc>
        <w:tc>
          <w:tcPr>
            <w:tcW w:w="478" w:type="pct"/>
            <w:tcBorders>
              <w:top w:val="nil"/>
              <w:left w:val="nil"/>
              <w:bottom w:val="nil"/>
              <w:right w:val="nil"/>
            </w:tcBorders>
            <w:shd w:val="clear" w:color="auto" w:fill="auto"/>
            <w:noWrap/>
            <w:vAlign w:val="bottom"/>
            <w:hideMark/>
          </w:tcPr>
          <w:p w14:paraId="37E397A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0.03125854</w:t>
            </w:r>
          </w:p>
        </w:tc>
        <w:tc>
          <w:tcPr>
            <w:tcW w:w="1087" w:type="pct"/>
            <w:tcBorders>
              <w:top w:val="nil"/>
              <w:left w:val="nil"/>
              <w:bottom w:val="nil"/>
              <w:right w:val="nil"/>
            </w:tcBorders>
            <w:shd w:val="clear" w:color="auto" w:fill="auto"/>
            <w:noWrap/>
            <w:vAlign w:val="bottom"/>
            <w:hideMark/>
          </w:tcPr>
          <w:p w14:paraId="313E472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3D3D4AD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901AC9B" w14:textId="77777777" w:rsidTr="00D17989">
        <w:trPr>
          <w:trHeight w:val="300"/>
        </w:trPr>
        <w:tc>
          <w:tcPr>
            <w:tcW w:w="1249" w:type="pct"/>
            <w:tcBorders>
              <w:top w:val="nil"/>
              <w:left w:val="nil"/>
              <w:bottom w:val="nil"/>
              <w:right w:val="nil"/>
            </w:tcBorders>
            <w:shd w:val="clear" w:color="auto" w:fill="auto"/>
            <w:noWrap/>
            <w:vAlign w:val="bottom"/>
            <w:hideMark/>
          </w:tcPr>
          <w:p w14:paraId="2EAD6F1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Christensenellaceae_R.7_group</w:t>
            </w:r>
          </w:p>
        </w:tc>
        <w:tc>
          <w:tcPr>
            <w:tcW w:w="478" w:type="pct"/>
            <w:tcBorders>
              <w:top w:val="nil"/>
              <w:left w:val="nil"/>
              <w:bottom w:val="nil"/>
              <w:right w:val="nil"/>
            </w:tcBorders>
            <w:shd w:val="clear" w:color="auto" w:fill="auto"/>
            <w:noWrap/>
            <w:vAlign w:val="bottom"/>
            <w:hideMark/>
          </w:tcPr>
          <w:p w14:paraId="4E8BD9A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0.00277225</w:t>
            </w:r>
          </w:p>
        </w:tc>
        <w:tc>
          <w:tcPr>
            <w:tcW w:w="478" w:type="pct"/>
            <w:tcBorders>
              <w:top w:val="nil"/>
              <w:left w:val="nil"/>
              <w:bottom w:val="nil"/>
              <w:right w:val="nil"/>
            </w:tcBorders>
            <w:shd w:val="clear" w:color="auto" w:fill="auto"/>
            <w:noWrap/>
            <w:vAlign w:val="bottom"/>
            <w:hideMark/>
          </w:tcPr>
          <w:p w14:paraId="66292DF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0.000764</w:t>
            </w:r>
          </w:p>
        </w:tc>
        <w:tc>
          <w:tcPr>
            <w:tcW w:w="478" w:type="pct"/>
            <w:tcBorders>
              <w:top w:val="nil"/>
              <w:left w:val="nil"/>
              <w:bottom w:val="nil"/>
              <w:right w:val="nil"/>
            </w:tcBorders>
            <w:shd w:val="clear" w:color="auto" w:fill="auto"/>
            <w:noWrap/>
            <w:vAlign w:val="bottom"/>
            <w:hideMark/>
          </w:tcPr>
          <w:p w14:paraId="54D517D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0.00030785</w:t>
            </w:r>
          </w:p>
        </w:tc>
        <w:tc>
          <w:tcPr>
            <w:tcW w:w="478" w:type="pct"/>
            <w:tcBorders>
              <w:top w:val="nil"/>
              <w:left w:val="nil"/>
              <w:bottom w:val="nil"/>
              <w:right w:val="nil"/>
            </w:tcBorders>
            <w:shd w:val="clear" w:color="auto" w:fill="auto"/>
            <w:noWrap/>
            <w:vAlign w:val="bottom"/>
            <w:hideMark/>
          </w:tcPr>
          <w:p w14:paraId="0E00C5B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0.03125854</w:t>
            </w:r>
          </w:p>
        </w:tc>
        <w:tc>
          <w:tcPr>
            <w:tcW w:w="1087" w:type="pct"/>
            <w:tcBorders>
              <w:top w:val="nil"/>
              <w:left w:val="nil"/>
              <w:bottom w:val="nil"/>
              <w:right w:val="nil"/>
            </w:tcBorders>
            <w:shd w:val="clear" w:color="auto" w:fill="auto"/>
            <w:noWrap/>
            <w:vAlign w:val="bottom"/>
            <w:hideMark/>
          </w:tcPr>
          <w:p w14:paraId="4EAE985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1B16E95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0B3114B" w14:textId="77777777" w:rsidTr="00D17989">
        <w:trPr>
          <w:trHeight w:val="300"/>
        </w:trPr>
        <w:tc>
          <w:tcPr>
            <w:tcW w:w="1249" w:type="pct"/>
            <w:tcBorders>
              <w:top w:val="nil"/>
              <w:left w:val="nil"/>
              <w:bottom w:val="nil"/>
              <w:right w:val="nil"/>
            </w:tcBorders>
            <w:shd w:val="clear" w:color="auto" w:fill="auto"/>
            <w:noWrap/>
            <w:vAlign w:val="bottom"/>
            <w:hideMark/>
          </w:tcPr>
          <w:p w14:paraId="30478A8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Adlercreutzia</w:t>
            </w:r>
            <w:proofErr w:type="spellEnd"/>
          </w:p>
        </w:tc>
        <w:tc>
          <w:tcPr>
            <w:tcW w:w="478" w:type="pct"/>
            <w:tcBorders>
              <w:top w:val="nil"/>
              <w:left w:val="nil"/>
              <w:bottom w:val="nil"/>
              <w:right w:val="nil"/>
            </w:tcBorders>
            <w:shd w:val="clear" w:color="auto" w:fill="auto"/>
            <w:noWrap/>
            <w:vAlign w:val="bottom"/>
            <w:hideMark/>
          </w:tcPr>
          <w:p w14:paraId="439A3D2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0.00017584</w:t>
            </w:r>
          </w:p>
        </w:tc>
        <w:tc>
          <w:tcPr>
            <w:tcW w:w="478" w:type="pct"/>
            <w:tcBorders>
              <w:top w:val="nil"/>
              <w:left w:val="nil"/>
              <w:bottom w:val="nil"/>
              <w:right w:val="nil"/>
            </w:tcBorders>
            <w:shd w:val="clear" w:color="auto" w:fill="auto"/>
            <w:noWrap/>
            <w:vAlign w:val="bottom"/>
            <w:hideMark/>
          </w:tcPr>
          <w:p w14:paraId="0F29C2E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5.6581E-05</w:t>
            </w:r>
          </w:p>
        </w:tc>
        <w:tc>
          <w:tcPr>
            <w:tcW w:w="478" w:type="pct"/>
            <w:tcBorders>
              <w:top w:val="nil"/>
              <w:left w:val="nil"/>
              <w:bottom w:val="nil"/>
              <w:right w:val="nil"/>
            </w:tcBorders>
            <w:shd w:val="clear" w:color="auto" w:fill="auto"/>
            <w:noWrap/>
            <w:vAlign w:val="bottom"/>
            <w:hideMark/>
          </w:tcPr>
          <w:p w14:paraId="50273D2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0.00196981</w:t>
            </w:r>
          </w:p>
        </w:tc>
        <w:tc>
          <w:tcPr>
            <w:tcW w:w="478" w:type="pct"/>
            <w:tcBorders>
              <w:top w:val="nil"/>
              <w:left w:val="nil"/>
              <w:bottom w:val="nil"/>
              <w:right w:val="nil"/>
            </w:tcBorders>
            <w:shd w:val="clear" w:color="auto" w:fill="auto"/>
            <w:noWrap/>
            <w:vAlign w:val="bottom"/>
            <w:hideMark/>
          </w:tcPr>
          <w:p w14:paraId="0C612F0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0.09564537</w:t>
            </w:r>
          </w:p>
        </w:tc>
        <w:tc>
          <w:tcPr>
            <w:tcW w:w="1087" w:type="pct"/>
            <w:tcBorders>
              <w:top w:val="nil"/>
              <w:left w:val="nil"/>
              <w:bottom w:val="nil"/>
              <w:right w:val="nil"/>
            </w:tcBorders>
            <w:shd w:val="clear" w:color="auto" w:fill="auto"/>
            <w:noWrap/>
            <w:vAlign w:val="bottom"/>
            <w:hideMark/>
          </w:tcPr>
          <w:p w14:paraId="0756B63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498B06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63251A6C" w14:textId="77777777" w:rsidTr="00D17989">
        <w:trPr>
          <w:trHeight w:val="300"/>
        </w:trPr>
        <w:tc>
          <w:tcPr>
            <w:tcW w:w="1249" w:type="pct"/>
            <w:tcBorders>
              <w:top w:val="nil"/>
              <w:left w:val="nil"/>
              <w:bottom w:val="nil"/>
              <w:right w:val="nil"/>
            </w:tcBorders>
            <w:shd w:val="clear" w:color="auto" w:fill="auto"/>
            <w:noWrap/>
            <w:vAlign w:val="bottom"/>
            <w:hideMark/>
          </w:tcPr>
          <w:p w14:paraId="40AB297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Eubacterium_hallii_group</w:t>
            </w:r>
            <w:proofErr w:type="spellEnd"/>
          </w:p>
        </w:tc>
        <w:tc>
          <w:tcPr>
            <w:tcW w:w="478" w:type="pct"/>
            <w:tcBorders>
              <w:top w:val="nil"/>
              <w:left w:val="nil"/>
              <w:bottom w:val="nil"/>
              <w:right w:val="nil"/>
            </w:tcBorders>
            <w:shd w:val="clear" w:color="auto" w:fill="auto"/>
            <w:noWrap/>
            <w:vAlign w:val="bottom"/>
            <w:hideMark/>
          </w:tcPr>
          <w:p w14:paraId="01635F9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0.00199884</w:t>
            </w:r>
          </w:p>
        </w:tc>
        <w:tc>
          <w:tcPr>
            <w:tcW w:w="478" w:type="pct"/>
            <w:tcBorders>
              <w:top w:val="nil"/>
              <w:left w:val="nil"/>
              <w:bottom w:val="nil"/>
              <w:right w:val="nil"/>
            </w:tcBorders>
            <w:shd w:val="clear" w:color="auto" w:fill="auto"/>
            <w:noWrap/>
            <w:vAlign w:val="bottom"/>
            <w:hideMark/>
          </w:tcPr>
          <w:p w14:paraId="5C5668F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0.00068464</w:t>
            </w:r>
          </w:p>
        </w:tc>
        <w:tc>
          <w:tcPr>
            <w:tcW w:w="478" w:type="pct"/>
            <w:tcBorders>
              <w:top w:val="nil"/>
              <w:left w:val="nil"/>
              <w:bottom w:val="nil"/>
              <w:right w:val="nil"/>
            </w:tcBorders>
            <w:shd w:val="clear" w:color="auto" w:fill="auto"/>
            <w:noWrap/>
            <w:vAlign w:val="bottom"/>
            <w:hideMark/>
          </w:tcPr>
          <w:p w14:paraId="7A05880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0.00362956</w:t>
            </w:r>
          </w:p>
        </w:tc>
        <w:tc>
          <w:tcPr>
            <w:tcW w:w="478" w:type="pct"/>
            <w:tcBorders>
              <w:top w:val="nil"/>
              <w:left w:val="nil"/>
              <w:bottom w:val="nil"/>
              <w:right w:val="nil"/>
            </w:tcBorders>
            <w:shd w:val="clear" w:color="auto" w:fill="auto"/>
            <w:noWrap/>
            <w:vAlign w:val="bottom"/>
            <w:hideMark/>
          </w:tcPr>
          <w:p w14:paraId="4141222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0.13792346</w:t>
            </w:r>
          </w:p>
        </w:tc>
        <w:tc>
          <w:tcPr>
            <w:tcW w:w="1087" w:type="pct"/>
            <w:tcBorders>
              <w:top w:val="nil"/>
              <w:left w:val="nil"/>
              <w:bottom w:val="nil"/>
              <w:right w:val="nil"/>
            </w:tcBorders>
            <w:shd w:val="clear" w:color="auto" w:fill="auto"/>
            <w:noWrap/>
            <w:vAlign w:val="bottom"/>
            <w:hideMark/>
          </w:tcPr>
          <w:p w14:paraId="7AC729D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459E40B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7EED120" w14:textId="77777777" w:rsidTr="00D17989">
        <w:trPr>
          <w:trHeight w:val="300"/>
        </w:trPr>
        <w:tc>
          <w:tcPr>
            <w:tcW w:w="1249" w:type="pct"/>
            <w:tcBorders>
              <w:top w:val="nil"/>
              <w:left w:val="nil"/>
              <w:bottom w:val="nil"/>
              <w:right w:val="nil"/>
            </w:tcBorders>
            <w:shd w:val="clear" w:color="auto" w:fill="auto"/>
            <w:noWrap/>
            <w:vAlign w:val="bottom"/>
            <w:hideMark/>
          </w:tcPr>
          <w:p w14:paraId="217383B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Faecalibacterium</w:t>
            </w:r>
            <w:proofErr w:type="spellEnd"/>
          </w:p>
        </w:tc>
        <w:tc>
          <w:tcPr>
            <w:tcW w:w="478" w:type="pct"/>
            <w:tcBorders>
              <w:top w:val="nil"/>
              <w:left w:val="nil"/>
              <w:bottom w:val="nil"/>
              <w:right w:val="nil"/>
            </w:tcBorders>
            <w:shd w:val="clear" w:color="auto" w:fill="auto"/>
            <w:noWrap/>
            <w:vAlign w:val="bottom"/>
            <w:hideMark/>
          </w:tcPr>
          <w:p w14:paraId="678FEAB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-0.00310655</w:t>
            </w:r>
          </w:p>
        </w:tc>
        <w:tc>
          <w:tcPr>
            <w:tcW w:w="478" w:type="pct"/>
            <w:tcBorders>
              <w:top w:val="nil"/>
              <w:left w:val="nil"/>
              <w:bottom w:val="nil"/>
              <w:right w:val="nil"/>
            </w:tcBorders>
            <w:shd w:val="clear" w:color="auto" w:fill="auto"/>
            <w:noWrap/>
            <w:vAlign w:val="bottom"/>
            <w:hideMark/>
          </w:tcPr>
          <w:p w14:paraId="172BC73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0.00119457</w:t>
            </w:r>
          </w:p>
        </w:tc>
        <w:tc>
          <w:tcPr>
            <w:tcW w:w="478" w:type="pct"/>
            <w:tcBorders>
              <w:top w:val="nil"/>
              <w:left w:val="nil"/>
              <w:bottom w:val="nil"/>
              <w:right w:val="nil"/>
            </w:tcBorders>
            <w:shd w:val="clear" w:color="auto" w:fill="auto"/>
            <w:noWrap/>
            <w:vAlign w:val="bottom"/>
            <w:hideMark/>
          </w:tcPr>
          <w:p w14:paraId="0586824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0.00952345</w:t>
            </w:r>
          </w:p>
        </w:tc>
        <w:tc>
          <w:tcPr>
            <w:tcW w:w="478" w:type="pct"/>
            <w:tcBorders>
              <w:top w:val="nil"/>
              <w:left w:val="nil"/>
              <w:bottom w:val="nil"/>
              <w:right w:val="nil"/>
            </w:tcBorders>
            <w:shd w:val="clear" w:color="auto" w:fill="auto"/>
            <w:noWrap/>
            <w:vAlign w:val="bottom"/>
            <w:hideMark/>
          </w:tcPr>
          <w:p w14:paraId="14412DA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0.24480881</w:t>
            </w:r>
          </w:p>
        </w:tc>
        <w:tc>
          <w:tcPr>
            <w:tcW w:w="1087" w:type="pct"/>
            <w:tcBorders>
              <w:top w:val="nil"/>
              <w:left w:val="nil"/>
              <w:bottom w:val="nil"/>
              <w:right w:val="nil"/>
            </w:tcBorders>
            <w:shd w:val="clear" w:color="auto" w:fill="auto"/>
            <w:noWrap/>
            <w:vAlign w:val="bottom"/>
            <w:hideMark/>
          </w:tcPr>
          <w:p w14:paraId="2380E7D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34ACED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92F915F" w14:textId="77777777" w:rsidTr="00D17989">
        <w:trPr>
          <w:trHeight w:val="300"/>
        </w:trPr>
        <w:tc>
          <w:tcPr>
            <w:tcW w:w="1249" w:type="pct"/>
            <w:tcBorders>
              <w:top w:val="nil"/>
              <w:left w:val="nil"/>
              <w:bottom w:val="nil"/>
              <w:right w:val="nil"/>
            </w:tcBorders>
            <w:shd w:val="clear" w:color="auto" w:fill="auto"/>
            <w:noWrap/>
            <w:vAlign w:val="bottom"/>
            <w:hideMark/>
          </w:tcPr>
          <w:p w14:paraId="6FD96E1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Dorea</w:t>
            </w:r>
          </w:p>
        </w:tc>
        <w:tc>
          <w:tcPr>
            <w:tcW w:w="478" w:type="pct"/>
            <w:tcBorders>
              <w:top w:val="nil"/>
              <w:left w:val="nil"/>
              <w:bottom w:val="nil"/>
              <w:right w:val="nil"/>
            </w:tcBorders>
            <w:shd w:val="clear" w:color="auto" w:fill="auto"/>
            <w:noWrap/>
            <w:vAlign w:val="bottom"/>
            <w:hideMark/>
          </w:tcPr>
          <w:p w14:paraId="03628FA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0.0008502</w:t>
            </w:r>
          </w:p>
        </w:tc>
        <w:tc>
          <w:tcPr>
            <w:tcW w:w="478" w:type="pct"/>
            <w:tcBorders>
              <w:top w:val="nil"/>
              <w:left w:val="nil"/>
              <w:bottom w:val="nil"/>
              <w:right w:val="nil"/>
            </w:tcBorders>
            <w:shd w:val="clear" w:color="auto" w:fill="auto"/>
            <w:noWrap/>
            <w:vAlign w:val="bottom"/>
            <w:hideMark/>
          </w:tcPr>
          <w:p w14:paraId="772CCA6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0.0003357</w:t>
            </w:r>
          </w:p>
        </w:tc>
        <w:tc>
          <w:tcPr>
            <w:tcW w:w="478" w:type="pct"/>
            <w:tcBorders>
              <w:top w:val="nil"/>
              <w:left w:val="nil"/>
              <w:bottom w:val="nil"/>
              <w:right w:val="nil"/>
            </w:tcBorders>
            <w:shd w:val="clear" w:color="auto" w:fill="auto"/>
            <w:noWrap/>
            <w:vAlign w:val="bottom"/>
            <w:hideMark/>
          </w:tcPr>
          <w:p w14:paraId="0C5DFD7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0.01155919</w:t>
            </w:r>
          </w:p>
        </w:tc>
        <w:tc>
          <w:tcPr>
            <w:tcW w:w="478" w:type="pct"/>
            <w:tcBorders>
              <w:top w:val="nil"/>
              <w:left w:val="nil"/>
              <w:bottom w:val="nil"/>
              <w:right w:val="nil"/>
            </w:tcBorders>
            <w:shd w:val="clear" w:color="auto" w:fill="auto"/>
            <w:noWrap/>
            <w:vAlign w:val="bottom"/>
            <w:hideMark/>
          </w:tcPr>
          <w:p w14:paraId="0CD126C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0.25432235</w:t>
            </w:r>
          </w:p>
        </w:tc>
        <w:tc>
          <w:tcPr>
            <w:tcW w:w="1087" w:type="pct"/>
            <w:tcBorders>
              <w:top w:val="nil"/>
              <w:left w:val="nil"/>
              <w:bottom w:val="nil"/>
              <w:right w:val="nil"/>
            </w:tcBorders>
            <w:shd w:val="clear" w:color="auto" w:fill="auto"/>
            <w:noWrap/>
            <w:vAlign w:val="bottom"/>
            <w:hideMark/>
          </w:tcPr>
          <w:p w14:paraId="4EC97FC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336D25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3DD50262" w14:textId="77777777" w:rsidTr="00D17989">
        <w:trPr>
          <w:trHeight w:val="300"/>
        </w:trPr>
        <w:tc>
          <w:tcPr>
            <w:tcW w:w="1249" w:type="pct"/>
            <w:tcBorders>
              <w:top w:val="nil"/>
              <w:left w:val="nil"/>
              <w:bottom w:val="nil"/>
              <w:right w:val="nil"/>
            </w:tcBorders>
            <w:shd w:val="clear" w:color="auto" w:fill="auto"/>
            <w:noWrap/>
            <w:vAlign w:val="bottom"/>
            <w:hideMark/>
          </w:tcPr>
          <w:p w14:paraId="00E8AD7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Akkermansia</w:t>
            </w:r>
            <w:proofErr w:type="spellEnd"/>
          </w:p>
        </w:tc>
        <w:tc>
          <w:tcPr>
            <w:tcW w:w="478" w:type="pct"/>
            <w:tcBorders>
              <w:top w:val="nil"/>
              <w:left w:val="nil"/>
              <w:bottom w:val="nil"/>
              <w:right w:val="nil"/>
            </w:tcBorders>
            <w:shd w:val="clear" w:color="auto" w:fill="auto"/>
            <w:noWrap/>
            <w:vAlign w:val="bottom"/>
            <w:hideMark/>
          </w:tcPr>
          <w:p w14:paraId="7953CB2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0.00393228</w:t>
            </w:r>
          </w:p>
        </w:tc>
        <w:tc>
          <w:tcPr>
            <w:tcW w:w="478" w:type="pct"/>
            <w:tcBorders>
              <w:top w:val="nil"/>
              <w:left w:val="nil"/>
              <w:bottom w:val="nil"/>
              <w:right w:val="nil"/>
            </w:tcBorders>
            <w:shd w:val="clear" w:color="auto" w:fill="auto"/>
            <w:noWrap/>
            <w:vAlign w:val="bottom"/>
            <w:hideMark/>
          </w:tcPr>
          <w:p w14:paraId="1EA4987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0.0015789</w:t>
            </w:r>
          </w:p>
        </w:tc>
        <w:tc>
          <w:tcPr>
            <w:tcW w:w="478" w:type="pct"/>
            <w:tcBorders>
              <w:top w:val="nil"/>
              <w:left w:val="nil"/>
              <w:bottom w:val="nil"/>
              <w:right w:val="nil"/>
            </w:tcBorders>
            <w:shd w:val="clear" w:color="auto" w:fill="auto"/>
            <w:noWrap/>
            <w:vAlign w:val="bottom"/>
            <w:hideMark/>
          </w:tcPr>
          <w:p w14:paraId="2B79ECC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0.01300962</w:t>
            </w:r>
          </w:p>
        </w:tc>
        <w:tc>
          <w:tcPr>
            <w:tcW w:w="478" w:type="pct"/>
            <w:tcBorders>
              <w:top w:val="nil"/>
              <w:left w:val="nil"/>
              <w:bottom w:val="nil"/>
              <w:right w:val="nil"/>
            </w:tcBorders>
            <w:shd w:val="clear" w:color="auto" w:fill="auto"/>
            <w:noWrap/>
            <w:vAlign w:val="bottom"/>
            <w:hideMark/>
          </w:tcPr>
          <w:p w14:paraId="7F7CE56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0.2584183</w:t>
            </w:r>
          </w:p>
        </w:tc>
        <w:tc>
          <w:tcPr>
            <w:tcW w:w="1087" w:type="pct"/>
            <w:tcBorders>
              <w:top w:val="nil"/>
              <w:left w:val="nil"/>
              <w:bottom w:val="nil"/>
              <w:right w:val="nil"/>
            </w:tcBorders>
            <w:shd w:val="clear" w:color="auto" w:fill="auto"/>
            <w:noWrap/>
            <w:vAlign w:val="bottom"/>
            <w:hideMark/>
          </w:tcPr>
          <w:p w14:paraId="7578B3B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32929E7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Verrucomicrobiota</w:t>
            </w:r>
            <w:proofErr w:type="spellEnd"/>
          </w:p>
        </w:tc>
      </w:tr>
      <w:tr w:rsidR="00F967A4" w:rsidRPr="002A7B0A" w14:paraId="12674DC7" w14:textId="77777777" w:rsidTr="00D17989">
        <w:trPr>
          <w:trHeight w:val="300"/>
        </w:trPr>
        <w:tc>
          <w:tcPr>
            <w:tcW w:w="1249" w:type="pct"/>
            <w:tcBorders>
              <w:top w:val="nil"/>
              <w:left w:val="nil"/>
              <w:bottom w:val="nil"/>
              <w:right w:val="nil"/>
            </w:tcBorders>
            <w:shd w:val="clear" w:color="auto" w:fill="auto"/>
            <w:noWrap/>
            <w:vAlign w:val="bottom"/>
            <w:hideMark/>
          </w:tcPr>
          <w:p w14:paraId="2FC93F5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uncultured_8</w:t>
            </w:r>
          </w:p>
        </w:tc>
        <w:tc>
          <w:tcPr>
            <w:tcW w:w="478" w:type="pct"/>
            <w:tcBorders>
              <w:top w:val="nil"/>
              <w:left w:val="nil"/>
              <w:bottom w:val="nil"/>
              <w:right w:val="nil"/>
            </w:tcBorders>
            <w:shd w:val="clear" w:color="auto" w:fill="auto"/>
            <w:noWrap/>
            <w:vAlign w:val="bottom"/>
            <w:hideMark/>
          </w:tcPr>
          <w:p w14:paraId="568EFED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0.00044121</w:t>
            </w:r>
          </w:p>
        </w:tc>
        <w:tc>
          <w:tcPr>
            <w:tcW w:w="478" w:type="pct"/>
            <w:tcBorders>
              <w:top w:val="nil"/>
              <w:left w:val="nil"/>
              <w:bottom w:val="nil"/>
              <w:right w:val="nil"/>
            </w:tcBorders>
            <w:shd w:val="clear" w:color="auto" w:fill="auto"/>
            <w:noWrap/>
            <w:vAlign w:val="bottom"/>
            <w:hideMark/>
          </w:tcPr>
          <w:p w14:paraId="46D32D9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0.0001769</w:t>
            </w:r>
          </w:p>
        </w:tc>
        <w:tc>
          <w:tcPr>
            <w:tcW w:w="478" w:type="pct"/>
            <w:tcBorders>
              <w:top w:val="nil"/>
              <w:left w:val="nil"/>
              <w:bottom w:val="nil"/>
              <w:right w:val="nil"/>
            </w:tcBorders>
            <w:shd w:val="clear" w:color="auto" w:fill="auto"/>
            <w:noWrap/>
            <w:vAlign w:val="bottom"/>
            <w:hideMark/>
          </w:tcPr>
          <w:p w14:paraId="2E8999A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0.01287844</w:t>
            </w:r>
          </w:p>
        </w:tc>
        <w:tc>
          <w:tcPr>
            <w:tcW w:w="478" w:type="pct"/>
            <w:tcBorders>
              <w:top w:val="nil"/>
              <w:left w:val="nil"/>
              <w:bottom w:val="nil"/>
              <w:right w:val="nil"/>
            </w:tcBorders>
            <w:shd w:val="clear" w:color="auto" w:fill="auto"/>
            <w:noWrap/>
            <w:vAlign w:val="bottom"/>
            <w:hideMark/>
          </w:tcPr>
          <w:p w14:paraId="6FD88FA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0.2584183</w:t>
            </w:r>
          </w:p>
        </w:tc>
        <w:tc>
          <w:tcPr>
            <w:tcW w:w="1087" w:type="pct"/>
            <w:tcBorders>
              <w:top w:val="nil"/>
              <w:left w:val="nil"/>
              <w:bottom w:val="nil"/>
              <w:right w:val="nil"/>
            </w:tcBorders>
            <w:shd w:val="clear" w:color="auto" w:fill="auto"/>
            <w:noWrap/>
            <w:vAlign w:val="bottom"/>
            <w:hideMark/>
          </w:tcPr>
          <w:p w14:paraId="620C00C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018625D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4BA2084F" w14:textId="77777777" w:rsidTr="00D17989">
        <w:trPr>
          <w:trHeight w:val="300"/>
        </w:trPr>
        <w:tc>
          <w:tcPr>
            <w:tcW w:w="1249" w:type="pct"/>
            <w:tcBorders>
              <w:top w:val="nil"/>
              <w:left w:val="nil"/>
              <w:bottom w:val="nil"/>
              <w:right w:val="nil"/>
            </w:tcBorders>
            <w:shd w:val="clear" w:color="auto" w:fill="auto"/>
            <w:noWrap/>
            <w:vAlign w:val="bottom"/>
            <w:hideMark/>
          </w:tcPr>
          <w:p w14:paraId="201F918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___5</w:t>
            </w:r>
          </w:p>
        </w:tc>
        <w:tc>
          <w:tcPr>
            <w:tcW w:w="478" w:type="pct"/>
            <w:tcBorders>
              <w:top w:val="nil"/>
              <w:left w:val="nil"/>
              <w:bottom w:val="nil"/>
              <w:right w:val="nil"/>
            </w:tcBorders>
            <w:shd w:val="clear" w:color="auto" w:fill="auto"/>
            <w:noWrap/>
            <w:vAlign w:val="bottom"/>
            <w:hideMark/>
          </w:tcPr>
          <w:p w14:paraId="761DC86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0.00137488</w:t>
            </w:r>
          </w:p>
        </w:tc>
        <w:tc>
          <w:tcPr>
            <w:tcW w:w="478" w:type="pct"/>
            <w:tcBorders>
              <w:top w:val="nil"/>
              <w:left w:val="nil"/>
              <w:bottom w:val="nil"/>
              <w:right w:val="nil"/>
            </w:tcBorders>
            <w:shd w:val="clear" w:color="auto" w:fill="auto"/>
            <w:noWrap/>
            <w:vAlign w:val="bottom"/>
            <w:hideMark/>
          </w:tcPr>
          <w:p w14:paraId="6F9E2B5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0.0005615</w:t>
            </w:r>
          </w:p>
        </w:tc>
        <w:tc>
          <w:tcPr>
            <w:tcW w:w="478" w:type="pct"/>
            <w:tcBorders>
              <w:top w:val="nil"/>
              <w:left w:val="nil"/>
              <w:bottom w:val="nil"/>
              <w:right w:val="nil"/>
            </w:tcBorders>
            <w:shd w:val="clear" w:color="auto" w:fill="auto"/>
            <w:noWrap/>
            <w:vAlign w:val="bottom"/>
            <w:hideMark/>
          </w:tcPr>
          <w:p w14:paraId="21F26E7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0.01461137</w:t>
            </w:r>
          </w:p>
        </w:tc>
        <w:tc>
          <w:tcPr>
            <w:tcW w:w="478" w:type="pct"/>
            <w:tcBorders>
              <w:top w:val="nil"/>
              <w:left w:val="nil"/>
              <w:bottom w:val="nil"/>
              <w:right w:val="nil"/>
            </w:tcBorders>
            <w:shd w:val="clear" w:color="auto" w:fill="auto"/>
            <w:noWrap/>
            <w:vAlign w:val="bottom"/>
            <w:hideMark/>
          </w:tcPr>
          <w:p w14:paraId="6C84C9C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0.26576233</w:t>
            </w:r>
          </w:p>
        </w:tc>
        <w:tc>
          <w:tcPr>
            <w:tcW w:w="1087" w:type="pct"/>
            <w:tcBorders>
              <w:top w:val="nil"/>
              <w:left w:val="nil"/>
              <w:bottom w:val="nil"/>
              <w:right w:val="nil"/>
            </w:tcBorders>
            <w:shd w:val="clear" w:color="auto" w:fill="auto"/>
            <w:noWrap/>
            <w:vAlign w:val="bottom"/>
            <w:hideMark/>
          </w:tcPr>
          <w:p w14:paraId="3D3DF5D7"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0D0D206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6F320A7C" w14:textId="77777777" w:rsidTr="00D17989">
        <w:trPr>
          <w:trHeight w:val="300"/>
        </w:trPr>
        <w:tc>
          <w:tcPr>
            <w:tcW w:w="1249" w:type="pct"/>
            <w:tcBorders>
              <w:top w:val="nil"/>
              <w:left w:val="nil"/>
              <w:bottom w:val="nil"/>
              <w:right w:val="nil"/>
            </w:tcBorders>
            <w:shd w:val="clear" w:color="auto" w:fill="auto"/>
            <w:noWrap/>
            <w:vAlign w:val="bottom"/>
            <w:hideMark/>
          </w:tcPr>
          <w:p w14:paraId="22258B3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Mogibacterium</w:t>
            </w:r>
            <w:proofErr w:type="spellEnd"/>
          </w:p>
        </w:tc>
        <w:tc>
          <w:tcPr>
            <w:tcW w:w="478" w:type="pct"/>
            <w:tcBorders>
              <w:top w:val="nil"/>
              <w:left w:val="nil"/>
              <w:bottom w:val="nil"/>
              <w:right w:val="nil"/>
            </w:tcBorders>
            <w:shd w:val="clear" w:color="auto" w:fill="auto"/>
            <w:noWrap/>
            <w:vAlign w:val="bottom"/>
            <w:hideMark/>
          </w:tcPr>
          <w:p w14:paraId="155A0ED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0.00022987</w:t>
            </w:r>
          </w:p>
        </w:tc>
        <w:tc>
          <w:tcPr>
            <w:tcW w:w="478" w:type="pct"/>
            <w:tcBorders>
              <w:top w:val="nil"/>
              <w:left w:val="nil"/>
              <w:bottom w:val="nil"/>
              <w:right w:val="nil"/>
            </w:tcBorders>
            <w:shd w:val="clear" w:color="auto" w:fill="auto"/>
            <w:noWrap/>
            <w:vAlign w:val="bottom"/>
            <w:hideMark/>
          </w:tcPr>
          <w:p w14:paraId="3AF792B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0.00010206</w:t>
            </w:r>
          </w:p>
        </w:tc>
        <w:tc>
          <w:tcPr>
            <w:tcW w:w="478" w:type="pct"/>
            <w:tcBorders>
              <w:top w:val="nil"/>
              <w:left w:val="nil"/>
              <w:bottom w:val="nil"/>
              <w:right w:val="nil"/>
            </w:tcBorders>
            <w:shd w:val="clear" w:color="auto" w:fill="auto"/>
            <w:noWrap/>
            <w:vAlign w:val="bottom"/>
            <w:hideMark/>
          </w:tcPr>
          <w:p w14:paraId="46C34234"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0.0246391</w:t>
            </w:r>
          </w:p>
        </w:tc>
        <w:tc>
          <w:tcPr>
            <w:tcW w:w="478" w:type="pct"/>
            <w:tcBorders>
              <w:top w:val="nil"/>
              <w:left w:val="nil"/>
              <w:bottom w:val="nil"/>
              <w:right w:val="nil"/>
            </w:tcBorders>
            <w:shd w:val="clear" w:color="auto" w:fill="auto"/>
            <w:noWrap/>
            <w:vAlign w:val="bottom"/>
            <w:hideMark/>
          </w:tcPr>
          <w:p w14:paraId="4BCF9DA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0.35919754</w:t>
            </w:r>
          </w:p>
        </w:tc>
        <w:tc>
          <w:tcPr>
            <w:tcW w:w="1087" w:type="pct"/>
            <w:tcBorders>
              <w:top w:val="nil"/>
              <w:left w:val="nil"/>
              <w:bottom w:val="nil"/>
              <w:right w:val="nil"/>
            </w:tcBorders>
            <w:shd w:val="clear" w:color="auto" w:fill="auto"/>
            <w:noWrap/>
            <w:vAlign w:val="bottom"/>
            <w:hideMark/>
          </w:tcPr>
          <w:p w14:paraId="76E0FF6A"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30B3723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62DABF4" w14:textId="77777777" w:rsidTr="00D17989">
        <w:trPr>
          <w:trHeight w:val="300"/>
        </w:trPr>
        <w:tc>
          <w:tcPr>
            <w:tcW w:w="1249" w:type="pct"/>
            <w:tcBorders>
              <w:top w:val="nil"/>
              <w:left w:val="nil"/>
              <w:bottom w:val="nil"/>
              <w:right w:val="nil"/>
            </w:tcBorders>
            <w:shd w:val="clear" w:color="auto" w:fill="auto"/>
            <w:noWrap/>
            <w:vAlign w:val="bottom"/>
            <w:hideMark/>
          </w:tcPr>
          <w:p w14:paraId="6DC93B1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Romboutsia</w:t>
            </w:r>
            <w:proofErr w:type="spellEnd"/>
          </w:p>
        </w:tc>
        <w:tc>
          <w:tcPr>
            <w:tcW w:w="478" w:type="pct"/>
            <w:tcBorders>
              <w:top w:val="nil"/>
              <w:left w:val="nil"/>
              <w:bottom w:val="nil"/>
              <w:right w:val="nil"/>
            </w:tcBorders>
            <w:shd w:val="clear" w:color="auto" w:fill="auto"/>
            <w:noWrap/>
            <w:vAlign w:val="bottom"/>
            <w:hideMark/>
          </w:tcPr>
          <w:p w14:paraId="5BEBFD7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0.00103091</w:t>
            </w:r>
          </w:p>
        </w:tc>
        <w:tc>
          <w:tcPr>
            <w:tcW w:w="478" w:type="pct"/>
            <w:tcBorders>
              <w:top w:val="nil"/>
              <w:left w:val="nil"/>
              <w:bottom w:val="nil"/>
              <w:right w:val="nil"/>
            </w:tcBorders>
            <w:shd w:val="clear" w:color="auto" w:fill="auto"/>
            <w:noWrap/>
            <w:vAlign w:val="bottom"/>
            <w:hideMark/>
          </w:tcPr>
          <w:p w14:paraId="0768065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0.00047419</w:t>
            </w:r>
          </w:p>
        </w:tc>
        <w:tc>
          <w:tcPr>
            <w:tcW w:w="478" w:type="pct"/>
            <w:tcBorders>
              <w:top w:val="nil"/>
              <w:left w:val="nil"/>
              <w:bottom w:val="nil"/>
              <w:right w:val="nil"/>
            </w:tcBorders>
            <w:shd w:val="clear" w:color="auto" w:fill="auto"/>
            <w:noWrap/>
            <w:vAlign w:val="bottom"/>
            <w:hideMark/>
          </w:tcPr>
          <w:p w14:paraId="3CC8FDD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0.03007073</w:t>
            </w:r>
          </w:p>
        </w:tc>
        <w:tc>
          <w:tcPr>
            <w:tcW w:w="478" w:type="pct"/>
            <w:tcBorders>
              <w:top w:val="nil"/>
              <w:left w:val="nil"/>
              <w:bottom w:val="nil"/>
              <w:right w:val="nil"/>
            </w:tcBorders>
            <w:shd w:val="clear" w:color="auto" w:fill="auto"/>
            <w:noWrap/>
            <w:vAlign w:val="bottom"/>
            <w:hideMark/>
          </w:tcPr>
          <w:p w14:paraId="05BF1C1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0.39346828</w:t>
            </w:r>
          </w:p>
        </w:tc>
        <w:tc>
          <w:tcPr>
            <w:tcW w:w="1087" w:type="pct"/>
            <w:tcBorders>
              <w:top w:val="nil"/>
              <w:left w:val="nil"/>
              <w:bottom w:val="nil"/>
              <w:right w:val="nil"/>
            </w:tcBorders>
            <w:shd w:val="clear" w:color="auto" w:fill="auto"/>
            <w:noWrap/>
            <w:vAlign w:val="bottom"/>
            <w:hideMark/>
          </w:tcPr>
          <w:p w14:paraId="0FA46E6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322D128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677ABEE" w14:textId="77777777" w:rsidTr="00D17989">
        <w:trPr>
          <w:trHeight w:val="300"/>
        </w:trPr>
        <w:tc>
          <w:tcPr>
            <w:tcW w:w="1249" w:type="pct"/>
            <w:tcBorders>
              <w:top w:val="nil"/>
              <w:left w:val="nil"/>
              <w:bottom w:val="nil"/>
              <w:right w:val="nil"/>
            </w:tcBorders>
            <w:shd w:val="clear" w:color="auto" w:fill="auto"/>
            <w:noWrap/>
            <w:vAlign w:val="bottom"/>
            <w:hideMark/>
          </w:tcPr>
          <w:p w14:paraId="212A655E"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Blautia</w:t>
            </w:r>
            <w:proofErr w:type="spellEnd"/>
          </w:p>
        </w:tc>
        <w:tc>
          <w:tcPr>
            <w:tcW w:w="478" w:type="pct"/>
            <w:tcBorders>
              <w:top w:val="nil"/>
              <w:left w:val="nil"/>
              <w:bottom w:val="nil"/>
              <w:right w:val="nil"/>
            </w:tcBorders>
            <w:shd w:val="clear" w:color="auto" w:fill="auto"/>
            <w:noWrap/>
            <w:vAlign w:val="bottom"/>
            <w:hideMark/>
          </w:tcPr>
          <w:p w14:paraId="727F83B0"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0.00362139</w:t>
            </w:r>
          </w:p>
        </w:tc>
        <w:tc>
          <w:tcPr>
            <w:tcW w:w="478" w:type="pct"/>
            <w:tcBorders>
              <w:top w:val="nil"/>
              <w:left w:val="nil"/>
              <w:bottom w:val="nil"/>
              <w:right w:val="nil"/>
            </w:tcBorders>
            <w:shd w:val="clear" w:color="auto" w:fill="auto"/>
            <w:noWrap/>
            <w:vAlign w:val="bottom"/>
            <w:hideMark/>
          </w:tcPr>
          <w:p w14:paraId="20EBEE27"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0.00173912</w:t>
            </w:r>
          </w:p>
        </w:tc>
        <w:tc>
          <w:tcPr>
            <w:tcW w:w="478" w:type="pct"/>
            <w:tcBorders>
              <w:top w:val="nil"/>
              <w:left w:val="nil"/>
              <w:bottom w:val="nil"/>
              <w:right w:val="nil"/>
            </w:tcBorders>
            <w:shd w:val="clear" w:color="auto" w:fill="auto"/>
            <w:noWrap/>
            <w:vAlign w:val="bottom"/>
            <w:hideMark/>
          </w:tcPr>
          <w:p w14:paraId="161C0159"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0.03771349</w:t>
            </w:r>
          </w:p>
        </w:tc>
        <w:tc>
          <w:tcPr>
            <w:tcW w:w="478" w:type="pct"/>
            <w:tcBorders>
              <w:top w:val="nil"/>
              <w:left w:val="nil"/>
              <w:bottom w:val="nil"/>
              <w:right w:val="nil"/>
            </w:tcBorders>
            <w:shd w:val="clear" w:color="auto" w:fill="auto"/>
            <w:noWrap/>
            <w:vAlign w:val="bottom"/>
            <w:hideMark/>
          </w:tcPr>
          <w:p w14:paraId="4B6C692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0.41756802</w:t>
            </w:r>
          </w:p>
        </w:tc>
        <w:tc>
          <w:tcPr>
            <w:tcW w:w="1087" w:type="pct"/>
            <w:tcBorders>
              <w:top w:val="nil"/>
              <w:left w:val="nil"/>
              <w:bottom w:val="nil"/>
              <w:right w:val="nil"/>
            </w:tcBorders>
            <w:shd w:val="clear" w:color="auto" w:fill="auto"/>
            <w:noWrap/>
            <w:vAlign w:val="bottom"/>
            <w:hideMark/>
          </w:tcPr>
          <w:p w14:paraId="190A00DD"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FCFEB0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5958DC09" w14:textId="77777777" w:rsidTr="00D17989">
        <w:trPr>
          <w:trHeight w:val="300"/>
        </w:trPr>
        <w:tc>
          <w:tcPr>
            <w:tcW w:w="1249" w:type="pct"/>
            <w:tcBorders>
              <w:top w:val="nil"/>
              <w:left w:val="nil"/>
              <w:bottom w:val="nil"/>
              <w:right w:val="nil"/>
            </w:tcBorders>
            <w:shd w:val="clear" w:color="auto" w:fill="auto"/>
            <w:noWrap/>
            <w:vAlign w:val="bottom"/>
            <w:hideMark/>
          </w:tcPr>
          <w:p w14:paraId="480B9B2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Collinsella</w:t>
            </w:r>
            <w:proofErr w:type="spellEnd"/>
          </w:p>
        </w:tc>
        <w:tc>
          <w:tcPr>
            <w:tcW w:w="478" w:type="pct"/>
            <w:tcBorders>
              <w:top w:val="nil"/>
              <w:left w:val="nil"/>
              <w:bottom w:val="nil"/>
              <w:right w:val="nil"/>
            </w:tcBorders>
            <w:shd w:val="clear" w:color="auto" w:fill="auto"/>
            <w:noWrap/>
            <w:vAlign w:val="bottom"/>
            <w:hideMark/>
          </w:tcPr>
          <w:p w14:paraId="004B40B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0.0005642</w:t>
            </w:r>
          </w:p>
        </w:tc>
        <w:tc>
          <w:tcPr>
            <w:tcW w:w="478" w:type="pct"/>
            <w:tcBorders>
              <w:top w:val="nil"/>
              <w:left w:val="nil"/>
              <w:bottom w:val="nil"/>
              <w:right w:val="nil"/>
            </w:tcBorders>
            <w:shd w:val="clear" w:color="auto" w:fill="auto"/>
            <w:noWrap/>
            <w:vAlign w:val="bottom"/>
            <w:hideMark/>
          </w:tcPr>
          <w:p w14:paraId="61FF873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0.0003117</w:t>
            </w:r>
          </w:p>
        </w:tc>
        <w:tc>
          <w:tcPr>
            <w:tcW w:w="478" w:type="pct"/>
            <w:tcBorders>
              <w:top w:val="nil"/>
              <w:left w:val="nil"/>
              <w:bottom w:val="nil"/>
              <w:right w:val="nil"/>
            </w:tcBorders>
            <w:shd w:val="clear" w:color="auto" w:fill="auto"/>
            <w:noWrap/>
            <w:vAlign w:val="bottom"/>
            <w:hideMark/>
          </w:tcPr>
          <w:p w14:paraId="22F46E0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0.07075822</w:t>
            </w:r>
          </w:p>
        </w:tc>
        <w:tc>
          <w:tcPr>
            <w:tcW w:w="478" w:type="pct"/>
            <w:tcBorders>
              <w:top w:val="nil"/>
              <w:left w:val="nil"/>
              <w:bottom w:val="nil"/>
              <w:right w:val="nil"/>
            </w:tcBorders>
            <w:shd w:val="clear" w:color="auto" w:fill="auto"/>
            <w:noWrap/>
            <w:vAlign w:val="bottom"/>
            <w:hideMark/>
          </w:tcPr>
          <w:p w14:paraId="162CF6B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0.49498009</w:t>
            </w:r>
          </w:p>
        </w:tc>
        <w:tc>
          <w:tcPr>
            <w:tcW w:w="1087" w:type="pct"/>
            <w:tcBorders>
              <w:top w:val="nil"/>
              <w:left w:val="nil"/>
              <w:bottom w:val="nil"/>
              <w:right w:val="nil"/>
            </w:tcBorders>
            <w:shd w:val="clear" w:color="auto" w:fill="auto"/>
            <w:noWrap/>
            <w:vAlign w:val="bottom"/>
            <w:hideMark/>
          </w:tcPr>
          <w:p w14:paraId="560219A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99F24F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2A7B0A" w14:paraId="2D13FE17" w14:textId="77777777" w:rsidTr="00D17989">
        <w:trPr>
          <w:trHeight w:val="300"/>
        </w:trPr>
        <w:tc>
          <w:tcPr>
            <w:tcW w:w="1249" w:type="pct"/>
            <w:tcBorders>
              <w:top w:val="nil"/>
              <w:left w:val="nil"/>
              <w:bottom w:val="nil"/>
              <w:right w:val="nil"/>
            </w:tcBorders>
            <w:shd w:val="clear" w:color="auto" w:fill="auto"/>
            <w:noWrap/>
            <w:vAlign w:val="bottom"/>
            <w:hideMark/>
          </w:tcPr>
          <w:p w14:paraId="40FE1EBC"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Bacteroides</w:t>
            </w:r>
          </w:p>
        </w:tc>
        <w:tc>
          <w:tcPr>
            <w:tcW w:w="478" w:type="pct"/>
            <w:tcBorders>
              <w:top w:val="nil"/>
              <w:left w:val="nil"/>
              <w:bottom w:val="nil"/>
              <w:right w:val="nil"/>
            </w:tcBorders>
            <w:shd w:val="clear" w:color="auto" w:fill="auto"/>
            <w:noWrap/>
            <w:vAlign w:val="bottom"/>
            <w:hideMark/>
          </w:tcPr>
          <w:p w14:paraId="6FEDE77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-0.00568462</w:t>
            </w:r>
          </w:p>
        </w:tc>
        <w:tc>
          <w:tcPr>
            <w:tcW w:w="478" w:type="pct"/>
            <w:tcBorders>
              <w:top w:val="nil"/>
              <w:left w:val="nil"/>
              <w:bottom w:val="nil"/>
              <w:right w:val="nil"/>
            </w:tcBorders>
            <w:shd w:val="clear" w:color="auto" w:fill="auto"/>
            <w:noWrap/>
            <w:vAlign w:val="bottom"/>
            <w:hideMark/>
          </w:tcPr>
          <w:p w14:paraId="14D6946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0.00338441</w:t>
            </w:r>
          </w:p>
        </w:tc>
        <w:tc>
          <w:tcPr>
            <w:tcW w:w="478" w:type="pct"/>
            <w:tcBorders>
              <w:top w:val="nil"/>
              <w:left w:val="nil"/>
              <w:bottom w:val="nil"/>
              <w:right w:val="nil"/>
            </w:tcBorders>
            <w:shd w:val="clear" w:color="auto" w:fill="auto"/>
            <w:noWrap/>
            <w:vAlign w:val="bottom"/>
            <w:hideMark/>
          </w:tcPr>
          <w:p w14:paraId="0708262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0.09351682</w:t>
            </w:r>
          </w:p>
        </w:tc>
        <w:tc>
          <w:tcPr>
            <w:tcW w:w="478" w:type="pct"/>
            <w:tcBorders>
              <w:top w:val="nil"/>
              <w:left w:val="nil"/>
              <w:bottom w:val="nil"/>
              <w:right w:val="nil"/>
            </w:tcBorders>
            <w:shd w:val="clear" w:color="auto" w:fill="auto"/>
            <w:noWrap/>
            <w:vAlign w:val="bottom"/>
            <w:hideMark/>
          </w:tcPr>
          <w:p w14:paraId="5EABC3B6"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0.55168952</w:t>
            </w:r>
          </w:p>
        </w:tc>
        <w:tc>
          <w:tcPr>
            <w:tcW w:w="1087" w:type="pct"/>
            <w:tcBorders>
              <w:top w:val="nil"/>
              <w:left w:val="nil"/>
              <w:bottom w:val="nil"/>
              <w:right w:val="nil"/>
            </w:tcBorders>
            <w:shd w:val="clear" w:color="auto" w:fill="auto"/>
            <w:noWrap/>
            <w:vAlign w:val="bottom"/>
            <w:hideMark/>
          </w:tcPr>
          <w:p w14:paraId="7E80036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100F1136"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Bacteroidota</w:t>
            </w:r>
            <w:proofErr w:type="spellEnd"/>
          </w:p>
        </w:tc>
      </w:tr>
      <w:tr w:rsidR="00F967A4" w:rsidRPr="002A7B0A" w14:paraId="2A9C5D7A" w14:textId="77777777" w:rsidTr="00D17989">
        <w:trPr>
          <w:trHeight w:val="300"/>
        </w:trPr>
        <w:tc>
          <w:tcPr>
            <w:tcW w:w="1249" w:type="pct"/>
            <w:tcBorders>
              <w:top w:val="nil"/>
              <w:left w:val="nil"/>
              <w:bottom w:val="nil"/>
              <w:right w:val="nil"/>
            </w:tcBorders>
            <w:shd w:val="clear" w:color="auto" w:fill="auto"/>
            <w:noWrap/>
            <w:vAlign w:val="bottom"/>
            <w:hideMark/>
          </w:tcPr>
          <w:p w14:paraId="7307780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CAG.56</w:t>
            </w:r>
          </w:p>
        </w:tc>
        <w:tc>
          <w:tcPr>
            <w:tcW w:w="478" w:type="pct"/>
            <w:tcBorders>
              <w:top w:val="nil"/>
              <w:left w:val="nil"/>
              <w:bottom w:val="nil"/>
              <w:right w:val="nil"/>
            </w:tcBorders>
            <w:shd w:val="clear" w:color="auto" w:fill="auto"/>
            <w:noWrap/>
            <w:vAlign w:val="bottom"/>
            <w:hideMark/>
          </w:tcPr>
          <w:p w14:paraId="009526F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-0.00013908</w:t>
            </w:r>
          </w:p>
        </w:tc>
        <w:tc>
          <w:tcPr>
            <w:tcW w:w="478" w:type="pct"/>
            <w:tcBorders>
              <w:top w:val="nil"/>
              <w:left w:val="nil"/>
              <w:bottom w:val="nil"/>
              <w:right w:val="nil"/>
            </w:tcBorders>
            <w:shd w:val="clear" w:color="auto" w:fill="auto"/>
            <w:noWrap/>
            <w:vAlign w:val="bottom"/>
            <w:hideMark/>
          </w:tcPr>
          <w:p w14:paraId="7504E45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8.5425E-05</w:t>
            </w:r>
          </w:p>
        </w:tc>
        <w:tc>
          <w:tcPr>
            <w:tcW w:w="478" w:type="pct"/>
            <w:tcBorders>
              <w:top w:val="nil"/>
              <w:left w:val="nil"/>
              <w:bottom w:val="nil"/>
              <w:right w:val="nil"/>
            </w:tcBorders>
            <w:shd w:val="clear" w:color="auto" w:fill="auto"/>
            <w:noWrap/>
            <w:vAlign w:val="bottom"/>
            <w:hideMark/>
          </w:tcPr>
          <w:p w14:paraId="57B9AFA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0.10399513</w:t>
            </w:r>
          </w:p>
        </w:tc>
        <w:tc>
          <w:tcPr>
            <w:tcW w:w="478" w:type="pct"/>
            <w:tcBorders>
              <w:top w:val="nil"/>
              <w:left w:val="nil"/>
              <w:bottom w:val="nil"/>
              <w:right w:val="nil"/>
            </w:tcBorders>
            <w:shd w:val="clear" w:color="auto" w:fill="auto"/>
            <w:noWrap/>
            <w:vAlign w:val="bottom"/>
            <w:hideMark/>
          </w:tcPr>
          <w:p w14:paraId="0995A12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0.57892833</w:t>
            </w:r>
          </w:p>
        </w:tc>
        <w:tc>
          <w:tcPr>
            <w:tcW w:w="1087" w:type="pct"/>
            <w:tcBorders>
              <w:top w:val="nil"/>
              <w:left w:val="nil"/>
              <w:bottom w:val="nil"/>
              <w:right w:val="nil"/>
            </w:tcBorders>
            <w:shd w:val="clear" w:color="auto" w:fill="auto"/>
            <w:noWrap/>
            <w:vAlign w:val="bottom"/>
            <w:hideMark/>
          </w:tcPr>
          <w:p w14:paraId="4C54CB3B"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6C0583C0"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48048885" w14:textId="77777777" w:rsidTr="00D17989">
        <w:trPr>
          <w:trHeight w:val="300"/>
        </w:trPr>
        <w:tc>
          <w:tcPr>
            <w:tcW w:w="1249" w:type="pct"/>
            <w:tcBorders>
              <w:top w:val="nil"/>
              <w:left w:val="nil"/>
              <w:bottom w:val="nil"/>
              <w:right w:val="nil"/>
            </w:tcBorders>
            <w:shd w:val="clear" w:color="auto" w:fill="auto"/>
            <w:noWrap/>
            <w:vAlign w:val="bottom"/>
            <w:hideMark/>
          </w:tcPr>
          <w:p w14:paraId="4BBAED8F"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Acidaminococcus</w:t>
            </w:r>
            <w:proofErr w:type="spellEnd"/>
          </w:p>
        </w:tc>
        <w:tc>
          <w:tcPr>
            <w:tcW w:w="478" w:type="pct"/>
            <w:tcBorders>
              <w:top w:val="nil"/>
              <w:left w:val="nil"/>
              <w:bottom w:val="nil"/>
              <w:right w:val="nil"/>
            </w:tcBorders>
            <w:shd w:val="clear" w:color="auto" w:fill="auto"/>
            <w:noWrap/>
            <w:vAlign w:val="bottom"/>
            <w:hideMark/>
          </w:tcPr>
          <w:p w14:paraId="5D38516D"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-0.00040406</w:t>
            </w:r>
          </w:p>
        </w:tc>
        <w:tc>
          <w:tcPr>
            <w:tcW w:w="478" w:type="pct"/>
            <w:tcBorders>
              <w:top w:val="nil"/>
              <w:left w:val="nil"/>
              <w:bottom w:val="nil"/>
              <w:right w:val="nil"/>
            </w:tcBorders>
            <w:shd w:val="clear" w:color="auto" w:fill="auto"/>
            <w:noWrap/>
            <w:vAlign w:val="bottom"/>
            <w:hideMark/>
          </w:tcPr>
          <w:p w14:paraId="5498B19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0.00028973</w:t>
            </w:r>
          </w:p>
        </w:tc>
        <w:tc>
          <w:tcPr>
            <w:tcW w:w="478" w:type="pct"/>
            <w:tcBorders>
              <w:top w:val="nil"/>
              <w:left w:val="nil"/>
              <w:bottom w:val="nil"/>
              <w:right w:val="nil"/>
            </w:tcBorders>
            <w:shd w:val="clear" w:color="auto" w:fill="auto"/>
            <w:noWrap/>
            <w:vAlign w:val="bottom"/>
            <w:hideMark/>
          </w:tcPr>
          <w:p w14:paraId="00E0E1E5"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0.16363075</w:t>
            </w:r>
          </w:p>
        </w:tc>
        <w:tc>
          <w:tcPr>
            <w:tcW w:w="478" w:type="pct"/>
            <w:tcBorders>
              <w:top w:val="nil"/>
              <w:left w:val="nil"/>
              <w:bottom w:val="nil"/>
              <w:right w:val="nil"/>
            </w:tcBorders>
            <w:shd w:val="clear" w:color="auto" w:fill="auto"/>
            <w:noWrap/>
            <w:vAlign w:val="bottom"/>
            <w:hideMark/>
          </w:tcPr>
          <w:p w14:paraId="4E46B5FA"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0.65872526</w:t>
            </w:r>
          </w:p>
        </w:tc>
        <w:tc>
          <w:tcPr>
            <w:tcW w:w="1087" w:type="pct"/>
            <w:tcBorders>
              <w:top w:val="nil"/>
              <w:left w:val="nil"/>
              <w:bottom w:val="nil"/>
              <w:right w:val="nil"/>
            </w:tcBorders>
            <w:shd w:val="clear" w:color="auto" w:fill="auto"/>
            <w:noWrap/>
            <w:vAlign w:val="bottom"/>
            <w:hideMark/>
          </w:tcPr>
          <w:p w14:paraId="09C022F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2B0A5FA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0E9EBC38" w14:textId="77777777" w:rsidTr="00D17989">
        <w:trPr>
          <w:trHeight w:val="300"/>
        </w:trPr>
        <w:tc>
          <w:tcPr>
            <w:tcW w:w="1249" w:type="pct"/>
            <w:tcBorders>
              <w:top w:val="nil"/>
              <w:left w:val="nil"/>
              <w:bottom w:val="nil"/>
              <w:right w:val="nil"/>
            </w:tcBorders>
            <w:shd w:val="clear" w:color="auto" w:fill="auto"/>
            <w:noWrap/>
            <w:vAlign w:val="bottom"/>
            <w:hideMark/>
          </w:tcPr>
          <w:p w14:paraId="70F6440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Phascolarctobacterium</w:t>
            </w:r>
            <w:proofErr w:type="spellEnd"/>
          </w:p>
        </w:tc>
        <w:tc>
          <w:tcPr>
            <w:tcW w:w="478" w:type="pct"/>
            <w:tcBorders>
              <w:top w:val="nil"/>
              <w:left w:val="nil"/>
              <w:bottom w:val="nil"/>
              <w:right w:val="nil"/>
            </w:tcBorders>
            <w:shd w:val="clear" w:color="auto" w:fill="auto"/>
            <w:noWrap/>
            <w:vAlign w:val="bottom"/>
            <w:hideMark/>
          </w:tcPr>
          <w:p w14:paraId="329BFDEF"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-0.00072556</w:t>
            </w:r>
          </w:p>
        </w:tc>
        <w:tc>
          <w:tcPr>
            <w:tcW w:w="478" w:type="pct"/>
            <w:tcBorders>
              <w:top w:val="nil"/>
              <w:left w:val="nil"/>
              <w:bottom w:val="nil"/>
              <w:right w:val="nil"/>
            </w:tcBorders>
            <w:shd w:val="clear" w:color="auto" w:fill="auto"/>
            <w:noWrap/>
            <w:vAlign w:val="bottom"/>
            <w:hideMark/>
          </w:tcPr>
          <w:p w14:paraId="2569816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0.00062464</w:t>
            </w:r>
          </w:p>
        </w:tc>
        <w:tc>
          <w:tcPr>
            <w:tcW w:w="478" w:type="pct"/>
            <w:tcBorders>
              <w:top w:val="nil"/>
              <w:left w:val="nil"/>
              <w:bottom w:val="nil"/>
              <w:right w:val="nil"/>
            </w:tcBorders>
            <w:shd w:val="clear" w:color="auto" w:fill="auto"/>
            <w:noWrap/>
            <w:vAlign w:val="bottom"/>
            <w:hideMark/>
          </w:tcPr>
          <w:p w14:paraId="5B9551F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0.24584353</w:t>
            </w:r>
          </w:p>
        </w:tc>
        <w:tc>
          <w:tcPr>
            <w:tcW w:w="478" w:type="pct"/>
            <w:tcBorders>
              <w:top w:val="nil"/>
              <w:left w:val="nil"/>
              <w:bottom w:val="nil"/>
              <w:right w:val="nil"/>
            </w:tcBorders>
            <w:shd w:val="clear" w:color="auto" w:fill="auto"/>
            <w:noWrap/>
            <w:vAlign w:val="bottom"/>
            <w:hideMark/>
          </w:tcPr>
          <w:p w14:paraId="0A771208"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0.73584674</w:t>
            </w:r>
          </w:p>
        </w:tc>
        <w:tc>
          <w:tcPr>
            <w:tcW w:w="1087" w:type="pct"/>
            <w:tcBorders>
              <w:top w:val="nil"/>
              <w:left w:val="nil"/>
              <w:bottom w:val="nil"/>
              <w:right w:val="nil"/>
            </w:tcBorders>
            <w:shd w:val="clear" w:color="auto" w:fill="auto"/>
            <w:noWrap/>
            <w:vAlign w:val="bottom"/>
            <w:hideMark/>
          </w:tcPr>
          <w:p w14:paraId="14FB7C7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0EE1FC75"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2EC6306" w14:textId="77777777" w:rsidTr="00D17989">
        <w:trPr>
          <w:trHeight w:val="300"/>
        </w:trPr>
        <w:tc>
          <w:tcPr>
            <w:tcW w:w="1249" w:type="pct"/>
            <w:tcBorders>
              <w:top w:val="nil"/>
              <w:left w:val="nil"/>
              <w:bottom w:val="nil"/>
              <w:right w:val="nil"/>
            </w:tcBorders>
            <w:shd w:val="clear" w:color="auto" w:fill="auto"/>
            <w:noWrap/>
            <w:vAlign w:val="bottom"/>
            <w:hideMark/>
          </w:tcPr>
          <w:p w14:paraId="7AA76E28"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Clostridium_sensu_stricto_1</w:t>
            </w:r>
          </w:p>
        </w:tc>
        <w:tc>
          <w:tcPr>
            <w:tcW w:w="478" w:type="pct"/>
            <w:tcBorders>
              <w:top w:val="nil"/>
              <w:left w:val="nil"/>
              <w:bottom w:val="nil"/>
              <w:right w:val="nil"/>
            </w:tcBorders>
            <w:shd w:val="clear" w:color="auto" w:fill="auto"/>
            <w:noWrap/>
            <w:vAlign w:val="bottom"/>
            <w:hideMark/>
          </w:tcPr>
          <w:p w14:paraId="0439EF1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0.00049959</w:t>
            </w:r>
          </w:p>
        </w:tc>
        <w:tc>
          <w:tcPr>
            <w:tcW w:w="478" w:type="pct"/>
            <w:tcBorders>
              <w:top w:val="nil"/>
              <w:left w:val="nil"/>
              <w:bottom w:val="nil"/>
              <w:right w:val="nil"/>
            </w:tcBorders>
            <w:shd w:val="clear" w:color="auto" w:fill="auto"/>
            <w:noWrap/>
            <w:vAlign w:val="bottom"/>
            <w:hideMark/>
          </w:tcPr>
          <w:p w14:paraId="3D970BA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0.00044144</w:t>
            </w:r>
          </w:p>
        </w:tc>
        <w:tc>
          <w:tcPr>
            <w:tcW w:w="478" w:type="pct"/>
            <w:tcBorders>
              <w:top w:val="nil"/>
              <w:left w:val="nil"/>
              <w:bottom w:val="nil"/>
              <w:right w:val="nil"/>
            </w:tcBorders>
            <w:shd w:val="clear" w:color="auto" w:fill="auto"/>
            <w:noWrap/>
            <w:vAlign w:val="bottom"/>
            <w:hideMark/>
          </w:tcPr>
          <w:p w14:paraId="66A77AAE"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0.2581762</w:t>
            </w:r>
          </w:p>
        </w:tc>
        <w:tc>
          <w:tcPr>
            <w:tcW w:w="478" w:type="pct"/>
            <w:tcBorders>
              <w:top w:val="nil"/>
              <w:left w:val="nil"/>
              <w:bottom w:val="nil"/>
              <w:right w:val="nil"/>
            </w:tcBorders>
            <w:shd w:val="clear" w:color="auto" w:fill="auto"/>
            <w:noWrap/>
            <w:vAlign w:val="bottom"/>
            <w:hideMark/>
          </w:tcPr>
          <w:p w14:paraId="421A6411"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0.74853349</w:t>
            </w:r>
          </w:p>
        </w:tc>
        <w:tc>
          <w:tcPr>
            <w:tcW w:w="1087" w:type="pct"/>
            <w:tcBorders>
              <w:top w:val="nil"/>
              <w:left w:val="nil"/>
              <w:bottom w:val="nil"/>
              <w:right w:val="nil"/>
            </w:tcBorders>
            <w:shd w:val="clear" w:color="auto" w:fill="auto"/>
            <w:noWrap/>
            <w:vAlign w:val="bottom"/>
            <w:hideMark/>
          </w:tcPr>
          <w:p w14:paraId="097DA783"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nil"/>
              <w:right w:val="nil"/>
            </w:tcBorders>
            <w:shd w:val="clear" w:color="auto" w:fill="auto"/>
            <w:noWrap/>
            <w:vAlign w:val="bottom"/>
            <w:hideMark/>
          </w:tcPr>
          <w:p w14:paraId="348FFD12"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Firmicutes</w:t>
            </w:r>
          </w:p>
        </w:tc>
      </w:tr>
      <w:tr w:rsidR="00F967A4" w:rsidRPr="002A7B0A" w14:paraId="149B81F7" w14:textId="77777777" w:rsidTr="00D17989">
        <w:trPr>
          <w:trHeight w:val="300"/>
        </w:trPr>
        <w:tc>
          <w:tcPr>
            <w:tcW w:w="1249" w:type="pct"/>
            <w:tcBorders>
              <w:top w:val="nil"/>
              <w:left w:val="nil"/>
              <w:bottom w:val="single" w:sz="4" w:space="0" w:color="auto"/>
              <w:right w:val="nil"/>
            </w:tcBorders>
            <w:shd w:val="clear" w:color="auto" w:fill="auto"/>
            <w:noWrap/>
            <w:vAlign w:val="bottom"/>
            <w:hideMark/>
          </w:tcPr>
          <w:p w14:paraId="119F9B99"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Senegalimassilia</w:t>
            </w:r>
            <w:proofErr w:type="spellEnd"/>
          </w:p>
        </w:tc>
        <w:tc>
          <w:tcPr>
            <w:tcW w:w="478" w:type="pct"/>
            <w:tcBorders>
              <w:top w:val="nil"/>
              <w:left w:val="nil"/>
              <w:bottom w:val="single" w:sz="4" w:space="0" w:color="auto"/>
              <w:right w:val="nil"/>
            </w:tcBorders>
            <w:shd w:val="clear" w:color="auto" w:fill="auto"/>
            <w:noWrap/>
            <w:vAlign w:val="bottom"/>
            <w:hideMark/>
          </w:tcPr>
          <w:p w14:paraId="3320FBD3"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5.4613E-05</w:t>
            </w:r>
          </w:p>
        </w:tc>
        <w:tc>
          <w:tcPr>
            <w:tcW w:w="478" w:type="pct"/>
            <w:tcBorders>
              <w:top w:val="nil"/>
              <w:left w:val="nil"/>
              <w:bottom w:val="single" w:sz="4" w:space="0" w:color="auto"/>
              <w:right w:val="nil"/>
            </w:tcBorders>
            <w:shd w:val="clear" w:color="auto" w:fill="auto"/>
            <w:noWrap/>
            <w:vAlign w:val="bottom"/>
            <w:hideMark/>
          </w:tcPr>
          <w:p w14:paraId="13698CD2"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0.00010784</w:t>
            </w:r>
          </w:p>
        </w:tc>
        <w:tc>
          <w:tcPr>
            <w:tcW w:w="478" w:type="pct"/>
            <w:tcBorders>
              <w:top w:val="nil"/>
              <w:left w:val="nil"/>
              <w:bottom w:val="single" w:sz="4" w:space="0" w:color="auto"/>
              <w:right w:val="nil"/>
            </w:tcBorders>
            <w:shd w:val="clear" w:color="auto" w:fill="auto"/>
            <w:noWrap/>
            <w:vAlign w:val="bottom"/>
            <w:hideMark/>
          </w:tcPr>
          <w:p w14:paraId="534C0C7C"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0.61273575</w:t>
            </w:r>
          </w:p>
        </w:tc>
        <w:tc>
          <w:tcPr>
            <w:tcW w:w="478" w:type="pct"/>
            <w:tcBorders>
              <w:top w:val="nil"/>
              <w:left w:val="nil"/>
              <w:bottom w:val="single" w:sz="4" w:space="0" w:color="auto"/>
              <w:right w:val="nil"/>
            </w:tcBorders>
            <w:shd w:val="clear" w:color="auto" w:fill="auto"/>
            <w:noWrap/>
            <w:vAlign w:val="bottom"/>
            <w:hideMark/>
          </w:tcPr>
          <w:p w14:paraId="2787D3BB" w14:textId="77777777" w:rsidR="00F967A4" w:rsidRPr="00D17989" w:rsidRDefault="00F967A4" w:rsidP="00D17989">
            <w:pPr>
              <w:spacing w:line="240" w:lineRule="auto"/>
              <w:jc w:val="righ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0.92248826</w:t>
            </w:r>
          </w:p>
        </w:tc>
        <w:tc>
          <w:tcPr>
            <w:tcW w:w="1087" w:type="pct"/>
            <w:tcBorders>
              <w:top w:val="nil"/>
              <w:left w:val="nil"/>
              <w:bottom w:val="single" w:sz="4" w:space="0" w:color="auto"/>
              <w:right w:val="nil"/>
            </w:tcBorders>
            <w:shd w:val="clear" w:color="auto" w:fill="auto"/>
            <w:noWrap/>
            <w:vAlign w:val="bottom"/>
            <w:hideMark/>
          </w:tcPr>
          <w:p w14:paraId="20D268E1"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r w:rsidRPr="00D17989">
              <w:rPr>
                <w:rFonts w:ascii="Times New Roman" w:eastAsia="Times New Roman" w:hAnsi="Times New Roman" w:cs="Times New Roman"/>
                <w:color w:val="000000"/>
                <w:sz w:val="22"/>
                <w:szCs w:val="22"/>
                <w:lang w:val="en-GB" w:eastAsia="en-GB"/>
              </w:rPr>
              <w:t>COO</w:t>
            </w:r>
          </w:p>
        </w:tc>
        <w:tc>
          <w:tcPr>
            <w:tcW w:w="751" w:type="pct"/>
            <w:tcBorders>
              <w:top w:val="nil"/>
              <w:left w:val="nil"/>
              <w:bottom w:val="single" w:sz="4" w:space="0" w:color="auto"/>
              <w:right w:val="nil"/>
            </w:tcBorders>
            <w:shd w:val="clear" w:color="auto" w:fill="auto"/>
            <w:noWrap/>
            <w:vAlign w:val="bottom"/>
            <w:hideMark/>
          </w:tcPr>
          <w:p w14:paraId="430E3F34" w14:textId="77777777" w:rsidR="00F967A4" w:rsidRPr="00D17989" w:rsidRDefault="00F967A4" w:rsidP="00D17989">
            <w:pPr>
              <w:spacing w:line="240" w:lineRule="auto"/>
              <w:jc w:val="left"/>
              <w:rPr>
                <w:rFonts w:ascii="Times New Roman" w:eastAsia="Times New Roman" w:hAnsi="Times New Roman" w:cs="Times New Roman"/>
                <w:color w:val="000000"/>
                <w:sz w:val="22"/>
                <w:szCs w:val="22"/>
                <w:lang w:val="en-GB" w:eastAsia="en-GB"/>
              </w:rPr>
            </w:pPr>
            <w:proofErr w:type="spellStart"/>
            <w:r w:rsidRPr="00D17989">
              <w:rPr>
                <w:rFonts w:ascii="Times New Roman" w:eastAsia="Times New Roman" w:hAnsi="Times New Roman" w:cs="Times New Roman"/>
                <w:color w:val="000000"/>
                <w:sz w:val="22"/>
                <w:szCs w:val="22"/>
                <w:lang w:val="en-GB" w:eastAsia="en-GB"/>
              </w:rPr>
              <w:t>Actinobacteriota</w:t>
            </w:r>
            <w:proofErr w:type="spellEnd"/>
          </w:p>
        </w:tc>
      </w:tr>
      <w:tr w:rsidR="00F967A4" w:rsidRPr="003747FF" w14:paraId="177E541F" w14:textId="77777777" w:rsidTr="00D17989">
        <w:trPr>
          <w:trHeight w:val="300"/>
        </w:trPr>
        <w:tc>
          <w:tcPr>
            <w:tcW w:w="5000" w:type="pct"/>
            <w:gridSpan w:val="7"/>
            <w:tcBorders>
              <w:top w:val="single" w:sz="4" w:space="0" w:color="auto"/>
              <w:left w:val="nil"/>
              <w:bottom w:val="nil"/>
              <w:right w:val="nil"/>
            </w:tcBorders>
            <w:shd w:val="clear" w:color="auto" w:fill="auto"/>
            <w:noWrap/>
            <w:vAlign w:val="bottom"/>
          </w:tcPr>
          <w:p w14:paraId="6582E59D" w14:textId="1D655142" w:rsidR="009B3524" w:rsidRDefault="000E6548" w:rsidP="00D17989">
            <w:pPr>
              <w:spacing w:line="240" w:lineRule="auto"/>
              <w:rPr>
                <w:rFonts w:ascii="Times New Roman" w:eastAsia="Times New Roman" w:hAnsi="Times New Roman" w:cs="Times New Roman"/>
                <w:color w:val="000000"/>
                <w:sz w:val="22"/>
                <w:szCs w:val="22"/>
                <w:lang w:val="en-US" w:eastAsia="en-GB"/>
              </w:rPr>
            </w:pPr>
            <w:r w:rsidRPr="0040371B">
              <w:rPr>
                <w:rFonts w:ascii="Times New Roman" w:eastAsia="Times New Roman" w:hAnsi="Times New Roman" w:cs="Times New Roman"/>
                <w:color w:val="000000"/>
                <w:sz w:val="22"/>
                <w:szCs w:val="22"/>
                <w:lang w:val="en-US" w:eastAsia="en-GB"/>
              </w:rPr>
              <w:t xml:space="preserve">Microbial features at genus-level with a minimum relative abundance of 0.1% in at least 10% of all samples were included and the relative abundance of these features was </w:t>
            </w:r>
            <w:proofErr w:type="spellStart"/>
            <w:r w:rsidRPr="0040371B">
              <w:rPr>
                <w:rFonts w:ascii="Times New Roman" w:eastAsia="Times New Roman" w:hAnsi="Times New Roman" w:cs="Times New Roman"/>
                <w:color w:val="000000"/>
                <w:sz w:val="22"/>
                <w:szCs w:val="22"/>
                <w:lang w:val="en-US" w:eastAsia="en-GB"/>
              </w:rPr>
              <w:t>clr</w:t>
            </w:r>
            <w:proofErr w:type="spellEnd"/>
            <w:r w:rsidRPr="0040371B">
              <w:rPr>
                <w:rFonts w:ascii="Times New Roman" w:eastAsia="Times New Roman" w:hAnsi="Times New Roman" w:cs="Times New Roman"/>
                <w:color w:val="000000"/>
                <w:sz w:val="22"/>
                <w:szCs w:val="22"/>
                <w:lang w:val="en-US" w:eastAsia="en-GB"/>
              </w:rPr>
              <w:t xml:space="preserve">-transformed before conducting the MaAsLin2 models. </w:t>
            </w:r>
            <w:r w:rsidR="00F967A4" w:rsidRPr="0040371B">
              <w:rPr>
                <w:rFonts w:ascii="Times New Roman" w:eastAsia="Times New Roman" w:hAnsi="Times New Roman" w:cs="Times New Roman"/>
                <w:color w:val="000000"/>
                <w:sz w:val="22"/>
                <w:szCs w:val="22"/>
                <w:lang w:val="en-US" w:eastAsia="en-GB"/>
              </w:rPr>
              <w:t xml:space="preserve">The models were adjusted for </w:t>
            </w:r>
            <w:r w:rsidR="00F967A4" w:rsidRPr="0040371B">
              <w:rPr>
                <w:rFonts w:ascii="Times New Roman" w:hAnsi="Times New Roman" w:cs="Times New Roman"/>
                <w:sz w:val="22"/>
                <w:szCs w:val="22"/>
                <w:lang w:val="en-GB"/>
              </w:rPr>
              <w:t>age (years), sex, geographical area (Catalonia</w:t>
            </w:r>
            <w:r w:rsidR="003E258B">
              <w:rPr>
                <w:rFonts w:ascii="Times New Roman" w:hAnsi="Times New Roman" w:cs="Times New Roman"/>
                <w:sz w:val="22"/>
                <w:szCs w:val="22"/>
                <w:lang w:val="en-GB"/>
              </w:rPr>
              <w:t xml:space="preserve"> or</w:t>
            </w:r>
            <w:r w:rsidR="00F967A4" w:rsidRPr="0040371B">
              <w:rPr>
                <w:rFonts w:ascii="Times New Roman" w:hAnsi="Times New Roman" w:cs="Times New Roman"/>
                <w:sz w:val="22"/>
                <w:szCs w:val="22"/>
                <w:lang w:val="en-GB"/>
              </w:rPr>
              <w:t xml:space="preserve"> Valencia), educational level (primary</w:t>
            </w:r>
            <w:r w:rsidR="003E258B">
              <w:rPr>
                <w:rFonts w:ascii="Times New Roman" w:hAnsi="Times New Roman" w:cs="Times New Roman"/>
                <w:sz w:val="22"/>
                <w:szCs w:val="22"/>
                <w:lang w:val="en-GB"/>
              </w:rPr>
              <w:t xml:space="preserve"> or lower</w:t>
            </w:r>
            <w:r w:rsidR="00F967A4" w:rsidRPr="0040371B">
              <w:rPr>
                <w:rFonts w:ascii="Times New Roman" w:hAnsi="Times New Roman" w:cs="Times New Roman"/>
                <w:sz w:val="22"/>
                <w:szCs w:val="22"/>
                <w:lang w:val="en-GB"/>
              </w:rPr>
              <w:t xml:space="preserve">, high school, </w:t>
            </w:r>
            <w:r w:rsidR="003E258B">
              <w:rPr>
                <w:rFonts w:ascii="Times New Roman" w:hAnsi="Times New Roman" w:cs="Times New Roman"/>
                <w:sz w:val="22"/>
                <w:szCs w:val="22"/>
                <w:lang w:val="en-GB"/>
              </w:rPr>
              <w:t xml:space="preserve">or </w:t>
            </w:r>
            <w:r w:rsidR="00F967A4" w:rsidRPr="0040371B">
              <w:rPr>
                <w:rFonts w:ascii="Times New Roman" w:hAnsi="Times New Roman" w:cs="Times New Roman"/>
                <w:sz w:val="22"/>
                <w:szCs w:val="22"/>
                <w:lang w:val="en-GB"/>
              </w:rPr>
              <w:t>college), civil status (single</w:t>
            </w:r>
            <w:r w:rsidR="003E258B">
              <w:rPr>
                <w:rFonts w:ascii="Times New Roman" w:hAnsi="Times New Roman" w:cs="Times New Roman"/>
                <w:sz w:val="22"/>
                <w:szCs w:val="22"/>
                <w:lang w:val="en-GB"/>
              </w:rPr>
              <w:t xml:space="preserve">, </w:t>
            </w:r>
            <w:r w:rsidR="00F967A4" w:rsidRPr="0040371B">
              <w:rPr>
                <w:rFonts w:ascii="Times New Roman" w:hAnsi="Times New Roman" w:cs="Times New Roman"/>
                <w:sz w:val="22"/>
                <w:szCs w:val="22"/>
                <w:lang w:val="en-GB"/>
              </w:rPr>
              <w:t>divorced</w:t>
            </w:r>
            <w:r w:rsidR="003E258B">
              <w:rPr>
                <w:rFonts w:ascii="Times New Roman" w:hAnsi="Times New Roman" w:cs="Times New Roman"/>
                <w:sz w:val="22"/>
                <w:szCs w:val="22"/>
                <w:lang w:val="en-GB"/>
              </w:rPr>
              <w:t xml:space="preserve">, </w:t>
            </w:r>
            <w:r w:rsidR="00F967A4" w:rsidRPr="0040371B">
              <w:rPr>
                <w:rFonts w:ascii="Times New Roman" w:hAnsi="Times New Roman" w:cs="Times New Roman"/>
                <w:sz w:val="22"/>
                <w:szCs w:val="22"/>
                <w:lang w:val="en-GB"/>
              </w:rPr>
              <w:t xml:space="preserve">separated, married, </w:t>
            </w:r>
            <w:r w:rsidR="003E258B">
              <w:rPr>
                <w:rFonts w:ascii="Times New Roman" w:hAnsi="Times New Roman" w:cs="Times New Roman"/>
                <w:sz w:val="22"/>
                <w:szCs w:val="22"/>
                <w:lang w:val="en-GB"/>
              </w:rPr>
              <w:t xml:space="preserve">or </w:t>
            </w:r>
            <w:r w:rsidR="00F967A4" w:rsidRPr="0040371B">
              <w:rPr>
                <w:rFonts w:ascii="Times New Roman" w:hAnsi="Times New Roman" w:cs="Times New Roman"/>
                <w:sz w:val="22"/>
                <w:szCs w:val="22"/>
                <w:lang w:val="en-GB"/>
              </w:rPr>
              <w:t>widower), BMI (kg/m</w:t>
            </w:r>
            <w:r w:rsidR="00F967A4" w:rsidRPr="0040371B">
              <w:rPr>
                <w:rFonts w:ascii="Times New Roman" w:hAnsi="Times New Roman" w:cs="Times New Roman"/>
                <w:sz w:val="22"/>
                <w:szCs w:val="22"/>
                <w:vertAlign w:val="superscript"/>
                <w:lang w:val="en-GB"/>
              </w:rPr>
              <w:t>2</w:t>
            </w:r>
            <w:r w:rsidR="00F967A4" w:rsidRPr="0040371B">
              <w:rPr>
                <w:rFonts w:ascii="Times New Roman" w:hAnsi="Times New Roman" w:cs="Times New Roman"/>
                <w:sz w:val="22"/>
                <w:szCs w:val="22"/>
                <w:lang w:val="en-GB"/>
              </w:rPr>
              <w:t xml:space="preserve">), physical activity (METs-min/day), smoking status (never, former, </w:t>
            </w:r>
            <w:r w:rsidR="003E258B">
              <w:rPr>
                <w:rFonts w:ascii="Times New Roman" w:hAnsi="Times New Roman" w:cs="Times New Roman"/>
                <w:sz w:val="22"/>
                <w:szCs w:val="22"/>
                <w:lang w:val="en-GB"/>
              </w:rPr>
              <w:t xml:space="preserve">or </w:t>
            </w:r>
            <w:r w:rsidR="00F967A4" w:rsidRPr="0040371B">
              <w:rPr>
                <w:rFonts w:ascii="Times New Roman" w:hAnsi="Times New Roman" w:cs="Times New Roman"/>
                <w:sz w:val="22"/>
                <w:szCs w:val="22"/>
                <w:lang w:val="en-GB"/>
              </w:rPr>
              <w:t>current smoker), alcohol consumption in g/day and adding the quadratic term, depressive symptomatology (yes</w:t>
            </w:r>
            <w:r w:rsidR="003E258B">
              <w:rPr>
                <w:rFonts w:ascii="Times New Roman" w:hAnsi="Times New Roman" w:cs="Times New Roman"/>
                <w:sz w:val="22"/>
                <w:szCs w:val="22"/>
                <w:lang w:val="en-GB"/>
              </w:rPr>
              <w:t xml:space="preserve"> or</w:t>
            </w:r>
            <w:r w:rsidR="00F967A4" w:rsidRPr="0040371B">
              <w:rPr>
                <w:rFonts w:ascii="Times New Roman" w:hAnsi="Times New Roman" w:cs="Times New Roman"/>
                <w:sz w:val="22"/>
                <w:szCs w:val="22"/>
                <w:lang w:val="en-GB"/>
              </w:rPr>
              <w:t xml:space="preserve"> no), prevalence of diabetes (yes</w:t>
            </w:r>
            <w:r w:rsidR="003E258B">
              <w:rPr>
                <w:rFonts w:ascii="Times New Roman" w:hAnsi="Times New Roman" w:cs="Times New Roman"/>
                <w:sz w:val="22"/>
                <w:szCs w:val="22"/>
                <w:lang w:val="en-GB"/>
              </w:rPr>
              <w:t xml:space="preserve"> or</w:t>
            </w:r>
            <w:r w:rsidR="00F967A4" w:rsidRPr="0040371B">
              <w:rPr>
                <w:rFonts w:ascii="Times New Roman" w:hAnsi="Times New Roman" w:cs="Times New Roman"/>
                <w:sz w:val="22"/>
                <w:szCs w:val="22"/>
                <w:lang w:val="en-GB"/>
              </w:rPr>
              <w:t xml:space="preserve"> no), hypertension (yes</w:t>
            </w:r>
            <w:r w:rsidR="003E258B">
              <w:rPr>
                <w:rFonts w:ascii="Times New Roman" w:hAnsi="Times New Roman" w:cs="Times New Roman"/>
                <w:sz w:val="22"/>
                <w:szCs w:val="22"/>
                <w:lang w:val="en-GB"/>
              </w:rPr>
              <w:t xml:space="preserve"> or</w:t>
            </w:r>
            <w:r w:rsidR="00F967A4" w:rsidRPr="0040371B">
              <w:rPr>
                <w:rFonts w:ascii="Times New Roman" w:hAnsi="Times New Roman" w:cs="Times New Roman"/>
                <w:sz w:val="22"/>
                <w:szCs w:val="22"/>
                <w:lang w:val="en-GB"/>
              </w:rPr>
              <w:t xml:space="preserve"> no), and hypercholesterolemia (yes</w:t>
            </w:r>
            <w:r w:rsidR="003E258B">
              <w:rPr>
                <w:rFonts w:ascii="Times New Roman" w:hAnsi="Times New Roman" w:cs="Times New Roman"/>
                <w:sz w:val="22"/>
                <w:szCs w:val="22"/>
                <w:lang w:val="en-GB"/>
              </w:rPr>
              <w:t xml:space="preserve"> or</w:t>
            </w:r>
            <w:r w:rsidR="00F967A4" w:rsidRPr="0040371B">
              <w:rPr>
                <w:rFonts w:ascii="Times New Roman" w:hAnsi="Times New Roman" w:cs="Times New Roman"/>
                <w:sz w:val="22"/>
                <w:szCs w:val="22"/>
                <w:lang w:val="en-GB"/>
              </w:rPr>
              <w:t xml:space="preserve"> no), and Mediterranean diet adherence (modified 12-point MEDAS score)</w:t>
            </w:r>
            <w:r w:rsidR="00F967A4" w:rsidRPr="0040371B">
              <w:rPr>
                <w:rFonts w:ascii="Times New Roman" w:eastAsia="Times New Roman" w:hAnsi="Times New Roman" w:cs="Times New Roman"/>
                <w:color w:val="000000"/>
                <w:sz w:val="22"/>
                <w:szCs w:val="22"/>
                <w:lang w:val="en-US" w:eastAsia="en-GB"/>
              </w:rPr>
              <w:t xml:space="preserve">. </w:t>
            </w:r>
            <w:r w:rsidR="000D5A34" w:rsidRPr="0040371B">
              <w:rPr>
                <w:rFonts w:ascii="Times New Roman" w:eastAsia="Times New Roman" w:hAnsi="Times New Roman" w:cs="Times New Roman"/>
                <w:color w:val="000000"/>
                <w:sz w:val="22"/>
                <w:szCs w:val="22"/>
                <w:lang w:val="en-US" w:eastAsia="en-GB"/>
              </w:rPr>
              <w:t xml:space="preserve">All high-dimensional tests were corrected for multiple comparison by controlling the false discovery rate using the Benjamini–Hochberg method with a target rate of 0.25 for q values. </w:t>
            </w:r>
          </w:p>
          <w:p w14:paraId="2CD58C91" w14:textId="7FA26EEF" w:rsidR="00F967A4" w:rsidRPr="00E06AF5" w:rsidRDefault="00F967A4" w:rsidP="00D17989">
            <w:pPr>
              <w:spacing w:line="240" w:lineRule="auto"/>
              <w:rPr>
                <w:rFonts w:ascii="Times New Roman" w:eastAsia="Times New Roman" w:hAnsi="Times New Roman" w:cs="Times New Roman"/>
                <w:color w:val="000000"/>
                <w:sz w:val="22"/>
                <w:szCs w:val="22"/>
                <w:lang w:val="en-GB" w:eastAsia="en-GB"/>
              </w:rPr>
            </w:pPr>
            <w:r w:rsidRPr="0040371B">
              <w:rPr>
                <w:rFonts w:ascii="Times New Roman" w:hAnsi="Times New Roman" w:cs="Times New Roman"/>
                <w:sz w:val="22"/>
                <w:szCs w:val="22"/>
                <w:lang w:val="en-US"/>
              </w:rPr>
              <w:t xml:space="preserve">Abbreviations: </w:t>
            </w:r>
            <w:r w:rsidR="00277758" w:rsidRPr="0040371B">
              <w:rPr>
                <w:rFonts w:ascii="Times New Roman" w:hAnsi="Times New Roman" w:cs="Times New Roman"/>
                <w:sz w:val="22"/>
                <w:szCs w:val="22"/>
                <w:lang w:val="en-GB"/>
              </w:rPr>
              <w:t xml:space="preserve">BMI, body mass index; </w:t>
            </w:r>
            <w:proofErr w:type="spellStart"/>
            <w:r w:rsidR="00277758" w:rsidRPr="0040371B">
              <w:rPr>
                <w:rFonts w:ascii="Times New Roman" w:hAnsi="Times New Roman" w:cs="Times New Roman"/>
                <w:sz w:val="22"/>
                <w:szCs w:val="22"/>
                <w:lang w:val="en-GB"/>
              </w:rPr>
              <w:t>clr</w:t>
            </w:r>
            <w:proofErr w:type="spellEnd"/>
            <w:r w:rsidR="00277758" w:rsidRPr="0040371B">
              <w:rPr>
                <w:rFonts w:ascii="Times New Roman" w:hAnsi="Times New Roman" w:cs="Times New Roman"/>
                <w:sz w:val="22"/>
                <w:szCs w:val="22"/>
                <w:lang w:val="en-GB"/>
              </w:rPr>
              <w:t xml:space="preserve">, </w:t>
            </w:r>
            <w:proofErr w:type="spellStart"/>
            <w:r w:rsidR="00277758" w:rsidRPr="0040371B">
              <w:rPr>
                <w:rFonts w:ascii="Times New Roman" w:hAnsi="Times New Roman" w:cs="Times New Roman"/>
                <w:sz w:val="22"/>
                <w:szCs w:val="22"/>
                <w:lang w:val="en-GB"/>
              </w:rPr>
              <w:t>centered</w:t>
            </w:r>
            <w:proofErr w:type="spellEnd"/>
            <w:r w:rsidR="00277758" w:rsidRPr="0040371B">
              <w:rPr>
                <w:rFonts w:ascii="Times New Roman" w:hAnsi="Times New Roman" w:cs="Times New Roman"/>
                <w:sz w:val="22"/>
                <w:szCs w:val="22"/>
                <w:lang w:val="en-GB"/>
              </w:rPr>
              <w:t xml:space="preserve"> log-ratio; </w:t>
            </w:r>
            <w:proofErr w:type="spellStart"/>
            <w:r w:rsidRPr="0040371B">
              <w:rPr>
                <w:rFonts w:ascii="Times New Roman" w:hAnsi="Times New Roman" w:cs="Times New Roman"/>
                <w:sz w:val="22"/>
                <w:szCs w:val="22"/>
                <w:lang w:val="en-US"/>
              </w:rPr>
              <w:t>coef</w:t>
            </w:r>
            <w:proofErr w:type="spellEnd"/>
            <w:r w:rsidRPr="0040371B">
              <w:rPr>
                <w:rFonts w:ascii="Times New Roman" w:hAnsi="Times New Roman" w:cs="Times New Roman"/>
                <w:sz w:val="22"/>
                <w:szCs w:val="22"/>
                <w:lang w:val="en-US"/>
              </w:rPr>
              <w:t xml:space="preserve">, coefficient; COO, common olive oil; </w:t>
            </w:r>
            <w:r w:rsidR="000F0FC0" w:rsidRPr="0040371B">
              <w:rPr>
                <w:rFonts w:ascii="Times New Roman" w:hAnsi="Times New Roman" w:cs="Times New Roman"/>
                <w:sz w:val="22"/>
                <w:szCs w:val="22"/>
                <w:lang w:val="en-GB"/>
              </w:rPr>
              <w:t xml:space="preserve">MaAsLin2, Microbiome Multivariable Association with Linear Models; MEDAS, Mediterranean diet adherence screener; </w:t>
            </w:r>
            <w:r w:rsidR="00C14D2D" w:rsidRPr="00C14D2D">
              <w:rPr>
                <w:rFonts w:ascii="Times New Roman" w:hAnsi="Times New Roman" w:cs="Times New Roman"/>
                <w:sz w:val="22"/>
                <w:szCs w:val="22"/>
                <w:lang w:val="en-GB"/>
              </w:rPr>
              <w:t>METs, metabolic equivalents</w:t>
            </w:r>
            <w:r w:rsidR="00C14D2D">
              <w:rPr>
                <w:rFonts w:ascii="Times New Roman" w:hAnsi="Times New Roman" w:cs="Times New Roman"/>
                <w:sz w:val="22"/>
                <w:szCs w:val="22"/>
                <w:lang w:val="en-GB"/>
              </w:rPr>
              <w:t xml:space="preserve">; </w:t>
            </w:r>
            <w:proofErr w:type="spellStart"/>
            <w:r w:rsidRPr="0040371B">
              <w:rPr>
                <w:rFonts w:ascii="Times New Roman" w:hAnsi="Times New Roman" w:cs="Times New Roman"/>
                <w:sz w:val="22"/>
                <w:szCs w:val="22"/>
                <w:lang w:val="en-US"/>
              </w:rPr>
              <w:t>pval</w:t>
            </w:r>
            <w:proofErr w:type="spellEnd"/>
            <w:r w:rsidRPr="0040371B">
              <w:rPr>
                <w:rFonts w:ascii="Times New Roman" w:hAnsi="Times New Roman" w:cs="Times New Roman"/>
                <w:sz w:val="22"/>
                <w:szCs w:val="22"/>
                <w:lang w:val="en-US"/>
              </w:rPr>
              <w:t>, p-value; q-</w:t>
            </w:r>
            <w:proofErr w:type="spellStart"/>
            <w:r w:rsidRPr="0040371B">
              <w:rPr>
                <w:rFonts w:ascii="Times New Roman" w:hAnsi="Times New Roman" w:cs="Times New Roman"/>
                <w:sz w:val="22"/>
                <w:szCs w:val="22"/>
                <w:lang w:val="en-US"/>
              </w:rPr>
              <w:t>val</w:t>
            </w:r>
            <w:proofErr w:type="spellEnd"/>
            <w:r w:rsidRPr="0040371B">
              <w:rPr>
                <w:rFonts w:ascii="Times New Roman" w:hAnsi="Times New Roman" w:cs="Times New Roman"/>
                <w:sz w:val="22"/>
                <w:szCs w:val="22"/>
                <w:lang w:val="en-US"/>
              </w:rPr>
              <w:t>, q value; stderr, standard error; TOO, total olive oil; VOO, virgin olive oil.</w:t>
            </w:r>
          </w:p>
        </w:tc>
      </w:tr>
    </w:tbl>
    <w:p w14:paraId="646DDAA3" w14:textId="77777777" w:rsidR="00F967A4" w:rsidRPr="0040371B" w:rsidRDefault="00F967A4" w:rsidP="00F967A4">
      <w:pPr>
        <w:rPr>
          <w:rFonts w:ascii="Times New Roman" w:hAnsi="Times New Roman" w:cs="Times New Roman"/>
          <w:b/>
          <w:bCs/>
          <w:sz w:val="22"/>
          <w:szCs w:val="22"/>
          <w:lang w:val="en-GB"/>
        </w:rPr>
      </w:pPr>
    </w:p>
    <w:p w14:paraId="656993F3" w14:textId="77777777" w:rsidR="00F967A4" w:rsidRDefault="00F967A4" w:rsidP="00F967A4">
      <w:pPr>
        <w:rPr>
          <w:rFonts w:ascii="Times New Roman" w:hAnsi="Times New Roman" w:cs="Times New Roman"/>
          <w:b/>
          <w:bCs/>
          <w:lang w:val="en-GB"/>
        </w:rPr>
      </w:pPr>
    </w:p>
    <w:p w14:paraId="1E5DD155" w14:textId="77777777" w:rsidR="00F967A4" w:rsidRDefault="00F967A4" w:rsidP="00F967A4">
      <w:pPr>
        <w:rPr>
          <w:rFonts w:ascii="Times New Roman" w:hAnsi="Times New Roman" w:cs="Times New Roman"/>
          <w:b/>
          <w:bCs/>
          <w:lang w:val="en-GB"/>
        </w:rPr>
      </w:pPr>
    </w:p>
    <w:p w14:paraId="10346D9E" w14:textId="77777777" w:rsidR="00F967A4" w:rsidRDefault="00F967A4" w:rsidP="00F967A4">
      <w:pPr>
        <w:rPr>
          <w:rFonts w:ascii="Times New Roman" w:hAnsi="Times New Roman" w:cs="Times New Roman"/>
          <w:b/>
          <w:bCs/>
          <w:lang w:val="en-GB"/>
        </w:rPr>
      </w:pPr>
    </w:p>
    <w:p w14:paraId="465E01AB" w14:textId="77777777" w:rsidR="00F967A4" w:rsidRDefault="00F967A4" w:rsidP="00F967A4">
      <w:pPr>
        <w:rPr>
          <w:rFonts w:ascii="Times New Roman" w:hAnsi="Times New Roman" w:cs="Times New Roman"/>
          <w:b/>
          <w:bCs/>
          <w:lang w:val="en-GB"/>
        </w:rPr>
      </w:pPr>
    </w:p>
    <w:p w14:paraId="1F72CA99" w14:textId="77777777" w:rsidR="00F967A4" w:rsidRDefault="00F967A4" w:rsidP="00F967A4">
      <w:pPr>
        <w:rPr>
          <w:rFonts w:ascii="Times New Roman" w:hAnsi="Times New Roman" w:cs="Times New Roman"/>
          <w:b/>
          <w:bCs/>
          <w:lang w:val="en-GB"/>
        </w:rPr>
        <w:sectPr w:rsidR="00F967A4" w:rsidSect="00F967A4">
          <w:pgSz w:w="16838" w:h="11906" w:orient="landscape"/>
          <w:pgMar w:top="1440" w:right="1440" w:bottom="1440" w:left="1440" w:header="708" w:footer="708" w:gutter="0"/>
          <w:cols w:space="708"/>
          <w:docGrid w:linePitch="360"/>
        </w:sectPr>
      </w:pPr>
    </w:p>
    <w:p w14:paraId="24ED37CF" w14:textId="7CA931D2" w:rsidR="00D13DF5" w:rsidRDefault="00D13DF5" w:rsidP="00D13DF5">
      <w:pPr>
        <w:pStyle w:val="Caption"/>
        <w:keepNext/>
        <w:rPr>
          <w:rFonts w:ascii="Times New Roman" w:hAnsi="Times New Roman" w:cs="Times New Roman"/>
          <w:i w:val="0"/>
          <w:iCs w:val="0"/>
          <w:color w:val="auto"/>
          <w:sz w:val="24"/>
          <w:szCs w:val="24"/>
          <w:lang w:val="en-GB"/>
        </w:rPr>
      </w:pPr>
      <w:r w:rsidRPr="00B31055">
        <w:rPr>
          <w:rFonts w:ascii="Times New Roman" w:hAnsi="Times New Roman" w:cs="Times New Roman"/>
          <w:b/>
          <w:bCs/>
          <w:i w:val="0"/>
          <w:iCs w:val="0"/>
          <w:color w:val="auto"/>
          <w:sz w:val="24"/>
          <w:szCs w:val="24"/>
          <w:lang w:val="en-GB"/>
        </w:rPr>
        <w:t xml:space="preserve">Table </w:t>
      </w:r>
      <w:r>
        <w:rPr>
          <w:rFonts w:ascii="Times New Roman" w:hAnsi="Times New Roman" w:cs="Times New Roman"/>
          <w:b/>
          <w:bCs/>
          <w:i w:val="0"/>
          <w:iCs w:val="0"/>
          <w:color w:val="auto"/>
          <w:sz w:val="24"/>
          <w:szCs w:val="24"/>
          <w:lang w:val="en-GB"/>
        </w:rPr>
        <w:t>5</w:t>
      </w:r>
      <w:r w:rsidRPr="00B31055">
        <w:rPr>
          <w:rFonts w:ascii="Times New Roman" w:hAnsi="Times New Roman" w:cs="Times New Roman"/>
          <w:b/>
          <w:bCs/>
          <w:i w:val="0"/>
          <w:iCs w:val="0"/>
          <w:color w:val="auto"/>
          <w:sz w:val="24"/>
          <w:szCs w:val="24"/>
          <w:lang w:val="en-GB"/>
        </w:rPr>
        <w:t>.</w:t>
      </w:r>
      <w:r w:rsidRPr="00B31055">
        <w:rPr>
          <w:rFonts w:ascii="Times New Roman" w:hAnsi="Times New Roman" w:cs="Times New Roman"/>
          <w:i w:val="0"/>
          <w:iCs w:val="0"/>
          <w:color w:val="auto"/>
          <w:sz w:val="24"/>
          <w:szCs w:val="24"/>
          <w:lang w:val="en-GB"/>
        </w:rPr>
        <w:t xml:space="preserve"> </w:t>
      </w:r>
      <w:r w:rsidR="00D96CEF">
        <w:rPr>
          <w:rFonts w:ascii="Times New Roman" w:hAnsi="Times New Roman" w:cs="Times New Roman"/>
          <w:i w:val="0"/>
          <w:iCs w:val="0"/>
          <w:color w:val="auto"/>
          <w:sz w:val="24"/>
          <w:szCs w:val="24"/>
          <w:lang w:val="en-GB"/>
        </w:rPr>
        <w:t>P</w:t>
      </w:r>
      <w:r w:rsidR="00D96CEF" w:rsidRPr="00D96CEF">
        <w:rPr>
          <w:rFonts w:ascii="Times New Roman" w:hAnsi="Times New Roman" w:cs="Times New Roman"/>
          <w:i w:val="0"/>
          <w:iCs w:val="0"/>
          <w:color w:val="auto"/>
          <w:sz w:val="24"/>
          <w:szCs w:val="24"/>
          <w:lang w:val="en-GB"/>
        </w:rPr>
        <w:t xml:space="preserve">rospective associations </w:t>
      </w:r>
      <w:r w:rsidR="008715D9">
        <w:rPr>
          <w:rFonts w:ascii="Times New Roman" w:hAnsi="Times New Roman" w:cs="Times New Roman"/>
          <w:i w:val="0"/>
          <w:iCs w:val="0"/>
          <w:color w:val="auto"/>
          <w:sz w:val="24"/>
          <w:szCs w:val="24"/>
          <w:lang w:val="en-GB"/>
        </w:rPr>
        <w:t xml:space="preserve">of </w:t>
      </w:r>
      <w:r w:rsidR="003A43BD">
        <w:rPr>
          <w:rFonts w:ascii="Times New Roman" w:hAnsi="Times New Roman" w:cs="Times New Roman"/>
          <w:i w:val="0"/>
          <w:iCs w:val="0"/>
          <w:color w:val="auto"/>
          <w:sz w:val="24"/>
          <w:szCs w:val="24"/>
          <w:lang w:val="en-GB"/>
        </w:rPr>
        <w:t xml:space="preserve">identified </w:t>
      </w:r>
      <w:r w:rsidR="00D96CEF" w:rsidRPr="00D96CEF">
        <w:rPr>
          <w:rFonts w:ascii="Times New Roman" w:hAnsi="Times New Roman" w:cs="Times New Roman"/>
          <w:i w:val="0"/>
          <w:iCs w:val="0"/>
          <w:color w:val="auto"/>
          <w:sz w:val="24"/>
          <w:szCs w:val="24"/>
          <w:lang w:val="en-GB"/>
        </w:rPr>
        <w:t xml:space="preserve">olive oil consumption-related microbial signatures </w:t>
      </w:r>
      <w:r w:rsidR="003A43BD">
        <w:rPr>
          <w:rFonts w:ascii="Times New Roman" w:hAnsi="Times New Roman" w:cs="Times New Roman"/>
          <w:i w:val="0"/>
          <w:iCs w:val="0"/>
          <w:color w:val="auto"/>
          <w:sz w:val="24"/>
          <w:szCs w:val="24"/>
          <w:lang w:val="en-GB"/>
        </w:rPr>
        <w:t>with</w:t>
      </w:r>
      <w:r w:rsidR="00D96CEF" w:rsidRPr="00D96CEF">
        <w:rPr>
          <w:rFonts w:ascii="Times New Roman" w:hAnsi="Times New Roman" w:cs="Times New Roman"/>
          <w:i w:val="0"/>
          <w:iCs w:val="0"/>
          <w:color w:val="auto"/>
          <w:sz w:val="24"/>
          <w:szCs w:val="24"/>
          <w:lang w:val="en-GB"/>
        </w:rPr>
        <w:t xml:space="preserve"> changes in cognitive function after a 2-year follow-up</w:t>
      </w:r>
      <w:r w:rsidRPr="00DC7527">
        <w:rPr>
          <w:rFonts w:ascii="Times New Roman" w:hAnsi="Times New Roman" w:cs="Times New Roman"/>
          <w:i w:val="0"/>
          <w:iCs w:val="0"/>
          <w:color w:val="auto"/>
          <w:sz w:val="24"/>
          <w:szCs w:val="24"/>
          <w:lang w:val="en-GB"/>
        </w:rPr>
        <w:t>.</w:t>
      </w:r>
    </w:p>
    <w:tbl>
      <w:tblPr>
        <w:tblW w:w="5000" w:type="pct"/>
        <w:tblLayout w:type="fixed"/>
        <w:tblCellMar>
          <w:top w:w="15" w:type="dxa"/>
          <w:bottom w:w="15" w:type="dxa"/>
        </w:tblCellMar>
        <w:tblLook w:val="04A0" w:firstRow="1" w:lastRow="0" w:firstColumn="1" w:lastColumn="0" w:noHBand="0" w:noVBand="1"/>
      </w:tblPr>
      <w:tblGrid>
        <w:gridCol w:w="3590"/>
        <w:gridCol w:w="1577"/>
        <w:gridCol w:w="1555"/>
        <w:gridCol w:w="1555"/>
        <w:gridCol w:w="1555"/>
        <w:gridCol w:w="1555"/>
        <w:gridCol w:w="2571"/>
      </w:tblGrid>
      <w:tr w:rsidR="00C802A9" w:rsidRPr="009F78CE" w14:paraId="31BAA6FB" w14:textId="77777777" w:rsidTr="003747FF">
        <w:trPr>
          <w:trHeight w:val="300"/>
        </w:trPr>
        <w:tc>
          <w:tcPr>
            <w:tcW w:w="1286" w:type="pct"/>
            <w:tcBorders>
              <w:top w:val="single" w:sz="4" w:space="0" w:color="auto"/>
              <w:bottom w:val="single" w:sz="4" w:space="0" w:color="auto"/>
            </w:tcBorders>
            <w:noWrap/>
            <w:vAlign w:val="bottom"/>
            <w:hideMark/>
          </w:tcPr>
          <w:p w14:paraId="551789FB" w14:textId="501A1191" w:rsidR="00520297" w:rsidRPr="0040371B" w:rsidRDefault="00F15C2E" w:rsidP="00520297">
            <w:pPr>
              <w:spacing w:line="240" w:lineRule="auto"/>
              <w:jc w:val="left"/>
              <w:rPr>
                <w:rFonts w:ascii="Times New Roman" w:eastAsia="Times New Roman" w:hAnsi="Times New Roman" w:cs="Times New Roman"/>
                <w:b/>
                <w:bCs/>
                <w:color w:val="000000"/>
                <w:sz w:val="22"/>
                <w:szCs w:val="22"/>
                <w:lang w:val="en-GB" w:eastAsia="en-GB"/>
              </w:rPr>
            </w:pPr>
            <w:r>
              <w:rPr>
                <w:rFonts w:ascii="Times New Roman" w:eastAsia="Times New Roman" w:hAnsi="Times New Roman" w:cs="Times New Roman"/>
                <w:b/>
                <w:bCs/>
                <w:color w:val="000000"/>
                <w:sz w:val="22"/>
                <w:szCs w:val="22"/>
                <w:lang w:val="en-GB" w:eastAsia="en-GB"/>
              </w:rPr>
              <w:t>Features</w:t>
            </w:r>
            <w:r w:rsidR="009F78CE" w:rsidRPr="0040371B">
              <w:rPr>
                <w:rFonts w:ascii="Times New Roman" w:eastAsia="Times New Roman" w:hAnsi="Times New Roman" w:cs="Times New Roman"/>
                <w:b/>
                <w:bCs/>
                <w:color w:val="000000"/>
                <w:sz w:val="22"/>
                <w:szCs w:val="22"/>
                <w:lang w:val="en-GB" w:eastAsia="en-GB"/>
              </w:rPr>
              <w:t xml:space="preserve"> </w:t>
            </w:r>
          </w:p>
        </w:tc>
        <w:tc>
          <w:tcPr>
            <w:tcW w:w="565" w:type="pct"/>
            <w:tcBorders>
              <w:top w:val="single" w:sz="4" w:space="0" w:color="auto"/>
              <w:bottom w:val="single" w:sz="4" w:space="0" w:color="auto"/>
            </w:tcBorders>
            <w:noWrap/>
            <w:vAlign w:val="bottom"/>
            <w:hideMark/>
          </w:tcPr>
          <w:p w14:paraId="03153AE7" w14:textId="45B01353" w:rsidR="00520297" w:rsidRPr="0040371B" w:rsidRDefault="00C802A9"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B</w:t>
            </w:r>
            <w:r w:rsidR="00520297" w:rsidRPr="0040371B">
              <w:rPr>
                <w:rFonts w:ascii="Times New Roman" w:eastAsia="Times New Roman" w:hAnsi="Times New Roman" w:cs="Times New Roman"/>
                <w:b/>
                <w:bCs/>
                <w:color w:val="000000"/>
                <w:sz w:val="22"/>
                <w:szCs w:val="22"/>
                <w:lang w:val="en-GB" w:eastAsia="en-GB"/>
              </w:rPr>
              <w:t>eta</w:t>
            </w:r>
            <w:r w:rsidRPr="0040371B">
              <w:rPr>
                <w:rFonts w:ascii="Times New Roman" w:eastAsia="Times New Roman" w:hAnsi="Times New Roman" w:cs="Times New Roman"/>
                <w:b/>
                <w:bCs/>
                <w:color w:val="000000"/>
                <w:sz w:val="22"/>
                <w:szCs w:val="22"/>
                <w:lang w:val="en-GB" w:eastAsia="en-GB"/>
              </w:rPr>
              <w:t xml:space="preserve"> </w:t>
            </w:r>
            <w:r w:rsidR="00520297" w:rsidRPr="0040371B">
              <w:rPr>
                <w:rFonts w:ascii="Times New Roman" w:eastAsia="Times New Roman" w:hAnsi="Times New Roman" w:cs="Times New Roman"/>
                <w:b/>
                <w:bCs/>
                <w:color w:val="000000"/>
                <w:sz w:val="22"/>
                <w:szCs w:val="22"/>
                <w:lang w:val="en-GB" w:eastAsia="en-GB"/>
              </w:rPr>
              <w:t>estimate</w:t>
            </w:r>
          </w:p>
        </w:tc>
        <w:tc>
          <w:tcPr>
            <w:tcW w:w="557" w:type="pct"/>
            <w:tcBorders>
              <w:top w:val="single" w:sz="4" w:space="0" w:color="auto"/>
              <w:bottom w:val="single" w:sz="4" w:space="0" w:color="auto"/>
            </w:tcBorders>
            <w:noWrap/>
            <w:vAlign w:val="bottom"/>
            <w:hideMark/>
          </w:tcPr>
          <w:p w14:paraId="608165CA" w14:textId="77777777" w:rsidR="00520297" w:rsidRPr="0040371B" w:rsidRDefault="00520297"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lower95</w:t>
            </w:r>
          </w:p>
        </w:tc>
        <w:tc>
          <w:tcPr>
            <w:tcW w:w="557" w:type="pct"/>
            <w:tcBorders>
              <w:top w:val="single" w:sz="4" w:space="0" w:color="auto"/>
              <w:bottom w:val="single" w:sz="4" w:space="0" w:color="auto"/>
            </w:tcBorders>
            <w:noWrap/>
            <w:vAlign w:val="bottom"/>
            <w:hideMark/>
          </w:tcPr>
          <w:p w14:paraId="5F2AE73A" w14:textId="77777777" w:rsidR="00520297" w:rsidRPr="0040371B" w:rsidRDefault="00520297"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upper95</w:t>
            </w:r>
          </w:p>
        </w:tc>
        <w:tc>
          <w:tcPr>
            <w:tcW w:w="557" w:type="pct"/>
            <w:tcBorders>
              <w:top w:val="single" w:sz="4" w:space="0" w:color="auto"/>
              <w:bottom w:val="single" w:sz="4" w:space="0" w:color="auto"/>
            </w:tcBorders>
            <w:noWrap/>
            <w:vAlign w:val="bottom"/>
            <w:hideMark/>
          </w:tcPr>
          <w:p w14:paraId="0BF57BAF" w14:textId="45A6BEAE" w:rsidR="00520297" w:rsidRPr="0040371B" w:rsidRDefault="00520297"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p</w:t>
            </w:r>
            <w:r w:rsidR="009F78CE" w:rsidRPr="0040371B">
              <w:rPr>
                <w:rFonts w:ascii="Times New Roman" w:eastAsia="Times New Roman" w:hAnsi="Times New Roman" w:cs="Times New Roman"/>
                <w:b/>
                <w:bCs/>
                <w:color w:val="000000"/>
                <w:sz w:val="22"/>
                <w:szCs w:val="22"/>
                <w:lang w:val="en-GB" w:eastAsia="en-GB"/>
              </w:rPr>
              <w:t>-value</w:t>
            </w:r>
          </w:p>
        </w:tc>
        <w:tc>
          <w:tcPr>
            <w:tcW w:w="557" w:type="pct"/>
            <w:tcBorders>
              <w:top w:val="single" w:sz="4" w:space="0" w:color="auto"/>
              <w:bottom w:val="single" w:sz="4" w:space="0" w:color="auto"/>
            </w:tcBorders>
            <w:noWrap/>
            <w:vAlign w:val="bottom"/>
            <w:hideMark/>
          </w:tcPr>
          <w:p w14:paraId="6396935B" w14:textId="00241814" w:rsidR="00520297" w:rsidRPr="0040371B" w:rsidRDefault="00520297"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q</w:t>
            </w:r>
            <w:r w:rsidR="009F78CE" w:rsidRPr="0040371B">
              <w:rPr>
                <w:rFonts w:ascii="Times New Roman" w:eastAsia="Times New Roman" w:hAnsi="Times New Roman" w:cs="Times New Roman"/>
                <w:b/>
                <w:bCs/>
                <w:color w:val="000000"/>
                <w:sz w:val="22"/>
                <w:szCs w:val="22"/>
                <w:lang w:val="en-GB" w:eastAsia="en-GB"/>
              </w:rPr>
              <w:t>-value</w:t>
            </w:r>
          </w:p>
        </w:tc>
        <w:tc>
          <w:tcPr>
            <w:tcW w:w="922" w:type="pct"/>
            <w:tcBorders>
              <w:top w:val="single" w:sz="4" w:space="0" w:color="auto"/>
              <w:bottom w:val="single" w:sz="4" w:space="0" w:color="auto"/>
            </w:tcBorders>
            <w:noWrap/>
            <w:vAlign w:val="bottom"/>
            <w:hideMark/>
          </w:tcPr>
          <w:p w14:paraId="229FFF66" w14:textId="77777777" w:rsidR="00520297" w:rsidRPr="0040371B" w:rsidRDefault="00520297" w:rsidP="00520297">
            <w:pPr>
              <w:spacing w:line="240" w:lineRule="auto"/>
              <w:jc w:val="left"/>
              <w:rPr>
                <w:rFonts w:ascii="Times New Roman" w:eastAsia="Times New Roman" w:hAnsi="Times New Roman" w:cs="Times New Roman"/>
                <w:b/>
                <w:bCs/>
                <w:color w:val="000000"/>
                <w:sz w:val="22"/>
                <w:szCs w:val="22"/>
                <w:lang w:val="en-GB" w:eastAsia="en-GB"/>
              </w:rPr>
            </w:pPr>
            <w:r w:rsidRPr="0040371B">
              <w:rPr>
                <w:rFonts w:ascii="Times New Roman" w:eastAsia="Times New Roman" w:hAnsi="Times New Roman" w:cs="Times New Roman"/>
                <w:b/>
                <w:bCs/>
                <w:color w:val="000000"/>
                <w:sz w:val="22"/>
                <w:szCs w:val="22"/>
                <w:lang w:val="en-GB" w:eastAsia="en-GB"/>
              </w:rPr>
              <w:t>Outcome</w:t>
            </w:r>
          </w:p>
        </w:tc>
      </w:tr>
      <w:tr w:rsidR="00C802A9" w:rsidRPr="00C802A9" w14:paraId="3DA96E6F" w14:textId="77777777" w:rsidTr="0040371B">
        <w:trPr>
          <w:trHeight w:val="300"/>
        </w:trPr>
        <w:tc>
          <w:tcPr>
            <w:tcW w:w="1286" w:type="pct"/>
            <w:tcBorders>
              <w:top w:val="single" w:sz="4" w:space="0" w:color="auto"/>
              <w:left w:val="nil"/>
              <w:bottom w:val="nil"/>
              <w:right w:val="nil"/>
            </w:tcBorders>
            <w:noWrap/>
            <w:vAlign w:val="bottom"/>
            <w:hideMark/>
          </w:tcPr>
          <w:p w14:paraId="2E2B185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Genus_Adlercreutzia</w:t>
            </w:r>
            <w:proofErr w:type="spellEnd"/>
          </w:p>
        </w:tc>
        <w:tc>
          <w:tcPr>
            <w:tcW w:w="565" w:type="pct"/>
            <w:tcBorders>
              <w:top w:val="single" w:sz="4" w:space="0" w:color="auto"/>
              <w:left w:val="nil"/>
              <w:bottom w:val="nil"/>
              <w:right w:val="nil"/>
            </w:tcBorders>
            <w:noWrap/>
            <w:vAlign w:val="bottom"/>
            <w:hideMark/>
          </w:tcPr>
          <w:p w14:paraId="46515982" w14:textId="58E7081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02976548</w:t>
            </w:r>
          </w:p>
        </w:tc>
        <w:tc>
          <w:tcPr>
            <w:tcW w:w="557" w:type="pct"/>
            <w:tcBorders>
              <w:top w:val="single" w:sz="4" w:space="0" w:color="auto"/>
              <w:left w:val="nil"/>
              <w:bottom w:val="nil"/>
              <w:right w:val="nil"/>
            </w:tcBorders>
            <w:noWrap/>
            <w:vAlign w:val="bottom"/>
            <w:hideMark/>
          </w:tcPr>
          <w:p w14:paraId="39E3A7E5" w14:textId="573E421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074556436</w:t>
            </w:r>
          </w:p>
        </w:tc>
        <w:tc>
          <w:tcPr>
            <w:tcW w:w="557" w:type="pct"/>
            <w:tcBorders>
              <w:top w:val="single" w:sz="4" w:space="0" w:color="auto"/>
              <w:left w:val="nil"/>
              <w:bottom w:val="nil"/>
              <w:right w:val="nil"/>
            </w:tcBorders>
            <w:noWrap/>
            <w:vAlign w:val="bottom"/>
            <w:hideMark/>
          </w:tcPr>
          <w:p w14:paraId="6DACC398" w14:textId="7CE418A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015025477</w:t>
            </w:r>
          </w:p>
        </w:tc>
        <w:tc>
          <w:tcPr>
            <w:tcW w:w="557" w:type="pct"/>
            <w:tcBorders>
              <w:top w:val="single" w:sz="4" w:space="0" w:color="auto"/>
              <w:left w:val="nil"/>
              <w:bottom w:val="nil"/>
              <w:right w:val="nil"/>
            </w:tcBorders>
            <w:noWrap/>
            <w:vAlign w:val="bottom"/>
            <w:hideMark/>
          </w:tcPr>
          <w:p w14:paraId="17D8A265" w14:textId="783B939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192376511</w:t>
            </w:r>
          </w:p>
        </w:tc>
        <w:tc>
          <w:tcPr>
            <w:tcW w:w="557" w:type="pct"/>
            <w:tcBorders>
              <w:top w:val="single" w:sz="4" w:space="0" w:color="auto"/>
              <w:left w:val="nil"/>
              <w:bottom w:val="nil"/>
              <w:right w:val="nil"/>
            </w:tcBorders>
            <w:noWrap/>
            <w:vAlign w:val="bottom"/>
            <w:hideMark/>
          </w:tcPr>
          <w:p w14:paraId="6CDAC00D" w14:textId="2E7BDD7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single" w:sz="4" w:space="0" w:color="auto"/>
              <w:left w:val="nil"/>
              <w:bottom w:val="nil"/>
              <w:right w:val="nil"/>
            </w:tcBorders>
            <w:noWrap/>
            <w:vAlign w:val="bottom"/>
            <w:hideMark/>
          </w:tcPr>
          <w:p w14:paraId="1F0697E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50BDD044" w14:textId="77777777" w:rsidTr="0040371B">
        <w:trPr>
          <w:trHeight w:val="300"/>
        </w:trPr>
        <w:tc>
          <w:tcPr>
            <w:tcW w:w="1286" w:type="pct"/>
            <w:tcBorders>
              <w:top w:val="nil"/>
              <w:left w:val="nil"/>
              <w:bottom w:val="nil"/>
              <w:right w:val="nil"/>
            </w:tcBorders>
            <w:noWrap/>
            <w:vAlign w:val="bottom"/>
            <w:hideMark/>
          </w:tcPr>
          <w:p w14:paraId="42BD6F2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Genus_Collinsella</w:t>
            </w:r>
            <w:proofErr w:type="spellEnd"/>
          </w:p>
        </w:tc>
        <w:tc>
          <w:tcPr>
            <w:tcW w:w="565" w:type="pct"/>
            <w:tcBorders>
              <w:top w:val="nil"/>
              <w:left w:val="nil"/>
              <w:bottom w:val="nil"/>
              <w:right w:val="nil"/>
            </w:tcBorders>
            <w:noWrap/>
            <w:vAlign w:val="bottom"/>
            <w:hideMark/>
          </w:tcPr>
          <w:p w14:paraId="785E9CCF" w14:textId="77A74AF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007616628</w:t>
            </w:r>
          </w:p>
        </w:tc>
        <w:tc>
          <w:tcPr>
            <w:tcW w:w="557" w:type="pct"/>
            <w:tcBorders>
              <w:top w:val="nil"/>
              <w:left w:val="nil"/>
              <w:bottom w:val="nil"/>
              <w:right w:val="nil"/>
            </w:tcBorders>
            <w:noWrap/>
            <w:vAlign w:val="bottom"/>
            <w:hideMark/>
          </w:tcPr>
          <w:p w14:paraId="60B2A962" w14:textId="2B7F96D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036813736</w:t>
            </w:r>
          </w:p>
        </w:tc>
        <w:tc>
          <w:tcPr>
            <w:tcW w:w="557" w:type="pct"/>
            <w:tcBorders>
              <w:top w:val="nil"/>
              <w:left w:val="nil"/>
              <w:bottom w:val="nil"/>
              <w:right w:val="nil"/>
            </w:tcBorders>
            <w:noWrap/>
            <w:vAlign w:val="bottom"/>
            <w:hideMark/>
          </w:tcPr>
          <w:p w14:paraId="4118FBEE" w14:textId="7CADFF8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052046992</w:t>
            </w:r>
          </w:p>
        </w:tc>
        <w:tc>
          <w:tcPr>
            <w:tcW w:w="557" w:type="pct"/>
            <w:tcBorders>
              <w:top w:val="nil"/>
              <w:left w:val="nil"/>
              <w:bottom w:val="nil"/>
              <w:right w:val="nil"/>
            </w:tcBorders>
            <w:noWrap/>
            <w:vAlign w:val="bottom"/>
            <w:hideMark/>
          </w:tcPr>
          <w:p w14:paraId="76859F71" w14:textId="25AA945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736502555</w:t>
            </w:r>
          </w:p>
        </w:tc>
        <w:tc>
          <w:tcPr>
            <w:tcW w:w="557" w:type="pct"/>
            <w:tcBorders>
              <w:top w:val="nil"/>
              <w:left w:val="nil"/>
              <w:bottom w:val="nil"/>
              <w:right w:val="nil"/>
            </w:tcBorders>
            <w:noWrap/>
            <w:vAlign w:val="bottom"/>
            <w:hideMark/>
          </w:tcPr>
          <w:p w14:paraId="7F42A4EA" w14:textId="3D2C86C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ABD906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2B3BEDF9" w14:textId="77777777" w:rsidTr="0040371B">
        <w:trPr>
          <w:trHeight w:val="300"/>
        </w:trPr>
        <w:tc>
          <w:tcPr>
            <w:tcW w:w="1286" w:type="pct"/>
            <w:tcBorders>
              <w:top w:val="nil"/>
              <w:left w:val="nil"/>
              <w:bottom w:val="nil"/>
              <w:right w:val="nil"/>
            </w:tcBorders>
            <w:noWrap/>
            <w:vAlign w:val="bottom"/>
            <w:hideMark/>
          </w:tcPr>
          <w:p w14:paraId="088A048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Genus_Senegalimassilia</w:t>
            </w:r>
            <w:proofErr w:type="spellEnd"/>
          </w:p>
        </w:tc>
        <w:tc>
          <w:tcPr>
            <w:tcW w:w="565" w:type="pct"/>
            <w:tcBorders>
              <w:top w:val="nil"/>
              <w:left w:val="nil"/>
              <w:bottom w:val="nil"/>
              <w:right w:val="nil"/>
            </w:tcBorders>
            <w:noWrap/>
            <w:vAlign w:val="bottom"/>
            <w:hideMark/>
          </w:tcPr>
          <w:p w14:paraId="31DCF72D" w14:textId="190184C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033770338</w:t>
            </w:r>
          </w:p>
        </w:tc>
        <w:tc>
          <w:tcPr>
            <w:tcW w:w="557" w:type="pct"/>
            <w:tcBorders>
              <w:top w:val="nil"/>
              <w:left w:val="nil"/>
              <w:bottom w:val="nil"/>
              <w:right w:val="nil"/>
            </w:tcBorders>
            <w:noWrap/>
            <w:vAlign w:val="bottom"/>
            <w:hideMark/>
          </w:tcPr>
          <w:p w14:paraId="05035969" w14:textId="68941F1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009826991</w:t>
            </w:r>
          </w:p>
        </w:tc>
        <w:tc>
          <w:tcPr>
            <w:tcW w:w="557" w:type="pct"/>
            <w:tcBorders>
              <w:top w:val="nil"/>
              <w:left w:val="nil"/>
              <w:bottom w:val="nil"/>
              <w:right w:val="nil"/>
            </w:tcBorders>
            <w:noWrap/>
            <w:vAlign w:val="bottom"/>
            <w:hideMark/>
          </w:tcPr>
          <w:p w14:paraId="6C89BF5F" w14:textId="5936B13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077367666</w:t>
            </w:r>
          </w:p>
        </w:tc>
        <w:tc>
          <w:tcPr>
            <w:tcW w:w="557" w:type="pct"/>
            <w:tcBorders>
              <w:top w:val="nil"/>
              <w:left w:val="nil"/>
              <w:bottom w:val="nil"/>
              <w:right w:val="nil"/>
            </w:tcBorders>
            <w:noWrap/>
            <w:vAlign w:val="bottom"/>
            <w:hideMark/>
          </w:tcPr>
          <w:p w14:paraId="7B7FA27C" w14:textId="78AD9D8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12873706</w:t>
            </w:r>
          </w:p>
        </w:tc>
        <w:tc>
          <w:tcPr>
            <w:tcW w:w="557" w:type="pct"/>
            <w:tcBorders>
              <w:top w:val="nil"/>
              <w:left w:val="nil"/>
              <w:bottom w:val="nil"/>
              <w:right w:val="nil"/>
            </w:tcBorders>
            <w:noWrap/>
            <w:vAlign w:val="bottom"/>
            <w:hideMark/>
          </w:tcPr>
          <w:p w14:paraId="6A895C5D" w14:textId="541B331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818806163</w:t>
            </w:r>
          </w:p>
        </w:tc>
        <w:tc>
          <w:tcPr>
            <w:tcW w:w="922" w:type="pct"/>
            <w:tcBorders>
              <w:top w:val="nil"/>
              <w:left w:val="nil"/>
              <w:bottom w:val="nil"/>
              <w:right w:val="nil"/>
            </w:tcBorders>
            <w:noWrap/>
            <w:vAlign w:val="bottom"/>
            <w:hideMark/>
          </w:tcPr>
          <w:p w14:paraId="32A95C97"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415FC509" w14:textId="77777777" w:rsidTr="0040371B">
        <w:trPr>
          <w:trHeight w:val="300"/>
        </w:trPr>
        <w:tc>
          <w:tcPr>
            <w:tcW w:w="1286" w:type="pct"/>
            <w:tcBorders>
              <w:top w:val="nil"/>
              <w:left w:val="nil"/>
              <w:bottom w:val="nil"/>
              <w:right w:val="nil"/>
            </w:tcBorders>
            <w:noWrap/>
            <w:vAlign w:val="bottom"/>
            <w:hideMark/>
          </w:tcPr>
          <w:p w14:paraId="2AADDEA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Genus_uncultured</w:t>
            </w:r>
            <w:proofErr w:type="spellEnd"/>
            <w:r w:rsidRPr="0040371B">
              <w:rPr>
                <w:rFonts w:ascii="Times New Roman" w:eastAsia="Times New Roman" w:hAnsi="Times New Roman" w:cs="Times New Roman"/>
                <w:color w:val="000000"/>
                <w:sz w:val="22"/>
                <w:szCs w:val="22"/>
                <w:lang w:val="en-GB" w:eastAsia="en-GB"/>
              </w:rPr>
              <w:t xml:space="preserve"> 8</w:t>
            </w:r>
          </w:p>
        </w:tc>
        <w:tc>
          <w:tcPr>
            <w:tcW w:w="565" w:type="pct"/>
            <w:tcBorders>
              <w:top w:val="nil"/>
              <w:left w:val="nil"/>
              <w:bottom w:val="nil"/>
              <w:right w:val="nil"/>
            </w:tcBorders>
            <w:noWrap/>
            <w:vAlign w:val="bottom"/>
            <w:hideMark/>
          </w:tcPr>
          <w:p w14:paraId="6B433129" w14:textId="24367E2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004730075</w:t>
            </w:r>
          </w:p>
        </w:tc>
        <w:tc>
          <w:tcPr>
            <w:tcW w:w="557" w:type="pct"/>
            <w:tcBorders>
              <w:top w:val="nil"/>
              <w:left w:val="nil"/>
              <w:bottom w:val="nil"/>
              <w:right w:val="nil"/>
            </w:tcBorders>
            <w:noWrap/>
            <w:vAlign w:val="bottom"/>
            <w:hideMark/>
          </w:tcPr>
          <w:p w14:paraId="0BC1EE34" w14:textId="0F6457F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048093727</w:t>
            </w:r>
          </w:p>
        </w:tc>
        <w:tc>
          <w:tcPr>
            <w:tcW w:w="557" w:type="pct"/>
            <w:tcBorders>
              <w:top w:val="nil"/>
              <w:left w:val="nil"/>
              <w:bottom w:val="nil"/>
              <w:right w:val="nil"/>
            </w:tcBorders>
            <w:noWrap/>
            <w:vAlign w:val="bottom"/>
            <w:hideMark/>
          </w:tcPr>
          <w:p w14:paraId="29DC018E" w14:textId="5F09B3F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038633576</w:t>
            </w:r>
          </w:p>
        </w:tc>
        <w:tc>
          <w:tcPr>
            <w:tcW w:w="557" w:type="pct"/>
            <w:tcBorders>
              <w:top w:val="nil"/>
              <w:left w:val="nil"/>
              <w:bottom w:val="nil"/>
              <w:right w:val="nil"/>
            </w:tcBorders>
            <w:noWrap/>
            <w:vAlign w:val="bottom"/>
            <w:hideMark/>
          </w:tcPr>
          <w:p w14:paraId="7834750E" w14:textId="2E1C169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8304597</w:t>
            </w:r>
          </w:p>
        </w:tc>
        <w:tc>
          <w:tcPr>
            <w:tcW w:w="557" w:type="pct"/>
            <w:tcBorders>
              <w:top w:val="nil"/>
              <w:left w:val="nil"/>
              <w:bottom w:val="nil"/>
              <w:right w:val="nil"/>
            </w:tcBorders>
            <w:noWrap/>
            <w:vAlign w:val="bottom"/>
            <w:hideMark/>
          </w:tcPr>
          <w:p w14:paraId="0F7B9D70" w14:textId="03ABC31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453953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2013E851" w14:textId="77777777" w:rsidTr="0040371B">
        <w:trPr>
          <w:trHeight w:val="300"/>
        </w:trPr>
        <w:tc>
          <w:tcPr>
            <w:tcW w:w="1286" w:type="pct"/>
            <w:tcBorders>
              <w:top w:val="nil"/>
              <w:left w:val="nil"/>
              <w:bottom w:val="nil"/>
              <w:right w:val="nil"/>
            </w:tcBorders>
            <w:noWrap/>
            <w:vAlign w:val="bottom"/>
            <w:hideMark/>
          </w:tcPr>
          <w:p w14:paraId="4FEAA17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Genus_Bacteroides</w:t>
            </w:r>
            <w:proofErr w:type="spellEnd"/>
          </w:p>
        </w:tc>
        <w:tc>
          <w:tcPr>
            <w:tcW w:w="565" w:type="pct"/>
            <w:tcBorders>
              <w:top w:val="nil"/>
              <w:left w:val="nil"/>
              <w:bottom w:val="nil"/>
              <w:right w:val="nil"/>
            </w:tcBorders>
            <w:noWrap/>
            <w:vAlign w:val="bottom"/>
            <w:hideMark/>
          </w:tcPr>
          <w:p w14:paraId="7740B0CF" w14:textId="5B53B61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004475254</w:t>
            </w:r>
          </w:p>
        </w:tc>
        <w:tc>
          <w:tcPr>
            <w:tcW w:w="557" w:type="pct"/>
            <w:tcBorders>
              <w:top w:val="nil"/>
              <w:left w:val="nil"/>
              <w:bottom w:val="nil"/>
              <w:right w:val="nil"/>
            </w:tcBorders>
            <w:noWrap/>
            <w:vAlign w:val="bottom"/>
            <w:hideMark/>
          </w:tcPr>
          <w:p w14:paraId="07CBF4F5" w14:textId="329490C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039101766</w:t>
            </w:r>
          </w:p>
        </w:tc>
        <w:tc>
          <w:tcPr>
            <w:tcW w:w="557" w:type="pct"/>
            <w:tcBorders>
              <w:top w:val="nil"/>
              <w:left w:val="nil"/>
              <w:bottom w:val="nil"/>
              <w:right w:val="nil"/>
            </w:tcBorders>
            <w:noWrap/>
            <w:vAlign w:val="bottom"/>
            <w:hideMark/>
          </w:tcPr>
          <w:p w14:paraId="368102F1" w14:textId="174E08F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048052274</w:t>
            </w:r>
          </w:p>
        </w:tc>
        <w:tc>
          <w:tcPr>
            <w:tcW w:w="557" w:type="pct"/>
            <w:tcBorders>
              <w:top w:val="nil"/>
              <w:left w:val="nil"/>
              <w:bottom w:val="nil"/>
              <w:right w:val="nil"/>
            </w:tcBorders>
            <w:noWrap/>
            <w:vAlign w:val="bottom"/>
            <w:hideMark/>
          </w:tcPr>
          <w:p w14:paraId="0E5AAA46" w14:textId="1B18D1E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840240555</w:t>
            </w:r>
          </w:p>
        </w:tc>
        <w:tc>
          <w:tcPr>
            <w:tcW w:w="557" w:type="pct"/>
            <w:tcBorders>
              <w:top w:val="nil"/>
              <w:left w:val="nil"/>
              <w:bottom w:val="nil"/>
              <w:right w:val="nil"/>
            </w:tcBorders>
            <w:noWrap/>
            <w:vAlign w:val="bottom"/>
            <w:hideMark/>
          </w:tcPr>
          <w:p w14:paraId="47430749" w14:textId="2B1B72C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17B5CC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17DC2C49" w14:textId="77777777" w:rsidTr="0040371B">
        <w:trPr>
          <w:trHeight w:val="300"/>
        </w:trPr>
        <w:tc>
          <w:tcPr>
            <w:tcW w:w="1286" w:type="pct"/>
            <w:tcBorders>
              <w:top w:val="nil"/>
              <w:left w:val="nil"/>
              <w:bottom w:val="nil"/>
              <w:right w:val="nil"/>
            </w:tcBorders>
            <w:noWrap/>
            <w:vAlign w:val="bottom"/>
            <w:hideMark/>
          </w:tcPr>
          <w:p w14:paraId="1E8E715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   5</w:t>
            </w:r>
          </w:p>
        </w:tc>
        <w:tc>
          <w:tcPr>
            <w:tcW w:w="565" w:type="pct"/>
            <w:tcBorders>
              <w:top w:val="nil"/>
              <w:left w:val="nil"/>
              <w:bottom w:val="nil"/>
              <w:right w:val="nil"/>
            </w:tcBorders>
            <w:noWrap/>
            <w:vAlign w:val="bottom"/>
            <w:hideMark/>
          </w:tcPr>
          <w:p w14:paraId="599FAA57" w14:textId="65EE018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009418334</w:t>
            </w:r>
          </w:p>
        </w:tc>
        <w:tc>
          <w:tcPr>
            <w:tcW w:w="557" w:type="pct"/>
            <w:tcBorders>
              <w:top w:val="nil"/>
              <w:left w:val="nil"/>
              <w:bottom w:val="nil"/>
              <w:right w:val="nil"/>
            </w:tcBorders>
            <w:noWrap/>
            <w:vAlign w:val="bottom"/>
            <w:hideMark/>
          </w:tcPr>
          <w:p w14:paraId="5D56B63A" w14:textId="7D62453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05237257</w:t>
            </w:r>
          </w:p>
        </w:tc>
        <w:tc>
          <w:tcPr>
            <w:tcW w:w="557" w:type="pct"/>
            <w:tcBorders>
              <w:top w:val="nil"/>
              <w:left w:val="nil"/>
              <w:bottom w:val="nil"/>
              <w:right w:val="nil"/>
            </w:tcBorders>
            <w:noWrap/>
            <w:vAlign w:val="bottom"/>
            <w:hideMark/>
          </w:tcPr>
          <w:p w14:paraId="6299BB1D" w14:textId="07D291A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033535902</w:t>
            </w:r>
          </w:p>
        </w:tc>
        <w:tc>
          <w:tcPr>
            <w:tcW w:w="557" w:type="pct"/>
            <w:tcBorders>
              <w:top w:val="nil"/>
              <w:left w:val="nil"/>
              <w:bottom w:val="nil"/>
              <w:right w:val="nil"/>
            </w:tcBorders>
            <w:noWrap/>
            <w:vAlign w:val="bottom"/>
            <w:hideMark/>
          </w:tcPr>
          <w:p w14:paraId="3EAC44E4" w14:textId="70E25DD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666925737</w:t>
            </w:r>
          </w:p>
        </w:tc>
        <w:tc>
          <w:tcPr>
            <w:tcW w:w="557" w:type="pct"/>
            <w:tcBorders>
              <w:top w:val="nil"/>
              <w:left w:val="nil"/>
              <w:bottom w:val="nil"/>
              <w:right w:val="nil"/>
            </w:tcBorders>
            <w:noWrap/>
            <w:vAlign w:val="bottom"/>
            <w:hideMark/>
          </w:tcPr>
          <w:p w14:paraId="71DBB43E" w14:textId="41DE38D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49EB16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58CE182D" w14:textId="77777777" w:rsidTr="0040371B">
        <w:trPr>
          <w:trHeight w:val="300"/>
        </w:trPr>
        <w:tc>
          <w:tcPr>
            <w:tcW w:w="1286" w:type="pct"/>
            <w:tcBorders>
              <w:top w:val="nil"/>
              <w:left w:val="nil"/>
              <w:bottom w:val="nil"/>
              <w:right w:val="nil"/>
            </w:tcBorders>
            <w:noWrap/>
            <w:vAlign w:val="bottom"/>
            <w:hideMark/>
          </w:tcPr>
          <w:p w14:paraId="2E1AD2D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Genus_Acidaminococcus</w:t>
            </w:r>
            <w:proofErr w:type="spellEnd"/>
          </w:p>
        </w:tc>
        <w:tc>
          <w:tcPr>
            <w:tcW w:w="565" w:type="pct"/>
            <w:tcBorders>
              <w:top w:val="nil"/>
              <w:left w:val="nil"/>
              <w:bottom w:val="nil"/>
              <w:right w:val="nil"/>
            </w:tcBorders>
            <w:noWrap/>
            <w:vAlign w:val="bottom"/>
            <w:hideMark/>
          </w:tcPr>
          <w:p w14:paraId="5617A66C" w14:textId="1AFEBE9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036171536</w:t>
            </w:r>
          </w:p>
        </w:tc>
        <w:tc>
          <w:tcPr>
            <w:tcW w:w="557" w:type="pct"/>
            <w:tcBorders>
              <w:top w:val="nil"/>
              <w:left w:val="nil"/>
              <w:bottom w:val="nil"/>
              <w:right w:val="nil"/>
            </w:tcBorders>
            <w:noWrap/>
            <w:vAlign w:val="bottom"/>
            <w:hideMark/>
          </w:tcPr>
          <w:p w14:paraId="64586409" w14:textId="6DD2DF1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007843409</w:t>
            </w:r>
          </w:p>
        </w:tc>
        <w:tc>
          <w:tcPr>
            <w:tcW w:w="557" w:type="pct"/>
            <w:tcBorders>
              <w:top w:val="nil"/>
              <w:left w:val="nil"/>
              <w:bottom w:val="nil"/>
              <w:right w:val="nil"/>
            </w:tcBorders>
            <w:noWrap/>
            <w:vAlign w:val="bottom"/>
            <w:hideMark/>
          </w:tcPr>
          <w:p w14:paraId="2E028F34" w14:textId="443D40C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080186481</w:t>
            </w:r>
          </w:p>
        </w:tc>
        <w:tc>
          <w:tcPr>
            <w:tcW w:w="557" w:type="pct"/>
            <w:tcBorders>
              <w:top w:val="nil"/>
              <w:left w:val="nil"/>
              <w:bottom w:val="nil"/>
              <w:right w:val="nil"/>
            </w:tcBorders>
            <w:noWrap/>
            <w:vAlign w:val="bottom"/>
            <w:hideMark/>
          </w:tcPr>
          <w:p w14:paraId="333C80E1" w14:textId="4527C6B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107072386</w:t>
            </w:r>
          </w:p>
        </w:tc>
        <w:tc>
          <w:tcPr>
            <w:tcW w:w="557" w:type="pct"/>
            <w:tcBorders>
              <w:top w:val="nil"/>
              <w:left w:val="nil"/>
              <w:bottom w:val="nil"/>
              <w:right w:val="nil"/>
            </w:tcBorders>
            <w:noWrap/>
            <w:vAlign w:val="bottom"/>
            <w:hideMark/>
          </w:tcPr>
          <w:p w14:paraId="3328FA0D" w14:textId="748D65A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782452051</w:t>
            </w:r>
          </w:p>
        </w:tc>
        <w:tc>
          <w:tcPr>
            <w:tcW w:w="922" w:type="pct"/>
            <w:tcBorders>
              <w:top w:val="nil"/>
              <w:left w:val="nil"/>
              <w:bottom w:val="nil"/>
              <w:right w:val="nil"/>
            </w:tcBorders>
            <w:noWrap/>
            <w:vAlign w:val="bottom"/>
            <w:hideMark/>
          </w:tcPr>
          <w:p w14:paraId="460D950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54605C58" w14:textId="77777777" w:rsidTr="0040371B">
        <w:trPr>
          <w:trHeight w:val="300"/>
        </w:trPr>
        <w:tc>
          <w:tcPr>
            <w:tcW w:w="1286" w:type="pct"/>
            <w:tcBorders>
              <w:top w:val="nil"/>
              <w:left w:val="nil"/>
              <w:bottom w:val="nil"/>
              <w:right w:val="nil"/>
            </w:tcBorders>
            <w:noWrap/>
            <w:vAlign w:val="bottom"/>
            <w:hideMark/>
          </w:tcPr>
          <w:p w14:paraId="4D17D3D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Genus_Blautia</w:t>
            </w:r>
            <w:proofErr w:type="spellEnd"/>
          </w:p>
        </w:tc>
        <w:tc>
          <w:tcPr>
            <w:tcW w:w="565" w:type="pct"/>
            <w:tcBorders>
              <w:top w:val="nil"/>
              <w:left w:val="nil"/>
              <w:bottom w:val="nil"/>
              <w:right w:val="nil"/>
            </w:tcBorders>
            <w:noWrap/>
            <w:vAlign w:val="bottom"/>
            <w:hideMark/>
          </w:tcPr>
          <w:p w14:paraId="26260AAA" w14:textId="4BBD0F7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028598598</w:t>
            </w:r>
          </w:p>
        </w:tc>
        <w:tc>
          <w:tcPr>
            <w:tcW w:w="557" w:type="pct"/>
            <w:tcBorders>
              <w:top w:val="nil"/>
              <w:left w:val="nil"/>
              <w:bottom w:val="nil"/>
              <w:right w:val="nil"/>
            </w:tcBorders>
            <w:noWrap/>
            <w:vAlign w:val="bottom"/>
            <w:hideMark/>
          </w:tcPr>
          <w:p w14:paraId="1C73DA66" w14:textId="4D37C28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072903631</w:t>
            </w:r>
          </w:p>
        </w:tc>
        <w:tc>
          <w:tcPr>
            <w:tcW w:w="557" w:type="pct"/>
            <w:tcBorders>
              <w:top w:val="nil"/>
              <w:left w:val="nil"/>
              <w:bottom w:val="nil"/>
              <w:right w:val="nil"/>
            </w:tcBorders>
            <w:noWrap/>
            <w:vAlign w:val="bottom"/>
            <w:hideMark/>
          </w:tcPr>
          <w:p w14:paraId="238E4F34" w14:textId="43AE2A1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015706436</w:t>
            </w:r>
          </w:p>
        </w:tc>
        <w:tc>
          <w:tcPr>
            <w:tcW w:w="557" w:type="pct"/>
            <w:tcBorders>
              <w:top w:val="nil"/>
              <w:left w:val="nil"/>
              <w:bottom w:val="nil"/>
              <w:right w:val="nil"/>
            </w:tcBorders>
            <w:noWrap/>
            <w:vAlign w:val="bottom"/>
            <w:hideMark/>
          </w:tcPr>
          <w:p w14:paraId="258130B2" w14:textId="5F2A630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205419319</w:t>
            </w:r>
          </w:p>
        </w:tc>
        <w:tc>
          <w:tcPr>
            <w:tcW w:w="557" w:type="pct"/>
            <w:tcBorders>
              <w:top w:val="nil"/>
              <w:left w:val="nil"/>
              <w:bottom w:val="nil"/>
              <w:right w:val="nil"/>
            </w:tcBorders>
            <w:noWrap/>
            <w:vAlign w:val="bottom"/>
            <w:hideMark/>
          </w:tcPr>
          <w:p w14:paraId="6835D5FB" w14:textId="59C2CE4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745EFCA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7C925894" w14:textId="77777777" w:rsidTr="0040371B">
        <w:trPr>
          <w:trHeight w:val="300"/>
        </w:trPr>
        <w:tc>
          <w:tcPr>
            <w:tcW w:w="1286" w:type="pct"/>
            <w:tcBorders>
              <w:top w:val="nil"/>
              <w:left w:val="nil"/>
              <w:bottom w:val="nil"/>
              <w:right w:val="nil"/>
            </w:tcBorders>
            <w:noWrap/>
            <w:vAlign w:val="bottom"/>
            <w:hideMark/>
          </w:tcPr>
          <w:p w14:paraId="28C2DC3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Genus_CAG-56</w:t>
            </w:r>
          </w:p>
        </w:tc>
        <w:tc>
          <w:tcPr>
            <w:tcW w:w="565" w:type="pct"/>
            <w:tcBorders>
              <w:top w:val="nil"/>
              <w:left w:val="nil"/>
              <w:bottom w:val="nil"/>
              <w:right w:val="nil"/>
            </w:tcBorders>
            <w:noWrap/>
            <w:vAlign w:val="bottom"/>
            <w:hideMark/>
          </w:tcPr>
          <w:p w14:paraId="568636D1" w14:textId="0CD853D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000170096</w:t>
            </w:r>
          </w:p>
        </w:tc>
        <w:tc>
          <w:tcPr>
            <w:tcW w:w="557" w:type="pct"/>
            <w:tcBorders>
              <w:top w:val="nil"/>
              <w:left w:val="nil"/>
              <w:bottom w:val="nil"/>
              <w:right w:val="nil"/>
            </w:tcBorders>
            <w:noWrap/>
            <w:vAlign w:val="bottom"/>
            <w:hideMark/>
          </w:tcPr>
          <w:p w14:paraId="75F1C2CB" w14:textId="7F7C67F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043011535</w:t>
            </w:r>
          </w:p>
        </w:tc>
        <w:tc>
          <w:tcPr>
            <w:tcW w:w="557" w:type="pct"/>
            <w:tcBorders>
              <w:top w:val="nil"/>
              <w:left w:val="nil"/>
              <w:bottom w:val="nil"/>
              <w:right w:val="nil"/>
            </w:tcBorders>
            <w:noWrap/>
            <w:vAlign w:val="bottom"/>
            <w:hideMark/>
          </w:tcPr>
          <w:p w14:paraId="56CAE1E7" w14:textId="0D2746F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043351726</w:t>
            </w:r>
          </w:p>
        </w:tc>
        <w:tc>
          <w:tcPr>
            <w:tcW w:w="557" w:type="pct"/>
            <w:tcBorders>
              <w:top w:val="nil"/>
              <w:left w:val="nil"/>
              <w:bottom w:val="nil"/>
              <w:right w:val="nil"/>
            </w:tcBorders>
            <w:noWrap/>
            <w:vAlign w:val="bottom"/>
            <w:hideMark/>
          </w:tcPr>
          <w:p w14:paraId="40493402" w14:textId="736BE55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993830688</w:t>
            </w:r>
          </w:p>
        </w:tc>
        <w:tc>
          <w:tcPr>
            <w:tcW w:w="557" w:type="pct"/>
            <w:tcBorders>
              <w:top w:val="nil"/>
              <w:left w:val="nil"/>
              <w:bottom w:val="nil"/>
              <w:right w:val="nil"/>
            </w:tcBorders>
            <w:noWrap/>
            <w:vAlign w:val="bottom"/>
            <w:hideMark/>
          </w:tcPr>
          <w:p w14:paraId="535D0971" w14:textId="00103B0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993830688</w:t>
            </w:r>
          </w:p>
        </w:tc>
        <w:tc>
          <w:tcPr>
            <w:tcW w:w="922" w:type="pct"/>
            <w:tcBorders>
              <w:top w:val="nil"/>
              <w:left w:val="nil"/>
              <w:bottom w:val="nil"/>
              <w:right w:val="nil"/>
            </w:tcBorders>
            <w:noWrap/>
            <w:vAlign w:val="bottom"/>
            <w:hideMark/>
          </w:tcPr>
          <w:p w14:paraId="3340104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1284CDAC" w14:textId="77777777" w:rsidTr="0040371B">
        <w:trPr>
          <w:trHeight w:val="300"/>
        </w:trPr>
        <w:tc>
          <w:tcPr>
            <w:tcW w:w="1286" w:type="pct"/>
            <w:tcBorders>
              <w:top w:val="nil"/>
              <w:left w:val="nil"/>
              <w:bottom w:val="nil"/>
              <w:right w:val="nil"/>
            </w:tcBorders>
            <w:noWrap/>
            <w:vAlign w:val="bottom"/>
            <w:hideMark/>
          </w:tcPr>
          <w:p w14:paraId="774A056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Genus_Christensenellaceae</w:t>
            </w:r>
            <w:proofErr w:type="spellEnd"/>
            <w:r w:rsidRPr="0040371B">
              <w:rPr>
                <w:rFonts w:ascii="Times New Roman" w:eastAsia="Times New Roman" w:hAnsi="Times New Roman" w:cs="Times New Roman"/>
                <w:color w:val="000000"/>
                <w:sz w:val="22"/>
                <w:szCs w:val="22"/>
                <w:lang w:val="en-GB" w:eastAsia="en-GB"/>
              </w:rPr>
              <w:t xml:space="preserve"> R-7 group</w:t>
            </w:r>
          </w:p>
        </w:tc>
        <w:tc>
          <w:tcPr>
            <w:tcW w:w="565" w:type="pct"/>
            <w:tcBorders>
              <w:top w:val="nil"/>
              <w:left w:val="nil"/>
              <w:bottom w:val="nil"/>
              <w:right w:val="nil"/>
            </w:tcBorders>
            <w:noWrap/>
            <w:vAlign w:val="bottom"/>
            <w:hideMark/>
          </w:tcPr>
          <w:p w14:paraId="6DBDA78A" w14:textId="6532C81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004291381</w:t>
            </w:r>
          </w:p>
        </w:tc>
        <w:tc>
          <w:tcPr>
            <w:tcW w:w="557" w:type="pct"/>
            <w:tcBorders>
              <w:top w:val="nil"/>
              <w:left w:val="nil"/>
              <w:bottom w:val="nil"/>
              <w:right w:val="nil"/>
            </w:tcBorders>
            <w:noWrap/>
            <w:vAlign w:val="bottom"/>
            <w:hideMark/>
          </w:tcPr>
          <w:p w14:paraId="1FD14DA6" w14:textId="7636FF6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048218795</w:t>
            </w:r>
          </w:p>
        </w:tc>
        <w:tc>
          <w:tcPr>
            <w:tcW w:w="557" w:type="pct"/>
            <w:tcBorders>
              <w:top w:val="nil"/>
              <w:left w:val="nil"/>
              <w:bottom w:val="nil"/>
              <w:right w:val="nil"/>
            </w:tcBorders>
            <w:noWrap/>
            <w:vAlign w:val="bottom"/>
            <w:hideMark/>
          </w:tcPr>
          <w:p w14:paraId="3B9C9E2A" w14:textId="6B5B609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039636033</w:t>
            </w:r>
          </w:p>
        </w:tc>
        <w:tc>
          <w:tcPr>
            <w:tcW w:w="557" w:type="pct"/>
            <w:tcBorders>
              <w:top w:val="nil"/>
              <w:left w:val="nil"/>
              <w:bottom w:val="nil"/>
              <w:right w:val="nil"/>
            </w:tcBorders>
            <w:noWrap/>
            <w:vAlign w:val="bottom"/>
            <w:hideMark/>
          </w:tcPr>
          <w:p w14:paraId="026C8854" w14:textId="17B77F2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847928882</w:t>
            </w:r>
          </w:p>
        </w:tc>
        <w:tc>
          <w:tcPr>
            <w:tcW w:w="557" w:type="pct"/>
            <w:tcBorders>
              <w:top w:val="nil"/>
              <w:left w:val="nil"/>
              <w:bottom w:val="nil"/>
              <w:right w:val="nil"/>
            </w:tcBorders>
            <w:noWrap/>
            <w:vAlign w:val="bottom"/>
            <w:hideMark/>
          </w:tcPr>
          <w:p w14:paraId="18B6B48B" w14:textId="2D98CBA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438EA8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60039B1F" w14:textId="77777777" w:rsidTr="0040371B">
        <w:trPr>
          <w:trHeight w:val="300"/>
        </w:trPr>
        <w:tc>
          <w:tcPr>
            <w:tcW w:w="1286" w:type="pct"/>
            <w:tcBorders>
              <w:top w:val="nil"/>
              <w:left w:val="nil"/>
              <w:bottom w:val="nil"/>
              <w:right w:val="nil"/>
            </w:tcBorders>
            <w:noWrap/>
            <w:vAlign w:val="bottom"/>
            <w:hideMark/>
          </w:tcPr>
          <w:p w14:paraId="1CBC44C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Genus_Clostridium</w:t>
            </w:r>
            <w:proofErr w:type="spellEnd"/>
            <w:r w:rsidRPr="0040371B">
              <w:rPr>
                <w:rFonts w:ascii="Times New Roman" w:eastAsia="Times New Roman" w:hAnsi="Times New Roman" w:cs="Times New Roman"/>
                <w:color w:val="000000"/>
                <w:sz w:val="22"/>
                <w:szCs w:val="22"/>
                <w:lang w:val="en-GB" w:eastAsia="en-GB"/>
              </w:rPr>
              <w:t xml:space="preserve"> sensu stricto 1</w:t>
            </w:r>
          </w:p>
        </w:tc>
        <w:tc>
          <w:tcPr>
            <w:tcW w:w="565" w:type="pct"/>
            <w:tcBorders>
              <w:top w:val="nil"/>
              <w:left w:val="nil"/>
              <w:bottom w:val="nil"/>
              <w:right w:val="nil"/>
            </w:tcBorders>
            <w:noWrap/>
            <w:vAlign w:val="bottom"/>
            <w:hideMark/>
          </w:tcPr>
          <w:p w14:paraId="7DA6680A" w14:textId="3147D92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003753357</w:t>
            </w:r>
          </w:p>
        </w:tc>
        <w:tc>
          <w:tcPr>
            <w:tcW w:w="557" w:type="pct"/>
            <w:tcBorders>
              <w:top w:val="nil"/>
              <w:left w:val="nil"/>
              <w:bottom w:val="nil"/>
              <w:right w:val="nil"/>
            </w:tcBorders>
            <w:noWrap/>
            <w:vAlign w:val="bottom"/>
            <w:hideMark/>
          </w:tcPr>
          <w:p w14:paraId="73F25638" w14:textId="7F88834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03938304</w:t>
            </w:r>
          </w:p>
        </w:tc>
        <w:tc>
          <w:tcPr>
            <w:tcW w:w="557" w:type="pct"/>
            <w:tcBorders>
              <w:top w:val="nil"/>
              <w:left w:val="nil"/>
              <w:bottom w:val="nil"/>
              <w:right w:val="nil"/>
            </w:tcBorders>
            <w:noWrap/>
            <w:vAlign w:val="bottom"/>
            <w:hideMark/>
          </w:tcPr>
          <w:p w14:paraId="32E295A9" w14:textId="1938048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046889754</w:t>
            </w:r>
          </w:p>
        </w:tc>
        <w:tc>
          <w:tcPr>
            <w:tcW w:w="557" w:type="pct"/>
            <w:tcBorders>
              <w:top w:val="nil"/>
              <w:left w:val="nil"/>
              <w:bottom w:val="nil"/>
              <w:right w:val="nil"/>
            </w:tcBorders>
            <w:noWrap/>
            <w:vAlign w:val="bottom"/>
            <w:hideMark/>
          </w:tcPr>
          <w:p w14:paraId="39943CDA" w14:textId="1B2FE25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864384163</w:t>
            </w:r>
          </w:p>
        </w:tc>
        <w:tc>
          <w:tcPr>
            <w:tcW w:w="557" w:type="pct"/>
            <w:tcBorders>
              <w:top w:val="nil"/>
              <w:left w:val="nil"/>
              <w:bottom w:val="nil"/>
              <w:right w:val="nil"/>
            </w:tcBorders>
            <w:noWrap/>
            <w:vAlign w:val="bottom"/>
            <w:hideMark/>
          </w:tcPr>
          <w:p w14:paraId="06EF437A" w14:textId="472C7AF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3FC4F5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55BA2C28" w14:textId="77777777" w:rsidTr="0040371B">
        <w:trPr>
          <w:trHeight w:val="300"/>
        </w:trPr>
        <w:tc>
          <w:tcPr>
            <w:tcW w:w="1286" w:type="pct"/>
            <w:tcBorders>
              <w:top w:val="nil"/>
              <w:left w:val="nil"/>
              <w:bottom w:val="nil"/>
              <w:right w:val="nil"/>
            </w:tcBorders>
            <w:noWrap/>
            <w:vAlign w:val="bottom"/>
            <w:hideMark/>
          </w:tcPr>
          <w:p w14:paraId="519F241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Genus_Dorea</w:t>
            </w:r>
            <w:proofErr w:type="spellEnd"/>
          </w:p>
        </w:tc>
        <w:tc>
          <w:tcPr>
            <w:tcW w:w="565" w:type="pct"/>
            <w:tcBorders>
              <w:top w:val="nil"/>
              <w:left w:val="nil"/>
              <w:bottom w:val="nil"/>
              <w:right w:val="nil"/>
            </w:tcBorders>
            <w:noWrap/>
            <w:vAlign w:val="bottom"/>
            <w:hideMark/>
          </w:tcPr>
          <w:p w14:paraId="6137D041" w14:textId="087D408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01913298</w:t>
            </w:r>
          </w:p>
        </w:tc>
        <w:tc>
          <w:tcPr>
            <w:tcW w:w="557" w:type="pct"/>
            <w:tcBorders>
              <w:top w:val="nil"/>
              <w:left w:val="nil"/>
              <w:bottom w:val="nil"/>
              <w:right w:val="nil"/>
            </w:tcBorders>
            <w:noWrap/>
            <w:vAlign w:val="bottom"/>
            <w:hideMark/>
          </w:tcPr>
          <w:p w14:paraId="353D4846" w14:textId="5E0B0E0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063355886</w:t>
            </w:r>
          </w:p>
        </w:tc>
        <w:tc>
          <w:tcPr>
            <w:tcW w:w="557" w:type="pct"/>
            <w:tcBorders>
              <w:top w:val="nil"/>
              <w:left w:val="nil"/>
              <w:bottom w:val="nil"/>
              <w:right w:val="nil"/>
            </w:tcBorders>
            <w:noWrap/>
            <w:vAlign w:val="bottom"/>
            <w:hideMark/>
          </w:tcPr>
          <w:p w14:paraId="0B0A662C" w14:textId="4B53A2C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025089926</w:t>
            </w:r>
          </w:p>
        </w:tc>
        <w:tc>
          <w:tcPr>
            <w:tcW w:w="557" w:type="pct"/>
            <w:tcBorders>
              <w:top w:val="nil"/>
              <w:left w:val="nil"/>
              <w:bottom w:val="nil"/>
              <w:right w:val="nil"/>
            </w:tcBorders>
            <w:noWrap/>
            <w:vAlign w:val="bottom"/>
            <w:hideMark/>
          </w:tcPr>
          <w:p w14:paraId="28FE5710" w14:textId="1865DB8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395869518</w:t>
            </w:r>
          </w:p>
        </w:tc>
        <w:tc>
          <w:tcPr>
            <w:tcW w:w="557" w:type="pct"/>
            <w:tcBorders>
              <w:top w:val="nil"/>
              <w:left w:val="nil"/>
              <w:bottom w:val="nil"/>
              <w:right w:val="nil"/>
            </w:tcBorders>
            <w:noWrap/>
            <w:vAlign w:val="bottom"/>
            <w:hideMark/>
          </w:tcPr>
          <w:p w14:paraId="405ED9AE" w14:textId="481C6B3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1D1AC0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1DA88996" w14:textId="77777777" w:rsidTr="0040371B">
        <w:trPr>
          <w:trHeight w:val="300"/>
        </w:trPr>
        <w:tc>
          <w:tcPr>
            <w:tcW w:w="1286" w:type="pct"/>
            <w:tcBorders>
              <w:top w:val="nil"/>
              <w:left w:val="nil"/>
              <w:bottom w:val="nil"/>
              <w:right w:val="nil"/>
            </w:tcBorders>
            <w:noWrap/>
            <w:vAlign w:val="bottom"/>
            <w:hideMark/>
          </w:tcPr>
          <w:p w14:paraId="139EE63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Genus_Eubacterium</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hallii</w:t>
            </w:r>
            <w:proofErr w:type="spellEnd"/>
            <w:r w:rsidRPr="0040371B">
              <w:rPr>
                <w:rFonts w:ascii="Times New Roman" w:eastAsia="Times New Roman" w:hAnsi="Times New Roman" w:cs="Times New Roman"/>
                <w:color w:val="000000"/>
                <w:sz w:val="22"/>
                <w:szCs w:val="22"/>
                <w:lang w:val="en-GB" w:eastAsia="en-GB"/>
              </w:rPr>
              <w:t xml:space="preserve"> group</w:t>
            </w:r>
          </w:p>
        </w:tc>
        <w:tc>
          <w:tcPr>
            <w:tcW w:w="565" w:type="pct"/>
            <w:tcBorders>
              <w:top w:val="nil"/>
              <w:left w:val="nil"/>
              <w:bottom w:val="nil"/>
              <w:right w:val="nil"/>
            </w:tcBorders>
            <w:noWrap/>
            <w:vAlign w:val="bottom"/>
            <w:hideMark/>
          </w:tcPr>
          <w:p w14:paraId="51F3123D" w14:textId="29C9F89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016942681</w:t>
            </w:r>
          </w:p>
        </w:tc>
        <w:tc>
          <w:tcPr>
            <w:tcW w:w="557" w:type="pct"/>
            <w:tcBorders>
              <w:top w:val="nil"/>
              <w:left w:val="nil"/>
              <w:bottom w:val="nil"/>
              <w:right w:val="nil"/>
            </w:tcBorders>
            <w:noWrap/>
            <w:vAlign w:val="bottom"/>
            <w:hideMark/>
          </w:tcPr>
          <w:p w14:paraId="750F9FD3" w14:textId="299FA43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06247971</w:t>
            </w:r>
          </w:p>
        </w:tc>
        <w:tc>
          <w:tcPr>
            <w:tcW w:w="557" w:type="pct"/>
            <w:tcBorders>
              <w:top w:val="nil"/>
              <w:left w:val="nil"/>
              <w:bottom w:val="nil"/>
              <w:right w:val="nil"/>
            </w:tcBorders>
            <w:noWrap/>
            <w:vAlign w:val="bottom"/>
            <w:hideMark/>
          </w:tcPr>
          <w:p w14:paraId="7373508B" w14:textId="78161B3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028594348</w:t>
            </w:r>
          </w:p>
        </w:tc>
        <w:tc>
          <w:tcPr>
            <w:tcW w:w="557" w:type="pct"/>
            <w:tcBorders>
              <w:top w:val="nil"/>
              <w:left w:val="nil"/>
              <w:bottom w:val="nil"/>
              <w:right w:val="nil"/>
            </w:tcBorders>
            <w:noWrap/>
            <w:vAlign w:val="bottom"/>
            <w:hideMark/>
          </w:tcPr>
          <w:p w14:paraId="29E5DE1B" w14:textId="37945A0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465277247</w:t>
            </w:r>
          </w:p>
        </w:tc>
        <w:tc>
          <w:tcPr>
            <w:tcW w:w="557" w:type="pct"/>
            <w:tcBorders>
              <w:top w:val="nil"/>
              <w:left w:val="nil"/>
              <w:bottom w:val="nil"/>
              <w:right w:val="nil"/>
            </w:tcBorders>
            <w:noWrap/>
            <w:vAlign w:val="bottom"/>
            <w:hideMark/>
          </w:tcPr>
          <w:p w14:paraId="72868427" w14:textId="7B3435B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D88BDE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69969E15" w14:textId="77777777" w:rsidTr="0040371B">
        <w:trPr>
          <w:trHeight w:val="300"/>
        </w:trPr>
        <w:tc>
          <w:tcPr>
            <w:tcW w:w="1286" w:type="pct"/>
            <w:tcBorders>
              <w:top w:val="nil"/>
              <w:left w:val="nil"/>
              <w:bottom w:val="nil"/>
              <w:right w:val="nil"/>
            </w:tcBorders>
            <w:noWrap/>
            <w:vAlign w:val="bottom"/>
            <w:hideMark/>
          </w:tcPr>
          <w:p w14:paraId="47F0114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Genus_Faecalibacterium</w:t>
            </w:r>
            <w:proofErr w:type="spellEnd"/>
          </w:p>
        </w:tc>
        <w:tc>
          <w:tcPr>
            <w:tcW w:w="565" w:type="pct"/>
            <w:tcBorders>
              <w:top w:val="nil"/>
              <w:left w:val="nil"/>
              <w:bottom w:val="nil"/>
              <w:right w:val="nil"/>
            </w:tcBorders>
            <w:noWrap/>
            <w:vAlign w:val="bottom"/>
            <w:hideMark/>
          </w:tcPr>
          <w:p w14:paraId="5FD4CE40" w14:textId="39A0EC4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001469283</w:t>
            </w:r>
          </w:p>
        </w:tc>
        <w:tc>
          <w:tcPr>
            <w:tcW w:w="557" w:type="pct"/>
            <w:tcBorders>
              <w:top w:val="nil"/>
              <w:left w:val="nil"/>
              <w:bottom w:val="nil"/>
              <w:right w:val="nil"/>
            </w:tcBorders>
            <w:noWrap/>
            <w:vAlign w:val="bottom"/>
            <w:hideMark/>
          </w:tcPr>
          <w:p w14:paraId="01F96331" w14:textId="7579686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042058339</w:t>
            </w:r>
          </w:p>
        </w:tc>
        <w:tc>
          <w:tcPr>
            <w:tcW w:w="557" w:type="pct"/>
            <w:tcBorders>
              <w:top w:val="nil"/>
              <w:left w:val="nil"/>
              <w:bottom w:val="nil"/>
              <w:right w:val="nil"/>
            </w:tcBorders>
            <w:noWrap/>
            <w:vAlign w:val="bottom"/>
            <w:hideMark/>
          </w:tcPr>
          <w:p w14:paraId="575EFE87" w14:textId="48C7EDF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044996905</w:t>
            </w:r>
          </w:p>
        </w:tc>
        <w:tc>
          <w:tcPr>
            <w:tcW w:w="557" w:type="pct"/>
            <w:tcBorders>
              <w:top w:val="nil"/>
              <w:left w:val="nil"/>
              <w:bottom w:val="nil"/>
              <w:right w:val="nil"/>
            </w:tcBorders>
            <w:noWrap/>
            <w:vAlign w:val="bottom"/>
            <w:hideMark/>
          </w:tcPr>
          <w:p w14:paraId="725775EE" w14:textId="01D59CE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947171432</w:t>
            </w:r>
          </w:p>
        </w:tc>
        <w:tc>
          <w:tcPr>
            <w:tcW w:w="557" w:type="pct"/>
            <w:tcBorders>
              <w:top w:val="nil"/>
              <w:left w:val="nil"/>
              <w:bottom w:val="nil"/>
              <w:right w:val="nil"/>
            </w:tcBorders>
            <w:noWrap/>
            <w:vAlign w:val="bottom"/>
            <w:hideMark/>
          </w:tcPr>
          <w:p w14:paraId="20542A18" w14:textId="7FE4343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978057457</w:t>
            </w:r>
          </w:p>
        </w:tc>
        <w:tc>
          <w:tcPr>
            <w:tcW w:w="922" w:type="pct"/>
            <w:tcBorders>
              <w:top w:val="nil"/>
              <w:left w:val="nil"/>
              <w:bottom w:val="nil"/>
              <w:right w:val="nil"/>
            </w:tcBorders>
            <w:noWrap/>
            <w:vAlign w:val="bottom"/>
            <w:hideMark/>
          </w:tcPr>
          <w:p w14:paraId="57DF8D4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4BF94D3B" w14:textId="77777777" w:rsidTr="0040371B">
        <w:trPr>
          <w:trHeight w:val="300"/>
        </w:trPr>
        <w:tc>
          <w:tcPr>
            <w:tcW w:w="1286" w:type="pct"/>
            <w:tcBorders>
              <w:top w:val="nil"/>
              <w:left w:val="nil"/>
              <w:bottom w:val="nil"/>
              <w:right w:val="nil"/>
            </w:tcBorders>
            <w:noWrap/>
            <w:vAlign w:val="bottom"/>
            <w:hideMark/>
          </w:tcPr>
          <w:p w14:paraId="4657257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Genus_Mogibacterium</w:t>
            </w:r>
            <w:proofErr w:type="spellEnd"/>
          </w:p>
        </w:tc>
        <w:tc>
          <w:tcPr>
            <w:tcW w:w="565" w:type="pct"/>
            <w:tcBorders>
              <w:top w:val="nil"/>
              <w:left w:val="nil"/>
              <w:bottom w:val="nil"/>
              <w:right w:val="nil"/>
            </w:tcBorders>
            <w:noWrap/>
            <w:vAlign w:val="bottom"/>
            <w:hideMark/>
          </w:tcPr>
          <w:p w14:paraId="18445025" w14:textId="4596A49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03139897</w:t>
            </w:r>
          </w:p>
        </w:tc>
        <w:tc>
          <w:tcPr>
            <w:tcW w:w="557" w:type="pct"/>
            <w:tcBorders>
              <w:top w:val="nil"/>
              <w:left w:val="nil"/>
              <w:bottom w:val="nil"/>
              <w:right w:val="nil"/>
            </w:tcBorders>
            <w:noWrap/>
            <w:vAlign w:val="bottom"/>
            <w:hideMark/>
          </w:tcPr>
          <w:p w14:paraId="0FC36B18" w14:textId="03E6008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011905844</w:t>
            </w:r>
          </w:p>
        </w:tc>
        <w:tc>
          <w:tcPr>
            <w:tcW w:w="557" w:type="pct"/>
            <w:tcBorders>
              <w:top w:val="nil"/>
              <w:left w:val="nil"/>
              <w:bottom w:val="nil"/>
              <w:right w:val="nil"/>
            </w:tcBorders>
            <w:noWrap/>
            <w:vAlign w:val="bottom"/>
            <w:hideMark/>
          </w:tcPr>
          <w:p w14:paraId="56F02E6A" w14:textId="14B0C13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074703784</w:t>
            </w:r>
          </w:p>
        </w:tc>
        <w:tc>
          <w:tcPr>
            <w:tcW w:w="557" w:type="pct"/>
            <w:tcBorders>
              <w:top w:val="nil"/>
              <w:left w:val="nil"/>
              <w:bottom w:val="nil"/>
              <w:right w:val="nil"/>
            </w:tcBorders>
            <w:noWrap/>
            <w:vAlign w:val="bottom"/>
            <w:hideMark/>
          </w:tcPr>
          <w:p w14:paraId="57318946" w14:textId="4591608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154988546</w:t>
            </w:r>
          </w:p>
        </w:tc>
        <w:tc>
          <w:tcPr>
            <w:tcW w:w="557" w:type="pct"/>
            <w:tcBorders>
              <w:top w:val="nil"/>
              <w:left w:val="nil"/>
              <w:bottom w:val="nil"/>
              <w:right w:val="nil"/>
            </w:tcBorders>
            <w:noWrap/>
            <w:vAlign w:val="bottom"/>
            <w:hideMark/>
          </w:tcPr>
          <w:p w14:paraId="226C2A6F" w14:textId="0A1FC00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866112462</w:t>
            </w:r>
          </w:p>
        </w:tc>
        <w:tc>
          <w:tcPr>
            <w:tcW w:w="922" w:type="pct"/>
            <w:tcBorders>
              <w:top w:val="nil"/>
              <w:left w:val="nil"/>
              <w:bottom w:val="nil"/>
              <w:right w:val="nil"/>
            </w:tcBorders>
            <w:noWrap/>
            <w:vAlign w:val="bottom"/>
            <w:hideMark/>
          </w:tcPr>
          <w:p w14:paraId="2AA49C4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66C07E59" w14:textId="77777777" w:rsidTr="0040371B">
        <w:trPr>
          <w:trHeight w:val="300"/>
        </w:trPr>
        <w:tc>
          <w:tcPr>
            <w:tcW w:w="1286" w:type="pct"/>
            <w:tcBorders>
              <w:top w:val="nil"/>
              <w:left w:val="nil"/>
              <w:bottom w:val="nil"/>
              <w:right w:val="nil"/>
            </w:tcBorders>
            <w:noWrap/>
            <w:vAlign w:val="bottom"/>
            <w:hideMark/>
          </w:tcPr>
          <w:p w14:paraId="7095E74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Genus_Phascolarctobacterium</w:t>
            </w:r>
            <w:proofErr w:type="spellEnd"/>
          </w:p>
        </w:tc>
        <w:tc>
          <w:tcPr>
            <w:tcW w:w="565" w:type="pct"/>
            <w:tcBorders>
              <w:top w:val="nil"/>
              <w:left w:val="nil"/>
              <w:bottom w:val="nil"/>
              <w:right w:val="nil"/>
            </w:tcBorders>
            <w:noWrap/>
            <w:vAlign w:val="bottom"/>
            <w:hideMark/>
          </w:tcPr>
          <w:p w14:paraId="41D626C5" w14:textId="454A440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014661426</w:t>
            </w:r>
          </w:p>
        </w:tc>
        <w:tc>
          <w:tcPr>
            <w:tcW w:w="557" w:type="pct"/>
            <w:tcBorders>
              <w:top w:val="nil"/>
              <w:left w:val="nil"/>
              <w:bottom w:val="nil"/>
              <w:right w:val="nil"/>
            </w:tcBorders>
            <w:noWrap/>
            <w:vAlign w:val="bottom"/>
            <w:hideMark/>
          </w:tcPr>
          <w:p w14:paraId="4F9A3233" w14:textId="1D6436E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028514184</w:t>
            </w:r>
          </w:p>
        </w:tc>
        <w:tc>
          <w:tcPr>
            <w:tcW w:w="557" w:type="pct"/>
            <w:tcBorders>
              <w:top w:val="nil"/>
              <w:left w:val="nil"/>
              <w:bottom w:val="nil"/>
              <w:right w:val="nil"/>
            </w:tcBorders>
            <w:noWrap/>
            <w:vAlign w:val="bottom"/>
            <w:hideMark/>
          </w:tcPr>
          <w:p w14:paraId="6984B82D" w14:textId="6B77483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057837036</w:t>
            </w:r>
          </w:p>
        </w:tc>
        <w:tc>
          <w:tcPr>
            <w:tcW w:w="557" w:type="pct"/>
            <w:tcBorders>
              <w:top w:val="nil"/>
              <w:left w:val="nil"/>
              <w:bottom w:val="nil"/>
              <w:right w:val="nil"/>
            </w:tcBorders>
            <w:noWrap/>
            <w:vAlign w:val="bottom"/>
            <w:hideMark/>
          </w:tcPr>
          <w:p w14:paraId="239A7489" w14:textId="4310DC5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50512277</w:t>
            </w:r>
          </w:p>
        </w:tc>
        <w:tc>
          <w:tcPr>
            <w:tcW w:w="557" w:type="pct"/>
            <w:tcBorders>
              <w:top w:val="nil"/>
              <w:left w:val="nil"/>
              <w:bottom w:val="nil"/>
              <w:right w:val="nil"/>
            </w:tcBorders>
            <w:noWrap/>
            <w:vAlign w:val="bottom"/>
            <w:hideMark/>
          </w:tcPr>
          <w:p w14:paraId="77756B9B" w14:textId="04EC731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EAE103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297969FE" w14:textId="77777777" w:rsidTr="0040371B">
        <w:trPr>
          <w:trHeight w:val="300"/>
        </w:trPr>
        <w:tc>
          <w:tcPr>
            <w:tcW w:w="1286" w:type="pct"/>
            <w:tcBorders>
              <w:top w:val="nil"/>
              <w:left w:val="nil"/>
              <w:bottom w:val="nil"/>
              <w:right w:val="nil"/>
            </w:tcBorders>
            <w:noWrap/>
            <w:vAlign w:val="bottom"/>
            <w:hideMark/>
          </w:tcPr>
          <w:p w14:paraId="7300E13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Genus_Romboutsia</w:t>
            </w:r>
            <w:proofErr w:type="spellEnd"/>
          </w:p>
        </w:tc>
        <w:tc>
          <w:tcPr>
            <w:tcW w:w="565" w:type="pct"/>
            <w:tcBorders>
              <w:top w:val="nil"/>
              <w:left w:val="nil"/>
              <w:bottom w:val="nil"/>
              <w:right w:val="nil"/>
            </w:tcBorders>
            <w:noWrap/>
            <w:vAlign w:val="bottom"/>
            <w:hideMark/>
          </w:tcPr>
          <w:p w14:paraId="03CD83C8" w14:textId="412A0F4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047594548</w:t>
            </w:r>
          </w:p>
        </w:tc>
        <w:tc>
          <w:tcPr>
            <w:tcW w:w="557" w:type="pct"/>
            <w:tcBorders>
              <w:top w:val="nil"/>
              <w:left w:val="nil"/>
              <w:bottom w:val="nil"/>
              <w:right w:val="nil"/>
            </w:tcBorders>
            <w:noWrap/>
            <w:vAlign w:val="bottom"/>
            <w:hideMark/>
          </w:tcPr>
          <w:p w14:paraId="7E454022" w14:textId="575FC80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090731928</w:t>
            </w:r>
          </w:p>
        </w:tc>
        <w:tc>
          <w:tcPr>
            <w:tcW w:w="557" w:type="pct"/>
            <w:tcBorders>
              <w:top w:val="nil"/>
              <w:left w:val="nil"/>
              <w:bottom w:val="nil"/>
              <w:right w:val="nil"/>
            </w:tcBorders>
            <w:noWrap/>
            <w:vAlign w:val="bottom"/>
            <w:hideMark/>
          </w:tcPr>
          <w:p w14:paraId="41BA4632" w14:textId="68DFBF9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004457167</w:t>
            </w:r>
          </w:p>
        </w:tc>
        <w:tc>
          <w:tcPr>
            <w:tcW w:w="557" w:type="pct"/>
            <w:tcBorders>
              <w:top w:val="nil"/>
              <w:left w:val="nil"/>
              <w:bottom w:val="nil"/>
              <w:right w:val="nil"/>
            </w:tcBorders>
            <w:noWrap/>
            <w:vAlign w:val="bottom"/>
            <w:hideMark/>
          </w:tcPr>
          <w:p w14:paraId="2223D118" w14:textId="2E5EBE9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030636161</w:t>
            </w:r>
          </w:p>
        </w:tc>
        <w:tc>
          <w:tcPr>
            <w:tcW w:w="557" w:type="pct"/>
            <w:tcBorders>
              <w:top w:val="nil"/>
              <w:left w:val="nil"/>
              <w:bottom w:val="nil"/>
              <w:right w:val="nil"/>
            </w:tcBorders>
            <w:noWrap/>
            <w:vAlign w:val="bottom"/>
            <w:hideMark/>
          </w:tcPr>
          <w:p w14:paraId="531952E5" w14:textId="71025C2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671865097</w:t>
            </w:r>
          </w:p>
        </w:tc>
        <w:tc>
          <w:tcPr>
            <w:tcW w:w="922" w:type="pct"/>
            <w:tcBorders>
              <w:top w:val="nil"/>
              <w:left w:val="nil"/>
              <w:bottom w:val="nil"/>
              <w:right w:val="nil"/>
            </w:tcBorders>
            <w:noWrap/>
            <w:vAlign w:val="bottom"/>
            <w:hideMark/>
          </w:tcPr>
          <w:p w14:paraId="0D8DF87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1B3CB352" w14:textId="77777777" w:rsidTr="0040371B">
        <w:trPr>
          <w:trHeight w:val="300"/>
        </w:trPr>
        <w:tc>
          <w:tcPr>
            <w:tcW w:w="1286" w:type="pct"/>
            <w:tcBorders>
              <w:top w:val="nil"/>
              <w:left w:val="nil"/>
              <w:bottom w:val="nil"/>
              <w:right w:val="nil"/>
            </w:tcBorders>
            <w:noWrap/>
            <w:vAlign w:val="bottom"/>
            <w:hideMark/>
          </w:tcPr>
          <w:p w14:paraId="11CFDF2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Genus_Streptococcus</w:t>
            </w:r>
            <w:proofErr w:type="spellEnd"/>
          </w:p>
        </w:tc>
        <w:tc>
          <w:tcPr>
            <w:tcW w:w="565" w:type="pct"/>
            <w:tcBorders>
              <w:top w:val="nil"/>
              <w:left w:val="nil"/>
              <w:bottom w:val="nil"/>
              <w:right w:val="nil"/>
            </w:tcBorders>
            <w:noWrap/>
            <w:vAlign w:val="bottom"/>
            <w:hideMark/>
          </w:tcPr>
          <w:p w14:paraId="6EAFAE15" w14:textId="3129D62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006957446</w:t>
            </w:r>
          </w:p>
        </w:tc>
        <w:tc>
          <w:tcPr>
            <w:tcW w:w="557" w:type="pct"/>
            <w:tcBorders>
              <w:top w:val="nil"/>
              <w:left w:val="nil"/>
              <w:bottom w:val="nil"/>
              <w:right w:val="nil"/>
            </w:tcBorders>
            <w:noWrap/>
            <w:vAlign w:val="bottom"/>
            <w:hideMark/>
          </w:tcPr>
          <w:p w14:paraId="64B64533" w14:textId="6894CCB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037285516</w:t>
            </w:r>
          </w:p>
        </w:tc>
        <w:tc>
          <w:tcPr>
            <w:tcW w:w="557" w:type="pct"/>
            <w:tcBorders>
              <w:top w:val="nil"/>
              <w:left w:val="nil"/>
              <w:bottom w:val="nil"/>
              <w:right w:val="nil"/>
            </w:tcBorders>
            <w:noWrap/>
            <w:vAlign w:val="bottom"/>
            <w:hideMark/>
          </w:tcPr>
          <w:p w14:paraId="3F89B32F" w14:textId="4415454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051200407</w:t>
            </w:r>
          </w:p>
        </w:tc>
        <w:tc>
          <w:tcPr>
            <w:tcW w:w="557" w:type="pct"/>
            <w:tcBorders>
              <w:top w:val="nil"/>
              <w:left w:val="nil"/>
              <w:bottom w:val="nil"/>
              <w:right w:val="nil"/>
            </w:tcBorders>
            <w:noWrap/>
            <w:vAlign w:val="bottom"/>
            <w:hideMark/>
          </w:tcPr>
          <w:p w14:paraId="20ABDD01" w14:textId="704A3CD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757571693</w:t>
            </w:r>
          </w:p>
        </w:tc>
        <w:tc>
          <w:tcPr>
            <w:tcW w:w="557" w:type="pct"/>
            <w:tcBorders>
              <w:top w:val="nil"/>
              <w:left w:val="nil"/>
              <w:bottom w:val="nil"/>
              <w:right w:val="nil"/>
            </w:tcBorders>
            <w:noWrap/>
            <w:vAlign w:val="bottom"/>
            <w:hideMark/>
          </w:tcPr>
          <w:p w14:paraId="7C4A3B6A" w14:textId="7250640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6D6395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0AFB8353" w14:textId="77777777" w:rsidTr="0040371B">
        <w:trPr>
          <w:trHeight w:val="300"/>
        </w:trPr>
        <w:tc>
          <w:tcPr>
            <w:tcW w:w="1286" w:type="pct"/>
            <w:tcBorders>
              <w:top w:val="nil"/>
              <w:left w:val="nil"/>
              <w:bottom w:val="nil"/>
              <w:right w:val="nil"/>
            </w:tcBorders>
            <w:noWrap/>
            <w:vAlign w:val="bottom"/>
            <w:hideMark/>
          </w:tcPr>
          <w:p w14:paraId="33D9640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Genus_Akkermansia</w:t>
            </w:r>
            <w:proofErr w:type="spellEnd"/>
          </w:p>
        </w:tc>
        <w:tc>
          <w:tcPr>
            <w:tcW w:w="565" w:type="pct"/>
            <w:tcBorders>
              <w:top w:val="nil"/>
              <w:left w:val="nil"/>
              <w:bottom w:val="nil"/>
              <w:right w:val="nil"/>
            </w:tcBorders>
            <w:noWrap/>
            <w:vAlign w:val="bottom"/>
            <w:hideMark/>
          </w:tcPr>
          <w:p w14:paraId="35E0060A" w14:textId="662AEB6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039090837</w:t>
            </w:r>
          </w:p>
        </w:tc>
        <w:tc>
          <w:tcPr>
            <w:tcW w:w="557" w:type="pct"/>
            <w:tcBorders>
              <w:top w:val="nil"/>
              <w:left w:val="nil"/>
              <w:bottom w:val="nil"/>
              <w:right w:val="nil"/>
            </w:tcBorders>
            <w:noWrap/>
            <w:vAlign w:val="bottom"/>
            <w:hideMark/>
          </w:tcPr>
          <w:p w14:paraId="6E5473C3" w14:textId="4AA27AD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081925894</w:t>
            </w:r>
          </w:p>
        </w:tc>
        <w:tc>
          <w:tcPr>
            <w:tcW w:w="557" w:type="pct"/>
            <w:tcBorders>
              <w:top w:val="nil"/>
              <w:left w:val="nil"/>
              <w:bottom w:val="nil"/>
              <w:right w:val="nil"/>
            </w:tcBorders>
            <w:noWrap/>
            <w:vAlign w:val="bottom"/>
            <w:hideMark/>
          </w:tcPr>
          <w:p w14:paraId="38EA00A4" w14:textId="15A445C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00374422</w:t>
            </w:r>
          </w:p>
        </w:tc>
        <w:tc>
          <w:tcPr>
            <w:tcW w:w="557" w:type="pct"/>
            <w:tcBorders>
              <w:top w:val="nil"/>
              <w:left w:val="nil"/>
              <w:bottom w:val="nil"/>
              <w:right w:val="nil"/>
            </w:tcBorders>
            <w:noWrap/>
            <w:vAlign w:val="bottom"/>
            <w:hideMark/>
          </w:tcPr>
          <w:p w14:paraId="042776B6" w14:textId="2086E96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073599391</w:t>
            </w:r>
          </w:p>
        </w:tc>
        <w:tc>
          <w:tcPr>
            <w:tcW w:w="557" w:type="pct"/>
            <w:tcBorders>
              <w:top w:val="nil"/>
              <w:left w:val="nil"/>
              <w:bottom w:val="nil"/>
              <w:right w:val="nil"/>
            </w:tcBorders>
            <w:noWrap/>
            <w:vAlign w:val="bottom"/>
            <w:hideMark/>
          </w:tcPr>
          <w:p w14:paraId="7901E381" w14:textId="251EE96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699194214</w:t>
            </w:r>
          </w:p>
        </w:tc>
        <w:tc>
          <w:tcPr>
            <w:tcW w:w="922" w:type="pct"/>
            <w:tcBorders>
              <w:top w:val="nil"/>
              <w:left w:val="nil"/>
              <w:bottom w:val="nil"/>
              <w:right w:val="nil"/>
            </w:tcBorders>
            <w:noWrap/>
            <w:vAlign w:val="bottom"/>
            <w:hideMark/>
          </w:tcPr>
          <w:p w14:paraId="5881BF5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Global cognitive function</w:t>
            </w:r>
          </w:p>
        </w:tc>
      </w:tr>
      <w:tr w:rsidR="00C802A9" w:rsidRPr="00C802A9" w14:paraId="75635056" w14:textId="77777777" w:rsidTr="00122FBF">
        <w:trPr>
          <w:trHeight w:val="300"/>
        </w:trPr>
        <w:tc>
          <w:tcPr>
            <w:tcW w:w="1286" w:type="pct"/>
            <w:tcBorders>
              <w:top w:val="nil"/>
              <w:left w:val="nil"/>
              <w:bottom w:val="nil"/>
              <w:right w:val="nil"/>
            </w:tcBorders>
            <w:noWrap/>
            <w:vAlign w:val="bottom"/>
            <w:hideMark/>
          </w:tcPr>
          <w:p w14:paraId="4318BB1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Genus_Adlercreutzia</w:t>
            </w:r>
            <w:proofErr w:type="spellEnd"/>
          </w:p>
        </w:tc>
        <w:tc>
          <w:tcPr>
            <w:tcW w:w="565" w:type="pct"/>
            <w:tcBorders>
              <w:top w:val="nil"/>
              <w:left w:val="nil"/>
              <w:bottom w:val="nil"/>
              <w:right w:val="nil"/>
            </w:tcBorders>
            <w:noWrap/>
            <w:vAlign w:val="bottom"/>
            <w:hideMark/>
          </w:tcPr>
          <w:p w14:paraId="26CF3B4D" w14:textId="23BD8FB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107299935</w:t>
            </w:r>
          </w:p>
        </w:tc>
        <w:tc>
          <w:tcPr>
            <w:tcW w:w="557" w:type="pct"/>
            <w:tcBorders>
              <w:top w:val="nil"/>
              <w:left w:val="nil"/>
              <w:bottom w:val="nil"/>
              <w:right w:val="nil"/>
            </w:tcBorders>
            <w:noWrap/>
            <w:vAlign w:val="bottom"/>
            <w:hideMark/>
          </w:tcPr>
          <w:p w14:paraId="7722C4CC" w14:textId="4037A89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167491254</w:t>
            </w:r>
          </w:p>
        </w:tc>
        <w:tc>
          <w:tcPr>
            <w:tcW w:w="557" w:type="pct"/>
            <w:tcBorders>
              <w:top w:val="nil"/>
              <w:left w:val="nil"/>
              <w:bottom w:val="nil"/>
              <w:right w:val="nil"/>
            </w:tcBorders>
            <w:noWrap/>
            <w:vAlign w:val="bottom"/>
            <w:hideMark/>
          </w:tcPr>
          <w:p w14:paraId="0BE4BF6C" w14:textId="6ED43A2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047108616</w:t>
            </w:r>
          </w:p>
        </w:tc>
        <w:tc>
          <w:tcPr>
            <w:tcW w:w="557" w:type="pct"/>
            <w:tcBorders>
              <w:top w:val="nil"/>
              <w:left w:val="nil"/>
              <w:bottom w:val="nil"/>
              <w:right w:val="nil"/>
            </w:tcBorders>
            <w:noWrap/>
            <w:vAlign w:val="bottom"/>
            <w:hideMark/>
          </w:tcPr>
          <w:p w14:paraId="619048B5" w14:textId="11AE37E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000496761</w:t>
            </w:r>
          </w:p>
        </w:tc>
        <w:tc>
          <w:tcPr>
            <w:tcW w:w="557" w:type="pct"/>
            <w:tcBorders>
              <w:top w:val="nil"/>
              <w:left w:val="nil"/>
              <w:bottom w:val="nil"/>
              <w:right w:val="nil"/>
            </w:tcBorders>
            <w:noWrap/>
            <w:vAlign w:val="bottom"/>
            <w:hideMark/>
          </w:tcPr>
          <w:p w14:paraId="7742239D" w14:textId="3930191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047192308</w:t>
            </w:r>
          </w:p>
        </w:tc>
        <w:tc>
          <w:tcPr>
            <w:tcW w:w="922" w:type="pct"/>
            <w:tcBorders>
              <w:top w:val="nil"/>
              <w:left w:val="nil"/>
              <w:bottom w:val="nil"/>
              <w:right w:val="nil"/>
            </w:tcBorders>
            <w:noWrap/>
            <w:vAlign w:val="bottom"/>
            <w:hideMark/>
          </w:tcPr>
          <w:p w14:paraId="3F5D326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30B4BD6C" w14:textId="77777777" w:rsidTr="00122FBF">
        <w:trPr>
          <w:trHeight w:val="300"/>
        </w:trPr>
        <w:tc>
          <w:tcPr>
            <w:tcW w:w="1286" w:type="pct"/>
            <w:tcBorders>
              <w:top w:val="nil"/>
              <w:left w:val="nil"/>
              <w:bottom w:val="nil"/>
              <w:right w:val="nil"/>
            </w:tcBorders>
            <w:noWrap/>
            <w:vAlign w:val="bottom"/>
            <w:hideMark/>
          </w:tcPr>
          <w:p w14:paraId="7E0DF8E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Genus_Collinsella</w:t>
            </w:r>
            <w:proofErr w:type="spellEnd"/>
          </w:p>
        </w:tc>
        <w:tc>
          <w:tcPr>
            <w:tcW w:w="565" w:type="pct"/>
            <w:tcBorders>
              <w:top w:val="nil"/>
              <w:left w:val="nil"/>
              <w:bottom w:val="nil"/>
              <w:right w:val="nil"/>
            </w:tcBorders>
            <w:noWrap/>
            <w:vAlign w:val="bottom"/>
            <w:hideMark/>
          </w:tcPr>
          <w:p w14:paraId="791304A4" w14:textId="622058D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005883193</w:t>
            </w:r>
          </w:p>
        </w:tc>
        <w:tc>
          <w:tcPr>
            <w:tcW w:w="557" w:type="pct"/>
            <w:tcBorders>
              <w:top w:val="nil"/>
              <w:left w:val="nil"/>
              <w:bottom w:val="nil"/>
              <w:right w:val="nil"/>
            </w:tcBorders>
            <w:noWrap/>
            <w:vAlign w:val="bottom"/>
            <w:hideMark/>
          </w:tcPr>
          <w:p w14:paraId="69A60D79" w14:textId="26A5984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066130535</w:t>
            </w:r>
          </w:p>
        </w:tc>
        <w:tc>
          <w:tcPr>
            <w:tcW w:w="557" w:type="pct"/>
            <w:tcBorders>
              <w:top w:val="nil"/>
              <w:left w:val="nil"/>
              <w:bottom w:val="nil"/>
              <w:right w:val="nil"/>
            </w:tcBorders>
            <w:noWrap/>
            <w:vAlign w:val="bottom"/>
            <w:hideMark/>
          </w:tcPr>
          <w:p w14:paraId="225FCB94" w14:textId="60D96D6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054364149</w:t>
            </w:r>
          </w:p>
        </w:tc>
        <w:tc>
          <w:tcPr>
            <w:tcW w:w="557" w:type="pct"/>
            <w:tcBorders>
              <w:top w:val="nil"/>
              <w:left w:val="nil"/>
              <w:bottom w:val="nil"/>
              <w:right w:val="nil"/>
            </w:tcBorders>
            <w:noWrap/>
            <w:vAlign w:val="bottom"/>
            <w:hideMark/>
          </w:tcPr>
          <w:p w14:paraId="5011A077" w14:textId="1E008DB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847993281</w:t>
            </w:r>
          </w:p>
        </w:tc>
        <w:tc>
          <w:tcPr>
            <w:tcW w:w="557" w:type="pct"/>
            <w:tcBorders>
              <w:top w:val="nil"/>
              <w:left w:val="nil"/>
              <w:bottom w:val="nil"/>
              <w:right w:val="nil"/>
            </w:tcBorders>
            <w:noWrap/>
            <w:vAlign w:val="bottom"/>
            <w:hideMark/>
          </w:tcPr>
          <w:p w14:paraId="4F45DBCF" w14:textId="1E80892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60E613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7C9C6A43" w14:textId="77777777" w:rsidTr="00122FBF">
        <w:trPr>
          <w:trHeight w:val="300"/>
        </w:trPr>
        <w:tc>
          <w:tcPr>
            <w:tcW w:w="1286" w:type="pct"/>
            <w:tcBorders>
              <w:top w:val="nil"/>
              <w:left w:val="nil"/>
              <w:bottom w:val="nil"/>
              <w:right w:val="nil"/>
            </w:tcBorders>
            <w:noWrap/>
            <w:vAlign w:val="bottom"/>
            <w:hideMark/>
          </w:tcPr>
          <w:p w14:paraId="20D3996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Genus_Senegalimassilia</w:t>
            </w:r>
            <w:proofErr w:type="spellEnd"/>
          </w:p>
        </w:tc>
        <w:tc>
          <w:tcPr>
            <w:tcW w:w="565" w:type="pct"/>
            <w:tcBorders>
              <w:top w:val="nil"/>
              <w:left w:val="nil"/>
              <w:bottom w:val="nil"/>
              <w:right w:val="nil"/>
            </w:tcBorders>
            <w:noWrap/>
            <w:vAlign w:val="bottom"/>
            <w:hideMark/>
          </w:tcPr>
          <w:p w14:paraId="70B19F1F" w14:textId="19DA79A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040666195</w:t>
            </w:r>
          </w:p>
        </w:tc>
        <w:tc>
          <w:tcPr>
            <w:tcW w:w="557" w:type="pct"/>
            <w:tcBorders>
              <w:top w:val="nil"/>
              <w:left w:val="nil"/>
              <w:bottom w:val="nil"/>
              <w:right w:val="nil"/>
            </w:tcBorders>
            <w:noWrap/>
            <w:vAlign w:val="bottom"/>
            <w:hideMark/>
          </w:tcPr>
          <w:p w14:paraId="69324EC3" w14:textId="7E8C2B7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018487008</w:t>
            </w:r>
          </w:p>
        </w:tc>
        <w:tc>
          <w:tcPr>
            <w:tcW w:w="557" w:type="pct"/>
            <w:tcBorders>
              <w:top w:val="nil"/>
              <w:left w:val="nil"/>
              <w:bottom w:val="nil"/>
              <w:right w:val="nil"/>
            </w:tcBorders>
            <w:noWrap/>
            <w:vAlign w:val="bottom"/>
            <w:hideMark/>
          </w:tcPr>
          <w:p w14:paraId="4A047B43" w14:textId="085F416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099819398</w:t>
            </w:r>
          </w:p>
        </w:tc>
        <w:tc>
          <w:tcPr>
            <w:tcW w:w="557" w:type="pct"/>
            <w:tcBorders>
              <w:top w:val="nil"/>
              <w:left w:val="nil"/>
              <w:bottom w:val="nil"/>
              <w:right w:val="nil"/>
            </w:tcBorders>
            <w:noWrap/>
            <w:vAlign w:val="bottom"/>
            <w:hideMark/>
          </w:tcPr>
          <w:p w14:paraId="28F98CD0" w14:textId="79DDB43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177498272</w:t>
            </w:r>
          </w:p>
        </w:tc>
        <w:tc>
          <w:tcPr>
            <w:tcW w:w="557" w:type="pct"/>
            <w:tcBorders>
              <w:top w:val="nil"/>
              <w:left w:val="nil"/>
              <w:bottom w:val="nil"/>
              <w:right w:val="nil"/>
            </w:tcBorders>
            <w:noWrap/>
            <w:vAlign w:val="bottom"/>
            <w:hideMark/>
          </w:tcPr>
          <w:p w14:paraId="089BC861" w14:textId="7171F3D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5B62E94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22DDC34A" w14:textId="77777777" w:rsidTr="00122FBF">
        <w:trPr>
          <w:trHeight w:val="300"/>
        </w:trPr>
        <w:tc>
          <w:tcPr>
            <w:tcW w:w="1286" w:type="pct"/>
            <w:tcBorders>
              <w:top w:val="nil"/>
              <w:left w:val="nil"/>
              <w:bottom w:val="nil"/>
              <w:right w:val="nil"/>
            </w:tcBorders>
            <w:noWrap/>
            <w:vAlign w:val="bottom"/>
            <w:hideMark/>
          </w:tcPr>
          <w:p w14:paraId="17A576E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Genus_uncultured</w:t>
            </w:r>
            <w:proofErr w:type="spellEnd"/>
            <w:r w:rsidRPr="0040371B">
              <w:rPr>
                <w:rFonts w:ascii="Times New Roman" w:eastAsia="Times New Roman" w:hAnsi="Times New Roman" w:cs="Times New Roman"/>
                <w:color w:val="000000"/>
                <w:sz w:val="22"/>
                <w:szCs w:val="22"/>
                <w:lang w:val="en-GB" w:eastAsia="en-GB"/>
              </w:rPr>
              <w:t xml:space="preserve"> 8</w:t>
            </w:r>
          </w:p>
        </w:tc>
        <w:tc>
          <w:tcPr>
            <w:tcW w:w="565" w:type="pct"/>
            <w:tcBorders>
              <w:top w:val="nil"/>
              <w:left w:val="nil"/>
              <w:bottom w:val="nil"/>
              <w:right w:val="nil"/>
            </w:tcBorders>
            <w:noWrap/>
            <w:vAlign w:val="bottom"/>
            <w:hideMark/>
          </w:tcPr>
          <w:p w14:paraId="41CEC7B1" w14:textId="17FE082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025704947</w:t>
            </w:r>
          </w:p>
        </w:tc>
        <w:tc>
          <w:tcPr>
            <w:tcW w:w="557" w:type="pct"/>
            <w:tcBorders>
              <w:top w:val="nil"/>
              <w:left w:val="nil"/>
              <w:bottom w:val="nil"/>
              <w:right w:val="nil"/>
            </w:tcBorders>
            <w:noWrap/>
            <w:vAlign w:val="bottom"/>
            <w:hideMark/>
          </w:tcPr>
          <w:p w14:paraId="34CFBA5A" w14:textId="2765B5A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084435511</w:t>
            </w:r>
          </w:p>
        </w:tc>
        <w:tc>
          <w:tcPr>
            <w:tcW w:w="557" w:type="pct"/>
            <w:tcBorders>
              <w:top w:val="nil"/>
              <w:left w:val="nil"/>
              <w:bottom w:val="nil"/>
              <w:right w:val="nil"/>
            </w:tcBorders>
            <w:noWrap/>
            <w:vAlign w:val="bottom"/>
            <w:hideMark/>
          </w:tcPr>
          <w:p w14:paraId="202CDB80" w14:textId="0EE246C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033025617</w:t>
            </w:r>
          </w:p>
        </w:tc>
        <w:tc>
          <w:tcPr>
            <w:tcW w:w="557" w:type="pct"/>
            <w:tcBorders>
              <w:top w:val="nil"/>
              <w:left w:val="nil"/>
              <w:bottom w:val="nil"/>
              <w:right w:val="nil"/>
            </w:tcBorders>
            <w:noWrap/>
            <w:vAlign w:val="bottom"/>
            <w:hideMark/>
          </w:tcPr>
          <w:p w14:paraId="73ED77F1" w14:textId="6C9BC47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390406357</w:t>
            </w:r>
          </w:p>
        </w:tc>
        <w:tc>
          <w:tcPr>
            <w:tcW w:w="557" w:type="pct"/>
            <w:tcBorders>
              <w:top w:val="nil"/>
              <w:left w:val="nil"/>
              <w:bottom w:val="nil"/>
              <w:right w:val="nil"/>
            </w:tcBorders>
            <w:noWrap/>
            <w:vAlign w:val="bottom"/>
            <w:hideMark/>
          </w:tcPr>
          <w:p w14:paraId="781F4C76" w14:textId="67A52F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3C54B1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2BA99244" w14:textId="77777777" w:rsidTr="00122FBF">
        <w:trPr>
          <w:trHeight w:val="300"/>
        </w:trPr>
        <w:tc>
          <w:tcPr>
            <w:tcW w:w="1286" w:type="pct"/>
            <w:tcBorders>
              <w:top w:val="nil"/>
              <w:left w:val="nil"/>
              <w:bottom w:val="nil"/>
              <w:right w:val="nil"/>
            </w:tcBorders>
            <w:noWrap/>
            <w:vAlign w:val="bottom"/>
            <w:hideMark/>
          </w:tcPr>
          <w:p w14:paraId="3099A7E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Genus_Bacteroides</w:t>
            </w:r>
            <w:proofErr w:type="spellEnd"/>
          </w:p>
        </w:tc>
        <w:tc>
          <w:tcPr>
            <w:tcW w:w="565" w:type="pct"/>
            <w:tcBorders>
              <w:top w:val="nil"/>
              <w:left w:val="nil"/>
              <w:bottom w:val="nil"/>
              <w:right w:val="nil"/>
            </w:tcBorders>
            <w:noWrap/>
            <w:vAlign w:val="bottom"/>
            <w:hideMark/>
          </w:tcPr>
          <w:p w14:paraId="11CA2CD8" w14:textId="6C1D757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021590268</w:t>
            </w:r>
          </w:p>
        </w:tc>
        <w:tc>
          <w:tcPr>
            <w:tcW w:w="557" w:type="pct"/>
            <w:tcBorders>
              <w:top w:val="nil"/>
              <w:left w:val="nil"/>
              <w:bottom w:val="nil"/>
              <w:right w:val="nil"/>
            </w:tcBorders>
            <w:noWrap/>
            <w:vAlign w:val="bottom"/>
            <w:hideMark/>
          </w:tcPr>
          <w:p w14:paraId="14272699" w14:textId="7D0DC5D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037432002</w:t>
            </w:r>
          </w:p>
        </w:tc>
        <w:tc>
          <w:tcPr>
            <w:tcW w:w="557" w:type="pct"/>
            <w:tcBorders>
              <w:top w:val="nil"/>
              <w:left w:val="nil"/>
              <w:bottom w:val="nil"/>
              <w:right w:val="nil"/>
            </w:tcBorders>
            <w:noWrap/>
            <w:vAlign w:val="bottom"/>
            <w:hideMark/>
          </w:tcPr>
          <w:p w14:paraId="3D00840A" w14:textId="67B72B5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080612538</w:t>
            </w:r>
          </w:p>
        </w:tc>
        <w:tc>
          <w:tcPr>
            <w:tcW w:w="557" w:type="pct"/>
            <w:tcBorders>
              <w:top w:val="nil"/>
              <w:left w:val="nil"/>
              <w:bottom w:val="nil"/>
              <w:right w:val="nil"/>
            </w:tcBorders>
            <w:noWrap/>
            <w:vAlign w:val="bottom"/>
            <w:hideMark/>
          </w:tcPr>
          <w:p w14:paraId="57D63FE9" w14:textId="14DC417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472822452</w:t>
            </w:r>
          </w:p>
        </w:tc>
        <w:tc>
          <w:tcPr>
            <w:tcW w:w="557" w:type="pct"/>
            <w:tcBorders>
              <w:top w:val="nil"/>
              <w:left w:val="nil"/>
              <w:bottom w:val="nil"/>
              <w:right w:val="nil"/>
            </w:tcBorders>
            <w:noWrap/>
            <w:vAlign w:val="bottom"/>
            <w:hideMark/>
          </w:tcPr>
          <w:p w14:paraId="515EA409" w14:textId="5C68EFD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6C7D7A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1FD6B26A" w14:textId="77777777" w:rsidTr="00122FBF">
        <w:trPr>
          <w:trHeight w:val="300"/>
        </w:trPr>
        <w:tc>
          <w:tcPr>
            <w:tcW w:w="1286" w:type="pct"/>
            <w:tcBorders>
              <w:top w:val="nil"/>
              <w:left w:val="nil"/>
              <w:bottom w:val="nil"/>
              <w:right w:val="nil"/>
            </w:tcBorders>
            <w:noWrap/>
            <w:vAlign w:val="bottom"/>
            <w:hideMark/>
          </w:tcPr>
          <w:p w14:paraId="235CF7B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   5</w:t>
            </w:r>
          </w:p>
        </w:tc>
        <w:tc>
          <w:tcPr>
            <w:tcW w:w="565" w:type="pct"/>
            <w:tcBorders>
              <w:top w:val="nil"/>
              <w:left w:val="nil"/>
              <w:bottom w:val="nil"/>
              <w:right w:val="nil"/>
            </w:tcBorders>
            <w:noWrap/>
            <w:vAlign w:val="bottom"/>
            <w:hideMark/>
          </w:tcPr>
          <w:p w14:paraId="40973BF5" w14:textId="713AB56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011967813</w:t>
            </w:r>
          </w:p>
        </w:tc>
        <w:tc>
          <w:tcPr>
            <w:tcW w:w="557" w:type="pct"/>
            <w:tcBorders>
              <w:top w:val="nil"/>
              <w:left w:val="nil"/>
              <w:bottom w:val="nil"/>
              <w:right w:val="nil"/>
            </w:tcBorders>
            <w:noWrap/>
            <w:vAlign w:val="bottom"/>
            <w:hideMark/>
          </w:tcPr>
          <w:p w14:paraId="04E40D1C" w14:textId="729004D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070249075</w:t>
            </w:r>
          </w:p>
        </w:tc>
        <w:tc>
          <w:tcPr>
            <w:tcW w:w="557" w:type="pct"/>
            <w:tcBorders>
              <w:top w:val="nil"/>
              <w:left w:val="nil"/>
              <w:bottom w:val="nil"/>
              <w:right w:val="nil"/>
            </w:tcBorders>
            <w:noWrap/>
            <w:vAlign w:val="bottom"/>
            <w:hideMark/>
          </w:tcPr>
          <w:p w14:paraId="3BD79C40" w14:textId="6FEC065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046313449</w:t>
            </w:r>
          </w:p>
        </w:tc>
        <w:tc>
          <w:tcPr>
            <w:tcW w:w="557" w:type="pct"/>
            <w:tcBorders>
              <w:top w:val="nil"/>
              <w:left w:val="nil"/>
              <w:bottom w:val="nil"/>
              <w:right w:val="nil"/>
            </w:tcBorders>
            <w:noWrap/>
            <w:vAlign w:val="bottom"/>
            <w:hideMark/>
          </w:tcPr>
          <w:p w14:paraId="59921C1D" w14:textId="5685A5E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686907488</w:t>
            </w:r>
          </w:p>
        </w:tc>
        <w:tc>
          <w:tcPr>
            <w:tcW w:w="557" w:type="pct"/>
            <w:tcBorders>
              <w:top w:val="nil"/>
              <w:left w:val="nil"/>
              <w:bottom w:val="nil"/>
              <w:right w:val="nil"/>
            </w:tcBorders>
            <w:noWrap/>
            <w:vAlign w:val="bottom"/>
            <w:hideMark/>
          </w:tcPr>
          <w:p w14:paraId="554D6EB5" w14:textId="458DDC0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69CFE5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54ADEB8D" w14:textId="77777777" w:rsidTr="00122FBF">
        <w:trPr>
          <w:trHeight w:val="300"/>
        </w:trPr>
        <w:tc>
          <w:tcPr>
            <w:tcW w:w="1286" w:type="pct"/>
            <w:tcBorders>
              <w:top w:val="nil"/>
              <w:left w:val="nil"/>
              <w:bottom w:val="nil"/>
              <w:right w:val="nil"/>
            </w:tcBorders>
            <w:noWrap/>
            <w:vAlign w:val="bottom"/>
            <w:hideMark/>
          </w:tcPr>
          <w:p w14:paraId="0A875FA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Genus_Acidaminococcus</w:t>
            </w:r>
            <w:proofErr w:type="spellEnd"/>
          </w:p>
        </w:tc>
        <w:tc>
          <w:tcPr>
            <w:tcW w:w="565" w:type="pct"/>
            <w:tcBorders>
              <w:top w:val="nil"/>
              <w:left w:val="nil"/>
              <w:bottom w:val="nil"/>
              <w:right w:val="nil"/>
            </w:tcBorders>
            <w:noWrap/>
            <w:vAlign w:val="bottom"/>
            <w:hideMark/>
          </w:tcPr>
          <w:p w14:paraId="066E6185" w14:textId="7482772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034567532</w:t>
            </w:r>
          </w:p>
        </w:tc>
        <w:tc>
          <w:tcPr>
            <w:tcW w:w="557" w:type="pct"/>
            <w:tcBorders>
              <w:top w:val="nil"/>
              <w:left w:val="nil"/>
              <w:bottom w:val="nil"/>
              <w:right w:val="nil"/>
            </w:tcBorders>
            <w:noWrap/>
            <w:vAlign w:val="bottom"/>
            <w:hideMark/>
          </w:tcPr>
          <w:p w14:paraId="539FCD7C" w14:textId="0090E07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025054426</w:t>
            </w:r>
          </w:p>
        </w:tc>
        <w:tc>
          <w:tcPr>
            <w:tcW w:w="557" w:type="pct"/>
            <w:tcBorders>
              <w:top w:val="nil"/>
              <w:left w:val="nil"/>
              <w:bottom w:val="nil"/>
              <w:right w:val="nil"/>
            </w:tcBorders>
            <w:noWrap/>
            <w:vAlign w:val="bottom"/>
            <w:hideMark/>
          </w:tcPr>
          <w:p w14:paraId="349AE14B" w14:textId="5FB801B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09418949</w:t>
            </w:r>
          </w:p>
        </w:tc>
        <w:tc>
          <w:tcPr>
            <w:tcW w:w="557" w:type="pct"/>
            <w:tcBorders>
              <w:top w:val="nil"/>
              <w:left w:val="nil"/>
              <w:bottom w:val="nil"/>
              <w:right w:val="nil"/>
            </w:tcBorders>
            <w:noWrap/>
            <w:vAlign w:val="bottom"/>
            <w:hideMark/>
          </w:tcPr>
          <w:p w14:paraId="34C1CC85" w14:textId="5ED1121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255334045</w:t>
            </w:r>
          </w:p>
        </w:tc>
        <w:tc>
          <w:tcPr>
            <w:tcW w:w="557" w:type="pct"/>
            <w:tcBorders>
              <w:top w:val="nil"/>
              <w:left w:val="nil"/>
              <w:bottom w:val="nil"/>
              <w:right w:val="nil"/>
            </w:tcBorders>
            <w:noWrap/>
            <w:vAlign w:val="bottom"/>
            <w:hideMark/>
          </w:tcPr>
          <w:p w14:paraId="09CFCEBB" w14:textId="7B2DBF8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911455029</w:t>
            </w:r>
          </w:p>
        </w:tc>
        <w:tc>
          <w:tcPr>
            <w:tcW w:w="922" w:type="pct"/>
            <w:tcBorders>
              <w:top w:val="nil"/>
              <w:left w:val="nil"/>
              <w:bottom w:val="nil"/>
              <w:right w:val="nil"/>
            </w:tcBorders>
            <w:noWrap/>
            <w:vAlign w:val="bottom"/>
            <w:hideMark/>
          </w:tcPr>
          <w:p w14:paraId="043A893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6E720186" w14:textId="77777777" w:rsidTr="00122FBF">
        <w:trPr>
          <w:trHeight w:val="300"/>
        </w:trPr>
        <w:tc>
          <w:tcPr>
            <w:tcW w:w="1286" w:type="pct"/>
            <w:tcBorders>
              <w:top w:val="nil"/>
              <w:left w:val="nil"/>
              <w:bottom w:val="nil"/>
              <w:right w:val="nil"/>
            </w:tcBorders>
            <w:noWrap/>
            <w:vAlign w:val="bottom"/>
            <w:hideMark/>
          </w:tcPr>
          <w:p w14:paraId="2F32566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Genus_Blautia</w:t>
            </w:r>
            <w:proofErr w:type="spellEnd"/>
          </w:p>
        </w:tc>
        <w:tc>
          <w:tcPr>
            <w:tcW w:w="565" w:type="pct"/>
            <w:tcBorders>
              <w:top w:val="nil"/>
              <w:left w:val="nil"/>
              <w:bottom w:val="nil"/>
              <w:right w:val="nil"/>
            </w:tcBorders>
            <w:noWrap/>
            <w:vAlign w:val="bottom"/>
            <w:hideMark/>
          </w:tcPr>
          <w:p w14:paraId="39290FD2" w14:textId="1074DB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022462462</w:t>
            </w:r>
          </w:p>
        </w:tc>
        <w:tc>
          <w:tcPr>
            <w:tcW w:w="557" w:type="pct"/>
            <w:tcBorders>
              <w:top w:val="nil"/>
              <w:left w:val="nil"/>
              <w:bottom w:val="nil"/>
              <w:right w:val="nil"/>
            </w:tcBorders>
            <w:noWrap/>
            <w:vAlign w:val="bottom"/>
            <w:hideMark/>
          </w:tcPr>
          <w:p w14:paraId="7750CECA" w14:textId="38628C5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082557372</w:t>
            </w:r>
          </w:p>
        </w:tc>
        <w:tc>
          <w:tcPr>
            <w:tcW w:w="557" w:type="pct"/>
            <w:tcBorders>
              <w:top w:val="nil"/>
              <w:left w:val="nil"/>
              <w:bottom w:val="nil"/>
              <w:right w:val="nil"/>
            </w:tcBorders>
            <w:noWrap/>
            <w:vAlign w:val="bottom"/>
            <w:hideMark/>
          </w:tcPr>
          <w:p w14:paraId="721A23F9" w14:textId="61590E8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037632449</w:t>
            </w:r>
          </w:p>
        </w:tc>
        <w:tc>
          <w:tcPr>
            <w:tcW w:w="557" w:type="pct"/>
            <w:tcBorders>
              <w:top w:val="nil"/>
              <w:left w:val="nil"/>
              <w:bottom w:val="nil"/>
              <w:right w:val="nil"/>
            </w:tcBorders>
            <w:noWrap/>
            <w:vAlign w:val="bottom"/>
            <w:hideMark/>
          </w:tcPr>
          <w:p w14:paraId="6FE30CC0" w14:textId="047A779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463218479</w:t>
            </w:r>
          </w:p>
        </w:tc>
        <w:tc>
          <w:tcPr>
            <w:tcW w:w="557" w:type="pct"/>
            <w:tcBorders>
              <w:top w:val="nil"/>
              <w:left w:val="nil"/>
              <w:bottom w:val="nil"/>
              <w:right w:val="nil"/>
            </w:tcBorders>
            <w:noWrap/>
            <w:vAlign w:val="bottom"/>
            <w:hideMark/>
          </w:tcPr>
          <w:p w14:paraId="746D2758" w14:textId="5EE49D4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A8B561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0F95BDAE" w14:textId="77777777" w:rsidTr="00122FBF">
        <w:trPr>
          <w:trHeight w:val="300"/>
        </w:trPr>
        <w:tc>
          <w:tcPr>
            <w:tcW w:w="1286" w:type="pct"/>
            <w:tcBorders>
              <w:top w:val="nil"/>
              <w:left w:val="nil"/>
              <w:bottom w:val="nil"/>
              <w:right w:val="nil"/>
            </w:tcBorders>
            <w:noWrap/>
            <w:vAlign w:val="bottom"/>
            <w:hideMark/>
          </w:tcPr>
          <w:p w14:paraId="26B15DB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Genus_CAG-56</w:t>
            </w:r>
          </w:p>
        </w:tc>
        <w:tc>
          <w:tcPr>
            <w:tcW w:w="565" w:type="pct"/>
            <w:tcBorders>
              <w:top w:val="nil"/>
              <w:left w:val="nil"/>
              <w:bottom w:val="nil"/>
              <w:right w:val="nil"/>
            </w:tcBorders>
            <w:noWrap/>
            <w:vAlign w:val="bottom"/>
            <w:hideMark/>
          </w:tcPr>
          <w:p w14:paraId="7D657FB5" w14:textId="40C23C2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011331799</w:t>
            </w:r>
          </w:p>
        </w:tc>
        <w:tc>
          <w:tcPr>
            <w:tcW w:w="557" w:type="pct"/>
            <w:tcBorders>
              <w:top w:val="nil"/>
              <w:left w:val="nil"/>
              <w:bottom w:val="nil"/>
              <w:right w:val="nil"/>
            </w:tcBorders>
            <w:noWrap/>
            <w:vAlign w:val="bottom"/>
            <w:hideMark/>
          </w:tcPr>
          <w:p w14:paraId="39E14C79" w14:textId="1878675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047205114</w:t>
            </w:r>
          </w:p>
        </w:tc>
        <w:tc>
          <w:tcPr>
            <w:tcW w:w="557" w:type="pct"/>
            <w:tcBorders>
              <w:top w:val="nil"/>
              <w:left w:val="nil"/>
              <w:bottom w:val="nil"/>
              <w:right w:val="nil"/>
            </w:tcBorders>
            <w:noWrap/>
            <w:vAlign w:val="bottom"/>
            <w:hideMark/>
          </w:tcPr>
          <w:p w14:paraId="133F9267" w14:textId="4115A2B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069868712</w:t>
            </w:r>
          </w:p>
        </w:tc>
        <w:tc>
          <w:tcPr>
            <w:tcW w:w="557" w:type="pct"/>
            <w:tcBorders>
              <w:top w:val="nil"/>
              <w:left w:val="nil"/>
              <w:bottom w:val="nil"/>
              <w:right w:val="nil"/>
            </w:tcBorders>
            <w:noWrap/>
            <w:vAlign w:val="bottom"/>
            <w:hideMark/>
          </w:tcPr>
          <w:p w14:paraId="08E04819" w14:textId="52E2BD3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703966573</w:t>
            </w:r>
          </w:p>
        </w:tc>
        <w:tc>
          <w:tcPr>
            <w:tcW w:w="557" w:type="pct"/>
            <w:tcBorders>
              <w:top w:val="nil"/>
              <w:left w:val="nil"/>
              <w:bottom w:val="nil"/>
              <w:right w:val="nil"/>
            </w:tcBorders>
            <w:noWrap/>
            <w:vAlign w:val="bottom"/>
            <w:hideMark/>
          </w:tcPr>
          <w:p w14:paraId="1F3A8FEC" w14:textId="6CC69D7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4B003F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543B1043" w14:textId="77777777" w:rsidTr="00122FBF">
        <w:trPr>
          <w:trHeight w:val="300"/>
        </w:trPr>
        <w:tc>
          <w:tcPr>
            <w:tcW w:w="1286" w:type="pct"/>
            <w:tcBorders>
              <w:top w:val="nil"/>
              <w:left w:val="nil"/>
              <w:bottom w:val="nil"/>
              <w:right w:val="nil"/>
            </w:tcBorders>
            <w:noWrap/>
            <w:vAlign w:val="bottom"/>
            <w:hideMark/>
          </w:tcPr>
          <w:p w14:paraId="7E9A7B9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Genus_Christensenellaceae</w:t>
            </w:r>
            <w:proofErr w:type="spellEnd"/>
            <w:r w:rsidRPr="0040371B">
              <w:rPr>
                <w:rFonts w:ascii="Times New Roman" w:eastAsia="Times New Roman" w:hAnsi="Times New Roman" w:cs="Times New Roman"/>
                <w:color w:val="000000"/>
                <w:sz w:val="22"/>
                <w:szCs w:val="22"/>
                <w:lang w:val="en-GB" w:eastAsia="en-GB"/>
              </w:rPr>
              <w:t xml:space="preserve"> R-7 group</w:t>
            </w:r>
          </w:p>
        </w:tc>
        <w:tc>
          <w:tcPr>
            <w:tcW w:w="565" w:type="pct"/>
            <w:tcBorders>
              <w:top w:val="nil"/>
              <w:left w:val="nil"/>
              <w:bottom w:val="nil"/>
              <w:right w:val="nil"/>
            </w:tcBorders>
            <w:noWrap/>
            <w:vAlign w:val="bottom"/>
            <w:hideMark/>
          </w:tcPr>
          <w:p w14:paraId="0784900D" w14:textId="255E972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004499757</w:t>
            </w:r>
          </w:p>
        </w:tc>
        <w:tc>
          <w:tcPr>
            <w:tcW w:w="557" w:type="pct"/>
            <w:tcBorders>
              <w:top w:val="nil"/>
              <w:left w:val="nil"/>
              <w:bottom w:val="nil"/>
              <w:right w:val="nil"/>
            </w:tcBorders>
            <w:noWrap/>
            <w:vAlign w:val="bottom"/>
            <w:hideMark/>
          </w:tcPr>
          <w:p w14:paraId="0396F2C1" w14:textId="02C8AD3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05486075</w:t>
            </w:r>
          </w:p>
        </w:tc>
        <w:tc>
          <w:tcPr>
            <w:tcW w:w="557" w:type="pct"/>
            <w:tcBorders>
              <w:top w:val="nil"/>
              <w:left w:val="nil"/>
              <w:bottom w:val="nil"/>
              <w:right w:val="nil"/>
            </w:tcBorders>
            <w:noWrap/>
            <w:vAlign w:val="bottom"/>
            <w:hideMark/>
          </w:tcPr>
          <w:p w14:paraId="50EB9A26" w14:textId="7CAB23E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063860264</w:t>
            </w:r>
          </w:p>
        </w:tc>
        <w:tc>
          <w:tcPr>
            <w:tcW w:w="557" w:type="pct"/>
            <w:tcBorders>
              <w:top w:val="nil"/>
              <w:left w:val="nil"/>
              <w:bottom w:val="nil"/>
              <w:right w:val="nil"/>
            </w:tcBorders>
            <w:noWrap/>
            <w:vAlign w:val="bottom"/>
            <w:hideMark/>
          </w:tcPr>
          <w:p w14:paraId="79857AF1" w14:textId="7B37587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88171376</w:t>
            </w:r>
          </w:p>
        </w:tc>
        <w:tc>
          <w:tcPr>
            <w:tcW w:w="557" w:type="pct"/>
            <w:tcBorders>
              <w:top w:val="nil"/>
              <w:left w:val="nil"/>
              <w:bottom w:val="nil"/>
              <w:right w:val="nil"/>
            </w:tcBorders>
            <w:noWrap/>
            <w:vAlign w:val="bottom"/>
            <w:hideMark/>
          </w:tcPr>
          <w:p w14:paraId="10CA7946" w14:textId="3F4E97E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29B208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5B9D5DFF" w14:textId="77777777" w:rsidTr="00122FBF">
        <w:trPr>
          <w:trHeight w:val="300"/>
        </w:trPr>
        <w:tc>
          <w:tcPr>
            <w:tcW w:w="1286" w:type="pct"/>
            <w:tcBorders>
              <w:top w:val="nil"/>
              <w:left w:val="nil"/>
              <w:bottom w:val="nil"/>
              <w:right w:val="nil"/>
            </w:tcBorders>
            <w:noWrap/>
            <w:vAlign w:val="bottom"/>
            <w:hideMark/>
          </w:tcPr>
          <w:p w14:paraId="78EBCFE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Genus_Clostridium</w:t>
            </w:r>
            <w:proofErr w:type="spellEnd"/>
            <w:r w:rsidRPr="0040371B">
              <w:rPr>
                <w:rFonts w:ascii="Times New Roman" w:eastAsia="Times New Roman" w:hAnsi="Times New Roman" w:cs="Times New Roman"/>
                <w:color w:val="000000"/>
                <w:sz w:val="22"/>
                <w:szCs w:val="22"/>
                <w:lang w:val="en-GB" w:eastAsia="en-GB"/>
              </w:rPr>
              <w:t xml:space="preserve"> sensu stricto 1</w:t>
            </w:r>
          </w:p>
        </w:tc>
        <w:tc>
          <w:tcPr>
            <w:tcW w:w="565" w:type="pct"/>
            <w:tcBorders>
              <w:top w:val="nil"/>
              <w:left w:val="nil"/>
              <w:bottom w:val="nil"/>
              <w:right w:val="nil"/>
            </w:tcBorders>
            <w:noWrap/>
            <w:vAlign w:val="bottom"/>
            <w:hideMark/>
          </w:tcPr>
          <w:p w14:paraId="0993AA89" w14:textId="794AA0F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007151902</w:t>
            </w:r>
          </w:p>
        </w:tc>
        <w:tc>
          <w:tcPr>
            <w:tcW w:w="557" w:type="pct"/>
            <w:tcBorders>
              <w:top w:val="nil"/>
              <w:left w:val="nil"/>
              <w:bottom w:val="nil"/>
              <w:right w:val="nil"/>
            </w:tcBorders>
            <w:noWrap/>
            <w:vAlign w:val="bottom"/>
            <w:hideMark/>
          </w:tcPr>
          <w:p w14:paraId="0102068A" w14:textId="2EA1E8E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065563526</w:t>
            </w:r>
          </w:p>
        </w:tc>
        <w:tc>
          <w:tcPr>
            <w:tcW w:w="557" w:type="pct"/>
            <w:tcBorders>
              <w:top w:val="nil"/>
              <w:left w:val="nil"/>
              <w:bottom w:val="nil"/>
              <w:right w:val="nil"/>
            </w:tcBorders>
            <w:noWrap/>
            <w:vAlign w:val="bottom"/>
            <w:hideMark/>
          </w:tcPr>
          <w:p w14:paraId="45C19B86" w14:textId="3758FE5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051259723</w:t>
            </w:r>
          </w:p>
        </w:tc>
        <w:tc>
          <w:tcPr>
            <w:tcW w:w="557" w:type="pct"/>
            <w:tcBorders>
              <w:top w:val="nil"/>
              <w:left w:val="nil"/>
              <w:bottom w:val="nil"/>
              <w:right w:val="nil"/>
            </w:tcBorders>
            <w:noWrap/>
            <w:vAlign w:val="bottom"/>
            <w:hideMark/>
          </w:tcPr>
          <w:p w14:paraId="2F7830C9" w14:textId="679C4D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81006969</w:t>
            </w:r>
          </w:p>
        </w:tc>
        <w:tc>
          <w:tcPr>
            <w:tcW w:w="557" w:type="pct"/>
            <w:tcBorders>
              <w:top w:val="nil"/>
              <w:left w:val="nil"/>
              <w:bottom w:val="nil"/>
              <w:right w:val="nil"/>
            </w:tcBorders>
            <w:noWrap/>
            <w:vAlign w:val="bottom"/>
            <w:hideMark/>
          </w:tcPr>
          <w:p w14:paraId="30F44A70" w14:textId="13774DD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6D8861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4EE848C8" w14:textId="77777777" w:rsidTr="00122FBF">
        <w:trPr>
          <w:trHeight w:val="300"/>
        </w:trPr>
        <w:tc>
          <w:tcPr>
            <w:tcW w:w="1286" w:type="pct"/>
            <w:tcBorders>
              <w:top w:val="nil"/>
              <w:left w:val="nil"/>
              <w:bottom w:val="nil"/>
              <w:right w:val="nil"/>
            </w:tcBorders>
            <w:noWrap/>
            <w:vAlign w:val="bottom"/>
            <w:hideMark/>
          </w:tcPr>
          <w:p w14:paraId="3F2BF59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Genus_Dorea</w:t>
            </w:r>
            <w:proofErr w:type="spellEnd"/>
          </w:p>
        </w:tc>
        <w:tc>
          <w:tcPr>
            <w:tcW w:w="565" w:type="pct"/>
            <w:tcBorders>
              <w:top w:val="nil"/>
              <w:left w:val="nil"/>
              <w:bottom w:val="nil"/>
              <w:right w:val="nil"/>
            </w:tcBorders>
            <w:noWrap/>
            <w:vAlign w:val="bottom"/>
            <w:hideMark/>
          </w:tcPr>
          <w:p w14:paraId="1478DE7F" w14:textId="061A332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007449703</w:t>
            </w:r>
          </w:p>
        </w:tc>
        <w:tc>
          <w:tcPr>
            <w:tcW w:w="557" w:type="pct"/>
            <w:tcBorders>
              <w:top w:val="nil"/>
              <w:left w:val="nil"/>
              <w:bottom w:val="nil"/>
              <w:right w:val="nil"/>
            </w:tcBorders>
            <w:noWrap/>
            <w:vAlign w:val="bottom"/>
            <w:hideMark/>
          </w:tcPr>
          <w:p w14:paraId="7BFC7CA9" w14:textId="6C2B51F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067460781</w:t>
            </w:r>
          </w:p>
        </w:tc>
        <w:tc>
          <w:tcPr>
            <w:tcW w:w="557" w:type="pct"/>
            <w:tcBorders>
              <w:top w:val="nil"/>
              <w:left w:val="nil"/>
              <w:bottom w:val="nil"/>
              <w:right w:val="nil"/>
            </w:tcBorders>
            <w:noWrap/>
            <w:vAlign w:val="bottom"/>
            <w:hideMark/>
          </w:tcPr>
          <w:p w14:paraId="20474706" w14:textId="33016F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052561376</w:t>
            </w:r>
          </w:p>
        </w:tc>
        <w:tc>
          <w:tcPr>
            <w:tcW w:w="557" w:type="pct"/>
            <w:tcBorders>
              <w:top w:val="nil"/>
              <w:left w:val="nil"/>
              <w:bottom w:val="nil"/>
              <w:right w:val="nil"/>
            </w:tcBorders>
            <w:noWrap/>
            <w:vAlign w:val="bottom"/>
            <w:hideMark/>
          </w:tcPr>
          <w:p w14:paraId="697C6CBF" w14:textId="1125DC6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807485547</w:t>
            </w:r>
          </w:p>
        </w:tc>
        <w:tc>
          <w:tcPr>
            <w:tcW w:w="557" w:type="pct"/>
            <w:tcBorders>
              <w:top w:val="nil"/>
              <w:left w:val="nil"/>
              <w:bottom w:val="nil"/>
              <w:right w:val="nil"/>
            </w:tcBorders>
            <w:noWrap/>
            <w:vAlign w:val="bottom"/>
            <w:hideMark/>
          </w:tcPr>
          <w:p w14:paraId="6564C4BC" w14:textId="3A861B0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5DC48F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548D7D44" w14:textId="77777777" w:rsidTr="00122FBF">
        <w:trPr>
          <w:trHeight w:val="300"/>
        </w:trPr>
        <w:tc>
          <w:tcPr>
            <w:tcW w:w="1286" w:type="pct"/>
            <w:tcBorders>
              <w:top w:val="nil"/>
              <w:left w:val="nil"/>
              <w:bottom w:val="nil"/>
              <w:right w:val="nil"/>
            </w:tcBorders>
            <w:noWrap/>
            <w:vAlign w:val="bottom"/>
            <w:hideMark/>
          </w:tcPr>
          <w:p w14:paraId="403CEFB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Genus_Eubacterium</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hallii</w:t>
            </w:r>
            <w:proofErr w:type="spellEnd"/>
            <w:r w:rsidRPr="0040371B">
              <w:rPr>
                <w:rFonts w:ascii="Times New Roman" w:eastAsia="Times New Roman" w:hAnsi="Times New Roman" w:cs="Times New Roman"/>
                <w:color w:val="000000"/>
                <w:sz w:val="22"/>
                <w:szCs w:val="22"/>
                <w:lang w:val="en-GB" w:eastAsia="en-GB"/>
              </w:rPr>
              <w:t xml:space="preserve"> group</w:t>
            </w:r>
          </w:p>
        </w:tc>
        <w:tc>
          <w:tcPr>
            <w:tcW w:w="565" w:type="pct"/>
            <w:tcBorders>
              <w:top w:val="nil"/>
              <w:left w:val="nil"/>
              <w:bottom w:val="nil"/>
              <w:right w:val="nil"/>
            </w:tcBorders>
            <w:noWrap/>
            <w:vAlign w:val="bottom"/>
            <w:hideMark/>
          </w:tcPr>
          <w:p w14:paraId="7CC4BE6E" w14:textId="1C38233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038539015</w:t>
            </w:r>
          </w:p>
        </w:tc>
        <w:tc>
          <w:tcPr>
            <w:tcW w:w="557" w:type="pct"/>
            <w:tcBorders>
              <w:top w:val="nil"/>
              <w:left w:val="nil"/>
              <w:bottom w:val="nil"/>
              <w:right w:val="nil"/>
            </w:tcBorders>
            <w:noWrap/>
            <w:vAlign w:val="bottom"/>
            <w:hideMark/>
          </w:tcPr>
          <w:p w14:paraId="22CA6D56" w14:textId="6819872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100171494</w:t>
            </w:r>
          </w:p>
        </w:tc>
        <w:tc>
          <w:tcPr>
            <w:tcW w:w="557" w:type="pct"/>
            <w:tcBorders>
              <w:top w:val="nil"/>
              <w:left w:val="nil"/>
              <w:bottom w:val="nil"/>
              <w:right w:val="nil"/>
            </w:tcBorders>
            <w:noWrap/>
            <w:vAlign w:val="bottom"/>
            <w:hideMark/>
          </w:tcPr>
          <w:p w14:paraId="4AD13AF5" w14:textId="2AED924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023093464</w:t>
            </w:r>
          </w:p>
        </w:tc>
        <w:tc>
          <w:tcPr>
            <w:tcW w:w="557" w:type="pct"/>
            <w:tcBorders>
              <w:top w:val="nil"/>
              <w:left w:val="nil"/>
              <w:bottom w:val="nil"/>
              <w:right w:val="nil"/>
            </w:tcBorders>
            <w:noWrap/>
            <w:vAlign w:val="bottom"/>
            <w:hideMark/>
          </w:tcPr>
          <w:p w14:paraId="57CFA41E" w14:textId="75FD69F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219933882</w:t>
            </w:r>
          </w:p>
        </w:tc>
        <w:tc>
          <w:tcPr>
            <w:tcW w:w="557" w:type="pct"/>
            <w:tcBorders>
              <w:top w:val="nil"/>
              <w:left w:val="nil"/>
              <w:bottom w:val="nil"/>
              <w:right w:val="nil"/>
            </w:tcBorders>
            <w:noWrap/>
            <w:vAlign w:val="bottom"/>
            <w:hideMark/>
          </w:tcPr>
          <w:p w14:paraId="53D7E7F1" w14:textId="1919C7B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1CE9E89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218E39B4" w14:textId="77777777" w:rsidTr="00122FBF">
        <w:trPr>
          <w:trHeight w:val="300"/>
        </w:trPr>
        <w:tc>
          <w:tcPr>
            <w:tcW w:w="1286" w:type="pct"/>
            <w:tcBorders>
              <w:top w:val="nil"/>
              <w:left w:val="nil"/>
              <w:bottom w:val="nil"/>
              <w:right w:val="nil"/>
            </w:tcBorders>
            <w:noWrap/>
            <w:vAlign w:val="bottom"/>
            <w:hideMark/>
          </w:tcPr>
          <w:p w14:paraId="530B765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Genus_Faecalibacterium</w:t>
            </w:r>
            <w:proofErr w:type="spellEnd"/>
          </w:p>
        </w:tc>
        <w:tc>
          <w:tcPr>
            <w:tcW w:w="565" w:type="pct"/>
            <w:tcBorders>
              <w:top w:val="nil"/>
              <w:left w:val="nil"/>
              <w:bottom w:val="nil"/>
              <w:right w:val="nil"/>
            </w:tcBorders>
            <w:noWrap/>
            <w:vAlign w:val="bottom"/>
            <w:hideMark/>
          </w:tcPr>
          <w:p w14:paraId="79C6C861" w14:textId="149AD68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035108503</w:t>
            </w:r>
          </w:p>
        </w:tc>
        <w:tc>
          <w:tcPr>
            <w:tcW w:w="557" w:type="pct"/>
            <w:tcBorders>
              <w:top w:val="nil"/>
              <w:left w:val="nil"/>
              <w:bottom w:val="nil"/>
              <w:right w:val="nil"/>
            </w:tcBorders>
            <w:noWrap/>
            <w:vAlign w:val="bottom"/>
            <w:hideMark/>
          </w:tcPr>
          <w:p w14:paraId="5A0231F7" w14:textId="27CC5CE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023831042</w:t>
            </w:r>
          </w:p>
        </w:tc>
        <w:tc>
          <w:tcPr>
            <w:tcW w:w="557" w:type="pct"/>
            <w:tcBorders>
              <w:top w:val="nil"/>
              <w:left w:val="nil"/>
              <w:bottom w:val="nil"/>
              <w:right w:val="nil"/>
            </w:tcBorders>
            <w:noWrap/>
            <w:vAlign w:val="bottom"/>
            <w:hideMark/>
          </w:tcPr>
          <w:p w14:paraId="2143ACF8" w14:textId="53D28F2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094048048</w:t>
            </w:r>
          </w:p>
        </w:tc>
        <w:tc>
          <w:tcPr>
            <w:tcW w:w="557" w:type="pct"/>
            <w:tcBorders>
              <w:top w:val="nil"/>
              <w:left w:val="nil"/>
              <w:bottom w:val="nil"/>
              <w:right w:val="nil"/>
            </w:tcBorders>
            <w:noWrap/>
            <w:vAlign w:val="bottom"/>
            <w:hideMark/>
          </w:tcPr>
          <w:p w14:paraId="3C4F7093" w14:textId="3954D7B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242551494</w:t>
            </w:r>
          </w:p>
        </w:tc>
        <w:tc>
          <w:tcPr>
            <w:tcW w:w="557" w:type="pct"/>
            <w:tcBorders>
              <w:top w:val="nil"/>
              <w:left w:val="nil"/>
              <w:bottom w:val="nil"/>
              <w:right w:val="nil"/>
            </w:tcBorders>
            <w:noWrap/>
            <w:vAlign w:val="bottom"/>
            <w:hideMark/>
          </w:tcPr>
          <w:p w14:paraId="4E9E8002" w14:textId="6B5D827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911455029</w:t>
            </w:r>
          </w:p>
        </w:tc>
        <w:tc>
          <w:tcPr>
            <w:tcW w:w="922" w:type="pct"/>
            <w:tcBorders>
              <w:top w:val="nil"/>
              <w:left w:val="nil"/>
              <w:bottom w:val="nil"/>
              <w:right w:val="nil"/>
            </w:tcBorders>
            <w:noWrap/>
            <w:vAlign w:val="bottom"/>
            <w:hideMark/>
          </w:tcPr>
          <w:p w14:paraId="31A1A6F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22F0262E" w14:textId="77777777" w:rsidTr="00122FBF">
        <w:trPr>
          <w:trHeight w:val="300"/>
        </w:trPr>
        <w:tc>
          <w:tcPr>
            <w:tcW w:w="1286" w:type="pct"/>
            <w:tcBorders>
              <w:top w:val="nil"/>
              <w:left w:val="nil"/>
              <w:bottom w:val="nil"/>
              <w:right w:val="nil"/>
            </w:tcBorders>
            <w:noWrap/>
            <w:vAlign w:val="bottom"/>
            <w:hideMark/>
          </w:tcPr>
          <w:p w14:paraId="6848732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Genus_Mogibacterium</w:t>
            </w:r>
            <w:proofErr w:type="spellEnd"/>
          </w:p>
        </w:tc>
        <w:tc>
          <w:tcPr>
            <w:tcW w:w="565" w:type="pct"/>
            <w:tcBorders>
              <w:top w:val="nil"/>
              <w:left w:val="nil"/>
              <w:bottom w:val="nil"/>
              <w:right w:val="nil"/>
            </w:tcBorders>
            <w:noWrap/>
            <w:vAlign w:val="bottom"/>
            <w:hideMark/>
          </w:tcPr>
          <w:p w14:paraId="3E775572" w14:textId="7310C11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003972682</w:t>
            </w:r>
          </w:p>
        </w:tc>
        <w:tc>
          <w:tcPr>
            <w:tcW w:w="557" w:type="pct"/>
            <w:tcBorders>
              <w:top w:val="nil"/>
              <w:left w:val="nil"/>
              <w:bottom w:val="nil"/>
              <w:right w:val="nil"/>
            </w:tcBorders>
            <w:noWrap/>
            <w:vAlign w:val="bottom"/>
            <w:hideMark/>
          </w:tcPr>
          <w:p w14:paraId="0315D6ED" w14:textId="30518B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062838951</w:t>
            </w:r>
          </w:p>
        </w:tc>
        <w:tc>
          <w:tcPr>
            <w:tcW w:w="557" w:type="pct"/>
            <w:tcBorders>
              <w:top w:val="nil"/>
              <w:left w:val="nil"/>
              <w:bottom w:val="nil"/>
              <w:right w:val="nil"/>
            </w:tcBorders>
            <w:noWrap/>
            <w:vAlign w:val="bottom"/>
            <w:hideMark/>
          </w:tcPr>
          <w:p w14:paraId="77E2F3C6" w14:textId="0052BA6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054893586</w:t>
            </w:r>
          </w:p>
        </w:tc>
        <w:tc>
          <w:tcPr>
            <w:tcW w:w="557" w:type="pct"/>
            <w:tcBorders>
              <w:top w:val="nil"/>
              <w:left w:val="nil"/>
              <w:bottom w:val="nil"/>
              <w:right w:val="nil"/>
            </w:tcBorders>
            <w:noWrap/>
            <w:vAlign w:val="bottom"/>
            <w:hideMark/>
          </w:tcPr>
          <w:p w14:paraId="58AEDD2E" w14:textId="4159A61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894611709</w:t>
            </w:r>
          </w:p>
        </w:tc>
        <w:tc>
          <w:tcPr>
            <w:tcW w:w="557" w:type="pct"/>
            <w:tcBorders>
              <w:top w:val="nil"/>
              <w:left w:val="nil"/>
              <w:bottom w:val="nil"/>
              <w:right w:val="nil"/>
            </w:tcBorders>
            <w:noWrap/>
            <w:vAlign w:val="bottom"/>
            <w:hideMark/>
          </w:tcPr>
          <w:p w14:paraId="47680DFE" w14:textId="1A9C0A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965774004</w:t>
            </w:r>
          </w:p>
        </w:tc>
        <w:tc>
          <w:tcPr>
            <w:tcW w:w="922" w:type="pct"/>
            <w:tcBorders>
              <w:top w:val="nil"/>
              <w:left w:val="nil"/>
              <w:bottom w:val="nil"/>
              <w:right w:val="nil"/>
            </w:tcBorders>
            <w:noWrap/>
            <w:vAlign w:val="bottom"/>
            <w:hideMark/>
          </w:tcPr>
          <w:p w14:paraId="7DEDB2C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39EE2B4D" w14:textId="77777777" w:rsidTr="00122FBF">
        <w:trPr>
          <w:trHeight w:val="300"/>
        </w:trPr>
        <w:tc>
          <w:tcPr>
            <w:tcW w:w="1286" w:type="pct"/>
            <w:tcBorders>
              <w:top w:val="nil"/>
              <w:left w:val="nil"/>
              <w:bottom w:val="nil"/>
              <w:right w:val="nil"/>
            </w:tcBorders>
            <w:noWrap/>
            <w:vAlign w:val="bottom"/>
            <w:hideMark/>
          </w:tcPr>
          <w:p w14:paraId="71F57AD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Genus_Phascolarctobacterium</w:t>
            </w:r>
            <w:proofErr w:type="spellEnd"/>
          </w:p>
        </w:tc>
        <w:tc>
          <w:tcPr>
            <w:tcW w:w="565" w:type="pct"/>
            <w:tcBorders>
              <w:top w:val="nil"/>
              <w:left w:val="nil"/>
              <w:bottom w:val="nil"/>
              <w:right w:val="nil"/>
            </w:tcBorders>
            <w:noWrap/>
            <w:vAlign w:val="bottom"/>
            <w:hideMark/>
          </w:tcPr>
          <w:p w14:paraId="71776D6A" w14:textId="66F578A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051915404</w:t>
            </w:r>
          </w:p>
        </w:tc>
        <w:tc>
          <w:tcPr>
            <w:tcW w:w="557" w:type="pct"/>
            <w:tcBorders>
              <w:top w:val="nil"/>
              <w:left w:val="nil"/>
              <w:bottom w:val="nil"/>
              <w:right w:val="nil"/>
            </w:tcBorders>
            <w:noWrap/>
            <w:vAlign w:val="bottom"/>
            <w:hideMark/>
          </w:tcPr>
          <w:p w14:paraId="0DAD628A" w14:textId="0A5110B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006412471</w:t>
            </w:r>
          </w:p>
        </w:tc>
        <w:tc>
          <w:tcPr>
            <w:tcW w:w="557" w:type="pct"/>
            <w:tcBorders>
              <w:top w:val="nil"/>
              <w:left w:val="nil"/>
              <w:bottom w:val="nil"/>
              <w:right w:val="nil"/>
            </w:tcBorders>
            <w:noWrap/>
            <w:vAlign w:val="bottom"/>
            <w:hideMark/>
          </w:tcPr>
          <w:p w14:paraId="4FA9F251" w14:textId="4C0E872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110243278</w:t>
            </w:r>
          </w:p>
        </w:tc>
        <w:tc>
          <w:tcPr>
            <w:tcW w:w="557" w:type="pct"/>
            <w:tcBorders>
              <w:top w:val="nil"/>
              <w:left w:val="nil"/>
              <w:bottom w:val="nil"/>
              <w:right w:val="nil"/>
            </w:tcBorders>
            <w:noWrap/>
            <w:vAlign w:val="bottom"/>
            <w:hideMark/>
          </w:tcPr>
          <w:p w14:paraId="45C1F161" w14:textId="3F510F4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08097835</w:t>
            </w:r>
          </w:p>
        </w:tc>
        <w:tc>
          <w:tcPr>
            <w:tcW w:w="557" w:type="pct"/>
            <w:tcBorders>
              <w:top w:val="nil"/>
              <w:left w:val="nil"/>
              <w:bottom w:val="nil"/>
              <w:right w:val="nil"/>
            </w:tcBorders>
            <w:noWrap/>
            <w:vAlign w:val="bottom"/>
            <w:hideMark/>
          </w:tcPr>
          <w:p w14:paraId="3C55FBEB" w14:textId="0F32364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699358475</w:t>
            </w:r>
          </w:p>
        </w:tc>
        <w:tc>
          <w:tcPr>
            <w:tcW w:w="922" w:type="pct"/>
            <w:tcBorders>
              <w:top w:val="nil"/>
              <w:left w:val="nil"/>
              <w:bottom w:val="nil"/>
              <w:right w:val="nil"/>
            </w:tcBorders>
            <w:noWrap/>
            <w:vAlign w:val="bottom"/>
            <w:hideMark/>
          </w:tcPr>
          <w:p w14:paraId="49AE2C8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35183CD6" w14:textId="77777777" w:rsidTr="00122FBF">
        <w:trPr>
          <w:trHeight w:val="300"/>
        </w:trPr>
        <w:tc>
          <w:tcPr>
            <w:tcW w:w="1286" w:type="pct"/>
            <w:tcBorders>
              <w:top w:val="nil"/>
              <w:left w:val="nil"/>
              <w:bottom w:val="nil"/>
              <w:right w:val="nil"/>
            </w:tcBorders>
            <w:noWrap/>
            <w:vAlign w:val="bottom"/>
            <w:hideMark/>
          </w:tcPr>
          <w:p w14:paraId="01000C0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Genus_Romboutsia</w:t>
            </w:r>
            <w:proofErr w:type="spellEnd"/>
          </w:p>
        </w:tc>
        <w:tc>
          <w:tcPr>
            <w:tcW w:w="565" w:type="pct"/>
            <w:tcBorders>
              <w:top w:val="nil"/>
              <w:left w:val="nil"/>
              <w:bottom w:val="nil"/>
              <w:right w:val="nil"/>
            </w:tcBorders>
            <w:noWrap/>
            <w:vAlign w:val="bottom"/>
            <w:hideMark/>
          </w:tcPr>
          <w:p w14:paraId="79DA4753" w14:textId="1B7F815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042573665</w:t>
            </w:r>
          </w:p>
        </w:tc>
        <w:tc>
          <w:tcPr>
            <w:tcW w:w="557" w:type="pct"/>
            <w:tcBorders>
              <w:top w:val="nil"/>
              <w:left w:val="nil"/>
              <w:bottom w:val="nil"/>
              <w:right w:val="nil"/>
            </w:tcBorders>
            <w:noWrap/>
            <w:vAlign w:val="bottom"/>
            <w:hideMark/>
          </w:tcPr>
          <w:p w14:paraId="45EF32BD" w14:textId="44E9979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101067601</w:t>
            </w:r>
          </w:p>
        </w:tc>
        <w:tc>
          <w:tcPr>
            <w:tcW w:w="557" w:type="pct"/>
            <w:tcBorders>
              <w:top w:val="nil"/>
              <w:left w:val="nil"/>
              <w:bottom w:val="nil"/>
              <w:right w:val="nil"/>
            </w:tcBorders>
            <w:noWrap/>
            <w:vAlign w:val="bottom"/>
            <w:hideMark/>
          </w:tcPr>
          <w:p w14:paraId="047A5E25" w14:textId="521AA62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015920272</w:t>
            </w:r>
          </w:p>
        </w:tc>
        <w:tc>
          <w:tcPr>
            <w:tcW w:w="557" w:type="pct"/>
            <w:tcBorders>
              <w:top w:val="nil"/>
              <w:left w:val="nil"/>
              <w:bottom w:val="nil"/>
              <w:right w:val="nil"/>
            </w:tcBorders>
            <w:noWrap/>
            <w:vAlign w:val="bottom"/>
            <w:hideMark/>
          </w:tcPr>
          <w:p w14:paraId="657A70FB" w14:textId="3E0A33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153424967</w:t>
            </w:r>
          </w:p>
        </w:tc>
        <w:tc>
          <w:tcPr>
            <w:tcW w:w="557" w:type="pct"/>
            <w:tcBorders>
              <w:top w:val="nil"/>
              <w:left w:val="nil"/>
              <w:bottom w:val="nil"/>
              <w:right w:val="nil"/>
            </w:tcBorders>
            <w:noWrap/>
            <w:vAlign w:val="bottom"/>
            <w:hideMark/>
          </w:tcPr>
          <w:p w14:paraId="254D2839" w14:textId="73A1338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866112462</w:t>
            </w:r>
          </w:p>
        </w:tc>
        <w:tc>
          <w:tcPr>
            <w:tcW w:w="922" w:type="pct"/>
            <w:tcBorders>
              <w:top w:val="nil"/>
              <w:left w:val="nil"/>
              <w:bottom w:val="nil"/>
              <w:right w:val="nil"/>
            </w:tcBorders>
            <w:noWrap/>
            <w:vAlign w:val="bottom"/>
            <w:hideMark/>
          </w:tcPr>
          <w:p w14:paraId="1C0CE0C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1D1FA8AC" w14:textId="77777777" w:rsidTr="00122FBF">
        <w:trPr>
          <w:trHeight w:val="300"/>
        </w:trPr>
        <w:tc>
          <w:tcPr>
            <w:tcW w:w="1286" w:type="pct"/>
            <w:tcBorders>
              <w:top w:val="nil"/>
              <w:left w:val="nil"/>
              <w:bottom w:val="nil"/>
              <w:right w:val="nil"/>
            </w:tcBorders>
            <w:noWrap/>
            <w:vAlign w:val="bottom"/>
            <w:hideMark/>
          </w:tcPr>
          <w:p w14:paraId="7DE2B1F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Genus_Streptococcus</w:t>
            </w:r>
            <w:proofErr w:type="spellEnd"/>
          </w:p>
        </w:tc>
        <w:tc>
          <w:tcPr>
            <w:tcW w:w="565" w:type="pct"/>
            <w:tcBorders>
              <w:top w:val="nil"/>
              <w:left w:val="nil"/>
              <w:bottom w:val="nil"/>
              <w:right w:val="nil"/>
            </w:tcBorders>
            <w:noWrap/>
            <w:vAlign w:val="bottom"/>
            <w:hideMark/>
          </w:tcPr>
          <w:p w14:paraId="7CD20A7F" w14:textId="3BFAD5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009278899</w:t>
            </w:r>
          </w:p>
        </w:tc>
        <w:tc>
          <w:tcPr>
            <w:tcW w:w="557" w:type="pct"/>
            <w:tcBorders>
              <w:top w:val="nil"/>
              <w:left w:val="nil"/>
              <w:bottom w:val="nil"/>
              <w:right w:val="nil"/>
            </w:tcBorders>
            <w:noWrap/>
            <w:vAlign w:val="bottom"/>
            <w:hideMark/>
          </w:tcPr>
          <w:p w14:paraId="20E9AC24" w14:textId="343381C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069183876</w:t>
            </w:r>
          </w:p>
        </w:tc>
        <w:tc>
          <w:tcPr>
            <w:tcW w:w="557" w:type="pct"/>
            <w:tcBorders>
              <w:top w:val="nil"/>
              <w:left w:val="nil"/>
              <w:bottom w:val="nil"/>
              <w:right w:val="nil"/>
            </w:tcBorders>
            <w:noWrap/>
            <w:vAlign w:val="bottom"/>
            <w:hideMark/>
          </w:tcPr>
          <w:p w14:paraId="3F7D9A40" w14:textId="2390B6A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050626079</w:t>
            </w:r>
          </w:p>
        </w:tc>
        <w:tc>
          <w:tcPr>
            <w:tcW w:w="557" w:type="pct"/>
            <w:tcBorders>
              <w:top w:val="nil"/>
              <w:left w:val="nil"/>
              <w:bottom w:val="nil"/>
              <w:right w:val="nil"/>
            </w:tcBorders>
            <w:noWrap/>
            <w:vAlign w:val="bottom"/>
            <w:hideMark/>
          </w:tcPr>
          <w:p w14:paraId="5093536E" w14:textId="312E9C7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761100792</w:t>
            </w:r>
          </w:p>
        </w:tc>
        <w:tc>
          <w:tcPr>
            <w:tcW w:w="557" w:type="pct"/>
            <w:tcBorders>
              <w:top w:val="nil"/>
              <w:left w:val="nil"/>
              <w:bottom w:val="nil"/>
              <w:right w:val="nil"/>
            </w:tcBorders>
            <w:noWrap/>
            <w:vAlign w:val="bottom"/>
            <w:hideMark/>
          </w:tcPr>
          <w:p w14:paraId="3EF4760F" w14:textId="168536F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361E1C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1E0BC75E" w14:textId="77777777" w:rsidTr="00122FBF">
        <w:trPr>
          <w:trHeight w:val="300"/>
        </w:trPr>
        <w:tc>
          <w:tcPr>
            <w:tcW w:w="1286" w:type="pct"/>
            <w:tcBorders>
              <w:top w:val="nil"/>
              <w:left w:val="nil"/>
              <w:bottom w:val="nil"/>
              <w:right w:val="nil"/>
            </w:tcBorders>
            <w:noWrap/>
            <w:vAlign w:val="bottom"/>
            <w:hideMark/>
          </w:tcPr>
          <w:p w14:paraId="6296A15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Genus_Akkermansia</w:t>
            </w:r>
            <w:proofErr w:type="spellEnd"/>
          </w:p>
        </w:tc>
        <w:tc>
          <w:tcPr>
            <w:tcW w:w="565" w:type="pct"/>
            <w:tcBorders>
              <w:top w:val="nil"/>
              <w:left w:val="nil"/>
              <w:bottom w:val="nil"/>
              <w:right w:val="nil"/>
            </w:tcBorders>
            <w:noWrap/>
            <w:vAlign w:val="bottom"/>
            <w:hideMark/>
          </w:tcPr>
          <w:p w14:paraId="47B8F5DA" w14:textId="2CACFBF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040767914</w:t>
            </w:r>
          </w:p>
        </w:tc>
        <w:tc>
          <w:tcPr>
            <w:tcW w:w="557" w:type="pct"/>
            <w:tcBorders>
              <w:top w:val="nil"/>
              <w:left w:val="nil"/>
              <w:bottom w:val="nil"/>
              <w:right w:val="nil"/>
            </w:tcBorders>
            <w:noWrap/>
            <w:vAlign w:val="bottom"/>
            <w:hideMark/>
          </w:tcPr>
          <w:p w14:paraId="1DBC8536" w14:textId="07FF07E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098833401</w:t>
            </w:r>
          </w:p>
        </w:tc>
        <w:tc>
          <w:tcPr>
            <w:tcW w:w="557" w:type="pct"/>
            <w:tcBorders>
              <w:top w:val="nil"/>
              <w:left w:val="nil"/>
              <w:bottom w:val="nil"/>
              <w:right w:val="nil"/>
            </w:tcBorders>
            <w:noWrap/>
            <w:vAlign w:val="bottom"/>
            <w:hideMark/>
          </w:tcPr>
          <w:p w14:paraId="644F3A5D" w14:textId="6A893D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017297572</w:t>
            </w:r>
          </w:p>
        </w:tc>
        <w:tc>
          <w:tcPr>
            <w:tcW w:w="557" w:type="pct"/>
            <w:tcBorders>
              <w:top w:val="nil"/>
              <w:left w:val="nil"/>
              <w:bottom w:val="nil"/>
              <w:right w:val="nil"/>
            </w:tcBorders>
            <w:noWrap/>
            <w:vAlign w:val="bottom"/>
            <w:hideMark/>
          </w:tcPr>
          <w:p w14:paraId="4E7EE224" w14:textId="00A7FD4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168465081</w:t>
            </w:r>
          </w:p>
        </w:tc>
        <w:tc>
          <w:tcPr>
            <w:tcW w:w="557" w:type="pct"/>
            <w:tcBorders>
              <w:top w:val="nil"/>
              <w:left w:val="nil"/>
              <w:bottom w:val="nil"/>
              <w:right w:val="nil"/>
            </w:tcBorders>
            <w:noWrap/>
            <w:vAlign w:val="bottom"/>
            <w:hideMark/>
          </w:tcPr>
          <w:p w14:paraId="74B66F8B" w14:textId="6037646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15E219F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General cognitive function</w:t>
            </w:r>
          </w:p>
        </w:tc>
      </w:tr>
      <w:tr w:rsidR="00C802A9" w:rsidRPr="00C802A9" w14:paraId="2E40A3BC" w14:textId="77777777" w:rsidTr="00122FBF">
        <w:trPr>
          <w:trHeight w:val="300"/>
        </w:trPr>
        <w:tc>
          <w:tcPr>
            <w:tcW w:w="1286" w:type="pct"/>
            <w:tcBorders>
              <w:top w:val="nil"/>
              <w:left w:val="nil"/>
              <w:bottom w:val="nil"/>
              <w:right w:val="nil"/>
            </w:tcBorders>
            <w:noWrap/>
            <w:vAlign w:val="bottom"/>
            <w:hideMark/>
          </w:tcPr>
          <w:p w14:paraId="457FE34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Genus_Adlercreutzia</w:t>
            </w:r>
            <w:proofErr w:type="spellEnd"/>
          </w:p>
        </w:tc>
        <w:tc>
          <w:tcPr>
            <w:tcW w:w="565" w:type="pct"/>
            <w:tcBorders>
              <w:top w:val="nil"/>
              <w:left w:val="nil"/>
              <w:bottom w:val="nil"/>
              <w:right w:val="nil"/>
            </w:tcBorders>
            <w:noWrap/>
            <w:vAlign w:val="bottom"/>
            <w:hideMark/>
          </w:tcPr>
          <w:p w14:paraId="563F9B59" w14:textId="6187FF6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009084548</w:t>
            </w:r>
          </w:p>
        </w:tc>
        <w:tc>
          <w:tcPr>
            <w:tcW w:w="557" w:type="pct"/>
            <w:tcBorders>
              <w:top w:val="nil"/>
              <w:left w:val="nil"/>
              <w:bottom w:val="nil"/>
              <w:right w:val="nil"/>
            </w:tcBorders>
            <w:noWrap/>
            <w:vAlign w:val="bottom"/>
            <w:hideMark/>
          </w:tcPr>
          <w:p w14:paraId="61377CC6" w14:textId="0AE628D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056893304</w:t>
            </w:r>
          </w:p>
        </w:tc>
        <w:tc>
          <w:tcPr>
            <w:tcW w:w="557" w:type="pct"/>
            <w:tcBorders>
              <w:top w:val="nil"/>
              <w:left w:val="nil"/>
              <w:bottom w:val="nil"/>
              <w:right w:val="nil"/>
            </w:tcBorders>
            <w:noWrap/>
            <w:vAlign w:val="bottom"/>
            <w:hideMark/>
          </w:tcPr>
          <w:p w14:paraId="28BA90CC" w14:textId="28DEF51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038724207</w:t>
            </w:r>
          </w:p>
        </w:tc>
        <w:tc>
          <w:tcPr>
            <w:tcW w:w="557" w:type="pct"/>
            <w:tcBorders>
              <w:top w:val="nil"/>
              <w:left w:val="nil"/>
              <w:bottom w:val="nil"/>
              <w:right w:val="nil"/>
            </w:tcBorders>
            <w:noWrap/>
            <w:vAlign w:val="bottom"/>
            <w:hideMark/>
          </w:tcPr>
          <w:p w14:paraId="1851A5EC" w14:textId="2C8F3FA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709167654</w:t>
            </w:r>
          </w:p>
        </w:tc>
        <w:tc>
          <w:tcPr>
            <w:tcW w:w="557" w:type="pct"/>
            <w:tcBorders>
              <w:top w:val="nil"/>
              <w:left w:val="nil"/>
              <w:bottom w:val="nil"/>
              <w:right w:val="nil"/>
            </w:tcBorders>
            <w:noWrap/>
            <w:vAlign w:val="bottom"/>
            <w:hideMark/>
          </w:tcPr>
          <w:p w14:paraId="0F5710F9" w14:textId="59D2B93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A32E9D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0ACDCE1C" w14:textId="77777777" w:rsidTr="00122FBF">
        <w:trPr>
          <w:trHeight w:val="300"/>
        </w:trPr>
        <w:tc>
          <w:tcPr>
            <w:tcW w:w="1286" w:type="pct"/>
            <w:tcBorders>
              <w:top w:val="nil"/>
              <w:left w:val="nil"/>
              <w:bottom w:val="nil"/>
              <w:right w:val="nil"/>
            </w:tcBorders>
            <w:noWrap/>
            <w:vAlign w:val="bottom"/>
            <w:hideMark/>
          </w:tcPr>
          <w:p w14:paraId="00D62E9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Genus_Collinsella</w:t>
            </w:r>
            <w:proofErr w:type="spellEnd"/>
          </w:p>
        </w:tc>
        <w:tc>
          <w:tcPr>
            <w:tcW w:w="565" w:type="pct"/>
            <w:tcBorders>
              <w:top w:val="nil"/>
              <w:left w:val="nil"/>
              <w:bottom w:val="nil"/>
              <w:right w:val="nil"/>
            </w:tcBorders>
            <w:noWrap/>
            <w:vAlign w:val="bottom"/>
            <w:hideMark/>
          </w:tcPr>
          <w:p w14:paraId="33C6927A" w14:textId="3C21000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010973945</w:t>
            </w:r>
          </w:p>
        </w:tc>
        <w:tc>
          <w:tcPr>
            <w:tcW w:w="557" w:type="pct"/>
            <w:tcBorders>
              <w:top w:val="nil"/>
              <w:left w:val="nil"/>
              <w:bottom w:val="nil"/>
              <w:right w:val="nil"/>
            </w:tcBorders>
            <w:noWrap/>
            <w:vAlign w:val="bottom"/>
            <w:hideMark/>
          </w:tcPr>
          <w:p w14:paraId="63EE2591" w14:textId="36A7AB7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036388295</w:t>
            </w:r>
          </w:p>
        </w:tc>
        <w:tc>
          <w:tcPr>
            <w:tcW w:w="557" w:type="pct"/>
            <w:tcBorders>
              <w:top w:val="nil"/>
              <w:left w:val="nil"/>
              <w:bottom w:val="nil"/>
              <w:right w:val="nil"/>
            </w:tcBorders>
            <w:noWrap/>
            <w:vAlign w:val="bottom"/>
            <w:hideMark/>
          </w:tcPr>
          <w:p w14:paraId="42240973" w14:textId="63C73DB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058336185</w:t>
            </w:r>
          </w:p>
        </w:tc>
        <w:tc>
          <w:tcPr>
            <w:tcW w:w="557" w:type="pct"/>
            <w:tcBorders>
              <w:top w:val="nil"/>
              <w:left w:val="nil"/>
              <w:bottom w:val="nil"/>
              <w:right w:val="nil"/>
            </w:tcBorders>
            <w:noWrap/>
            <w:vAlign w:val="bottom"/>
            <w:hideMark/>
          </w:tcPr>
          <w:p w14:paraId="7B8B53CB" w14:textId="46E3900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649267181</w:t>
            </w:r>
          </w:p>
        </w:tc>
        <w:tc>
          <w:tcPr>
            <w:tcW w:w="557" w:type="pct"/>
            <w:tcBorders>
              <w:top w:val="nil"/>
              <w:left w:val="nil"/>
              <w:bottom w:val="nil"/>
              <w:right w:val="nil"/>
            </w:tcBorders>
            <w:noWrap/>
            <w:vAlign w:val="bottom"/>
            <w:hideMark/>
          </w:tcPr>
          <w:p w14:paraId="2B1A9CD7" w14:textId="28AFEDD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6FFB4F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13A3EACB" w14:textId="77777777" w:rsidTr="00122FBF">
        <w:trPr>
          <w:trHeight w:val="300"/>
        </w:trPr>
        <w:tc>
          <w:tcPr>
            <w:tcW w:w="1286" w:type="pct"/>
            <w:tcBorders>
              <w:top w:val="nil"/>
              <w:left w:val="nil"/>
              <w:bottom w:val="nil"/>
              <w:right w:val="nil"/>
            </w:tcBorders>
            <w:noWrap/>
            <w:vAlign w:val="bottom"/>
            <w:hideMark/>
          </w:tcPr>
          <w:p w14:paraId="1468B70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Genus_Senegalimassilia</w:t>
            </w:r>
            <w:proofErr w:type="spellEnd"/>
          </w:p>
        </w:tc>
        <w:tc>
          <w:tcPr>
            <w:tcW w:w="565" w:type="pct"/>
            <w:tcBorders>
              <w:top w:val="nil"/>
              <w:left w:val="nil"/>
              <w:bottom w:val="nil"/>
              <w:right w:val="nil"/>
            </w:tcBorders>
            <w:noWrap/>
            <w:vAlign w:val="bottom"/>
            <w:hideMark/>
          </w:tcPr>
          <w:p w14:paraId="104168FF" w14:textId="4FEBB1B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035964029</w:t>
            </w:r>
          </w:p>
        </w:tc>
        <w:tc>
          <w:tcPr>
            <w:tcW w:w="557" w:type="pct"/>
            <w:tcBorders>
              <w:top w:val="nil"/>
              <w:left w:val="nil"/>
              <w:bottom w:val="nil"/>
              <w:right w:val="nil"/>
            </w:tcBorders>
            <w:noWrap/>
            <w:vAlign w:val="bottom"/>
            <w:hideMark/>
          </w:tcPr>
          <w:p w14:paraId="3865CAFD" w14:textId="3C4DE7C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010532015</w:t>
            </w:r>
          </w:p>
        </w:tc>
        <w:tc>
          <w:tcPr>
            <w:tcW w:w="557" w:type="pct"/>
            <w:tcBorders>
              <w:top w:val="nil"/>
              <w:left w:val="nil"/>
              <w:bottom w:val="nil"/>
              <w:right w:val="nil"/>
            </w:tcBorders>
            <w:noWrap/>
            <w:vAlign w:val="bottom"/>
            <w:hideMark/>
          </w:tcPr>
          <w:p w14:paraId="34292946" w14:textId="629C0EF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082460073</w:t>
            </w:r>
          </w:p>
        </w:tc>
        <w:tc>
          <w:tcPr>
            <w:tcW w:w="557" w:type="pct"/>
            <w:tcBorders>
              <w:top w:val="nil"/>
              <w:left w:val="nil"/>
              <w:bottom w:val="nil"/>
              <w:right w:val="nil"/>
            </w:tcBorders>
            <w:noWrap/>
            <w:vAlign w:val="bottom"/>
            <w:hideMark/>
          </w:tcPr>
          <w:p w14:paraId="2A212258" w14:textId="620B75A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129285184</w:t>
            </w:r>
          </w:p>
        </w:tc>
        <w:tc>
          <w:tcPr>
            <w:tcW w:w="557" w:type="pct"/>
            <w:tcBorders>
              <w:top w:val="nil"/>
              <w:left w:val="nil"/>
              <w:bottom w:val="nil"/>
              <w:right w:val="nil"/>
            </w:tcBorders>
            <w:noWrap/>
            <w:vAlign w:val="bottom"/>
            <w:hideMark/>
          </w:tcPr>
          <w:p w14:paraId="542F617C" w14:textId="3CEDC2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818806163</w:t>
            </w:r>
          </w:p>
        </w:tc>
        <w:tc>
          <w:tcPr>
            <w:tcW w:w="922" w:type="pct"/>
            <w:tcBorders>
              <w:top w:val="nil"/>
              <w:left w:val="nil"/>
              <w:bottom w:val="nil"/>
              <w:right w:val="nil"/>
            </w:tcBorders>
            <w:noWrap/>
            <w:vAlign w:val="bottom"/>
            <w:hideMark/>
          </w:tcPr>
          <w:p w14:paraId="38BBB1E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5C80F08C" w14:textId="77777777" w:rsidTr="00122FBF">
        <w:trPr>
          <w:trHeight w:val="300"/>
        </w:trPr>
        <w:tc>
          <w:tcPr>
            <w:tcW w:w="1286" w:type="pct"/>
            <w:tcBorders>
              <w:top w:val="nil"/>
              <w:left w:val="nil"/>
              <w:bottom w:val="nil"/>
              <w:right w:val="nil"/>
            </w:tcBorders>
            <w:noWrap/>
            <w:vAlign w:val="bottom"/>
            <w:hideMark/>
          </w:tcPr>
          <w:p w14:paraId="1273305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Genus_uncultured</w:t>
            </w:r>
            <w:proofErr w:type="spellEnd"/>
            <w:r w:rsidRPr="0040371B">
              <w:rPr>
                <w:rFonts w:ascii="Times New Roman" w:eastAsia="Times New Roman" w:hAnsi="Times New Roman" w:cs="Times New Roman"/>
                <w:color w:val="000000"/>
                <w:sz w:val="22"/>
                <w:szCs w:val="22"/>
                <w:lang w:val="en-GB" w:eastAsia="en-GB"/>
              </w:rPr>
              <w:t xml:space="preserve"> 8</w:t>
            </w:r>
          </w:p>
        </w:tc>
        <w:tc>
          <w:tcPr>
            <w:tcW w:w="565" w:type="pct"/>
            <w:tcBorders>
              <w:top w:val="nil"/>
              <w:left w:val="nil"/>
              <w:bottom w:val="nil"/>
              <w:right w:val="nil"/>
            </w:tcBorders>
            <w:noWrap/>
            <w:vAlign w:val="bottom"/>
            <w:hideMark/>
          </w:tcPr>
          <w:p w14:paraId="6812FF41" w14:textId="1CF18D6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003924197</w:t>
            </w:r>
          </w:p>
        </w:tc>
        <w:tc>
          <w:tcPr>
            <w:tcW w:w="557" w:type="pct"/>
            <w:tcBorders>
              <w:top w:val="nil"/>
              <w:left w:val="nil"/>
              <w:bottom w:val="nil"/>
              <w:right w:val="nil"/>
            </w:tcBorders>
            <w:noWrap/>
            <w:vAlign w:val="bottom"/>
            <w:hideMark/>
          </w:tcPr>
          <w:p w14:paraId="3BD7458B" w14:textId="0614602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042306672</w:t>
            </w:r>
          </w:p>
        </w:tc>
        <w:tc>
          <w:tcPr>
            <w:tcW w:w="557" w:type="pct"/>
            <w:tcBorders>
              <w:top w:val="nil"/>
              <w:left w:val="nil"/>
              <w:bottom w:val="nil"/>
              <w:right w:val="nil"/>
            </w:tcBorders>
            <w:noWrap/>
            <w:vAlign w:val="bottom"/>
            <w:hideMark/>
          </w:tcPr>
          <w:p w14:paraId="4C93B2AC" w14:textId="4C9004D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050155067</w:t>
            </w:r>
          </w:p>
        </w:tc>
        <w:tc>
          <w:tcPr>
            <w:tcW w:w="557" w:type="pct"/>
            <w:tcBorders>
              <w:top w:val="nil"/>
              <w:left w:val="nil"/>
              <w:bottom w:val="nil"/>
              <w:right w:val="nil"/>
            </w:tcBorders>
            <w:noWrap/>
            <w:vAlign w:val="bottom"/>
            <w:hideMark/>
          </w:tcPr>
          <w:p w14:paraId="593A4DC5" w14:textId="3C8CF76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867670983</w:t>
            </w:r>
          </w:p>
        </w:tc>
        <w:tc>
          <w:tcPr>
            <w:tcW w:w="557" w:type="pct"/>
            <w:tcBorders>
              <w:top w:val="nil"/>
              <w:left w:val="nil"/>
              <w:bottom w:val="nil"/>
              <w:right w:val="nil"/>
            </w:tcBorders>
            <w:noWrap/>
            <w:vAlign w:val="bottom"/>
            <w:hideMark/>
          </w:tcPr>
          <w:p w14:paraId="2CC65DE0" w14:textId="1D956D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510C360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034CA6F2" w14:textId="77777777" w:rsidTr="00122FBF">
        <w:trPr>
          <w:trHeight w:val="300"/>
        </w:trPr>
        <w:tc>
          <w:tcPr>
            <w:tcW w:w="1286" w:type="pct"/>
            <w:tcBorders>
              <w:top w:val="nil"/>
              <w:left w:val="nil"/>
              <w:bottom w:val="nil"/>
              <w:right w:val="nil"/>
            </w:tcBorders>
            <w:noWrap/>
            <w:vAlign w:val="bottom"/>
            <w:hideMark/>
          </w:tcPr>
          <w:p w14:paraId="5999146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Genus_Bacteroides</w:t>
            </w:r>
            <w:proofErr w:type="spellEnd"/>
          </w:p>
        </w:tc>
        <w:tc>
          <w:tcPr>
            <w:tcW w:w="565" w:type="pct"/>
            <w:tcBorders>
              <w:top w:val="nil"/>
              <w:left w:val="nil"/>
              <w:bottom w:val="nil"/>
              <w:right w:val="nil"/>
            </w:tcBorders>
            <w:noWrap/>
            <w:vAlign w:val="bottom"/>
            <w:hideMark/>
          </w:tcPr>
          <w:p w14:paraId="60B1BD8A" w14:textId="38DB081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006722659</w:t>
            </w:r>
          </w:p>
        </w:tc>
        <w:tc>
          <w:tcPr>
            <w:tcW w:w="557" w:type="pct"/>
            <w:tcBorders>
              <w:top w:val="nil"/>
              <w:left w:val="nil"/>
              <w:bottom w:val="nil"/>
              <w:right w:val="nil"/>
            </w:tcBorders>
            <w:noWrap/>
            <w:vAlign w:val="bottom"/>
            <w:hideMark/>
          </w:tcPr>
          <w:p w14:paraId="1DC14175" w14:textId="5444E5E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05319592</w:t>
            </w:r>
          </w:p>
        </w:tc>
        <w:tc>
          <w:tcPr>
            <w:tcW w:w="557" w:type="pct"/>
            <w:tcBorders>
              <w:top w:val="nil"/>
              <w:left w:val="nil"/>
              <w:bottom w:val="nil"/>
              <w:right w:val="nil"/>
            </w:tcBorders>
            <w:noWrap/>
            <w:vAlign w:val="bottom"/>
            <w:hideMark/>
          </w:tcPr>
          <w:p w14:paraId="19F8F5AE" w14:textId="4E1464D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039750602</w:t>
            </w:r>
          </w:p>
        </w:tc>
        <w:tc>
          <w:tcPr>
            <w:tcW w:w="557" w:type="pct"/>
            <w:tcBorders>
              <w:top w:val="nil"/>
              <w:left w:val="nil"/>
              <w:bottom w:val="nil"/>
              <w:right w:val="nil"/>
            </w:tcBorders>
            <w:noWrap/>
            <w:vAlign w:val="bottom"/>
            <w:hideMark/>
          </w:tcPr>
          <w:p w14:paraId="7EF5D552" w14:textId="3E248D1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776454232</w:t>
            </w:r>
          </w:p>
        </w:tc>
        <w:tc>
          <w:tcPr>
            <w:tcW w:w="557" w:type="pct"/>
            <w:tcBorders>
              <w:top w:val="nil"/>
              <w:left w:val="nil"/>
              <w:bottom w:val="nil"/>
              <w:right w:val="nil"/>
            </w:tcBorders>
            <w:noWrap/>
            <w:vAlign w:val="bottom"/>
            <w:hideMark/>
          </w:tcPr>
          <w:p w14:paraId="3805A513" w14:textId="6408749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B9A8E2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0AE22BAF" w14:textId="77777777" w:rsidTr="00122FBF">
        <w:trPr>
          <w:trHeight w:val="300"/>
        </w:trPr>
        <w:tc>
          <w:tcPr>
            <w:tcW w:w="1286" w:type="pct"/>
            <w:tcBorders>
              <w:top w:val="nil"/>
              <w:left w:val="nil"/>
              <w:bottom w:val="nil"/>
              <w:right w:val="nil"/>
            </w:tcBorders>
            <w:noWrap/>
            <w:vAlign w:val="bottom"/>
            <w:hideMark/>
          </w:tcPr>
          <w:p w14:paraId="2EAD428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   5</w:t>
            </w:r>
          </w:p>
        </w:tc>
        <w:tc>
          <w:tcPr>
            <w:tcW w:w="565" w:type="pct"/>
            <w:tcBorders>
              <w:top w:val="nil"/>
              <w:left w:val="nil"/>
              <w:bottom w:val="nil"/>
              <w:right w:val="nil"/>
            </w:tcBorders>
            <w:noWrap/>
            <w:vAlign w:val="bottom"/>
            <w:hideMark/>
          </w:tcPr>
          <w:p w14:paraId="47DEA3EB" w14:textId="77DF33A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003646555</w:t>
            </w:r>
          </w:p>
        </w:tc>
        <w:tc>
          <w:tcPr>
            <w:tcW w:w="557" w:type="pct"/>
            <w:tcBorders>
              <w:top w:val="nil"/>
              <w:left w:val="nil"/>
              <w:bottom w:val="nil"/>
              <w:right w:val="nil"/>
            </w:tcBorders>
            <w:noWrap/>
            <w:vAlign w:val="bottom"/>
            <w:hideMark/>
          </w:tcPr>
          <w:p w14:paraId="43433B8C" w14:textId="18991BC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042152386</w:t>
            </w:r>
          </w:p>
        </w:tc>
        <w:tc>
          <w:tcPr>
            <w:tcW w:w="557" w:type="pct"/>
            <w:tcBorders>
              <w:top w:val="nil"/>
              <w:left w:val="nil"/>
              <w:bottom w:val="nil"/>
              <w:right w:val="nil"/>
            </w:tcBorders>
            <w:noWrap/>
            <w:vAlign w:val="bottom"/>
            <w:hideMark/>
          </w:tcPr>
          <w:p w14:paraId="05504726" w14:textId="2194AFF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049445495</w:t>
            </w:r>
          </w:p>
        </w:tc>
        <w:tc>
          <w:tcPr>
            <w:tcW w:w="557" w:type="pct"/>
            <w:tcBorders>
              <w:top w:val="nil"/>
              <w:left w:val="nil"/>
              <w:bottom w:val="nil"/>
              <w:right w:val="nil"/>
            </w:tcBorders>
            <w:noWrap/>
            <w:vAlign w:val="bottom"/>
            <w:hideMark/>
          </w:tcPr>
          <w:p w14:paraId="73C635BF" w14:textId="2110CEB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875804822</w:t>
            </w:r>
          </w:p>
        </w:tc>
        <w:tc>
          <w:tcPr>
            <w:tcW w:w="557" w:type="pct"/>
            <w:tcBorders>
              <w:top w:val="nil"/>
              <w:left w:val="nil"/>
              <w:bottom w:val="nil"/>
              <w:right w:val="nil"/>
            </w:tcBorders>
            <w:noWrap/>
            <w:vAlign w:val="bottom"/>
            <w:hideMark/>
          </w:tcPr>
          <w:p w14:paraId="1608E264" w14:textId="75C7845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DE1CF7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04EFFBFC" w14:textId="77777777" w:rsidTr="00122FBF">
        <w:trPr>
          <w:trHeight w:val="300"/>
        </w:trPr>
        <w:tc>
          <w:tcPr>
            <w:tcW w:w="1286" w:type="pct"/>
            <w:tcBorders>
              <w:top w:val="nil"/>
              <w:left w:val="nil"/>
              <w:bottom w:val="nil"/>
              <w:right w:val="nil"/>
            </w:tcBorders>
            <w:noWrap/>
            <w:vAlign w:val="bottom"/>
            <w:hideMark/>
          </w:tcPr>
          <w:p w14:paraId="21B2857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Genus_Acidaminococcus</w:t>
            </w:r>
            <w:proofErr w:type="spellEnd"/>
          </w:p>
        </w:tc>
        <w:tc>
          <w:tcPr>
            <w:tcW w:w="565" w:type="pct"/>
            <w:tcBorders>
              <w:top w:val="nil"/>
              <w:left w:val="nil"/>
              <w:bottom w:val="nil"/>
              <w:right w:val="nil"/>
            </w:tcBorders>
            <w:noWrap/>
            <w:vAlign w:val="bottom"/>
            <w:hideMark/>
          </w:tcPr>
          <w:p w14:paraId="58B6ABC6" w14:textId="037ED34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042881102</w:t>
            </w:r>
          </w:p>
        </w:tc>
        <w:tc>
          <w:tcPr>
            <w:tcW w:w="557" w:type="pct"/>
            <w:tcBorders>
              <w:top w:val="nil"/>
              <w:left w:val="nil"/>
              <w:bottom w:val="nil"/>
              <w:right w:val="nil"/>
            </w:tcBorders>
            <w:noWrap/>
            <w:vAlign w:val="bottom"/>
            <w:hideMark/>
          </w:tcPr>
          <w:p w14:paraId="72E8B5B3" w14:textId="0E7E766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004044729</w:t>
            </w:r>
          </w:p>
        </w:tc>
        <w:tc>
          <w:tcPr>
            <w:tcW w:w="557" w:type="pct"/>
            <w:tcBorders>
              <w:top w:val="nil"/>
              <w:left w:val="nil"/>
              <w:bottom w:val="nil"/>
              <w:right w:val="nil"/>
            </w:tcBorders>
            <w:noWrap/>
            <w:vAlign w:val="bottom"/>
            <w:hideMark/>
          </w:tcPr>
          <w:p w14:paraId="648F8E02" w14:textId="6BB4FD9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089806933</w:t>
            </w:r>
          </w:p>
        </w:tc>
        <w:tc>
          <w:tcPr>
            <w:tcW w:w="557" w:type="pct"/>
            <w:tcBorders>
              <w:top w:val="nil"/>
              <w:left w:val="nil"/>
              <w:bottom w:val="nil"/>
              <w:right w:val="nil"/>
            </w:tcBorders>
            <w:noWrap/>
            <w:vAlign w:val="bottom"/>
            <w:hideMark/>
          </w:tcPr>
          <w:p w14:paraId="7247D7D6" w14:textId="2CFDB17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07321729</w:t>
            </w:r>
          </w:p>
        </w:tc>
        <w:tc>
          <w:tcPr>
            <w:tcW w:w="557" w:type="pct"/>
            <w:tcBorders>
              <w:top w:val="nil"/>
              <w:left w:val="nil"/>
              <w:bottom w:val="nil"/>
              <w:right w:val="nil"/>
            </w:tcBorders>
            <w:noWrap/>
            <w:vAlign w:val="bottom"/>
            <w:hideMark/>
          </w:tcPr>
          <w:p w14:paraId="49302946" w14:textId="31C1281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699194214</w:t>
            </w:r>
          </w:p>
        </w:tc>
        <w:tc>
          <w:tcPr>
            <w:tcW w:w="922" w:type="pct"/>
            <w:tcBorders>
              <w:top w:val="nil"/>
              <w:left w:val="nil"/>
              <w:bottom w:val="nil"/>
              <w:right w:val="nil"/>
            </w:tcBorders>
            <w:noWrap/>
            <w:vAlign w:val="bottom"/>
            <w:hideMark/>
          </w:tcPr>
          <w:p w14:paraId="57AC381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10A2FFD3" w14:textId="77777777" w:rsidTr="00122FBF">
        <w:trPr>
          <w:trHeight w:val="300"/>
        </w:trPr>
        <w:tc>
          <w:tcPr>
            <w:tcW w:w="1286" w:type="pct"/>
            <w:tcBorders>
              <w:top w:val="nil"/>
              <w:left w:val="nil"/>
              <w:bottom w:val="nil"/>
              <w:right w:val="nil"/>
            </w:tcBorders>
            <w:noWrap/>
            <w:vAlign w:val="bottom"/>
            <w:hideMark/>
          </w:tcPr>
          <w:p w14:paraId="05A2A62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Genus_Blautia</w:t>
            </w:r>
            <w:proofErr w:type="spellEnd"/>
          </w:p>
        </w:tc>
        <w:tc>
          <w:tcPr>
            <w:tcW w:w="565" w:type="pct"/>
            <w:tcBorders>
              <w:top w:val="nil"/>
              <w:left w:val="nil"/>
              <w:bottom w:val="nil"/>
              <w:right w:val="nil"/>
            </w:tcBorders>
            <w:noWrap/>
            <w:vAlign w:val="bottom"/>
            <w:hideMark/>
          </w:tcPr>
          <w:p w14:paraId="4BCDC598" w14:textId="377EF4B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029512338</w:t>
            </w:r>
          </w:p>
        </w:tc>
        <w:tc>
          <w:tcPr>
            <w:tcW w:w="557" w:type="pct"/>
            <w:tcBorders>
              <w:top w:val="nil"/>
              <w:left w:val="nil"/>
              <w:bottom w:val="nil"/>
              <w:right w:val="nil"/>
            </w:tcBorders>
            <w:noWrap/>
            <w:vAlign w:val="bottom"/>
            <w:hideMark/>
          </w:tcPr>
          <w:p w14:paraId="3022295E" w14:textId="5C5200C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076836138</w:t>
            </w:r>
          </w:p>
        </w:tc>
        <w:tc>
          <w:tcPr>
            <w:tcW w:w="557" w:type="pct"/>
            <w:tcBorders>
              <w:top w:val="nil"/>
              <w:left w:val="nil"/>
              <w:bottom w:val="nil"/>
              <w:right w:val="nil"/>
            </w:tcBorders>
            <w:noWrap/>
            <w:vAlign w:val="bottom"/>
            <w:hideMark/>
          </w:tcPr>
          <w:p w14:paraId="2999CA20" w14:textId="513AF70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017811461</w:t>
            </w:r>
          </w:p>
        </w:tc>
        <w:tc>
          <w:tcPr>
            <w:tcW w:w="557" w:type="pct"/>
            <w:tcBorders>
              <w:top w:val="nil"/>
              <w:left w:val="nil"/>
              <w:bottom w:val="nil"/>
              <w:right w:val="nil"/>
            </w:tcBorders>
            <w:noWrap/>
            <w:vAlign w:val="bottom"/>
            <w:hideMark/>
          </w:tcPr>
          <w:p w14:paraId="0BEBF256" w14:textId="277A6B6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221172581</w:t>
            </w:r>
          </w:p>
        </w:tc>
        <w:tc>
          <w:tcPr>
            <w:tcW w:w="557" w:type="pct"/>
            <w:tcBorders>
              <w:top w:val="nil"/>
              <w:left w:val="nil"/>
              <w:bottom w:val="nil"/>
              <w:right w:val="nil"/>
            </w:tcBorders>
            <w:noWrap/>
            <w:vAlign w:val="bottom"/>
            <w:hideMark/>
          </w:tcPr>
          <w:p w14:paraId="75BC965F" w14:textId="6FFF3AF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5EE19F2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63B71EE0" w14:textId="77777777" w:rsidTr="00122FBF">
        <w:trPr>
          <w:trHeight w:val="300"/>
        </w:trPr>
        <w:tc>
          <w:tcPr>
            <w:tcW w:w="1286" w:type="pct"/>
            <w:tcBorders>
              <w:top w:val="nil"/>
              <w:left w:val="nil"/>
              <w:bottom w:val="nil"/>
              <w:right w:val="nil"/>
            </w:tcBorders>
            <w:noWrap/>
            <w:vAlign w:val="bottom"/>
            <w:hideMark/>
          </w:tcPr>
          <w:p w14:paraId="583CE9A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Genus_CAG-56</w:t>
            </w:r>
          </w:p>
        </w:tc>
        <w:tc>
          <w:tcPr>
            <w:tcW w:w="565" w:type="pct"/>
            <w:tcBorders>
              <w:top w:val="nil"/>
              <w:left w:val="nil"/>
              <w:bottom w:val="nil"/>
              <w:right w:val="nil"/>
            </w:tcBorders>
            <w:noWrap/>
            <w:vAlign w:val="bottom"/>
            <w:hideMark/>
          </w:tcPr>
          <w:p w14:paraId="33DCF873" w14:textId="61EBC87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020181777</w:t>
            </w:r>
          </w:p>
        </w:tc>
        <w:tc>
          <w:tcPr>
            <w:tcW w:w="557" w:type="pct"/>
            <w:tcBorders>
              <w:top w:val="nil"/>
              <w:left w:val="nil"/>
              <w:bottom w:val="nil"/>
              <w:right w:val="nil"/>
            </w:tcBorders>
            <w:noWrap/>
            <w:vAlign w:val="bottom"/>
            <w:hideMark/>
          </w:tcPr>
          <w:p w14:paraId="3F341783" w14:textId="52E5ACE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066177358</w:t>
            </w:r>
          </w:p>
        </w:tc>
        <w:tc>
          <w:tcPr>
            <w:tcW w:w="557" w:type="pct"/>
            <w:tcBorders>
              <w:top w:val="nil"/>
              <w:left w:val="nil"/>
              <w:bottom w:val="nil"/>
              <w:right w:val="nil"/>
            </w:tcBorders>
            <w:noWrap/>
            <w:vAlign w:val="bottom"/>
            <w:hideMark/>
          </w:tcPr>
          <w:p w14:paraId="4C76DE39" w14:textId="5DBBA5C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025813804</w:t>
            </w:r>
          </w:p>
        </w:tc>
        <w:tc>
          <w:tcPr>
            <w:tcW w:w="557" w:type="pct"/>
            <w:tcBorders>
              <w:top w:val="nil"/>
              <w:left w:val="nil"/>
              <w:bottom w:val="nil"/>
              <w:right w:val="nil"/>
            </w:tcBorders>
            <w:noWrap/>
            <w:vAlign w:val="bottom"/>
            <w:hideMark/>
          </w:tcPr>
          <w:p w14:paraId="0737FE30" w14:textId="6ECEDA9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38921643</w:t>
            </w:r>
          </w:p>
        </w:tc>
        <w:tc>
          <w:tcPr>
            <w:tcW w:w="557" w:type="pct"/>
            <w:tcBorders>
              <w:top w:val="nil"/>
              <w:left w:val="nil"/>
              <w:bottom w:val="nil"/>
              <w:right w:val="nil"/>
            </w:tcBorders>
            <w:noWrap/>
            <w:vAlign w:val="bottom"/>
            <w:hideMark/>
          </w:tcPr>
          <w:p w14:paraId="0A1F23E0" w14:textId="300262B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7AFF0D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681F9A84" w14:textId="77777777" w:rsidTr="00122FBF">
        <w:trPr>
          <w:trHeight w:val="300"/>
        </w:trPr>
        <w:tc>
          <w:tcPr>
            <w:tcW w:w="1286" w:type="pct"/>
            <w:tcBorders>
              <w:top w:val="nil"/>
              <w:left w:val="nil"/>
              <w:bottom w:val="nil"/>
              <w:right w:val="nil"/>
            </w:tcBorders>
            <w:noWrap/>
            <w:vAlign w:val="bottom"/>
            <w:hideMark/>
          </w:tcPr>
          <w:p w14:paraId="03286F1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Genus_Christensenellaceae</w:t>
            </w:r>
            <w:proofErr w:type="spellEnd"/>
            <w:r w:rsidRPr="0040371B">
              <w:rPr>
                <w:rFonts w:ascii="Times New Roman" w:eastAsia="Times New Roman" w:hAnsi="Times New Roman" w:cs="Times New Roman"/>
                <w:color w:val="000000"/>
                <w:sz w:val="22"/>
                <w:szCs w:val="22"/>
                <w:lang w:val="en-GB" w:eastAsia="en-GB"/>
              </w:rPr>
              <w:t xml:space="preserve"> R-7 group</w:t>
            </w:r>
          </w:p>
        </w:tc>
        <w:tc>
          <w:tcPr>
            <w:tcW w:w="565" w:type="pct"/>
            <w:tcBorders>
              <w:top w:val="nil"/>
              <w:left w:val="nil"/>
              <w:bottom w:val="nil"/>
              <w:right w:val="nil"/>
            </w:tcBorders>
            <w:noWrap/>
            <w:vAlign w:val="bottom"/>
            <w:hideMark/>
          </w:tcPr>
          <w:p w14:paraId="413B690D" w14:textId="22A8C9C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005139076</w:t>
            </w:r>
          </w:p>
        </w:tc>
        <w:tc>
          <w:tcPr>
            <w:tcW w:w="557" w:type="pct"/>
            <w:tcBorders>
              <w:top w:val="nil"/>
              <w:left w:val="nil"/>
              <w:bottom w:val="nil"/>
              <w:right w:val="nil"/>
            </w:tcBorders>
            <w:noWrap/>
            <w:vAlign w:val="bottom"/>
            <w:hideMark/>
          </w:tcPr>
          <w:p w14:paraId="1F39F670" w14:textId="2D32AEA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051994491</w:t>
            </w:r>
          </w:p>
        </w:tc>
        <w:tc>
          <w:tcPr>
            <w:tcW w:w="557" w:type="pct"/>
            <w:tcBorders>
              <w:top w:val="nil"/>
              <w:left w:val="nil"/>
              <w:bottom w:val="nil"/>
              <w:right w:val="nil"/>
            </w:tcBorders>
            <w:noWrap/>
            <w:vAlign w:val="bottom"/>
            <w:hideMark/>
          </w:tcPr>
          <w:p w14:paraId="0DAFE196" w14:textId="27DD3DA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041716339</w:t>
            </w:r>
          </w:p>
        </w:tc>
        <w:tc>
          <w:tcPr>
            <w:tcW w:w="557" w:type="pct"/>
            <w:tcBorders>
              <w:top w:val="nil"/>
              <w:left w:val="nil"/>
              <w:bottom w:val="nil"/>
              <w:right w:val="nil"/>
            </w:tcBorders>
            <w:noWrap/>
            <w:vAlign w:val="bottom"/>
            <w:hideMark/>
          </w:tcPr>
          <w:p w14:paraId="2F6DE221" w14:textId="2401905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829541176</w:t>
            </w:r>
          </w:p>
        </w:tc>
        <w:tc>
          <w:tcPr>
            <w:tcW w:w="557" w:type="pct"/>
            <w:tcBorders>
              <w:top w:val="nil"/>
              <w:left w:val="nil"/>
              <w:bottom w:val="nil"/>
              <w:right w:val="nil"/>
            </w:tcBorders>
            <w:noWrap/>
            <w:vAlign w:val="bottom"/>
            <w:hideMark/>
          </w:tcPr>
          <w:p w14:paraId="2588CD07" w14:textId="3E58E9E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0C2E527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066DB5C3" w14:textId="77777777" w:rsidTr="00122FBF">
        <w:trPr>
          <w:trHeight w:val="300"/>
        </w:trPr>
        <w:tc>
          <w:tcPr>
            <w:tcW w:w="1286" w:type="pct"/>
            <w:tcBorders>
              <w:top w:val="nil"/>
              <w:left w:val="nil"/>
              <w:bottom w:val="nil"/>
              <w:right w:val="nil"/>
            </w:tcBorders>
            <w:noWrap/>
            <w:vAlign w:val="bottom"/>
            <w:hideMark/>
          </w:tcPr>
          <w:p w14:paraId="1F77A5A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Genus_Clostridium</w:t>
            </w:r>
            <w:proofErr w:type="spellEnd"/>
            <w:r w:rsidRPr="0040371B">
              <w:rPr>
                <w:rFonts w:ascii="Times New Roman" w:eastAsia="Times New Roman" w:hAnsi="Times New Roman" w:cs="Times New Roman"/>
                <w:color w:val="000000"/>
                <w:sz w:val="22"/>
                <w:szCs w:val="22"/>
                <w:lang w:val="en-GB" w:eastAsia="en-GB"/>
              </w:rPr>
              <w:t xml:space="preserve"> sensu stricto 1</w:t>
            </w:r>
          </w:p>
        </w:tc>
        <w:tc>
          <w:tcPr>
            <w:tcW w:w="565" w:type="pct"/>
            <w:tcBorders>
              <w:top w:val="nil"/>
              <w:left w:val="nil"/>
              <w:bottom w:val="nil"/>
              <w:right w:val="nil"/>
            </w:tcBorders>
            <w:noWrap/>
            <w:vAlign w:val="bottom"/>
            <w:hideMark/>
          </w:tcPr>
          <w:p w14:paraId="4C19C5A3" w14:textId="5858648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005464831</w:t>
            </w:r>
          </w:p>
        </w:tc>
        <w:tc>
          <w:tcPr>
            <w:tcW w:w="557" w:type="pct"/>
            <w:tcBorders>
              <w:top w:val="nil"/>
              <w:left w:val="nil"/>
              <w:bottom w:val="nil"/>
              <w:right w:val="nil"/>
            </w:tcBorders>
            <w:noWrap/>
            <w:vAlign w:val="bottom"/>
            <w:hideMark/>
          </w:tcPr>
          <w:p w14:paraId="13BFE83E" w14:textId="2452857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051470046</w:t>
            </w:r>
          </w:p>
        </w:tc>
        <w:tc>
          <w:tcPr>
            <w:tcW w:w="557" w:type="pct"/>
            <w:tcBorders>
              <w:top w:val="nil"/>
              <w:left w:val="nil"/>
              <w:bottom w:val="nil"/>
              <w:right w:val="nil"/>
            </w:tcBorders>
            <w:noWrap/>
            <w:vAlign w:val="bottom"/>
            <w:hideMark/>
          </w:tcPr>
          <w:p w14:paraId="443D46D3" w14:textId="1853CB4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040540385</w:t>
            </w:r>
          </w:p>
        </w:tc>
        <w:tc>
          <w:tcPr>
            <w:tcW w:w="557" w:type="pct"/>
            <w:tcBorders>
              <w:top w:val="nil"/>
              <w:left w:val="nil"/>
              <w:bottom w:val="nil"/>
              <w:right w:val="nil"/>
            </w:tcBorders>
            <w:noWrap/>
            <w:vAlign w:val="bottom"/>
            <w:hideMark/>
          </w:tcPr>
          <w:p w14:paraId="7DD2DE3F" w14:textId="40EF0F8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815631747</w:t>
            </w:r>
          </w:p>
        </w:tc>
        <w:tc>
          <w:tcPr>
            <w:tcW w:w="557" w:type="pct"/>
            <w:tcBorders>
              <w:top w:val="nil"/>
              <w:left w:val="nil"/>
              <w:bottom w:val="nil"/>
              <w:right w:val="nil"/>
            </w:tcBorders>
            <w:noWrap/>
            <w:vAlign w:val="bottom"/>
            <w:hideMark/>
          </w:tcPr>
          <w:p w14:paraId="1DA50FAC" w14:textId="0630A5F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0570BD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265A766D" w14:textId="77777777" w:rsidTr="00122FBF">
        <w:trPr>
          <w:trHeight w:val="300"/>
        </w:trPr>
        <w:tc>
          <w:tcPr>
            <w:tcW w:w="1286" w:type="pct"/>
            <w:tcBorders>
              <w:top w:val="nil"/>
              <w:left w:val="nil"/>
              <w:bottom w:val="nil"/>
              <w:right w:val="nil"/>
            </w:tcBorders>
            <w:noWrap/>
            <w:vAlign w:val="bottom"/>
            <w:hideMark/>
          </w:tcPr>
          <w:p w14:paraId="39E2A2F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Genus_Dorea</w:t>
            </w:r>
            <w:proofErr w:type="spellEnd"/>
          </w:p>
        </w:tc>
        <w:tc>
          <w:tcPr>
            <w:tcW w:w="565" w:type="pct"/>
            <w:tcBorders>
              <w:top w:val="nil"/>
              <w:left w:val="nil"/>
              <w:bottom w:val="nil"/>
              <w:right w:val="nil"/>
            </w:tcBorders>
            <w:noWrap/>
            <w:vAlign w:val="bottom"/>
            <w:hideMark/>
          </w:tcPr>
          <w:p w14:paraId="46931FF2" w14:textId="490CCF4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047737523</w:t>
            </w:r>
          </w:p>
        </w:tc>
        <w:tc>
          <w:tcPr>
            <w:tcW w:w="557" w:type="pct"/>
            <w:tcBorders>
              <w:top w:val="nil"/>
              <w:left w:val="nil"/>
              <w:bottom w:val="nil"/>
              <w:right w:val="nil"/>
            </w:tcBorders>
            <w:noWrap/>
            <w:vAlign w:val="bottom"/>
            <w:hideMark/>
          </w:tcPr>
          <w:p w14:paraId="153D5990" w14:textId="430B6E7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094755799</w:t>
            </w:r>
          </w:p>
        </w:tc>
        <w:tc>
          <w:tcPr>
            <w:tcW w:w="557" w:type="pct"/>
            <w:tcBorders>
              <w:top w:val="nil"/>
              <w:left w:val="nil"/>
              <w:bottom w:val="nil"/>
              <w:right w:val="nil"/>
            </w:tcBorders>
            <w:noWrap/>
            <w:vAlign w:val="bottom"/>
            <w:hideMark/>
          </w:tcPr>
          <w:p w14:paraId="6DA1AA33" w14:textId="3FA574A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000719248</w:t>
            </w:r>
          </w:p>
        </w:tc>
        <w:tc>
          <w:tcPr>
            <w:tcW w:w="557" w:type="pct"/>
            <w:tcBorders>
              <w:top w:val="nil"/>
              <w:left w:val="nil"/>
              <w:bottom w:val="nil"/>
              <w:right w:val="nil"/>
            </w:tcBorders>
            <w:noWrap/>
            <w:vAlign w:val="bottom"/>
            <w:hideMark/>
          </w:tcPr>
          <w:p w14:paraId="6E0B4BE7" w14:textId="1F67173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046607115</w:t>
            </w:r>
          </w:p>
        </w:tc>
        <w:tc>
          <w:tcPr>
            <w:tcW w:w="557" w:type="pct"/>
            <w:tcBorders>
              <w:top w:val="nil"/>
              <w:left w:val="nil"/>
              <w:bottom w:val="nil"/>
              <w:right w:val="nil"/>
            </w:tcBorders>
            <w:noWrap/>
            <w:vAlign w:val="bottom"/>
            <w:hideMark/>
          </w:tcPr>
          <w:p w14:paraId="426BD3FB" w14:textId="2595850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671865097</w:t>
            </w:r>
          </w:p>
        </w:tc>
        <w:tc>
          <w:tcPr>
            <w:tcW w:w="922" w:type="pct"/>
            <w:tcBorders>
              <w:top w:val="nil"/>
              <w:left w:val="nil"/>
              <w:bottom w:val="nil"/>
              <w:right w:val="nil"/>
            </w:tcBorders>
            <w:noWrap/>
            <w:vAlign w:val="bottom"/>
            <w:hideMark/>
          </w:tcPr>
          <w:p w14:paraId="3DB00FC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79168D3C" w14:textId="77777777" w:rsidTr="00122FBF">
        <w:trPr>
          <w:trHeight w:val="300"/>
        </w:trPr>
        <w:tc>
          <w:tcPr>
            <w:tcW w:w="1286" w:type="pct"/>
            <w:tcBorders>
              <w:top w:val="nil"/>
              <w:left w:val="nil"/>
              <w:bottom w:val="nil"/>
              <w:right w:val="nil"/>
            </w:tcBorders>
            <w:noWrap/>
            <w:vAlign w:val="bottom"/>
            <w:hideMark/>
          </w:tcPr>
          <w:p w14:paraId="777DF65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Genus_Eubacterium</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hallii</w:t>
            </w:r>
            <w:proofErr w:type="spellEnd"/>
            <w:r w:rsidRPr="0040371B">
              <w:rPr>
                <w:rFonts w:ascii="Times New Roman" w:eastAsia="Times New Roman" w:hAnsi="Times New Roman" w:cs="Times New Roman"/>
                <w:color w:val="000000"/>
                <w:sz w:val="22"/>
                <w:szCs w:val="22"/>
                <w:lang w:val="en-GB" w:eastAsia="en-GB"/>
              </w:rPr>
              <w:t xml:space="preserve"> group</w:t>
            </w:r>
          </w:p>
        </w:tc>
        <w:tc>
          <w:tcPr>
            <w:tcW w:w="565" w:type="pct"/>
            <w:tcBorders>
              <w:top w:val="nil"/>
              <w:left w:val="nil"/>
              <w:bottom w:val="nil"/>
              <w:right w:val="nil"/>
            </w:tcBorders>
            <w:noWrap/>
            <w:vAlign w:val="bottom"/>
            <w:hideMark/>
          </w:tcPr>
          <w:p w14:paraId="3660FB31" w14:textId="3CF76D5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002516511</w:t>
            </w:r>
          </w:p>
        </w:tc>
        <w:tc>
          <w:tcPr>
            <w:tcW w:w="557" w:type="pct"/>
            <w:tcBorders>
              <w:top w:val="nil"/>
              <w:left w:val="nil"/>
              <w:bottom w:val="nil"/>
              <w:right w:val="nil"/>
            </w:tcBorders>
            <w:noWrap/>
            <w:vAlign w:val="bottom"/>
            <w:hideMark/>
          </w:tcPr>
          <w:p w14:paraId="419163A3" w14:textId="09DD4DA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051068813</w:t>
            </w:r>
          </w:p>
        </w:tc>
        <w:tc>
          <w:tcPr>
            <w:tcW w:w="557" w:type="pct"/>
            <w:tcBorders>
              <w:top w:val="nil"/>
              <w:left w:val="nil"/>
              <w:bottom w:val="nil"/>
              <w:right w:val="nil"/>
            </w:tcBorders>
            <w:noWrap/>
            <w:vAlign w:val="bottom"/>
            <w:hideMark/>
          </w:tcPr>
          <w:p w14:paraId="01A84015" w14:textId="524EDA2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04603579</w:t>
            </w:r>
          </w:p>
        </w:tc>
        <w:tc>
          <w:tcPr>
            <w:tcW w:w="557" w:type="pct"/>
            <w:tcBorders>
              <w:top w:val="nil"/>
              <w:left w:val="nil"/>
              <w:bottom w:val="nil"/>
              <w:right w:val="nil"/>
            </w:tcBorders>
            <w:noWrap/>
            <w:vAlign w:val="bottom"/>
            <w:hideMark/>
          </w:tcPr>
          <w:p w14:paraId="2EAF0D44" w14:textId="369D15B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91896263</w:t>
            </w:r>
          </w:p>
        </w:tc>
        <w:tc>
          <w:tcPr>
            <w:tcW w:w="557" w:type="pct"/>
            <w:tcBorders>
              <w:top w:val="nil"/>
              <w:left w:val="nil"/>
              <w:bottom w:val="nil"/>
              <w:right w:val="nil"/>
            </w:tcBorders>
            <w:noWrap/>
            <w:vAlign w:val="bottom"/>
            <w:hideMark/>
          </w:tcPr>
          <w:p w14:paraId="0C9CC6EB" w14:textId="5085CCA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970016109</w:t>
            </w:r>
          </w:p>
        </w:tc>
        <w:tc>
          <w:tcPr>
            <w:tcW w:w="922" w:type="pct"/>
            <w:tcBorders>
              <w:top w:val="nil"/>
              <w:left w:val="nil"/>
              <w:bottom w:val="nil"/>
              <w:right w:val="nil"/>
            </w:tcBorders>
            <w:noWrap/>
            <w:vAlign w:val="bottom"/>
            <w:hideMark/>
          </w:tcPr>
          <w:p w14:paraId="7587E2D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1B6909A0" w14:textId="77777777" w:rsidTr="00122FBF">
        <w:trPr>
          <w:trHeight w:val="300"/>
        </w:trPr>
        <w:tc>
          <w:tcPr>
            <w:tcW w:w="1286" w:type="pct"/>
            <w:tcBorders>
              <w:top w:val="nil"/>
              <w:left w:val="nil"/>
              <w:bottom w:val="nil"/>
              <w:right w:val="nil"/>
            </w:tcBorders>
            <w:noWrap/>
            <w:vAlign w:val="bottom"/>
            <w:hideMark/>
          </w:tcPr>
          <w:p w14:paraId="71353CB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Genus_Faecalibacterium</w:t>
            </w:r>
            <w:proofErr w:type="spellEnd"/>
          </w:p>
        </w:tc>
        <w:tc>
          <w:tcPr>
            <w:tcW w:w="565" w:type="pct"/>
            <w:tcBorders>
              <w:top w:val="nil"/>
              <w:left w:val="nil"/>
              <w:bottom w:val="nil"/>
              <w:right w:val="nil"/>
            </w:tcBorders>
            <w:noWrap/>
            <w:vAlign w:val="bottom"/>
            <w:hideMark/>
          </w:tcPr>
          <w:p w14:paraId="226642EC" w14:textId="4D41881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008374502</w:t>
            </w:r>
          </w:p>
        </w:tc>
        <w:tc>
          <w:tcPr>
            <w:tcW w:w="557" w:type="pct"/>
            <w:tcBorders>
              <w:top w:val="nil"/>
              <w:left w:val="nil"/>
              <w:bottom w:val="nil"/>
              <w:right w:val="nil"/>
            </w:tcBorders>
            <w:noWrap/>
            <w:vAlign w:val="bottom"/>
            <w:hideMark/>
          </w:tcPr>
          <w:p w14:paraId="48220B82" w14:textId="5786747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05477436</w:t>
            </w:r>
          </w:p>
        </w:tc>
        <w:tc>
          <w:tcPr>
            <w:tcW w:w="557" w:type="pct"/>
            <w:tcBorders>
              <w:top w:val="nil"/>
              <w:left w:val="nil"/>
              <w:bottom w:val="nil"/>
              <w:right w:val="nil"/>
            </w:tcBorders>
            <w:noWrap/>
            <w:vAlign w:val="bottom"/>
            <w:hideMark/>
          </w:tcPr>
          <w:p w14:paraId="5D2067C5" w14:textId="3D672B3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038025357</w:t>
            </w:r>
          </w:p>
        </w:tc>
        <w:tc>
          <w:tcPr>
            <w:tcW w:w="557" w:type="pct"/>
            <w:tcBorders>
              <w:top w:val="nil"/>
              <w:left w:val="nil"/>
              <w:bottom w:val="nil"/>
              <w:right w:val="nil"/>
            </w:tcBorders>
            <w:noWrap/>
            <w:vAlign w:val="bottom"/>
            <w:hideMark/>
          </w:tcPr>
          <w:p w14:paraId="3F39DFD6" w14:textId="698ED21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723140734</w:t>
            </w:r>
          </w:p>
        </w:tc>
        <w:tc>
          <w:tcPr>
            <w:tcW w:w="557" w:type="pct"/>
            <w:tcBorders>
              <w:top w:val="nil"/>
              <w:left w:val="nil"/>
              <w:bottom w:val="nil"/>
              <w:right w:val="nil"/>
            </w:tcBorders>
            <w:noWrap/>
            <w:vAlign w:val="bottom"/>
            <w:hideMark/>
          </w:tcPr>
          <w:p w14:paraId="2A4CE478" w14:textId="4322A5F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2E58D4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3C0CA51F" w14:textId="77777777" w:rsidTr="00122FBF">
        <w:trPr>
          <w:trHeight w:val="300"/>
        </w:trPr>
        <w:tc>
          <w:tcPr>
            <w:tcW w:w="1286" w:type="pct"/>
            <w:tcBorders>
              <w:top w:val="nil"/>
              <w:left w:val="nil"/>
              <w:bottom w:val="nil"/>
              <w:right w:val="nil"/>
            </w:tcBorders>
            <w:noWrap/>
            <w:vAlign w:val="bottom"/>
            <w:hideMark/>
          </w:tcPr>
          <w:p w14:paraId="27A3012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Genus_Mogibacterium</w:t>
            </w:r>
            <w:proofErr w:type="spellEnd"/>
          </w:p>
        </w:tc>
        <w:tc>
          <w:tcPr>
            <w:tcW w:w="565" w:type="pct"/>
            <w:tcBorders>
              <w:top w:val="nil"/>
              <w:left w:val="nil"/>
              <w:bottom w:val="nil"/>
              <w:right w:val="nil"/>
            </w:tcBorders>
            <w:noWrap/>
            <w:vAlign w:val="bottom"/>
            <w:hideMark/>
          </w:tcPr>
          <w:p w14:paraId="336F7687" w14:textId="3AA4A36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015895975</w:t>
            </w:r>
          </w:p>
        </w:tc>
        <w:tc>
          <w:tcPr>
            <w:tcW w:w="557" w:type="pct"/>
            <w:tcBorders>
              <w:top w:val="nil"/>
              <w:left w:val="nil"/>
              <w:bottom w:val="nil"/>
              <w:right w:val="nil"/>
            </w:tcBorders>
            <w:noWrap/>
            <w:vAlign w:val="bottom"/>
            <w:hideMark/>
          </w:tcPr>
          <w:p w14:paraId="5622F893" w14:textId="41BBA1F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03030303</w:t>
            </w:r>
          </w:p>
        </w:tc>
        <w:tc>
          <w:tcPr>
            <w:tcW w:w="557" w:type="pct"/>
            <w:tcBorders>
              <w:top w:val="nil"/>
              <w:left w:val="nil"/>
              <w:bottom w:val="nil"/>
              <w:right w:val="nil"/>
            </w:tcBorders>
            <w:noWrap/>
            <w:vAlign w:val="bottom"/>
            <w:hideMark/>
          </w:tcPr>
          <w:p w14:paraId="16A70FF3" w14:textId="042AD61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062094979</w:t>
            </w:r>
          </w:p>
        </w:tc>
        <w:tc>
          <w:tcPr>
            <w:tcW w:w="557" w:type="pct"/>
            <w:tcBorders>
              <w:top w:val="nil"/>
              <w:left w:val="nil"/>
              <w:bottom w:val="nil"/>
              <w:right w:val="nil"/>
            </w:tcBorders>
            <w:noWrap/>
            <w:vAlign w:val="bottom"/>
            <w:hideMark/>
          </w:tcPr>
          <w:p w14:paraId="221B8A03" w14:textId="472D4D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499498657</w:t>
            </w:r>
          </w:p>
        </w:tc>
        <w:tc>
          <w:tcPr>
            <w:tcW w:w="557" w:type="pct"/>
            <w:tcBorders>
              <w:top w:val="nil"/>
              <w:left w:val="nil"/>
              <w:bottom w:val="nil"/>
              <w:right w:val="nil"/>
            </w:tcBorders>
            <w:noWrap/>
            <w:vAlign w:val="bottom"/>
            <w:hideMark/>
          </w:tcPr>
          <w:p w14:paraId="158A596D" w14:textId="22C1996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795773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3C95459D" w14:textId="77777777" w:rsidTr="00122FBF">
        <w:trPr>
          <w:trHeight w:val="300"/>
        </w:trPr>
        <w:tc>
          <w:tcPr>
            <w:tcW w:w="1286" w:type="pct"/>
            <w:tcBorders>
              <w:top w:val="nil"/>
              <w:left w:val="nil"/>
              <w:bottom w:val="nil"/>
              <w:right w:val="nil"/>
            </w:tcBorders>
            <w:noWrap/>
            <w:vAlign w:val="bottom"/>
            <w:hideMark/>
          </w:tcPr>
          <w:p w14:paraId="4C276C34"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Genus_Phascolarctobacterium</w:t>
            </w:r>
            <w:proofErr w:type="spellEnd"/>
          </w:p>
        </w:tc>
        <w:tc>
          <w:tcPr>
            <w:tcW w:w="565" w:type="pct"/>
            <w:tcBorders>
              <w:top w:val="nil"/>
              <w:left w:val="nil"/>
              <w:bottom w:val="nil"/>
              <w:right w:val="nil"/>
            </w:tcBorders>
            <w:noWrap/>
            <w:vAlign w:val="bottom"/>
            <w:hideMark/>
          </w:tcPr>
          <w:p w14:paraId="1F6EEDD8" w14:textId="5C5E7CF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010887067</w:t>
            </w:r>
          </w:p>
        </w:tc>
        <w:tc>
          <w:tcPr>
            <w:tcW w:w="557" w:type="pct"/>
            <w:tcBorders>
              <w:top w:val="nil"/>
              <w:left w:val="nil"/>
              <w:bottom w:val="nil"/>
              <w:right w:val="nil"/>
            </w:tcBorders>
            <w:noWrap/>
            <w:vAlign w:val="bottom"/>
            <w:hideMark/>
          </w:tcPr>
          <w:p w14:paraId="7DA740F8" w14:textId="6173103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056941547</w:t>
            </w:r>
          </w:p>
        </w:tc>
        <w:tc>
          <w:tcPr>
            <w:tcW w:w="557" w:type="pct"/>
            <w:tcBorders>
              <w:top w:val="nil"/>
              <w:left w:val="nil"/>
              <w:bottom w:val="nil"/>
              <w:right w:val="nil"/>
            </w:tcBorders>
            <w:noWrap/>
            <w:vAlign w:val="bottom"/>
            <w:hideMark/>
          </w:tcPr>
          <w:p w14:paraId="14747191" w14:textId="58A36E5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035167413</w:t>
            </w:r>
          </w:p>
        </w:tc>
        <w:tc>
          <w:tcPr>
            <w:tcW w:w="557" w:type="pct"/>
            <w:tcBorders>
              <w:top w:val="nil"/>
              <w:left w:val="nil"/>
              <w:bottom w:val="nil"/>
              <w:right w:val="nil"/>
            </w:tcBorders>
            <w:noWrap/>
            <w:vAlign w:val="bottom"/>
            <w:hideMark/>
          </w:tcPr>
          <w:p w14:paraId="52358ABC" w14:textId="14CEA30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642654751</w:t>
            </w:r>
          </w:p>
        </w:tc>
        <w:tc>
          <w:tcPr>
            <w:tcW w:w="557" w:type="pct"/>
            <w:tcBorders>
              <w:top w:val="nil"/>
              <w:left w:val="nil"/>
              <w:bottom w:val="nil"/>
              <w:right w:val="nil"/>
            </w:tcBorders>
            <w:noWrap/>
            <w:vAlign w:val="bottom"/>
            <w:hideMark/>
          </w:tcPr>
          <w:p w14:paraId="6B183DF0" w14:textId="03BB296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C0D12C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39280CC7" w14:textId="77777777" w:rsidTr="00122FBF">
        <w:trPr>
          <w:trHeight w:val="300"/>
        </w:trPr>
        <w:tc>
          <w:tcPr>
            <w:tcW w:w="1286" w:type="pct"/>
            <w:tcBorders>
              <w:top w:val="nil"/>
              <w:left w:val="nil"/>
              <w:bottom w:val="nil"/>
              <w:right w:val="nil"/>
            </w:tcBorders>
            <w:noWrap/>
            <w:vAlign w:val="bottom"/>
            <w:hideMark/>
          </w:tcPr>
          <w:p w14:paraId="459C672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Genus_Romboutsia</w:t>
            </w:r>
            <w:proofErr w:type="spellEnd"/>
          </w:p>
        </w:tc>
        <w:tc>
          <w:tcPr>
            <w:tcW w:w="565" w:type="pct"/>
            <w:tcBorders>
              <w:top w:val="nil"/>
              <w:left w:val="nil"/>
              <w:bottom w:val="nil"/>
              <w:right w:val="nil"/>
            </w:tcBorders>
            <w:noWrap/>
            <w:vAlign w:val="bottom"/>
            <w:hideMark/>
          </w:tcPr>
          <w:p w14:paraId="1C2E628B" w14:textId="7A34F20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050993469</w:t>
            </w:r>
          </w:p>
        </w:tc>
        <w:tc>
          <w:tcPr>
            <w:tcW w:w="557" w:type="pct"/>
            <w:tcBorders>
              <w:top w:val="nil"/>
              <w:left w:val="nil"/>
              <w:bottom w:val="nil"/>
              <w:right w:val="nil"/>
            </w:tcBorders>
            <w:noWrap/>
            <w:vAlign w:val="bottom"/>
            <w:hideMark/>
          </w:tcPr>
          <w:p w14:paraId="3A872F62" w14:textId="081A830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097002972</w:t>
            </w:r>
          </w:p>
        </w:tc>
        <w:tc>
          <w:tcPr>
            <w:tcW w:w="557" w:type="pct"/>
            <w:tcBorders>
              <w:top w:val="nil"/>
              <w:left w:val="nil"/>
              <w:bottom w:val="nil"/>
              <w:right w:val="nil"/>
            </w:tcBorders>
            <w:noWrap/>
            <w:vAlign w:val="bottom"/>
            <w:hideMark/>
          </w:tcPr>
          <w:p w14:paraId="6F31A7FA" w14:textId="417CD0C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004983966</w:t>
            </w:r>
          </w:p>
        </w:tc>
        <w:tc>
          <w:tcPr>
            <w:tcW w:w="557" w:type="pct"/>
            <w:tcBorders>
              <w:top w:val="nil"/>
              <w:left w:val="nil"/>
              <w:bottom w:val="nil"/>
              <w:right w:val="nil"/>
            </w:tcBorders>
            <w:noWrap/>
            <w:vAlign w:val="bottom"/>
            <w:hideMark/>
          </w:tcPr>
          <w:p w14:paraId="5F0618CE" w14:textId="369A758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02989139</w:t>
            </w:r>
          </w:p>
        </w:tc>
        <w:tc>
          <w:tcPr>
            <w:tcW w:w="557" w:type="pct"/>
            <w:tcBorders>
              <w:top w:val="nil"/>
              <w:left w:val="nil"/>
              <w:bottom w:val="nil"/>
              <w:right w:val="nil"/>
            </w:tcBorders>
            <w:noWrap/>
            <w:vAlign w:val="bottom"/>
            <w:hideMark/>
          </w:tcPr>
          <w:p w14:paraId="07F281C3" w14:textId="08ED373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671865097</w:t>
            </w:r>
          </w:p>
        </w:tc>
        <w:tc>
          <w:tcPr>
            <w:tcW w:w="922" w:type="pct"/>
            <w:tcBorders>
              <w:top w:val="nil"/>
              <w:left w:val="nil"/>
              <w:bottom w:val="nil"/>
              <w:right w:val="nil"/>
            </w:tcBorders>
            <w:noWrap/>
            <w:vAlign w:val="bottom"/>
            <w:hideMark/>
          </w:tcPr>
          <w:p w14:paraId="7D68D10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74D11501" w14:textId="77777777" w:rsidTr="00122FBF">
        <w:trPr>
          <w:trHeight w:val="300"/>
        </w:trPr>
        <w:tc>
          <w:tcPr>
            <w:tcW w:w="1286" w:type="pct"/>
            <w:tcBorders>
              <w:top w:val="nil"/>
              <w:left w:val="nil"/>
              <w:bottom w:val="nil"/>
              <w:right w:val="nil"/>
            </w:tcBorders>
            <w:noWrap/>
            <w:vAlign w:val="bottom"/>
            <w:hideMark/>
          </w:tcPr>
          <w:p w14:paraId="507F054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Genus_Streptococcus</w:t>
            </w:r>
            <w:proofErr w:type="spellEnd"/>
          </w:p>
        </w:tc>
        <w:tc>
          <w:tcPr>
            <w:tcW w:w="565" w:type="pct"/>
            <w:tcBorders>
              <w:top w:val="nil"/>
              <w:left w:val="nil"/>
              <w:bottom w:val="nil"/>
              <w:right w:val="nil"/>
            </w:tcBorders>
            <w:noWrap/>
            <w:vAlign w:val="bottom"/>
            <w:hideMark/>
          </w:tcPr>
          <w:p w14:paraId="33FA96F0" w14:textId="297D986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009499756</w:t>
            </w:r>
          </w:p>
        </w:tc>
        <w:tc>
          <w:tcPr>
            <w:tcW w:w="557" w:type="pct"/>
            <w:tcBorders>
              <w:top w:val="nil"/>
              <w:left w:val="nil"/>
              <w:bottom w:val="nil"/>
              <w:right w:val="nil"/>
            </w:tcBorders>
            <w:noWrap/>
            <w:vAlign w:val="bottom"/>
            <w:hideMark/>
          </w:tcPr>
          <w:p w14:paraId="2F7D51BA" w14:textId="7AB4B15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037675526</w:t>
            </w:r>
          </w:p>
        </w:tc>
        <w:tc>
          <w:tcPr>
            <w:tcW w:w="557" w:type="pct"/>
            <w:tcBorders>
              <w:top w:val="nil"/>
              <w:left w:val="nil"/>
              <w:bottom w:val="nil"/>
              <w:right w:val="nil"/>
            </w:tcBorders>
            <w:noWrap/>
            <w:vAlign w:val="bottom"/>
            <w:hideMark/>
          </w:tcPr>
          <w:p w14:paraId="75B50C8E" w14:textId="0A753BE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056675039</w:t>
            </w:r>
          </w:p>
        </w:tc>
        <w:tc>
          <w:tcPr>
            <w:tcW w:w="557" w:type="pct"/>
            <w:tcBorders>
              <w:top w:val="nil"/>
              <w:left w:val="nil"/>
              <w:bottom w:val="nil"/>
              <w:right w:val="nil"/>
            </w:tcBorders>
            <w:noWrap/>
            <w:vAlign w:val="bottom"/>
            <w:hideMark/>
          </w:tcPr>
          <w:p w14:paraId="3DAFA86F" w14:textId="6B9090E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692654353</w:t>
            </w:r>
          </w:p>
        </w:tc>
        <w:tc>
          <w:tcPr>
            <w:tcW w:w="557" w:type="pct"/>
            <w:tcBorders>
              <w:top w:val="nil"/>
              <w:left w:val="nil"/>
              <w:bottom w:val="nil"/>
              <w:right w:val="nil"/>
            </w:tcBorders>
            <w:noWrap/>
            <w:vAlign w:val="bottom"/>
            <w:hideMark/>
          </w:tcPr>
          <w:p w14:paraId="16DD861D" w14:textId="1A3E556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B6ECD9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7242E887" w14:textId="77777777" w:rsidTr="00122FBF">
        <w:trPr>
          <w:trHeight w:val="300"/>
        </w:trPr>
        <w:tc>
          <w:tcPr>
            <w:tcW w:w="1286" w:type="pct"/>
            <w:tcBorders>
              <w:top w:val="nil"/>
              <w:left w:val="nil"/>
              <w:bottom w:val="nil"/>
              <w:right w:val="nil"/>
            </w:tcBorders>
            <w:noWrap/>
            <w:vAlign w:val="bottom"/>
            <w:hideMark/>
          </w:tcPr>
          <w:p w14:paraId="141FC5B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Genus_Akkermansia</w:t>
            </w:r>
            <w:proofErr w:type="spellEnd"/>
          </w:p>
        </w:tc>
        <w:tc>
          <w:tcPr>
            <w:tcW w:w="565" w:type="pct"/>
            <w:tcBorders>
              <w:top w:val="nil"/>
              <w:left w:val="nil"/>
              <w:bottom w:val="nil"/>
              <w:right w:val="nil"/>
            </w:tcBorders>
            <w:noWrap/>
            <w:vAlign w:val="bottom"/>
            <w:hideMark/>
          </w:tcPr>
          <w:p w14:paraId="21EFFABC" w14:textId="3BF1A3E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006341662</w:t>
            </w:r>
          </w:p>
        </w:tc>
        <w:tc>
          <w:tcPr>
            <w:tcW w:w="557" w:type="pct"/>
            <w:tcBorders>
              <w:top w:val="nil"/>
              <w:left w:val="nil"/>
              <w:bottom w:val="nil"/>
              <w:right w:val="nil"/>
            </w:tcBorders>
            <w:noWrap/>
            <w:vAlign w:val="bottom"/>
            <w:hideMark/>
          </w:tcPr>
          <w:p w14:paraId="0E72B333" w14:textId="193F045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052120017</w:t>
            </w:r>
          </w:p>
        </w:tc>
        <w:tc>
          <w:tcPr>
            <w:tcW w:w="557" w:type="pct"/>
            <w:tcBorders>
              <w:top w:val="nil"/>
              <w:left w:val="nil"/>
              <w:bottom w:val="nil"/>
              <w:right w:val="nil"/>
            </w:tcBorders>
            <w:noWrap/>
            <w:vAlign w:val="bottom"/>
            <w:hideMark/>
          </w:tcPr>
          <w:p w14:paraId="61516825" w14:textId="44DE755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039436693</w:t>
            </w:r>
          </w:p>
        </w:tc>
        <w:tc>
          <w:tcPr>
            <w:tcW w:w="557" w:type="pct"/>
            <w:tcBorders>
              <w:top w:val="nil"/>
              <w:left w:val="nil"/>
              <w:bottom w:val="nil"/>
              <w:right w:val="nil"/>
            </w:tcBorders>
            <w:noWrap/>
            <w:vAlign w:val="bottom"/>
            <w:hideMark/>
          </w:tcPr>
          <w:p w14:paraId="0B152B43" w14:textId="1296910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785685559</w:t>
            </w:r>
          </w:p>
        </w:tc>
        <w:tc>
          <w:tcPr>
            <w:tcW w:w="557" w:type="pct"/>
            <w:tcBorders>
              <w:top w:val="nil"/>
              <w:left w:val="nil"/>
              <w:bottom w:val="nil"/>
              <w:right w:val="nil"/>
            </w:tcBorders>
            <w:noWrap/>
            <w:vAlign w:val="bottom"/>
            <w:hideMark/>
          </w:tcPr>
          <w:p w14:paraId="46295852" w14:textId="4373046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B2E175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Executive function</w:t>
            </w:r>
          </w:p>
        </w:tc>
      </w:tr>
      <w:tr w:rsidR="00C802A9" w:rsidRPr="00C802A9" w14:paraId="2BF77912" w14:textId="77777777" w:rsidTr="00122FBF">
        <w:trPr>
          <w:trHeight w:val="300"/>
        </w:trPr>
        <w:tc>
          <w:tcPr>
            <w:tcW w:w="1286" w:type="pct"/>
            <w:tcBorders>
              <w:top w:val="nil"/>
              <w:left w:val="nil"/>
              <w:bottom w:val="nil"/>
              <w:right w:val="nil"/>
            </w:tcBorders>
            <w:noWrap/>
            <w:vAlign w:val="bottom"/>
            <w:hideMark/>
          </w:tcPr>
          <w:p w14:paraId="46FD223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Genus_Adlercreutzia</w:t>
            </w:r>
            <w:proofErr w:type="spellEnd"/>
          </w:p>
        </w:tc>
        <w:tc>
          <w:tcPr>
            <w:tcW w:w="565" w:type="pct"/>
            <w:tcBorders>
              <w:top w:val="nil"/>
              <w:left w:val="nil"/>
              <w:bottom w:val="nil"/>
              <w:right w:val="nil"/>
            </w:tcBorders>
            <w:noWrap/>
            <w:vAlign w:val="bottom"/>
            <w:hideMark/>
          </w:tcPr>
          <w:p w14:paraId="7815C3D5" w14:textId="235D96D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013027166</w:t>
            </w:r>
          </w:p>
        </w:tc>
        <w:tc>
          <w:tcPr>
            <w:tcW w:w="557" w:type="pct"/>
            <w:tcBorders>
              <w:top w:val="nil"/>
              <w:left w:val="nil"/>
              <w:bottom w:val="nil"/>
              <w:right w:val="nil"/>
            </w:tcBorders>
            <w:noWrap/>
            <w:vAlign w:val="bottom"/>
            <w:hideMark/>
          </w:tcPr>
          <w:p w14:paraId="7606C341" w14:textId="00A2B80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041554776</w:t>
            </w:r>
          </w:p>
        </w:tc>
        <w:tc>
          <w:tcPr>
            <w:tcW w:w="557" w:type="pct"/>
            <w:tcBorders>
              <w:top w:val="nil"/>
              <w:left w:val="nil"/>
              <w:bottom w:val="nil"/>
              <w:right w:val="nil"/>
            </w:tcBorders>
            <w:noWrap/>
            <w:vAlign w:val="bottom"/>
            <w:hideMark/>
          </w:tcPr>
          <w:p w14:paraId="7C7D7EA2" w14:textId="1332C01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067609107</w:t>
            </w:r>
          </w:p>
        </w:tc>
        <w:tc>
          <w:tcPr>
            <w:tcW w:w="557" w:type="pct"/>
            <w:tcBorders>
              <w:top w:val="nil"/>
              <w:left w:val="nil"/>
              <w:bottom w:val="nil"/>
              <w:right w:val="nil"/>
            </w:tcBorders>
            <w:noWrap/>
            <w:vAlign w:val="bottom"/>
            <w:hideMark/>
          </w:tcPr>
          <w:p w14:paraId="75700DF3" w14:textId="3AC33B4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639457558</w:t>
            </w:r>
          </w:p>
        </w:tc>
        <w:tc>
          <w:tcPr>
            <w:tcW w:w="557" w:type="pct"/>
            <w:tcBorders>
              <w:top w:val="nil"/>
              <w:left w:val="nil"/>
              <w:bottom w:val="nil"/>
              <w:right w:val="nil"/>
            </w:tcBorders>
            <w:noWrap/>
            <w:vAlign w:val="bottom"/>
            <w:hideMark/>
          </w:tcPr>
          <w:p w14:paraId="66D42247" w14:textId="4C6141B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333F97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2C212F83" w14:textId="77777777" w:rsidTr="00122FBF">
        <w:trPr>
          <w:trHeight w:val="300"/>
        </w:trPr>
        <w:tc>
          <w:tcPr>
            <w:tcW w:w="1286" w:type="pct"/>
            <w:tcBorders>
              <w:top w:val="nil"/>
              <w:left w:val="nil"/>
              <w:bottom w:val="nil"/>
              <w:right w:val="nil"/>
            </w:tcBorders>
            <w:noWrap/>
            <w:vAlign w:val="bottom"/>
            <w:hideMark/>
          </w:tcPr>
          <w:p w14:paraId="4FEC6BC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Genus_Collinsella</w:t>
            </w:r>
            <w:proofErr w:type="spellEnd"/>
          </w:p>
        </w:tc>
        <w:tc>
          <w:tcPr>
            <w:tcW w:w="565" w:type="pct"/>
            <w:tcBorders>
              <w:top w:val="nil"/>
              <w:left w:val="nil"/>
              <w:bottom w:val="nil"/>
              <w:right w:val="nil"/>
            </w:tcBorders>
            <w:noWrap/>
            <w:vAlign w:val="bottom"/>
            <w:hideMark/>
          </w:tcPr>
          <w:p w14:paraId="3BF05D28" w14:textId="4256154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000815681</w:t>
            </w:r>
          </w:p>
        </w:tc>
        <w:tc>
          <w:tcPr>
            <w:tcW w:w="557" w:type="pct"/>
            <w:tcBorders>
              <w:top w:val="nil"/>
              <w:left w:val="nil"/>
              <w:bottom w:val="nil"/>
              <w:right w:val="nil"/>
            </w:tcBorders>
            <w:noWrap/>
            <w:vAlign w:val="bottom"/>
            <w:hideMark/>
          </w:tcPr>
          <w:p w14:paraId="0F329E87" w14:textId="3799007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053390486</w:t>
            </w:r>
          </w:p>
        </w:tc>
        <w:tc>
          <w:tcPr>
            <w:tcW w:w="557" w:type="pct"/>
            <w:tcBorders>
              <w:top w:val="nil"/>
              <w:left w:val="nil"/>
              <w:bottom w:val="nil"/>
              <w:right w:val="nil"/>
            </w:tcBorders>
            <w:noWrap/>
            <w:vAlign w:val="bottom"/>
            <w:hideMark/>
          </w:tcPr>
          <w:p w14:paraId="23F8501A" w14:textId="35019D5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055021849</w:t>
            </w:r>
          </w:p>
        </w:tc>
        <w:tc>
          <w:tcPr>
            <w:tcW w:w="557" w:type="pct"/>
            <w:tcBorders>
              <w:top w:val="nil"/>
              <w:left w:val="nil"/>
              <w:bottom w:val="nil"/>
              <w:right w:val="nil"/>
            </w:tcBorders>
            <w:noWrap/>
            <w:vAlign w:val="bottom"/>
            <w:hideMark/>
          </w:tcPr>
          <w:p w14:paraId="0825AB9F" w14:textId="5138FEB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976435656</w:t>
            </w:r>
          </w:p>
        </w:tc>
        <w:tc>
          <w:tcPr>
            <w:tcW w:w="557" w:type="pct"/>
            <w:tcBorders>
              <w:top w:val="nil"/>
              <w:left w:val="nil"/>
              <w:bottom w:val="nil"/>
              <w:right w:val="nil"/>
            </w:tcBorders>
            <w:noWrap/>
            <w:vAlign w:val="bottom"/>
            <w:hideMark/>
          </w:tcPr>
          <w:p w14:paraId="2835B2C1" w14:textId="33432FE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987383659</w:t>
            </w:r>
          </w:p>
        </w:tc>
        <w:tc>
          <w:tcPr>
            <w:tcW w:w="922" w:type="pct"/>
            <w:tcBorders>
              <w:top w:val="nil"/>
              <w:left w:val="nil"/>
              <w:bottom w:val="nil"/>
              <w:right w:val="nil"/>
            </w:tcBorders>
            <w:noWrap/>
            <w:vAlign w:val="bottom"/>
            <w:hideMark/>
          </w:tcPr>
          <w:p w14:paraId="2F174E3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2FC84867" w14:textId="77777777" w:rsidTr="00122FBF">
        <w:trPr>
          <w:trHeight w:val="300"/>
        </w:trPr>
        <w:tc>
          <w:tcPr>
            <w:tcW w:w="1286" w:type="pct"/>
            <w:tcBorders>
              <w:top w:val="nil"/>
              <w:left w:val="nil"/>
              <w:bottom w:val="nil"/>
              <w:right w:val="nil"/>
            </w:tcBorders>
            <w:noWrap/>
            <w:vAlign w:val="bottom"/>
            <w:hideMark/>
          </w:tcPr>
          <w:p w14:paraId="102874A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Genus_Senegalimassilia</w:t>
            </w:r>
            <w:proofErr w:type="spellEnd"/>
          </w:p>
        </w:tc>
        <w:tc>
          <w:tcPr>
            <w:tcW w:w="565" w:type="pct"/>
            <w:tcBorders>
              <w:top w:val="nil"/>
              <w:left w:val="nil"/>
              <w:bottom w:val="nil"/>
              <w:right w:val="nil"/>
            </w:tcBorders>
            <w:noWrap/>
            <w:vAlign w:val="bottom"/>
            <w:hideMark/>
          </w:tcPr>
          <w:p w14:paraId="7B10101E" w14:textId="00011F5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020404451</w:t>
            </w:r>
          </w:p>
        </w:tc>
        <w:tc>
          <w:tcPr>
            <w:tcW w:w="557" w:type="pct"/>
            <w:tcBorders>
              <w:top w:val="nil"/>
              <w:left w:val="nil"/>
              <w:bottom w:val="nil"/>
              <w:right w:val="nil"/>
            </w:tcBorders>
            <w:noWrap/>
            <w:vAlign w:val="bottom"/>
            <w:hideMark/>
          </w:tcPr>
          <w:p w14:paraId="32474CDB" w14:textId="20DEA6F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032782874</w:t>
            </w:r>
          </w:p>
        </w:tc>
        <w:tc>
          <w:tcPr>
            <w:tcW w:w="557" w:type="pct"/>
            <w:tcBorders>
              <w:top w:val="nil"/>
              <w:left w:val="nil"/>
              <w:bottom w:val="nil"/>
              <w:right w:val="nil"/>
            </w:tcBorders>
            <w:noWrap/>
            <w:vAlign w:val="bottom"/>
            <w:hideMark/>
          </w:tcPr>
          <w:p w14:paraId="745C2E12" w14:textId="643CCFF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073591776</w:t>
            </w:r>
          </w:p>
        </w:tc>
        <w:tc>
          <w:tcPr>
            <w:tcW w:w="557" w:type="pct"/>
            <w:tcBorders>
              <w:top w:val="nil"/>
              <w:left w:val="nil"/>
              <w:bottom w:val="nil"/>
              <w:right w:val="nil"/>
            </w:tcBorders>
            <w:noWrap/>
            <w:vAlign w:val="bottom"/>
            <w:hideMark/>
          </w:tcPr>
          <w:p w14:paraId="0F605171" w14:textId="10D5C1A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451521429</w:t>
            </w:r>
          </w:p>
        </w:tc>
        <w:tc>
          <w:tcPr>
            <w:tcW w:w="557" w:type="pct"/>
            <w:tcBorders>
              <w:top w:val="nil"/>
              <w:left w:val="nil"/>
              <w:bottom w:val="nil"/>
              <w:right w:val="nil"/>
            </w:tcBorders>
            <w:noWrap/>
            <w:vAlign w:val="bottom"/>
            <w:hideMark/>
          </w:tcPr>
          <w:p w14:paraId="7D211AEA" w14:textId="03E2FC6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A126C0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0C5E1FBD" w14:textId="77777777" w:rsidTr="00122FBF">
        <w:trPr>
          <w:trHeight w:val="300"/>
        </w:trPr>
        <w:tc>
          <w:tcPr>
            <w:tcW w:w="1286" w:type="pct"/>
            <w:tcBorders>
              <w:top w:val="nil"/>
              <w:left w:val="nil"/>
              <w:bottom w:val="nil"/>
              <w:right w:val="nil"/>
            </w:tcBorders>
            <w:noWrap/>
            <w:vAlign w:val="bottom"/>
            <w:hideMark/>
          </w:tcPr>
          <w:p w14:paraId="318E5FE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Genus_uncultured</w:t>
            </w:r>
            <w:proofErr w:type="spellEnd"/>
            <w:r w:rsidRPr="0040371B">
              <w:rPr>
                <w:rFonts w:ascii="Times New Roman" w:eastAsia="Times New Roman" w:hAnsi="Times New Roman" w:cs="Times New Roman"/>
                <w:color w:val="000000"/>
                <w:sz w:val="22"/>
                <w:szCs w:val="22"/>
                <w:lang w:val="en-GB" w:eastAsia="en-GB"/>
              </w:rPr>
              <w:t xml:space="preserve"> 8</w:t>
            </w:r>
          </w:p>
        </w:tc>
        <w:tc>
          <w:tcPr>
            <w:tcW w:w="565" w:type="pct"/>
            <w:tcBorders>
              <w:top w:val="nil"/>
              <w:left w:val="nil"/>
              <w:bottom w:val="nil"/>
              <w:right w:val="nil"/>
            </w:tcBorders>
            <w:noWrap/>
            <w:vAlign w:val="bottom"/>
            <w:hideMark/>
          </w:tcPr>
          <w:p w14:paraId="3E00E0A7" w14:textId="21DD415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017478208</w:t>
            </w:r>
          </w:p>
        </w:tc>
        <w:tc>
          <w:tcPr>
            <w:tcW w:w="557" w:type="pct"/>
            <w:tcBorders>
              <w:top w:val="nil"/>
              <w:left w:val="nil"/>
              <w:bottom w:val="nil"/>
              <w:right w:val="nil"/>
            </w:tcBorders>
            <w:noWrap/>
            <w:vAlign w:val="bottom"/>
            <w:hideMark/>
          </w:tcPr>
          <w:p w14:paraId="42B73D0F" w14:textId="0F13549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035395549</w:t>
            </w:r>
          </w:p>
        </w:tc>
        <w:tc>
          <w:tcPr>
            <w:tcW w:w="557" w:type="pct"/>
            <w:tcBorders>
              <w:top w:val="nil"/>
              <w:left w:val="nil"/>
              <w:bottom w:val="nil"/>
              <w:right w:val="nil"/>
            </w:tcBorders>
            <w:noWrap/>
            <w:vAlign w:val="bottom"/>
            <w:hideMark/>
          </w:tcPr>
          <w:p w14:paraId="0AAE52DA" w14:textId="0793481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070351965</w:t>
            </w:r>
          </w:p>
        </w:tc>
        <w:tc>
          <w:tcPr>
            <w:tcW w:w="557" w:type="pct"/>
            <w:tcBorders>
              <w:top w:val="nil"/>
              <w:left w:val="nil"/>
              <w:bottom w:val="nil"/>
              <w:right w:val="nil"/>
            </w:tcBorders>
            <w:noWrap/>
            <w:vAlign w:val="bottom"/>
            <w:hideMark/>
          </w:tcPr>
          <w:p w14:paraId="5CAD25F9" w14:textId="24ED439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516486518</w:t>
            </w:r>
          </w:p>
        </w:tc>
        <w:tc>
          <w:tcPr>
            <w:tcW w:w="557" w:type="pct"/>
            <w:tcBorders>
              <w:top w:val="nil"/>
              <w:left w:val="nil"/>
              <w:bottom w:val="nil"/>
              <w:right w:val="nil"/>
            </w:tcBorders>
            <w:noWrap/>
            <w:vAlign w:val="bottom"/>
            <w:hideMark/>
          </w:tcPr>
          <w:p w14:paraId="7996A4CF" w14:textId="3D94423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33D93D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44C82E96" w14:textId="77777777" w:rsidTr="00122FBF">
        <w:trPr>
          <w:trHeight w:val="300"/>
        </w:trPr>
        <w:tc>
          <w:tcPr>
            <w:tcW w:w="1286" w:type="pct"/>
            <w:tcBorders>
              <w:top w:val="nil"/>
              <w:left w:val="nil"/>
              <w:bottom w:val="nil"/>
              <w:right w:val="nil"/>
            </w:tcBorders>
            <w:noWrap/>
            <w:vAlign w:val="bottom"/>
            <w:hideMark/>
          </w:tcPr>
          <w:p w14:paraId="11F44DB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Genus_Bacteroides</w:t>
            </w:r>
            <w:proofErr w:type="spellEnd"/>
          </w:p>
        </w:tc>
        <w:tc>
          <w:tcPr>
            <w:tcW w:w="565" w:type="pct"/>
            <w:tcBorders>
              <w:top w:val="nil"/>
              <w:left w:val="nil"/>
              <w:bottom w:val="nil"/>
              <w:right w:val="nil"/>
            </w:tcBorders>
            <w:noWrap/>
            <w:vAlign w:val="bottom"/>
            <w:hideMark/>
          </w:tcPr>
          <w:p w14:paraId="6455ED7F" w14:textId="0246C62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014318391</w:t>
            </w:r>
          </w:p>
        </w:tc>
        <w:tc>
          <w:tcPr>
            <w:tcW w:w="557" w:type="pct"/>
            <w:tcBorders>
              <w:top w:val="nil"/>
              <w:left w:val="nil"/>
              <w:bottom w:val="nil"/>
              <w:right w:val="nil"/>
            </w:tcBorders>
            <w:noWrap/>
            <w:vAlign w:val="bottom"/>
            <w:hideMark/>
          </w:tcPr>
          <w:p w14:paraId="4F850BAF" w14:textId="1A3A56E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03874616</w:t>
            </w:r>
          </w:p>
        </w:tc>
        <w:tc>
          <w:tcPr>
            <w:tcW w:w="557" w:type="pct"/>
            <w:tcBorders>
              <w:top w:val="nil"/>
              <w:left w:val="nil"/>
              <w:bottom w:val="nil"/>
              <w:right w:val="nil"/>
            </w:tcBorders>
            <w:noWrap/>
            <w:vAlign w:val="bottom"/>
            <w:hideMark/>
          </w:tcPr>
          <w:p w14:paraId="3E1E1DA7" w14:textId="31E0378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067382942</w:t>
            </w:r>
          </w:p>
        </w:tc>
        <w:tc>
          <w:tcPr>
            <w:tcW w:w="557" w:type="pct"/>
            <w:tcBorders>
              <w:top w:val="nil"/>
              <w:left w:val="nil"/>
              <w:bottom w:val="nil"/>
              <w:right w:val="nil"/>
            </w:tcBorders>
            <w:noWrap/>
            <w:vAlign w:val="bottom"/>
            <w:hideMark/>
          </w:tcPr>
          <w:p w14:paraId="24646AC8" w14:textId="6DD89D3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596388956</w:t>
            </w:r>
          </w:p>
        </w:tc>
        <w:tc>
          <w:tcPr>
            <w:tcW w:w="557" w:type="pct"/>
            <w:tcBorders>
              <w:top w:val="nil"/>
              <w:left w:val="nil"/>
              <w:bottom w:val="nil"/>
              <w:right w:val="nil"/>
            </w:tcBorders>
            <w:noWrap/>
            <w:vAlign w:val="bottom"/>
            <w:hideMark/>
          </w:tcPr>
          <w:p w14:paraId="3B614FB3" w14:textId="5F3C57F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F3B661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42553F89" w14:textId="77777777" w:rsidTr="00122FBF">
        <w:trPr>
          <w:trHeight w:val="300"/>
        </w:trPr>
        <w:tc>
          <w:tcPr>
            <w:tcW w:w="1286" w:type="pct"/>
            <w:tcBorders>
              <w:top w:val="nil"/>
              <w:left w:val="nil"/>
              <w:bottom w:val="nil"/>
              <w:right w:val="nil"/>
            </w:tcBorders>
            <w:noWrap/>
            <w:vAlign w:val="bottom"/>
            <w:hideMark/>
          </w:tcPr>
          <w:p w14:paraId="4EB00D1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   5</w:t>
            </w:r>
          </w:p>
        </w:tc>
        <w:tc>
          <w:tcPr>
            <w:tcW w:w="565" w:type="pct"/>
            <w:tcBorders>
              <w:top w:val="nil"/>
              <w:left w:val="nil"/>
              <w:bottom w:val="nil"/>
              <w:right w:val="nil"/>
            </w:tcBorders>
            <w:noWrap/>
            <w:vAlign w:val="bottom"/>
            <w:hideMark/>
          </w:tcPr>
          <w:p w14:paraId="52F38BC4" w14:textId="3AAD280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045296086</w:t>
            </w:r>
          </w:p>
        </w:tc>
        <w:tc>
          <w:tcPr>
            <w:tcW w:w="557" w:type="pct"/>
            <w:tcBorders>
              <w:top w:val="nil"/>
              <w:left w:val="nil"/>
              <w:bottom w:val="nil"/>
              <w:right w:val="nil"/>
            </w:tcBorders>
            <w:noWrap/>
            <w:vAlign w:val="bottom"/>
            <w:hideMark/>
          </w:tcPr>
          <w:p w14:paraId="6445B891" w14:textId="569C50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097511427</w:t>
            </w:r>
          </w:p>
        </w:tc>
        <w:tc>
          <w:tcPr>
            <w:tcW w:w="557" w:type="pct"/>
            <w:tcBorders>
              <w:top w:val="nil"/>
              <w:left w:val="nil"/>
              <w:bottom w:val="nil"/>
              <w:right w:val="nil"/>
            </w:tcBorders>
            <w:noWrap/>
            <w:vAlign w:val="bottom"/>
            <w:hideMark/>
          </w:tcPr>
          <w:p w14:paraId="61C66EC3" w14:textId="77B3DFB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006919255</w:t>
            </w:r>
          </w:p>
        </w:tc>
        <w:tc>
          <w:tcPr>
            <w:tcW w:w="557" w:type="pct"/>
            <w:tcBorders>
              <w:top w:val="nil"/>
              <w:left w:val="nil"/>
              <w:bottom w:val="nil"/>
              <w:right w:val="nil"/>
            </w:tcBorders>
            <w:noWrap/>
            <w:vAlign w:val="bottom"/>
            <w:hideMark/>
          </w:tcPr>
          <w:p w14:paraId="149411C0" w14:textId="3E88728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088965781</w:t>
            </w:r>
          </w:p>
        </w:tc>
        <w:tc>
          <w:tcPr>
            <w:tcW w:w="557" w:type="pct"/>
            <w:tcBorders>
              <w:top w:val="nil"/>
              <w:left w:val="nil"/>
              <w:bottom w:val="nil"/>
              <w:right w:val="nil"/>
            </w:tcBorders>
            <w:noWrap/>
            <w:vAlign w:val="bottom"/>
            <w:hideMark/>
          </w:tcPr>
          <w:p w14:paraId="0F799D3D" w14:textId="3F4EBA1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704312433</w:t>
            </w:r>
          </w:p>
        </w:tc>
        <w:tc>
          <w:tcPr>
            <w:tcW w:w="922" w:type="pct"/>
            <w:tcBorders>
              <w:top w:val="nil"/>
              <w:left w:val="nil"/>
              <w:bottom w:val="nil"/>
              <w:right w:val="nil"/>
            </w:tcBorders>
            <w:noWrap/>
            <w:vAlign w:val="bottom"/>
            <w:hideMark/>
          </w:tcPr>
          <w:p w14:paraId="4791E04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03F17CA1" w14:textId="77777777" w:rsidTr="00122FBF">
        <w:trPr>
          <w:trHeight w:val="300"/>
        </w:trPr>
        <w:tc>
          <w:tcPr>
            <w:tcW w:w="1286" w:type="pct"/>
            <w:tcBorders>
              <w:top w:val="nil"/>
              <w:left w:val="nil"/>
              <w:bottom w:val="nil"/>
              <w:right w:val="nil"/>
            </w:tcBorders>
            <w:noWrap/>
            <w:vAlign w:val="bottom"/>
            <w:hideMark/>
          </w:tcPr>
          <w:p w14:paraId="5B73326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Genus_Acidaminococcus</w:t>
            </w:r>
            <w:proofErr w:type="spellEnd"/>
          </w:p>
        </w:tc>
        <w:tc>
          <w:tcPr>
            <w:tcW w:w="565" w:type="pct"/>
            <w:tcBorders>
              <w:top w:val="nil"/>
              <w:left w:val="nil"/>
              <w:bottom w:val="nil"/>
              <w:right w:val="nil"/>
            </w:tcBorders>
            <w:noWrap/>
            <w:vAlign w:val="bottom"/>
            <w:hideMark/>
          </w:tcPr>
          <w:p w14:paraId="6D6165C4" w14:textId="18E83D0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002010521</w:t>
            </w:r>
          </w:p>
        </w:tc>
        <w:tc>
          <w:tcPr>
            <w:tcW w:w="557" w:type="pct"/>
            <w:tcBorders>
              <w:top w:val="nil"/>
              <w:left w:val="nil"/>
              <w:bottom w:val="nil"/>
              <w:right w:val="nil"/>
            </w:tcBorders>
            <w:noWrap/>
            <w:vAlign w:val="bottom"/>
            <w:hideMark/>
          </w:tcPr>
          <w:p w14:paraId="4C8A13ED" w14:textId="13A1F38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05171427</w:t>
            </w:r>
          </w:p>
        </w:tc>
        <w:tc>
          <w:tcPr>
            <w:tcW w:w="557" w:type="pct"/>
            <w:tcBorders>
              <w:top w:val="nil"/>
              <w:left w:val="nil"/>
              <w:bottom w:val="nil"/>
              <w:right w:val="nil"/>
            </w:tcBorders>
            <w:noWrap/>
            <w:vAlign w:val="bottom"/>
            <w:hideMark/>
          </w:tcPr>
          <w:p w14:paraId="682B5186" w14:textId="1DE3848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055735313</w:t>
            </w:r>
          </w:p>
        </w:tc>
        <w:tc>
          <w:tcPr>
            <w:tcW w:w="557" w:type="pct"/>
            <w:tcBorders>
              <w:top w:val="nil"/>
              <w:left w:val="nil"/>
              <w:bottom w:val="nil"/>
              <w:right w:val="nil"/>
            </w:tcBorders>
            <w:noWrap/>
            <w:vAlign w:val="bottom"/>
            <w:hideMark/>
          </w:tcPr>
          <w:p w14:paraId="60E36722" w14:textId="70CB076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941441583</w:t>
            </w:r>
          </w:p>
        </w:tc>
        <w:tc>
          <w:tcPr>
            <w:tcW w:w="557" w:type="pct"/>
            <w:tcBorders>
              <w:top w:val="nil"/>
              <w:left w:val="nil"/>
              <w:bottom w:val="nil"/>
              <w:right w:val="nil"/>
            </w:tcBorders>
            <w:noWrap/>
            <w:vAlign w:val="bottom"/>
            <w:hideMark/>
          </w:tcPr>
          <w:p w14:paraId="0EF85AF2" w14:textId="06CF4DD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978057457</w:t>
            </w:r>
          </w:p>
        </w:tc>
        <w:tc>
          <w:tcPr>
            <w:tcW w:w="922" w:type="pct"/>
            <w:tcBorders>
              <w:top w:val="nil"/>
              <w:left w:val="nil"/>
              <w:bottom w:val="nil"/>
              <w:right w:val="nil"/>
            </w:tcBorders>
            <w:noWrap/>
            <w:vAlign w:val="bottom"/>
            <w:hideMark/>
          </w:tcPr>
          <w:p w14:paraId="68C5B65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61976C88" w14:textId="77777777" w:rsidTr="00122FBF">
        <w:trPr>
          <w:trHeight w:val="300"/>
        </w:trPr>
        <w:tc>
          <w:tcPr>
            <w:tcW w:w="1286" w:type="pct"/>
            <w:tcBorders>
              <w:top w:val="nil"/>
              <w:left w:val="nil"/>
              <w:bottom w:val="nil"/>
              <w:right w:val="nil"/>
            </w:tcBorders>
            <w:noWrap/>
            <w:vAlign w:val="bottom"/>
            <w:hideMark/>
          </w:tcPr>
          <w:p w14:paraId="6246EF7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Genus_Blautia</w:t>
            </w:r>
            <w:proofErr w:type="spellEnd"/>
          </w:p>
        </w:tc>
        <w:tc>
          <w:tcPr>
            <w:tcW w:w="565" w:type="pct"/>
            <w:tcBorders>
              <w:top w:val="nil"/>
              <w:left w:val="nil"/>
              <w:bottom w:val="nil"/>
              <w:right w:val="nil"/>
            </w:tcBorders>
            <w:noWrap/>
            <w:vAlign w:val="bottom"/>
            <w:hideMark/>
          </w:tcPr>
          <w:p w14:paraId="565DDDA1" w14:textId="23C9DA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000794287</w:t>
            </w:r>
          </w:p>
        </w:tc>
        <w:tc>
          <w:tcPr>
            <w:tcW w:w="557" w:type="pct"/>
            <w:tcBorders>
              <w:top w:val="nil"/>
              <w:left w:val="nil"/>
              <w:bottom w:val="nil"/>
              <w:right w:val="nil"/>
            </w:tcBorders>
            <w:noWrap/>
            <w:vAlign w:val="bottom"/>
            <w:hideMark/>
          </w:tcPr>
          <w:p w14:paraId="6A0C602C" w14:textId="4541C7E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053262487</w:t>
            </w:r>
          </w:p>
        </w:tc>
        <w:tc>
          <w:tcPr>
            <w:tcW w:w="557" w:type="pct"/>
            <w:tcBorders>
              <w:top w:val="nil"/>
              <w:left w:val="nil"/>
              <w:bottom w:val="nil"/>
              <w:right w:val="nil"/>
            </w:tcBorders>
            <w:noWrap/>
            <w:vAlign w:val="bottom"/>
            <w:hideMark/>
          </w:tcPr>
          <w:p w14:paraId="77D26D65" w14:textId="4EC2045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054851061</w:t>
            </w:r>
          </w:p>
        </w:tc>
        <w:tc>
          <w:tcPr>
            <w:tcW w:w="557" w:type="pct"/>
            <w:tcBorders>
              <w:top w:val="nil"/>
              <w:left w:val="nil"/>
              <w:bottom w:val="nil"/>
              <w:right w:val="nil"/>
            </w:tcBorders>
            <w:noWrap/>
            <w:vAlign w:val="bottom"/>
            <w:hideMark/>
          </w:tcPr>
          <w:p w14:paraId="5EBBADBB" w14:textId="43F765A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976990147</w:t>
            </w:r>
          </w:p>
        </w:tc>
        <w:tc>
          <w:tcPr>
            <w:tcW w:w="557" w:type="pct"/>
            <w:tcBorders>
              <w:top w:val="nil"/>
              <w:left w:val="nil"/>
              <w:bottom w:val="nil"/>
              <w:right w:val="nil"/>
            </w:tcBorders>
            <w:noWrap/>
            <w:vAlign w:val="bottom"/>
            <w:hideMark/>
          </w:tcPr>
          <w:p w14:paraId="6104CA74" w14:textId="670E39D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987383659</w:t>
            </w:r>
          </w:p>
        </w:tc>
        <w:tc>
          <w:tcPr>
            <w:tcW w:w="922" w:type="pct"/>
            <w:tcBorders>
              <w:top w:val="nil"/>
              <w:left w:val="nil"/>
              <w:bottom w:val="nil"/>
              <w:right w:val="nil"/>
            </w:tcBorders>
            <w:noWrap/>
            <w:vAlign w:val="bottom"/>
            <w:hideMark/>
          </w:tcPr>
          <w:p w14:paraId="0FD7B71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05DD1380" w14:textId="77777777" w:rsidTr="00122FBF">
        <w:trPr>
          <w:trHeight w:val="300"/>
        </w:trPr>
        <w:tc>
          <w:tcPr>
            <w:tcW w:w="1286" w:type="pct"/>
            <w:tcBorders>
              <w:top w:val="nil"/>
              <w:left w:val="nil"/>
              <w:bottom w:val="nil"/>
              <w:right w:val="nil"/>
            </w:tcBorders>
            <w:noWrap/>
            <w:vAlign w:val="bottom"/>
            <w:hideMark/>
          </w:tcPr>
          <w:p w14:paraId="092B775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Genus_CAG-56</w:t>
            </w:r>
          </w:p>
        </w:tc>
        <w:tc>
          <w:tcPr>
            <w:tcW w:w="565" w:type="pct"/>
            <w:tcBorders>
              <w:top w:val="nil"/>
              <w:left w:val="nil"/>
              <w:bottom w:val="nil"/>
              <w:right w:val="nil"/>
            </w:tcBorders>
            <w:noWrap/>
            <w:vAlign w:val="bottom"/>
            <w:hideMark/>
          </w:tcPr>
          <w:p w14:paraId="638D5D6D" w14:textId="4F5318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011247776</w:t>
            </w:r>
          </w:p>
        </w:tc>
        <w:tc>
          <w:tcPr>
            <w:tcW w:w="557" w:type="pct"/>
            <w:tcBorders>
              <w:top w:val="nil"/>
              <w:left w:val="nil"/>
              <w:bottom w:val="nil"/>
              <w:right w:val="nil"/>
            </w:tcBorders>
            <w:noWrap/>
            <w:vAlign w:val="bottom"/>
            <w:hideMark/>
          </w:tcPr>
          <w:p w14:paraId="41461A3B" w14:textId="32BFD71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041348511</w:t>
            </w:r>
          </w:p>
        </w:tc>
        <w:tc>
          <w:tcPr>
            <w:tcW w:w="557" w:type="pct"/>
            <w:tcBorders>
              <w:top w:val="nil"/>
              <w:left w:val="nil"/>
              <w:bottom w:val="nil"/>
              <w:right w:val="nil"/>
            </w:tcBorders>
            <w:noWrap/>
            <w:vAlign w:val="bottom"/>
            <w:hideMark/>
          </w:tcPr>
          <w:p w14:paraId="39691809" w14:textId="3D63A93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063844063</w:t>
            </w:r>
          </w:p>
        </w:tc>
        <w:tc>
          <w:tcPr>
            <w:tcW w:w="557" w:type="pct"/>
            <w:tcBorders>
              <w:top w:val="nil"/>
              <w:left w:val="nil"/>
              <w:bottom w:val="nil"/>
              <w:right w:val="nil"/>
            </w:tcBorders>
            <w:noWrap/>
            <w:vAlign w:val="bottom"/>
            <w:hideMark/>
          </w:tcPr>
          <w:p w14:paraId="0FCBD981" w14:textId="4E44891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674669928</w:t>
            </w:r>
          </w:p>
        </w:tc>
        <w:tc>
          <w:tcPr>
            <w:tcW w:w="557" w:type="pct"/>
            <w:tcBorders>
              <w:top w:val="nil"/>
              <w:left w:val="nil"/>
              <w:bottom w:val="nil"/>
              <w:right w:val="nil"/>
            </w:tcBorders>
            <w:noWrap/>
            <w:vAlign w:val="bottom"/>
            <w:hideMark/>
          </w:tcPr>
          <w:p w14:paraId="1A63E13D" w14:textId="017833A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04C49D8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0DC8BCD8" w14:textId="77777777" w:rsidTr="00122FBF">
        <w:trPr>
          <w:trHeight w:val="300"/>
        </w:trPr>
        <w:tc>
          <w:tcPr>
            <w:tcW w:w="1286" w:type="pct"/>
            <w:tcBorders>
              <w:top w:val="nil"/>
              <w:left w:val="nil"/>
              <w:bottom w:val="nil"/>
              <w:right w:val="nil"/>
            </w:tcBorders>
            <w:noWrap/>
            <w:vAlign w:val="bottom"/>
            <w:hideMark/>
          </w:tcPr>
          <w:p w14:paraId="0D41D0D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Genus_Christensenellaceae</w:t>
            </w:r>
            <w:proofErr w:type="spellEnd"/>
            <w:r w:rsidRPr="0040371B">
              <w:rPr>
                <w:rFonts w:ascii="Times New Roman" w:eastAsia="Times New Roman" w:hAnsi="Times New Roman" w:cs="Times New Roman"/>
                <w:color w:val="000000"/>
                <w:sz w:val="22"/>
                <w:szCs w:val="22"/>
                <w:lang w:val="en-GB" w:eastAsia="en-GB"/>
              </w:rPr>
              <w:t xml:space="preserve"> R-7 group</w:t>
            </w:r>
          </w:p>
        </w:tc>
        <w:tc>
          <w:tcPr>
            <w:tcW w:w="565" w:type="pct"/>
            <w:tcBorders>
              <w:top w:val="nil"/>
              <w:left w:val="nil"/>
              <w:bottom w:val="nil"/>
              <w:right w:val="nil"/>
            </w:tcBorders>
            <w:noWrap/>
            <w:vAlign w:val="bottom"/>
            <w:hideMark/>
          </w:tcPr>
          <w:p w14:paraId="30F5C2EA" w14:textId="300C180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003235651</w:t>
            </w:r>
          </w:p>
        </w:tc>
        <w:tc>
          <w:tcPr>
            <w:tcW w:w="557" w:type="pct"/>
            <w:tcBorders>
              <w:top w:val="nil"/>
              <w:left w:val="nil"/>
              <w:bottom w:val="nil"/>
              <w:right w:val="nil"/>
            </w:tcBorders>
            <w:noWrap/>
            <w:vAlign w:val="bottom"/>
            <w:hideMark/>
          </w:tcPr>
          <w:p w14:paraId="5F4359AE" w14:textId="272B4B4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05674211</w:t>
            </w:r>
          </w:p>
        </w:tc>
        <w:tc>
          <w:tcPr>
            <w:tcW w:w="557" w:type="pct"/>
            <w:tcBorders>
              <w:top w:val="nil"/>
              <w:left w:val="nil"/>
              <w:bottom w:val="nil"/>
              <w:right w:val="nil"/>
            </w:tcBorders>
            <w:noWrap/>
            <w:vAlign w:val="bottom"/>
            <w:hideMark/>
          </w:tcPr>
          <w:p w14:paraId="35D45DC6" w14:textId="165CE0C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050270808</w:t>
            </w:r>
          </w:p>
        </w:tc>
        <w:tc>
          <w:tcPr>
            <w:tcW w:w="557" w:type="pct"/>
            <w:tcBorders>
              <w:top w:val="nil"/>
              <w:left w:val="nil"/>
              <w:bottom w:val="nil"/>
              <w:right w:val="nil"/>
            </w:tcBorders>
            <w:noWrap/>
            <w:vAlign w:val="bottom"/>
            <w:hideMark/>
          </w:tcPr>
          <w:p w14:paraId="2F1E4E8C" w14:textId="20EA7C4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905511075</w:t>
            </w:r>
          </w:p>
        </w:tc>
        <w:tc>
          <w:tcPr>
            <w:tcW w:w="557" w:type="pct"/>
            <w:tcBorders>
              <w:top w:val="nil"/>
              <w:left w:val="nil"/>
              <w:bottom w:val="nil"/>
              <w:right w:val="nil"/>
            </w:tcBorders>
            <w:noWrap/>
            <w:vAlign w:val="bottom"/>
            <w:hideMark/>
          </w:tcPr>
          <w:p w14:paraId="38B80DA1" w14:textId="657EC49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966556766</w:t>
            </w:r>
          </w:p>
        </w:tc>
        <w:tc>
          <w:tcPr>
            <w:tcW w:w="922" w:type="pct"/>
            <w:tcBorders>
              <w:top w:val="nil"/>
              <w:left w:val="nil"/>
              <w:bottom w:val="nil"/>
              <w:right w:val="nil"/>
            </w:tcBorders>
            <w:noWrap/>
            <w:vAlign w:val="bottom"/>
            <w:hideMark/>
          </w:tcPr>
          <w:p w14:paraId="07EF98E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636B7F9C" w14:textId="77777777" w:rsidTr="00122FBF">
        <w:trPr>
          <w:trHeight w:val="300"/>
        </w:trPr>
        <w:tc>
          <w:tcPr>
            <w:tcW w:w="1286" w:type="pct"/>
            <w:tcBorders>
              <w:top w:val="nil"/>
              <w:left w:val="nil"/>
              <w:bottom w:val="nil"/>
              <w:right w:val="nil"/>
            </w:tcBorders>
            <w:noWrap/>
            <w:vAlign w:val="bottom"/>
            <w:hideMark/>
          </w:tcPr>
          <w:p w14:paraId="69015A6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Genus_Clostridium</w:t>
            </w:r>
            <w:proofErr w:type="spellEnd"/>
            <w:r w:rsidRPr="0040371B">
              <w:rPr>
                <w:rFonts w:ascii="Times New Roman" w:eastAsia="Times New Roman" w:hAnsi="Times New Roman" w:cs="Times New Roman"/>
                <w:color w:val="000000"/>
                <w:sz w:val="22"/>
                <w:szCs w:val="22"/>
                <w:lang w:val="en-GB" w:eastAsia="en-GB"/>
              </w:rPr>
              <w:t xml:space="preserve"> sensu stricto 1</w:t>
            </w:r>
          </w:p>
        </w:tc>
        <w:tc>
          <w:tcPr>
            <w:tcW w:w="565" w:type="pct"/>
            <w:tcBorders>
              <w:top w:val="nil"/>
              <w:left w:val="nil"/>
              <w:bottom w:val="nil"/>
              <w:right w:val="nil"/>
            </w:tcBorders>
            <w:noWrap/>
            <w:vAlign w:val="bottom"/>
            <w:hideMark/>
          </w:tcPr>
          <w:p w14:paraId="73F6C4A9" w14:textId="2F9BDE8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025341369</w:t>
            </w:r>
          </w:p>
        </w:tc>
        <w:tc>
          <w:tcPr>
            <w:tcW w:w="557" w:type="pct"/>
            <w:tcBorders>
              <w:top w:val="nil"/>
              <w:left w:val="nil"/>
              <w:bottom w:val="nil"/>
              <w:right w:val="nil"/>
            </w:tcBorders>
            <w:noWrap/>
            <w:vAlign w:val="bottom"/>
            <w:hideMark/>
          </w:tcPr>
          <w:p w14:paraId="5CE38905" w14:textId="777D6A3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027205798</w:t>
            </w:r>
          </w:p>
        </w:tc>
        <w:tc>
          <w:tcPr>
            <w:tcW w:w="557" w:type="pct"/>
            <w:tcBorders>
              <w:top w:val="nil"/>
              <w:left w:val="nil"/>
              <w:bottom w:val="nil"/>
              <w:right w:val="nil"/>
            </w:tcBorders>
            <w:noWrap/>
            <w:vAlign w:val="bottom"/>
            <w:hideMark/>
          </w:tcPr>
          <w:p w14:paraId="200C67F3" w14:textId="313C76F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077888536</w:t>
            </w:r>
          </w:p>
        </w:tc>
        <w:tc>
          <w:tcPr>
            <w:tcW w:w="557" w:type="pct"/>
            <w:tcBorders>
              <w:top w:val="nil"/>
              <w:left w:val="nil"/>
              <w:bottom w:val="nil"/>
              <w:right w:val="nil"/>
            </w:tcBorders>
            <w:noWrap/>
            <w:vAlign w:val="bottom"/>
            <w:hideMark/>
          </w:tcPr>
          <w:p w14:paraId="16FC94AB" w14:textId="6180EB1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343989865</w:t>
            </w:r>
          </w:p>
        </w:tc>
        <w:tc>
          <w:tcPr>
            <w:tcW w:w="557" w:type="pct"/>
            <w:tcBorders>
              <w:top w:val="nil"/>
              <w:left w:val="nil"/>
              <w:bottom w:val="nil"/>
              <w:right w:val="nil"/>
            </w:tcBorders>
            <w:noWrap/>
            <w:vAlign w:val="bottom"/>
            <w:hideMark/>
          </w:tcPr>
          <w:p w14:paraId="72E03138" w14:textId="7237E73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DCD2E07"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716432AF" w14:textId="77777777" w:rsidTr="00122FBF">
        <w:trPr>
          <w:trHeight w:val="300"/>
        </w:trPr>
        <w:tc>
          <w:tcPr>
            <w:tcW w:w="1286" w:type="pct"/>
            <w:tcBorders>
              <w:top w:val="nil"/>
              <w:left w:val="nil"/>
              <w:bottom w:val="nil"/>
              <w:right w:val="nil"/>
            </w:tcBorders>
            <w:noWrap/>
            <w:vAlign w:val="bottom"/>
            <w:hideMark/>
          </w:tcPr>
          <w:p w14:paraId="2E0B5EF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Genus_Dorea</w:t>
            </w:r>
            <w:proofErr w:type="spellEnd"/>
          </w:p>
        </w:tc>
        <w:tc>
          <w:tcPr>
            <w:tcW w:w="565" w:type="pct"/>
            <w:tcBorders>
              <w:top w:val="nil"/>
              <w:left w:val="nil"/>
              <w:bottom w:val="nil"/>
              <w:right w:val="nil"/>
            </w:tcBorders>
            <w:noWrap/>
            <w:vAlign w:val="bottom"/>
            <w:hideMark/>
          </w:tcPr>
          <w:p w14:paraId="0545D9CF" w14:textId="3A2E33F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020860235</w:t>
            </w:r>
          </w:p>
        </w:tc>
        <w:tc>
          <w:tcPr>
            <w:tcW w:w="557" w:type="pct"/>
            <w:tcBorders>
              <w:top w:val="nil"/>
              <w:left w:val="nil"/>
              <w:bottom w:val="nil"/>
              <w:right w:val="nil"/>
            </w:tcBorders>
            <w:noWrap/>
            <w:vAlign w:val="bottom"/>
            <w:hideMark/>
          </w:tcPr>
          <w:p w14:paraId="63C18BA6" w14:textId="567D5E5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033035484</w:t>
            </w:r>
          </w:p>
        </w:tc>
        <w:tc>
          <w:tcPr>
            <w:tcW w:w="557" w:type="pct"/>
            <w:tcBorders>
              <w:top w:val="nil"/>
              <w:left w:val="nil"/>
              <w:bottom w:val="nil"/>
              <w:right w:val="nil"/>
            </w:tcBorders>
            <w:noWrap/>
            <w:vAlign w:val="bottom"/>
            <w:hideMark/>
          </w:tcPr>
          <w:p w14:paraId="13175B04" w14:textId="76B2B54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074755954</w:t>
            </w:r>
          </w:p>
        </w:tc>
        <w:tc>
          <w:tcPr>
            <w:tcW w:w="557" w:type="pct"/>
            <w:tcBorders>
              <w:top w:val="nil"/>
              <w:left w:val="nil"/>
              <w:bottom w:val="nil"/>
              <w:right w:val="nil"/>
            </w:tcBorders>
            <w:noWrap/>
            <w:vAlign w:val="bottom"/>
            <w:hideMark/>
          </w:tcPr>
          <w:p w14:paraId="020B57A9" w14:textId="19A5DBC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447506472</w:t>
            </w:r>
          </w:p>
        </w:tc>
        <w:tc>
          <w:tcPr>
            <w:tcW w:w="557" w:type="pct"/>
            <w:tcBorders>
              <w:top w:val="nil"/>
              <w:left w:val="nil"/>
              <w:bottom w:val="nil"/>
              <w:right w:val="nil"/>
            </w:tcBorders>
            <w:noWrap/>
            <w:vAlign w:val="bottom"/>
            <w:hideMark/>
          </w:tcPr>
          <w:p w14:paraId="082EB282" w14:textId="41825AE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0282DCF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780F4A9D" w14:textId="77777777" w:rsidTr="00122FBF">
        <w:trPr>
          <w:trHeight w:val="300"/>
        </w:trPr>
        <w:tc>
          <w:tcPr>
            <w:tcW w:w="1286" w:type="pct"/>
            <w:tcBorders>
              <w:top w:val="nil"/>
              <w:left w:val="nil"/>
              <w:bottom w:val="nil"/>
              <w:right w:val="nil"/>
            </w:tcBorders>
            <w:noWrap/>
            <w:vAlign w:val="bottom"/>
            <w:hideMark/>
          </w:tcPr>
          <w:p w14:paraId="2BF9464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Genus_Eubacterium</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hallii</w:t>
            </w:r>
            <w:proofErr w:type="spellEnd"/>
            <w:r w:rsidRPr="0040371B">
              <w:rPr>
                <w:rFonts w:ascii="Times New Roman" w:eastAsia="Times New Roman" w:hAnsi="Times New Roman" w:cs="Times New Roman"/>
                <w:color w:val="000000"/>
                <w:sz w:val="22"/>
                <w:szCs w:val="22"/>
                <w:lang w:val="en-GB" w:eastAsia="en-GB"/>
              </w:rPr>
              <w:t xml:space="preserve"> group</w:t>
            </w:r>
          </w:p>
        </w:tc>
        <w:tc>
          <w:tcPr>
            <w:tcW w:w="565" w:type="pct"/>
            <w:tcBorders>
              <w:top w:val="nil"/>
              <w:left w:val="nil"/>
              <w:bottom w:val="nil"/>
              <w:right w:val="nil"/>
            </w:tcBorders>
            <w:noWrap/>
            <w:vAlign w:val="bottom"/>
            <w:hideMark/>
          </w:tcPr>
          <w:p w14:paraId="150A38F6" w14:textId="775EC9C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004831387</w:t>
            </w:r>
          </w:p>
        </w:tc>
        <w:tc>
          <w:tcPr>
            <w:tcW w:w="557" w:type="pct"/>
            <w:tcBorders>
              <w:top w:val="nil"/>
              <w:left w:val="nil"/>
              <w:bottom w:val="nil"/>
              <w:right w:val="nil"/>
            </w:tcBorders>
            <w:noWrap/>
            <w:vAlign w:val="bottom"/>
            <w:hideMark/>
          </w:tcPr>
          <w:p w14:paraId="4437F20F" w14:textId="6F20D37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060457769</w:t>
            </w:r>
          </w:p>
        </w:tc>
        <w:tc>
          <w:tcPr>
            <w:tcW w:w="557" w:type="pct"/>
            <w:tcBorders>
              <w:top w:val="nil"/>
              <w:left w:val="nil"/>
              <w:bottom w:val="nil"/>
              <w:right w:val="nil"/>
            </w:tcBorders>
            <w:noWrap/>
            <w:vAlign w:val="bottom"/>
            <w:hideMark/>
          </w:tcPr>
          <w:p w14:paraId="314E083C" w14:textId="5ED8025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050794995</w:t>
            </w:r>
          </w:p>
        </w:tc>
        <w:tc>
          <w:tcPr>
            <w:tcW w:w="557" w:type="pct"/>
            <w:tcBorders>
              <w:top w:val="nil"/>
              <w:left w:val="nil"/>
              <w:bottom w:val="nil"/>
              <w:right w:val="nil"/>
            </w:tcBorders>
            <w:noWrap/>
            <w:vAlign w:val="bottom"/>
            <w:hideMark/>
          </w:tcPr>
          <w:p w14:paraId="199EB706" w14:textId="35E142E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864626696</w:t>
            </w:r>
          </w:p>
        </w:tc>
        <w:tc>
          <w:tcPr>
            <w:tcW w:w="557" w:type="pct"/>
            <w:tcBorders>
              <w:top w:val="nil"/>
              <w:left w:val="nil"/>
              <w:bottom w:val="nil"/>
              <w:right w:val="nil"/>
            </w:tcBorders>
            <w:noWrap/>
            <w:vAlign w:val="bottom"/>
            <w:hideMark/>
          </w:tcPr>
          <w:p w14:paraId="78E010C2" w14:textId="6D563F2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6EFC96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78C2B63B" w14:textId="77777777" w:rsidTr="00122FBF">
        <w:trPr>
          <w:trHeight w:val="300"/>
        </w:trPr>
        <w:tc>
          <w:tcPr>
            <w:tcW w:w="1286" w:type="pct"/>
            <w:tcBorders>
              <w:top w:val="nil"/>
              <w:left w:val="nil"/>
              <w:bottom w:val="nil"/>
              <w:right w:val="nil"/>
            </w:tcBorders>
            <w:noWrap/>
            <w:vAlign w:val="bottom"/>
            <w:hideMark/>
          </w:tcPr>
          <w:p w14:paraId="7DAE581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Genus_Faecalibacterium</w:t>
            </w:r>
            <w:proofErr w:type="spellEnd"/>
          </w:p>
        </w:tc>
        <w:tc>
          <w:tcPr>
            <w:tcW w:w="565" w:type="pct"/>
            <w:tcBorders>
              <w:top w:val="nil"/>
              <w:left w:val="nil"/>
              <w:bottom w:val="nil"/>
              <w:right w:val="nil"/>
            </w:tcBorders>
            <w:noWrap/>
            <w:vAlign w:val="bottom"/>
            <w:hideMark/>
          </w:tcPr>
          <w:p w14:paraId="2475D899" w14:textId="2A92B97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024149795</w:t>
            </w:r>
          </w:p>
        </w:tc>
        <w:tc>
          <w:tcPr>
            <w:tcW w:w="557" w:type="pct"/>
            <w:tcBorders>
              <w:top w:val="nil"/>
              <w:left w:val="nil"/>
              <w:bottom w:val="nil"/>
              <w:right w:val="nil"/>
            </w:tcBorders>
            <w:noWrap/>
            <w:vAlign w:val="bottom"/>
            <w:hideMark/>
          </w:tcPr>
          <w:p w14:paraId="58033D9F" w14:textId="4645A2C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077170364</w:t>
            </w:r>
          </w:p>
        </w:tc>
        <w:tc>
          <w:tcPr>
            <w:tcW w:w="557" w:type="pct"/>
            <w:tcBorders>
              <w:top w:val="nil"/>
              <w:left w:val="nil"/>
              <w:bottom w:val="nil"/>
              <w:right w:val="nil"/>
            </w:tcBorders>
            <w:noWrap/>
            <w:vAlign w:val="bottom"/>
            <w:hideMark/>
          </w:tcPr>
          <w:p w14:paraId="0F5FE703" w14:textId="2787AD3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028870774</w:t>
            </w:r>
          </w:p>
        </w:tc>
        <w:tc>
          <w:tcPr>
            <w:tcW w:w="557" w:type="pct"/>
            <w:tcBorders>
              <w:top w:val="nil"/>
              <w:left w:val="nil"/>
              <w:bottom w:val="nil"/>
              <w:right w:val="nil"/>
            </w:tcBorders>
            <w:noWrap/>
            <w:vAlign w:val="bottom"/>
            <w:hideMark/>
          </w:tcPr>
          <w:p w14:paraId="6D2E274B" w14:textId="01CC355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37143054</w:t>
            </w:r>
          </w:p>
        </w:tc>
        <w:tc>
          <w:tcPr>
            <w:tcW w:w="557" w:type="pct"/>
            <w:tcBorders>
              <w:top w:val="nil"/>
              <w:left w:val="nil"/>
              <w:bottom w:val="nil"/>
              <w:right w:val="nil"/>
            </w:tcBorders>
            <w:noWrap/>
            <w:vAlign w:val="bottom"/>
            <w:hideMark/>
          </w:tcPr>
          <w:p w14:paraId="1EA653D8" w14:textId="6600856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DEB590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125CC852" w14:textId="77777777" w:rsidTr="00122FBF">
        <w:trPr>
          <w:trHeight w:val="300"/>
        </w:trPr>
        <w:tc>
          <w:tcPr>
            <w:tcW w:w="1286" w:type="pct"/>
            <w:tcBorders>
              <w:top w:val="nil"/>
              <w:left w:val="nil"/>
              <w:bottom w:val="nil"/>
              <w:right w:val="nil"/>
            </w:tcBorders>
            <w:noWrap/>
            <w:vAlign w:val="bottom"/>
            <w:hideMark/>
          </w:tcPr>
          <w:p w14:paraId="60D5F63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Genus_Mogibacterium</w:t>
            </w:r>
            <w:proofErr w:type="spellEnd"/>
          </w:p>
        </w:tc>
        <w:tc>
          <w:tcPr>
            <w:tcW w:w="565" w:type="pct"/>
            <w:tcBorders>
              <w:top w:val="nil"/>
              <w:left w:val="nil"/>
              <w:bottom w:val="nil"/>
              <w:right w:val="nil"/>
            </w:tcBorders>
            <w:noWrap/>
            <w:vAlign w:val="bottom"/>
            <w:hideMark/>
          </w:tcPr>
          <w:p w14:paraId="0B543EEE" w14:textId="437A544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05273979</w:t>
            </w:r>
          </w:p>
        </w:tc>
        <w:tc>
          <w:tcPr>
            <w:tcW w:w="557" w:type="pct"/>
            <w:tcBorders>
              <w:top w:val="nil"/>
              <w:left w:val="nil"/>
              <w:bottom w:val="nil"/>
              <w:right w:val="nil"/>
            </w:tcBorders>
            <w:noWrap/>
            <w:vAlign w:val="bottom"/>
            <w:hideMark/>
          </w:tcPr>
          <w:p w14:paraId="39FEEFDA" w14:textId="4A2519B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000114329</w:t>
            </w:r>
          </w:p>
        </w:tc>
        <w:tc>
          <w:tcPr>
            <w:tcW w:w="557" w:type="pct"/>
            <w:tcBorders>
              <w:top w:val="nil"/>
              <w:left w:val="nil"/>
              <w:bottom w:val="nil"/>
              <w:right w:val="nil"/>
            </w:tcBorders>
            <w:noWrap/>
            <w:vAlign w:val="bottom"/>
            <w:hideMark/>
          </w:tcPr>
          <w:p w14:paraId="04444B4D" w14:textId="5EA4676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10536525</w:t>
            </w:r>
          </w:p>
        </w:tc>
        <w:tc>
          <w:tcPr>
            <w:tcW w:w="557" w:type="pct"/>
            <w:tcBorders>
              <w:top w:val="nil"/>
              <w:left w:val="nil"/>
              <w:bottom w:val="nil"/>
              <w:right w:val="nil"/>
            </w:tcBorders>
            <w:noWrap/>
            <w:vAlign w:val="bottom"/>
            <w:hideMark/>
          </w:tcPr>
          <w:p w14:paraId="4B0978ED" w14:textId="563B398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049505849</w:t>
            </w:r>
          </w:p>
        </w:tc>
        <w:tc>
          <w:tcPr>
            <w:tcW w:w="557" w:type="pct"/>
            <w:tcBorders>
              <w:top w:val="nil"/>
              <w:left w:val="nil"/>
              <w:bottom w:val="nil"/>
              <w:right w:val="nil"/>
            </w:tcBorders>
            <w:noWrap/>
            <w:vAlign w:val="bottom"/>
            <w:hideMark/>
          </w:tcPr>
          <w:p w14:paraId="4570FF87" w14:textId="5DEEDF7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671865097</w:t>
            </w:r>
          </w:p>
        </w:tc>
        <w:tc>
          <w:tcPr>
            <w:tcW w:w="922" w:type="pct"/>
            <w:tcBorders>
              <w:top w:val="nil"/>
              <w:left w:val="nil"/>
              <w:bottom w:val="nil"/>
              <w:right w:val="nil"/>
            </w:tcBorders>
            <w:noWrap/>
            <w:vAlign w:val="bottom"/>
            <w:hideMark/>
          </w:tcPr>
          <w:p w14:paraId="1B07B94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41977B0F" w14:textId="77777777" w:rsidTr="00122FBF">
        <w:trPr>
          <w:trHeight w:val="300"/>
        </w:trPr>
        <w:tc>
          <w:tcPr>
            <w:tcW w:w="1286" w:type="pct"/>
            <w:tcBorders>
              <w:top w:val="nil"/>
              <w:left w:val="nil"/>
              <w:bottom w:val="nil"/>
              <w:right w:val="nil"/>
            </w:tcBorders>
            <w:noWrap/>
            <w:vAlign w:val="bottom"/>
            <w:hideMark/>
          </w:tcPr>
          <w:p w14:paraId="0C7DA33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Genus_Phascolarctobacterium</w:t>
            </w:r>
            <w:proofErr w:type="spellEnd"/>
          </w:p>
        </w:tc>
        <w:tc>
          <w:tcPr>
            <w:tcW w:w="565" w:type="pct"/>
            <w:tcBorders>
              <w:top w:val="nil"/>
              <w:left w:val="nil"/>
              <w:bottom w:val="nil"/>
              <w:right w:val="nil"/>
            </w:tcBorders>
            <w:noWrap/>
            <w:vAlign w:val="bottom"/>
            <w:hideMark/>
          </w:tcPr>
          <w:p w14:paraId="4AEC56DE" w14:textId="0E11E4E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017863819</w:t>
            </w:r>
          </w:p>
        </w:tc>
        <w:tc>
          <w:tcPr>
            <w:tcW w:w="557" w:type="pct"/>
            <w:tcBorders>
              <w:top w:val="nil"/>
              <w:left w:val="nil"/>
              <w:bottom w:val="nil"/>
              <w:right w:val="nil"/>
            </w:tcBorders>
            <w:noWrap/>
            <w:vAlign w:val="bottom"/>
            <w:hideMark/>
          </w:tcPr>
          <w:p w14:paraId="67CD5837" w14:textId="0355DF6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034742497</w:t>
            </w:r>
          </w:p>
        </w:tc>
        <w:tc>
          <w:tcPr>
            <w:tcW w:w="557" w:type="pct"/>
            <w:tcBorders>
              <w:top w:val="nil"/>
              <w:left w:val="nil"/>
              <w:bottom w:val="nil"/>
              <w:right w:val="nil"/>
            </w:tcBorders>
            <w:noWrap/>
            <w:vAlign w:val="bottom"/>
            <w:hideMark/>
          </w:tcPr>
          <w:p w14:paraId="4BBE2074" w14:textId="60F9243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070470135</w:t>
            </w:r>
          </w:p>
        </w:tc>
        <w:tc>
          <w:tcPr>
            <w:tcW w:w="557" w:type="pct"/>
            <w:tcBorders>
              <w:top w:val="nil"/>
              <w:left w:val="nil"/>
              <w:bottom w:val="nil"/>
              <w:right w:val="nil"/>
            </w:tcBorders>
            <w:noWrap/>
            <w:vAlign w:val="bottom"/>
            <w:hideMark/>
          </w:tcPr>
          <w:p w14:paraId="57EFE040" w14:textId="6C048B3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50512405</w:t>
            </w:r>
          </w:p>
        </w:tc>
        <w:tc>
          <w:tcPr>
            <w:tcW w:w="557" w:type="pct"/>
            <w:tcBorders>
              <w:top w:val="nil"/>
              <w:left w:val="nil"/>
              <w:bottom w:val="nil"/>
              <w:right w:val="nil"/>
            </w:tcBorders>
            <w:noWrap/>
            <w:vAlign w:val="bottom"/>
            <w:hideMark/>
          </w:tcPr>
          <w:p w14:paraId="287AD67C" w14:textId="00DD81C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0B8327B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5F419782" w14:textId="77777777" w:rsidTr="00122FBF">
        <w:trPr>
          <w:trHeight w:val="300"/>
        </w:trPr>
        <w:tc>
          <w:tcPr>
            <w:tcW w:w="1286" w:type="pct"/>
            <w:tcBorders>
              <w:top w:val="nil"/>
              <w:left w:val="nil"/>
              <w:bottom w:val="nil"/>
              <w:right w:val="nil"/>
            </w:tcBorders>
            <w:noWrap/>
            <w:vAlign w:val="bottom"/>
            <w:hideMark/>
          </w:tcPr>
          <w:p w14:paraId="6B58D7A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Genus_Romboutsia</w:t>
            </w:r>
            <w:proofErr w:type="spellEnd"/>
          </w:p>
        </w:tc>
        <w:tc>
          <w:tcPr>
            <w:tcW w:w="565" w:type="pct"/>
            <w:tcBorders>
              <w:top w:val="nil"/>
              <w:left w:val="nil"/>
              <w:bottom w:val="nil"/>
              <w:right w:val="nil"/>
            </w:tcBorders>
            <w:noWrap/>
            <w:vAlign w:val="bottom"/>
            <w:hideMark/>
          </w:tcPr>
          <w:p w14:paraId="4A55D60B" w14:textId="43F9D24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010914599</w:t>
            </w:r>
          </w:p>
        </w:tc>
        <w:tc>
          <w:tcPr>
            <w:tcW w:w="557" w:type="pct"/>
            <w:tcBorders>
              <w:top w:val="nil"/>
              <w:left w:val="nil"/>
              <w:bottom w:val="nil"/>
              <w:right w:val="nil"/>
            </w:tcBorders>
            <w:noWrap/>
            <w:vAlign w:val="bottom"/>
            <w:hideMark/>
          </w:tcPr>
          <w:p w14:paraId="5A013CA3" w14:textId="4F84706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063607686</w:t>
            </w:r>
          </w:p>
        </w:tc>
        <w:tc>
          <w:tcPr>
            <w:tcW w:w="557" w:type="pct"/>
            <w:tcBorders>
              <w:top w:val="nil"/>
              <w:left w:val="nil"/>
              <w:bottom w:val="nil"/>
              <w:right w:val="nil"/>
            </w:tcBorders>
            <w:noWrap/>
            <w:vAlign w:val="bottom"/>
            <w:hideMark/>
          </w:tcPr>
          <w:p w14:paraId="7C800E7B" w14:textId="757347D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041778487</w:t>
            </w:r>
          </w:p>
        </w:tc>
        <w:tc>
          <w:tcPr>
            <w:tcW w:w="557" w:type="pct"/>
            <w:tcBorders>
              <w:top w:val="nil"/>
              <w:left w:val="nil"/>
              <w:bottom w:val="nil"/>
              <w:right w:val="nil"/>
            </w:tcBorders>
            <w:noWrap/>
            <w:vAlign w:val="bottom"/>
            <w:hideMark/>
          </w:tcPr>
          <w:p w14:paraId="57B879A5" w14:textId="7C4B04E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684325754</w:t>
            </w:r>
          </w:p>
        </w:tc>
        <w:tc>
          <w:tcPr>
            <w:tcW w:w="557" w:type="pct"/>
            <w:tcBorders>
              <w:top w:val="nil"/>
              <w:left w:val="nil"/>
              <w:bottom w:val="nil"/>
              <w:right w:val="nil"/>
            </w:tcBorders>
            <w:noWrap/>
            <w:vAlign w:val="bottom"/>
            <w:hideMark/>
          </w:tcPr>
          <w:p w14:paraId="5B1F9D9C" w14:textId="5799458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6EE4E6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3456E739" w14:textId="77777777" w:rsidTr="00122FBF">
        <w:trPr>
          <w:trHeight w:val="300"/>
        </w:trPr>
        <w:tc>
          <w:tcPr>
            <w:tcW w:w="1286" w:type="pct"/>
            <w:tcBorders>
              <w:top w:val="nil"/>
              <w:left w:val="nil"/>
              <w:bottom w:val="nil"/>
              <w:right w:val="nil"/>
            </w:tcBorders>
            <w:noWrap/>
            <w:vAlign w:val="bottom"/>
            <w:hideMark/>
          </w:tcPr>
          <w:p w14:paraId="725E3FD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Genus_Streptococcus</w:t>
            </w:r>
            <w:proofErr w:type="spellEnd"/>
          </w:p>
        </w:tc>
        <w:tc>
          <w:tcPr>
            <w:tcW w:w="565" w:type="pct"/>
            <w:tcBorders>
              <w:top w:val="nil"/>
              <w:left w:val="nil"/>
              <w:bottom w:val="nil"/>
              <w:right w:val="nil"/>
            </w:tcBorders>
            <w:noWrap/>
            <w:vAlign w:val="bottom"/>
            <w:hideMark/>
          </w:tcPr>
          <w:p w14:paraId="24C55290" w14:textId="3B10E67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008768131</w:t>
            </w:r>
          </w:p>
        </w:tc>
        <w:tc>
          <w:tcPr>
            <w:tcW w:w="557" w:type="pct"/>
            <w:tcBorders>
              <w:top w:val="nil"/>
              <w:left w:val="nil"/>
              <w:bottom w:val="nil"/>
              <w:right w:val="nil"/>
            </w:tcBorders>
            <w:noWrap/>
            <w:vAlign w:val="bottom"/>
            <w:hideMark/>
          </w:tcPr>
          <w:p w14:paraId="40FD1E3A" w14:textId="5270354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045099214</w:t>
            </w:r>
          </w:p>
        </w:tc>
        <w:tc>
          <w:tcPr>
            <w:tcW w:w="557" w:type="pct"/>
            <w:tcBorders>
              <w:top w:val="nil"/>
              <w:left w:val="nil"/>
              <w:bottom w:val="nil"/>
              <w:right w:val="nil"/>
            </w:tcBorders>
            <w:noWrap/>
            <w:vAlign w:val="bottom"/>
            <w:hideMark/>
          </w:tcPr>
          <w:p w14:paraId="497D6E96" w14:textId="0141341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062635476</w:t>
            </w:r>
          </w:p>
        </w:tc>
        <w:tc>
          <w:tcPr>
            <w:tcW w:w="557" w:type="pct"/>
            <w:tcBorders>
              <w:top w:val="nil"/>
              <w:left w:val="nil"/>
              <w:bottom w:val="nil"/>
              <w:right w:val="nil"/>
            </w:tcBorders>
            <w:noWrap/>
            <w:vAlign w:val="bottom"/>
            <w:hideMark/>
          </w:tcPr>
          <w:p w14:paraId="6C085053" w14:textId="3944BC7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749347492</w:t>
            </w:r>
          </w:p>
        </w:tc>
        <w:tc>
          <w:tcPr>
            <w:tcW w:w="557" w:type="pct"/>
            <w:tcBorders>
              <w:top w:val="nil"/>
              <w:left w:val="nil"/>
              <w:bottom w:val="nil"/>
              <w:right w:val="nil"/>
            </w:tcBorders>
            <w:noWrap/>
            <w:vAlign w:val="bottom"/>
            <w:hideMark/>
          </w:tcPr>
          <w:p w14:paraId="15FE6635" w14:textId="681BA33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5BA3C20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0F9B92F9" w14:textId="77777777" w:rsidTr="00122FBF">
        <w:trPr>
          <w:trHeight w:val="300"/>
        </w:trPr>
        <w:tc>
          <w:tcPr>
            <w:tcW w:w="1286" w:type="pct"/>
            <w:tcBorders>
              <w:top w:val="nil"/>
              <w:left w:val="nil"/>
              <w:bottom w:val="nil"/>
              <w:right w:val="nil"/>
            </w:tcBorders>
            <w:noWrap/>
            <w:vAlign w:val="bottom"/>
            <w:hideMark/>
          </w:tcPr>
          <w:p w14:paraId="04F15266"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Genus_Akkermansia</w:t>
            </w:r>
            <w:proofErr w:type="spellEnd"/>
          </w:p>
        </w:tc>
        <w:tc>
          <w:tcPr>
            <w:tcW w:w="565" w:type="pct"/>
            <w:tcBorders>
              <w:top w:val="nil"/>
              <w:left w:val="nil"/>
              <w:bottom w:val="nil"/>
              <w:right w:val="nil"/>
            </w:tcBorders>
            <w:noWrap/>
            <w:vAlign w:val="bottom"/>
            <w:hideMark/>
          </w:tcPr>
          <w:p w14:paraId="38F2BA9E" w14:textId="79DEBA9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075505378</w:t>
            </w:r>
          </w:p>
        </w:tc>
        <w:tc>
          <w:tcPr>
            <w:tcW w:w="557" w:type="pct"/>
            <w:tcBorders>
              <w:top w:val="nil"/>
              <w:left w:val="nil"/>
              <w:bottom w:val="nil"/>
              <w:right w:val="nil"/>
            </w:tcBorders>
            <w:noWrap/>
            <w:vAlign w:val="bottom"/>
            <w:hideMark/>
          </w:tcPr>
          <w:p w14:paraId="52EE15A4" w14:textId="48A28A6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127515456</w:t>
            </w:r>
          </w:p>
        </w:tc>
        <w:tc>
          <w:tcPr>
            <w:tcW w:w="557" w:type="pct"/>
            <w:tcBorders>
              <w:top w:val="nil"/>
              <w:left w:val="nil"/>
              <w:bottom w:val="nil"/>
              <w:right w:val="nil"/>
            </w:tcBorders>
            <w:noWrap/>
            <w:vAlign w:val="bottom"/>
            <w:hideMark/>
          </w:tcPr>
          <w:p w14:paraId="12C1110B" w14:textId="11F8EC5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0234953</w:t>
            </w:r>
          </w:p>
        </w:tc>
        <w:tc>
          <w:tcPr>
            <w:tcW w:w="557" w:type="pct"/>
            <w:tcBorders>
              <w:top w:val="nil"/>
              <w:left w:val="nil"/>
              <w:bottom w:val="nil"/>
              <w:right w:val="nil"/>
            </w:tcBorders>
            <w:noWrap/>
            <w:vAlign w:val="bottom"/>
            <w:hideMark/>
          </w:tcPr>
          <w:p w14:paraId="13B78C05" w14:textId="655A51A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004502618</w:t>
            </w:r>
          </w:p>
        </w:tc>
        <w:tc>
          <w:tcPr>
            <w:tcW w:w="557" w:type="pct"/>
            <w:tcBorders>
              <w:top w:val="nil"/>
              <w:left w:val="nil"/>
              <w:bottom w:val="nil"/>
              <w:right w:val="nil"/>
            </w:tcBorders>
            <w:noWrap/>
            <w:vAlign w:val="bottom"/>
            <w:hideMark/>
          </w:tcPr>
          <w:p w14:paraId="03835810" w14:textId="68E7C92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21387436</w:t>
            </w:r>
          </w:p>
        </w:tc>
        <w:tc>
          <w:tcPr>
            <w:tcW w:w="922" w:type="pct"/>
            <w:tcBorders>
              <w:top w:val="nil"/>
              <w:left w:val="nil"/>
              <w:bottom w:val="nil"/>
              <w:right w:val="nil"/>
            </w:tcBorders>
            <w:noWrap/>
            <w:vAlign w:val="bottom"/>
            <w:hideMark/>
          </w:tcPr>
          <w:p w14:paraId="60D612C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Attention</w:t>
            </w:r>
          </w:p>
        </w:tc>
      </w:tr>
      <w:tr w:rsidR="00C802A9" w:rsidRPr="00C802A9" w14:paraId="69757B06" w14:textId="77777777" w:rsidTr="00122FBF">
        <w:trPr>
          <w:trHeight w:val="300"/>
        </w:trPr>
        <w:tc>
          <w:tcPr>
            <w:tcW w:w="1286" w:type="pct"/>
            <w:tcBorders>
              <w:top w:val="nil"/>
              <w:left w:val="nil"/>
              <w:bottom w:val="nil"/>
              <w:right w:val="nil"/>
            </w:tcBorders>
            <w:noWrap/>
            <w:vAlign w:val="bottom"/>
            <w:hideMark/>
          </w:tcPr>
          <w:p w14:paraId="7BC0C36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Genus_Adlercreutzia</w:t>
            </w:r>
            <w:proofErr w:type="spellEnd"/>
          </w:p>
        </w:tc>
        <w:tc>
          <w:tcPr>
            <w:tcW w:w="565" w:type="pct"/>
            <w:tcBorders>
              <w:top w:val="nil"/>
              <w:left w:val="nil"/>
              <w:bottom w:val="nil"/>
              <w:right w:val="nil"/>
            </w:tcBorders>
            <w:noWrap/>
            <w:vAlign w:val="bottom"/>
            <w:hideMark/>
          </w:tcPr>
          <w:p w14:paraId="2D15CF97" w14:textId="5A714EF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021893532</w:t>
            </w:r>
          </w:p>
        </w:tc>
        <w:tc>
          <w:tcPr>
            <w:tcW w:w="557" w:type="pct"/>
            <w:tcBorders>
              <w:top w:val="nil"/>
              <w:left w:val="nil"/>
              <w:bottom w:val="nil"/>
              <w:right w:val="nil"/>
            </w:tcBorders>
            <w:noWrap/>
            <w:vAlign w:val="bottom"/>
            <w:hideMark/>
          </w:tcPr>
          <w:p w14:paraId="38C9A71A" w14:textId="3F778FC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034301276</w:t>
            </w:r>
          </w:p>
        </w:tc>
        <w:tc>
          <w:tcPr>
            <w:tcW w:w="557" w:type="pct"/>
            <w:tcBorders>
              <w:top w:val="nil"/>
              <w:left w:val="nil"/>
              <w:bottom w:val="nil"/>
              <w:right w:val="nil"/>
            </w:tcBorders>
            <w:noWrap/>
            <w:vAlign w:val="bottom"/>
            <w:hideMark/>
          </w:tcPr>
          <w:p w14:paraId="2B1C62B8" w14:textId="756D6D1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078088339</w:t>
            </w:r>
          </w:p>
        </w:tc>
        <w:tc>
          <w:tcPr>
            <w:tcW w:w="557" w:type="pct"/>
            <w:tcBorders>
              <w:top w:val="nil"/>
              <w:left w:val="nil"/>
              <w:bottom w:val="nil"/>
              <w:right w:val="nil"/>
            </w:tcBorders>
            <w:noWrap/>
            <w:vAlign w:val="bottom"/>
            <w:hideMark/>
          </w:tcPr>
          <w:p w14:paraId="7B03F140" w14:textId="05AC0AF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444518297</w:t>
            </w:r>
          </w:p>
        </w:tc>
        <w:tc>
          <w:tcPr>
            <w:tcW w:w="557" w:type="pct"/>
            <w:tcBorders>
              <w:top w:val="nil"/>
              <w:left w:val="nil"/>
              <w:bottom w:val="nil"/>
              <w:right w:val="nil"/>
            </w:tcBorders>
            <w:noWrap/>
            <w:vAlign w:val="bottom"/>
            <w:hideMark/>
          </w:tcPr>
          <w:p w14:paraId="614B1E3B" w14:textId="5030907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19D3B28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73497EE7" w14:textId="77777777" w:rsidTr="00122FBF">
        <w:trPr>
          <w:trHeight w:val="300"/>
        </w:trPr>
        <w:tc>
          <w:tcPr>
            <w:tcW w:w="1286" w:type="pct"/>
            <w:tcBorders>
              <w:top w:val="nil"/>
              <w:left w:val="nil"/>
              <w:bottom w:val="nil"/>
              <w:right w:val="nil"/>
            </w:tcBorders>
            <w:noWrap/>
            <w:vAlign w:val="bottom"/>
            <w:hideMark/>
          </w:tcPr>
          <w:p w14:paraId="5AFD910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Genus_Collinsella</w:t>
            </w:r>
            <w:proofErr w:type="spellEnd"/>
          </w:p>
        </w:tc>
        <w:tc>
          <w:tcPr>
            <w:tcW w:w="565" w:type="pct"/>
            <w:tcBorders>
              <w:top w:val="nil"/>
              <w:left w:val="nil"/>
              <w:bottom w:val="nil"/>
              <w:right w:val="nil"/>
            </w:tcBorders>
            <w:noWrap/>
            <w:vAlign w:val="bottom"/>
            <w:hideMark/>
          </w:tcPr>
          <w:p w14:paraId="4CB1E9C6" w14:textId="35143EB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007052993</w:t>
            </w:r>
          </w:p>
        </w:tc>
        <w:tc>
          <w:tcPr>
            <w:tcW w:w="557" w:type="pct"/>
            <w:tcBorders>
              <w:top w:val="nil"/>
              <w:left w:val="nil"/>
              <w:bottom w:val="nil"/>
              <w:right w:val="nil"/>
            </w:tcBorders>
            <w:noWrap/>
            <w:vAlign w:val="bottom"/>
            <w:hideMark/>
          </w:tcPr>
          <w:p w14:paraId="60623329" w14:textId="5425335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04859003</w:t>
            </w:r>
          </w:p>
        </w:tc>
        <w:tc>
          <w:tcPr>
            <w:tcW w:w="557" w:type="pct"/>
            <w:tcBorders>
              <w:top w:val="nil"/>
              <w:left w:val="nil"/>
              <w:bottom w:val="nil"/>
              <w:right w:val="nil"/>
            </w:tcBorders>
            <w:noWrap/>
            <w:vAlign w:val="bottom"/>
            <w:hideMark/>
          </w:tcPr>
          <w:p w14:paraId="32518AC1" w14:textId="467F4FB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062696017</w:t>
            </w:r>
          </w:p>
        </w:tc>
        <w:tc>
          <w:tcPr>
            <w:tcW w:w="557" w:type="pct"/>
            <w:tcBorders>
              <w:top w:val="nil"/>
              <w:left w:val="nil"/>
              <w:bottom w:val="nil"/>
              <w:right w:val="nil"/>
            </w:tcBorders>
            <w:noWrap/>
            <w:vAlign w:val="bottom"/>
            <w:hideMark/>
          </w:tcPr>
          <w:p w14:paraId="7D44E64D" w14:textId="1727B1E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80351173</w:t>
            </w:r>
          </w:p>
        </w:tc>
        <w:tc>
          <w:tcPr>
            <w:tcW w:w="557" w:type="pct"/>
            <w:tcBorders>
              <w:top w:val="nil"/>
              <w:left w:val="nil"/>
              <w:bottom w:val="nil"/>
              <w:right w:val="nil"/>
            </w:tcBorders>
            <w:noWrap/>
            <w:vAlign w:val="bottom"/>
            <w:hideMark/>
          </w:tcPr>
          <w:p w14:paraId="57441028" w14:textId="32F1DBA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92CB5D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456A2C85" w14:textId="77777777" w:rsidTr="00122FBF">
        <w:trPr>
          <w:trHeight w:val="300"/>
        </w:trPr>
        <w:tc>
          <w:tcPr>
            <w:tcW w:w="1286" w:type="pct"/>
            <w:tcBorders>
              <w:top w:val="nil"/>
              <w:left w:val="nil"/>
              <w:bottom w:val="nil"/>
              <w:right w:val="nil"/>
            </w:tcBorders>
            <w:noWrap/>
            <w:vAlign w:val="bottom"/>
            <w:hideMark/>
          </w:tcPr>
          <w:p w14:paraId="659656C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Genus_Senegalimassilia</w:t>
            </w:r>
            <w:proofErr w:type="spellEnd"/>
          </w:p>
        </w:tc>
        <w:tc>
          <w:tcPr>
            <w:tcW w:w="565" w:type="pct"/>
            <w:tcBorders>
              <w:top w:val="nil"/>
              <w:left w:val="nil"/>
              <w:bottom w:val="nil"/>
              <w:right w:val="nil"/>
            </w:tcBorders>
            <w:noWrap/>
            <w:vAlign w:val="bottom"/>
            <w:hideMark/>
          </w:tcPr>
          <w:p w14:paraId="538C2207" w14:textId="273057E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023221877</w:t>
            </w:r>
          </w:p>
        </w:tc>
        <w:tc>
          <w:tcPr>
            <w:tcW w:w="557" w:type="pct"/>
            <w:tcBorders>
              <w:top w:val="nil"/>
              <w:left w:val="nil"/>
              <w:bottom w:val="nil"/>
              <w:right w:val="nil"/>
            </w:tcBorders>
            <w:noWrap/>
            <w:vAlign w:val="bottom"/>
            <w:hideMark/>
          </w:tcPr>
          <w:p w14:paraId="42024B8C" w14:textId="0B017B5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03145182</w:t>
            </w:r>
          </w:p>
        </w:tc>
        <w:tc>
          <w:tcPr>
            <w:tcW w:w="557" w:type="pct"/>
            <w:tcBorders>
              <w:top w:val="nil"/>
              <w:left w:val="nil"/>
              <w:bottom w:val="nil"/>
              <w:right w:val="nil"/>
            </w:tcBorders>
            <w:noWrap/>
            <w:vAlign w:val="bottom"/>
            <w:hideMark/>
          </w:tcPr>
          <w:p w14:paraId="6D190E00" w14:textId="623D731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077895574</w:t>
            </w:r>
          </w:p>
        </w:tc>
        <w:tc>
          <w:tcPr>
            <w:tcW w:w="557" w:type="pct"/>
            <w:tcBorders>
              <w:top w:val="nil"/>
              <w:left w:val="nil"/>
              <w:bottom w:val="nil"/>
              <w:right w:val="nil"/>
            </w:tcBorders>
            <w:noWrap/>
            <w:vAlign w:val="bottom"/>
            <w:hideMark/>
          </w:tcPr>
          <w:p w14:paraId="753B1586" w14:textId="287F761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404561797</w:t>
            </w:r>
          </w:p>
        </w:tc>
        <w:tc>
          <w:tcPr>
            <w:tcW w:w="557" w:type="pct"/>
            <w:tcBorders>
              <w:top w:val="nil"/>
              <w:left w:val="nil"/>
              <w:bottom w:val="nil"/>
              <w:right w:val="nil"/>
            </w:tcBorders>
            <w:noWrap/>
            <w:vAlign w:val="bottom"/>
            <w:hideMark/>
          </w:tcPr>
          <w:p w14:paraId="76B5BBE0" w14:textId="1F758CC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34F5668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1144ED4D" w14:textId="77777777" w:rsidTr="00122FBF">
        <w:trPr>
          <w:trHeight w:val="300"/>
        </w:trPr>
        <w:tc>
          <w:tcPr>
            <w:tcW w:w="1286" w:type="pct"/>
            <w:tcBorders>
              <w:top w:val="nil"/>
              <w:left w:val="nil"/>
              <w:bottom w:val="nil"/>
              <w:right w:val="nil"/>
            </w:tcBorders>
            <w:noWrap/>
            <w:vAlign w:val="bottom"/>
            <w:hideMark/>
          </w:tcPr>
          <w:p w14:paraId="153AB30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Genus_uncultured</w:t>
            </w:r>
            <w:proofErr w:type="spellEnd"/>
            <w:r w:rsidRPr="0040371B">
              <w:rPr>
                <w:rFonts w:ascii="Times New Roman" w:eastAsia="Times New Roman" w:hAnsi="Times New Roman" w:cs="Times New Roman"/>
                <w:color w:val="000000"/>
                <w:sz w:val="22"/>
                <w:szCs w:val="22"/>
                <w:lang w:val="en-GB" w:eastAsia="en-GB"/>
              </w:rPr>
              <w:t xml:space="preserve"> 8</w:t>
            </w:r>
          </w:p>
        </w:tc>
        <w:tc>
          <w:tcPr>
            <w:tcW w:w="565" w:type="pct"/>
            <w:tcBorders>
              <w:top w:val="nil"/>
              <w:left w:val="nil"/>
              <w:bottom w:val="nil"/>
              <w:right w:val="nil"/>
            </w:tcBorders>
            <w:noWrap/>
            <w:vAlign w:val="bottom"/>
            <w:hideMark/>
          </w:tcPr>
          <w:p w14:paraId="07F1C1D3" w14:textId="563903B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013523081</w:t>
            </w:r>
          </w:p>
        </w:tc>
        <w:tc>
          <w:tcPr>
            <w:tcW w:w="557" w:type="pct"/>
            <w:tcBorders>
              <w:top w:val="nil"/>
              <w:left w:val="nil"/>
              <w:bottom w:val="nil"/>
              <w:right w:val="nil"/>
            </w:tcBorders>
            <w:noWrap/>
            <w:vAlign w:val="bottom"/>
            <w:hideMark/>
          </w:tcPr>
          <w:p w14:paraId="60A55F51" w14:textId="13D53C0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040779532</w:t>
            </w:r>
          </w:p>
        </w:tc>
        <w:tc>
          <w:tcPr>
            <w:tcW w:w="557" w:type="pct"/>
            <w:tcBorders>
              <w:top w:val="nil"/>
              <w:left w:val="nil"/>
              <w:bottom w:val="nil"/>
              <w:right w:val="nil"/>
            </w:tcBorders>
            <w:noWrap/>
            <w:vAlign w:val="bottom"/>
            <w:hideMark/>
          </w:tcPr>
          <w:p w14:paraId="434691F3" w14:textId="5E7B2EF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067825694</w:t>
            </w:r>
          </w:p>
        </w:tc>
        <w:tc>
          <w:tcPr>
            <w:tcW w:w="557" w:type="pct"/>
            <w:tcBorders>
              <w:top w:val="nil"/>
              <w:left w:val="nil"/>
              <w:bottom w:val="nil"/>
              <w:right w:val="nil"/>
            </w:tcBorders>
            <w:noWrap/>
            <w:vAlign w:val="bottom"/>
            <w:hideMark/>
          </w:tcPr>
          <w:p w14:paraId="0559E3DC" w14:textId="3395977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624991665</w:t>
            </w:r>
          </w:p>
        </w:tc>
        <w:tc>
          <w:tcPr>
            <w:tcW w:w="557" w:type="pct"/>
            <w:tcBorders>
              <w:top w:val="nil"/>
              <w:left w:val="nil"/>
              <w:bottom w:val="nil"/>
              <w:right w:val="nil"/>
            </w:tcBorders>
            <w:noWrap/>
            <w:vAlign w:val="bottom"/>
            <w:hideMark/>
          </w:tcPr>
          <w:p w14:paraId="64871476" w14:textId="34AC56E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D28CCC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3C6B05D4" w14:textId="77777777" w:rsidTr="00122FBF">
        <w:trPr>
          <w:trHeight w:val="300"/>
        </w:trPr>
        <w:tc>
          <w:tcPr>
            <w:tcW w:w="1286" w:type="pct"/>
            <w:tcBorders>
              <w:top w:val="nil"/>
              <w:left w:val="nil"/>
              <w:bottom w:val="nil"/>
              <w:right w:val="nil"/>
            </w:tcBorders>
            <w:noWrap/>
            <w:vAlign w:val="bottom"/>
            <w:hideMark/>
          </w:tcPr>
          <w:p w14:paraId="1C5051E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Genus_Bacteroides</w:t>
            </w:r>
            <w:proofErr w:type="spellEnd"/>
          </w:p>
        </w:tc>
        <w:tc>
          <w:tcPr>
            <w:tcW w:w="565" w:type="pct"/>
            <w:tcBorders>
              <w:top w:val="nil"/>
              <w:left w:val="nil"/>
              <w:bottom w:val="nil"/>
              <w:right w:val="nil"/>
            </w:tcBorders>
            <w:noWrap/>
            <w:vAlign w:val="bottom"/>
            <w:hideMark/>
          </w:tcPr>
          <w:p w14:paraId="5061F356" w14:textId="2EAD475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024151436</w:t>
            </w:r>
          </w:p>
        </w:tc>
        <w:tc>
          <w:tcPr>
            <w:tcW w:w="557" w:type="pct"/>
            <w:tcBorders>
              <w:top w:val="nil"/>
              <w:left w:val="nil"/>
              <w:bottom w:val="nil"/>
              <w:right w:val="nil"/>
            </w:tcBorders>
            <w:noWrap/>
            <w:vAlign w:val="bottom"/>
            <w:hideMark/>
          </w:tcPr>
          <w:p w14:paraId="58C118D6" w14:textId="6EED516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078683039</w:t>
            </w:r>
          </w:p>
        </w:tc>
        <w:tc>
          <w:tcPr>
            <w:tcW w:w="557" w:type="pct"/>
            <w:tcBorders>
              <w:top w:val="nil"/>
              <w:left w:val="nil"/>
              <w:bottom w:val="nil"/>
              <w:right w:val="nil"/>
            </w:tcBorders>
            <w:noWrap/>
            <w:vAlign w:val="bottom"/>
            <w:hideMark/>
          </w:tcPr>
          <w:p w14:paraId="02E2A77B" w14:textId="446E37A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030380168</w:t>
            </w:r>
          </w:p>
        </w:tc>
        <w:tc>
          <w:tcPr>
            <w:tcW w:w="557" w:type="pct"/>
            <w:tcBorders>
              <w:top w:val="nil"/>
              <w:left w:val="nil"/>
              <w:bottom w:val="nil"/>
              <w:right w:val="nil"/>
            </w:tcBorders>
            <w:noWrap/>
            <w:vAlign w:val="bottom"/>
            <w:hideMark/>
          </w:tcPr>
          <w:p w14:paraId="4C3FD613" w14:textId="159A96C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384790037</w:t>
            </w:r>
          </w:p>
        </w:tc>
        <w:tc>
          <w:tcPr>
            <w:tcW w:w="557" w:type="pct"/>
            <w:tcBorders>
              <w:top w:val="nil"/>
              <w:left w:val="nil"/>
              <w:bottom w:val="nil"/>
              <w:right w:val="nil"/>
            </w:tcBorders>
            <w:noWrap/>
            <w:vAlign w:val="bottom"/>
            <w:hideMark/>
          </w:tcPr>
          <w:p w14:paraId="4804802E" w14:textId="4082C0F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FB6370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131D97A5" w14:textId="77777777" w:rsidTr="00122FBF">
        <w:trPr>
          <w:trHeight w:val="300"/>
        </w:trPr>
        <w:tc>
          <w:tcPr>
            <w:tcW w:w="1286" w:type="pct"/>
            <w:tcBorders>
              <w:top w:val="nil"/>
              <w:left w:val="nil"/>
              <w:bottom w:val="nil"/>
              <w:right w:val="nil"/>
            </w:tcBorders>
            <w:noWrap/>
            <w:vAlign w:val="bottom"/>
            <w:hideMark/>
          </w:tcPr>
          <w:p w14:paraId="70CB65A9"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   5</w:t>
            </w:r>
          </w:p>
        </w:tc>
        <w:tc>
          <w:tcPr>
            <w:tcW w:w="565" w:type="pct"/>
            <w:tcBorders>
              <w:top w:val="nil"/>
              <w:left w:val="nil"/>
              <w:bottom w:val="nil"/>
              <w:right w:val="nil"/>
            </w:tcBorders>
            <w:noWrap/>
            <w:vAlign w:val="bottom"/>
            <w:hideMark/>
          </w:tcPr>
          <w:p w14:paraId="460807D2" w14:textId="3C07529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005386197</w:t>
            </w:r>
          </w:p>
        </w:tc>
        <w:tc>
          <w:tcPr>
            <w:tcW w:w="557" w:type="pct"/>
            <w:tcBorders>
              <w:top w:val="nil"/>
              <w:left w:val="nil"/>
              <w:bottom w:val="nil"/>
              <w:right w:val="nil"/>
            </w:tcBorders>
            <w:noWrap/>
            <w:vAlign w:val="bottom"/>
            <w:hideMark/>
          </w:tcPr>
          <w:p w14:paraId="3D20CDD8" w14:textId="78862C3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048449675</w:t>
            </w:r>
          </w:p>
        </w:tc>
        <w:tc>
          <w:tcPr>
            <w:tcW w:w="557" w:type="pct"/>
            <w:tcBorders>
              <w:top w:val="nil"/>
              <w:left w:val="nil"/>
              <w:bottom w:val="nil"/>
              <w:right w:val="nil"/>
            </w:tcBorders>
            <w:noWrap/>
            <w:vAlign w:val="bottom"/>
            <w:hideMark/>
          </w:tcPr>
          <w:p w14:paraId="2E85A70B" w14:textId="3DF9710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05922207</w:t>
            </w:r>
          </w:p>
        </w:tc>
        <w:tc>
          <w:tcPr>
            <w:tcW w:w="557" w:type="pct"/>
            <w:tcBorders>
              <w:top w:val="nil"/>
              <w:left w:val="nil"/>
              <w:bottom w:val="nil"/>
              <w:right w:val="nil"/>
            </w:tcBorders>
            <w:noWrap/>
            <w:vAlign w:val="bottom"/>
            <w:hideMark/>
          </w:tcPr>
          <w:p w14:paraId="58662716" w14:textId="426A56F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844308022</w:t>
            </w:r>
          </w:p>
        </w:tc>
        <w:tc>
          <w:tcPr>
            <w:tcW w:w="557" w:type="pct"/>
            <w:tcBorders>
              <w:top w:val="nil"/>
              <w:left w:val="nil"/>
              <w:bottom w:val="nil"/>
              <w:right w:val="nil"/>
            </w:tcBorders>
            <w:noWrap/>
            <w:vAlign w:val="bottom"/>
            <w:hideMark/>
          </w:tcPr>
          <w:p w14:paraId="61F66BE1" w14:textId="4351B1B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45957E5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6245246A" w14:textId="77777777" w:rsidTr="00122FBF">
        <w:trPr>
          <w:trHeight w:val="300"/>
        </w:trPr>
        <w:tc>
          <w:tcPr>
            <w:tcW w:w="1286" w:type="pct"/>
            <w:tcBorders>
              <w:top w:val="nil"/>
              <w:left w:val="nil"/>
              <w:bottom w:val="nil"/>
              <w:right w:val="nil"/>
            </w:tcBorders>
            <w:noWrap/>
            <w:vAlign w:val="bottom"/>
            <w:hideMark/>
          </w:tcPr>
          <w:p w14:paraId="714F50F5"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Genus_Acidaminococcus</w:t>
            </w:r>
            <w:proofErr w:type="spellEnd"/>
          </w:p>
        </w:tc>
        <w:tc>
          <w:tcPr>
            <w:tcW w:w="565" w:type="pct"/>
            <w:tcBorders>
              <w:top w:val="nil"/>
              <w:left w:val="nil"/>
              <w:bottom w:val="nil"/>
              <w:right w:val="nil"/>
            </w:tcBorders>
            <w:noWrap/>
            <w:vAlign w:val="bottom"/>
            <w:hideMark/>
          </w:tcPr>
          <w:p w14:paraId="0AE1B3CE" w14:textId="14B7396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058214359</w:t>
            </w:r>
          </w:p>
        </w:tc>
        <w:tc>
          <w:tcPr>
            <w:tcW w:w="557" w:type="pct"/>
            <w:tcBorders>
              <w:top w:val="nil"/>
              <w:left w:val="nil"/>
              <w:bottom w:val="nil"/>
              <w:right w:val="nil"/>
            </w:tcBorders>
            <w:noWrap/>
            <w:vAlign w:val="bottom"/>
            <w:hideMark/>
          </w:tcPr>
          <w:p w14:paraId="0FBB8F6D" w14:textId="4C6566D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003197238</w:t>
            </w:r>
          </w:p>
        </w:tc>
        <w:tc>
          <w:tcPr>
            <w:tcW w:w="557" w:type="pct"/>
            <w:tcBorders>
              <w:top w:val="nil"/>
              <w:left w:val="nil"/>
              <w:bottom w:val="nil"/>
              <w:right w:val="nil"/>
            </w:tcBorders>
            <w:noWrap/>
            <w:vAlign w:val="bottom"/>
            <w:hideMark/>
          </w:tcPr>
          <w:p w14:paraId="2979F4CF" w14:textId="152DD2B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11323148</w:t>
            </w:r>
          </w:p>
        </w:tc>
        <w:tc>
          <w:tcPr>
            <w:tcW w:w="557" w:type="pct"/>
            <w:tcBorders>
              <w:top w:val="nil"/>
              <w:left w:val="nil"/>
              <w:bottom w:val="nil"/>
              <w:right w:val="nil"/>
            </w:tcBorders>
            <w:noWrap/>
            <w:vAlign w:val="bottom"/>
            <w:hideMark/>
          </w:tcPr>
          <w:p w14:paraId="46B1631E" w14:textId="26958E0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038126766</w:t>
            </w:r>
          </w:p>
        </w:tc>
        <w:tc>
          <w:tcPr>
            <w:tcW w:w="557" w:type="pct"/>
            <w:tcBorders>
              <w:top w:val="nil"/>
              <w:left w:val="nil"/>
              <w:bottom w:val="nil"/>
              <w:right w:val="nil"/>
            </w:tcBorders>
            <w:noWrap/>
            <w:vAlign w:val="bottom"/>
            <w:hideMark/>
          </w:tcPr>
          <w:p w14:paraId="1E345F66" w14:textId="7C1A164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671865097</w:t>
            </w:r>
          </w:p>
        </w:tc>
        <w:tc>
          <w:tcPr>
            <w:tcW w:w="922" w:type="pct"/>
            <w:tcBorders>
              <w:top w:val="nil"/>
              <w:left w:val="nil"/>
              <w:bottom w:val="nil"/>
              <w:right w:val="nil"/>
            </w:tcBorders>
            <w:noWrap/>
            <w:vAlign w:val="bottom"/>
            <w:hideMark/>
          </w:tcPr>
          <w:p w14:paraId="5A3C9C4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5BEC10A3" w14:textId="77777777" w:rsidTr="00122FBF">
        <w:trPr>
          <w:trHeight w:val="300"/>
        </w:trPr>
        <w:tc>
          <w:tcPr>
            <w:tcW w:w="1286" w:type="pct"/>
            <w:tcBorders>
              <w:top w:val="nil"/>
              <w:left w:val="nil"/>
              <w:bottom w:val="nil"/>
              <w:right w:val="nil"/>
            </w:tcBorders>
            <w:noWrap/>
            <w:vAlign w:val="bottom"/>
            <w:hideMark/>
          </w:tcPr>
          <w:p w14:paraId="1192ECA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Genus_Blautia</w:t>
            </w:r>
            <w:proofErr w:type="spellEnd"/>
          </w:p>
        </w:tc>
        <w:tc>
          <w:tcPr>
            <w:tcW w:w="565" w:type="pct"/>
            <w:tcBorders>
              <w:top w:val="nil"/>
              <w:left w:val="nil"/>
              <w:bottom w:val="nil"/>
              <w:right w:val="nil"/>
            </w:tcBorders>
            <w:noWrap/>
            <w:vAlign w:val="bottom"/>
            <w:hideMark/>
          </w:tcPr>
          <w:p w14:paraId="4C8E471E" w14:textId="6A53AAD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052661238</w:t>
            </w:r>
          </w:p>
        </w:tc>
        <w:tc>
          <w:tcPr>
            <w:tcW w:w="557" w:type="pct"/>
            <w:tcBorders>
              <w:top w:val="nil"/>
              <w:left w:val="nil"/>
              <w:bottom w:val="nil"/>
              <w:right w:val="nil"/>
            </w:tcBorders>
            <w:noWrap/>
            <w:vAlign w:val="bottom"/>
            <w:hideMark/>
          </w:tcPr>
          <w:p w14:paraId="094B326D" w14:textId="56A6E67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108234381</w:t>
            </w:r>
          </w:p>
        </w:tc>
        <w:tc>
          <w:tcPr>
            <w:tcW w:w="557" w:type="pct"/>
            <w:tcBorders>
              <w:top w:val="nil"/>
              <w:left w:val="nil"/>
              <w:bottom w:val="nil"/>
              <w:right w:val="nil"/>
            </w:tcBorders>
            <w:noWrap/>
            <w:vAlign w:val="bottom"/>
            <w:hideMark/>
          </w:tcPr>
          <w:p w14:paraId="24DA41FC" w14:textId="7285A13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002911904</w:t>
            </w:r>
          </w:p>
        </w:tc>
        <w:tc>
          <w:tcPr>
            <w:tcW w:w="557" w:type="pct"/>
            <w:tcBorders>
              <w:top w:val="nil"/>
              <w:left w:val="nil"/>
              <w:bottom w:val="nil"/>
              <w:right w:val="nil"/>
            </w:tcBorders>
            <w:noWrap/>
            <w:vAlign w:val="bottom"/>
            <w:hideMark/>
          </w:tcPr>
          <w:p w14:paraId="642237D6" w14:textId="22363F2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06323249</w:t>
            </w:r>
          </w:p>
        </w:tc>
        <w:tc>
          <w:tcPr>
            <w:tcW w:w="557" w:type="pct"/>
            <w:tcBorders>
              <w:top w:val="nil"/>
              <w:left w:val="nil"/>
              <w:bottom w:val="nil"/>
              <w:right w:val="nil"/>
            </w:tcBorders>
            <w:noWrap/>
            <w:vAlign w:val="bottom"/>
            <w:hideMark/>
          </w:tcPr>
          <w:p w14:paraId="0FC4FE09" w14:textId="1E4D82B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699194214</w:t>
            </w:r>
          </w:p>
        </w:tc>
        <w:tc>
          <w:tcPr>
            <w:tcW w:w="922" w:type="pct"/>
            <w:tcBorders>
              <w:top w:val="nil"/>
              <w:left w:val="nil"/>
              <w:bottom w:val="nil"/>
              <w:right w:val="nil"/>
            </w:tcBorders>
            <w:noWrap/>
            <w:vAlign w:val="bottom"/>
            <w:hideMark/>
          </w:tcPr>
          <w:p w14:paraId="13526B5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14851FF3" w14:textId="77777777" w:rsidTr="00122FBF">
        <w:trPr>
          <w:trHeight w:val="300"/>
        </w:trPr>
        <w:tc>
          <w:tcPr>
            <w:tcW w:w="1286" w:type="pct"/>
            <w:tcBorders>
              <w:top w:val="nil"/>
              <w:left w:val="nil"/>
              <w:bottom w:val="nil"/>
              <w:right w:val="nil"/>
            </w:tcBorders>
            <w:noWrap/>
            <w:vAlign w:val="bottom"/>
            <w:hideMark/>
          </w:tcPr>
          <w:p w14:paraId="0A4733F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Genus_CAG-56</w:t>
            </w:r>
          </w:p>
        </w:tc>
        <w:tc>
          <w:tcPr>
            <w:tcW w:w="565" w:type="pct"/>
            <w:tcBorders>
              <w:top w:val="nil"/>
              <w:left w:val="nil"/>
              <w:bottom w:val="nil"/>
              <w:right w:val="nil"/>
            </w:tcBorders>
            <w:noWrap/>
            <w:vAlign w:val="bottom"/>
            <w:hideMark/>
          </w:tcPr>
          <w:p w14:paraId="68A1D3D6" w14:textId="65832D4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015477129</w:t>
            </w:r>
          </w:p>
        </w:tc>
        <w:tc>
          <w:tcPr>
            <w:tcW w:w="557" w:type="pct"/>
            <w:tcBorders>
              <w:top w:val="nil"/>
              <w:left w:val="nil"/>
              <w:bottom w:val="nil"/>
              <w:right w:val="nil"/>
            </w:tcBorders>
            <w:noWrap/>
            <w:vAlign w:val="bottom"/>
            <w:hideMark/>
          </w:tcPr>
          <w:p w14:paraId="2348A6AA" w14:textId="182F066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069552607</w:t>
            </w:r>
          </w:p>
        </w:tc>
        <w:tc>
          <w:tcPr>
            <w:tcW w:w="557" w:type="pct"/>
            <w:tcBorders>
              <w:top w:val="nil"/>
              <w:left w:val="nil"/>
              <w:bottom w:val="nil"/>
              <w:right w:val="nil"/>
            </w:tcBorders>
            <w:noWrap/>
            <w:vAlign w:val="bottom"/>
            <w:hideMark/>
          </w:tcPr>
          <w:p w14:paraId="352E8D24" w14:textId="4EF87C6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038598348</w:t>
            </w:r>
          </w:p>
        </w:tc>
        <w:tc>
          <w:tcPr>
            <w:tcW w:w="557" w:type="pct"/>
            <w:tcBorders>
              <w:top w:val="nil"/>
              <w:left w:val="nil"/>
              <w:bottom w:val="nil"/>
              <w:right w:val="nil"/>
            </w:tcBorders>
            <w:noWrap/>
            <w:vAlign w:val="bottom"/>
            <w:hideMark/>
          </w:tcPr>
          <w:p w14:paraId="55E97F8F" w14:textId="4D7A891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574286716</w:t>
            </w:r>
          </w:p>
        </w:tc>
        <w:tc>
          <w:tcPr>
            <w:tcW w:w="557" w:type="pct"/>
            <w:tcBorders>
              <w:top w:val="nil"/>
              <w:left w:val="nil"/>
              <w:bottom w:val="nil"/>
              <w:right w:val="nil"/>
            </w:tcBorders>
            <w:noWrap/>
            <w:vAlign w:val="bottom"/>
            <w:hideMark/>
          </w:tcPr>
          <w:p w14:paraId="79CF76D9" w14:textId="3E96ADE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270F643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1F388969" w14:textId="77777777" w:rsidTr="00122FBF">
        <w:trPr>
          <w:trHeight w:val="300"/>
        </w:trPr>
        <w:tc>
          <w:tcPr>
            <w:tcW w:w="1286" w:type="pct"/>
            <w:tcBorders>
              <w:top w:val="nil"/>
              <w:left w:val="nil"/>
              <w:bottom w:val="nil"/>
              <w:right w:val="nil"/>
            </w:tcBorders>
            <w:noWrap/>
            <w:vAlign w:val="bottom"/>
            <w:hideMark/>
          </w:tcPr>
          <w:p w14:paraId="52277210"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Genus_Christensenellaceae</w:t>
            </w:r>
            <w:proofErr w:type="spellEnd"/>
            <w:r w:rsidRPr="0040371B">
              <w:rPr>
                <w:rFonts w:ascii="Times New Roman" w:eastAsia="Times New Roman" w:hAnsi="Times New Roman" w:cs="Times New Roman"/>
                <w:color w:val="000000"/>
                <w:sz w:val="22"/>
                <w:szCs w:val="22"/>
                <w:lang w:val="en-GB" w:eastAsia="en-GB"/>
              </w:rPr>
              <w:t xml:space="preserve"> R-7 group</w:t>
            </w:r>
          </w:p>
        </w:tc>
        <w:tc>
          <w:tcPr>
            <w:tcW w:w="565" w:type="pct"/>
            <w:tcBorders>
              <w:top w:val="nil"/>
              <w:left w:val="nil"/>
              <w:bottom w:val="nil"/>
              <w:right w:val="nil"/>
            </w:tcBorders>
            <w:noWrap/>
            <w:vAlign w:val="bottom"/>
            <w:hideMark/>
          </w:tcPr>
          <w:p w14:paraId="4E4F9FE9" w14:textId="279E7EE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014686046</w:t>
            </w:r>
          </w:p>
        </w:tc>
        <w:tc>
          <w:tcPr>
            <w:tcW w:w="557" w:type="pct"/>
            <w:tcBorders>
              <w:top w:val="nil"/>
              <w:left w:val="nil"/>
              <w:bottom w:val="nil"/>
              <w:right w:val="nil"/>
            </w:tcBorders>
            <w:noWrap/>
            <w:vAlign w:val="bottom"/>
            <w:hideMark/>
          </w:tcPr>
          <w:p w14:paraId="5FB68E27" w14:textId="089CB15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040373281</w:t>
            </w:r>
          </w:p>
        </w:tc>
        <w:tc>
          <w:tcPr>
            <w:tcW w:w="557" w:type="pct"/>
            <w:tcBorders>
              <w:top w:val="nil"/>
              <w:left w:val="nil"/>
              <w:bottom w:val="nil"/>
              <w:right w:val="nil"/>
            </w:tcBorders>
            <w:noWrap/>
            <w:vAlign w:val="bottom"/>
            <w:hideMark/>
          </w:tcPr>
          <w:p w14:paraId="79784635" w14:textId="22B031F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069745372</w:t>
            </w:r>
          </w:p>
        </w:tc>
        <w:tc>
          <w:tcPr>
            <w:tcW w:w="557" w:type="pct"/>
            <w:tcBorders>
              <w:top w:val="nil"/>
              <w:left w:val="nil"/>
              <w:bottom w:val="nil"/>
              <w:right w:val="nil"/>
            </w:tcBorders>
            <w:noWrap/>
            <w:vAlign w:val="bottom"/>
            <w:hideMark/>
          </w:tcPr>
          <w:p w14:paraId="162A4981" w14:textId="4AE0950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60061206</w:t>
            </w:r>
          </w:p>
        </w:tc>
        <w:tc>
          <w:tcPr>
            <w:tcW w:w="557" w:type="pct"/>
            <w:tcBorders>
              <w:top w:val="nil"/>
              <w:left w:val="nil"/>
              <w:bottom w:val="nil"/>
              <w:right w:val="nil"/>
            </w:tcBorders>
            <w:noWrap/>
            <w:vAlign w:val="bottom"/>
            <w:hideMark/>
          </w:tcPr>
          <w:p w14:paraId="6F52A337" w14:textId="28BD768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504C6E8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659C29E8" w14:textId="77777777" w:rsidTr="00122FBF">
        <w:trPr>
          <w:trHeight w:val="300"/>
        </w:trPr>
        <w:tc>
          <w:tcPr>
            <w:tcW w:w="1286" w:type="pct"/>
            <w:tcBorders>
              <w:top w:val="nil"/>
              <w:left w:val="nil"/>
              <w:bottom w:val="nil"/>
              <w:right w:val="nil"/>
            </w:tcBorders>
            <w:noWrap/>
            <w:vAlign w:val="bottom"/>
            <w:hideMark/>
          </w:tcPr>
          <w:p w14:paraId="56FC313F"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Genus_Clostridium</w:t>
            </w:r>
            <w:proofErr w:type="spellEnd"/>
            <w:r w:rsidRPr="0040371B">
              <w:rPr>
                <w:rFonts w:ascii="Times New Roman" w:eastAsia="Times New Roman" w:hAnsi="Times New Roman" w:cs="Times New Roman"/>
                <w:color w:val="000000"/>
                <w:sz w:val="22"/>
                <w:szCs w:val="22"/>
                <w:lang w:val="en-GB" w:eastAsia="en-GB"/>
              </w:rPr>
              <w:t xml:space="preserve"> sensu stricto 1</w:t>
            </w:r>
          </w:p>
        </w:tc>
        <w:tc>
          <w:tcPr>
            <w:tcW w:w="565" w:type="pct"/>
            <w:tcBorders>
              <w:top w:val="nil"/>
              <w:left w:val="nil"/>
              <w:bottom w:val="nil"/>
              <w:right w:val="nil"/>
            </w:tcBorders>
            <w:noWrap/>
            <w:vAlign w:val="bottom"/>
            <w:hideMark/>
          </w:tcPr>
          <w:p w14:paraId="23FA2F41" w14:textId="1C177CF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012271001</w:t>
            </w:r>
          </w:p>
        </w:tc>
        <w:tc>
          <w:tcPr>
            <w:tcW w:w="557" w:type="pct"/>
            <w:tcBorders>
              <w:top w:val="nil"/>
              <w:left w:val="nil"/>
              <w:bottom w:val="nil"/>
              <w:right w:val="nil"/>
            </w:tcBorders>
            <w:noWrap/>
            <w:vAlign w:val="bottom"/>
            <w:hideMark/>
          </w:tcPr>
          <w:p w14:paraId="4FF3A3A2" w14:textId="1FDE147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066265533</w:t>
            </w:r>
          </w:p>
        </w:tc>
        <w:tc>
          <w:tcPr>
            <w:tcW w:w="557" w:type="pct"/>
            <w:tcBorders>
              <w:top w:val="nil"/>
              <w:left w:val="nil"/>
              <w:bottom w:val="nil"/>
              <w:right w:val="nil"/>
            </w:tcBorders>
            <w:noWrap/>
            <w:vAlign w:val="bottom"/>
            <w:hideMark/>
          </w:tcPr>
          <w:p w14:paraId="50D96195" w14:textId="7DEE5DC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041723531</w:t>
            </w:r>
          </w:p>
        </w:tc>
        <w:tc>
          <w:tcPr>
            <w:tcW w:w="557" w:type="pct"/>
            <w:tcBorders>
              <w:top w:val="nil"/>
              <w:left w:val="nil"/>
              <w:bottom w:val="nil"/>
              <w:right w:val="nil"/>
            </w:tcBorders>
            <w:noWrap/>
            <w:vAlign w:val="bottom"/>
            <w:hideMark/>
          </w:tcPr>
          <w:p w14:paraId="3E8161E7" w14:textId="000C3F4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655546837</w:t>
            </w:r>
          </w:p>
        </w:tc>
        <w:tc>
          <w:tcPr>
            <w:tcW w:w="557" w:type="pct"/>
            <w:tcBorders>
              <w:top w:val="nil"/>
              <w:left w:val="nil"/>
              <w:bottom w:val="nil"/>
              <w:right w:val="nil"/>
            </w:tcBorders>
            <w:noWrap/>
            <w:vAlign w:val="bottom"/>
            <w:hideMark/>
          </w:tcPr>
          <w:p w14:paraId="0495AD6B" w14:textId="2E2F76C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D2A94D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23362ECE" w14:textId="77777777" w:rsidTr="00122FBF">
        <w:trPr>
          <w:trHeight w:val="300"/>
        </w:trPr>
        <w:tc>
          <w:tcPr>
            <w:tcW w:w="1286" w:type="pct"/>
            <w:tcBorders>
              <w:top w:val="nil"/>
              <w:left w:val="nil"/>
              <w:bottom w:val="nil"/>
              <w:right w:val="nil"/>
            </w:tcBorders>
            <w:noWrap/>
            <w:vAlign w:val="bottom"/>
            <w:hideMark/>
          </w:tcPr>
          <w:p w14:paraId="33009F9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Genus_Dorea</w:t>
            </w:r>
            <w:proofErr w:type="spellEnd"/>
          </w:p>
        </w:tc>
        <w:tc>
          <w:tcPr>
            <w:tcW w:w="565" w:type="pct"/>
            <w:tcBorders>
              <w:top w:val="nil"/>
              <w:left w:val="nil"/>
              <w:bottom w:val="nil"/>
              <w:right w:val="nil"/>
            </w:tcBorders>
            <w:noWrap/>
            <w:vAlign w:val="bottom"/>
            <w:hideMark/>
          </w:tcPr>
          <w:p w14:paraId="39F75CCA" w14:textId="3320BA6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031843752</w:t>
            </w:r>
          </w:p>
        </w:tc>
        <w:tc>
          <w:tcPr>
            <w:tcW w:w="557" w:type="pct"/>
            <w:tcBorders>
              <w:top w:val="nil"/>
              <w:left w:val="nil"/>
              <w:bottom w:val="nil"/>
              <w:right w:val="nil"/>
            </w:tcBorders>
            <w:noWrap/>
            <w:vAlign w:val="bottom"/>
            <w:hideMark/>
          </w:tcPr>
          <w:p w14:paraId="61AF91AA" w14:textId="3B65429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087198256</w:t>
            </w:r>
          </w:p>
        </w:tc>
        <w:tc>
          <w:tcPr>
            <w:tcW w:w="557" w:type="pct"/>
            <w:tcBorders>
              <w:top w:val="nil"/>
              <w:left w:val="nil"/>
              <w:bottom w:val="nil"/>
              <w:right w:val="nil"/>
            </w:tcBorders>
            <w:noWrap/>
            <w:vAlign w:val="bottom"/>
            <w:hideMark/>
          </w:tcPr>
          <w:p w14:paraId="27741042" w14:textId="4DAF172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023510752</w:t>
            </w:r>
          </w:p>
        </w:tc>
        <w:tc>
          <w:tcPr>
            <w:tcW w:w="557" w:type="pct"/>
            <w:tcBorders>
              <w:top w:val="nil"/>
              <w:left w:val="nil"/>
              <w:bottom w:val="nil"/>
              <w:right w:val="nil"/>
            </w:tcBorders>
            <w:noWrap/>
            <w:vAlign w:val="bottom"/>
            <w:hideMark/>
          </w:tcPr>
          <w:p w14:paraId="2AA0843A" w14:textId="06EA979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259045114</w:t>
            </w:r>
          </w:p>
        </w:tc>
        <w:tc>
          <w:tcPr>
            <w:tcW w:w="557" w:type="pct"/>
            <w:tcBorders>
              <w:top w:val="nil"/>
              <w:left w:val="nil"/>
              <w:bottom w:val="nil"/>
              <w:right w:val="nil"/>
            </w:tcBorders>
            <w:noWrap/>
            <w:vAlign w:val="bottom"/>
            <w:hideMark/>
          </w:tcPr>
          <w:p w14:paraId="6AFD6D26" w14:textId="205D569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911455029</w:t>
            </w:r>
          </w:p>
        </w:tc>
        <w:tc>
          <w:tcPr>
            <w:tcW w:w="922" w:type="pct"/>
            <w:tcBorders>
              <w:top w:val="nil"/>
              <w:left w:val="nil"/>
              <w:bottom w:val="nil"/>
              <w:right w:val="nil"/>
            </w:tcBorders>
            <w:noWrap/>
            <w:vAlign w:val="bottom"/>
            <w:hideMark/>
          </w:tcPr>
          <w:p w14:paraId="175140F8"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67926D39" w14:textId="77777777" w:rsidTr="00122FBF">
        <w:trPr>
          <w:trHeight w:val="300"/>
        </w:trPr>
        <w:tc>
          <w:tcPr>
            <w:tcW w:w="1286" w:type="pct"/>
            <w:tcBorders>
              <w:top w:val="nil"/>
              <w:left w:val="nil"/>
              <w:bottom w:val="nil"/>
              <w:right w:val="nil"/>
            </w:tcBorders>
            <w:noWrap/>
            <w:vAlign w:val="bottom"/>
            <w:hideMark/>
          </w:tcPr>
          <w:p w14:paraId="70AE5DF7"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Genus_Eubacterium</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hallii</w:t>
            </w:r>
            <w:proofErr w:type="spellEnd"/>
            <w:r w:rsidRPr="0040371B">
              <w:rPr>
                <w:rFonts w:ascii="Times New Roman" w:eastAsia="Times New Roman" w:hAnsi="Times New Roman" w:cs="Times New Roman"/>
                <w:color w:val="000000"/>
                <w:sz w:val="22"/>
                <w:szCs w:val="22"/>
                <w:lang w:val="en-GB" w:eastAsia="en-GB"/>
              </w:rPr>
              <w:t xml:space="preserve"> group</w:t>
            </w:r>
          </w:p>
        </w:tc>
        <w:tc>
          <w:tcPr>
            <w:tcW w:w="565" w:type="pct"/>
            <w:tcBorders>
              <w:top w:val="nil"/>
              <w:left w:val="nil"/>
              <w:bottom w:val="nil"/>
              <w:right w:val="nil"/>
            </w:tcBorders>
            <w:noWrap/>
            <w:vAlign w:val="bottom"/>
            <w:hideMark/>
          </w:tcPr>
          <w:p w14:paraId="6C57B15B" w14:textId="367A5B8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010397331</w:t>
            </w:r>
          </w:p>
        </w:tc>
        <w:tc>
          <w:tcPr>
            <w:tcW w:w="557" w:type="pct"/>
            <w:tcBorders>
              <w:top w:val="nil"/>
              <w:left w:val="nil"/>
              <w:bottom w:val="nil"/>
              <w:right w:val="nil"/>
            </w:tcBorders>
            <w:noWrap/>
            <w:vAlign w:val="bottom"/>
            <w:hideMark/>
          </w:tcPr>
          <w:p w14:paraId="7B3BEE29" w14:textId="44505EF7"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067443203</w:t>
            </w:r>
          </w:p>
        </w:tc>
        <w:tc>
          <w:tcPr>
            <w:tcW w:w="557" w:type="pct"/>
            <w:tcBorders>
              <w:top w:val="nil"/>
              <w:left w:val="nil"/>
              <w:bottom w:val="nil"/>
              <w:right w:val="nil"/>
            </w:tcBorders>
            <w:noWrap/>
            <w:vAlign w:val="bottom"/>
            <w:hideMark/>
          </w:tcPr>
          <w:p w14:paraId="452C8FB5" w14:textId="7F4E358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046648542</w:t>
            </w:r>
          </w:p>
        </w:tc>
        <w:tc>
          <w:tcPr>
            <w:tcW w:w="557" w:type="pct"/>
            <w:tcBorders>
              <w:top w:val="nil"/>
              <w:left w:val="nil"/>
              <w:bottom w:val="nil"/>
              <w:right w:val="nil"/>
            </w:tcBorders>
            <w:noWrap/>
            <w:vAlign w:val="bottom"/>
            <w:hideMark/>
          </w:tcPr>
          <w:p w14:paraId="5991F37C" w14:textId="28863D2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720528703</w:t>
            </w:r>
          </w:p>
        </w:tc>
        <w:tc>
          <w:tcPr>
            <w:tcW w:w="557" w:type="pct"/>
            <w:tcBorders>
              <w:top w:val="nil"/>
              <w:left w:val="nil"/>
              <w:bottom w:val="nil"/>
              <w:right w:val="nil"/>
            </w:tcBorders>
            <w:noWrap/>
            <w:vAlign w:val="bottom"/>
            <w:hideMark/>
          </w:tcPr>
          <w:p w14:paraId="4F36C8FE" w14:textId="2F4C8A5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03C9962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29748C66" w14:textId="77777777" w:rsidTr="00122FBF">
        <w:trPr>
          <w:trHeight w:val="300"/>
        </w:trPr>
        <w:tc>
          <w:tcPr>
            <w:tcW w:w="1286" w:type="pct"/>
            <w:tcBorders>
              <w:top w:val="nil"/>
              <w:left w:val="nil"/>
              <w:bottom w:val="nil"/>
              <w:right w:val="nil"/>
            </w:tcBorders>
            <w:noWrap/>
            <w:vAlign w:val="bottom"/>
            <w:hideMark/>
          </w:tcPr>
          <w:p w14:paraId="777504B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Genus_Faecalibacterium</w:t>
            </w:r>
            <w:proofErr w:type="spellEnd"/>
          </w:p>
        </w:tc>
        <w:tc>
          <w:tcPr>
            <w:tcW w:w="565" w:type="pct"/>
            <w:tcBorders>
              <w:top w:val="nil"/>
              <w:left w:val="nil"/>
              <w:bottom w:val="nil"/>
              <w:right w:val="nil"/>
            </w:tcBorders>
            <w:noWrap/>
            <w:vAlign w:val="bottom"/>
            <w:hideMark/>
          </w:tcPr>
          <w:p w14:paraId="5F43A91D" w14:textId="5EBD0DF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011443213</w:t>
            </w:r>
          </w:p>
        </w:tc>
        <w:tc>
          <w:tcPr>
            <w:tcW w:w="557" w:type="pct"/>
            <w:tcBorders>
              <w:top w:val="nil"/>
              <w:left w:val="nil"/>
              <w:bottom w:val="nil"/>
              <w:right w:val="nil"/>
            </w:tcBorders>
            <w:noWrap/>
            <w:vAlign w:val="bottom"/>
            <w:hideMark/>
          </w:tcPr>
          <w:p w14:paraId="41BBB173" w14:textId="0168603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065988619</w:t>
            </w:r>
          </w:p>
        </w:tc>
        <w:tc>
          <w:tcPr>
            <w:tcW w:w="557" w:type="pct"/>
            <w:tcBorders>
              <w:top w:val="nil"/>
              <w:left w:val="nil"/>
              <w:bottom w:val="nil"/>
              <w:right w:val="nil"/>
            </w:tcBorders>
            <w:noWrap/>
            <w:vAlign w:val="bottom"/>
            <w:hideMark/>
          </w:tcPr>
          <w:p w14:paraId="5893628A" w14:textId="38332DAB"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043102192</w:t>
            </w:r>
          </w:p>
        </w:tc>
        <w:tc>
          <w:tcPr>
            <w:tcW w:w="557" w:type="pct"/>
            <w:tcBorders>
              <w:top w:val="nil"/>
              <w:left w:val="nil"/>
              <w:bottom w:val="nil"/>
              <w:right w:val="nil"/>
            </w:tcBorders>
            <w:noWrap/>
            <w:vAlign w:val="bottom"/>
            <w:hideMark/>
          </w:tcPr>
          <w:p w14:paraId="29383934" w14:textId="29E3850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680499133</w:t>
            </w:r>
          </w:p>
        </w:tc>
        <w:tc>
          <w:tcPr>
            <w:tcW w:w="557" w:type="pct"/>
            <w:tcBorders>
              <w:top w:val="nil"/>
              <w:left w:val="nil"/>
              <w:bottom w:val="nil"/>
              <w:right w:val="nil"/>
            </w:tcBorders>
            <w:noWrap/>
            <w:vAlign w:val="bottom"/>
            <w:hideMark/>
          </w:tcPr>
          <w:p w14:paraId="6CF73709" w14:textId="72E19DB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6307487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4730C879" w14:textId="77777777" w:rsidTr="00122FBF">
        <w:trPr>
          <w:trHeight w:val="300"/>
        </w:trPr>
        <w:tc>
          <w:tcPr>
            <w:tcW w:w="1286" w:type="pct"/>
            <w:tcBorders>
              <w:top w:val="nil"/>
              <w:left w:val="nil"/>
              <w:bottom w:val="nil"/>
              <w:right w:val="nil"/>
            </w:tcBorders>
            <w:noWrap/>
            <w:vAlign w:val="bottom"/>
            <w:hideMark/>
          </w:tcPr>
          <w:p w14:paraId="773AE63D"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Genus_Mogibacterium</w:t>
            </w:r>
            <w:proofErr w:type="spellEnd"/>
          </w:p>
        </w:tc>
        <w:tc>
          <w:tcPr>
            <w:tcW w:w="565" w:type="pct"/>
            <w:tcBorders>
              <w:top w:val="nil"/>
              <w:left w:val="nil"/>
              <w:bottom w:val="nil"/>
              <w:right w:val="nil"/>
            </w:tcBorders>
            <w:noWrap/>
            <w:vAlign w:val="bottom"/>
            <w:hideMark/>
          </w:tcPr>
          <w:p w14:paraId="299FB36A" w14:textId="7B34920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033717728</w:t>
            </w:r>
          </w:p>
        </w:tc>
        <w:tc>
          <w:tcPr>
            <w:tcW w:w="557" w:type="pct"/>
            <w:tcBorders>
              <w:top w:val="nil"/>
              <w:left w:val="nil"/>
              <w:bottom w:val="nil"/>
              <w:right w:val="nil"/>
            </w:tcBorders>
            <w:noWrap/>
            <w:vAlign w:val="bottom"/>
            <w:hideMark/>
          </w:tcPr>
          <w:p w14:paraId="6EB2A9B8" w14:textId="2820F6A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02055518</w:t>
            </w:r>
          </w:p>
        </w:tc>
        <w:tc>
          <w:tcPr>
            <w:tcW w:w="557" w:type="pct"/>
            <w:tcBorders>
              <w:top w:val="nil"/>
              <w:left w:val="nil"/>
              <w:bottom w:val="nil"/>
              <w:right w:val="nil"/>
            </w:tcBorders>
            <w:noWrap/>
            <w:vAlign w:val="bottom"/>
            <w:hideMark/>
          </w:tcPr>
          <w:p w14:paraId="5725EB3B" w14:textId="59735A09"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087990635</w:t>
            </w:r>
          </w:p>
        </w:tc>
        <w:tc>
          <w:tcPr>
            <w:tcW w:w="557" w:type="pct"/>
            <w:tcBorders>
              <w:top w:val="nil"/>
              <w:left w:val="nil"/>
              <w:bottom w:val="nil"/>
              <w:right w:val="nil"/>
            </w:tcBorders>
            <w:noWrap/>
            <w:vAlign w:val="bottom"/>
            <w:hideMark/>
          </w:tcPr>
          <w:p w14:paraId="64BE2C25" w14:textId="1787010F"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222925572</w:t>
            </w:r>
          </w:p>
        </w:tc>
        <w:tc>
          <w:tcPr>
            <w:tcW w:w="557" w:type="pct"/>
            <w:tcBorders>
              <w:top w:val="nil"/>
              <w:left w:val="nil"/>
              <w:bottom w:val="nil"/>
              <w:right w:val="nil"/>
            </w:tcBorders>
            <w:noWrap/>
            <w:vAlign w:val="bottom"/>
            <w:hideMark/>
          </w:tcPr>
          <w:p w14:paraId="6EB06EFD" w14:textId="0E74842C"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882413722</w:t>
            </w:r>
          </w:p>
        </w:tc>
        <w:tc>
          <w:tcPr>
            <w:tcW w:w="922" w:type="pct"/>
            <w:tcBorders>
              <w:top w:val="nil"/>
              <w:left w:val="nil"/>
              <w:bottom w:val="nil"/>
              <w:right w:val="nil"/>
            </w:tcBorders>
            <w:noWrap/>
            <w:vAlign w:val="bottom"/>
            <w:hideMark/>
          </w:tcPr>
          <w:p w14:paraId="019EE12A"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178AE6ED" w14:textId="77777777" w:rsidTr="00122FBF">
        <w:trPr>
          <w:trHeight w:val="300"/>
        </w:trPr>
        <w:tc>
          <w:tcPr>
            <w:tcW w:w="1286" w:type="pct"/>
            <w:tcBorders>
              <w:top w:val="nil"/>
              <w:left w:val="nil"/>
              <w:bottom w:val="nil"/>
              <w:right w:val="nil"/>
            </w:tcBorders>
            <w:noWrap/>
            <w:vAlign w:val="bottom"/>
            <w:hideMark/>
          </w:tcPr>
          <w:p w14:paraId="358796FC"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Genus_Phascolarctobacterium</w:t>
            </w:r>
            <w:proofErr w:type="spellEnd"/>
          </w:p>
        </w:tc>
        <w:tc>
          <w:tcPr>
            <w:tcW w:w="565" w:type="pct"/>
            <w:tcBorders>
              <w:top w:val="nil"/>
              <w:left w:val="nil"/>
              <w:bottom w:val="nil"/>
              <w:right w:val="nil"/>
            </w:tcBorders>
            <w:noWrap/>
            <w:vAlign w:val="bottom"/>
            <w:hideMark/>
          </w:tcPr>
          <w:p w14:paraId="2DB81C5D" w14:textId="2C939C9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008876323</w:t>
            </w:r>
          </w:p>
        </w:tc>
        <w:tc>
          <w:tcPr>
            <w:tcW w:w="557" w:type="pct"/>
            <w:tcBorders>
              <w:top w:val="nil"/>
              <w:left w:val="nil"/>
              <w:bottom w:val="nil"/>
              <w:right w:val="nil"/>
            </w:tcBorders>
            <w:noWrap/>
            <w:vAlign w:val="bottom"/>
            <w:hideMark/>
          </w:tcPr>
          <w:p w14:paraId="0B24D4F6" w14:textId="39B9F5F0"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063034676</w:t>
            </w:r>
          </w:p>
        </w:tc>
        <w:tc>
          <w:tcPr>
            <w:tcW w:w="557" w:type="pct"/>
            <w:tcBorders>
              <w:top w:val="nil"/>
              <w:left w:val="nil"/>
              <w:bottom w:val="nil"/>
              <w:right w:val="nil"/>
            </w:tcBorders>
            <w:noWrap/>
            <w:vAlign w:val="bottom"/>
            <w:hideMark/>
          </w:tcPr>
          <w:p w14:paraId="1F0A852F" w14:textId="22B5081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045282031</w:t>
            </w:r>
          </w:p>
        </w:tc>
        <w:tc>
          <w:tcPr>
            <w:tcW w:w="557" w:type="pct"/>
            <w:tcBorders>
              <w:top w:val="nil"/>
              <w:left w:val="nil"/>
              <w:bottom w:val="nil"/>
              <w:right w:val="nil"/>
            </w:tcBorders>
            <w:noWrap/>
            <w:vAlign w:val="bottom"/>
            <w:hideMark/>
          </w:tcPr>
          <w:p w14:paraId="71A42F2B" w14:textId="33E41DF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747676864</w:t>
            </w:r>
          </w:p>
        </w:tc>
        <w:tc>
          <w:tcPr>
            <w:tcW w:w="557" w:type="pct"/>
            <w:tcBorders>
              <w:top w:val="nil"/>
              <w:left w:val="nil"/>
              <w:bottom w:val="nil"/>
              <w:right w:val="nil"/>
            </w:tcBorders>
            <w:noWrap/>
            <w:vAlign w:val="bottom"/>
            <w:hideMark/>
          </w:tcPr>
          <w:p w14:paraId="42B26F52" w14:textId="086FCC65"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52656971"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6BA7459D" w14:textId="77777777" w:rsidTr="00122FBF">
        <w:trPr>
          <w:trHeight w:val="300"/>
        </w:trPr>
        <w:tc>
          <w:tcPr>
            <w:tcW w:w="1286" w:type="pct"/>
            <w:tcBorders>
              <w:top w:val="nil"/>
              <w:left w:val="nil"/>
              <w:bottom w:val="nil"/>
              <w:right w:val="nil"/>
            </w:tcBorders>
            <w:noWrap/>
            <w:vAlign w:val="bottom"/>
            <w:hideMark/>
          </w:tcPr>
          <w:p w14:paraId="46C9C187"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Genus_Romboutsia</w:t>
            </w:r>
            <w:proofErr w:type="spellEnd"/>
          </w:p>
        </w:tc>
        <w:tc>
          <w:tcPr>
            <w:tcW w:w="565" w:type="pct"/>
            <w:tcBorders>
              <w:top w:val="nil"/>
              <w:left w:val="nil"/>
              <w:bottom w:val="nil"/>
              <w:right w:val="nil"/>
            </w:tcBorders>
            <w:noWrap/>
            <w:vAlign w:val="bottom"/>
            <w:hideMark/>
          </w:tcPr>
          <w:p w14:paraId="4512310F" w14:textId="74AD3DE6"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015713987</w:t>
            </w:r>
          </w:p>
        </w:tc>
        <w:tc>
          <w:tcPr>
            <w:tcW w:w="557" w:type="pct"/>
            <w:tcBorders>
              <w:top w:val="nil"/>
              <w:left w:val="nil"/>
              <w:bottom w:val="nil"/>
              <w:right w:val="nil"/>
            </w:tcBorders>
            <w:noWrap/>
            <w:vAlign w:val="bottom"/>
            <w:hideMark/>
          </w:tcPr>
          <w:p w14:paraId="65F0DE32" w14:textId="0D4DD69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06990465</w:t>
            </w:r>
          </w:p>
        </w:tc>
        <w:tc>
          <w:tcPr>
            <w:tcW w:w="557" w:type="pct"/>
            <w:tcBorders>
              <w:top w:val="nil"/>
              <w:left w:val="nil"/>
              <w:bottom w:val="nil"/>
              <w:right w:val="nil"/>
            </w:tcBorders>
            <w:noWrap/>
            <w:vAlign w:val="bottom"/>
            <w:hideMark/>
          </w:tcPr>
          <w:p w14:paraId="64890485" w14:textId="2FD6D4A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038476676</w:t>
            </w:r>
          </w:p>
        </w:tc>
        <w:tc>
          <w:tcPr>
            <w:tcW w:w="557" w:type="pct"/>
            <w:tcBorders>
              <w:top w:val="nil"/>
              <w:left w:val="nil"/>
              <w:bottom w:val="nil"/>
              <w:right w:val="nil"/>
            </w:tcBorders>
            <w:noWrap/>
            <w:vAlign w:val="bottom"/>
            <w:hideMark/>
          </w:tcPr>
          <w:p w14:paraId="777F52C8" w14:textId="158B91A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569266444</w:t>
            </w:r>
          </w:p>
        </w:tc>
        <w:tc>
          <w:tcPr>
            <w:tcW w:w="557" w:type="pct"/>
            <w:tcBorders>
              <w:top w:val="nil"/>
              <w:left w:val="nil"/>
              <w:bottom w:val="nil"/>
              <w:right w:val="nil"/>
            </w:tcBorders>
            <w:noWrap/>
            <w:vAlign w:val="bottom"/>
            <w:hideMark/>
          </w:tcPr>
          <w:p w14:paraId="6A97B525" w14:textId="3BEF787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590D3B42"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0EDC0AFA" w14:textId="77777777" w:rsidTr="00122FBF">
        <w:trPr>
          <w:trHeight w:val="300"/>
        </w:trPr>
        <w:tc>
          <w:tcPr>
            <w:tcW w:w="1286" w:type="pct"/>
            <w:tcBorders>
              <w:top w:val="nil"/>
              <w:left w:val="nil"/>
              <w:bottom w:val="nil"/>
              <w:right w:val="nil"/>
            </w:tcBorders>
            <w:noWrap/>
            <w:vAlign w:val="bottom"/>
            <w:hideMark/>
          </w:tcPr>
          <w:p w14:paraId="0B2694C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Genus_Streptococcus</w:t>
            </w:r>
            <w:proofErr w:type="spellEnd"/>
          </w:p>
        </w:tc>
        <w:tc>
          <w:tcPr>
            <w:tcW w:w="565" w:type="pct"/>
            <w:tcBorders>
              <w:top w:val="nil"/>
              <w:left w:val="nil"/>
              <w:bottom w:val="nil"/>
              <w:right w:val="nil"/>
            </w:tcBorders>
            <w:noWrap/>
            <w:vAlign w:val="bottom"/>
            <w:hideMark/>
          </w:tcPr>
          <w:p w14:paraId="6226F3DB" w14:textId="4DBF243A"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027383811</w:t>
            </w:r>
          </w:p>
        </w:tc>
        <w:tc>
          <w:tcPr>
            <w:tcW w:w="557" w:type="pct"/>
            <w:tcBorders>
              <w:top w:val="nil"/>
              <w:left w:val="nil"/>
              <w:bottom w:val="nil"/>
              <w:right w:val="nil"/>
            </w:tcBorders>
            <w:noWrap/>
            <w:vAlign w:val="bottom"/>
            <w:hideMark/>
          </w:tcPr>
          <w:p w14:paraId="0B65F6AC" w14:textId="29A49CA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082774824</w:t>
            </w:r>
          </w:p>
        </w:tc>
        <w:tc>
          <w:tcPr>
            <w:tcW w:w="557" w:type="pct"/>
            <w:tcBorders>
              <w:top w:val="nil"/>
              <w:left w:val="nil"/>
              <w:bottom w:val="nil"/>
              <w:right w:val="nil"/>
            </w:tcBorders>
            <w:noWrap/>
            <w:vAlign w:val="bottom"/>
            <w:hideMark/>
          </w:tcPr>
          <w:p w14:paraId="61B4DD5A" w14:textId="0DD0271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028007202</w:t>
            </w:r>
          </w:p>
        </w:tc>
        <w:tc>
          <w:tcPr>
            <w:tcW w:w="557" w:type="pct"/>
            <w:tcBorders>
              <w:top w:val="nil"/>
              <w:left w:val="nil"/>
              <w:bottom w:val="nil"/>
              <w:right w:val="nil"/>
            </w:tcBorders>
            <w:noWrap/>
            <w:vAlign w:val="bottom"/>
            <w:hideMark/>
          </w:tcPr>
          <w:p w14:paraId="729CC0BA" w14:textId="602CAE98"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332015011</w:t>
            </w:r>
          </w:p>
        </w:tc>
        <w:tc>
          <w:tcPr>
            <w:tcW w:w="557" w:type="pct"/>
            <w:tcBorders>
              <w:top w:val="nil"/>
              <w:left w:val="nil"/>
              <w:bottom w:val="nil"/>
              <w:right w:val="nil"/>
            </w:tcBorders>
            <w:noWrap/>
            <w:vAlign w:val="bottom"/>
            <w:hideMark/>
          </w:tcPr>
          <w:p w14:paraId="029A8327" w14:textId="1459D623"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nil"/>
              <w:right w:val="nil"/>
            </w:tcBorders>
            <w:noWrap/>
            <w:vAlign w:val="bottom"/>
            <w:hideMark/>
          </w:tcPr>
          <w:p w14:paraId="7CA63213"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C802A9" w:rsidRPr="00C802A9" w14:paraId="7DA73761" w14:textId="77777777" w:rsidTr="003747FF">
        <w:trPr>
          <w:trHeight w:val="300"/>
        </w:trPr>
        <w:tc>
          <w:tcPr>
            <w:tcW w:w="1286" w:type="pct"/>
            <w:tcBorders>
              <w:top w:val="nil"/>
              <w:left w:val="nil"/>
              <w:bottom w:val="single" w:sz="4" w:space="0" w:color="auto"/>
              <w:right w:val="nil"/>
            </w:tcBorders>
            <w:noWrap/>
            <w:vAlign w:val="bottom"/>
            <w:hideMark/>
          </w:tcPr>
          <w:p w14:paraId="2A9DDDFB"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proofErr w:type="spellStart"/>
            <w:r w:rsidRPr="0040371B">
              <w:rPr>
                <w:rFonts w:ascii="Times New Roman" w:eastAsia="Times New Roman" w:hAnsi="Times New Roman" w:cs="Times New Roman"/>
                <w:color w:val="000000"/>
                <w:sz w:val="22"/>
                <w:szCs w:val="22"/>
                <w:lang w:val="en-GB" w:eastAsia="en-GB"/>
              </w:rPr>
              <w:t>Genus_Akkermansia</w:t>
            </w:r>
            <w:proofErr w:type="spellEnd"/>
          </w:p>
        </w:tc>
        <w:tc>
          <w:tcPr>
            <w:tcW w:w="565" w:type="pct"/>
            <w:tcBorders>
              <w:top w:val="nil"/>
              <w:left w:val="nil"/>
              <w:bottom w:val="single" w:sz="4" w:space="0" w:color="auto"/>
              <w:right w:val="nil"/>
            </w:tcBorders>
            <w:noWrap/>
            <w:vAlign w:val="bottom"/>
            <w:hideMark/>
          </w:tcPr>
          <w:p w14:paraId="0559B2C4" w14:textId="1639695E"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01424587</w:t>
            </w:r>
          </w:p>
        </w:tc>
        <w:tc>
          <w:tcPr>
            <w:tcW w:w="557" w:type="pct"/>
            <w:tcBorders>
              <w:top w:val="nil"/>
              <w:left w:val="nil"/>
              <w:bottom w:val="single" w:sz="4" w:space="0" w:color="auto"/>
              <w:right w:val="nil"/>
            </w:tcBorders>
            <w:noWrap/>
            <w:vAlign w:val="bottom"/>
            <w:hideMark/>
          </w:tcPr>
          <w:p w14:paraId="5D2BAEBE" w14:textId="1A767FFD"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039512709</w:t>
            </w:r>
          </w:p>
        </w:tc>
        <w:tc>
          <w:tcPr>
            <w:tcW w:w="557" w:type="pct"/>
            <w:tcBorders>
              <w:top w:val="nil"/>
              <w:left w:val="nil"/>
              <w:bottom w:val="single" w:sz="4" w:space="0" w:color="auto"/>
              <w:right w:val="nil"/>
            </w:tcBorders>
            <w:noWrap/>
            <w:vAlign w:val="bottom"/>
            <w:hideMark/>
          </w:tcPr>
          <w:p w14:paraId="6FDB88EF" w14:textId="06624791"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068004449</w:t>
            </w:r>
          </w:p>
        </w:tc>
        <w:tc>
          <w:tcPr>
            <w:tcW w:w="557" w:type="pct"/>
            <w:tcBorders>
              <w:top w:val="nil"/>
              <w:left w:val="nil"/>
              <w:bottom w:val="single" w:sz="4" w:space="0" w:color="auto"/>
              <w:right w:val="nil"/>
            </w:tcBorders>
            <w:noWrap/>
            <w:vAlign w:val="bottom"/>
            <w:hideMark/>
          </w:tcPr>
          <w:p w14:paraId="542137D4" w14:textId="1F7D07D2"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60298162</w:t>
            </w:r>
          </w:p>
        </w:tc>
        <w:tc>
          <w:tcPr>
            <w:tcW w:w="557" w:type="pct"/>
            <w:tcBorders>
              <w:top w:val="nil"/>
              <w:left w:val="nil"/>
              <w:bottom w:val="single" w:sz="4" w:space="0" w:color="auto"/>
              <w:right w:val="nil"/>
            </w:tcBorders>
            <w:noWrap/>
            <w:vAlign w:val="bottom"/>
            <w:hideMark/>
          </w:tcPr>
          <w:p w14:paraId="1967955D" w14:textId="4DE99574" w:rsidR="00520297" w:rsidRPr="0040371B" w:rsidRDefault="00520297" w:rsidP="00520297">
            <w:pPr>
              <w:spacing w:line="240" w:lineRule="auto"/>
              <w:jc w:val="righ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0</w:t>
            </w:r>
            <w:r w:rsidR="003E168B">
              <w:rPr>
                <w:rFonts w:ascii="Times New Roman" w:eastAsia="Times New Roman" w:hAnsi="Times New Roman" w:cs="Times New Roman"/>
                <w:color w:val="000000"/>
                <w:sz w:val="22"/>
                <w:szCs w:val="22"/>
                <w:lang w:val="en-GB" w:eastAsia="en-GB"/>
              </w:rPr>
              <w:t>.</w:t>
            </w:r>
            <w:r w:rsidRPr="0040371B">
              <w:rPr>
                <w:rFonts w:ascii="Times New Roman" w:eastAsia="Times New Roman" w:hAnsi="Times New Roman" w:cs="Times New Roman"/>
                <w:color w:val="000000"/>
                <w:sz w:val="22"/>
                <w:szCs w:val="22"/>
                <w:lang w:val="en-GB" w:eastAsia="en-GB"/>
              </w:rPr>
              <w:t>962790887</w:t>
            </w:r>
          </w:p>
        </w:tc>
        <w:tc>
          <w:tcPr>
            <w:tcW w:w="922" w:type="pct"/>
            <w:tcBorders>
              <w:top w:val="nil"/>
              <w:left w:val="nil"/>
              <w:bottom w:val="single" w:sz="4" w:space="0" w:color="auto"/>
              <w:right w:val="nil"/>
            </w:tcBorders>
            <w:noWrap/>
            <w:vAlign w:val="bottom"/>
            <w:hideMark/>
          </w:tcPr>
          <w:p w14:paraId="35D9BFFE" w14:textId="77777777" w:rsidR="00520297" w:rsidRPr="0040371B" w:rsidRDefault="00520297"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Language</w:t>
            </w:r>
          </w:p>
        </w:tc>
      </w:tr>
      <w:tr w:rsidR="00122FBF" w:rsidRPr="0040371B" w14:paraId="61D4F38A" w14:textId="77777777" w:rsidTr="003747FF">
        <w:trPr>
          <w:trHeight w:val="300"/>
        </w:trPr>
        <w:tc>
          <w:tcPr>
            <w:tcW w:w="5000" w:type="pct"/>
            <w:gridSpan w:val="7"/>
            <w:tcBorders>
              <w:top w:val="single" w:sz="4" w:space="0" w:color="auto"/>
              <w:left w:val="nil"/>
              <w:bottom w:val="nil"/>
              <w:right w:val="nil"/>
            </w:tcBorders>
            <w:noWrap/>
            <w:vAlign w:val="bottom"/>
          </w:tcPr>
          <w:p w14:paraId="48DECE99" w14:textId="46623D44" w:rsidR="00122FBF" w:rsidRPr="0040371B" w:rsidRDefault="00E06AF5"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hAnsi="Times New Roman" w:cs="Times New Roman"/>
                <w:sz w:val="22"/>
                <w:szCs w:val="22"/>
                <w:lang w:val="en-GB"/>
              </w:rPr>
              <w:t xml:space="preserve">Genus-level relative abundances of these microbial signatures were </w:t>
            </w:r>
            <w:proofErr w:type="spellStart"/>
            <w:r w:rsidRPr="0040371B">
              <w:rPr>
                <w:rFonts w:ascii="Times New Roman" w:hAnsi="Times New Roman" w:cs="Times New Roman"/>
                <w:sz w:val="22"/>
                <w:szCs w:val="22"/>
                <w:lang w:val="en-GB"/>
              </w:rPr>
              <w:t>clr</w:t>
            </w:r>
            <w:proofErr w:type="spellEnd"/>
            <w:r w:rsidRPr="0040371B">
              <w:rPr>
                <w:rFonts w:ascii="Times New Roman" w:hAnsi="Times New Roman" w:cs="Times New Roman"/>
                <w:sz w:val="22"/>
                <w:szCs w:val="22"/>
                <w:lang w:val="en-GB"/>
              </w:rPr>
              <w:t xml:space="preserve">-transformed and then converted to z scores before analysis. </w:t>
            </w:r>
            <w:r w:rsidR="00DF0D11" w:rsidRPr="00E06AF5">
              <w:rPr>
                <w:rFonts w:ascii="Times New Roman" w:eastAsia="Times New Roman" w:hAnsi="Times New Roman" w:cs="Times New Roman"/>
                <w:color w:val="000000"/>
                <w:sz w:val="22"/>
                <w:szCs w:val="22"/>
                <w:lang w:val="en-GB" w:eastAsia="en-GB"/>
              </w:rPr>
              <w:t xml:space="preserve">The multivariable </w:t>
            </w:r>
            <w:r w:rsidR="00C35A8E" w:rsidRPr="00E06AF5">
              <w:rPr>
                <w:rFonts w:ascii="Times New Roman" w:eastAsia="Times New Roman" w:hAnsi="Times New Roman" w:cs="Times New Roman"/>
                <w:color w:val="000000"/>
                <w:sz w:val="22"/>
                <w:szCs w:val="22"/>
                <w:lang w:val="en-GB" w:eastAsia="en-GB"/>
              </w:rPr>
              <w:t xml:space="preserve">linear regression models were </w:t>
            </w:r>
            <w:r w:rsidR="006035B2" w:rsidRPr="00E06AF5">
              <w:rPr>
                <w:rFonts w:ascii="Times New Roman" w:eastAsia="Times New Roman" w:hAnsi="Times New Roman" w:cs="Times New Roman"/>
                <w:color w:val="000000"/>
                <w:sz w:val="22"/>
                <w:szCs w:val="22"/>
                <w:lang w:val="en-GB" w:eastAsia="en-GB"/>
              </w:rPr>
              <w:t xml:space="preserve">adjusted for respective cognitive composite scores at baseline, </w:t>
            </w:r>
            <w:r w:rsidR="00A702AB" w:rsidRPr="0040371B">
              <w:rPr>
                <w:rFonts w:ascii="Times New Roman" w:hAnsi="Times New Roman" w:cs="Times New Roman"/>
                <w:sz w:val="22"/>
                <w:szCs w:val="22"/>
                <w:lang w:val="en-GB"/>
              </w:rPr>
              <w:t>age (years), sex, geographical area (Catalonia</w:t>
            </w:r>
            <w:r w:rsidR="00FD6904">
              <w:rPr>
                <w:rFonts w:ascii="Times New Roman" w:hAnsi="Times New Roman" w:cs="Times New Roman"/>
                <w:sz w:val="22"/>
                <w:szCs w:val="22"/>
                <w:lang w:val="en-GB"/>
              </w:rPr>
              <w:t xml:space="preserve"> or</w:t>
            </w:r>
            <w:r w:rsidR="00A702AB" w:rsidRPr="0040371B">
              <w:rPr>
                <w:rFonts w:ascii="Times New Roman" w:hAnsi="Times New Roman" w:cs="Times New Roman"/>
                <w:sz w:val="22"/>
                <w:szCs w:val="22"/>
                <w:lang w:val="en-GB"/>
              </w:rPr>
              <w:t xml:space="preserve"> Valencia), </w:t>
            </w:r>
            <w:r w:rsidR="00A702AB" w:rsidRPr="00E06AF5">
              <w:rPr>
                <w:rFonts w:ascii="Times New Roman" w:eastAsia="Times New Roman" w:hAnsi="Times New Roman" w:cs="Times New Roman"/>
                <w:color w:val="000000"/>
                <w:sz w:val="22"/>
                <w:szCs w:val="22"/>
                <w:lang w:val="en-GB" w:eastAsia="en-GB"/>
              </w:rPr>
              <w:t xml:space="preserve">PREDIMED-Plus groups of randomization, </w:t>
            </w:r>
            <w:r w:rsidR="00A702AB" w:rsidRPr="0040371B">
              <w:rPr>
                <w:rFonts w:ascii="Times New Roman" w:hAnsi="Times New Roman" w:cs="Times New Roman"/>
                <w:sz w:val="22"/>
                <w:szCs w:val="22"/>
                <w:lang w:val="en-GB"/>
              </w:rPr>
              <w:t>educational level (primary</w:t>
            </w:r>
            <w:r w:rsidR="00FD6904">
              <w:rPr>
                <w:rFonts w:ascii="Times New Roman" w:hAnsi="Times New Roman" w:cs="Times New Roman"/>
                <w:sz w:val="22"/>
                <w:szCs w:val="22"/>
                <w:lang w:val="en-GB"/>
              </w:rPr>
              <w:t xml:space="preserve"> or lower</w:t>
            </w:r>
            <w:r w:rsidR="00A702AB" w:rsidRPr="0040371B">
              <w:rPr>
                <w:rFonts w:ascii="Times New Roman" w:hAnsi="Times New Roman" w:cs="Times New Roman"/>
                <w:sz w:val="22"/>
                <w:szCs w:val="22"/>
                <w:lang w:val="en-GB"/>
              </w:rPr>
              <w:t xml:space="preserve">, high school, </w:t>
            </w:r>
            <w:r w:rsidR="00FD6904">
              <w:rPr>
                <w:rFonts w:ascii="Times New Roman" w:hAnsi="Times New Roman" w:cs="Times New Roman"/>
                <w:sz w:val="22"/>
                <w:szCs w:val="22"/>
                <w:lang w:val="en-GB"/>
              </w:rPr>
              <w:t xml:space="preserve">or </w:t>
            </w:r>
            <w:r w:rsidR="00A702AB" w:rsidRPr="0040371B">
              <w:rPr>
                <w:rFonts w:ascii="Times New Roman" w:hAnsi="Times New Roman" w:cs="Times New Roman"/>
                <w:sz w:val="22"/>
                <w:szCs w:val="22"/>
                <w:lang w:val="en-GB"/>
              </w:rPr>
              <w:t>college), civil status (</w:t>
            </w:r>
            <w:r w:rsidR="00FD6904" w:rsidRPr="00D17989">
              <w:rPr>
                <w:rFonts w:ascii="Times New Roman" w:hAnsi="Times New Roman" w:cs="Times New Roman"/>
                <w:sz w:val="22"/>
                <w:szCs w:val="22"/>
                <w:lang w:val="en-GB"/>
              </w:rPr>
              <w:t>single</w:t>
            </w:r>
            <w:r w:rsidR="00FD6904">
              <w:rPr>
                <w:rFonts w:ascii="Times New Roman" w:hAnsi="Times New Roman" w:cs="Times New Roman"/>
                <w:sz w:val="22"/>
                <w:szCs w:val="22"/>
                <w:lang w:val="en-GB"/>
              </w:rPr>
              <w:t xml:space="preserve">, </w:t>
            </w:r>
            <w:r w:rsidR="00FD6904" w:rsidRPr="00D17989">
              <w:rPr>
                <w:rFonts w:ascii="Times New Roman" w:hAnsi="Times New Roman" w:cs="Times New Roman"/>
                <w:sz w:val="22"/>
                <w:szCs w:val="22"/>
                <w:lang w:val="en-GB"/>
              </w:rPr>
              <w:t>divorced</w:t>
            </w:r>
            <w:r w:rsidR="00FD6904">
              <w:rPr>
                <w:rFonts w:ascii="Times New Roman" w:hAnsi="Times New Roman" w:cs="Times New Roman"/>
                <w:sz w:val="22"/>
                <w:szCs w:val="22"/>
                <w:lang w:val="en-GB"/>
              </w:rPr>
              <w:t xml:space="preserve">, </w:t>
            </w:r>
            <w:r w:rsidR="00FD6904" w:rsidRPr="00D17989">
              <w:rPr>
                <w:rFonts w:ascii="Times New Roman" w:hAnsi="Times New Roman" w:cs="Times New Roman"/>
                <w:sz w:val="22"/>
                <w:szCs w:val="22"/>
                <w:lang w:val="en-GB"/>
              </w:rPr>
              <w:t xml:space="preserve">separated, married, </w:t>
            </w:r>
            <w:r w:rsidR="00FD6904">
              <w:rPr>
                <w:rFonts w:ascii="Times New Roman" w:hAnsi="Times New Roman" w:cs="Times New Roman"/>
                <w:sz w:val="22"/>
                <w:szCs w:val="22"/>
                <w:lang w:val="en-GB"/>
              </w:rPr>
              <w:t xml:space="preserve">or </w:t>
            </w:r>
            <w:r w:rsidR="00FD6904" w:rsidRPr="00D17989">
              <w:rPr>
                <w:rFonts w:ascii="Times New Roman" w:hAnsi="Times New Roman" w:cs="Times New Roman"/>
                <w:sz w:val="22"/>
                <w:szCs w:val="22"/>
                <w:lang w:val="en-GB"/>
              </w:rPr>
              <w:t>widower</w:t>
            </w:r>
            <w:r w:rsidR="00A702AB" w:rsidRPr="0040371B">
              <w:rPr>
                <w:rFonts w:ascii="Times New Roman" w:hAnsi="Times New Roman" w:cs="Times New Roman"/>
                <w:sz w:val="22"/>
                <w:szCs w:val="22"/>
                <w:lang w:val="en-GB"/>
              </w:rPr>
              <w:t>), BMI (kg/m</w:t>
            </w:r>
            <w:r w:rsidR="00A702AB" w:rsidRPr="0040371B">
              <w:rPr>
                <w:rFonts w:ascii="Times New Roman" w:hAnsi="Times New Roman" w:cs="Times New Roman"/>
                <w:sz w:val="22"/>
                <w:szCs w:val="22"/>
                <w:vertAlign w:val="superscript"/>
                <w:lang w:val="en-GB"/>
              </w:rPr>
              <w:t>2</w:t>
            </w:r>
            <w:r w:rsidR="00A702AB" w:rsidRPr="0040371B">
              <w:rPr>
                <w:rFonts w:ascii="Times New Roman" w:hAnsi="Times New Roman" w:cs="Times New Roman"/>
                <w:sz w:val="22"/>
                <w:szCs w:val="22"/>
                <w:lang w:val="en-GB"/>
              </w:rPr>
              <w:t xml:space="preserve">), physical activity (METs-min/day), smoking status (never, former, </w:t>
            </w:r>
            <w:r w:rsidR="00FD6904">
              <w:rPr>
                <w:rFonts w:ascii="Times New Roman" w:hAnsi="Times New Roman" w:cs="Times New Roman"/>
                <w:sz w:val="22"/>
                <w:szCs w:val="22"/>
                <w:lang w:val="en-GB"/>
              </w:rPr>
              <w:t xml:space="preserve">or </w:t>
            </w:r>
            <w:r w:rsidR="00A702AB" w:rsidRPr="0040371B">
              <w:rPr>
                <w:rFonts w:ascii="Times New Roman" w:hAnsi="Times New Roman" w:cs="Times New Roman"/>
                <w:sz w:val="22"/>
                <w:szCs w:val="22"/>
                <w:lang w:val="en-GB"/>
              </w:rPr>
              <w:t>current smoker), alcohol consumption in g/day and adding the quadratic term, depressive symptomatology (yes</w:t>
            </w:r>
            <w:r w:rsidR="00FD6904">
              <w:rPr>
                <w:rFonts w:ascii="Times New Roman" w:hAnsi="Times New Roman" w:cs="Times New Roman"/>
                <w:sz w:val="22"/>
                <w:szCs w:val="22"/>
                <w:lang w:val="en-GB"/>
              </w:rPr>
              <w:t xml:space="preserve"> or</w:t>
            </w:r>
            <w:r w:rsidR="00A702AB" w:rsidRPr="0040371B">
              <w:rPr>
                <w:rFonts w:ascii="Times New Roman" w:hAnsi="Times New Roman" w:cs="Times New Roman"/>
                <w:sz w:val="22"/>
                <w:szCs w:val="22"/>
                <w:lang w:val="en-GB"/>
              </w:rPr>
              <w:t xml:space="preserve"> no), prevalence of diabetes (yes</w:t>
            </w:r>
            <w:r w:rsidR="00FD6904">
              <w:rPr>
                <w:rFonts w:ascii="Times New Roman" w:hAnsi="Times New Roman" w:cs="Times New Roman"/>
                <w:sz w:val="22"/>
                <w:szCs w:val="22"/>
                <w:lang w:val="en-GB"/>
              </w:rPr>
              <w:t xml:space="preserve"> or</w:t>
            </w:r>
            <w:r w:rsidR="00A702AB" w:rsidRPr="0040371B">
              <w:rPr>
                <w:rFonts w:ascii="Times New Roman" w:hAnsi="Times New Roman" w:cs="Times New Roman"/>
                <w:sz w:val="22"/>
                <w:szCs w:val="22"/>
                <w:lang w:val="en-GB"/>
              </w:rPr>
              <w:t xml:space="preserve"> no), hypertension (yes</w:t>
            </w:r>
            <w:r w:rsidR="00FD6904">
              <w:rPr>
                <w:rFonts w:ascii="Times New Roman" w:hAnsi="Times New Roman" w:cs="Times New Roman"/>
                <w:sz w:val="22"/>
                <w:szCs w:val="22"/>
                <w:lang w:val="en-GB"/>
              </w:rPr>
              <w:t xml:space="preserve"> or</w:t>
            </w:r>
            <w:r w:rsidR="00A702AB" w:rsidRPr="0040371B">
              <w:rPr>
                <w:rFonts w:ascii="Times New Roman" w:hAnsi="Times New Roman" w:cs="Times New Roman"/>
                <w:sz w:val="22"/>
                <w:szCs w:val="22"/>
                <w:lang w:val="en-GB"/>
              </w:rPr>
              <w:t xml:space="preserve"> no), and hypercholesterolemia (yes</w:t>
            </w:r>
            <w:r w:rsidR="00FD6904">
              <w:rPr>
                <w:rFonts w:ascii="Times New Roman" w:hAnsi="Times New Roman" w:cs="Times New Roman"/>
                <w:sz w:val="22"/>
                <w:szCs w:val="22"/>
                <w:lang w:val="en-GB"/>
              </w:rPr>
              <w:t xml:space="preserve"> or </w:t>
            </w:r>
            <w:r w:rsidR="00A702AB" w:rsidRPr="0040371B">
              <w:rPr>
                <w:rFonts w:ascii="Times New Roman" w:hAnsi="Times New Roman" w:cs="Times New Roman"/>
                <w:sz w:val="22"/>
                <w:szCs w:val="22"/>
                <w:lang w:val="en-GB"/>
              </w:rPr>
              <w:t xml:space="preserve">no), and Mediterranean diet adherence (modified 12-point MEDAS score). </w:t>
            </w:r>
            <w:proofErr w:type="gramStart"/>
            <w:r w:rsidR="00EE6827" w:rsidRPr="00EE6827">
              <w:rPr>
                <w:rFonts w:ascii="Times New Roman" w:hAnsi="Times New Roman" w:cs="Times New Roman"/>
                <w:sz w:val="22"/>
                <w:szCs w:val="22"/>
                <w:lang w:val="en-GB"/>
              </w:rPr>
              <w:t>All of</w:t>
            </w:r>
            <w:proofErr w:type="gramEnd"/>
            <w:r w:rsidR="00EE6827" w:rsidRPr="00EE6827">
              <w:rPr>
                <w:rFonts w:ascii="Times New Roman" w:hAnsi="Times New Roman" w:cs="Times New Roman"/>
                <w:sz w:val="22"/>
                <w:szCs w:val="22"/>
                <w:lang w:val="en-GB"/>
              </w:rPr>
              <w:t xml:space="preserve"> the </w:t>
            </w:r>
            <w:r w:rsidR="00EE6827">
              <w:rPr>
                <w:rFonts w:ascii="Times New Roman" w:hAnsi="Times New Roman" w:cs="Times New Roman"/>
                <w:sz w:val="22"/>
                <w:szCs w:val="22"/>
                <w:lang w:val="en-GB"/>
              </w:rPr>
              <w:t>p</w:t>
            </w:r>
            <w:r w:rsidR="00EE6827" w:rsidRPr="00EE6827">
              <w:rPr>
                <w:rFonts w:ascii="Times New Roman" w:hAnsi="Times New Roman" w:cs="Times New Roman"/>
                <w:sz w:val="22"/>
                <w:szCs w:val="22"/>
                <w:lang w:val="en-GB"/>
              </w:rPr>
              <w:t xml:space="preserve"> values estimated from </w:t>
            </w:r>
            <w:r w:rsidR="005D5DA1">
              <w:rPr>
                <w:rFonts w:ascii="Times New Roman" w:hAnsi="Times New Roman" w:cs="Times New Roman"/>
                <w:sz w:val="22"/>
                <w:szCs w:val="22"/>
                <w:lang w:val="en-GB"/>
              </w:rPr>
              <w:t xml:space="preserve">the </w:t>
            </w:r>
            <w:r w:rsidR="00EE6827" w:rsidRPr="00EE6827">
              <w:rPr>
                <w:rFonts w:ascii="Times New Roman" w:hAnsi="Times New Roman" w:cs="Times New Roman"/>
                <w:sz w:val="22"/>
                <w:szCs w:val="22"/>
                <w:lang w:val="en-GB"/>
              </w:rPr>
              <w:t xml:space="preserve">models were corrected for multiple comparisons using the </w:t>
            </w:r>
            <w:r w:rsidR="00EE6827" w:rsidRPr="0040371B">
              <w:rPr>
                <w:rFonts w:ascii="Times New Roman" w:eastAsia="Times New Roman" w:hAnsi="Times New Roman" w:cs="Times New Roman"/>
                <w:color w:val="000000"/>
                <w:sz w:val="22"/>
                <w:szCs w:val="22"/>
                <w:lang w:val="en-GB" w:eastAsia="en-GB"/>
              </w:rPr>
              <w:t>Benjamini-Hochberg procedure</w:t>
            </w:r>
            <w:r w:rsidR="005D5DA1" w:rsidRPr="0040371B">
              <w:rPr>
                <w:rFonts w:ascii="Times New Roman" w:eastAsia="Times New Roman" w:hAnsi="Times New Roman" w:cs="Times New Roman"/>
                <w:color w:val="000000"/>
                <w:sz w:val="22"/>
                <w:szCs w:val="22"/>
                <w:lang w:val="en-GB" w:eastAsia="en-GB"/>
              </w:rPr>
              <w:t xml:space="preserve"> (q values). </w:t>
            </w:r>
          </w:p>
          <w:p w14:paraId="10F9FFBF" w14:textId="7A6EBDDA" w:rsidR="00C64D81" w:rsidRPr="00E06AF5" w:rsidRDefault="00C64D81" w:rsidP="00520297">
            <w:pPr>
              <w:spacing w:line="240" w:lineRule="auto"/>
              <w:jc w:val="left"/>
              <w:rPr>
                <w:rFonts w:ascii="Times New Roman" w:eastAsia="Times New Roman" w:hAnsi="Times New Roman" w:cs="Times New Roman"/>
                <w:color w:val="000000"/>
                <w:sz w:val="22"/>
                <w:szCs w:val="22"/>
                <w:lang w:val="en-GB" w:eastAsia="en-GB"/>
              </w:rPr>
            </w:pPr>
            <w:r w:rsidRPr="0040371B">
              <w:rPr>
                <w:rFonts w:ascii="Times New Roman" w:eastAsia="Times New Roman" w:hAnsi="Times New Roman" w:cs="Times New Roman"/>
                <w:color w:val="000000"/>
                <w:sz w:val="22"/>
                <w:szCs w:val="22"/>
                <w:lang w:val="en-GB" w:eastAsia="en-GB"/>
              </w:rPr>
              <w:t xml:space="preserve">Abbreviations: BMI, body mass index; </w:t>
            </w:r>
            <w:proofErr w:type="spellStart"/>
            <w:r w:rsidRPr="0040371B">
              <w:rPr>
                <w:rFonts w:ascii="Times New Roman" w:eastAsia="Times New Roman" w:hAnsi="Times New Roman" w:cs="Times New Roman"/>
                <w:color w:val="000000"/>
                <w:sz w:val="22"/>
                <w:szCs w:val="22"/>
                <w:lang w:val="en-GB" w:eastAsia="en-GB"/>
              </w:rPr>
              <w:t>clr</w:t>
            </w:r>
            <w:proofErr w:type="spellEnd"/>
            <w:r w:rsidRPr="0040371B">
              <w:rPr>
                <w:rFonts w:ascii="Times New Roman" w:eastAsia="Times New Roman" w:hAnsi="Times New Roman" w:cs="Times New Roman"/>
                <w:color w:val="000000"/>
                <w:sz w:val="22"/>
                <w:szCs w:val="22"/>
                <w:lang w:val="en-GB" w:eastAsia="en-GB"/>
              </w:rPr>
              <w:t xml:space="preserve">, </w:t>
            </w:r>
            <w:proofErr w:type="spellStart"/>
            <w:r w:rsidRPr="0040371B">
              <w:rPr>
                <w:rFonts w:ascii="Times New Roman" w:eastAsia="Times New Roman" w:hAnsi="Times New Roman" w:cs="Times New Roman"/>
                <w:color w:val="000000"/>
                <w:sz w:val="22"/>
                <w:szCs w:val="22"/>
                <w:lang w:val="en-GB" w:eastAsia="en-GB"/>
              </w:rPr>
              <w:t>centered</w:t>
            </w:r>
            <w:proofErr w:type="spellEnd"/>
            <w:r w:rsidRPr="0040371B">
              <w:rPr>
                <w:rFonts w:ascii="Times New Roman" w:eastAsia="Times New Roman" w:hAnsi="Times New Roman" w:cs="Times New Roman"/>
                <w:color w:val="000000"/>
                <w:sz w:val="22"/>
                <w:szCs w:val="22"/>
                <w:lang w:val="en-GB" w:eastAsia="en-GB"/>
              </w:rPr>
              <w:t xml:space="preserve"> log-ratio; MEDAS, Mediterranean diet adherence screener; </w:t>
            </w:r>
            <w:r w:rsidR="00C14D2D" w:rsidRPr="00C14D2D">
              <w:rPr>
                <w:rFonts w:ascii="Times New Roman" w:eastAsia="Times New Roman" w:hAnsi="Times New Roman" w:cs="Times New Roman"/>
                <w:color w:val="000000"/>
                <w:sz w:val="22"/>
                <w:szCs w:val="22"/>
                <w:lang w:val="en-GB" w:eastAsia="en-GB"/>
              </w:rPr>
              <w:t>METs, metabolic equivalents</w:t>
            </w:r>
            <w:r w:rsidR="00C14D2D">
              <w:rPr>
                <w:rFonts w:ascii="Times New Roman" w:eastAsia="Times New Roman" w:hAnsi="Times New Roman" w:cs="Times New Roman"/>
                <w:color w:val="000000"/>
                <w:sz w:val="22"/>
                <w:szCs w:val="22"/>
                <w:lang w:val="en-GB" w:eastAsia="en-GB"/>
              </w:rPr>
              <w:t xml:space="preserve">; </w:t>
            </w:r>
            <w:r w:rsidRPr="0040371B">
              <w:rPr>
                <w:rFonts w:ascii="Times New Roman" w:eastAsia="Times New Roman" w:hAnsi="Times New Roman" w:cs="Times New Roman"/>
                <w:color w:val="000000"/>
                <w:sz w:val="22"/>
                <w:szCs w:val="22"/>
                <w:lang w:val="en-GB" w:eastAsia="en-GB"/>
              </w:rPr>
              <w:t xml:space="preserve">PREDIMED-Plus, </w:t>
            </w:r>
            <w:proofErr w:type="spellStart"/>
            <w:r w:rsidRPr="0040371B">
              <w:rPr>
                <w:rFonts w:ascii="Times New Roman" w:eastAsia="Times New Roman" w:hAnsi="Times New Roman" w:cs="Times New Roman"/>
                <w:color w:val="000000"/>
                <w:sz w:val="22"/>
                <w:szCs w:val="22"/>
                <w:lang w:val="en-GB" w:eastAsia="en-GB"/>
              </w:rPr>
              <w:t>PREvención</w:t>
            </w:r>
            <w:proofErr w:type="spellEnd"/>
            <w:r w:rsidRPr="0040371B">
              <w:rPr>
                <w:rFonts w:ascii="Times New Roman" w:eastAsia="Times New Roman" w:hAnsi="Times New Roman" w:cs="Times New Roman"/>
                <w:color w:val="000000"/>
                <w:sz w:val="22"/>
                <w:szCs w:val="22"/>
                <w:lang w:val="en-GB" w:eastAsia="en-GB"/>
              </w:rPr>
              <w:t xml:space="preserve"> con DIeta </w:t>
            </w:r>
            <w:proofErr w:type="spellStart"/>
            <w:r w:rsidRPr="0040371B">
              <w:rPr>
                <w:rFonts w:ascii="Times New Roman" w:eastAsia="Times New Roman" w:hAnsi="Times New Roman" w:cs="Times New Roman"/>
                <w:color w:val="000000"/>
                <w:sz w:val="22"/>
                <w:szCs w:val="22"/>
                <w:lang w:val="en-GB" w:eastAsia="en-GB"/>
              </w:rPr>
              <w:t>MEDiterránea</w:t>
            </w:r>
            <w:proofErr w:type="spellEnd"/>
            <w:r w:rsidRPr="0040371B">
              <w:rPr>
                <w:rFonts w:ascii="Times New Roman" w:eastAsia="Times New Roman" w:hAnsi="Times New Roman" w:cs="Times New Roman"/>
                <w:color w:val="000000"/>
                <w:sz w:val="22"/>
                <w:szCs w:val="22"/>
                <w:lang w:val="en-GB" w:eastAsia="en-GB"/>
              </w:rPr>
              <w:t>-Plus</w:t>
            </w:r>
            <w:r w:rsidR="001F7686">
              <w:rPr>
                <w:rFonts w:ascii="Times New Roman" w:eastAsia="Times New Roman" w:hAnsi="Times New Roman" w:cs="Times New Roman"/>
                <w:color w:val="000000"/>
                <w:sz w:val="22"/>
                <w:szCs w:val="22"/>
                <w:lang w:val="en-GB" w:eastAsia="en-GB"/>
              </w:rPr>
              <w:t>.</w:t>
            </w:r>
          </w:p>
        </w:tc>
      </w:tr>
    </w:tbl>
    <w:p w14:paraId="2B4F0C7B" w14:textId="77777777" w:rsidR="00C05EB7" w:rsidRDefault="00C05EB7" w:rsidP="00E127EC">
      <w:pPr>
        <w:spacing w:after="160" w:line="259" w:lineRule="auto"/>
        <w:jc w:val="left"/>
        <w:rPr>
          <w:rFonts w:ascii="Times New Roman" w:hAnsi="Times New Roman" w:cs="Times New Roman"/>
          <w:lang w:val="en-GB"/>
        </w:rPr>
      </w:pPr>
    </w:p>
    <w:p w14:paraId="3C067A07" w14:textId="77777777" w:rsidR="004107E4" w:rsidRDefault="004107E4" w:rsidP="00E127EC">
      <w:pPr>
        <w:spacing w:after="160" w:line="259" w:lineRule="auto"/>
        <w:jc w:val="left"/>
        <w:rPr>
          <w:rFonts w:ascii="Times New Roman" w:hAnsi="Times New Roman" w:cs="Times New Roman"/>
          <w:lang w:val="en-GB"/>
        </w:rPr>
        <w:sectPr w:rsidR="004107E4" w:rsidSect="0040371B">
          <w:pgSz w:w="16838" w:h="11906" w:orient="landscape"/>
          <w:pgMar w:top="1440" w:right="1440" w:bottom="1440" w:left="1440" w:header="708" w:footer="708" w:gutter="0"/>
          <w:cols w:space="708"/>
          <w:docGrid w:linePitch="360"/>
        </w:sectPr>
      </w:pPr>
    </w:p>
    <w:p w14:paraId="111F1DD1" w14:textId="44C69463" w:rsidR="004F247C" w:rsidRPr="00504C47" w:rsidRDefault="008E34A7" w:rsidP="008E34A7">
      <w:pPr>
        <w:autoSpaceDE w:val="0"/>
        <w:autoSpaceDN w:val="0"/>
        <w:divId w:val="1215968493"/>
        <w:rPr>
          <w:rFonts w:ascii="Times New Roman" w:hAnsi="Times New Roman" w:cs="Times New Roman"/>
          <w:b/>
          <w:bCs/>
          <w:lang w:val="en-GB"/>
        </w:rPr>
      </w:pPr>
      <w:r w:rsidRPr="00504C47">
        <w:rPr>
          <w:rFonts w:ascii="Times New Roman" w:hAnsi="Times New Roman" w:cs="Times New Roman"/>
          <w:b/>
          <w:bCs/>
          <w:lang w:val="en-GB"/>
        </w:rPr>
        <w:t xml:space="preserve">Supplementary references </w:t>
      </w:r>
    </w:p>
    <w:sdt>
      <w:sdtPr>
        <w:rPr>
          <w:rFonts w:ascii="Times New Roman" w:hAnsi="Times New Roman" w:cs="Times New Roman"/>
          <w:lang w:val="en-GB"/>
        </w:rPr>
        <w:tag w:val="MENDELEY_BIBLIOGRAPHY"/>
        <w:id w:val="1960830479"/>
        <w:placeholder>
          <w:docPart w:val="DefaultPlaceholder_-1854013440"/>
        </w:placeholder>
      </w:sdtPr>
      <w:sdtEndPr/>
      <w:sdtContent>
        <w:p w14:paraId="1191973C" w14:textId="03001C22" w:rsidR="008622EF" w:rsidRPr="009F78CE" w:rsidRDefault="008622EF">
          <w:pPr>
            <w:autoSpaceDE w:val="0"/>
            <w:autoSpaceDN w:val="0"/>
            <w:ind w:hanging="640"/>
            <w:divId w:val="655231959"/>
            <w:rPr>
              <w:rFonts w:ascii="Times New Roman" w:eastAsia="Times New Roman" w:hAnsi="Times New Roman" w:cs="Times New Roman"/>
            </w:rPr>
          </w:pPr>
          <w:r w:rsidRPr="00504C47">
            <w:rPr>
              <w:rFonts w:ascii="Times New Roman" w:eastAsia="Times New Roman" w:hAnsi="Times New Roman" w:cs="Times New Roman"/>
              <w:b/>
              <w:bCs/>
              <w:lang w:val="en-GB"/>
            </w:rPr>
            <w:t>1</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r>
          <w:proofErr w:type="spellStart"/>
          <w:r w:rsidRPr="00504C47">
            <w:rPr>
              <w:rFonts w:ascii="Times New Roman" w:eastAsia="Times New Roman" w:hAnsi="Times New Roman" w:cs="Times New Roman"/>
              <w:lang w:val="en-GB"/>
            </w:rPr>
            <w:t>Folstein</w:t>
          </w:r>
          <w:proofErr w:type="spellEnd"/>
          <w:r w:rsidRPr="00504C47">
            <w:rPr>
              <w:rFonts w:ascii="Times New Roman" w:eastAsia="Times New Roman" w:hAnsi="Times New Roman" w:cs="Times New Roman"/>
              <w:lang w:val="en-GB"/>
            </w:rPr>
            <w:t xml:space="preserve"> MF</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w:t>
          </w:r>
          <w:proofErr w:type="spellStart"/>
          <w:r w:rsidRPr="00504C47">
            <w:rPr>
              <w:rFonts w:ascii="Times New Roman" w:eastAsia="Times New Roman" w:hAnsi="Times New Roman" w:cs="Times New Roman"/>
              <w:lang w:val="en-GB"/>
            </w:rPr>
            <w:t>Folstein</w:t>
          </w:r>
          <w:proofErr w:type="spellEnd"/>
          <w:r w:rsidRPr="00504C47">
            <w:rPr>
              <w:rFonts w:ascii="Times New Roman" w:eastAsia="Times New Roman" w:hAnsi="Times New Roman" w:cs="Times New Roman"/>
              <w:lang w:val="en-GB"/>
            </w:rPr>
            <w:t xml:space="preserve"> SE</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McHugh PR. ‘Mini-mental state’: A practical method for grading the cognitive state of patients for the clinician. </w:t>
          </w:r>
          <w:r w:rsidRPr="009F78CE">
            <w:rPr>
              <w:rFonts w:ascii="Times New Roman" w:eastAsia="Times New Roman" w:hAnsi="Times New Roman" w:cs="Times New Roman"/>
            </w:rPr>
            <w:t xml:space="preserve">J </w:t>
          </w:r>
          <w:proofErr w:type="spellStart"/>
          <w:r w:rsidRPr="009F78CE">
            <w:rPr>
              <w:rFonts w:ascii="Times New Roman" w:eastAsia="Times New Roman" w:hAnsi="Times New Roman" w:cs="Times New Roman"/>
            </w:rPr>
            <w:t>Psychiatr</w:t>
          </w:r>
          <w:proofErr w:type="spellEnd"/>
          <w:r w:rsidRPr="009F78CE">
            <w:rPr>
              <w:rFonts w:ascii="Times New Roman" w:eastAsia="Times New Roman" w:hAnsi="Times New Roman" w:cs="Times New Roman"/>
            </w:rPr>
            <w:t xml:space="preserve"> Res 1975; 12: 189–198.</w:t>
          </w:r>
        </w:p>
        <w:p w14:paraId="19639CD6" w14:textId="6B13D455" w:rsidR="008622EF" w:rsidRPr="00504C47" w:rsidRDefault="008622EF">
          <w:pPr>
            <w:autoSpaceDE w:val="0"/>
            <w:autoSpaceDN w:val="0"/>
            <w:ind w:hanging="640"/>
            <w:divId w:val="1234973649"/>
            <w:rPr>
              <w:rFonts w:ascii="Times New Roman" w:eastAsia="Times New Roman" w:hAnsi="Times New Roman" w:cs="Times New Roman"/>
              <w:lang w:val="en-GB"/>
            </w:rPr>
          </w:pPr>
          <w:r w:rsidRPr="00504C47">
            <w:rPr>
              <w:rFonts w:ascii="Times New Roman" w:eastAsia="Times New Roman" w:hAnsi="Times New Roman" w:cs="Times New Roman"/>
              <w:b/>
              <w:bCs/>
            </w:rPr>
            <w:t>2</w:t>
          </w:r>
          <w:r w:rsidRPr="00504C47">
            <w:rPr>
              <w:rFonts w:ascii="Times New Roman" w:eastAsia="Times New Roman" w:hAnsi="Times New Roman" w:cs="Times New Roman"/>
            </w:rPr>
            <w:t>.</w:t>
          </w:r>
          <w:r w:rsidRPr="00504C47">
            <w:rPr>
              <w:rFonts w:ascii="Times New Roman" w:eastAsia="Times New Roman" w:hAnsi="Times New Roman" w:cs="Times New Roman"/>
            </w:rPr>
            <w:tab/>
            <w:t>Blesa R</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Pujol M</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Aguilar M </w:t>
          </w:r>
          <w:r w:rsidRPr="00504C47">
            <w:rPr>
              <w:rFonts w:ascii="Times New Roman" w:eastAsia="Times New Roman" w:hAnsi="Times New Roman" w:cs="Times New Roman"/>
              <w:i/>
              <w:iCs/>
            </w:rPr>
            <w:t>et al.</w:t>
          </w:r>
          <w:r w:rsidRPr="00504C47">
            <w:rPr>
              <w:rFonts w:ascii="Times New Roman" w:eastAsia="Times New Roman" w:hAnsi="Times New Roman" w:cs="Times New Roman"/>
            </w:rPr>
            <w:t xml:space="preserve"> </w:t>
          </w:r>
          <w:r w:rsidRPr="00504C47">
            <w:rPr>
              <w:rFonts w:ascii="Times New Roman" w:eastAsia="Times New Roman" w:hAnsi="Times New Roman" w:cs="Times New Roman"/>
              <w:lang w:val="en-GB"/>
            </w:rPr>
            <w:t xml:space="preserve">Clinical validity of the ‘mini-mental state’ for Spanish speaking communities. </w:t>
          </w:r>
          <w:proofErr w:type="spellStart"/>
          <w:r w:rsidRPr="00504C47">
            <w:rPr>
              <w:rFonts w:ascii="Times New Roman" w:eastAsia="Times New Roman" w:hAnsi="Times New Roman" w:cs="Times New Roman"/>
              <w:lang w:val="en-GB"/>
            </w:rPr>
            <w:t>Neuropsychologia</w:t>
          </w:r>
          <w:proofErr w:type="spellEnd"/>
          <w:r w:rsidRPr="00504C47">
            <w:rPr>
              <w:rFonts w:ascii="Times New Roman" w:eastAsia="Times New Roman" w:hAnsi="Times New Roman" w:cs="Times New Roman"/>
              <w:lang w:val="en-GB"/>
            </w:rPr>
            <w:t xml:space="preserve"> 2001; 39: 1150–1157.</w:t>
          </w:r>
        </w:p>
        <w:p w14:paraId="1D846E86" w14:textId="77777777" w:rsidR="008622EF" w:rsidRPr="00504C47" w:rsidRDefault="008622EF">
          <w:pPr>
            <w:autoSpaceDE w:val="0"/>
            <w:autoSpaceDN w:val="0"/>
            <w:ind w:hanging="640"/>
            <w:divId w:val="1650868637"/>
            <w:rPr>
              <w:rFonts w:ascii="Times New Roman" w:eastAsia="Times New Roman" w:hAnsi="Times New Roman" w:cs="Times New Roman"/>
              <w:lang w:val="en-GB"/>
            </w:rPr>
          </w:pPr>
          <w:r w:rsidRPr="00504C47">
            <w:rPr>
              <w:rFonts w:ascii="Times New Roman" w:eastAsia="Times New Roman" w:hAnsi="Times New Roman" w:cs="Times New Roman"/>
              <w:b/>
              <w:bCs/>
              <w:lang w:val="en-GB"/>
            </w:rPr>
            <w:t>3</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 xml:space="preserve">Shulman KI. Clock-drawing: is it the ideal cognitive screening test? Int J </w:t>
          </w:r>
          <w:proofErr w:type="spellStart"/>
          <w:r w:rsidRPr="00504C47">
            <w:rPr>
              <w:rFonts w:ascii="Times New Roman" w:eastAsia="Times New Roman" w:hAnsi="Times New Roman" w:cs="Times New Roman"/>
              <w:lang w:val="en-GB"/>
            </w:rPr>
            <w:t>Geriatr</w:t>
          </w:r>
          <w:proofErr w:type="spellEnd"/>
          <w:r w:rsidRPr="00504C47">
            <w:rPr>
              <w:rFonts w:ascii="Times New Roman" w:eastAsia="Times New Roman" w:hAnsi="Times New Roman" w:cs="Times New Roman"/>
              <w:lang w:val="en-GB"/>
            </w:rPr>
            <w:t xml:space="preserve"> Psychiatry 2000; 15: 548–561.</w:t>
          </w:r>
        </w:p>
        <w:p w14:paraId="7C90C7AB" w14:textId="2A1AC3EB" w:rsidR="008622EF" w:rsidRPr="00504C47" w:rsidRDefault="008622EF">
          <w:pPr>
            <w:autoSpaceDE w:val="0"/>
            <w:autoSpaceDN w:val="0"/>
            <w:ind w:hanging="640"/>
            <w:divId w:val="1093475451"/>
            <w:rPr>
              <w:rFonts w:ascii="Times New Roman" w:eastAsia="Times New Roman" w:hAnsi="Times New Roman" w:cs="Times New Roman"/>
            </w:rPr>
          </w:pPr>
          <w:r w:rsidRPr="0040371B">
            <w:rPr>
              <w:rFonts w:ascii="Times New Roman" w:eastAsia="Times New Roman" w:hAnsi="Times New Roman" w:cs="Times New Roman"/>
              <w:b/>
              <w:bCs/>
            </w:rPr>
            <w:t>4</w:t>
          </w:r>
          <w:r w:rsidRPr="0040371B">
            <w:rPr>
              <w:rFonts w:ascii="Times New Roman" w:eastAsia="Times New Roman" w:hAnsi="Times New Roman" w:cs="Times New Roman"/>
            </w:rPr>
            <w:t>.</w:t>
          </w:r>
          <w:r w:rsidRPr="0040371B">
            <w:rPr>
              <w:rFonts w:ascii="Times New Roman" w:eastAsia="Times New Roman" w:hAnsi="Times New Roman" w:cs="Times New Roman"/>
            </w:rPr>
            <w:tab/>
          </w:r>
          <w:proofErr w:type="spellStart"/>
          <w:r w:rsidRPr="0040371B">
            <w:rPr>
              <w:rFonts w:ascii="Times New Roman" w:eastAsia="Times New Roman" w:hAnsi="Times New Roman" w:cs="Times New Roman"/>
            </w:rPr>
            <w:t>Aprahamian</w:t>
          </w:r>
          <w:proofErr w:type="spellEnd"/>
          <w:r w:rsidRPr="0040371B">
            <w:rPr>
              <w:rFonts w:ascii="Times New Roman" w:eastAsia="Times New Roman" w:hAnsi="Times New Roman" w:cs="Times New Roman"/>
            </w:rPr>
            <w:t xml:space="preserve"> I</w:t>
          </w:r>
          <w:r w:rsidR="003E168B" w:rsidRPr="0040371B">
            <w:rPr>
              <w:rFonts w:ascii="Times New Roman" w:eastAsia="Times New Roman" w:hAnsi="Times New Roman" w:cs="Times New Roman"/>
            </w:rPr>
            <w:t>.</w:t>
          </w:r>
          <w:r w:rsidRPr="0040371B">
            <w:rPr>
              <w:rFonts w:ascii="Times New Roman" w:eastAsia="Times New Roman" w:hAnsi="Times New Roman" w:cs="Times New Roman"/>
            </w:rPr>
            <w:t xml:space="preserve"> Martinelli JE</w:t>
          </w:r>
          <w:r w:rsidR="003E168B" w:rsidRPr="0040371B">
            <w:rPr>
              <w:rFonts w:ascii="Times New Roman" w:eastAsia="Times New Roman" w:hAnsi="Times New Roman" w:cs="Times New Roman"/>
            </w:rPr>
            <w:t>.</w:t>
          </w:r>
          <w:r w:rsidRPr="0040371B">
            <w:rPr>
              <w:rFonts w:ascii="Times New Roman" w:eastAsia="Times New Roman" w:hAnsi="Times New Roman" w:cs="Times New Roman"/>
            </w:rPr>
            <w:t xml:space="preserve"> Neri AL</w:t>
          </w:r>
          <w:r w:rsidR="003E168B" w:rsidRPr="0040371B">
            <w:rPr>
              <w:rFonts w:ascii="Times New Roman" w:eastAsia="Times New Roman" w:hAnsi="Times New Roman" w:cs="Times New Roman"/>
            </w:rPr>
            <w:t>.</w:t>
          </w:r>
          <w:r w:rsidRPr="0040371B">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lang w:val="en-GB"/>
            </w:rPr>
            <w:t>Yassuda</w:t>
          </w:r>
          <w:proofErr w:type="spellEnd"/>
          <w:r w:rsidRPr="00504C47">
            <w:rPr>
              <w:rFonts w:ascii="Times New Roman" w:eastAsia="Times New Roman" w:hAnsi="Times New Roman" w:cs="Times New Roman"/>
              <w:lang w:val="en-GB"/>
            </w:rPr>
            <w:t xml:space="preserve"> MS. The Clock Drawing Test: A review of its accuracy in screening for dementia. </w:t>
          </w:r>
          <w:proofErr w:type="spellStart"/>
          <w:r w:rsidRPr="00504C47">
            <w:rPr>
              <w:rFonts w:ascii="Times New Roman" w:eastAsia="Times New Roman" w:hAnsi="Times New Roman" w:cs="Times New Roman"/>
            </w:rPr>
            <w:t>Dement</w:t>
          </w:r>
          <w:proofErr w:type="spellEnd"/>
          <w:r w:rsidRPr="00504C47">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rPr>
            <w:t>Neuropsychol</w:t>
          </w:r>
          <w:proofErr w:type="spellEnd"/>
          <w:r w:rsidRPr="00504C47">
            <w:rPr>
              <w:rFonts w:ascii="Times New Roman" w:eastAsia="Times New Roman" w:hAnsi="Times New Roman" w:cs="Times New Roman"/>
            </w:rPr>
            <w:t xml:space="preserve"> 2009; 3: 74–80.</w:t>
          </w:r>
        </w:p>
        <w:p w14:paraId="5948E5C7" w14:textId="6AD1DF62" w:rsidR="008622EF" w:rsidRPr="00504C47" w:rsidRDefault="008622EF">
          <w:pPr>
            <w:autoSpaceDE w:val="0"/>
            <w:autoSpaceDN w:val="0"/>
            <w:ind w:hanging="640"/>
            <w:divId w:val="735476226"/>
            <w:rPr>
              <w:rFonts w:ascii="Times New Roman" w:eastAsia="Times New Roman" w:hAnsi="Times New Roman" w:cs="Times New Roman"/>
              <w:lang w:val="en-GB"/>
            </w:rPr>
          </w:pPr>
          <w:r w:rsidRPr="00504C47">
            <w:rPr>
              <w:rFonts w:ascii="Times New Roman" w:eastAsia="Times New Roman" w:hAnsi="Times New Roman" w:cs="Times New Roman"/>
              <w:b/>
              <w:bCs/>
            </w:rPr>
            <w:t>5</w:t>
          </w:r>
          <w:r w:rsidRPr="00504C47">
            <w:rPr>
              <w:rFonts w:ascii="Times New Roman" w:eastAsia="Times New Roman" w:hAnsi="Times New Roman" w:cs="Times New Roman"/>
            </w:rPr>
            <w:t>.</w:t>
          </w:r>
          <w:r w:rsidRPr="00504C47">
            <w:rPr>
              <w:rFonts w:ascii="Times New Roman" w:eastAsia="Times New Roman" w:hAnsi="Times New Roman" w:cs="Times New Roman"/>
            </w:rPr>
            <w:tab/>
            <w:t xml:space="preserve">Del Ser </w:t>
          </w:r>
          <w:proofErr w:type="spellStart"/>
          <w:r w:rsidRPr="00504C47">
            <w:rPr>
              <w:rFonts w:ascii="Times New Roman" w:eastAsia="Times New Roman" w:hAnsi="Times New Roman" w:cs="Times New Roman"/>
            </w:rPr>
            <w:t>Quijan</w:t>
          </w:r>
          <w:proofErr w:type="spellEnd"/>
          <w:r w:rsidRPr="00504C47">
            <w:rPr>
              <w:rFonts w:ascii="Times New Roman" w:eastAsia="Times New Roman" w:hAnsi="Times New Roman" w:cs="Times New Roman"/>
            </w:rPr>
            <w:t xml:space="preserve"> T</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García De Yébenes MJ</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Sánchez </w:t>
          </w:r>
          <w:proofErr w:type="spellStart"/>
          <w:r w:rsidRPr="00504C47">
            <w:rPr>
              <w:rFonts w:ascii="Times New Roman" w:eastAsia="Times New Roman" w:hAnsi="Times New Roman" w:cs="Times New Roman"/>
            </w:rPr>
            <w:t>Sánchez</w:t>
          </w:r>
          <w:proofErr w:type="spellEnd"/>
          <w:r w:rsidRPr="00504C47">
            <w:rPr>
              <w:rFonts w:ascii="Times New Roman" w:eastAsia="Times New Roman" w:hAnsi="Times New Roman" w:cs="Times New Roman"/>
            </w:rPr>
            <w:t xml:space="preserve"> F </w:t>
          </w:r>
          <w:r w:rsidRPr="00504C47">
            <w:rPr>
              <w:rFonts w:ascii="Times New Roman" w:eastAsia="Times New Roman" w:hAnsi="Times New Roman" w:cs="Times New Roman"/>
              <w:i/>
              <w:iCs/>
            </w:rPr>
            <w:t>et al.</w:t>
          </w:r>
          <w:r w:rsidRPr="00504C47">
            <w:rPr>
              <w:rFonts w:ascii="Times New Roman" w:eastAsia="Times New Roman" w:hAnsi="Times New Roman" w:cs="Times New Roman"/>
            </w:rPr>
            <w:t xml:space="preserve"> Evaluación cognitiva del anciano. Datos normativos de una muestra poblacional española de más de 70 años. </w:t>
          </w:r>
          <w:r w:rsidRPr="00504C47">
            <w:rPr>
              <w:rFonts w:ascii="Times New Roman" w:eastAsia="Times New Roman" w:hAnsi="Times New Roman" w:cs="Times New Roman"/>
              <w:lang w:val="en-GB"/>
            </w:rPr>
            <w:t>Med Clin (</w:t>
          </w:r>
          <w:proofErr w:type="spellStart"/>
          <w:r w:rsidRPr="00504C47">
            <w:rPr>
              <w:rFonts w:ascii="Times New Roman" w:eastAsia="Times New Roman" w:hAnsi="Times New Roman" w:cs="Times New Roman"/>
              <w:lang w:val="en-GB"/>
            </w:rPr>
            <w:t>Barc</w:t>
          </w:r>
          <w:proofErr w:type="spellEnd"/>
          <w:r w:rsidRPr="00504C47">
            <w:rPr>
              <w:rFonts w:ascii="Times New Roman" w:eastAsia="Times New Roman" w:hAnsi="Times New Roman" w:cs="Times New Roman"/>
              <w:lang w:val="en-GB"/>
            </w:rPr>
            <w:t>) 2004; 122: 727–740.</w:t>
          </w:r>
        </w:p>
        <w:p w14:paraId="5CA3EA78" w14:textId="3FE1CE8E" w:rsidR="008622EF" w:rsidRPr="00504C47" w:rsidRDefault="008622EF">
          <w:pPr>
            <w:autoSpaceDE w:val="0"/>
            <w:autoSpaceDN w:val="0"/>
            <w:ind w:hanging="640"/>
            <w:divId w:val="1101754476"/>
            <w:rPr>
              <w:rFonts w:ascii="Times New Roman" w:eastAsia="Times New Roman" w:hAnsi="Times New Roman" w:cs="Times New Roman"/>
            </w:rPr>
          </w:pPr>
          <w:r w:rsidRPr="00504C47">
            <w:rPr>
              <w:rFonts w:ascii="Times New Roman" w:eastAsia="Times New Roman" w:hAnsi="Times New Roman" w:cs="Times New Roman"/>
              <w:b/>
              <w:bCs/>
              <w:lang w:val="en-GB"/>
            </w:rPr>
            <w:t>6</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Benton AL</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Hamsher K SA. Multilingual Aphasia Examination (3rd ed.). </w:t>
          </w:r>
          <w:r w:rsidRPr="00504C47">
            <w:rPr>
              <w:rFonts w:ascii="Times New Roman" w:eastAsia="Times New Roman" w:hAnsi="Times New Roman" w:cs="Times New Roman"/>
            </w:rPr>
            <w:t>San Antonio</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TX: </w:t>
          </w:r>
          <w:proofErr w:type="spellStart"/>
          <w:r w:rsidRPr="00504C47">
            <w:rPr>
              <w:rFonts w:ascii="Times New Roman" w:eastAsia="Times New Roman" w:hAnsi="Times New Roman" w:cs="Times New Roman"/>
            </w:rPr>
            <w:t>The</w:t>
          </w:r>
          <w:proofErr w:type="spellEnd"/>
          <w:r w:rsidRPr="00504C47">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rPr>
            <w:t>Psychological</w:t>
          </w:r>
          <w:proofErr w:type="spellEnd"/>
          <w:r w:rsidRPr="00504C47">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rPr>
            <w:t>Corporation</w:t>
          </w:r>
          <w:proofErr w:type="spellEnd"/>
          <w:r w:rsidRPr="00504C47">
            <w:rPr>
              <w:rFonts w:ascii="Times New Roman" w:eastAsia="Times New Roman" w:hAnsi="Times New Roman" w:cs="Times New Roman"/>
            </w:rPr>
            <w:t xml:space="preserve"> 1994;</w:t>
          </w:r>
        </w:p>
        <w:p w14:paraId="1766DC02" w14:textId="14B61A33" w:rsidR="008622EF" w:rsidRPr="00504C47" w:rsidRDefault="008622EF">
          <w:pPr>
            <w:autoSpaceDE w:val="0"/>
            <w:autoSpaceDN w:val="0"/>
            <w:ind w:hanging="640"/>
            <w:divId w:val="394204171"/>
            <w:rPr>
              <w:rFonts w:ascii="Times New Roman" w:eastAsia="Times New Roman" w:hAnsi="Times New Roman" w:cs="Times New Roman"/>
              <w:lang w:val="en-GB"/>
            </w:rPr>
          </w:pPr>
          <w:r w:rsidRPr="00504C47">
            <w:rPr>
              <w:rFonts w:ascii="Times New Roman" w:eastAsia="Times New Roman" w:hAnsi="Times New Roman" w:cs="Times New Roman"/>
              <w:b/>
              <w:bCs/>
            </w:rPr>
            <w:t>7</w:t>
          </w:r>
          <w:r w:rsidRPr="00504C47">
            <w:rPr>
              <w:rFonts w:ascii="Times New Roman" w:eastAsia="Times New Roman" w:hAnsi="Times New Roman" w:cs="Times New Roman"/>
            </w:rPr>
            <w:t>.</w:t>
          </w:r>
          <w:r w:rsidRPr="00504C47">
            <w:rPr>
              <w:rFonts w:ascii="Times New Roman" w:eastAsia="Times New Roman" w:hAnsi="Times New Roman" w:cs="Times New Roman"/>
            </w:rPr>
            <w:tab/>
            <w:t>Peña-Casanova J</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Quiñones-Úbeda S</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rPr>
            <w:t>Gramunt-Fombuena</w:t>
          </w:r>
          <w:proofErr w:type="spellEnd"/>
          <w:r w:rsidRPr="00504C47">
            <w:rPr>
              <w:rFonts w:ascii="Times New Roman" w:eastAsia="Times New Roman" w:hAnsi="Times New Roman" w:cs="Times New Roman"/>
            </w:rPr>
            <w:t xml:space="preserve"> N </w:t>
          </w:r>
          <w:r w:rsidRPr="00504C47">
            <w:rPr>
              <w:rFonts w:ascii="Times New Roman" w:eastAsia="Times New Roman" w:hAnsi="Times New Roman" w:cs="Times New Roman"/>
              <w:i/>
              <w:iCs/>
            </w:rPr>
            <w:t>et al.</w:t>
          </w:r>
          <w:r w:rsidRPr="00504C47">
            <w:rPr>
              <w:rFonts w:ascii="Times New Roman" w:eastAsia="Times New Roman" w:hAnsi="Times New Roman" w:cs="Times New Roman"/>
            </w:rPr>
            <w:t xml:space="preserve"> </w:t>
          </w:r>
          <w:r w:rsidRPr="00504C47">
            <w:rPr>
              <w:rFonts w:ascii="Times New Roman" w:eastAsia="Times New Roman" w:hAnsi="Times New Roman" w:cs="Times New Roman"/>
              <w:lang w:val="en-GB"/>
            </w:rPr>
            <w:t xml:space="preserve">Spanish </w:t>
          </w:r>
          <w:proofErr w:type="spellStart"/>
          <w:r w:rsidRPr="00504C47">
            <w:rPr>
              <w:rFonts w:ascii="Times New Roman" w:eastAsia="Times New Roman" w:hAnsi="Times New Roman" w:cs="Times New Roman"/>
              <w:lang w:val="en-GB"/>
            </w:rPr>
            <w:t>Multicenter</w:t>
          </w:r>
          <w:proofErr w:type="spellEnd"/>
          <w:r w:rsidRPr="00504C47">
            <w:rPr>
              <w:rFonts w:ascii="Times New Roman" w:eastAsia="Times New Roman" w:hAnsi="Times New Roman" w:cs="Times New Roman"/>
              <w:lang w:val="en-GB"/>
            </w:rPr>
            <w:t xml:space="preserve"> Normative Studies (NEURONORMA Project): Norms for Verbal Fluency Tests. Archives of Clinical Neuropsychology 2009; 24: 395–411.</w:t>
          </w:r>
        </w:p>
        <w:p w14:paraId="6012E71B" w14:textId="2917C4AF" w:rsidR="008622EF" w:rsidRPr="00504C47" w:rsidRDefault="008622EF">
          <w:pPr>
            <w:autoSpaceDE w:val="0"/>
            <w:autoSpaceDN w:val="0"/>
            <w:ind w:hanging="640"/>
            <w:divId w:val="1917785537"/>
            <w:rPr>
              <w:rFonts w:ascii="Times New Roman" w:eastAsia="Times New Roman" w:hAnsi="Times New Roman" w:cs="Times New Roman"/>
              <w:lang w:val="en-GB"/>
            </w:rPr>
          </w:pPr>
          <w:r w:rsidRPr="00504C47">
            <w:rPr>
              <w:rFonts w:ascii="Times New Roman" w:eastAsia="Times New Roman" w:hAnsi="Times New Roman" w:cs="Times New Roman"/>
              <w:b/>
              <w:bCs/>
              <w:lang w:val="en-GB"/>
            </w:rPr>
            <w:t>8</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Wechsler D. Wechsler Adult Intelligence Scale-III. San Antonio</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Texas: The Psychological Corporation </w:t>
          </w:r>
          <w:proofErr w:type="gramStart"/>
          <w:r w:rsidRPr="00504C47">
            <w:rPr>
              <w:rFonts w:ascii="Times New Roman" w:eastAsia="Times New Roman" w:hAnsi="Times New Roman" w:cs="Times New Roman"/>
              <w:lang w:val="en-GB"/>
            </w:rPr>
            <w:t>1997;</w:t>
          </w:r>
          <w:proofErr w:type="gramEnd"/>
        </w:p>
        <w:p w14:paraId="5038E15B" w14:textId="77777777" w:rsidR="008622EF" w:rsidRPr="00504C47" w:rsidRDefault="008622EF">
          <w:pPr>
            <w:autoSpaceDE w:val="0"/>
            <w:autoSpaceDN w:val="0"/>
            <w:ind w:hanging="640"/>
            <w:divId w:val="176890000"/>
            <w:rPr>
              <w:rFonts w:ascii="Times New Roman" w:eastAsia="Times New Roman" w:hAnsi="Times New Roman" w:cs="Times New Roman"/>
            </w:rPr>
          </w:pPr>
          <w:r w:rsidRPr="00504C47">
            <w:rPr>
              <w:rFonts w:ascii="Times New Roman" w:eastAsia="Times New Roman" w:hAnsi="Times New Roman" w:cs="Times New Roman"/>
              <w:b/>
              <w:bCs/>
            </w:rPr>
            <w:t>9</w:t>
          </w:r>
          <w:r w:rsidRPr="00504C47">
            <w:rPr>
              <w:rFonts w:ascii="Times New Roman" w:eastAsia="Times New Roman" w:hAnsi="Times New Roman" w:cs="Times New Roman"/>
            </w:rPr>
            <w:t>.</w:t>
          </w:r>
          <w:r w:rsidRPr="00504C47">
            <w:rPr>
              <w:rFonts w:ascii="Times New Roman" w:eastAsia="Times New Roman" w:hAnsi="Times New Roman" w:cs="Times New Roman"/>
            </w:rPr>
            <w:tab/>
            <w:t xml:space="preserve">Wechsler D. WAIS III. Escala de inteligencia de Wechsler para adultos-III. Manual técnico. </w:t>
          </w:r>
          <w:proofErr w:type="spellStart"/>
          <w:proofErr w:type="gramStart"/>
          <w:r w:rsidRPr="00504C47">
            <w:rPr>
              <w:rFonts w:ascii="Times New Roman" w:eastAsia="Times New Roman" w:hAnsi="Times New Roman" w:cs="Times New Roman"/>
            </w:rPr>
            <w:t>Madrid:TEA</w:t>
          </w:r>
          <w:proofErr w:type="spellEnd"/>
          <w:proofErr w:type="gramEnd"/>
          <w:r w:rsidRPr="00504C47">
            <w:rPr>
              <w:rFonts w:ascii="Times New Roman" w:eastAsia="Times New Roman" w:hAnsi="Times New Roman" w:cs="Times New Roman"/>
            </w:rPr>
            <w:t xml:space="preserve"> Ediciones 1999;</w:t>
          </w:r>
        </w:p>
        <w:p w14:paraId="312A4523" w14:textId="1F0A4761" w:rsidR="008622EF" w:rsidRPr="00504C47" w:rsidRDefault="008622EF">
          <w:pPr>
            <w:autoSpaceDE w:val="0"/>
            <w:autoSpaceDN w:val="0"/>
            <w:ind w:hanging="640"/>
            <w:divId w:val="951667250"/>
            <w:rPr>
              <w:rFonts w:ascii="Times New Roman" w:eastAsia="Times New Roman" w:hAnsi="Times New Roman" w:cs="Times New Roman"/>
              <w:lang w:val="en-GB"/>
            </w:rPr>
          </w:pPr>
          <w:r w:rsidRPr="00504C47">
            <w:rPr>
              <w:rFonts w:ascii="Times New Roman" w:eastAsia="Times New Roman" w:hAnsi="Times New Roman" w:cs="Times New Roman"/>
              <w:b/>
              <w:bCs/>
            </w:rPr>
            <w:t>10</w:t>
          </w:r>
          <w:r w:rsidRPr="00504C47">
            <w:rPr>
              <w:rFonts w:ascii="Times New Roman" w:eastAsia="Times New Roman" w:hAnsi="Times New Roman" w:cs="Times New Roman"/>
            </w:rPr>
            <w:t>.</w:t>
          </w:r>
          <w:r w:rsidRPr="00504C47">
            <w:rPr>
              <w:rFonts w:ascii="Times New Roman" w:eastAsia="Times New Roman" w:hAnsi="Times New Roman" w:cs="Times New Roman"/>
            </w:rPr>
            <w:tab/>
            <w:t>Peña-Casanova J</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Quiñones-Úbeda S</w:t>
          </w:r>
          <w:r w:rsidR="003E168B">
            <w:rPr>
              <w:rFonts w:ascii="Times New Roman" w:eastAsia="Times New Roman" w:hAnsi="Times New Roman" w:cs="Times New Roman"/>
            </w:rPr>
            <w:t>.</w:t>
          </w:r>
          <w:r w:rsidRPr="00504C47">
            <w:rPr>
              <w:rFonts w:ascii="Times New Roman" w:eastAsia="Times New Roman" w:hAnsi="Times New Roman" w:cs="Times New Roman"/>
            </w:rPr>
            <w:t xml:space="preserve"> Quintana-Aparicio M </w:t>
          </w:r>
          <w:r w:rsidRPr="00504C47">
            <w:rPr>
              <w:rFonts w:ascii="Times New Roman" w:eastAsia="Times New Roman" w:hAnsi="Times New Roman" w:cs="Times New Roman"/>
              <w:i/>
              <w:iCs/>
            </w:rPr>
            <w:t>et al.</w:t>
          </w:r>
          <w:r w:rsidRPr="00504C47">
            <w:rPr>
              <w:rFonts w:ascii="Times New Roman" w:eastAsia="Times New Roman" w:hAnsi="Times New Roman" w:cs="Times New Roman"/>
            </w:rPr>
            <w:t xml:space="preserve"> </w:t>
          </w:r>
          <w:r w:rsidRPr="00504C47">
            <w:rPr>
              <w:rFonts w:ascii="Times New Roman" w:eastAsia="Times New Roman" w:hAnsi="Times New Roman" w:cs="Times New Roman"/>
              <w:lang w:val="en-GB"/>
            </w:rPr>
            <w:t xml:space="preserve">Spanish </w:t>
          </w:r>
          <w:proofErr w:type="spellStart"/>
          <w:r w:rsidRPr="00504C47">
            <w:rPr>
              <w:rFonts w:ascii="Times New Roman" w:eastAsia="Times New Roman" w:hAnsi="Times New Roman" w:cs="Times New Roman"/>
              <w:lang w:val="en-GB"/>
            </w:rPr>
            <w:t>Multicenter</w:t>
          </w:r>
          <w:proofErr w:type="spellEnd"/>
          <w:r w:rsidRPr="00504C47">
            <w:rPr>
              <w:rFonts w:ascii="Times New Roman" w:eastAsia="Times New Roman" w:hAnsi="Times New Roman" w:cs="Times New Roman"/>
              <w:lang w:val="en-GB"/>
            </w:rPr>
            <w:t xml:space="preserve"> Normative Studies (NEURONORMA Project): Norms for Verbal Span</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Visuospatial Span</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Letter and Number Sequencing</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Trail Making Test</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and Symbol Digit Modalities Test. Archives of Clinical Neuropsychology 2009; 24: 321–341.</w:t>
          </w:r>
        </w:p>
        <w:p w14:paraId="3DAB2AD4" w14:textId="77777777" w:rsidR="008622EF" w:rsidRPr="00504C47" w:rsidRDefault="008622EF">
          <w:pPr>
            <w:autoSpaceDE w:val="0"/>
            <w:autoSpaceDN w:val="0"/>
            <w:ind w:hanging="640"/>
            <w:divId w:val="6451235"/>
            <w:rPr>
              <w:rFonts w:ascii="Times New Roman" w:eastAsia="Times New Roman" w:hAnsi="Times New Roman" w:cs="Times New Roman"/>
              <w:lang w:val="en-GB"/>
            </w:rPr>
          </w:pPr>
          <w:r w:rsidRPr="00504C47">
            <w:rPr>
              <w:rFonts w:ascii="Times New Roman" w:eastAsia="Times New Roman" w:hAnsi="Times New Roman" w:cs="Times New Roman"/>
              <w:b/>
              <w:bCs/>
              <w:lang w:val="en-GB"/>
            </w:rPr>
            <w:t>11</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 xml:space="preserve">Reitan R. Trail Making Test: Manual for administration and scoring. </w:t>
          </w:r>
          <w:proofErr w:type="spellStart"/>
          <w:r w:rsidRPr="00504C47">
            <w:rPr>
              <w:rFonts w:ascii="Times New Roman" w:eastAsia="Times New Roman" w:hAnsi="Times New Roman" w:cs="Times New Roman"/>
              <w:lang w:val="en-GB"/>
            </w:rPr>
            <w:t>Tuscon</w:t>
          </w:r>
          <w:proofErr w:type="spellEnd"/>
          <w:r w:rsidRPr="00504C47">
            <w:rPr>
              <w:rFonts w:ascii="Times New Roman" w:eastAsia="Times New Roman" w:hAnsi="Times New Roman" w:cs="Times New Roman"/>
              <w:lang w:val="en-GB"/>
            </w:rPr>
            <w:t xml:space="preserve">: Reitan Neuropsychology Laboratory </w:t>
          </w:r>
          <w:proofErr w:type="gramStart"/>
          <w:r w:rsidRPr="00504C47">
            <w:rPr>
              <w:rFonts w:ascii="Times New Roman" w:eastAsia="Times New Roman" w:hAnsi="Times New Roman" w:cs="Times New Roman"/>
              <w:lang w:val="en-GB"/>
            </w:rPr>
            <w:t>1992;</w:t>
          </w:r>
          <w:proofErr w:type="gramEnd"/>
        </w:p>
        <w:p w14:paraId="6A96DC0F" w14:textId="508A9AD7" w:rsidR="008622EF" w:rsidRPr="00504C47" w:rsidRDefault="008622EF">
          <w:pPr>
            <w:autoSpaceDE w:val="0"/>
            <w:autoSpaceDN w:val="0"/>
            <w:ind w:hanging="640"/>
            <w:divId w:val="282620053"/>
            <w:rPr>
              <w:rFonts w:ascii="Times New Roman" w:eastAsia="Times New Roman" w:hAnsi="Times New Roman" w:cs="Times New Roman"/>
              <w:lang w:val="en-GB"/>
            </w:rPr>
          </w:pPr>
          <w:r w:rsidRPr="00504C47">
            <w:rPr>
              <w:rFonts w:ascii="Times New Roman" w:eastAsia="Times New Roman" w:hAnsi="Times New Roman" w:cs="Times New Roman"/>
              <w:b/>
              <w:bCs/>
              <w:lang w:val="en-GB"/>
            </w:rPr>
            <w:t>12</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r>
          <w:proofErr w:type="spellStart"/>
          <w:r w:rsidRPr="00504C47">
            <w:rPr>
              <w:rFonts w:ascii="Times New Roman" w:eastAsia="Times New Roman" w:hAnsi="Times New Roman" w:cs="Times New Roman"/>
              <w:lang w:val="en-GB"/>
            </w:rPr>
            <w:t>Llinàs-Reglà</w:t>
          </w:r>
          <w:proofErr w:type="spellEnd"/>
          <w:r w:rsidRPr="00504C47">
            <w:rPr>
              <w:rFonts w:ascii="Times New Roman" w:eastAsia="Times New Roman" w:hAnsi="Times New Roman" w:cs="Times New Roman"/>
              <w:lang w:val="en-GB"/>
            </w:rPr>
            <w:t xml:space="preserve"> J</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Vilalta-Franch J</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López-</w:t>
          </w:r>
          <w:proofErr w:type="spellStart"/>
          <w:r w:rsidRPr="00504C47">
            <w:rPr>
              <w:rFonts w:ascii="Times New Roman" w:eastAsia="Times New Roman" w:hAnsi="Times New Roman" w:cs="Times New Roman"/>
              <w:lang w:val="en-GB"/>
            </w:rPr>
            <w:t>Pousa</w:t>
          </w:r>
          <w:proofErr w:type="spellEnd"/>
          <w:r w:rsidRPr="00504C47">
            <w:rPr>
              <w:rFonts w:ascii="Times New Roman" w:eastAsia="Times New Roman" w:hAnsi="Times New Roman" w:cs="Times New Roman"/>
              <w:lang w:val="en-GB"/>
            </w:rPr>
            <w:t xml:space="preserve"> S</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w:t>
          </w:r>
          <w:proofErr w:type="spellStart"/>
          <w:r w:rsidRPr="00504C47">
            <w:rPr>
              <w:rFonts w:ascii="Times New Roman" w:eastAsia="Times New Roman" w:hAnsi="Times New Roman" w:cs="Times New Roman"/>
              <w:lang w:val="en-GB"/>
            </w:rPr>
            <w:t>Calvó-Perxas</w:t>
          </w:r>
          <w:proofErr w:type="spellEnd"/>
          <w:r w:rsidRPr="00504C47">
            <w:rPr>
              <w:rFonts w:ascii="Times New Roman" w:eastAsia="Times New Roman" w:hAnsi="Times New Roman" w:cs="Times New Roman"/>
              <w:lang w:val="en-GB"/>
            </w:rPr>
            <w:t xml:space="preserve"> L</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Torrents Rodas D</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Garre-Olmo J. The Trail Making Test: Association </w:t>
          </w:r>
          <w:proofErr w:type="gramStart"/>
          <w:r w:rsidRPr="00504C47">
            <w:rPr>
              <w:rFonts w:ascii="Times New Roman" w:eastAsia="Times New Roman" w:hAnsi="Times New Roman" w:cs="Times New Roman"/>
              <w:lang w:val="en-GB"/>
            </w:rPr>
            <w:t>With</w:t>
          </w:r>
          <w:proofErr w:type="gramEnd"/>
          <w:r w:rsidRPr="00504C47">
            <w:rPr>
              <w:rFonts w:ascii="Times New Roman" w:eastAsia="Times New Roman" w:hAnsi="Times New Roman" w:cs="Times New Roman"/>
              <w:lang w:val="en-GB"/>
            </w:rPr>
            <w:t xml:space="preserve"> Other Neuropsychological Measures and Normative Values for Adults Aged 55 Years and Older From a Spanish-Speaking Population-Based Sample. Assessment 2017; 24: 183–196.</w:t>
          </w:r>
        </w:p>
        <w:p w14:paraId="38850B82" w14:textId="7C7D7C19" w:rsidR="008622EF" w:rsidRPr="00504C47" w:rsidRDefault="008622EF">
          <w:pPr>
            <w:autoSpaceDE w:val="0"/>
            <w:autoSpaceDN w:val="0"/>
            <w:ind w:hanging="640"/>
            <w:divId w:val="464126767"/>
            <w:rPr>
              <w:rFonts w:ascii="Times New Roman" w:eastAsia="Times New Roman" w:hAnsi="Times New Roman" w:cs="Times New Roman"/>
              <w:lang w:val="en-GB"/>
            </w:rPr>
          </w:pPr>
          <w:r w:rsidRPr="0040371B">
            <w:rPr>
              <w:rFonts w:ascii="Times New Roman" w:eastAsia="Times New Roman" w:hAnsi="Times New Roman" w:cs="Times New Roman"/>
              <w:b/>
              <w:bCs/>
            </w:rPr>
            <w:t>13</w:t>
          </w:r>
          <w:r w:rsidRPr="0040371B">
            <w:rPr>
              <w:rFonts w:ascii="Times New Roman" w:eastAsia="Times New Roman" w:hAnsi="Times New Roman" w:cs="Times New Roman"/>
            </w:rPr>
            <w:t>.</w:t>
          </w:r>
          <w:r w:rsidRPr="0040371B">
            <w:rPr>
              <w:rFonts w:ascii="Times New Roman" w:eastAsia="Times New Roman" w:hAnsi="Times New Roman" w:cs="Times New Roman"/>
            </w:rPr>
            <w:tab/>
            <w:t>Ramiro-</w:t>
          </w:r>
          <w:proofErr w:type="spellStart"/>
          <w:r w:rsidRPr="0040371B">
            <w:rPr>
              <w:rFonts w:ascii="Times New Roman" w:eastAsia="Times New Roman" w:hAnsi="Times New Roman" w:cs="Times New Roman"/>
            </w:rPr>
            <w:t>Garcia</w:t>
          </w:r>
          <w:proofErr w:type="spellEnd"/>
          <w:r w:rsidRPr="0040371B">
            <w:rPr>
              <w:rFonts w:ascii="Times New Roman" w:eastAsia="Times New Roman" w:hAnsi="Times New Roman" w:cs="Times New Roman"/>
            </w:rPr>
            <w:t xml:space="preserve"> J</w:t>
          </w:r>
          <w:r w:rsidR="003E168B" w:rsidRPr="0040371B">
            <w:rPr>
              <w:rFonts w:ascii="Times New Roman" w:eastAsia="Times New Roman" w:hAnsi="Times New Roman" w:cs="Times New Roman"/>
            </w:rPr>
            <w:t>.</w:t>
          </w:r>
          <w:r w:rsidRPr="0040371B">
            <w:rPr>
              <w:rFonts w:ascii="Times New Roman" w:eastAsia="Times New Roman" w:hAnsi="Times New Roman" w:cs="Times New Roman"/>
            </w:rPr>
            <w:t xml:space="preserve"> Hermes GDA</w:t>
          </w:r>
          <w:r w:rsidR="003E168B" w:rsidRPr="0040371B">
            <w:rPr>
              <w:rFonts w:ascii="Times New Roman" w:eastAsia="Times New Roman" w:hAnsi="Times New Roman" w:cs="Times New Roman"/>
            </w:rPr>
            <w:t>.</w:t>
          </w:r>
          <w:r w:rsidRPr="0040371B">
            <w:rPr>
              <w:rFonts w:ascii="Times New Roman" w:eastAsia="Times New Roman" w:hAnsi="Times New Roman" w:cs="Times New Roman"/>
            </w:rPr>
            <w:t xml:space="preserve"> </w:t>
          </w:r>
          <w:proofErr w:type="spellStart"/>
          <w:r w:rsidRPr="00504C47">
            <w:rPr>
              <w:rFonts w:ascii="Times New Roman" w:eastAsia="Times New Roman" w:hAnsi="Times New Roman" w:cs="Times New Roman"/>
              <w:lang w:val="en-GB"/>
            </w:rPr>
            <w:t>Giatsis</w:t>
          </w:r>
          <w:proofErr w:type="spellEnd"/>
          <w:r w:rsidRPr="00504C47">
            <w:rPr>
              <w:rFonts w:ascii="Times New Roman" w:eastAsia="Times New Roman" w:hAnsi="Times New Roman" w:cs="Times New Roman"/>
              <w:lang w:val="en-GB"/>
            </w:rPr>
            <w:t xml:space="preserve"> C </w:t>
          </w:r>
          <w:r w:rsidRPr="00504C47">
            <w:rPr>
              <w:rFonts w:ascii="Times New Roman" w:eastAsia="Times New Roman" w:hAnsi="Times New Roman" w:cs="Times New Roman"/>
              <w:i/>
              <w:iCs/>
              <w:lang w:val="en-GB"/>
            </w:rPr>
            <w:t>et al.</w:t>
          </w:r>
          <w:r w:rsidRPr="00504C47">
            <w:rPr>
              <w:rFonts w:ascii="Times New Roman" w:eastAsia="Times New Roman" w:hAnsi="Times New Roman" w:cs="Times New Roman"/>
              <w:lang w:val="en-GB"/>
            </w:rPr>
            <w:t xml:space="preserve"> NG-Tax</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a highly accurate and validated pipeline for analysis of 16S rRNA amplicons from complex biomes. F1000Res 2018; 5.</w:t>
          </w:r>
        </w:p>
        <w:p w14:paraId="63174ED2" w14:textId="77777777" w:rsidR="008622EF" w:rsidRPr="00504C47" w:rsidRDefault="008622EF">
          <w:pPr>
            <w:autoSpaceDE w:val="0"/>
            <w:autoSpaceDN w:val="0"/>
            <w:ind w:hanging="640"/>
            <w:divId w:val="525287097"/>
            <w:rPr>
              <w:rFonts w:ascii="Times New Roman" w:eastAsia="Times New Roman" w:hAnsi="Times New Roman" w:cs="Times New Roman"/>
              <w:lang w:val="en-GB"/>
            </w:rPr>
          </w:pPr>
          <w:r w:rsidRPr="00504C47">
            <w:rPr>
              <w:rFonts w:ascii="Times New Roman" w:eastAsia="Times New Roman" w:hAnsi="Times New Roman" w:cs="Times New Roman"/>
              <w:b/>
              <w:bCs/>
              <w:lang w:val="en-GB"/>
            </w:rPr>
            <w:t>14</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Edgar RC. Search and clustering orders of magnitude faster than BLAST. Bioinformatics 2010; 26: 2460–2461.</w:t>
          </w:r>
        </w:p>
        <w:p w14:paraId="1037AAE7" w14:textId="51BF36AE" w:rsidR="008622EF" w:rsidRPr="00504C47" w:rsidRDefault="008622EF">
          <w:pPr>
            <w:autoSpaceDE w:val="0"/>
            <w:autoSpaceDN w:val="0"/>
            <w:ind w:hanging="640"/>
            <w:divId w:val="1392920418"/>
            <w:rPr>
              <w:rFonts w:ascii="Times New Roman" w:eastAsia="Times New Roman" w:hAnsi="Times New Roman" w:cs="Times New Roman"/>
              <w:lang w:val="en-GB"/>
            </w:rPr>
          </w:pPr>
          <w:r w:rsidRPr="00504C47">
            <w:rPr>
              <w:rFonts w:ascii="Times New Roman" w:eastAsia="Times New Roman" w:hAnsi="Times New Roman" w:cs="Times New Roman"/>
              <w:b/>
              <w:bCs/>
              <w:lang w:val="en-GB"/>
            </w:rPr>
            <w:t>15</w:t>
          </w:r>
          <w:r w:rsidRPr="00504C47">
            <w:rPr>
              <w:rFonts w:ascii="Times New Roman" w:eastAsia="Times New Roman" w:hAnsi="Times New Roman" w:cs="Times New Roman"/>
              <w:lang w:val="en-GB"/>
            </w:rPr>
            <w:t>.</w:t>
          </w:r>
          <w:r w:rsidRPr="00504C47">
            <w:rPr>
              <w:rFonts w:ascii="Times New Roman" w:eastAsia="Times New Roman" w:hAnsi="Times New Roman" w:cs="Times New Roman"/>
              <w:lang w:val="en-GB"/>
            </w:rPr>
            <w:tab/>
            <w:t>Quast C</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w:t>
          </w:r>
          <w:proofErr w:type="spellStart"/>
          <w:r w:rsidRPr="00504C47">
            <w:rPr>
              <w:rFonts w:ascii="Times New Roman" w:eastAsia="Times New Roman" w:hAnsi="Times New Roman" w:cs="Times New Roman"/>
              <w:lang w:val="en-GB"/>
            </w:rPr>
            <w:t>Pruesse</w:t>
          </w:r>
          <w:proofErr w:type="spellEnd"/>
          <w:r w:rsidRPr="00504C47">
            <w:rPr>
              <w:rFonts w:ascii="Times New Roman" w:eastAsia="Times New Roman" w:hAnsi="Times New Roman" w:cs="Times New Roman"/>
              <w:lang w:val="en-GB"/>
            </w:rPr>
            <w:t xml:space="preserve"> E</w:t>
          </w:r>
          <w:r w:rsidR="003E168B">
            <w:rPr>
              <w:rFonts w:ascii="Times New Roman" w:eastAsia="Times New Roman" w:hAnsi="Times New Roman" w:cs="Times New Roman"/>
              <w:lang w:val="en-GB"/>
            </w:rPr>
            <w:t>.</w:t>
          </w:r>
          <w:r w:rsidRPr="00504C47">
            <w:rPr>
              <w:rFonts w:ascii="Times New Roman" w:eastAsia="Times New Roman" w:hAnsi="Times New Roman" w:cs="Times New Roman"/>
              <w:lang w:val="en-GB"/>
            </w:rPr>
            <w:t xml:space="preserve"> Yilmaz P </w:t>
          </w:r>
          <w:r w:rsidRPr="00504C47">
            <w:rPr>
              <w:rFonts w:ascii="Times New Roman" w:eastAsia="Times New Roman" w:hAnsi="Times New Roman" w:cs="Times New Roman"/>
              <w:i/>
              <w:iCs/>
              <w:lang w:val="en-GB"/>
            </w:rPr>
            <w:t>et al.</w:t>
          </w:r>
          <w:r w:rsidRPr="00504C47">
            <w:rPr>
              <w:rFonts w:ascii="Times New Roman" w:eastAsia="Times New Roman" w:hAnsi="Times New Roman" w:cs="Times New Roman"/>
              <w:lang w:val="en-GB"/>
            </w:rPr>
            <w:t xml:space="preserve"> The SILVA ribosomal RNA gene database project: improved data processing and web-based tools. Nucleic Acids Res 2013; 41.</w:t>
          </w:r>
        </w:p>
        <w:p w14:paraId="335812A9" w14:textId="5656660E" w:rsidR="00A15D37" w:rsidRPr="00004E04" w:rsidRDefault="008622EF" w:rsidP="004F247C">
          <w:pPr>
            <w:spacing w:after="160" w:line="360" w:lineRule="auto"/>
            <w:rPr>
              <w:rFonts w:ascii="Times New Roman" w:hAnsi="Times New Roman" w:cs="Times New Roman"/>
              <w:lang w:val="en-GB"/>
            </w:rPr>
          </w:pPr>
          <w:r w:rsidRPr="00504C47">
            <w:rPr>
              <w:rFonts w:ascii="Times New Roman" w:eastAsia="Times New Roman" w:hAnsi="Times New Roman" w:cs="Times New Roman"/>
              <w:lang w:val="en-GB"/>
            </w:rPr>
            <w:t> </w:t>
          </w:r>
        </w:p>
      </w:sdtContent>
    </w:sdt>
    <w:sectPr w:rsidR="00A15D37" w:rsidRPr="00004E04" w:rsidSect="0004288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68AA1" w14:textId="77777777" w:rsidR="004368FB" w:rsidRDefault="004368FB" w:rsidP="00674FE9">
      <w:pPr>
        <w:spacing w:line="240" w:lineRule="auto"/>
      </w:pPr>
      <w:r>
        <w:separator/>
      </w:r>
    </w:p>
  </w:endnote>
  <w:endnote w:type="continuationSeparator" w:id="0">
    <w:p w14:paraId="13BCAD36" w14:textId="77777777" w:rsidR="004368FB" w:rsidRDefault="004368FB" w:rsidP="00674F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25661"/>
      <w:docPartObj>
        <w:docPartGallery w:val="Page Numbers (Bottom of Page)"/>
        <w:docPartUnique/>
      </w:docPartObj>
    </w:sdtPr>
    <w:sdtEndPr>
      <w:rPr>
        <w:noProof/>
      </w:rPr>
    </w:sdtEndPr>
    <w:sdtContent>
      <w:p w14:paraId="2D490ED9" w14:textId="08136C96" w:rsidR="00933DA5" w:rsidRDefault="00933DA5">
        <w:pPr>
          <w:pStyle w:val="Footer"/>
          <w:jc w:val="right"/>
        </w:pPr>
        <w:r w:rsidRPr="008F4484">
          <w:rPr>
            <w:rFonts w:ascii="Times New Roman" w:hAnsi="Times New Roman" w:cs="Times New Roman"/>
          </w:rPr>
          <w:fldChar w:fldCharType="begin"/>
        </w:r>
        <w:r w:rsidRPr="008F4484">
          <w:rPr>
            <w:rFonts w:ascii="Times New Roman" w:hAnsi="Times New Roman" w:cs="Times New Roman"/>
          </w:rPr>
          <w:instrText xml:space="preserve"> PAGE   \* MERGEFORMAT </w:instrText>
        </w:r>
        <w:r w:rsidRPr="008F4484">
          <w:rPr>
            <w:rFonts w:ascii="Times New Roman" w:hAnsi="Times New Roman" w:cs="Times New Roman"/>
          </w:rPr>
          <w:fldChar w:fldCharType="separate"/>
        </w:r>
        <w:r w:rsidRPr="008F4484">
          <w:rPr>
            <w:rFonts w:ascii="Times New Roman" w:hAnsi="Times New Roman" w:cs="Times New Roman"/>
            <w:noProof/>
          </w:rPr>
          <w:t>2</w:t>
        </w:r>
        <w:r w:rsidRPr="008F4484">
          <w:rPr>
            <w:rFonts w:ascii="Times New Roman" w:hAnsi="Times New Roman" w:cs="Times New Roman"/>
            <w:noProof/>
          </w:rPr>
          <w:fldChar w:fldCharType="end"/>
        </w:r>
      </w:p>
    </w:sdtContent>
  </w:sdt>
  <w:p w14:paraId="0E51D7E9" w14:textId="77777777" w:rsidR="00933DA5" w:rsidRDefault="00933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0E0D2" w14:textId="77777777" w:rsidR="004368FB" w:rsidRDefault="004368FB" w:rsidP="00674FE9">
      <w:pPr>
        <w:spacing w:line="240" w:lineRule="auto"/>
      </w:pPr>
      <w:r>
        <w:separator/>
      </w:r>
    </w:p>
  </w:footnote>
  <w:footnote w:type="continuationSeparator" w:id="0">
    <w:p w14:paraId="3B90644B" w14:textId="77777777" w:rsidR="004368FB" w:rsidRDefault="004368FB" w:rsidP="00674F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AAA90" w14:textId="60F84DF3" w:rsidR="00674FE9" w:rsidRPr="00B45076" w:rsidRDefault="0049793F" w:rsidP="00674FE9">
    <w:pPr>
      <w:spacing w:line="240" w:lineRule="auto"/>
      <w:jc w:val="right"/>
      <w:rPr>
        <w:rFonts w:ascii="Times New Roman" w:eastAsia="DengXian" w:hAnsi="Times New Roman" w:cs="Times New Roman"/>
        <w:sz w:val="20"/>
        <w:szCs w:val="20"/>
        <w:lang w:val="en-GB"/>
      </w:rPr>
    </w:pPr>
    <w:sdt>
      <w:sdtPr>
        <w:rPr>
          <w:rFonts w:ascii="Times New Roman" w:eastAsia="DengXian" w:hAnsi="Times New Roman" w:cs="Times New Roman"/>
          <w:sz w:val="20"/>
          <w:szCs w:val="20"/>
          <w:lang w:val="en-GB"/>
        </w:rPr>
        <w:alias w:val="Title"/>
        <w:tag w:val=""/>
        <w:id w:val="664756013"/>
        <w:placeholder>
          <w:docPart w:val="1F4E45868B0B47B8AB92D270940BA43B"/>
        </w:placeholder>
        <w:dataBinding w:prefixMappings="xmlns:ns0='http://purl.org/dc/elements/1.1/' xmlns:ns1='http://schemas.openxmlformats.org/package/2006/metadata/core-properties' " w:xpath="/ns1:coreProperties[1]/ns0:title[1]" w:storeItemID="{6C3C8BC8-F283-45AE-878A-BAB7291924A1}"/>
        <w:text/>
      </w:sdtPr>
      <w:sdtEndPr/>
      <w:sdtContent>
        <w:r w:rsidR="009954E2" w:rsidRPr="00B45076">
          <w:rPr>
            <w:rFonts w:ascii="Times New Roman" w:eastAsia="DengXian" w:hAnsi="Times New Roman" w:cs="Times New Roman"/>
            <w:sz w:val="20"/>
            <w:szCs w:val="20"/>
            <w:lang w:val="en-GB"/>
          </w:rPr>
          <w:t>Olive oil consumption, gut microbiota, and changes in cognitive function</w:t>
        </w:r>
      </w:sdtContent>
    </w:sdt>
    <w:r w:rsidR="00674FE9" w:rsidRPr="00B45076">
      <w:rPr>
        <w:rFonts w:ascii="Times New Roman" w:eastAsia="DengXian" w:hAnsi="Times New Roman" w:cs="Times New Roman"/>
        <w:sz w:val="20"/>
        <w:szCs w:val="20"/>
        <w:lang w:val="en-GB"/>
      </w:rPr>
      <w:t xml:space="preserve"> | </w:t>
    </w:r>
    <w:sdt>
      <w:sdtPr>
        <w:rPr>
          <w:rFonts w:ascii="Times New Roman" w:eastAsia="DengXian" w:hAnsi="Times New Roman" w:cs="Times New Roman"/>
          <w:sz w:val="20"/>
          <w:szCs w:val="20"/>
          <w:lang w:val="en-GB"/>
        </w:rPr>
        <w:alias w:val="Author"/>
        <w:tag w:val=""/>
        <w:id w:val="-1677181147"/>
        <w:placeholder>
          <w:docPart w:val="BD120187EF7646868EB3E34D1C288DA3"/>
        </w:placeholder>
        <w:dataBinding w:prefixMappings="xmlns:ns0='http://purl.org/dc/elements/1.1/' xmlns:ns1='http://schemas.openxmlformats.org/package/2006/metadata/core-properties' " w:xpath="/ns1:coreProperties[1]/ns0:creator[1]" w:storeItemID="{6C3C8BC8-F283-45AE-878A-BAB7291924A1}"/>
        <w:text/>
      </w:sdtPr>
      <w:sdtEndPr/>
      <w:sdtContent>
        <w:r w:rsidR="00674FE9" w:rsidRPr="00B45076">
          <w:rPr>
            <w:rFonts w:ascii="Times New Roman" w:eastAsia="DengXian" w:hAnsi="Times New Roman" w:cs="Times New Roman"/>
            <w:sz w:val="20"/>
            <w:szCs w:val="20"/>
            <w:lang w:val="en-GB"/>
          </w:rPr>
          <w:t>Jiaqi Ni</w:t>
        </w:r>
        <w:r w:rsidR="009954E2" w:rsidRPr="00B45076">
          <w:rPr>
            <w:rFonts w:ascii="Times New Roman" w:eastAsia="DengXian" w:hAnsi="Times New Roman" w:cs="Times New Roman"/>
            <w:sz w:val="20"/>
            <w:szCs w:val="20"/>
            <w:lang w:val="en-GB"/>
          </w:rPr>
          <w:t>, et al.</w:t>
        </w:r>
      </w:sdtContent>
    </w:sdt>
  </w:p>
  <w:p w14:paraId="4B72B083" w14:textId="77777777" w:rsidR="00674FE9" w:rsidRPr="00B45076" w:rsidRDefault="00674FE9">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66EB6"/>
    <w:multiLevelType w:val="hybridMultilevel"/>
    <w:tmpl w:val="4BFEA29E"/>
    <w:lvl w:ilvl="0" w:tplc="88C44A90">
      <w:start w:val="6874"/>
      <w:numFmt w:val="bullet"/>
      <w:lvlText w:val="-"/>
      <w:lvlJc w:val="left"/>
      <w:pPr>
        <w:ind w:left="360" w:hanging="360"/>
      </w:pPr>
      <w:rPr>
        <w:rFonts w:ascii="Times New Roman" w:eastAsiaTheme="minorHAnsi" w:hAnsi="Times New Roman" w:cs="Times New Roman" w:hint="default"/>
      </w:rPr>
    </w:lvl>
    <w:lvl w:ilvl="1" w:tplc="C5D88926" w:tentative="1">
      <w:start w:val="1"/>
      <w:numFmt w:val="bullet"/>
      <w:lvlText w:val="o"/>
      <w:lvlJc w:val="left"/>
      <w:pPr>
        <w:ind w:left="1080" w:hanging="360"/>
      </w:pPr>
      <w:rPr>
        <w:rFonts w:ascii="Courier New" w:hAnsi="Courier New" w:cs="Courier New" w:hint="default"/>
      </w:rPr>
    </w:lvl>
    <w:lvl w:ilvl="2" w:tplc="FA3A3C84" w:tentative="1">
      <w:start w:val="1"/>
      <w:numFmt w:val="bullet"/>
      <w:lvlText w:val=""/>
      <w:lvlJc w:val="left"/>
      <w:pPr>
        <w:ind w:left="1800" w:hanging="360"/>
      </w:pPr>
      <w:rPr>
        <w:rFonts w:ascii="Wingdings" w:hAnsi="Wingdings" w:hint="default"/>
      </w:rPr>
    </w:lvl>
    <w:lvl w:ilvl="3" w:tplc="156E81D2" w:tentative="1">
      <w:start w:val="1"/>
      <w:numFmt w:val="bullet"/>
      <w:lvlText w:val=""/>
      <w:lvlJc w:val="left"/>
      <w:pPr>
        <w:ind w:left="2520" w:hanging="360"/>
      </w:pPr>
      <w:rPr>
        <w:rFonts w:ascii="Symbol" w:hAnsi="Symbol" w:hint="default"/>
      </w:rPr>
    </w:lvl>
    <w:lvl w:ilvl="4" w:tplc="E43C60AC" w:tentative="1">
      <w:start w:val="1"/>
      <w:numFmt w:val="bullet"/>
      <w:lvlText w:val="o"/>
      <w:lvlJc w:val="left"/>
      <w:pPr>
        <w:ind w:left="3240" w:hanging="360"/>
      </w:pPr>
      <w:rPr>
        <w:rFonts w:ascii="Courier New" w:hAnsi="Courier New" w:cs="Courier New" w:hint="default"/>
      </w:rPr>
    </w:lvl>
    <w:lvl w:ilvl="5" w:tplc="43EC453E" w:tentative="1">
      <w:start w:val="1"/>
      <w:numFmt w:val="bullet"/>
      <w:lvlText w:val=""/>
      <w:lvlJc w:val="left"/>
      <w:pPr>
        <w:ind w:left="3960" w:hanging="360"/>
      </w:pPr>
      <w:rPr>
        <w:rFonts w:ascii="Wingdings" w:hAnsi="Wingdings" w:hint="default"/>
      </w:rPr>
    </w:lvl>
    <w:lvl w:ilvl="6" w:tplc="ABA2E3AC" w:tentative="1">
      <w:start w:val="1"/>
      <w:numFmt w:val="bullet"/>
      <w:lvlText w:val=""/>
      <w:lvlJc w:val="left"/>
      <w:pPr>
        <w:ind w:left="4680" w:hanging="360"/>
      </w:pPr>
      <w:rPr>
        <w:rFonts w:ascii="Symbol" w:hAnsi="Symbol" w:hint="default"/>
      </w:rPr>
    </w:lvl>
    <w:lvl w:ilvl="7" w:tplc="DFD46ABC" w:tentative="1">
      <w:start w:val="1"/>
      <w:numFmt w:val="bullet"/>
      <w:lvlText w:val="o"/>
      <w:lvlJc w:val="left"/>
      <w:pPr>
        <w:ind w:left="5400" w:hanging="360"/>
      </w:pPr>
      <w:rPr>
        <w:rFonts w:ascii="Courier New" w:hAnsi="Courier New" w:cs="Courier New" w:hint="default"/>
      </w:rPr>
    </w:lvl>
    <w:lvl w:ilvl="8" w:tplc="0B1C9F3A" w:tentative="1">
      <w:start w:val="1"/>
      <w:numFmt w:val="bullet"/>
      <w:lvlText w:val=""/>
      <w:lvlJc w:val="left"/>
      <w:pPr>
        <w:ind w:left="6120" w:hanging="360"/>
      </w:pPr>
      <w:rPr>
        <w:rFonts w:ascii="Wingdings" w:hAnsi="Wingdings" w:hint="default"/>
      </w:rPr>
    </w:lvl>
  </w:abstractNum>
  <w:num w:numId="1" w16cid:durableId="288635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63"/>
    <w:rsid w:val="00004E04"/>
    <w:rsid w:val="00006486"/>
    <w:rsid w:val="000113D3"/>
    <w:rsid w:val="000138AC"/>
    <w:rsid w:val="00015879"/>
    <w:rsid w:val="00017244"/>
    <w:rsid w:val="000225DE"/>
    <w:rsid w:val="00027F70"/>
    <w:rsid w:val="000311F6"/>
    <w:rsid w:val="00036CB2"/>
    <w:rsid w:val="00042881"/>
    <w:rsid w:val="00046CC3"/>
    <w:rsid w:val="000479EE"/>
    <w:rsid w:val="00051422"/>
    <w:rsid w:val="00052B46"/>
    <w:rsid w:val="00055819"/>
    <w:rsid w:val="00056A19"/>
    <w:rsid w:val="00072C7D"/>
    <w:rsid w:val="00076272"/>
    <w:rsid w:val="00076B59"/>
    <w:rsid w:val="00087193"/>
    <w:rsid w:val="00090D3F"/>
    <w:rsid w:val="0009100A"/>
    <w:rsid w:val="000941F4"/>
    <w:rsid w:val="0009455E"/>
    <w:rsid w:val="00095C38"/>
    <w:rsid w:val="00096ED7"/>
    <w:rsid w:val="000A189E"/>
    <w:rsid w:val="000A3F67"/>
    <w:rsid w:val="000A4F85"/>
    <w:rsid w:val="000A6CD7"/>
    <w:rsid w:val="000A7312"/>
    <w:rsid w:val="000B1BA5"/>
    <w:rsid w:val="000B25D7"/>
    <w:rsid w:val="000B2C4F"/>
    <w:rsid w:val="000C1190"/>
    <w:rsid w:val="000C7F8A"/>
    <w:rsid w:val="000D2828"/>
    <w:rsid w:val="000D4171"/>
    <w:rsid w:val="000D49D6"/>
    <w:rsid w:val="000D51B2"/>
    <w:rsid w:val="000D5A34"/>
    <w:rsid w:val="000D6426"/>
    <w:rsid w:val="000E149E"/>
    <w:rsid w:val="000E6548"/>
    <w:rsid w:val="000F0FC0"/>
    <w:rsid w:val="000F211A"/>
    <w:rsid w:val="000F3293"/>
    <w:rsid w:val="000F5A79"/>
    <w:rsid w:val="000F6431"/>
    <w:rsid w:val="00100D9F"/>
    <w:rsid w:val="00101EFA"/>
    <w:rsid w:val="00113E96"/>
    <w:rsid w:val="001179CC"/>
    <w:rsid w:val="00122FBF"/>
    <w:rsid w:val="00127E61"/>
    <w:rsid w:val="00131965"/>
    <w:rsid w:val="001340DF"/>
    <w:rsid w:val="001370AD"/>
    <w:rsid w:val="001470D6"/>
    <w:rsid w:val="00150075"/>
    <w:rsid w:val="001557A4"/>
    <w:rsid w:val="00162E60"/>
    <w:rsid w:val="001634B6"/>
    <w:rsid w:val="00163C3B"/>
    <w:rsid w:val="00164062"/>
    <w:rsid w:val="00164380"/>
    <w:rsid w:val="00176232"/>
    <w:rsid w:val="001968AF"/>
    <w:rsid w:val="001A136A"/>
    <w:rsid w:val="001A1B8C"/>
    <w:rsid w:val="001B004B"/>
    <w:rsid w:val="001B2DC8"/>
    <w:rsid w:val="001C583F"/>
    <w:rsid w:val="001C7EFD"/>
    <w:rsid w:val="001D40A9"/>
    <w:rsid w:val="001E0E4A"/>
    <w:rsid w:val="001E3DC0"/>
    <w:rsid w:val="001E4935"/>
    <w:rsid w:val="001F7686"/>
    <w:rsid w:val="00204A76"/>
    <w:rsid w:val="00204E00"/>
    <w:rsid w:val="00206CD8"/>
    <w:rsid w:val="0021015F"/>
    <w:rsid w:val="002118E5"/>
    <w:rsid w:val="00212A70"/>
    <w:rsid w:val="00216D0D"/>
    <w:rsid w:val="00216F08"/>
    <w:rsid w:val="0022295F"/>
    <w:rsid w:val="00223ED0"/>
    <w:rsid w:val="00227C48"/>
    <w:rsid w:val="00230C0A"/>
    <w:rsid w:val="00230F80"/>
    <w:rsid w:val="00231D7B"/>
    <w:rsid w:val="002327A0"/>
    <w:rsid w:val="00236E18"/>
    <w:rsid w:val="002373E5"/>
    <w:rsid w:val="002377D9"/>
    <w:rsid w:val="00241029"/>
    <w:rsid w:val="00242F23"/>
    <w:rsid w:val="0024620B"/>
    <w:rsid w:val="002535DC"/>
    <w:rsid w:val="002561BD"/>
    <w:rsid w:val="00256893"/>
    <w:rsid w:val="00257CBC"/>
    <w:rsid w:val="0026295F"/>
    <w:rsid w:val="00265626"/>
    <w:rsid w:val="002664E6"/>
    <w:rsid w:val="00277758"/>
    <w:rsid w:val="00280A71"/>
    <w:rsid w:val="0028795C"/>
    <w:rsid w:val="002903B3"/>
    <w:rsid w:val="00292946"/>
    <w:rsid w:val="002960ED"/>
    <w:rsid w:val="002A1FF0"/>
    <w:rsid w:val="002A23E7"/>
    <w:rsid w:val="002A3A72"/>
    <w:rsid w:val="002A4254"/>
    <w:rsid w:val="002A7B0A"/>
    <w:rsid w:val="002B05E6"/>
    <w:rsid w:val="002C0466"/>
    <w:rsid w:val="002C4261"/>
    <w:rsid w:val="002D435C"/>
    <w:rsid w:val="002D5803"/>
    <w:rsid w:val="002E284A"/>
    <w:rsid w:val="002E4805"/>
    <w:rsid w:val="002F7839"/>
    <w:rsid w:val="003022C6"/>
    <w:rsid w:val="00302A34"/>
    <w:rsid w:val="00303BE5"/>
    <w:rsid w:val="00307615"/>
    <w:rsid w:val="00307E25"/>
    <w:rsid w:val="0032535A"/>
    <w:rsid w:val="0033024A"/>
    <w:rsid w:val="0033204B"/>
    <w:rsid w:val="00345C03"/>
    <w:rsid w:val="00352E61"/>
    <w:rsid w:val="0035407E"/>
    <w:rsid w:val="003616C0"/>
    <w:rsid w:val="00362691"/>
    <w:rsid w:val="003642B9"/>
    <w:rsid w:val="00365B52"/>
    <w:rsid w:val="00371E39"/>
    <w:rsid w:val="00373BA4"/>
    <w:rsid w:val="003747FF"/>
    <w:rsid w:val="0037502F"/>
    <w:rsid w:val="00376A2B"/>
    <w:rsid w:val="003859B3"/>
    <w:rsid w:val="0039052F"/>
    <w:rsid w:val="003949AD"/>
    <w:rsid w:val="00396756"/>
    <w:rsid w:val="003A43BD"/>
    <w:rsid w:val="003B2428"/>
    <w:rsid w:val="003C0910"/>
    <w:rsid w:val="003C09C1"/>
    <w:rsid w:val="003C5A25"/>
    <w:rsid w:val="003C7BD8"/>
    <w:rsid w:val="003D118D"/>
    <w:rsid w:val="003D5CBF"/>
    <w:rsid w:val="003E168B"/>
    <w:rsid w:val="003E258B"/>
    <w:rsid w:val="003E4745"/>
    <w:rsid w:val="003E5E77"/>
    <w:rsid w:val="003E71DE"/>
    <w:rsid w:val="003F2AEA"/>
    <w:rsid w:val="003F3C3B"/>
    <w:rsid w:val="003F3DE4"/>
    <w:rsid w:val="003F52C5"/>
    <w:rsid w:val="003F54D5"/>
    <w:rsid w:val="0040162B"/>
    <w:rsid w:val="00402591"/>
    <w:rsid w:val="0040371B"/>
    <w:rsid w:val="004107E4"/>
    <w:rsid w:val="004152BF"/>
    <w:rsid w:val="00415D01"/>
    <w:rsid w:val="0041622D"/>
    <w:rsid w:val="00433E0A"/>
    <w:rsid w:val="00434F59"/>
    <w:rsid w:val="004368FB"/>
    <w:rsid w:val="00441113"/>
    <w:rsid w:val="004421B5"/>
    <w:rsid w:val="00442CF8"/>
    <w:rsid w:val="00445808"/>
    <w:rsid w:val="004507B0"/>
    <w:rsid w:val="00451D29"/>
    <w:rsid w:val="00454224"/>
    <w:rsid w:val="00463B79"/>
    <w:rsid w:val="00466CAD"/>
    <w:rsid w:val="004754C4"/>
    <w:rsid w:val="00475B57"/>
    <w:rsid w:val="004769C0"/>
    <w:rsid w:val="0048186A"/>
    <w:rsid w:val="00490424"/>
    <w:rsid w:val="0049793F"/>
    <w:rsid w:val="004A0FA8"/>
    <w:rsid w:val="004A31EA"/>
    <w:rsid w:val="004C3177"/>
    <w:rsid w:val="004C3D2D"/>
    <w:rsid w:val="004D32D5"/>
    <w:rsid w:val="004D4E44"/>
    <w:rsid w:val="004E10D0"/>
    <w:rsid w:val="004E1515"/>
    <w:rsid w:val="004E7F59"/>
    <w:rsid w:val="004F0257"/>
    <w:rsid w:val="004F1636"/>
    <w:rsid w:val="004F247C"/>
    <w:rsid w:val="0050303D"/>
    <w:rsid w:val="00504C47"/>
    <w:rsid w:val="00504E55"/>
    <w:rsid w:val="00506C1C"/>
    <w:rsid w:val="0051646F"/>
    <w:rsid w:val="00520297"/>
    <w:rsid w:val="00526B44"/>
    <w:rsid w:val="005277E5"/>
    <w:rsid w:val="00530797"/>
    <w:rsid w:val="00532F0F"/>
    <w:rsid w:val="00553522"/>
    <w:rsid w:val="005570C0"/>
    <w:rsid w:val="00561A11"/>
    <w:rsid w:val="00563F48"/>
    <w:rsid w:val="0057489C"/>
    <w:rsid w:val="005822D9"/>
    <w:rsid w:val="00582C36"/>
    <w:rsid w:val="00582E51"/>
    <w:rsid w:val="00583C69"/>
    <w:rsid w:val="00584389"/>
    <w:rsid w:val="0058779B"/>
    <w:rsid w:val="00593158"/>
    <w:rsid w:val="00597B10"/>
    <w:rsid w:val="005A5DD8"/>
    <w:rsid w:val="005A66AF"/>
    <w:rsid w:val="005B2B10"/>
    <w:rsid w:val="005B2D5B"/>
    <w:rsid w:val="005B58F2"/>
    <w:rsid w:val="005C0B7C"/>
    <w:rsid w:val="005C3BE4"/>
    <w:rsid w:val="005C714B"/>
    <w:rsid w:val="005D4437"/>
    <w:rsid w:val="005D5DA1"/>
    <w:rsid w:val="005D70CD"/>
    <w:rsid w:val="005E2023"/>
    <w:rsid w:val="005E7A2B"/>
    <w:rsid w:val="005F5483"/>
    <w:rsid w:val="006035B2"/>
    <w:rsid w:val="00603C80"/>
    <w:rsid w:val="0060489A"/>
    <w:rsid w:val="00605725"/>
    <w:rsid w:val="0061162B"/>
    <w:rsid w:val="00614C33"/>
    <w:rsid w:val="00620DD1"/>
    <w:rsid w:val="006219F4"/>
    <w:rsid w:val="0062354F"/>
    <w:rsid w:val="00630ACA"/>
    <w:rsid w:val="006344E6"/>
    <w:rsid w:val="0063588C"/>
    <w:rsid w:val="0063751A"/>
    <w:rsid w:val="0064159B"/>
    <w:rsid w:val="00650289"/>
    <w:rsid w:val="00650FB3"/>
    <w:rsid w:val="006550FF"/>
    <w:rsid w:val="00662704"/>
    <w:rsid w:val="00664215"/>
    <w:rsid w:val="00665C59"/>
    <w:rsid w:val="00670FA3"/>
    <w:rsid w:val="00671FA1"/>
    <w:rsid w:val="006732C3"/>
    <w:rsid w:val="0067400F"/>
    <w:rsid w:val="00674FE9"/>
    <w:rsid w:val="00675195"/>
    <w:rsid w:val="00675BBE"/>
    <w:rsid w:val="00676BCE"/>
    <w:rsid w:val="00680AA9"/>
    <w:rsid w:val="00680E33"/>
    <w:rsid w:val="00681E4E"/>
    <w:rsid w:val="0068767E"/>
    <w:rsid w:val="00693A4A"/>
    <w:rsid w:val="006A0047"/>
    <w:rsid w:val="006A3624"/>
    <w:rsid w:val="006A7C0C"/>
    <w:rsid w:val="006A7FE7"/>
    <w:rsid w:val="006B20FC"/>
    <w:rsid w:val="006B2607"/>
    <w:rsid w:val="006C6DFE"/>
    <w:rsid w:val="006D57BA"/>
    <w:rsid w:val="006D7F55"/>
    <w:rsid w:val="006D7FD7"/>
    <w:rsid w:val="006F6503"/>
    <w:rsid w:val="007002E4"/>
    <w:rsid w:val="0070392B"/>
    <w:rsid w:val="00710789"/>
    <w:rsid w:val="007140FB"/>
    <w:rsid w:val="00715E16"/>
    <w:rsid w:val="00721A9E"/>
    <w:rsid w:val="00730332"/>
    <w:rsid w:val="00732939"/>
    <w:rsid w:val="00734DBB"/>
    <w:rsid w:val="007440DC"/>
    <w:rsid w:val="00747197"/>
    <w:rsid w:val="00747550"/>
    <w:rsid w:val="00747598"/>
    <w:rsid w:val="00753273"/>
    <w:rsid w:val="007556D1"/>
    <w:rsid w:val="0075798C"/>
    <w:rsid w:val="00763A18"/>
    <w:rsid w:val="00774511"/>
    <w:rsid w:val="007777E5"/>
    <w:rsid w:val="007840CB"/>
    <w:rsid w:val="00786C0F"/>
    <w:rsid w:val="00793970"/>
    <w:rsid w:val="0079424E"/>
    <w:rsid w:val="007A25B1"/>
    <w:rsid w:val="007A4F0F"/>
    <w:rsid w:val="007A5382"/>
    <w:rsid w:val="007B3838"/>
    <w:rsid w:val="007B5967"/>
    <w:rsid w:val="007C13AE"/>
    <w:rsid w:val="007C15B6"/>
    <w:rsid w:val="007C27C4"/>
    <w:rsid w:val="007D69B7"/>
    <w:rsid w:val="007E141E"/>
    <w:rsid w:val="007F405C"/>
    <w:rsid w:val="007F668D"/>
    <w:rsid w:val="00812FAA"/>
    <w:rsid w:val="008168C2"/>
    <w:rsid w:val="008242F9"/>
    <w:rsid w:val="008261C4"/>
    <w:rsid w:val="008265E9"/>
    <w:rsid w:val="00830D0E"/>
    <w:rsid w:val="008329F4"/>
    <w:rsid w:val="008431C0"/>
    <w:rsid w:val="00844301"/>
    <w:rsid w:val="00844A8B"/>
    <w:rsid w:val="008475BC"/>
    <w:rsid w:val="0085013E"/>
    <w:rsid w:val="00850608"/>
    <w:rsid w:val="008622EF"/>
    <w:rsid w:val="0086449D"/>
    <w:rsid w:val="00865A0D"/>
    <w:rsid w:val="00866424"/>
    <w:rsid w:val="008715D9"/>
    <w:rsid w:val="008772A6"/>
    <w:rsid w:val="00877FFB"/>
    <w:rsid w:val="0088110D"/>
    <w:rsid w:val="00881E2A"/>
    <w:rsid w:val="00882067"/>
    <w:rsid w:val="0088720A"/>
    <w:rsid w:val="00892F26"/>
    <w:rsid w:val="00897CA5"/>
    <w:rsid w:val="008A1C2B"/>
    <w:rsid w:val="008B1EAB"/>
    <w:rsid w:val="008B2165"/>
    <w:rsid w:val="008B5FDB"/>
    <w:rsid w:val="008C3FFE"/>
    <w:rsid w:val="008C5148"/>
    <w:rsid w:val="008C7F63"/>
    <w:rsid w:val="008D708C"/>
    <w:rsid w:val="008E34A7"/>
    <w:rsid w:val="008E465C"/>
    <w:rsid w:val="008F4484"/>
    <w:rsid w:val="00900CDF"/>
    <w:rsid w:val="00911CAF"/>
    <w:rsid w:val="009202B9"/>
    <w:rsid w:val="00923BF8"/>
    <w:rsid w:val="00930434"/>
    <w:rsid w:val="00933DA5"/>
    <w:rsid w:val="00933E90"/>
    <w:rsid w:val="009409A3"/>
    <w:rsid w:val="00940CAF"/>
    <w:rsid w:val="00942338"/>
    <w:rsid w:val="009423BE"/>
    <w:rsid w:val="00944327"/>
    <w:rsid w:val="00945775"/>
    <w:rsid w:val="00946E97"/>
    <w:rsid w:val="00951047"/>
    <w:rsid w:val="00952200"/>
    <w:rsid w:val="009524B0"/>
    <w:rsid w:val="009729E3"/>
    <w:rsid w:val="00973EEE"/>
    <w:rsid w:val="00975BFB"/>
    <w:rsid w:val="00981A90"/>
    <w:rsid w:val="009944BA"/>
    <w:rsid w:val="009954CD"/>
    <w:rsid w:val="009954E2"/>
    <w:rsid w:val="00997D07"/>
    <w:rsid w:val="009A4021"/>
    <w:rsid w:val="009A7FB5"/>
    <w:rsid w:val="009B0266"/>
    <w:rsid w:val="009B3524"/>
    <w:rsid w:val="009B53BB"/>
    <w:rsid w:val="009C1062"/>
    <w:rsid w:val="009C6464"/>
    <w:rsid w:val="009C7A1A"/>
    <w:rsid w:val="009D61D3"/>
    <w:rsid w:val="009D7F94"/>
    <w:rsid w:val="009E52FA"/>
    <w:rsid w:val="009F78CE"/>
    <w:rsid w:val="009F793B"/>
    <w:rsid w:val="00A013DB"/>
    <w:rsid w:val="00A03ABE"/>
    <w:rsid w:val="00A061D2"/>
    <w:rsid w:val="00A10F71"/>
    <w:rsid w:val="00A15D37"/>
    <w:rsid w:val="00A16F82"/>
    <w:rsid w:val="00A212B4"/>
    <w:rsid w:val="00A236C4"/>
    <w:rsid w:val="00A32E15"/>
    <w:rsid w:val="00A440AA"/>
    <w:rsid w:val="00A450D4"/>
    <w:rsid w:val="00A45F59"/>
    <w:rsid w:val="00A5032F"/>
    <w:rsid w:val="00A53363"/>
    <w:rsid w:val="00A5357C"/>
    <w:rsid w:val="00A54456"/>
    <w:rsid w:val="00A56F68"/>
    <w:rsid w:val="00A6056E"/>
    <w:rsid w:val="00A60E60"/>
    <w:rsid w:val="00A61371"/>
    <w:rsid w:val="00A6196F"/>
    <w:rsid w:val="00A63E90"/>
    <w:rsid w:val="00A6404E"/>
    <w:rsid w:val="00A65BDC"/>
    <w:rsid w:val="00A702AB"/>
    <w:rsid w:val="00A71F4F"/>
    <w:rsid w:val="00A736E5"/>
    <w:rsid w:val="00A7584C"/>
    <w:rsid w:val="00A77622"/>
    <w:rsid w:val="00A84777"/>
    <w:rsid w:val="00A868B6"/>
    <w:rsid w:val="00A90C62"/>
    <w:rsid w:val="00A91168"/>
    <w:rsid w:val="00AA1595"/>
    <w:rsid w:val="00AA651E"/>
    <w:rsid w:val="00AA768D"/>
    <w:rsid w:val="00AB40EE"/>
    <w:rsid w:val="00AC1013"/>
    <w:rsid w:val="00AC49E0"/>
    <w:rsid w:val="00AD2A34"/>
    <w:rsid w:val="00AD337C"/>
    <w:rsid w:val="00AE3D42"/>
    <w:rsid w:val="00AE53F9"/>
    <w:rsid w:val="00AE60D6"/>
    <w:rsid w:val="00AF2025"/>
    <w:rsid w:val="00AF43B1"/>
    <w:rsid w:val="00AF749B"/>
    <w:rsid w:val="00B002B7"/>
    <w:rsid w:val="00B12F50"/>
    <w:rsid w:val="00B246CE"/>
    <w:rsid w:val="00B26AD1"/>
    <w:rsid w:val="00B31055"/>
    <w:rsid w:val="00B32615"/>
    <w:rsid w:val="00B34E04"/>
    <w:rsid w:val="00B36440"/>
    <w:rsid w:val="00B36854"/>
    <w:rsid w:val="00B40C32"/>
    <w:rsid w:val="00B45076"/>
    <w:rsid w:val="00B45F98"/>
    <w:rsid w:val="00B47C73"/>
    <w:rsid w:val="00B5009E"/>
    <w:rsid w:val="00B511CD"/>
    <w:rsid w:val="00B51B5F"/>
    <w:rsid w:val="00B60EDD"/>
    <w:rsid w:val="00B63183"/>
    <w:rsid w:val="00B65210"/>
    <w:rsid w:val="00B65738"/>
    <w:rsid w:val="00B70881"/>
    <w:rsid w:val="00B80652"/>
    <w:rsid w:val="00B85CDF"/>
    <w:rsid w:val="00BA045A"/>
    <w:rsid w:val="00BA4F95"/>
    <w:rsid w:val="00BB0377"/>
    <w:rsid w:val="00BB349F"/>
    <w:rsid w:val="00BB4358"/>
    <w:rsid w:val="00BB7343"/>
    <w:rsid w:val="00BC66F7"/>
    <w:rsid w:val="00BC6F55"/>
    <w:rsid w:val="00BD0651"/>
    <w:rsid w:val="00BD2AC4"/>
    <w:rsid w:val="00BD2F23"/>
    <w:rsid w:val="00BE1E14"/>
    <w:rsid w:val="00BE3091"/>
    <w:rsid w:val="00BF0006"/>
    <w:rsid w:val="00BF0128"/>
    <w:rsid w:val="00C020C6"/>
    <w:rsid w:val="00C04AB1"/>
    <w:rsid w:val="00C05EB7"/>
    <w:rsid w:val="00C109DC"/>
    <w:rsid w:val="00C12FD7"/>
    <w:rsid w:val="00C14D2D"/>
    <w:rsid w:val="00C159FD"/>
    <w:rsid w:val="00C20FCB"/>
    <w:rsid w:val="00C240F0"/>
    <w:rsid w:val="00C27A9E"/>
    <w:rsid w:val="00C33936"/>
    <w:rsid w:val="00C35A8E"/>
    <w:rsid w:val="00C3607F"/>
    <w:rsid w:val="00C43678"/>
    <w:rsid w:val="00C44873"/>
    <w:rsid w:val="00C45691"/>
    <w:rsid w:val="00C476F8"/>
    <w:rsid w:val="00C51F3E"/>
    <w:rsid w:val="00C5359C"/>
    <w:rsid w:val="00C53D53"/>
    <w:rsid w:val="00C64D81"/>
    <w:rsid w:val="00C65F96"/>
    <w:rsid w:val="00C66C00"/>
    <w:rsid w:val="00C67365"/>
    <w:rsid w:val="00C7694B"/>
    <w:rsid w:val="00C802A9"/>
    <w:rsid w:val="00C9409E"/>
    <w:rsid w:val="00CB12E5"/>
    <w:rsid w:val="00CB26B4"/>
    <w:rsid w:val="00CB3CD2"/>
    <w:rsid w:val="00CB5368"/>
    <w:rsid w:val="00CB7437"/>
    <w:rsid w:val="00CB78AF"/>
    <w:rsid w:val="00CC1682"/>
    <w:rsid w:val="00CC2B2B"/>
    <w:rsid w:val="00CC33C0"/>
    <w:rsid w:val="00CC6E3E"/>
    <w:rsid w:val="00CC7FE4"/>
    <w:rsid w:val="00CD346B"/>
    <w:rsid w:val="00CD55AA"/>
    <w:rsid w:val="00CE098F"/>
    <w:rsid w:val="00CE101E"/>
    <w:rsid w:val="00CF010C"/>
    <w:rsid w:val="00CF05D8"/>
    <w:rsid w:val="00CF2D53"/>
    <w:rsid w:val="00CF2EA4"/>
    <w:rsid w:val="00D010F4"/>
    <w:rsid w:val="00D02C39"/>
    <w:rsid w:val="00D13DF5"/>
    <w:rsid w:val="00D1518A"/>
    <w:rsid w:val="00D2433E"/>
    <w:rsid w:val="00D260B7"/>
    <w:rsid w:val="00D30F97"/>
    <w:rsid w:val="00D374B6"/>
    <w:rsid w:val="00D37A35"/>
    <w:rsid w:val="00D37B8B"/>
    <w:rsid w:val="00D42EB5"/>
    <w:rsid w:val="00D45DEC"/>
    <w:rsid w:val="00D52EBC"/>
    <w:rsid w:val="00D60096"/>
    <w:rsid w:val="00D62F91"/>
    <w:rsid w:val="00D633AE"/>
    <w:rsid w:val="00D71393"/>
    <w:rsid w:val="00D726B1"/>
    <w:rsid w:val="00D728F3"/>
    <w:rsid w:val="00D83C1C"/>
    <w:rsid w:val="00D918AD"/>
    <w:rsid w:val="00D93C30"/>
    <w:rsid w:val="00D95E76"/>
    <w:rsid w:val="00D96CEF"/>
    <w:rsid w:val="00DA1270"/>
    <w:rsid w:val="00DB04E3"/>
    <w:rsid w:val="00DB3334"/>
    <w:rsid w:val="00DB5767"/>
    <w:rsid w:val="00DB6EA3"/>
    <w:rsid w:val="00DC0161"/>
    <w:rsid w:val="00DC4803"/>
    <w:rsid w:val="00DC69E0"/>
    <w:rsid w:val="00DC7527"/>
    <w:rsid w:val="00DD3252"/>
    <w:rsid w:val="00DD3C4E"/>
    <w:rsid w:val="00DD5494"/>
    <w:rsid w:val="00DD7D8D"/>
    <w:rsid w:val="00DE213D"/>
    <w:rsid w:val="00DE5FA5"/>
    <w:rsid w:val="00DE61C4"/>
    <w:rsid w:val="00DF0D11"/>
    <w:rsid w:val="00DF0F95"/>
    <w:rsid w:val="00DF1731"/>
    <w:rsid w:val="00DF3410"/>
    <w:rsid w:val="00DF3BD9"/>
    <w:rsid w:val="00E0109E"/>
    <w:rsid w:val="00E06AF5"/>
    <w:rsid w:val="00E127EC"/>
    <w:rsid w:val="00E13266"/>
    <w:rsid w:val="00E135F6"/>
    <w:rsid w:val="00E1640E"/>
    <w:rsid w:val="00E17733"/>
    <w:rsid w:val="00E22B20"/>
    <w:rsid w:val="00E32DF8"/>
    <w:rsid w:val="00E3533D"/>
    <w:rsid w:val="00E35E5E"/>
    <w:rsid w:val="00E40012"/>
    <w:rsid w:val="00E43E4F"/>
    <w:rsid w:val="00E47669"/>
    <w:rsid w:val="00E47DF4"/>
    <w:rsid w:val="00E51E55"/>
    <w:rsid w:val="00E629CC"/>
    <w:rsid w:val="00E6410F"/>
    <w:rsid w:val="00E66EF4"/>
    <w:rsid w:val="00E67BAC"/>
    <w:rsid w:val="00E77A9B"/>
    <w:rsid w:val="00E82F11"/>
    <w:rsid w:val="00E838DB"/>
    <w:rsid w:val="00E83F4E"/>
    <w:rsid w:val="00E90D86"/>
    <w:rsid w:val="00E92276"/>
    <w:rsid w:val="00E94721"/>
    <w:rsid w:val="00EA5C93"/>
    <w:rsid w:val="00EA5FD1"/>
    <w:rsid w:val="00EA60B0"/>
    <w:rsid w:val="00EA7EB7"/>
    <w:rsid w:val="00EB0641"/>
    <w:rsid w:val="00EB1501"/>
    <w:rsid w:val="00EB2079"/>
    <w:rsid w:val="00EB2B8B"/>
    <w:rsid w:val="00EB33CF"/>
    <w:rsid w:val="00EB3438"/>
    <w:rsid w:val="00EB74D4"/>
    <w:rsid w:val="00EC4703"/>
    <w:rsid w:val="00ED181F"/>
    <w:rsid w:val="00ED40B4"/>
    <w:rsid w:val="00EE166B"/>
    <w:rsid w:val="00EE1FD1"/>
    <w:rsid w:val="00EE4BE3"/>
    <w:rsid w:val="00EE4FD3"/>
    <w:rsid w:val="00EE6827"/>
    <w:rsid w:val="00EE77A3"/>
    <w:rsid w:val="00EF0B32"/>
    <w:rsid w:val="00EF1E2F"/>
    <w:rsid w:val="00EF24DB"/>
    <w:rsid w:val="00EF3453"/>
    <w:rsid w:val="00F010BA"/>
    <w:rsid w:val="00F03E1E"/>
    <w:rsid w:val="00F05CE7"/>
    <w:rsid w:val="00F14388"/>
    <w:rsid w:val="00F154F8"/>
    <w:rsid w:val="00F15C2E"/>
    <w:rsid w:val="00F22BE0"/>
    <w:rsid w:val="00F23CCE"/>
    <w:rsid w:val="00F2521A"/>
    <w:rsid w:val="00F42143"/>
    <w:rsid w:val="00F42B9B"/>
    <w:rsid w:val="00F43679"/>
    <w:rsid w:val="00F44568"/>
    <w:rsid w:val="00F45804"/>
    <w:rsid w:val="00F46684"/>
    <w:rsid w:val="00F50C42"/>
    <w:rsid w:val="00F51692"/>
    <w:rsid w:val="00F64457"/>
    <w:rsid w:val="00F648E6"/>
    <w:rsid w:val="00F71D97"/>
    <w:rsid w:val="00F72F02"/>
    <w:rsid w:val="00F8255C"/>
    <w:rsid w:val="00F860C5"/>
    <w:rsid w:val="00F86EE0"/>
    <w:rsid w:val="00F877D1"/>
    <w:rsid w:val="00F91BBC"/>
    <w:rsid w:val="00F95DE7"/>
    <w:rsid w:val="00F967A4"/>
    <w:rsid w:val="00FA2700"/>
    <w:rsid w:val="00FA3868"/>
    <w:rsid w:val="00FA3B1D"/>
    <w:rsid w:val="00FA43F2"/>
    <w:rsid w:val="00FA462C"/>
    <w:rsid w:val="00FA78C9"/>
    <w:rsid w:val="00FB127D"/>
    <w:rsid w:val="00FB4AD2"/>
    <w:rsid w:val="00FB50E2"/>
    <w:rsid w:val="00FC3AA3"/>
    <w:rsid w:val="00FC6F49"/>
    <w:rsid w:val="00FD4823"/>
    <w:rsid w:val="00FD6904"/>
    <w:rsid w:val="00FD7F49"/>
    <w:rsid w:val="00FE0B9A"/>
    <w:rsid w:val="00FE0D4D"/>
    <w:rsid w:val="00FE3735"/>
    <w:rsid w:val="00FE3883"/>
    <w:rsid w:val="00FF03D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8FCF"/>
  <w15:chartTrackingRefBased/>
  <w15:docId w15:val="{25CA0DF4-F8E3-45B0-BB2A-A21B20E1F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8F2"/>
    <w:pPr>
      <w:spacing w:after="0" w:line="480" w:lineRule="auto"/>
      <w:jc w:val="both"/>
    </w:pPr>
    <w:rPr>
      <w:rFonts w:ascii="Arial" w:eastAsiaTheme="minorEastAsia" w:hAnsi="Arial"/>
      <w:kern w:val="0"/>
      <w:sz w:val="24"/>
      <w:szCs w:val="24"/>
      <w:lang w:val="es-ES" w:eastAsia="zh-CN"/>
      <w14:ligatures w14:val="none"/>
    </w:rPr>
  </w:style>
  <w:style w:type="paragraph" w:styleId="Heading2">
    <w:name w:val="heading 2"/>
    <w:basedOn w:val="Normal"/>
    <w:next w:val="Normal"/>
    <w:link w:val="Heading2Char"/>
    <w:uiPriority w:val="9"/>
    <w:unhideWhenUsed/>
    <w:qFormat/>
    <w:rsid w:val="003F3C3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44301"/>
    <w:pPr>
      <w:spacing w:after="200" w:line="240" w:lineRule="auto"/>
      <w:jc w:val="left"/>
    </w:pPr>
    <w:rPr>
      <w:i/>
      <w:iCs/>
      <w:color w:val="44546A" w:themeColor="text2"/>
      <w:sz w:val="18"/>
      <w:szCs w:val="18"/>
    </w:rPr>
  </w:style>
  <w:style w:type="table" w:styleId="TableGrid">
    <w:name w:val="Table Grid"/>
    <w:basedOn w:val="TableNormal"/>
    <w:uiPriority w:val="39"/>
    <w:rsid w:val="00AE3D42"/>
    <w:pPr>
      <w:spacing w:after="0" w:line="240" w:lineRule="auto"/>
    </w:pPr>
    <w:rPr>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61C4"/>
    <w:rPr>
      <w:sz w:val="16"/>
      <w:szCs w:val="16"/>
    </w:rPr>
  </w:style>
  <w:style w:type="paragraph" w:styleId="CommentText">
    <w:name w:val="annotation text"/>
    <w:basedOn w:val="Normal"/>
    <w:link w:val="CommentTextChar"/>
    <w:uiPriority w:val="99"/>
    <w:unhideWhenUsed/>
    <w:rsid w:val="008261C4"/>
    <w:pPr>
      <w:spacing w:line="240" w:lineRule="auto"/>
    </w:pPr>
    <w:rPr>
      <w:sz w:val="20"/>
      <w:szCs w:val="20"/>
    </w:rPr>
  </w:style>
  <w:style w:type="character" w:customStyle="1" w:styleId="CommentTextChar">
    <w:name w:val="Comment Text Char"/>
    <w:basedOn w:val="DefaultParagraphFont"/>
    <w:link w:val="CommentText"/>
    <w:uiPriority w:val="99"/>
    <w:rsid w:val="008261C4"/>
    <w:rPr>
      <w:rFonts w:ascii="Arial" w:eastAsiaTheme="minorEastAsia" w:hAnsi="Arial"/>
      <w:kern w:val="0"/>
      <w:sz w:val="20"/>
      <w:szCs w:val="20"/>
      <w:lang w:val="es-ES" w:eastAsia="zh-CN"/>
      <w14:ligatures w14:val="none"/>
    </w:rPr>
  </w:style>
  <w:style w:type="paragraph" w:styleId="CommentSubject">
    <w:name w:val="annotation subject"/>
    <w:basedOn w:val="CommentText"/>
    <w:next w:val="CommentText"/>
    <w:link w:val="CommentSubjectChar"/>
    <w:uiPriority w:val="99"/>
    <w:semiHidden/>
    <w:unhideWhenUsed/>
    <w:rsid w:val="008261C4"/>
    <w:rPr>
      <w:b/>
      <w:bCs/>
    </w:rPr>
  </w:style>
  <w:style w:type="character" w:customStyle="1" w:styleId="CommentSubjectChar">
    <w:name w:val="Comment Subject Char"/>
    <w:basedOn w:val="CommentTextChar"/>
    <w:link w:val="CommentSubject"/>
    <w:uiPriority w:val="99"/>
    <w:semiHidden/>
    <w:rsid w:val="008261C4"/>
    <w:rPr>
      <w:rFonts w:ascii="Arial" w:eastAsiaTheme="minorEastAsia" w:hAnsi="Arial"/>
      <w:b/>
      <w:bCs/>
      <w:kern w:val="0"/>
      <w:sz w:val="20"/>
      <w:szCs w:val="20"/>
      <w:lang w:val="es-ES" w:eastAsia="zh-CN"/>
      <w14:ligatures w14:val="none"/>
    </w:rPr>
  </w:style>
  <w:style w:type="paragraph" w:styleId="Revision">
    <w:name w:val="Revision"/>
    <w:hidden/>
    <w:uiPriority w:val="99"/>
    <w:semiHidden/>
    <w:rsid w:val="009C7A1A"/>
    <w:pPr>
      <w:spacing w:after="0" w:line="240" w:lineRule="auto"/>
    </w:pPr>
    <w:rPr>
      <w:rFonts w:ascii="Arial" w:eastAsiaTheme="minorEastAsia" w:hAnsi="Arial"/>
      <w:kern w:val="0"/>
      <w:sz w:val="24"/>
      <w:szCs w:val="24"/>
      <w:lang w:val="es-ES" w:eastAsia="zh-CN"/>
      <w14:ligatures w14:val="none"/>
    </w:rPr>
  </w:style>
  <w:style w:type="character" w:customStyle="1" w:styleId="Heading2Char">
    <w:name w:val="Heading 2 Char"/>
    <w:basedOn w:val="DefaultParagraphFont"/>
    <w:link w:val="Heading2"/>
    <w:uiPriority w:val="9"/>
    <w:rsid w:val="003F3C3B"/>
    <w:rPr>
      <w:rFonts w:asciiTheme="majorHAnsi" w:eastAsiaTheme="majorEastAsia" w:hAnsiTheme="majorHAnsi" w:cstheme="majorBidi"/>
      <w:color w:val="2F5496" w:themeColor="accent1" w:themeShade="BF"/>
      <w:kern w:val="0"/>
      <w:sz w:val="26"/>
      <w:szCs w:val="26"/>
      <w:lang w:val="es-ES" w:eastAsia="zh-CN"/>
      <w14:ligatures w14:val="none"/>
    </w:rPr>
  </w:style>
  <w:style w:type="paragraph" w:styleId="ListParagraph">
    <w:name w:val="List Paragraph"/>
    <w:basedOn w:val="Normal"/>
    <w:uiPriority w:val="34"/>
    <w:qFormat/>
    <w:rsid w:val="0051646F"/>
    <w:pPr>
      <w:ind w:left="720"/>
      <w:contextualSpacing/>
    </w:pPr>
  </w:style>
  <w:style w:type="character" w:styleId="PlaceholderText">
    <w:name w:val="Placeholder Text"/>
    <w:basedOn w:val="DefaultParagraphFont"/>
    <w:uiPriority w:val="99"/>
    <w:semiHidden/>
    <w:rsid w:val="00FB127D"/>
    <w:rPr>
      <w:color w:val="666666"/>
    </w:rPr>
  </w:style>
  <w:style w:type="paragraph" w:styleId="Header">
    <w:name w:val="header"/>
    <w:basedOn w:val="Normal"/>
    <w:link w:val="HeaderChar"/>
    <w:uiPriority w:val="99"/>
    <w:unhideWhenUsed/>
    <w:rsid w:val="00674FE9"/>
    <w:pPr>
      <w:tabs>
        <w:tab w:val="center" w:pos="4513"/>
        <w:tab w:val="right" w:pos="9026"/>
      </w:tabs>
      <w:spacing w:line="240" w:lineRule="auto"/>
    </w:pPr>
  </w:style>
  <w:style w:type="character" w:customStyle="1" w:styleId="HeaderChar">
    <w:name w:val="Header Char"/>
    <w:basedOn w:val="DefaultParagraphFont"/>
    <w:link w:val="Header"/>
    <w:uiPriority w:val="99"/>
    <w:rsid w:val="00674FE9"/>
    <w:rPr>
      <w:rFonts w:ascii="Arial" w:eastAsiaTheme="minorEastAsia" w:hAnsi="Arial"/>
      <w:kern w:val="0"/>
      <w:sz w:val="24"/>
      <w:szCs w:val="24"/>
      <w:lang w:val="es-ES" w:eastAsia="zh-CN"/>
      <w14:ligatures w14:val="none"/>
    </w:rPr>
  </w:style>
  <w:style w:type="paragraph" w:styleId="Footer">
    <w:name w:val="footer"/>
    <w:basedOn w:val="Normal"/>
    <w:link w:val="FooterChar"/>
    <w:uiPriority w:val="99"/>
    <w:unhideWhenUsed/>
    <w:rsid w:val="00674FE9"/>
    <w:pPr>
      <w:tabs>
        <w:tab w:val="center" w:pos="4513"/>
        <w:tab w:val="right" w:pos="9026"/>
      </w:tabs>
      <w:spacing w:line="240" w:lineRule="auto"/>
    </w:pPr>
  </w:style>
  <w:style w:type="character" w:customStyle="1" w:styleId="FooterChar">
    <w:name w:val="Footer Char"/>
    <w:basedOn w:val="DefaultParagraphFont"/>
    <w:link w:val="Footer"/>
    <w:uiPriority w:val="99"/>
    <w:rsid w:val="00674FE9"/>
    <w:rPr>
      <w:rFonts w:ascii="Arial" w:eastAsiaTheme="minorEastAsia" w:hAnsi="Arial"/>
      <w:kern w:val="0"/>
      <w:sz w:val="24"/>
      <w:szCs w:val="24"/>
      <w:lang w:val="es-ES" w:eastAsia="zh-CN"/>
      <w14:ligatures w14:val="none"/>
    </w:rPr>
  </w:style>
  <w:style w:type="character" w:styleId="LineNumber">
    <w:name w:val="line number"/>
    <w:basedOn w:val="DefaultParagraphFont"/>
    <w:uiPriority w:val="99"/>
    <w:semiHidden/>
    <w:unhideWhenUsed/>
    <w:rsid w:val="00FA43F2"/>
  </w:style>
  <w:style w:type="character" w:styleId="Hyperlink">
    <w:name w:val="Hyperlink"/>
    <w:basedOn w:val="DefaultParagraphFont"/>
    <w:uiPriority w:val="99"/>
    <w:semiHidden/>
    <w:unhideWhenUsed/>
    <w:rsid w:val="00D30F97"/>
    <w:rPr>
      <w:color w:val="0000FF"/>
      <w:u w:val="single"/>
    </w:rPr>
  </w:style>
  <w:style w:type="character" w:styleId="FollowedHyperlink">
    <w:name w:val="FollowedHyperlink"/>
    <w:basedOn w:val="DefaultParagraphFont"/>
    <w:uiPriority w:val="99"/>
    <w:semiHidden/>
    <w:unhideWhenUsed/>
    <w:rsid w:val="00D30F97"/>
    <w:rPr>
      <w:color w:val="800080"/>
      <w:u w:val="single"/>
    </w:rPr>
  </w:style>
  <w:style w:type="paragraph" w:customStyle="1" w:styleId="msonormal0">
    <w:name w:val="msonormal"/>
    <w:basedOn w:val="Normal"/>
    <w:rsid w:val="00D30F97"/>
    <w:pPr>
      <w:spacing w:before="100" w:beforeAutospacing="1" w:after="100" w:afterAutospacing="1" w:line="240" w:lineRule="auto"/>
      <w:jc w:val="left"/>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0462">
      <w:bodyDiv w:val="1"/>
      <w:marLeft w:val="0"/>
      <w:marRight w:val="0"/>
      <w:marTop w:val="0"/>
      <w:marBottom w:val="0"/>
      <w:divBdr>
        <w:top w:val="none" w:sz="0" w:space="0" w:color="auto"/>
        <w:left w:val="none" w:sz="0" w:space="0" w:color="auto"/>
        <w:bottom w:val="none" w:sz="0" w:space="0" w:color="auto"/>
        <w:right w:val="none" w:sz="0" w:space="0" w:color="auto"/>
      </w:divBdr>
      <w:divsChild>
        <w:div w:id="507134624">
          <w:marLeft w:val="640"/>
          <w:marRight w:val="0"/>
          <w:marTop w:val="0"/>
          <w:marBottom w:val="0"/>
          <w:divBdr>
            <w:top w:val="none" w:sz="0" w:space="0" w:color="auto"/>
            <w:left w:val="none" w:sz="0" w:space="0" w:color="auto"/>
            <w:bottom w:val="none" w:sz="0" w:space="0" w:color="auto"/>
            <w:right w:val="none" w:sz="0" w:space="0" w:color="auto"/>
          </w:divBdr>
        </w:div>
        <w:div w:id="383452408">
          <w:marLeft w:val="640"/>
          <w:marRight w:val="0"/>
          <w:marTop w:val="0"/>
          <w:marBottom w:val="0"/>
          <w:divBdr>
            <w:top w:val="none" w:sz="0" w:space="0" w:color="auto"/>
            <w:left w:val="none" w:sz="0" w:space="0" w:color="auto"/>
            <w:bottom w:val="none" w:sz="0" w:space="0" w:color="auto"/>
            <w:right w:val="none" w:sz="0" w:space="0" w:color="auto"/>
          </w:divBdr>
        </w:div>
        <w:div w:id="633799544">
          <w:marLeft w:val="640"/>
          <w:marRight w:val="0"/>
          <w:marTop w:val="0"/>
          <w:marBottom w:val="0"/>
          <w:divBdr>
            <w:top w:val="none" w:sz="0" w:space="0" w:color="auto"/>
            <w:left w:val="none" w:sz="0" w:space="0" w:color="auto"/>
            <w:bottom w:val="none" w:sz="0" w:space="0" w:color="auto"/>
            <w:right w:val="none" w:sz="0" w:space="0" w:color="auto"/>
          </w:divBdr>
        </w:div>
        <w:div w:id="477693638">
          <w:marLeft w:val="640"/>
          <w:marRight w:val="0"/>
          <w:marTop w:val="0"/>
          <w:marBottom w:val="0"/>
          <w:divBdr>
            <w:top w:val="none" w:sz="0" w:space="0" w:color="auto"/>
            <w:left w:val="none" w:sz="0" w:space="0" w:color="auto"/>
            <w:bottom w:val="none" w:sz="0" w:space="0" w:color="auto"/>
            <w:right w:val="none" w:sz="0" w:space="0" w:color="auto"/>
          </w:divBdr>
        </w:div>
        <w:div w:id="1720665130">
          <w:marLeft w:val="640"/>
          <w:marRight w:val="0"/>
          <w:marTop w:val="0"/>
          <w:marBottom w:val="0"/>
          <w:divBdr>
            <w:top w:val="none" w:sz="0" w:space="0" w:color="auto"/>
            <w:left w:val="none" w:sz="0" w:space="0" w:color="auto"/>
            <w:bottom w:val="none" w:sz="0" w:space="0" w:color="auto"/>
            <w:right w:val="none" w:sz="0" w:space="0" w:color="auto"/>
          </w:divBdr>
        </w:div>
        <w:div w:id="171527346">
          <w:marLeft w:val="640"/>
          <w:marRight w:val="0"/>
          <w:marTop w:val="0"/>
          <w:marBottom w:val="0"/>
          <w:divBdr>
            <w:top w:val="none" w:sz="0" w:space="0" w:color="auto"/>
            <w:left w:val="none" w:sz="0" w:space="0" w:color="auto"/>
            <w:bottom w:val="none" w:sz="0" w:space="0" w:color="auto"/>
            <w:right w:val="none" w:sz="0" w:space="0" w:color="auto"/>
          </w:divBdr>
        </w:div>
        <w:div w:id="1939562264">
          <w:marLeft w:val="640"/>
          <w:marRight w:val="0"/>
          <w:marTop w:val="0"/>
          <w:marBottom w:val="0"/>
          <w:divBdr>
            <w:top w:val="none" w:sz="0" w:space="0" w:color="auto"/>
            <w:left w:val="none" w:sz="0" w:space="0" w:color="auto"/>
            <w:bottom w:val="none" w:sz="0" w:space="0" w:color="auto"/>
            <w:right w:val="none" w:sz="0" w:space="0" w:color="auto"/>
          </w:divBdr>
        </w:div>
        <w:div w:id="1167556218">
          <w:marLeft w:val="640"/>
          <w:marRight w:val="0"/>
          <w:marTop w:val="0"/>
          <w:marBottom w:val="0"/>
          <w:divBdr>
            <w:top w:val="none" w:sz="0" w:space="0" w:color="auto"/>
            <w:left w:val="none" w:sz="0" w:space="0" w:color="auto"/>
            <w:bottom w:val="none" w:sz="0" w:space="0" w:color="auto"/>
            <w:right w:val="none" w:sz="0" w:space="0" w:color="auto"/>
          </w:divBdr>
        </w:div>
        <w:div w:id="1148667483">
          <w:marLeft w:val="640"/>
          <w:marRight w:val="0"/>
          <w:marTop w:val="0"/>
          <w:marBottom w:val="0"/>
          <w:divBdr>
            <w:top w:val="none" w:sz="0" w:space="0" w:color="auto"/>
            <w:left w:val="none" w:sz="0" w:space="0" w:color="auto"/>
            <w:bottom w:val="none" w:sz="0" w:space="0" w:color="auto"/>
            <w:right w:val="none" w:sz="0" w:space="0" w:color="auto"/>
          </w:divBdr>
        </w:div>
        <w:div w:id="789320277">
          <w:marLeft w:val="640"/>
          <w:marRight w:val="0"/>
          <w:marTop w:val="0"/>
          <w:marBottom w:val="0"/>
          <w:divBdr>
            <w:top w:val="none" w:sz="0" w:space="0" w:color="auto"/>
            <w:left w:val="none" w:sz="0" w:space="0" w:color="auto"/>
            <w:bottom w:val="none" w:sz="0" w:space="0" w:color="auto"/>
            <w:right w:val="none" w:sz="0" w:space="0" w:color="auto"/>
          </w:divBdr>
        </w:div>
        <w:div w:id="1136602437">
          <w:marLeft w:val="640"/>
          <w:marRight w:val="0"/>
          <w:marTop w:val="0"/>
          <w:marBottom w:val="0"/>
          <w:divBdr>
            <w:top w:val="none" w:sz="0" w:space="0" w:color="auto"/>
            <w:left w:val="none" w:sz="0" w:space="0" w:color="auto"/>
            <w:bottom w:val="none" w:sz="0" w:space="0" w:color="auto"/>
            <w:right w:val="none" w:sz="0" w:space="0" w:color="auto"/>
          </w:divBdr>
        </w:div>
        <w:div w:id="939415175">
          <w:marLeft w:val="640"/>
          <w:marRight w:val="0"/>
          <w:marTop w:val="0"/>
          <w:marBottom w:val="0"/>
          <w:divBdr>
            <w:top w:val="none" w:sz="0" w:space="0" w:color="auto"/>
            <w:left w:val="none" w:sz="0" w:space="0" w:color="auto"/>
            <w:bottom w:val="none" w:sz="0" w:space="0" w:color="auto"/>
            <w:right w:val="none" w:sz="0" w:space="0" w:color="auto"/>
          </w:divBdr>
        </w:div>
        <w:div w:id="364259540">
          <w:marLeft w:val="640"/>
          <w:marRight w:val="0"/>
          <w:marTop w:val="0"/>
          <w:marBottom w:val="0"/>
          <w:divBdr>
            <w:top w:val="none" w:sz="0" w:space="0" w:color="auto"/>
            <w:left w:val="none" w:sz="0" w:space="0" w:color="auto"/>
            <w:bottom w:val="none" w:sz="0" w:space="0" w:color="auto"/>
            <w:right w:val="none" w:sz="0" w:space="0" w:color="auto"/>
          </w:divBdr>
        </w:div>
        <w:div w:id="1865897683">
          <w:marLeft w:val="640"/>
          <w:marRight w:val="0"/>
          <w:marTop w:val="0"/>
          <w:marBottom w:val="0"/>
          <w:divBdr>
            <w:top w:val="none" w:sz="0" w:space="0" w:color="auto"/>
            <w:left w:val="none" w:sz="0" w:space="0" w:color="auto"/>
            <w:bottom w:val="none" w:sz="0" w:space="0" w:color="auto"/>
            <w:right w:val="none" w:sz="0" w:space="0" w:color="auto"/>
          </w:divBdr>
        </w:div>
        <w:div w:id="1841656923">
          <w:marLeft w:val="640"/>
          <w:marRight w:val="0"/>
          <w:marTop w:val="0"/>
          <w:marBottom w:val="0"/>
          <w:divBdr>
            <w:top w:val="none" w:sz="0" w:space="0" w:color="auto"/>
            <w:left w:val="none" w:sz="0" w:space="0" w:color="auto"/>
            <w:bottom w:val="none" w:sz="0" w:space="0" w:color="auto"/>
            <w:right w:val="none" w:sz="0" w:space="0" w:color="auto"/>
          </w:divBdr>
        </w:div>
        <w:div w:id="1920283241">
          <w:marLeft w:val="640"/>
          <w:marRight w:val="0"/>
          <w:marTop w:val="0"/>
          <w:marBottom w:val="0"/>
          <w:divBdr>
            <w:top w:val="none" w:sz="0" w:space="0" w:color="auto"/>
            <w:left w:val="none" w:sz="0" w:space="0" w:color="auto"/>
            <w:bottom w:val="none" w:sz="0" w:space="0" w:color="auto"/>
            <w:right w:val="none" w:sz="0" w:space="0" w:color="auto"/>
          </w:divBdr>
        </w:div>
        <w:div w:id="1951693080">
          <w:marLeft w:val="640"/>
          <w:marRight w:val="0"/>
          <w:marTop w:val="0"/>
          <w:marBottom w:val="0"/>
          <w:divBdr>
            <w:top w:val="none" w:sz="0" w:space="0" w:color="auto"/>
            <w:left w:val="none" w:sz="0" w:space="0" w:color="auto"/>
            <w:bottom w:val="none" w:sz="0" w:space="0" w:color="auto"/>
            <w:right w:val="none" w:sz="0" w:space="0" w:color="auto"/>
          </w:divBdr>
        </w:div>
        <w:div w:id="969088475">
          <w:marLeft w:val="640"/>
          <w:marRight w:val="0"/>
          <w:marTop w:val="0"/>
          <w:marBottom w:val="0"/>
          <w:divBdr>
            <w:top w:val="none" w:sz="0" w:space="0" w:color="auto"/>
            <w:left w:val="none" w:sz="0" w:space="0" w:color="auto"/>
            <w:bottom w:val="none" w:sz="0" w:space="0" w:color="auto"/>
            <w:right w:val="none" w:sz="0" w:space="0" w:color="auto"/>
          </w:divBdr>
        </w:div>
        <w:div w:id="2031250046">
          <w:marLeft w:val="640"/>
          <w:marRight w:val="0"/>
          <w:marTop w:val="0"/>
          <w:marBottom w:val="0"/>
          <w:divBdr>
            <w:top w:val="none" w:sz="0" w:space="0" w:color="auto"/>
            <w:left w:val="none" w:sz="0" w:space="0" w:color="auto"/>
            <w:bottom w:val="none" w:sz="0" w:space="0" w:color="auto"/>
            <w:right w:val="none" w:sz="0" w:space="0" w:color="auto"/>
          </w:divBdr>
        </w:div>
      </w:divsChild>
    </w:div>
    <w:div w:id="214783858">
      <w:bodyDiv w:val="1"/>
      <w:marLeft w:val="0"/>
      <w:marRight w:val="0"/>
      <w:marTop w:val="0"/>
      <w:marBottom w:val="0"/>
      <w:divBdr>
        <w:top w:val="none" w:sz="0" w:space="0" w:color="auto"/>
        <w:left w:val="none" w:sz="0" w:space="0" w:color="auto"/>
        <w:bottom w:val="none" w:sz="0" w:space="0" w:color="auto"/>
        <w:right w:val="none" w:sz="0" w:space="0" w:color="auto"/>
      </w:divBdr>
    </w:div>
    <w:div w:id="330833066">
      <w:bodyDiv w:val="1"/>
      <w:marLeft w:val="0"/>
      <w:marRight w:val="0"/>
      <w:marTop w:val="0"/>
      <w:marBottom w:val="0"/>
      <w:divBdr>
        <w:top w:val="none" w:sz="0" w:space="0" w:color="auto"/>
        <w:left w:val="none" w:sz="0" w:space="0" w:color="auto"/>
        <w:bottom w:val="none" w:sz="0" w:space="0" w:color="auto"/>
        <w:right w:val="none" w:sz="0" w:space="0" w:color="auto"/>
      </w:divBdr>
      <w:divsChild>
        <w:div w:id="889995719">
          <w:marLeft w:val="0"/>
          <w:marRight w:val="0"/>
          <w:marTop w:val="0"/>
          <w:marBottom w:val="0"/>
          <w:divBdr>
            <w:top w:val="none" w:sz="0" w:space="0" w:color="auto"/>
            <w:left w:val="none" w:sz="0" w:space="0" w:color="auto"/>
            <w:bottom w:val="none" w:sz="0" w:space="0" w:color="auto"/>
            <w:right w:val="none" w:sz="0" w:space="0" w:color="auto"/>
          </w:divBdr>
        </w:div>
      </w:divsChild>
    </w:div>
    <w:div w:id="357395543">
      <w:bodyDiv w:val="1"/>
      <w:marLeft w:val="0"/>
      <w:marRight w:val="0"/>
      <w:marTop w:val="0"/>
      <w:marBottom w:val="0"/>
      <w:divBdr>
        <w:top w:val="none" w:sz="0" w:space="0" w:color="auto"/>
        <w:left w:val="none" w:sz="0" w:space="0" w:color="auto"/>
        <w:bottom w:val="none" w:sz="0" w:space="0" w:color="auto"/>
        <w:right w:val="none" w:sz="0" w:space="0" w:color="auto"/>
      </w:divBdr>
      <w:divsChild>
        <w:div w:id="1215968493">
          <w:marLeft w:val="640"/>
          <w:marRight w:val="0"/>
          <w:marTop w:val="0"/>
          <w:marBottom w:val="0"/>
          <w:divBdr>
            <w:top w:val="none" w:sz="0" w:space="0" w:color="auto"/>
            <w:left w:val="none" w:sz="0" w:space="0" w:color="auto"/>
            <w:bottom w:val="none" w:sz="0" w:space="0" w:color="auto"/>
            <w:right w:val="none" w:sz="0" w:space="0" w:color="auto"/>
          </w:divBdr>
          <w:divsChild>
            <w:div w:id="1106388890">
              <w:marLeft w:val="0"/>
              <w:marRight w:val="0"/>
              <w:marTop w:val="0"/>
              <w:marBottom w:val="0"/>
              <w:divBdr>
                <w:top w:val="none" w:sz="0" w:space="0" w:color="auto"/>
                <w:left w:val="none" w:sz="0" w:space="0" w:color="auto"/>
                <w:bottom w:val="none" w:sz="0" w:space="0" w:color="auto"/>
                <w:right w:val="none" w:sz="0" w:space="0" w:color="auto"/>
              </w:divBdr>
              <w:divsChild>
                <w:div w:id="1300719415">
                  <w:marLeft w:val="640"/>
                  <w:marRight w:val="0"/>
                  <w:marTop w:val="0"/>
                  <w:marBottom w:val="0"/>
                  <w:divBdr>
                    <w:top w:val="none" w:sz="0" w:space="0" w:color="auto"/>
                    <w:left w:val="none" w:sz="0" w:space="0" w:color="auto"/>
                    <w:bottom w:val="none" w:sz="0" w:space="0" w:color="auto"/>
                    <w:right w:val="none" w:sz="0" w:space="0" w:color="auto"/>
                  </w:divBdr>
                </w:div>
                <w:div w:id="1469778851">
                  <w:marLeft w:val="640"/>
                  <w:marRight w:val="0"/>
                  <w:marTop w:val="0"/>
                  <w:marBottom w:val="0"/>
                  <w:divBdr>
                    <w:top w:val="none" w:sz="0" w:space="0" w:color="auto"/>
                    <w:left w:val="none" w:sz="0" w:space="0" w:color="auto"/>
                    <w:bottom w:val="none" w:sz="0" w:space="0" w:color="auto"/>
                    <w:right w:val="none" w:sz="0" w:space="0" w:color="auto"/>
                  </w:divBdr>
                </w:div>
                <w:div w:id="152841045">
                  <w:marLeft w:val="640"/>
                  <w:marRight w:val="0"/>
                  <w:marTop w:val="0"/>
                  <w:marBottom w:val="0"/>
                  <w:divBdr>
                    <w:top w:val="none" w:sz="0" w:space="0" w:color="auto"/>
                    <w:left w:val="none" w:sz="0" w:space="0" w:color="auto"/>
                    <w:bottom w:val="none" w:sz="0" w:space="0" w:color="auto"/>
                    <w:right w:val="none" w:sz="0" w:space="0" w:color="auto"/>
                  </w:divBdr>
                </w:div>
                <w:div w:id="2116510471">
                  <w:marLeft w:val="640"/>
                  <w:marRight w:val="0"/>
                  <w:marTop w:val="0"/>
                  <w:marBottom w:val="0"/>
                  <w:divBdr>
                    <w:top w:val="none" w:sz="0" w:space="0" w:color="auto"/>
                    <w:left w:val="none" w:sz="0" w:space="0" w:color="auto"/>
                    <w:bottom w:val="none" w:sz="0" w:space="0" w:color="auto"/>
                    <w:right w:val="none" w:sz="0" w:space="0" w:color="auto"/>
                  </w:divBdr>
                </w:div>
                <w:div w:id="829560787">
                  <w:marLeft w:val="640"/>
                  <w:marRight w:val="0"/>
                  <w:marTop w:val="0"/>
                  <w:marBottom w:val="0"/>
                  <w:divBdr>
                    <w:top w:val="none" w:sz="0" w:space="0" w:color="auto"/>
                    <w:left w:val="none" w:sz="0" w:space="0" w:color="auto"/>
                    <w:bottom w:val="none" w:sz="0" w:space="0" w:color="auto"/>
                    <w:right w:val="none" w:sz="0" w:space="0" w:color="auto"/>
                  </w:divBdr>
                </w:div>
                <w:div w:id="40716569">
                  <w:marLeft w:val="640"/>
                  <w:marRight w:val="0"/>
                  <w:marTop w:val="0"/>
                  <w:marBottom w:val="0"/>
                  <w:divBdr>
                    <w:top w:val="none" w:sz="0" w:space="0" w:color="auto"/>
                    <w:left w:val="none" w:sz="0" w:space="0" w:color="auto"/>
                    <w:bottom w:val="none" w:sz="0" w:space="0" w:color="auto"/>
                    <w:right w:val="none" w:sz="0" w:space="0" w:color="auto"/>
                  </w:divBdr>
                </w:div>
                <w:div w:id="1386875779">
                  <w:marLeft w:val="640"/>
                  <w:marRight w:val="0"/>
                  <w:marTop w:val="0"/>
                  <w:marBottom w:val="0"/>
                  <w:divBdr>
                    <w:top w:val="none" w:sz="0" w:space="0" w:color="auto"/>
                    <w:left w:val="none" w:sz="0" w:space="0" w:color="auto"/>
                    <w:bottom w:val="none" w:sz="0" w:space="0" w:color="auto"/>
                    <w:right w:val="none" w:sz="0" w:space="0" w:color="auto"/>
                  </w:divBdr>
                </w:div>
                <w:div w:id="562064602">
                  <w:marLeft w:val="640"/>
                  <w:marRight w:val="0"/>
                  <w:marTop w:val="0"/>
                  <w:marBottom w:val="0"/>
                  <w:divBdr>
                    <w:top w:val="none" w:sz="0" w:space="0" w:color="auto"/>
                    <w:left w:val="none" w:sz="0" w:space="0" w:color="auto"/>
                    <w:bottom w:val="none" w:sz="0" w:space="0" w:color="auto"/>
                    <w:right w:val="none" w:sz="0" w:space="0" w:color="auto"/>
                  </w:divBdr>
                </w:div>
                <w:div w:id="279191171">
                  <w:marLeft w:val="640"/>
                  <w:marRight w:val="0"/>
                  <w:marTop w:val="0"/>
                  <w:marBottom w:val="0"/>
                  <w:divBdr>
                    <w:top w:val="none" w:sz="0" w:space="0" w:color="auto"/>
                    <w:left w:val="none" w:sz="0" w:space="0" w:color="auto"/>
                    <w:bottom w:val="none" w:sz="0" w:space="0" w:color="auto"/>
                    <w:right w:val="none" w:sz="0" w:space="0" w:color="auto"/>
                  </w:divBdr>
                </w:div>
                <w:div w:id="427192386">
                  <w:marLeft w:val="640"/>
                  <w:marRight w:val="0"/>
                  <w:marTop w:val="0"/>
                  <w:marBottom w:val="0"/>
                  <w:divBdr>
                    <w:top w:val="none" w:sz="0" w:space="0" w:color="auto"/>
                    <w:left w:val="none" w:sz="0" w:space="0" w:color="auto"/>
                    <w:bottom w:val="none" w:sz="0" w:space="0" w:color="auto"/>
                    <w:right w:val="none" w:sz="0" w:space="0" w:color="auto"/>
                  </w:divBdr>
                </w:div>
                <w:div w:id="1140802700">
                  <w:marLeft w:val="640"/>
                  <w:marRight w:val="0"/>
                  <w:marTop w:val="0"/>
                  <w:marBottom w:val="0"/>
                  <w:divBdr>
                    <w:top w:val="none" w:sz="0" w:space="0" w:color="auto"/>
                    <w:left w:val="none" w:sz="0" w:space="0" w:color="auto"/>
                    <w:bottom w:val="none" w:sz="0" w:space="0" w:color="auto"/>
                    <w:right w:val="none" w:sz="0" w:space="0" w:color="auto"/>
                  </w:divBdr>
                </w:div>
                <w:div w:id="977149611">
                  <w:marLeft w:val="640"/>
                  <w:marRight w:val="0"/>
                  <w:marTop w:val="0"/>
                  <w:marBottom w:val="0"/>
                  <w:divBdr>
                    <w:top w:val="none" w:sz="0" w:space="0" w:color="auto"/>
                    <w:left w:val="none" w:sz="0" w:space="0" w:color="auto"/>
                    <w:bottom w:val="none" w:sz="0" w:space="0" w:color="auto"/>
                    <w:right w:val="none" w:sz="0" w:space="0" w:color="auto"/>
                  </w:divBdr>
                </w:div>
                <w:div w:id="52186923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89224179">
          <w:marLeft w:val="640"/>
          <w:marRight w:val="0"/>
          <w:marTop w:val="0"/>
          <w:marBottom w:val="0"/>
          <w:divBdr>
            <w:top w:val="none" w:sz="0" w:space="0" w:color="auto"/>
            <w:left w:val="none" w:sz="0" w:space="0" w:color="auto"/>
            <w:bottom w:val="none" w:sz="0" w:space="0" w:color="auto"/>
            <w:right w:val="none" w:sz="0" w:space="0" w:color="auto"/>
          </w:divBdr>
        </w:div>
        <w:div w:id="700665160">
          <w:marLeft w:val="640"/>
          <w:marRight w:val="0"/>
          <w:marTop w:val="0"/>
          <w:marBottom w:val="0"/>
          <w:divBdr>
            <w:top w:val="none" w:sz="0" w:space="0" w:color="auto"/>
            <w:left w:val="none" w:sz="0" w:space="0" w:color="auto"/>
            <w:bottom w:val="none" w:sz="0" w:space="0" w:color="auto"/>
            <w:right w:val="none" w:sz="0" w:space="0" w:color="auto"/>
          </w:divBdr>
        </w:div>
        <w:div w:id="1496065415">
          <w:marLeft w:val="640"/>
          <w:marRight w:val="0"/>
          <w:marTop w:val="0"/>
          <w:marBottom w:val="0"/>
          <w:divBdr>
            <w:top w:val="none" w:sz="0" w:space="0" w:color="auto"/>
            <w:left w:val="none" w:sz="0" w:space="0" w:color="auto"/>
            <w:bottom w:val="none" w:sz="0" w:space="0" w:color="auto"/>
            <w:right w:val="none" w:sz="0" w:space="0" w:color="auto"/>
          </w:divBdr>
        </w:div>
        <w:div w:id="1092315631">
          <w:marLeft w:val="640"/>
          <w:marRight w:val="0"/>
          <w:marTop w:val="0"/>
          <w:marBottom w:val="0"/>
          <w:divBdr>
            <w:top w:val="none" w:sz="0" w:space="0" w:color="auto"/>
            <w:left w:val="none" w:sz="0" w:space="0" w:color="auto"/>
            <w:bottom w:val="none" w:sz="0" w:space="0" w:color="auto"/>
            <w:right w:val="none" w:sz="0" w:space="0" w:color="auto"/>
          </w:divBdr>
        </w:div>
        <w:div w:id="508760590">
          <w:marLeft w:val="640"/>
          <w:marRight w:val="0"/>
          <w:marTop w:val="0"/>
          <w:marBottom w:val="0"/>
          <w:divBdr>
            <w:top w:val="none" w:sz="0" w:space="0" w:color="auto"/>
            <w:left w:val="none" w:sz="0" w:space="0" w:color="auto"/>
            <w:bottom w:val="none" w:sz="0" w:space="0" w:color="auto"/>
            <w:right w:val="none" w:sz="0" w:space="0" w:color="auto"/>
          </w:divBdr>
        </w:div>
        <w:div w:id="902762724">
          <w:marLeft w:val="640"/>
          <w:marRight w:val="0"/>
          <w:marTop w:val="0"/>
          <w:marBottom w:val="0"/>
          <w:divBdr>
            <w:top w:val="none" w:sz="0" w:space="0" w:color="auto"/>
            <w:left w:val="none" w:sz="0" w:space="0" w:color="auto"/>
            <w:bottom w:val="none" w:sz="0" w:space="0" w:color="auto"/>
            <w:right w:val="none" w:sz="0" w:space="0" w:color="auto"/>
          </w:divBdr>
        </w:div>
        <w:div w:id="2058579697">
          <w:marLeft w:val="640"/>
          <w:marRight w:val="0"/>
          <w:marTop w:val="0"/>
          <w:marBottom w:val="0"/>
          <w:divBdr>
            <w:top w:val="none" w:sz="0" w:space="0" w:color="auto"/>
            <w:left w:val="none" w:sz="0" w:space="0" w:color="auto"/>
            <w:bottom w:val="none" w:sz="0" w:space="0" w:color="auto"/>
            <w:right w:val="none" w:sz="0" w:space="0" w:color="auto"/>
          </w:divBdr>
        </w:div>
        <w:div w:id="1251502386">
          <w:marLeft w:val="640"/>
          <w:marRight w:val="0"/>
          <w:marTop w:val="0"/>
          <w:marBottom w:val="0"/>
          <w:divBdr>
            <w:top w:val="none" w:sz="0" w:space="0" w:color="auto"/>
            <w:left w:val="none" w:sz="0" w:space="0" w:color="auto"/>
            <w:bottom w:val="none" w:sz="0" w:space="0" w:color="auto"/>
            <w:right w:val="none" w:sz="0" w:space="0" w:color="auto"/>
          </w:divBdr>
        </w:div>
        <w:div w:id="1024091033">
          <w:marLeft w:val="640"/>
          <w:marRight w:val="0"/>
          <w:marTop w:val="0"/>
          <w:marBottom w:val="0"/>
          <w:divBdr>
            <w:top w:val="none" w:sz="0" w:space="0" w:color="auto"/>
            <w:left w:val="none" w:sz="0" w:space="0" w:color="auto"/>
            <w:bottom w:val="none" w:sz="0" w:space="0" w:color="auto"/>
            <w:right w:val="none" w:sz="0" w:space="0" w:color="auto"/>
          </w:divBdr>
        </w:div>
        <w:div w:id="204024822">
          <w:marLeft w:val="640"/>
          <w:marRight w:val="0"/>
          <w:marTop w:val="0"/>
          <w:marBottom w:val="0"/>
          <w:divBdr>
            <w:top w:val="none" w:sz="0" w:space="0" w:color="auto"/>
            <w:left w:val="none" w:sz="0" w:space="0" w:color="auto"/>
            <w:bottom w:val="none" w:sz="0" w:space="0" w:color="auto"/>
            <w:right w:val="none" w:sz="0" w:space="0" w:color="auto"/>
          </w:divBdr>
        </w:div>
        <w:div w:id="393086567">
          <w:marLeft w:val="640"/>
          <w:marRight w:val="0"/>
          <w:marTop w:val="0"/>
          <w:marBottom w:val="0"/>
          <w:divBdr>
            <w:top w:val="none" w:sz="0" w:space="0" w:color="auto"/>
            <w:left w:val="none" w:sz="0" w:space="0" w:color="auto"/>
            <w:bottom w:val="none" w:sz="0" w:space="0" w:color="auto"/>
            <w:right w:val="none" w:sz="0" w:space="0" w:color="auto"/>
          </w:divBdr>
        </w:div>
        <w:div w:id="717317952">
          <w:marLeft w:val="640"/>
          <w:marRight w:val="0"/>
          <w:marTop w:val="0"/>
          <w:marBottom w:val="0"/>
          <w:divBdr>
            <w:top w:val="none" w:sz="0" w:space="0" w:color="auto"/>
            <w:left w:val="none" w:sz="0" w:space="0" w:color="auto"/>
            <w:bottom w:val="none" w:sz="0" w:space="0" w:color="auto"/>
            <w:right w:val="none" w:sz="0" w:space="0" w:color="auto"/>
          </w:divBdr>
        </w:div>
        <w:div w:id="558367125">
          <w:marLeft w:val="640"/>
          <w:marRight w:val="0"/>
          <w:marTop w:val="0"/>
          <w:marBottom w:val="0"/>
          <w:divBdr>
            <w:top w:val="none" w:sz="0" w:space="0" w:color="auto"/>
            <w:left w:val="none" w:sz="0" w:space="0" w:color="auto"/>
            <w:bottom w:val="none" w:sz="0" w:space="0" w:color="auto"/>
            <w:right w:val="none" w:sz="0" w:space="0" w:color="auto"/>
          </w:divBdr>
        </w:div>
        <w:div w:id="658387053">
          <w:marLeft w:val="640"/>
          <w:marRight w:val="0"/>
          <w:marTop w:val="0"/>
          <w:marBottom w:val="0"/>
          <w:divBdr>
            <w:top w:val="none" w:sz="0" w:space="0" w:color="auto"/>
            <w:left w:val="none" w:sz="0" w:space="0" w:color="auto"/>
            <w:bottom w:val="none" w:sz="0" w:space="0" w:color="auto"/>
            <w:right w:val="none" w:sz="0" w:space="0" w:color="auto"/>
          </w:divBdr>
        </w:div>
        <w:div w:id="1342510746">
          <w:marLeft w:val="640"/>
          <w:marRight w:val="0"/>
          <w:marTop w:val="0"/>
          <w:marBottom w:val="0"/>
          <w:divBdr>
            <w:top w:val="none" w:sz="0" w:space="0" w:color="auto"/>
            <w:left w:val="none" w:sz="0" w:space="0" w:color="auto"/>
            <w:bottom w:val="none" w:sz="0" w:space="0" w:color="auto"/>
            <w:right w:val="none" w:sz="0" w:space="0" w:color="auto"/>
          </w:divBdr>
        </w:div>
        <w:div w:id="526329313">
          <w:marLeft w:val="640"/>
          <w:marRight w:val="0"/>
          <w:marTop w:val="0"/>
          <w:marBottom w:val="0"/>
          <w:divBdr>
            <w:top w:val="none" w:sz="0" w:space="0" w:color="auto"/>
            <w:left w:val="none" w:sz="0" w:space="0" w:color="auto"/>
            <w:bottom w:val="none" w:sz="0" w:space="0" w:color="auto"/>
            <w:right w:val="none" w:sz="0" w:space="0" w:color="auto"/>
          </w:divBdr>
        </w:div>
        <w:div w:id="815798527">
          <w:marLeft w:val="640"/>
          <w:marRight w:val="0"/>
          <w:marTop w:val="0"/>
          <w:marBottom w:val="0"/>
          <w:divBdr>
            <w:top w:val="none" w:sz="0" w:space="0" w:color="auto"/>
            <w:left w:val="none" w:sz="0" w:space="0" w:color="auto"/>
            <w:bottom w:val="none" w:sz="0" w:space="0" w:color="auto"/>
            <w:right w:val="none" w:sz="0" w:space="0" w:color="auto"/>
          </w:divBdr>
        </w:div>
        <w:div w:id="1878271936">
          <w:marLeft w:val="640"/>
          <w:marRight w:val="0"/>
          <w:marTop w:val="0"/>
          <w:marBottom w:val="0"/>
          <w:divBdr>
            <w:top w:val="none" w:sz="0" w:space="0" w:color="auto"/>
            <w:left w:val="none" w:sz="0" w:space="0" w:color="auto"/>
            <w:bottom w:val="none" w:sz="0" w:space="0" w:color="auto"/>
            <w:right w:val="none" w:sz="0" w:space="0" w:color="auto"/>
          </w:divBdr>
        </w:div>
      </w:divsChild>
    </w:div>
    <w:div w:id="529489276">
      <w:bodyDiv w:val="1"/>
      <w:marLeft w:val="0"/>
      <w:marRight w:val="0"/>
      <w:marTop w:val="0"/>
      <w:marBottom w:val="0"/>
      <w:divBdr>
        <w:top w:val="none" w:sz="0" w:space="0" w:color="auto"/>
        <w:left w:val="none" w:sz="0" w:space="0" w:color="auto"/>
        <w:bottom w:val="none" w:sz="0" w:space="0" w:color="auto"/>
        <w:right w:val="none" w:sz="0" w:space="0" w:color="auto"/>
      </w:divBdr>
      <w:divsChild>
        <w:div w:id="1314408672">
          <w:marLeft w:val="640"/>
          <w:marRight w:val="0"/>
          <w:marTop w:val="0"/>
          <w:marBottom w:val="0"/>
          <w:divBdr>
            <w:top w:val="none" w:sz="0" w:space="0" w:color="auto"/>
            <w:left w:val="none" w:sz="0" w:space="0" w:color="auto"/>
            <w:bottom w:val="none" w:sz="0" w:space="0" w:color="auto"/>
            <w:right w:val="none" w:sz="0" w:space="0" w:color="auto"/>
          </w:divBdr>
        </w:div>
        <w:div w:id="1426226628">
          <w:marLeft w:val="640"/>
          <w:marRight w:val="0"/>
          <w:marTop w:val="0"/>
          <w:marBottom w:val="0"/>
          <w:divBdr>
            <w:top w:val="none" w:sz="0" w:space="0" w:color="auto"/>
            <w:left w:val="none" w:sz="0" w:space="0" w:color="auto"/>
            <w:bottom w:val="none" w:sz="0" w:space="0" w:color="auto"/>
            <w:right w:val="none" w:sz="0" w:space="0" w:color="auto"/>
          </w:divBdr>
        </w:div>
        <w:div w:id="1861747074">
          <w:marLeft w:val="640"/>
          <w:marRight w:val="0"/>
          <w:marTop w:val="0"/>
          <w:marBottom w:val="0"/>
          <w:divBdr>
            <w:top w:val="none" w:sz="0" w:space="0" w:color="auto"/>
            <w:left w:val="none" w:sz="0" w:space="0" w:color="auto"/>
            <w:bottom w:val="none" w:sz="0" w:space="0" w:color="auto"/>
            <w:right w:val="none" w:sz="0" w:space="0" w:color="auto"/>
          </w:divBdr>
        </w:div>
        <w:div w:id="1411153353">
          <w:marLeft w:val="640"/>
          <w:marRight w:val="0"/>
          <w:marTop w:val="0"/>
          <w:marBottom w:val="0"/>
          <w:divBdr>
            <w:top w:val="none" w:sz="0" w:space="0" w:color="auto"/>
            <w:left w:val="none" w:sz="0" w:space="0" w:color="auto"/>
            <w:bottom w:val="none" w:sz="0" w:space="0" w:color="auto"/>
            <w:right w:val="none" w:sz="0" w:space="0" w:color="auto"/>
          </w:divBdr>
        </w:div>
        <w:div w:id="797258280">
          <w:marLeft w:val="640"/>
          <w:marRight w:val="0"/>
          <w:marTop w:val="0"/>
          <w:marBottom w:val="0"/>
          <w:divBdr>
            <w:top w:val="none" w:sz="0" w:space="0" w:color="auto"/>
            <w:left w:val="none" w:sz="0" w:space="0" w:color="auto"/>
            <w:bottom w:val="none" w:sz="0" w:space="0" w:color="auto"/>
            <w:right w:val="none" w:sz="0" w:space="0" w:color="auto"/>
          </w:divBdr>
        </w:div>
        <w:div w:id="819158444">
          <w:marLeft w:val="640"/>
          <w:marRight w:val="0"/>
          <w:marTop w:val="0"/>
          <w:marBottom w:val="0"/>
          <w:divBdr>
            <w:top w:val="none" w:sz="0" w:space="0" w:color="auto"/>
            <w:left w:val="none" w:sz="0" w:space="0" w:color="auto"/>
            <w:bottom w:val="none" w:sz="0" w:space="0" w:color="auto"/>
            <w:right w:val="none" w:sz="0" w:space="0" w:color="auto"/>
          </w:divBdr>
        </w:div>
        <w:div w:id="1118527673">
          <w:marLeft w:val="640"/>
          <w:marRight w:val="0"/>
          <w:marTop w:val="0"/>
          <w:marBottom w:val="0"/>
          <w:divBdr>
            <w:top w:val="none" w:sz="0" w:space="0" w:color="auto"/>
            <w:left w:val="none" w:sz="0" w:space="0" w:color="auto"/>
            <w:bottom w:val="none" w:sz="0" w:space="0" w:color="auto"/>
            <w:right w:val="none" w:sz="0" w:space="0" w:color="auto"/>
          </w:divBdr>
        </w:div>
        <w:div w:id="1088694598">
          <w:marLeft w:val="640"/>
          <w:marRight w:val="0"/>
          <w:marTop w:val="0"/>
          <w:marBottom w:val="0"/>
          <w:divBdr>
            <w:top w:val="none" w:sz="0" w:space="0" w:color="auto"/>
            <w:left w:val="none" w:sz="0" w:space="0" w:color="auto"/>
            <w:bottom w:val="none" w:sz="0" w:space="0" w:color="auto"/>
            <w:right w:val="none" w:sz="0" w:space="0" w:color="auto"/>
          </w:divBdr>
        </w:div>
        <w:div w:id="1961377040">
          <w:marLeft w:val="640"/>
          <w:marRight w:val="0"/>
          <w:marTop w:val="0"/>
          <w:marBottom w:val="0"/>
          <w:divBdr>
            <w:top w:val="none" w:sz="0" w:space="0" w:color="auto"/>
            <w:left w:val="none" w:sz="0" w:space="0" w:color="auto"/>
            <w:bottom w:val="none" w:sz="0" w:space="0" w:color="auto"/>
            <w:right w:val="none" w:sz="0" w:space="0" w:color="auto"/>
          </w:divBdr>
        </w:div>
        <w:div w:id="670331415">
          <w:marLeft w:val="640"/>
          <w:marRight w:val="0"/>
          <w:marTop w:val="0"/>
          <w:marBottom w:val="0"/>
          <w:divBdr>
            <w:top w:val="none" w:sz="0" w:space="0" w:color="auto"/>
            <w:left w:val="none" w:sz="0" w:space="0" w:color="auto"/>
            <w:bottom w:val="none" w:sz="0" w:space="0" w:color="auto"/>
            <w:right w:val="none" w:sz="0" w:space="0" w:color="auto"/>
          </w:divBdr>
        </w:div>
        <w:div w:id="108012096">
          <w:marLeft w:val="640"/>
          <w:marRight w:val="0"/>
          <w:marTop w:val="0"/>
          <w:marBottom w:val="0"/>
          <w:divBdr>
            <w:top w:val="none" w:sz="0" w:space="0" w:color="auto"/>
            <w:left w:val="none" w:sz="0" w:space="0" w:color="auto"/>
            <w:bottom w:val="none" w:sz="0" w:space="0" w:color="auto"/>
            <w:right w:val="none" w:sz="0" w:space="0" w:color="auto"/>
          </w:divBdr>
        </w:div>
        <w:div w:id="200165439">
          <w:marLeft w:val="640"/>
          <w:marRight w:val="0"/>
          <w:marTop w:val="0"/>
          <w:marBottom w:val="0"/>
          <w:divBdr>
            <w:top w:val="none" w:sz="0" w:space="0" w:color="auto"/>
            <w:left w:val="none" w:sz="0" w:space="0" w:color="auto"/>
            <w:bottom w:val="none" w:sz="0" w:space="0" w:color="auto"/>
            <w:right w:val="none" w:sz="0" w:space="0" w:color="auto"/>
          </w:divBdr>
        </w:div>
        <w:div w:id="1057554447">
          <w:marLeft w:val="640"/>
          <w:marRight w:val="0"/>
          <w:marTop w:val="0"/>
          <w:marBottom w:val="0"/>
          <w:divBdr>
            <w:top w:val="none" w:sz="0" w:space="0" w:color="auto"/>
            <w:left w:val="none" w:sz="0" w:space="0" w:color="auto"/>
            <w:bottom w:val="none" w:sz="0" w:space="0" w:color="auto"/>
            <w:right w:val="none" w:sz="0" w:space="0" w:color="auto"/>
          </w:divBdr>
        </w:div>
        <w:div w:id="1423259890">
          <w:marLeft w:val="640"/>
          <w:marRight w:val="0"/>
          <w:marTop w:val="0"/>
          <w:marBottom w:val="0"/>
          <w:divBdr>
            <w:top w:val="none" w:sz="0" w:space="0" w:color="auto"/>
            <w:left w:val="none" w:sz="0" w:space="0" w:color="auto"/>
            <w:bottom w:val="none" w:sz="0" w:space="0" w:color="auto"/>
            <w:right w:val="none" w:sz="0" w:space="0" w:color="auto"/>
          </w:divBdr>
        </w:div>
        <w:div w:id="1124353013">
          <w:marLeft w:val="640"/>
          <w:marRight w:val="0"/>
          <w:marTop w:val="0"/>
          <w:marBottom w:val="0"/>
          <w:divBdr>
            <w:top w:val="none" w:sz="0" w:space="0" w:color="auto"/>
            <w:left w:val="none" w:sz="0" w:space="0" w:color="auto"/>
            <w:bottom w:val="none" w:sz="0" w:space="0" w:color="auto"/>
            <w:right w:val="none" w:sz="0" w:space="0" w:color="auto"/>
          </w:divBdr>
        </w:div>
      </w:divsChild>
    </w:div>
    <w:div w:id="648286366">
      <w:bodyDiv w:val="1"/>
      <w:marLeft w:val="0"/>
      <w:marRight w:val="0"/>
      <w:marTop w:val="0"/>
      <w:marBottom w:val="0"/>
      <w:divBdr>
        <w:top w:val="none" w:sz="0" w:space="0" w:color="auto"/>
        <w:left w:val="none" w:sz="0" w:space="0" w:color="auto"/>
        <w:bottom w:val="none" w:sz="0" w:space="0" w:color="auto"/>
        <w:right w:val="none" w:sz="0" w:space="0" w:color="auto"/>
      </w:divBdr>
      <w:divsChild>
        <w:div w:id="1282570403">
          <w:marLeft w:val="0"/>
          <w:marRight w:val="0"/>
          <w:marTop w:val="0"/>
          <w:marBottom w:val="0"/>
          <w:divBdr>
            <w:top w:val="none" w:sz="0" w:space="0" w:color="auto"/>
            <w:left w:val="none" w:sz="0" w:space="0" w:color="auto"/>
            <w:bottom w:val="none" w:sz="0" w:space="0" w:color="auto"/>
            <w:right w:val="none" w:sz="0" w:space="0" w:color="auto"/>
          </w:divBdr>
        </w:div>
      </w:divsChild>
    </w:div>
    <w:div w:id="729840376">
      <w:bodyDiv w:val="1"/>
      <w:marLeft w:val="0"/>
      <w:marRight w:val="0"/>
      <w:marTop w:val="0"/>
      <w:marBottom w:val="0"/>
      <w:divBdr>
        <w:top w:val="none" w:sz="0" w:space="0" w:color="auto"/>
        <w:left w:val="none" w:sz="0" w:space="0" w:color="auto"/>
        <w:bottom w:val="none" w:sz="0" w:space="0" w:color="auto"/>
        <w:right w:val="none" w:sz="0" w:space="0" w:color="auto"/>
      </w:divBdr>
      <w:divsChild>
        <w:div w:id="901334619">
          <w:marLeft w:val="0"/>
          <w:marRight w:val="0"/>
          <w:marTop w:val="0"/>
          <w:marBottom w:val="0"/>
          <w:divBdr>
            <w:top w:val="none" w:sz="0" w:space="0" w:color="auto"/>
            <w:left w:val="none" w:sz="0" w:space="0" w:color="auto"/>
            <w:bottom w:val="none" w:sz="0" w:space="0" w:color="auto"/>
            <w:right w:val="none" w:sz="0" w:space="0" w:color="auto"/>
          </w:divBdr>
        </w:div>
      </w:divsChild>
    </w:div>
    <w:div w:id="760763570">
      <w:bodyDiv w:val="1"/>
      <w:marLeft w:val="0"/>
      <w:marRight w:val="0"/>
      <w:marTop w:val="0"/>
      <w:marBottom w:val="0"/>
      <w:divBdr>
        <w:top w:val="none" w:sz="0" w:space="0" w:color="auto"/>
        <w:left w:val="none" w:sz="0" w:space="0" w:color="auto"/>
        <w:bottom w:val="none" w:sz="0" w:space="0" w:color="auto"/>
        <w:right w:val="none" w:sz="0" w:space="0" w:color="auto"/>
      </w:divBdr>
      <w:divsChild>
        <w:div w:id="488332878">
          <w:marLeft w:val="640"/>
          <w:marRight w:val="0"/>
          <w:marTop w:val="0"/>
          <w:marBottom w:val="0"/>
          <w:divBdr>
            <w:top w:val="none" w:sz="0" w:space="0" w:color="auto"/>
            <w:left w:val="none" w:sz="0" w:space="0" w:color="auto"/>
            <w:bottom w:val="none" w:sz="0" w:space="0" w:color="auto"/>
            <w:right w:val="none" w:sz="0" w:space="0" w:color="auto"/>
          </w:divBdr>
        </w:div>
        <w:div w:id="40710119">
          <w:marLeft w:val="640"/>
          <w:marRight w:val="0"/>
          <w:marTop w:val="0"/>
          <w:marBottom w:val="0"/>
          <w:divBdr>
            <w:top w:val="none" w:sz="0" w:space="0" w:color="auto"/>
            <w:left w:val="none" w:sz="0" w:space="0" w:color="auto"/>
            <w:bottom w:val="none" w:sz="0" w:space="0" w:color="auto"/>
            <w:right w:val="none" w:sz="0" w:space="0" w:color="auto"/>
          </w:divBdr>
        </w:div>
        <w:div w:id="1329136645">
          <w:marLeft w:val="640"/>
          <w:marRight w:val="0"/>
          <w:marTop w:val="0"/>
          <w:marBottom w:val="0"/>
          <w:divBdr>
            <w:top w:val="none" w:sz="0" w:space="0" w:color="auto"/>
            <w:left w:val="none" w:sz="0" w:space="0" w:color="auto"/>
            <w:bottom w:val="none" w:sz="0" w:space="0" w:color="auto"/>
            <w:right w:val="none" w:sz="0" w:space="0" w:color="auto"/>
          </w:divBdr>
        </w:div>
        <w:div w:id="841971375">
          <w:marLeft w:val="640"/>
          <w:marRight w:val="0"/>
          <w:marTop w:val="0"/>
          <w:marBottom w:val="0"/>
          <w:divBdr>
            <w:top w:val="none" w:sz="0" w:space="0" w:color="auto"/>
            <w:left w:val="none" w:sz="0" w:space="0" w:color="auto"/>
            <w:bottom w:val="none" w:sz="0" w:space="0" w:color="auto"/>
            <w:right w:val="none" w:sz="0" w:space="0" w:color="auto"/>
          </w:divBdr>
        </w:div>
        <w:div w:id="840774674">
          <w:marLeft w:val="640"/>
          <w:marRight w:val="0"/>
          <w:marTop w:val="0"/>
          <w:marBottom w:val="0"/>
          <w:divBdr>
            <w:top w:val="none" w:sz="0" w:space="0" w:color="auto"/>
            <w:left w:val="none" w:sz="0" w:space="0" w:color="auto"/>
            <w:bottom w:val="none" w:sz="0" w:space="0" w:color="auto"/>
            <w:right w:val="none" w:sz="0" w:space="0" w:color="auto"/>
          </w:divBdr>
        </w:div>
        <w:div w:id="562790386">
          <w:marLeft w:val="640"/>
          <w:marRight w:val="0"/>
          <w:marTop w:val="0"/>
          <w:marBottom w:val="0"/>
          <w:divBdr>
            <w:top w:val="none" w:sz="0" w:space="0" w:color="auto"/>
            <w:left w:val="none" w:sz="0" w:space="0" w:color="auto"/>
            <w:bottom w:val="none" w:sz="0" w:space="0" w:color="auto"/>
            <w:right w:val="none" w:sz="0" w:space="0" w:color="auto"/>
          </w:divBdr>
        </w:div>
        <w:div w:id="518084172">
          <w:marLeft w:val="640"/>
          <w:marRight w:val="0"/>
          <w:marTop w:val="0"/>
          <w:marBottom w:val="0"/>
          <w:divBdr>
            <w:top w:val="none" w:sz="0" w:space="0" w:color="auto"/>
            <w:left w:val="none" w:sz="0" w:space="0" w:color="auto"/>
            <w:bottom w:val="none" w:sz="0" w:space="0" w:color="auto"/>
            <w:right w:val="none" w:sz="0" w:space="0" w:color="auto"/>
          </w:divBdr>
        </w:div>
        <w:div w:id="916598406">
          <w:marLeft w:val="640"/>
          <w:marRight w:val="0"/>
          <w:marTop w:val="0"/>
          <w:marBottom w:val="0"/>
          <w:divBdr>
            <w:top w:val="none" w:sz="0" w:space="0" w:color="auto"/>
            <w:left w:val="none" w:sz="0" w:space="0" w:color="auto"/>
            <w:bottom w:val="none" w:sz="0" w:space="0" w:color="auto"/>
            <w:right w:val="none" w:sz="0" w:space="0" w:color="auto"/>
          </w:divBdr>
        </w:div>
        <w:div w:id="1610893541">
          <w:marLeft w:val="640"/>
          <w:marRight w:val="0"/>
          <w:marTop w:val="0"/>
          <w:marBottom w:val="0"/>
          <w:divBdr>
            <w:top w:val="none" w:sz="0" w:space="0" w:color="auto"/>
            <w:left w:val="none" w:sz="0" w:space="0" w:color="auto"/>
            <w:bottom w:val="none" w:sz="0" w:space="0" w:color="auto"/>
            <w:right w:val="none" w:sz="0" w:space="0" w:color="auto"/>
          </w:divBdr>
        </w:div>
        <w:div w:id="508107832">
          <w:marLeft w:val="640"/>
          <w:marRight w:val="0"/>
          <w:marTop w:val="0"/>
          <w:marBottom w:val="0"/>
          <w:divBdr>
            <w:top w:val="none" w:sz="0" w:space="0" w:color="auto"/>
            <w:left w:val="none" w:sz="0" w:space="0" w:color="auto"/>
            <w:bottom w:val="none" w:sz="0" w:space="0" w:color="auto"/>
            <w:right w:val="none" w:sz="0" w:space="0" w:color="auto"/>
          </w:divBdr>
        </w:div>
        <w:div w:id="589772383">
          <w:marLeft w:val="640"/>
          <w:marRight w:val="0"/>
          <w:marTop w:val="0"/>
          <w:marBottom w:val="0"/>
          <w:divBdr>
            <w:top w:val="none" w:sz="0" w:space="0" w:color="auto"/>
            <w:left w:val="none" w:sz="0" w:space="0" w:color="auto"/>
            <w:bottom w:val="none" w:sz="0" w:space="0" w:color="auto"/>
            <w:right w:val="none" w:sz="0" w:space="0" w:color="auto"/>
          </w:divBdr>
        </w:div>
        <w:div w:id="12339414">
          <w:marLeft w:val="640"/>
          <w:marRight w:val="0"/>
          <w:marTop w:val="0"/>
          <w:marBottom w:val="0"/>
          <w:divBdr>
            <w:top w:val="none" w:sz="0" w:space="0" w:color="auto"/>
            <w:left w:val="none" w:sz="0" w:space="0" w:color="auto"/>
            <w:bottom w:val="none" w:sz="0" w:space="0" w:color="auto"/>
            <w:right w:val="none" w:sz="0" w:space="0" w:color="auto"/>
          </w:divBdr>
        </w:div>
        <w:div w:id="1631210061">
          <w:marLeft w:val="640"/>
          <w:marRight w:val="0"/>
          <w:marTop w:val="0"/>
          <w:marBottom w:val="0"/>
          <w:divBdr>
            <w:top w:val="none" w:sz="0" w:space="0" w:color="auto"/>
            <w:left w:val="none" w:sz="0" w:space="0" w:color="auto"/>
            <w:bottom w:val="none" w:sz="0" w:space="0" w:color="auto"/>
            <w:right w:val="none" w:sz="0" w:space="0" w:color="auto"/>
          </w:divBdr>
        </w:div>
        <w:div w:id="2108891611">
          <w:marLeft w:val="640"/>
          <w:marRight w:val="0"/>
          <w:marTop w:val="0"/>
          <w:marBottom w:val="0"/>
          <w:divBdr>
            <w:top w:val="none" w:sz="0" w:space="0" w:color="auto"/>
            <w:left w:val="none" w:sz="0" w:space="0" w:color="auto"/>
            <w:bottom w:val="none" w:sz="0" w:space="0" w:color="auto"/>
            <w:right w:val="none" w:sz="0" w:space="0" w:color="auto"/>
          </w:divBdr>
        </w:div>
        <w:div w:id="1900089958">
          <w:marLeft w:val="640"/>
          <w:marRight w:val="0"/>
          <w:marTop w:val="0"/>
          <w:marBottom w:val="0"/>
          <w:divBdr>
            <w:top w:val="none" w:sz="0" w:space="0" w:color="auto"/>
            <w:left w:val="none" w:sz="0" w:space="0" w:color="auto"/>
            <w:bottom w:val="none" w:sz="0" w:space="0" w:color="auto"/>
            <w:right w:val="none" w:sz="0" w:space="0" w:color="auto"/>
          </w:divBdr>
        </w:div>
        <w:div w:id="1414426139">
          <w:marLeft w:val="640"/>
          <w:marRight w:val="0"/>
          <w:marTop w:val="0"/>
          <w:marBottom w:val="0"/>
          <w:divBdr>
            <w:top w:val="none" w:sz="0" w:space="0" w:color="auto"/>
            <w:left w:val="none" w:sz="0" w:space="0" w:color="auto"/>
            <w:bottom w:val="none" w:sz="0" w:space="0" w:color="auto"/>
            <w:right w:val="none" w:sz="0" w:space="0" w:color="auto"/>
          </w:divBdr>
        </w:div>
      </w:divsChild>
    </w:div>
    <w:div w:id="1150168520">
      <w:bodyDiv w:val="1"/>
      <w:marLeft w:val="0"/>
      <w:marRight w:val="0"/>
      <w:marTop w:val="0"/>
      <w:marBottom w:val="0"/>
      <w:divBdr>
        <w:top w:val="none" w:sz="0" w:space="0" w:color="auto"/>
        <w:left w:val="none" w:sz="0" w:space="0" w:color="auto"/>
        <w:bottom w:val="none" w:sz="0" w:space="0" w:color="auto"/>
        <w:right w:val="none" w:sz="0" w:space="0" w:color="auto"/>
      </w:divBdr>
      <w:divsChild>
        <w:div w:id="393285275">
          <w:marLeft w:val="640"/>
          <w:marRight w:val="0"/>
          <w:marTop w:val="0"/>
          <w:marBottom w:val="0"/>
          <w:divBdr>
            <w:top w:val="none" w:sz="0" w:space="0" w:color="auto"/>
            <w:left w:val="none" w:sz="0" w:space="0" w:color="auto"/>
            <w:bottom w:val="none" w:sz="0" w:space="0" w:color="auto"/>
            <w:right w:val="none" w:sz="0" w:space="0" w:color="auto"/>
          </w:divBdr>
        </w:div>
        <w:div w:id="1441300165">
          <w:marLeft w:val="640"/>
          <w:marRight w:val="0"/>
          <w:marTop w:val="0"/>
          <w:marBottom w:val="0"/>
          <w:divBdr>
            <w:top w:val="none" w:sz="0" w:space="0" w:color="auto"/>
            <w:left w:val="none" w:sz="0" w:space="0" w:color="auto"/>
            <w:bottom w:val="none" w:sz="0" w:space="0" w:color="auto"/>
            <w:right w:val="none" w:sz="0" w:space="0" w:color="auto"/>
          </w:divBdr>
        </w:div>
        <w:div w:id="1943606589">
          <w:marLeft w:val="640"/>
          <w:marRight w:val="0"/>
          <w:marTop w:val="0"/>
          <w:marBottom w:val="0"/>
          <w:divBdr>
            <w:top w:val="none" w:sz="0" w:space="0" w:color="auto"/>
            <w:left w:val="none" w:sz="0" w:space="0" w:color="auto"/>
            <w:bottom w:val="none" w:sz="0" w:space="0" w:color="auto"/>
            <w:right w:val="none" w:sz="0" w:space="0" w:color="auto"/>
          </w:divBdr>
        </w:div>
        <w:div w:id="1425414280">
          <w:marLeft w:val="640"/>
          <w:marRight w:val="0"/>
          <w:marTop w:val="0"/>
          <w:marBottom w:val="0"/>
          <w:divBdr>
            <w:top w:val="none" w:sz="0" w:space="0" w:color="auto"/>
            <w:left w:val="none" w:sz="0" w:space="0" w:color="auto"/>
            <w:bottom w:val="none" w:sz="0" w:space="0" w:color="auto"/>
            <w:right w:val="none" w:sz="0" w:space="0" w:color="auto"/>
          </w:divBdr>
        </w:div>
        <w:div w:id="696321170">
          <w:marLeft w:val="640"/>
          <w:marRight w:val="0"/>
          <w:marTop w:val="0"/>
          <w:marBottom w:val="0"/>
          <w:divBdr>
            <w:top w:val="none" w:sz="0" w:space="0" w:color="auto"/>
            <w:left w:val="none" w:sz="0" w:space="0" w:color="auto"/>
            <w:bottom w:val="none" w:sz="0" w:space="0" w:color="auto"/>
            <w:right w:val="none" w:sz="0" w:space="0" w:color="auto"/>
          </w:divBdr>
        </w:div>
        <w:div w:id="1500582764">
          <w:marLeft w:val="640"/>
          <w:marRight w:val="0"/>
          <w:marTop w:val="0"/>
          <w:marBottom w:val="0"/>
          <w:divBdr>
            <w:top w:val="none" w:sz="0" w:space="0" w:color="auto"/>
            <w:left w:val="none" w:sz="0" w:space="0" w:color="auto"/>
            <w:bottom w:val="none" w:sz="0" w:space="0" w:color="auto"/>
            <w:right w:val="none" w:sz="0" w:space="0" w:color="auto"/>
          </w:divBdr>
        </w:div>
        <w:div w:id="556402937">
          <w:marLeft w:val="640"/>
          <w:marRight w:val="0"/>
          <w:marTop w:val="0"/>
          <w:marBottom w:val="0"/>
          <w:divBdr>
            <w:top w:val="none" w:sz="0" w:space="0" w:color="auto"/>
            <w:left w:val="none" w:sz="0" w:space="0" w:color="auto"/>
            <w:bottom w:val="none" w:sz="0" w:space="0" w:color="auto"/>
            <w:right w:val="none" w:sz="0" w:space="0" w:color="auto"/>
          </w:divBdr>
        </w:div>
        <w:div w:id="1305085798">
          <w:marLeft w:val="640"/>
          <w:marRight w:val="0"/>
          <w:marTop w:val="0"/>
          <w:marBottom w:val="0"/>
          <w:divBdr>
            <w:top w:val="none" w:sz="0" w:space="0" w:color="auto"/>
            <w:left w:val="none" w:sz="0" w:space="0" w:color="auto"/>
            <w:bottom w:val="none" w:sz="0" w:space="0" w:color="auto"/>
            <w:right w:val="none" w:sz="0" w:space="0" w:color="auto"/>
          </w:divBdr>
        </w:div>
        <w:div w:id="1800951037">
          <w:marLeft w:val="640"/>
          <w:marRight w:val="0"/>
          <w:marTop w:val="0"/>
          <w:marBottom w:val="0"/>
          <w:divBdr>
            <w:top w:val="none" w:sz="0" w:space="0" w:color="auto"/>
            <w:left w:val="none" w:sz="0" w:space="0" w:color="auto"/>
            <w:bottom w:val="none" w:sz="0" w:space="0" w:color="auto"/>
            <w:right w:val="none" w:sz="0" w:space="0" w:color="auto"/>
          </w:divBdr>
        </w:div>
        <w:div w:id="190994986">
          <w:marLeft w:val="640"/>
          <w:marRight w:val="0"/>
          <w:marTop w:val="0"/>
          <w:marBottom w:val="0"/>
          <w:divBdr>
            <w:top w:val="none" w:sz="0" w:space="0" w:color="auto"/>
            <w:left w:val="none" w:sz="0" w:space="0" w:color="auto"/>
            <w:bottom w:val="none" w:sz="0" w:space="0" w:color="auto"/>
            <w:right w:val="none" w:sz="0" w:space="0" w:color="auto"/>
          </w:divBdr>
        </w:div>
        <w:div w:id="248780776">
          <w:marLeft w:val="640"/>
          <w:marRight w:val="0"/>
          <w:marTop w:val="0"/>
          <w:marBottom w:val="0"/>
          <w:divBdr>
            <w:top w:val="none" w:sz="0" w:space="0" w:color="auto"/>
            <w:left w:val="none" w:sz="0" w:space="0" w:color="auto"/>
            <w:bottom w:val="none" w:sz="0" w:space="0" w:color="auto"/>
            <w:right w:val="none" w:sz="0" w:space="0" w:color="auto"/>
          </w:divBdr>
        </w:div>
        <w:div w:id="869878926">
          <w:marLeft w:val="640"/>
          <w:marRight w:val="0"/>
          <w:marTop w:val="0"/>
          <w:marBottom w:val="0"/>
          <w:divBdr>
            <w:top w:val="none" w:sz="0" w:space="0" w:color="auto"/>
            <w:left w:val="none" w:sz="0" w:space="0" w:color="auto"/>
            <w:bottom w:val="none" w:sz="0" w:space="0" w:color="auto"/>
            <w:right w:val="none" w:sz="0" w:space="0" w:color="auto"/>
          </w:divBdr>
        </w:div>
        <w:div w:id="344089615">
          <w:marLeft w:val="640"/>
          <w:marRight w:val="0"/>
          <w:marTop w:val="0"/>
          <w:marBottom w:val="0"/>
          <w:divBdr>
            <w:top w:val="none" w:sz="0" w:space="0" w:color="auto"/>
            <w:left w:val="none" w:sz="0" w:space="0" w:color="auto"/>
            <w:bottom w:val="none" w:sz="0" w:space="0" w:color="auto"/>
            <w:right w:val="none" w:sz="0" w:space="0" w:color="auto"/>
          </w:divBdr>
        </w:div>
      </w:divsChild>
    </w:div>
    <w:div w:id="1368528270">
      <w:bodyDiv w:val="1"/>
      <w:marLeft w:val="0"/>
      <w:marRight w:val="0"/>
      <w:marTop w:val="0"/>
      <w:marBottom w:val="0"/>
      <w:divBdr>
        <w:top w:val="none" w:sz="0" w:space="0" w:color="auto"/>
        <w:left w:val="none" w:sz="0" w:space="0" w:color="auto"/>
        <w:bottom w:val="none" w:sz="0" w:space="0" w:color="auto"/>
        <w:right w:val="none" w:sz="0" w:space="0" w:color="auto"/>
      </w:divBdr>
      <w:divsChild>
        <w:div w:id="1043335769">
          <w:marLeft w:val="640"/>
          <w:marRight w:val="0"/>
          <w:marTop w:val="0"/>
          <w:marBottom w:val="0"/>
          <w:divBdr>
            <w:top w:val="none" w:sz="0" w:space="0" w:color="auto"/>
            <w:left w:val="none" w:sz="0" w:space="0" w:color="auto"/>
            <w:bottom w:val="none" w:sz="0" w:space="0" w:color="auto"/>
            <w:right w:val="none" w:sz="0" w:space="0" w:color="auto"/>
          </w:divBdr>
          <w:divsChild>
            <w:div w:id="1216700823">
              <w:marLeft w:val="0"/>
              <w:marRight w:val="0"/>
              <w:marTop w:val="0"/>
              <w:marBottom w:val="0"/>
              <w:divBdr>
                <w:top w:val="none" w:sz="0" w:space="0" w:color="auto"/>
                <w:left w:val="none" w:sz="0" w:space="0" w:color="auto"/>
                <w:bottom w:val="none" w:sz="0" w:space="0" w:color="auto"/>
                <w:right w:val="none" w:sz="0" w:space="0" w:color="auto"/>
              </w:divBdr>
              <w:divsChild>
                <w:div w:id="1367291809">
                  <w:marLeft w:val="640"/>
                  <w:marRight w:val="0"/>
                  <w:marTop w:val="0"/>
                  <w:marBottom w:val="0"/>
                  <w:divBdr>
                    <w:top w:val="none" w:sz="0" w:space="0" w:color="auto"/>
                    <w:left w:val="none" w:sz="0" w:space="0" w:color="auto"/>
                    <w:bottom w:val="none" w:sz="0" w:space="0" w:color="auto"/>
                    <w:right w:val="none" w:sz="0" w:space="0" w:color="auto"/>
                  </w:divBdr>
                </w:div>
                <w:div w:id="571738314">
                  <w:marLeft w:val="640"/>
                  <w:marRight w:val="0"/>
                  <w:marTop w:val="0"/>
                  <w:marBottom w:val="0"/>
                  <w:divBdr>
                    <w:top w:val="none" w:sz="0" w:space="0" w:color="auto"/>
                    <w:left w:val="none" w:sz="0" w:space="0" w:color="auto"/>
                    <w:bottom w:val="none" w:sz="0" w:space="0" w:color="auto"/>
                    <w:right w:val="none" w:sz="0" w:space="0" w:color="auto"/>
                  </w:divBdr>
                </w:div>
                <w:div w:id="1186404108">
                  <w:marLeft w:val="640"/>
                  <w:marRight w:val="0"/>
                  <w:marTop w:val="0"/>
                  <w:marBottom w:val="0"/>
                  <w:divBdr>
                    <w:top w:val="none" w:sz="0" w:space="0" w:color="auto"/>
                    <w:left w:val="none" w:sz="0" w:space="0" w:color="auto"/>
                    <w:bottom w:val="none" w:sz="0" w:space="0" w:color="auto"/>
                    <w:right w:val="none" w:sz="0" w:space="0" w:color="auto"/>
                  </w:divBdr>
                </w:div>
                <w:div w:id="980885806">
                  <w:marLeft w:val="640"/>
                  <w:marRight w:val="0"/>
                  <w:marTop w:val="0"/>
                  <w:marBottom w:val="0"/>
                  <w:divBdr>
                    <w:top w:val="none" w:sz="0" w:space="0" w:color="auto"/>
                    <w:left w:val="none" w:sz="0" w:space="0" w:color="auto"/>
                    <w:bottom w:val="none" w:sz="0" w:space="0" w:color="auto"/>
                    <w:right w:val="none" w:sz="0" w:space="0" w:color="auto"/>
                  </w:divBdr>
                </w:div>
                <w:div w:id="2026906463">
                  <w:marLeft w:val="640"/>
                  <w:marRight w:val="0"/>
                  <w:marTop w:val="0"/>
                  <w:marBottom w:val="0"/>
                  <w:divBdr>
                    <w:top w:val="none" w:sz="0" w:space="0" w:color="auto"/>
                    <w:left w:val="none" w:sz="0" w:space="0" w:color="auto"/>
                    <w:bottom w:val="none" w:sz="0" w:space="0" w:color="auto"/>
                    <w:right w:val="none" w:sz="0" w:space="0" w:color="auto"/>
                  </w:divBdr>
                </w:div>
                <w:div w:id="405612511">
                  <w:marLeft w:val="640"/>
                  <w:marRight w:val="0"/>
                  <w:marTop w:val="0"/>
                  <w:marBottom w:val="0"/>
                  <w:divBdr>
                    <w:top w:val="none" w:sz="0" w:space="0" w:color="auto"/>
                    <w:left w:val="none" w:sz="0" w:space="0" w:color="auto"/>
                    <w:bottom w:val="none" w:sz="0" w:space="0" w:color="auto"/>
                    <w:right w:val="none" w:sz="0" w:space="0" w:color="auto"/>
                  </w:divBdr>
                </w:div>
                <w:div w:id="454568963">
                  <w:marLeft w:val="640"/>
                  <w:marRight w:val="0"/>
                  <w:marTop w:val="0"/>
                  <w:marBottom w:val="0"/>
                  <w:divBdr>
                    <w:top w:val="none" w:sz="0" w:space="0" w:color="auto"/>
                    <w:left w:val="none" w:sz="0" w:space="0" w:color="auto"/>
                    <w:bottom w:val="none" w:sz="0" w:space="0" w:color="auto"/>
                    <w:right w:val="none" w:sz="0" w:space="0" w:color="auto"/>
                  </w:divBdr>
                </w:div>
                <w:div w:id="173345298">
                  <w:marLeft w:val="640"/>
                  <w:marRight w:val="0"/>
                  <w:marTop w:val="0"/>
                  <w:marBottom w:val="0"/>
                  <w:divBdr>
                    <w:top w:val="none" w:sz="0" w:space="0" w:color="auto"/>
                    <w:left w:val="none" w:sz="0" w:space="0" w:color="auto"/>
                    <w:bottom w:val="none" w:sz="0" w:space="0" w:color="auto"/>
                    <w:right w:val="none" w:sz="0" w:space="0" w:color="auto"/>
                  </w:divBdr>
                </w:div>
                <w:div w:id="1429934409">
                  <w:marLeft w:val="640"/>
                  <w:marRight w:val="0"/>
                  <w:marTop w:val="0"/>
                  <w:marBottom w:val="0"/>
                  <w:divBdr>
                    <w:top w:val="none" w:sz="0" w:space="0" w:color="auto"/>
                    <w:left w:val="none" w:sz="0" w:space="0" w:color="auto"/>
                    <w:bottom w:val="none" w:sz="0" w:space="0" w:color="auto"/>
                    <w:right w:val="none" w:sz="0" w:space="0" w:color="auto"/>
                  </w:divBdr>
                </w:div>
                <w:div w:id="690913263">
                  <w:marLeft w:val="640"/>
                  <w:marRight w:val="0"/>
                  <w:marTop w:val="0"/>
                  <w:marBottom w:val="0"/>
                  <w:divBdr>
                    <w:top w:val="none" w:sz="0" w:space="0" w:color="auto"/>
                    <w:left w:val="none" w:sz="0" w:space="0" w:color="auto"/>
                    <w:bottom w:val="none" w:sz="0" w:space="0" w:color="auto"/>
                    <w:right w:val="none" w:sz="0" w:space="0" w:color="auto"/>
                  </w:divBdr>
                </w:div>
                <w:div w:id="450251754">
                  <w:marLeft w:val="640"/>
                  <w:marRight w:val="0"/>
                  <w:marTop w:val="0"/>
                  <w:marBottom w:val="0"/>
                  <w:divBdr>
                    <w:top w:val="none" w:sz="0" w:space="0" w:color="auto"/>
                    <w:left w:val="none" w:sz="0" w:space="0" w:color="auto"/>
                    <w:bottom w:val="none" w:sz="0" w:space="0" w:color="auto"/>
                    <w:right w:val="none" w:sz="0" w:space="0" w:color="auto"/>
                  </w:divBdr>
                </w:div>
                <w:div w:id="1690183764">
                  <w:marLeft w:val="640"/>
                  <w:marRight w:val="0"/>
                  <w:marTop w:val="0"/>
                  <w:marBottom w:val="0"/>
                  <w:divBdr>
                    <w:top w:val="none" w:sz="0" w:space="0" w:color="auto"/>
                    <w:left w:val="none" w:sz="0" w:space="0" w:color="auto"/>
                    <w:bottom w:val="none" w:sz="0" w:space="0" w:color="auto"/>
                    <w:right w:val="none" w:sz="0" w:space="0" w:color="auto"/>
                  </w:divBdr>
                </w:div>
                <w:div w:id="986013486">
                  <w:marLeft w:val="640"/>
                  <w:marRight w:val="0"/>
                  <w:marTop w:val="0"/>
                  <w:marBottom w:val="0"/>
                  <w:divBdr>
                    <w:top w:val="none" w:sz="0" w:space="0" w:color="auto"/>
                    <w:left w:val="none" w:sz="0" w:space="0" w:color="auto"/>
                    <w:bottom w:val="none" w:sz="0" w:space="0" w:color="auto"/>
                    <w:right w:val="none" w:sz="0" w:space="0" w:color="auto"/>
                  </w:divBdr>
                </w:div>
                <w:div w:id="127670663">
                  <w:marLeft w:val="640"/>
                  <w:marRight w:val="0"/>
                  <w:marTop w:val="0"/>
                  <w:marBottom w:val="0"/>
                  <w:divBdr>
                    <w:top w:val="none" w:sz="0" w:space="0" w:color="auto"/>
                    <w:left w:val="none" w:sz="0" w:space="0" w:color="auto"/>
                    <w:bottom w:val="none" w:sz="0" w:space="0" w:color="auto"/>
                    <w:right w:val="none" w:sz="0" w:space="0" w:color="auto"/>
                  </w:divBdr>
                </w:div>
                <w:div w:id="1591814048">
                  <w:marLeft w:val="640"/>
                  <w:marRight w:val="0"/>
                  <w:marTop w:val="0"/>
                  <w:marBottom w:val="0"/>
                  <w:divBdr>
                    <w:top w:val="none" w:sz="0" w:space="0" w:color="auto"/>
                    <w:left w:val="none" w:sz="0" w:space="0" w:color="auto"/>
                    <w:bottom w:val="none" w:sz="0" w:space="0" w:color="auto"/>
                    <w:right w:val="none" w:sz="0" w:space="0" w:color="auto"/>
                  </w:divBdr>
                </w:div>
                <w:div w:id="637805399">
                  <w:marLeft w:val="640"/>
                  <w:marRight w:val="0"/>
                  <w:marTop w:val="0"/>
                  <w:marBottom w:val="0"/>
                  <w:divBdr>
                    <w:top w:val="none" w:sz="0" w:space="0" w:color="auto"/>
                    <w:left w:val="none" w:sz="0" w:space="0" w:color="auto"/>
                    <w:bottom w:val="none" w:sz="0" w:space="0" w:color="auto"/>
                    <w:right w:val="none" w:sz="0" w:space="0" w:color="auto"/>
                  </w:divBdr>
                </w:div>
              </w:divsChild>
            </w:div>
            <w:div w:id="2103181714">
              <w:marLeft w:val="0"/>
              <w:marRight w:val="0"/>
              <w:marTop w:val="0"/>
              <w:marBottom w:val="0"/>
              <w:divBdr>
                <w:top w:val="none" w:sz="0" w:space="0" w:color="auto"/>
                <w:left w:val="none" w:sz="0" w:space="0" w:color="auto"/>
                <w:bottom w:val="none" w:sz="0" w:space="0" w:color="auto"/>
                <w:right w:val="none" w:sz="0" w:space="0" w:color="auto"/>
              </w:divBdr>
              <w:divsChild>
                <w:div w:id="1436361275">
                  <w:marLeft w:val="640"/>
                  <w:marRight w:val="0"/>
                  <w:marTop w:val="0"/>
                  <w:marBottom w:val="0"/>
                  <w:divBdr>
                    <w:top w:val="none" w:sz="0" w:space="0" w:color="auto"/>
                    <w:left w:val="none" w:sz="0" w:space="0" w:color="auto"/>
                    <w:bottom w:val="none" w:sz="0" w:space="0" w:color="auto"/>
                    <w:right w:val="none" w:sz="0" w:space="0" w:color="auto"/>
                  </w:divBdr>
                </w:div>
                <w:div w:id="1275600440">
                  <w:marLeft w:val="640"/>
                  <w:marRight w:val="0"/>
                  <w:marTop w:val="0"/>
                  <w:marBottom w:val="0"/>
                  <w:divBdr>
                    <w:top w:val="none" w:sz="0" w:space="0" w:color="auto"/>
                    <w:left w:val="none" w:sz="0" w:space="0" w:color="auto"/>
                    <w:bottom w:val="none" w:sz="0" w:space="0" w:color="auto"/>
                    <w:right w:val="none" w:sz="0" w:space="0" w:color="auto"/>
                  </w:divBdr>
                </w:div>
                <w:div w:id="1525435409">
                  <w:marLeft w:val="640"/>
                  <w:marRight w:val="0"/>
                  <w:marTop w:val="0"/>
                  <w:marBottom w:val="0"/>
                  <w:divBdr>
                    <w:top w:val="none" w:sz="0" w:space="0" w:color="auto"/>
                    <w:left w:val="none" w:sz="0" w:space="0" w:color="auto"/>
                    <w:bottom w:val="none" w:sz="0" w:space="0" w:color="auto"/>
                    <w:right w:val="none" w:sz="0" w:space="0" w:color="auto"/>
                  </w:divBdr>
                </w:div>
                <w:div w:id="1455364653">
                  <w:marLeft w:val="640"/>
                  <w:marRight w:val="0"/>
                  <w:marTop w:val="0"/>
                  <w:marBottom w:val="0"/>
                  <w:divBdr>
                    <w:top w:val="none" w:sz="0" w:space="0" w:color="auto"/>
                    <w:left w:val="none" w:sz="0" w:space="0" w:color="auto"/>
                    <w:bottom w:val="none" w:sz="0" w:space="0" w:color="auto"/>
                    <w:right w:val="none" w:sz="0" w:space="0" w:color="auto"/>
                  </w:divBdr>
                </w:div>
                <w:div w:id="1294755086">
                  <w:marLeft w:val="640"/>
                  <w:marRight w:val="0"/>
                  <w:marTop w:val="0"/>
                  <w:marBottom w:val="0"/>
                  <w:divBdr>
                    <w:top w:val="none" w:sz="0" w:space="0" w:color="auto"/>
                    <w:left w:val="none" w:sz="0" w:space="0" w:color="auto"/>
                    <w:bottom w:val="none" w:sz="0" w:space="0" w:color="auto"/>
                    <w:right w:val="none" w:sz="0" w:space="0" w:color="auto"/>
                  </w:divBdr>
                </w:div>
                <w:div w:id="1661736733">
                  <w:marLeft w:val="640"/>
                  <w:marRight w:val="0"/>
                  <w:marTop w:val="0"/>
                  <w:marBottom w:val="0"/>
                  <w:divBdr>
                    <w:top w:val="none" w:sz="0" w:space="0" w:color="auto"/>
                    <w:left w:val="none" w:sz="0" w:space="0" w:color="auto"/>
                    <w:bottom w:val="none" w:sz="0" w:space="0" w:color="auto"/>
                    <w:right w:val="none" w:sz="0" w:space="0" w:color="auto"/>
                  </w:divBdr>
                </w:div>
                <w:div w:id="1137726529">
                  <w:marLeft w:val="640"/>
                  <w:marRight w:val="0"/>
                  <w:marTop w:val="0"/>
                  <w:marBottom w:val="0"/>
                  <w:divBdr>
                    <w:top w:val="none" w:sz="0" w:space="0" w:color="auto"/>
                    <w:left w:val="none" w:sz="0" w:space="0" w:color="auto"/>
                    <w:bottom w:val="none" w:sz="0" w:space="0" w:color="auto"/>
                    <w:right w:val="none" w:sz="0" w:space="0" w:color="auto"/>
                  </w:divBdr>
                </w:div>
                <w:div w:id="1843931106">
                  <w:marLeft w:val="640"/>
                  <w:marRight w:val="0"/>
                  <w:marTop w:val="0"/>
                  <w:marBottom w:val="0"/>
                  <w:divBdr>
                    <w:top w:val="none" w:sz="0" w:space="0" w:color="auto"/>
                    <w:left w:val="none" w:sz="0" w:space="0" w:color="auto"/>
                    <w:bottom w:val="none" w:sz="0" w:space="0" w:color="auto"/>
                    <w:right w:val="none" w:sz="0" w:space="0" w:color="auto"/>
                  </w:divBdr>
                </w:div>
                <w:div w:id="400718455">
                  <w:marLeft w:val="640"/>
                  <w:marRight w:val="0"/>
                  <w:marTop w:val="0"/>
                  <w:marBottom w:val="0"/>
                  <w:divBdr>
                    <w:top w:val="none" w:sz="0" w:space="0" w:color="auto"/>
                    <w:left w:val="none" w:sz="0" w:space="0" w:color="auto"/>
                    <w:bottom w:val="none" w:sz="0" w:space="0" w:color="auto"/>
                    <w:right w:val="none" w:sz="0" w:space="0" w:color="auto"/>
                  </w:divBdr>
                </w:div>
                <w:div w:id="1588491958">
                  <w:marLeft w:val="640"/>
                  <w:marRight w:val="0"/>
                  <w:marTop w:val="0"/>
                  <w:marBottom w:val="0"/>
                  <w:divBdr>
                    <w:top w:val="none" w:sz="0" w:space="0" w:color="auto"/>
                    <w:left w:val="none" w:sz="0" w:space="0" w:color="auto"/>
                    <w:bottom w:val="none" w:sz="0" w:space="0" w:color="auto"/>
                    <w:right w:val="none" w:sz="0" w:space="0" w:color="auto"/>
                  </w:divBdr>
                </w:div>
                <w:div w:id="1270357163">
                  <w:marLeft w:val="640"/>
                  <w:marRight w:val="0"/>
                  <w:marTop w:val="0"/>
                  <w:marBottom w:val="0"/>
                  <w:divBdr>
                    <w:top w:val="none" w:sz="0" w:space="0" w:color="auto"/>
                    <w:left w:val="none" w:sz="0" w:space="0" w:color="auto"/>
                    <w:bottom w:val="none" w:sz="0" w:space="0" w:color="auto"/>
                    <w:right w:val="none" w:sz="0" w:space="0" w:color="auto"/>
                  </w:divBdr>
                </w:div>
                <w:div w:id="1869567520">
                  <w:marLeft w:val="640"/>
                  <w:marRight w:val="0"/>
                  <w:marTop w:val="0"/>
                  <w:marBottom w:val="0"/>
                  <w:divBdr>
                    <w:top w:val="none" w:sz="0" w:space="0" w:color="auto"/>
                    <w:left w:val="none" w:sz="0" w:space="0" w:color="auto"/>
                    <w:bottom w:val="none" w:sz="0" w:space="0" w:color="auto"/>
                    <w:right w:val="none" w:sz="0" w:space="0" w:color="auto"/>
                  </w:divBdr>
                </w:div>
                <w:div w:id="692272041">
                  <w:marLeft w:val="640"/>
                  <w:marRight w:val="0"/>
                  <w:marTop w:val="0"/>
                  <w:marBottom w:val="0"/>
                  <w:divBdr>
                    <w:top w:val="none" w:sz="0" w:space="0" w:color="auto"/>
                    <w:left w:val="none" w:sz="0" w:space="0" w:color="auto"/>
                    <w:bottom w:val="none" w:sz="0" w:space="0" w:color="auto"/>
                    <w:right w:val="none" w:sz="0" w:space="0" w:color="auto"/>
                  </w:divBdr>
                </w:div>
                <w:div w:id="1456830091">
                  <w:marLeft w:val="640"/>
                  <w:marRight w:val="0"/>
                  <w:marTop w:val="0"/>
                  <w:marBottom w:val="0"/>
                  <w:divBdr>
                    <w:top w:val="none" w:sz="0" w:space="0" w:color="auto"/>
                    <w:left w:val="none" w:sz="0" w:space="0" w:color="auto"/>
                    <w:bottom w:val="none" w:sz="0" w:space="0" w:color="auto"/>
                    <w:right w:val="none" w:sz="0" w:space="0" w:color="auto"/>
                  </w:divBdr>
                </w:div>
                <w:div w:id="1280603104">
                  <w:marLeft w:val="640"/>
                  <w:marRight w:val="0"/>
                  <w:marTop w:val="0"/>
                  <w:marBottom w:val="0"/>
                  <w:divBdr>
                    <w:top w:val="none" w:sz="0" w:space="0" w:color="auto"/>
                    <w:left w:val="none" w:sz="0" w:space="0" w:color="auto"/>
                    <w:bottom w:val="none" w:sz="0" w:space="0" w:color="auto"/>
                    <w:right w:val="none" w:sz="0" w:space="0" w:color="auto"/>
                  </w:divBdr>
                </w:div>
                <w:div w:id="207451741">
                  <w:marLeft w:val="640"/>
                  <w:marRight w:val="0"/>
                  <w:marTop w:val="0"/>
                  <w:marBottom w:val="0"/>
                  <w:divBdr>
                    <w:top w:val="none" w:sz="0" w:space="0" w:color="auto"/>
                    <w:left w:val="none" w:sz="0" w:space="0" w:color="auto"/>
                    <w:bottom w:val="none" w:sz="0" w:space="0" w:color="auto"/>
                    <w:right w:val="none" w:sz="0" w:space="0" w:color="auto"/>
                  </w:divBdr>
                </w:div>
              </w:divsChild>
            </w:div>
            <w:div w:id="1765031097">
              <w:marLeft w:val="0"/>
              <w:marRight w:val="0"/>
              <w:marTop w:val="0"/>
              <w:marBottom w:val="0"/>
              <w:divBdr>
                <w:top w:val="none" w:sz="0" w:space="0" w:color="auto"/>
                <w:left w:val="none" w:sz="0" w:space="0" w:color="auto"/>
                <w:bottom w:val="none" w:sz="0" w:space="0" w:color="auto"/>
                <w:right w:val="none" w:sz="0" w:space="0" w:color="auto"/>
              </w:divBdr>
              <w:divsChild>
                <w:div w:id="245648103">
                  <w:marLeft w:val="640"/>
                  <w:marRight w:val="0"/>
                  <w:marTop w:val="0"/>
                  <w:marBottom w:val="0"/>
                  <w:divBdr>
                    <w:top w:val="none" w:sz="0" w:space="0" w:color="auto"/>
                    <w:left w:val="none" w:sz="0" w:space="0" w:color="auto"/>
                    <w:bottom w:val="none" w:sz="0" w:space="0" w:color="auto"/>
                    <w:right w:val="none" w:sz="0" w:space="0" w:color="auto"/>
                  </w:divBdr>
                </w:div>
                <w:div w:id="761679554">
                  <w:marLeft w:val="640"/>
                  <w:marRight w:val="0"/>
                  <w:marTop w:val="0"/>
                  <w:marBottom w:val="0"/>
                  <w:divBdr>
                    <w:top w:val="none" w:sz="0" w:space="0" w:color="auto"/>
                    <w:left w:val="none" w:sz="0" w:space="0" w:color="auto"/>
                    <w:bottom w:val="none" w:sz="0" w:space="0" w:color="auto"/>
                    <w:right w:val="none" w:sz="0" w:space="0" w:color="auto"/>
                  </w:divBdr>
                </w:div>
                <w:div w:id="266890131">
                  <w:marLeft w:val="640"/>
                  <w:marRight w:val="0"/>
                  <w:marTop w:val="0"/>
                  <w:marBottom w:val="0"/>
                  <w:divBdr>
                    <w:top w:val="none" w:sz="0" w:space="0" w:color="auto"/>
                    <w:left w:val="none" w:sz="0" w:space="0" w:color="auto"/>
                    <w:bottom w:val="none" w:sz="0" w:space="0" w:color="auto"/>
                    <w:right w:val="none" w:sz="0" w:space="0" w:color="auto"/>
                  </w:divBdr>
                </w:div>
                <w:div w:id="216167794">
                  <w:marLeft w:val="640"/>
                  <w:marRight w:val="0"/>
                  <w:marTop w:val="0"/>
                  <w:marBottom w:val="0"/>
                  <w:divBdr>
                    <w:top w:val="none" w:sz="0" w:space="0" w:color="auto"/>
                    <w:left w:val="none" w:sz="0" w:space="0" w:color="auto"/>
                    <w:bottom w:val="none" w:sz="0" w:space="0" w:color="auto"/>
                    <w:right w:val="none" w:sz="0" w:space="0" w:color="auto"/>
                  </w:divBdr>
                </w:div>
                <w:div w:id="925042381">
                  <w:marLeft w:val="640"/>
                  <w:marRight w:val="0"/>
                  <w:marTop w:val="0"/>
                  <w:marBottom w:val="0"/>
                  <w:divBdr>
                    <w:top w:val="none" w:sz="0" w:space="0" w:color="auto"/>
                    <w:left w:val="none" w:sz="0" w:space="0" w:color="auto"/>
                    <w:bottom w:val="none" w:sz="0" w:space="0" w:color="auto"/>
                    <w:right w:val="none" w:sz="0" w:space="0" w:color="auto"/>
                  </w:divBdr>
                </w:div>
                <w:div w:id="1910115960">
                  <w:marLeft w:val="640"/>
                  <w:marRight w:val="0"/>
                  <w:marTop w:val="0"/>
                  <w:marBottom w:val="0"/>
                  <w:divBdr>
                    <w:top w:val="none" w:sz="0" w:space="0" w:color="auto"/>
                    <w:left w:val="none" w:sz="0" w:space="0" w:color="auto"/>
                    <w:bottom w:val="none" w:sz="0" w:space="0" w:color="auto"/>
                    <w:right w:val="none" w:sz="0" w:space="0" w:color="auto"/>
                  </w:divBdr>
                </w:div>
                <w:div w:id="598829478">
                  <w:marLeft w:val="640"/>
                  <w:marRight w:val="0"/>
                  <w:marTop w:val="0"/>
                  <w:marBottom w:val="0"/>
                  <w:divBdr>
                    <w:top w:val="none" w:sz="0" w:space="0" w:color="auto"/>
                    <w:left w:val="none" w:sz="0" w:space="0" w:color="auto"/>
                    <w:bottom w:val="none" w:sz="0" w:space="0" w:color="auto"/>
                    <w:right w:val="none" w:sz="0" w:space="0" w:color="auto"/>
                  </w:divBdr>
                </w:div>
                <w:div w:id="906963590">
                  <w:marLeft w:val="640"/>
                  <w:marRight w:val="0"/>
                  <w:marTop w:val="0"/>
                  <w:marBottom w:val="0"/>
                  <w:divBdr>
                    <w:top w:val="none" w:sz="0" w:space="0" w:color="auto"/>
                    <w:left w:val="none" w:sz="0" w:space="0" w:color="auto"/>
                    <w:bottom w:val="none" w:sz="0" w:space="0" w:color="auto"/>
                    <w:right w:val="none" w:sz="0" w:space="0" w:color="auto"/>
                  </w:divBdr>
                </w:div>
                <w:div w:id="2057505248">
                  <w:marLeft w:val="640"/>
                  <w:marRight w:val="0"/>
                  <w:marTop w:val="0"/>
                  <w:marBottom w:val="0"/>
                  <w:divBdr>
                    <w:top w:val="none" w:sz="0" w:space="0" w:color="auto"/>
                    <w:left w:val="none" w:sz="0" w:space="0" w:color="auto"/>
                    <w:bottom w:val="none" w:sz="0" w:space="0" w:color="auto"/>
                    <w:right w:val="none" w:sz="0" w:space="0" w:color="auto"/>
                  </w:divBdr>
                </w:div>
                <w:div w:id="1549992835">
                  <w:marLeft w:val="640"/>
                  <w:marRight w:val="0"/>
                  <w:marTop w:val="0"/>
                  <w:marBottom w:val="0"/>
                  <w:divBdr>
                    <w:top w:val="none" w:sz="0" w:space="0" w:color="auto"/>
                    <w:left w:val="none" w:sz="0" w:space="0" w:color="auto"/>
                    <w:bottom w:val="none" w:sz="0" w:space="0" w:color="auto"/>
                    <w:right w:val="none" w:sz="0" w:space="0" w:color="auto"/>
                  </w:divBdr>
                </w:div>
                <w:div w:id="818694191">
                  <w:marLeft w:val="640"/>
                  <w:marRight w:val="0"/>
                  <w:marTop w:val="0"/>
                  <w:marBottom w:val="0"/>
                  <w:divBdr>
                    <w:top w:val="none" w:sz="0" w:space="0" w:color="auto"/>
                    <w:left w:val="none" w:sz="0" w:space="0" w:color="auto"/>
                    <w:bottom w:val="none" w:sz="0" w:space="0" w:color="auto"/>
                    <w:right w:val="none" w:sz="0" w:space="0" w:color="auto"/>
                  </w:divBdr>
                </w:div>
                <w:div w:id="1507210629">
                  <w:marLeft w:val="640"/>
                  <w:marRight w:val="0"/>
                  <w:marTop w:val="0"/>
                  <w:marBottom w:val="0"/>
                  <w:divBdr>
                    <w:top w:val="none" w:sz="0" w:space="0" w:color="auto"/>
                    <w:left w:val="none" w:sz="0" w:space="0" w:color="auto"/>
                    <w:bottom w:val="none" w:sz="0" w:space="0" w:color="auto"/>
                    <w:right w:val="none" w:sz="0" w:space="0" w:color="auto"/>
                  </w:divBdr>
                </w:div>
                <w:div w:id="1409644724">
                  <w:marLeft w:val="640"/>
                  <w:marRight w:val="0"/>
                  <w:marTop w:val="0"/>
                  <w:marBottom w:val="0"/>
                  <w:divBdr>
                    <w:top w:val="none" w:sz="0" w:space="0" w:color="auto"/>
                    <w:left w:val="none" w:sz="0" w:space="0" w:color="auto"/>
                    <w:bottom w:val="none" w:sz="0" w:space="0" w:color="auto"/>
                    <w:right w:val="none" w:sz="0" w:space="0" w:color="auto"/>
                  </w:divBdr>
                </w:div>
                <w:div w:id="1238519631">
                  <w:marLeft w:val="640"/>
                  <w:marRight w:val="0"/>
                  <w:marTop w:val="0"/>
                  <w:marBottom w:val="0"/>
                  <w:divBdr>
                    <w:top w:val="none" w:sz="0" w:space="0" w:color="auto"/>
                    <w:left w:val="none" w:sz="0" w:space="0" w:color="auto"/>
                    <w:bottom w:val="none" w:sz="0" w:space="0" w:color="auto"/>
                    <w:right w:val="none" w:sz="0" w:space="0" w:color="auto"/>
                  </w:divBdr>
                </w:div>
                <w:div w:id="571045321">
                  <w:marLeft w:val="640"/>
                  <w:marRight w:val="0"/>
                  <w:marTop w:val="0"/>
                  <w:marBottom w:val="0"/>
                  <w:divBdr>
                    <w:top w:val="none" w:sz="0" w:space="0" w:color="auto"/>
                    <w:left w:val="none" w:sz="0" w:space="0" w:color="auto"/>
                    <w:bottom w:val="none" w:sz="0" w:space="0" w:color="auto"/>
                    <w:right w:val="none" w:sz="0" w:space="0" w:color="auto"/>
                  </w:divBdr>
                </w:div>
                <w:div w:id="1331447359">
                  <w:marLeft w:val="640"/>
                  <w:marRight w:val="0"/>
                  <w:marTop w:val="0"/>
                  <w:marBottom w:val="0"/>
                  <w:divBdr>
                    <w:top w:val="none" w:sz="0" w:space="0" w:color="auto"/>
                    <w:left w:val="none" w:sz="0" w:space="0" w:color="auto"/>
                    <w:bottom w:val="none" w:sz="0" w:space="0" w:color="auto"/>
                    <w:right w:val="none" w:sz="0" w:space="0" w:color="auto"/>
                  </w:divBdr>
                </w:div>
              </w:divsChild>
            </w:div>
            <w:div w:id="2018380024">
              <w:marLeft w:val="0"/>
              <w:marRight w:val="0"/>
              <w:marTop w:val="0"/>
              <w:marBottom w:val="0"/>
              <w:divBdr>
                <w:top w:val="none" w:sz="0" w:space="0" w:color="auto"/>
                <w:left w:val="none" w:sz="0" w:space="0" w:color="auto"/>
                <w:bottom w:val="none" w:sz="0" w:space="0" w:color="auto"/>
                <w:right w:val="none" w:sz="0" w:space="0" w:color="auto"/>
              </w:divBdr>
              <w:divsChild>
                <w:div w:id="827598609">
                  <w:marLeft w:val="640"/>
                  <w:marRight w:val="0"/>
                  <w:marTop w:val="0"/>
                  <w:marBottom w:val="0"/>
                  <w:divBdr>
                    <w:top w:val="none" w:sz="0" w:space="0" w:color="auto"/>
                    <w:left w:val="none" w:sz="0" w:space="0" w:color="auto"/>
                    <w:bottom w:val="none" w:sz="0" w:space="0" w:color="auto"/>
                    <w:right w:val="none" w:sz="0" w:space="0" w:color="auto"/>
                  </w:divBdr>
                </w:div>
                <w:div w:id="983579770">
                  <w:marLeft w:val="640"/>
                  <w:marRight w:val="0"/>
                  <w:marTop w:val="0"/>
                  <w:marBottom w:val="0"/>
                  <w:divBdr>
                    <w:top w:val="none" w:sz="0" w:space="0" w:color="auto"/>
                    <w:left w:val="none" w:sz="0" w:space="0" w:color="auto"/>
                    <w:bottom w:val="none" w:sz="0" w:space="0" w:color="auto"/>
                    <w:right w:val="none" w:sz="0" w:space="0" w:color="auto"/>
                  </w:divBdr>
                </w:div>
                <w:div w:id="629481203">
                  <w:marLeft w:val="640"/>
                  <w:marRight w:val="0"/>
                  <w:marTop w:val="0"/>
                  <w:marBottom w:val="0"/>
                  <w:divBdr>
                    <w:top w:val="none" w:sz="0" w:space="0" w:color="auto"/>
                    <w:left w:val="none" w:sz="0" w:space="0" w:color="auto"/>
                    <w:bottom w:val="none" w:sz="0" w:space="0" w:color="auto"/>
                    <w:right w:val="none" w:sz="0" w:space="0" w:color="auto"/>
                  </w:divBdr>
                </w:div>
                <w:div w:id="1351568792">
                  <w:marLeft w:val="640"/>
                  <w:marRight w:val="0"/>
                  <w:marTop w:val="0"/>
                  <w:marBottom w:val="0"/>
                  <w:divBdr>
                    <w:top w:val="none" w:sz="0" w:space="0" w:color="auto"/>
                    <w:left w:val="none" w:sz="0" w:space="0" w:color="auto"/>
                    <w:bottom w:val="none" w:sz="0" w:space="0" w:color="auto"/>
                    <w:right w:val="none" w:sz="0" w:space="0" w:color="auto"/>
                  </w:divBdr>
                </w:div>
                <w:div w:id="1285111892">
                  <w:marLeft w:val="640"/>
                  <w:marRight w:val="0"/>
                  <w:marTop w:val="0"/>
                  <w:marBottom w:val="0"/>
                  <w:divBdr>
                    <w:top w:val="none" w:sz="0" w:space="0" w:color="auto"/>
                    <w:left w:val="none" w:sz="0" w:space="0" w:color="auto"/>
                    <w:bottom w:val="none" w:sz="0" w:space="0" w:color="auto"/>
                    <w:right w:val="none" w:sz="0" w:space="0" w:color="auto"/>
                  </w:divBdr>
                </w:div>
                <w:div w:id="1956937579">
                  <w:marLeft w:val="640"/>
                  <w:marRight w:val="0"/>
                  <w:marTop w:val="0"/>
                  <w:marBottom w:val="0"/>
                  <w:divBdr>
                    <w:top w:val="none" w:sz="0" w:space="0" w:color="auto"/>
                    <w:left w:val="none" w:sz="0" w:space="0" w:color="auto"/>
                    <w:bottom w:val="none" w:sz="0" w:space="0" w:color="auto"/>
                    <w:right w:val="none" w:sz="0" w:space="0" w:color="auto"/>
                  </w:divBdr>
                </w:div>
                <w:div w:id="1746106798">
                  <w:marLeft w:val="640"/>
                  <w:marRight w:val="0"/>
                  <w:marTop w:val="0"/>
                  <w:marBottom w:val="0"/>
                  <w:divBdr>
                    <w:top w:val="none" w:sz="0" w:space="0" w:color="auto"/>
                    <w:left w:val="none" w:sz="0" w:space="0" w:color="auto"/>
                    <w:bottom w:val="none" w:sz="0" w:space="0" w:color="auto"/>
                    <w:right w:val="none" w:sz="0" w:space="0" w:color="auto"/>
                  </w:divBdr>
                </w:div>
                <w:div w:id="954367909">
                  <w:marLeft w:val="640"/>
                  <w:marRight w:val="0"/>
                  <w:marTop w:val="0"/>
                  <w:marBottom w:val="0"/>
                  <w:divBdr>
                    <w:top w:val="none" w:sz="0" w:space="0" w:color="auto"/>
                    <w:left w:val="none" w:sz="0" w:space="0" w:color="auto"/>
                    <w:bottom w:val="none" w:sz="0" w:space="0" w:color="auto"/>
                    <w:right w:val="none" w:sz="0" w:space="0" w:color="auto"/>
                  </w:divBdr>
                </w:div>
                <w:div w:id="195195266">
                  <w:marLeft w:val="640"/>
                  <w:marRight w:val="0"/>
                  <w:marTop w:val="0"/>
                  <w:marBottom w:val="0"/>
                  <w:divBdr>
                    <w:top w:val="none" w:sz="0" w:space="0" w:color="auto"/>
                    <w:left w:val="none" w:sz="0" w:space="0" w:color="auto"/>
                    <w:bottom w:val="none" w:sz="0" w:space="0" w:color="auto"/>
                    <w:right w:val="none" w:sz="0" w:space="0" w:color="auto"/>
                  </w:divBdr>
                </w:div>
                <w:div w:id="1033848491">
                  <w:marLeft w:val="640"/>
                  <w:marRight w:val="0"/>
                  <w:marTop w:val="0"/>
                  <w:marBottom w:val="0"/>
                  <w:divBdr>
                    <w:top w:val="none" w:sz="0" w:space="0" w:color="auto"/>
                    <w:left w:val="none" w:sz="0" w:space="0" w:color="auto"/>
                    <w:bottom w:val="none" w:sz="0" w:space="0" w:color="auto"/>
                    <w:right w:val="none" w:sz="0" w:space="0" w:color="auto"/>
                  </w:divBdr>
                </w:div>
                <w:div w:id="702289264">
                  <w:marLeft w:val="640"/>
                  <w:marRight w:val="0"/>
                  <w:marTop w:val="0"/>
                  <w:marBottom w:val="0"/>
                  <w:divBdr>
                    <w:top w:val="none" w:sz="0" w:space="0" w:color="auto"/>
                    <w:left w:val="none" w:sz="0" w:space="0" w:color="auto"/>
                    <w:bottom w:val="none" w:sz="0" w:space="0" w:color="auto"/>
                    <w:right w:val="none" w:sz="0" w:space="0" w:color="auto"/>
                  </w:divBdr>
                </w:div>
                <w:div w:id="1993365180">
                  <w:marLeft w:val="640"/>
                  <w:marRight w:val="0"/>
                  <w:marTop w:val="0"/>
                  <w:marBottom w:val="0"/>
                  <w:divBdr>
                    <w:top w:val="none" w:sz="0" w:space="0" w:color="auto"/>
                    <w:left w:val="none" w:sz="0" w:space="0" w:color="auto"/>
                    <w:bottom w:val="none" w:sz="0" w:space="0" w:color="auto"/>
                    <w:right w:val="none" w:sz="0" w:space="0" w:color="auto"/>
                  </w:divBdr>
                </w:div>
                <w:div w:id="351108277">
                  <w:marLeft w:val="640"/>
                  <w:marRight w:val="0"/>
                  <w:marTop w:val="0"/>
                  <w:marBottom w:val="0"/>
                  <w:divBdr>
                    <w:top w:val="none" w:sz="0" w:space="0" w:color="auto"/>
                    <w:left w:val="none" w:sz="0" w:space="0" w:color="auto"/>
                    <w:bottom w:val="none" w:sz="0" w:space="0" w:color="auto"/>
                    <w:right w:val="none" w:sz="0" w:space="0" w:color="auto"/>
                  </w:divBdr>
                </w:div>
                <w:div w:id="1634214338">
                  <w:marLeft w:val="640"/>
                  <w:marRight w:val="0"/>
                  <w:marTop w:val="0"/>
                  <w:marBottom w:val="0"/>
                  <w:divBdr>
                    <w:top w:val="none" w:sz="0" w:space="0" w:color="auto"/>
                    <w:left w:val="none" w:sz="0" w:space="0" w:color="auto"/>
                    <w:bottom w:val="none" w:sz="0" w:space="0" w:color="auto"/>
                    <w:right w:val="none" w:sz="0" w:space="0" w:color="auto"/>
                  </w:divBdr>
                </w:div>
                <w:div w:id="391003220">
                  <w:marLeft w:val="640"/>
                  <w:marRight w:val="0"/>
                  <w:marTop w:val="0"/>
                  <w:marBottom w:val="0"/>
                  <w:divBdr>
                    <w:top w:val="none" w:sz="0" w:space="0" w:color="auto"/>
                    <w:left w:val="none" w:sz="0" w:space="0" w:color="auto"/>
                    <w:bottom w:val="none" w:sz="0" w:space="0" w:color="auto"/>
                    <w:right w:val="none" w:sz="0" w:space="0" w:color="auto"/>
                  </w:divBdr>
                </w:div>
                <w:div w:id="1864368261">
                  <w:marLeft w:val="640"/>
                  <w:marRight w:val="0"/>
                  <w:marTop w:val="0"/>
                  <w:marBottom w:val="0"/>
                  <w:divBdr>
                    <w:top w:val="none" w:sz="0" w:space="0" w:color="auto"/>
                    <w:left w:val="none" w:sz="0" w:space="0" w:color="auto"/>
                    <w:bottom w:val="none" w:sz="0" w:space="0" w:color="auto"/>
                    <w:right w:val="none" w:sz="0" w:space="0" w:color="auto"/>
                  </w:divBdr>
                </w:div>
              </w:divsChild>
            </w:div>
            <w:div w:id="527137167">
              <w:marLeft w:val="0"/>
              <w:marRight w:val="0"/>
              <w:marTop w:val="0"/>
              <w:marBottom w:val="0"/>
              <w:divBdr>
                <w:top w:val="none" w:sz="0" w:space="0" w:color="auto"/>
                <w:left w:val="none" w:sz="0" w:space="0" w:color="auto"/>
                <w:bottom w:val="none" w:sz="0" w:space="0" w:color="auto"/>
                <w:right w:val="none" w:sz="0" w:space="0" w:color="auto"/>
              </w:divBdr>
              <w:divsChild>
                <w:div w:id="655231959">
                  <w:marLeft w:val="640"/>
                  <w:marRight w:val="0"/>
                  <w:marTop w:val="0"/>
                  <w:marBottom w:val="0"/>
                  <w:divBdr>
                    <w:top w:val="none" w:sz="0" w:space="0" w:color="auto"/>
                    <w:left w:val="none" w:sz="0" w:space="0" w:color="auto"/>
                    <w:bottom w:val="none" w:sz="0" w:space="0" w:color="auto"/>
                    <w:right w:val="none" w:sz="0" w:space="0" w:color="auto"/>
                  </w:divBdr>
                </w:div>
                <w:div w:id="1234973649">
                  <w:marLeft w:val="640"/>
                  <w:marRight w:val="0"/>
                  <w:marTop w:val="0"/>
                  <w:marBottom w:val="0"/>
                  <w:divBdr>
                    <w:top w:val="none" w:sz="0" w:space="0" w:color="auto"/>
                    <w:left w:val="none" w:sz="0" w:space="0" w:color="auto"/>
                    <w:bottom w:val="none" w:sz="0" w:space="0" w:color="auto"/>
                    <w:right w:val="none" w:sz="0" w:space="0" w:color="auto"/>
                  </w:divBdr>
                </w:div>
                <w:div w:id="1650868637">
                  <w:marLeft w:val="640"/>
                  <w:marRight w:val="0"/>
                  <w:marTop w:val="0"/>
                  <w:marBottom w:val="0"/>
                  <w:divBdr>
                    <w:top w:val="none" w:sz="0" w:space="0" w:color="auto"/>
                    <w:left w:val="none" w:sz="0" w:space="0" w:color="auto"/>
                    <w:bottom w:val="none" w:sz="0" w:space="0" w:color="auto"/>
                    <w:right w:val="none" w:sz="0" w:space="0" w:color="auto"/>
                  </w:divBdr>
                </w:div>
                <w:div w:id="1093475451">
                  <w:marLeft w:val="640"/>
                  <w:marRight w:val="0"/>
                  <w:marTop w:val="0"/>
                  <w:marBottom w:val="0"/>
                  <w:divBdr>
                    <w:top w:val="none" w:sz="0" w:space="0" w:color="auto"/>
                    <w:left w:val="none" w:sz="0" w:space="0" w:color="auto"/>
                    <w:bottom w:val="none" w:sz="0" w:space="0" w:color="auto"/>
                    <w:right w:val="none" w:sz="0" w:space="0" w:color="auto"/>
                  </w:divBdr>
                </w:div>
                <w:div w:id="735476226">
                  <w:marLeft w:val="640"/>
                  <w:marRight w:val="0"/>
                  <w:marTop w:val="0"/>
                  <w:marBottom w:val="0"/>
                  <w:divBdr>
                    <w:top w:val="none" w:sz="0" w:space="0" w:color="auto"/>
                    <w:left w:val="none" w:sz="0" w:space="0" w:color="auto"/>
                    <w:bottom w:val="none" w:sz="0" w:space="0" w:color="auto"/>
                    <w:right w:val="none" w:sz="0" w:space="0" w:color="auto"/>
                  </w:divBdr>
                </w:div>
                <w:div w:id="1101754476">
                  <w:marLeft w:val="640"/>
                  <w:marRight w:val="0"/>
                  <w:marTop w:val="0"/>
                  <w:marBottom w:val="0"/>
                  <w:divBdr>
                    <w:top w:val="none" w:sz="0" w:space="0" w:color="auto"/>
                    <w:left w:val="none" w:sz="0" w:space="0" w:color="auto"/>
                    <w:bottom w:val="none" w:sz="0" w:space="0" w:color="auto"/>
                    <w:right w:val="none" w:sz="0" w:space="0" w:color="auto"/>
                  </w:divBdr>
                </w:div>
                <w:div w:id="394204171">
                  <w:marLeft w:val="640"/>
                  <w:marRight w:val="0"/>
                  <w:marTop w:val="0"/>
                  <w:marBottom w:val="0"/>
                  <w:divBdr>
                    <w:top w:val="none" w:sz="0" w:space="0" w:color="auto"/>
                    <w:left w:val="none" w:sz="0" w:space="0" w:color="auto"/>
                    <w:bottom w:val="none" w:sz="0" w:space="0" w:color="auto"/>
                    <w:right w:val="none" w:sz="0" w:space="0" w:color="auto"/>
                  </w:divBdr>
                </w:div>
                <w:div w:id="1917785537">
                  <w:marLeft w:val="640"/>
                  <w:marRight w:val="0"/>
                  <w:marTop w:val="0"/>
                  <w:marBottom w:val="0"/>
                  <w:divBdr>
                    <w:top w:val="none" w:sz="0" w:space="0" w:color="auto"/>
                    <w:left w:val="none" w:sz="0" w:space="0" w:color="auto"/>
                    <w:bottom w:val="none" w:sz="0" w:space="0" w:color="auto"/>
                    <w:right w:val="none" w:sz="0" w:space="0" w:color="auto"/>
                  </w:divBdr>
                </w:div>
                <w:div w:id="176890000">
                  <w:marLeft w:val="640"/>
                  <w:marRight w:val="0"/>
                  <w:marTop w:val="0"/>
                  <w:marBottom w:val="0"/>
                  <w:divBdr>
                    <w:top w:val="none" w:sz="0" w:space="0" w:color="auto"/>
                    <w:left w:val="none" w:sz="0" w:space="0" w:color="auto"/>
                    <w:bottom w:val="none" w:sz="0" w:space="0" w:color="auto"/>
                    <w:right w:val="none" w:sz="0" w:space="0" w:color="auto"/>
                  </w:divBdr>
                </w:div>
                <w:div w:id="951667250">
                  <w:marLeft w:val="640"/>
                  <w:marRight w:val="0"/>
                  <w:marTop w:val="0"/>
                  <w:marBottom w:val="0"/>
                  <w:divBdr>
                    <w:top w:val="none" w:sz="0" w:space="0" w:color="auto"/>
                    <w:left w:val="none" w:sz="0" w:space="0" w:color="auto"/>
                    <w:bottom w:val="none" w:sz="0" w:space="0" w:color="auto"/>
                    <w:right w:val="none" w:sz="0" w:space="0" w:color="auto"/>
                  </w:divBdr>
                </w:div>
                <w:div w:id="6451235">
                  <w:marLeft w:val="640"/>
                  <w:marRight w:val="0"/>
                  <w:marTop w:val="0"/>
                  <w:marBottom w:val="0"/>
                  <w:divBdr>
                    <w:top w:val="none" w:sz="0" w:space="0" w:color="auto"/>
                    <w:left w:val="none" w:sz="0" w:space="0" w:color="auto"/>
                    <w:bottom w:val="none" w:sz="0" w:space="0" w:color="auto"/>
                    <w:right w:val="none" w:sz="0" w:space="0" w:color="auto"/>
                  </w:divBdr>
                </w:div>
                <w:div w:id="282620053">
                  <w:marLeft w:val="640"/>
                  <w:marRight w:val="0"/>
                  <w:marTop w:val="0"/>
                  <w:marBottom w:val="0"/>
                  <w:divBdr>
                    <w:top w:val="none" w:sz="0" w:space="0" w:color="auto"/>
                    <w:left w:val="none" w:sz="0" w:space="0" w:color="auto"/>
                    <w:bottom w:val="none" w:sz="0" w:space="0" w:color="auto"/>
                    <w:right w:val="none" w:sz="0" w:space="0" w:color="auto"/>
                  </w:divBdr>
                </w:div>
                <w:div w:id="464126767">
                  <w:marLeft w:val="640"/>
                  <w:marRight w:val="0"/>
                  <w:marTop w:val="0"/>
                  <w:marBottom w:val="0"/>
                  <w:divBdr>
                    <w:top w:val="none" w:sz="0" w:space="0" w:color="auto"/>
                    <w:left w:val="none" w:sz="0" w:space="0" w:color="auto"/>
                    <w:bottom w:val="none" w:sz="0" w:space="0" w:color="auto"/>
                    <w:right w:val="none" w:sz="0" w:space="0" w:color="auto"/>
                  </w:divBdr>
                </w:div>
                <w:div w:id="525287097">
                  <w:marLeft w:val="640"/>
                  <w:marRight w:val="0"/>
                  <w:marTop w:val="0"/>
                  <w:marBottom w:val="0"/>
                  <w:divBdr>
                    <w:top w:val="none" w:sz="0" w:space="0" w:color="auto"/>
                    <w:left w:val="none" w:sz="0" w:space="0" w:color="auto"/>
                    <w:bottom w:val="none" w:sz="0" w:space="0" w:color="auto"/>
                    <w:right w:val="none" w:sz="0" w:space="0" w:color="auto"/>
                  </w:divBdr>
                </w:div>
                <w:div w:id="139292041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61636259">
          <w:marLeft w:val="640"/>
          <w:marRight w:val="0"/>
          <w:marTop w:val="0"/>
          <w:marBottom w:val="0"/>
          <w:divBdr>
            <w:top w:val="none" w:sz="0" w:space="0" w:color="auto"/>
            <w:left w:val="none" w:sz="0" w:space="0" w:color="auto"/>
            <w:bottom w:val="none" w:sz="0" w:space="0" w:color="auto"/>
            <w:right w:val="none" w:sz="0" w:space="0" w:color="auto"/>
          </w:divBdr>
        </w:div>
        <w:div w:id="239408167">
          <w:marLeft w:val="640"/>
          <w:marRight w:val="0"/>
          <w:marTop w:val="0"/>
          <w:marBottom w:val="0"/>
          <w:divBdr>
            <w:top w:val="none" w:sz="0" w:space="0" w:color="auto"/>
            <w:left w:val="none" w:sz="0" w:space="0" w:color="auto"/>
            <w:bottom w:val="none" w:sz="0" w:space="0" w:color="auto"/>
            <w:right w:val="none" w:sz="0" w:space="0" w:color="auto"/>
          </w:divBdr>
        </w:div>
        <w:div w:id="943851499">
          <w:marLeft w:val="640"/>
          <w:marRight w:val="0"/>
          <w:marTop w:val="0"/>
          <w:marBottom w:val="0"/>
          <w:divBdr>
            <w:top w:val="none" w:sz="0" w:space="0" w:color="auto"/>
            <w:left w:val="none" w:sz="0" w:space="0" w:color="auto"/>
            <w:bottom w:val="none" w:sz="0" w:space="0" w:color="auto"/>
            <w:right w:val="none" w:sz="0" w:space="0" w:color="auto"/>
          </w:divBdr>
        </w:div>
        <w:div w:id="1196312646">
          <w:marLeft w:val="640"/>
          <w:marRight w:val="0"/>
          <w:marTop w:val="0"/>
          <w:marBottom w:val="0"/>
          <w:divBdr>
            <w:top w:val="none" w:sz="0" w:space="0" w:color="auto"/>
            <w:left w:val="none" w:sz="0" w:space="0" w:color="auto"/>
            <w:bottom w:val="none" w:sz="0" w:space="0" w:color="auto"/>
            <w:right w:val="none" w:sz="0" w:space="0" w:color="auto"/>
          </w:divBdr>
        </w:div>
        <w:div w:id="971640816">
          <w:marLeft w:val="640"/>
          <w:marRight w:val="0"/>
          <w:marTop w:val="0"/>
          <w:marBottom w:val="0"/>
          <w:divBdr>
            <w:top w:val="none" w:sz="0" w:space="0" w:color="auto"/>
            <w:left w:val="none" w:sz="0" w:space="0" w:color="auto"/>
            <w:bottom w:val="none" w:sz="0" w:space="0" w:color="auto"/>
            <w:right w:val="none" w:sz="0" w:space="0" w:color="auto"/>
          </w:divBdr>
        </w:div>
        <w:div w:id="1930848244">
          <w:marLeft w:val="640"/>
          <w:marRight w:val="0"/>
          <w:marTop w:val="0"/>
          <w:marBottom w:val="0"/>
          <w:divBdr>
            <w:top w:val="none" w:sz="0" w:space="0" w:color="auto"/>
            <w:left w:val="none" w:sz="0" w:space="0" w:color="auto"/>
            <w:bottom w:val="none" w:sz="0" w:space="0" w:color="auto"/>
            <w:right w:val="none" w:sz="0" w:space="0" w:color="auto"/>
          </w:divBdr>
        </w:div>
        <w:div w:id="433869257">
          <w:marLeft w:val="640"/>
          <w:marRight w:val="0"/>
          <w:marTop w:val="0"/>
          <w:marBottom w:val="0"/>
          <w:divBdr>
            <w:top w:val="none" w:sz="0" w:space="0" w:color="auto"/>
            <w:left w:val="none" w:sz="0" w:space="0" w:color="auto"/>
            <w:bottom w:val="none" w:sz="0" w:space="0" w:color="auto"/>
            <w:right w:val="none" w:sz="0" w:space="0" w:color="auto"/>
          </w:divBdr>
        </w:div>
        <w:div w:id="622931662">
          <w:marLeft w:val="640"/>
          <w:marRight w:val="0"/>
          <w:marTop w:val="0"/>
          <w:marBottom w:val="0"/>
          <w:divBdr>
            <w:top w:val="none" w:sz="0" w:space="0" w:color="auto"/>
            <w:left w:val="none" w:sz="0" w:space="0" w:color="auto"/>
            <w:bottom w:val="none" w:sz="0" w:space="0" w:color="auto"/>
            <w:right w:val="none" w:sz="0" w:space="0" w:color="auto"/>
          </w:divBdr>
        </w:div>
        <w:div w:id="796024226">
          <w:marLeft w:val="640"/>
          <w:marRight w:val="0"/>
          <w:marTop w:val="0"/>
          <w:marBottom w:val="0"/>
          <w:divBdr>
            <w:top w:val="none" w:sz="0" w:space="0" w:color="auto"/>
            <w:left w:val="none" w:sz="0" w:space="0" w:color="auto"/>
            <w:bottom w:val="none" w:sz="0" w:space="0" w:color="auto"/>
            <w:right w:val="none" w:sz="0" w:space="0" w:color="auto"/>
          </w:divBdr>
        </w:div>
        <w:div w:id="702435792">
          <w:marLeft w:val="640"/>
          <w:marRight w:val="0"/>
          <w:marTop w:val="0"/>
          <w:marBottom w:val="0"/>
          <w:divBdr>
            <w:top w:val="none" w:sz="0" w:space="0" w:color="auto"/>
            <w:left w:val="none" w:sz="0" w:space="0" w:color="auto"/>
            <w:bottom w:val="none" w:sz="0" w:space="0" w:color="auto"/>
            <w:right w:val="none" w:sz="0" w:space="0" w:color="auto"/>
          </w:divBdr>
        </w:div>
        <w:div w:id="648172195">
          <w:marLeft w:val="640"/>
          <w:marRight w:val="0"/>
          <w:marTop w:val="0"/>
          <w:marBottom w:val="0"/>
          <w:divBdr>
            <w:top w:val="none" w:sz="0" w:space="0" w:color="auto"/>
            <w:left w:val="none" w:sz="0" w:space="0" w:color="auto"/>
            <w:bottom w:val="none" w:sz="0" w:space="0" w:color="auto"/>
            <w:right w:val="none" w:sz="0" w:space="0" w:color="auto"/>
          </w:divBdr>
        </w:div>
        <w:div w:id="1722830037">
          <w:marLeft w:val="640"/>
          <w:marRight w:val="0"/>
          <w:marTop w:val="0"/>
          <w:marBottom w:val="0"/>
          <w:divBdr>
            <w:top w:val="none" w:sz="0" w:space="0" w:color="auto"/>
            <w:left w:val="none" w:sz="0" w:space="0" w:color="auto"/>
            <w:bottom w:val="none" w:sz="0" w:space="0" w:color="auto"/>
            <w:right w:val="none" w:sz="0" w:space="0" w:color="auto"/>
          </w:divBdr>
        </w:div>
        <w:div w:id="453476244">
          <w:marLeft w:val="640"/>
          <w:marRight w:val="0"/>
          <w:marTop w:val="0"/>
          <w:marBottom w:val="0"/>
          <w:divBdr>
            <w:top w:val="none" w:sz="0" w:space="0" w:color="auto"/>
            <w:left w:val="none" w:sz="0" w:space="0" w:color="auto"/>
            <w:bottom w:val="none" w:sz="0" w:space="0" w:color="auto"/>
            <w:right w:val="none" w:sz="0" w:space="0" w:color="auto"/>
          </w:divBdr>
        </w:div>
        <w:div w:id="2111118102">
          <w:marLeft w:val="640"/>
          <w:marRight w:val="0"/>
          <w:marTop w:val="0"/>
          <w:marBottom w:val="0"/>
          <w:divBdr>
            <w:top w:val="none" w:sz="0" w:space="0" w:color="auto"/>
            <w:left w:val="none" w:sz="0" w:space="0" w:color="auto"/>
            <w:bottom w:val="none" w:sz="0" w:space="0" w:color="auto"/>
            <w:right w:val="none" w:sz="0" w:space="0" w:color="auto"/>
          </w:divBdr>
        </w:div>
        <w:div w:id="654837002">
          <w:marLeft w:val="640"/>
          <w:marRight w:val="0"/>
          <w:marTop w:val="0"/>
          <w:marBottom w:val="0"/>
          <w:divBdr>
            <w:top w:val="none" w:sz="0" w:space="0" w:color="auto"/>
            <w:left w:val="none" w:sz="0" w:space="0" w:color="auto"/>
            <w:bottom w:val="none" w:sz="0" w:space="0" w:color="auto"/>
            <w:right w:val="none" w:sz="0" w:space="0" w:color="auto"/>
          </w:divBdr>
        </w:div>
      </w:divsChild>
    </w:div>
    <w:div w:id="1764496415">
      <w:bodyDiv w:val="1"/>
      <w:marLeft w:val="0"/>
      <w:marRight w:val="0"/>
      <w:marTop w:val="0"/>
      <w:marBottom w:val="0"/>
      <w:divBdr>
        <w:top w:val="none" w:sz="0" w:space="0" w:color="auto"/>
        <w:left w:val="none" w:sz="0" w:space="0" w:color="auto"/>
        <w:bottom w:val="none" w:sz="0" w:space="0" w:color="auto"/>
        <w:right w:val="none" w:sz="0" w:space="0" w:color="auto"/>
      </w:divBdr>
      <w:divsChild>
        <w:div w:id="857499594">
          <w:marLeft w:val="640"/>
          <w:marRight w:val="0"/>
          <w:marTop w:val="0"/>
          <w:marBottom w:val="0"/>
          <w:divBdr>
            <w:top w:val="none" w:sz="0" w:space="0" w:color="auto"/>
            <w:left w:val="none" w:sz="0" w:space="0" w:color="auto"/>
            <w:bottom w:val="none" w:sz="0" w:space="0" w:color="auto"/>
            <w:right w:val="none" w:sz="0" w:space="0" w:color="auto"/>
          </w:divBdr>
        </w:div>
        <w:div w:id="1385250227">
          <w:marLeft w:val="640"/>
          <w:marRight w:val="0"/>
          <w:marTop w:val="0"/>
          <w:marBottom w:val="0"/>
          <w:divBdr>
            <w:top w:val="none" w:sz="0" w:space="0" w:color="auto"/>
            <w:left w:val="none" w:sz="0" w:space="0" w:color="auto"/>
            <w:bottom w:val="none" w:sz="0" w:space="0" w:color="auto"/>
            <w:right w:val="none" w:sz="0" w:space="0" w:color="auto"/>
          </w:divBdr>
        </w:div>
        <w:div w:id="529993456">
          <w:marLeft w:val="640"/>
          <w:marRight w:val="0"/>
          <w:marTop w:val="0"/>
          <w:marBottom w:val="0"/>
          <w:divBdr>
            <w:top w:val="none" w:sz="0" w:space="0" w:color="auto"/>
            <w:left w:val="none" w:sz="0" w:space="0" w:color="auto"/>
            <w:bottom w:val="none" w:sz="0" w:space="0" w:color="auto"/>
            <w:right w:val="none" w:sz="0" w:space="0" w:color="auto"/>
          </w:divBdr>
        </w:div>
        <w:div w:id="239294964">
          <w:marLeft w:val="640"/>
          <w:marRight w:val="0"/>
          <w:marTop w:val="0"/>
          <w:marBottom w:val="0"/>
          <w:divBdr>
            <w:top w:val="none" w:sz="0" w:space="0" w:color="auto"/>
            <w:left w:val="none" w:sz="0" w:space="0" w:color="auto"/>
            <w:bottom w:val="none" w:sz="0" w:space="0" w:color="auto"/>
            <w:right w:val="none" w:sz="0" w:space="0" w:color="auto"/>
          </w:divBdr>
        </w:div>
        <w:div w:id="160700517">
          <w:marLeft w:val="640"/>
          <w:marRight w:val="0"/>
          <w:marTop w:val="0"/>
          <w:marBottom w:val="0"/>
          <w:divBdr>
            <w:top w:val="none" w:sz="0" w:space="0" w:color="auto"/>
            <w:left w:val="none" w:sz="0" w:space="0" w:color="auto"/>
            <w:bottom w:val="none" w:sz="0" w:space="0" w:color="auto"/>
            <w:right w:val="none" w:sz="0" w:space="0" w:color="auto"/>
          </w:divBdr>
        </w:div>
        <w:div w:id="1571580867">
          <w:marLeft w:val="640"/>
          <w:marRight w:val="0"/>
          <w:marTop w:val="0"/>
          <w:marBottom w:val="0"/>
          <w:divBdr>
            <w:top w:val="none" w:sz="0" w:space="0" w:color="auto"/>
            <w:left w:val="none" w:sz="0" w:space="0" w:color="auto"/>
            <w:bottom w:val="none" w:sz="0" w:space="0" w:color="auto"/>
            <w:right w:val="none" w:sz="0" w:space="0" w:color="auto"/>
          </w:divBdr>
        </w:div>
        <w:div w:id="780686481">
          <w:marLeft w:val="640"/>
          <w:marRight w:val="0"/>
          <w:marTop w:val="0"/>
          <w:marBottom w:val="0"/>
          <w:divBdr>
            <w:top w:val="none" w:sz="0" w:space="0" w:color="auto"/>
            <w:left w:val="none" w:sz="0" w:space="0" w:color="auto"/>
            <w:bottom w:val="none" w:sz="0" w:space="0" w:color="auto"/>
            <w:right w:val="none" w:sz="0" w:space="0" w:color="auto"/>
          </w:divBdr>
        </w:div>
        <w:div w:id="1289124537">
          <w:marLeft w:val="640"/>
          <w:marRight w:val="0"/>
          <w:marTop w:val="0"/>
          <w:marBottom w:val="0"/>
          <w:divBdr>
            <w:top w:val="none" w:sz="0" w:space="0" w:color="auto"/>
            <w:left w:val="none" w:sz="0" w:space="0" w:color="auto"/>
            <w:bottom w:val="none" w:sz="0" w:space="0" w:color="auto"/>
            <w:right w:val="none" w:sz="0" w:space="0" w:color="auto"/>
          </w:divBdr>
        </w:div>
        <w:div w:id="819463405">
          <w:marLeft w:val="640"/>
          <w:marRight w:val="0"/>
          <w:marTop w:val="0"/>
          <w:marBottom w:val="0"/>
          <w:divBdr>
            <w:top w:val="none" w:sz="0" w:space="0" w:color="auto"/>
            <w:left w:val="none" w:sz="0" w:space="0" w:color="auto"/>
            <w:bottom w:val="none" w:sz="0" w:space="0" w:color="auto"/>
            <w:right w:val="none" w:sz="0" w:space="0" w:color="auto"/>
          </w:divBdr>
        </w:div>
        <w:div w:id="197396259">
          <w:marLeft w:val="640"/>
          <w:marRight w:val="0"/>
          <w:marTop w:val="0"/>
          <w:marBottom w:val="0"/>
          <w:divBdr>
            <w:top w:val="none" w:sz="0" w:space="0" w:color="auto"/>
            <w:left w:val="none" w:sz="0" w:space="0" w:color="auto"/>
            <w:bottom w:val="none" w:sz="0" w:space="0" w:color="auto"/>
            <w:right w:val="none" w:sz="0" w:space="0" w:color="auto"/>
          </w:divBdr>
        </w:div>
        <w:div w:id="1526022674">
          <w:marLeft w:val="640"/>
          <w:marRight w:val="0"/>
          <w:marTop w:val="0"/>
          <w:marBottom w:val="0"/>
          <w:divBdr>
            <w:top w:val="none" w:sz="0" w:space="0" w:color="auto"/>
            <w:left w:val="none" w:sz="0" w:space="0" w:color="auto"/>
            <w:bottom w:val="none" w:sz="0" w:space="0" w:color="auto"/>
            <w:right w:val="none" w:sz="0" w:space="0" w:color="auto"/>
          </w:divBdr>
        </w:div>
        <w:div w:id="1311711029">
          <w:marLeft w:val="640"/>
          <w:marRight w:val="0"/>
          <w:marTop w:val="0"/>
          <w:marBottom w:val="0"/>
          <w:divBdr>
            <w:top w:val="none" w:sz="0" w:space="0" w:color="auto"/>
            <w:left w:val="none" w:sz="0" w:space="0" w:color="auto"/>
            <w:bottom w:val="none" w:sz="0" w:space="0" w:color="auto"/>
            <w:right w:val="none" w:sz="0" w:space="0" w:color="auto"/>
          </w:divBdr>
        </w:div>
        <w:div w:id="1124157555">
          <w:marLeft w:val="640"/>
          <w:marRight w:val="0"/>
          <w:marTop w:val="0"/>
          <w:marBottom w:val="0"/>
          <w:divBdr>
            <w:top w:val="none" w:sz="0" w:space="0" w:color="auto"/>
            <w:left w:val="none" w:sz="0" w:space="0" w:color="auto"/>
            <w:bottom w:val="none" w:sz="0" w:space="0" w:color="auto"/>
            <w:right w:val="none" w:sz="0" w:space="0" w:color="auto"/>
          </w:divBdr>
        </w:div>
        <w:div w:id="293096369">
          <w:marLeft w:val="640"/>
          <w:marRight w:val="0"/>
          <w:marTop w:val="0"/>
          <w:marBottom w:val="0"/>
          <w:divBdr>
            <w:top w:val="none" w:sz="0" w:space="0" w:color="auto"/>
            <w:left w:val="none" w:sz="0" w:space="0" w:color="auto"/>
            <w:bottom w:val="none" w:sz="0" w:space="0" w:color="auto"/>
            <w:right w:val="none" w:sz="0" w:space="0" w:color="auto"/>
          </w:divBdr>
        </w:div>
        <w:div w:id="1890722057">
          <w:marLeft w:val="640"/>
          <w:marRight w:val="0"/>
          <w:marTop w:val="0"/>
          <w:marBottom w:val="0"/>
          <w:divBdr>
            <w:top w:val="none" w:sz="0" w:space="0" w:color="auto"/>
            <w:left w:val="none" w:sz="0" w:space="0" w:color="auto"/>
            <w:bottom w:val="none" w:sz="0" w:space="0" w:color="auto"/>
            <w:right w:val="none" w:sz="0" w:space="0" w:color="auto"/>
          </w:divBdr>
        </w:div>
        <w:div w:id="1620839699">
          <w:marLeft w:val="640"/>
          <w:marRight w:val="0"/>
          <w:marTop w:val="0"/>
          <w:marBottom w:val="0"/>
          <w:divBdr>
            <w:top w:val="none" w:sz="0" w:space="0" w:color="auto"/>
            <w:left w:val="none" w:sz="0" w:space="0" w:color="auto"/>
            <w:bottom w:val="none" w:sz="0" w:space="0" w:color="auto"/>
            <w:right w:val="none" w:sz="0" w:space="0" w:color="auto"/>
          </w:divBdr>
        </w:div>
        <w:div w:id="239677604">
          <w:marLeft w:val="640"/>
          <w:marRight w:val="0"/>
          <w:marTop w:val="0"/>
          <w:marBottom w:val="0"/>
          <w:divBdr>
            <w:top w:val="none" w:sz="0" w:space="0" w:color="auto"/>
            <w:left w:val="none" w:sz="0" w:space="0" w:color="auto"/>
            <w:bottom w:val="none" w:sz="0" w:space="0" w:color="auto"/>
            <w:right w:val="none" w:sz="0" w:space="0" w:color="auto"/>
          </w:divBdr>
        </w:div>
        <w:div w:id="175392196">
          <w:marLeft w:val="640"/>
          <w:marRight w:val="0"/>
          <w:marTop w:val="0"/>
          <w:marBottom w:val="0"/>
          <w:divBdr>
            <w:top w:val="none" w:sz="0" w:space="0" w:color="auto"/>
            <w:left w:val="none" w:sz="0" w:space="0" w:color="auto"/>
            <w:bottom w:val="none" w:sz="0" w:space="0" w:color="auto"/>
            <w:right w:val="none" w:sz="0" w:space="0" w:color="auto"/>
          </w:divBdr>
        </w:div>
        <w:div w:id="280958323">
          <w:marLeft w:val="640"/>
          <w:marRight w:val="0"/>
          <w:marTop w:val="0"/>
          <w:marBottom w:val="0"/>
          <w:divBdr>
            <w:top w:val="none" w:sz="0" w:space="0" w:color="auto"/>
            <w:left w:val="none" w:sz="0" w:space="0" w:color="auto"/>
            <w:bottom w:val="none" w:sz="0" w:space="0" w:color="auto"/>
            <w:right w:val="none" w:sz="0" w:space="0" w:color="auto"/>
          </w:divBdr>
        </w:div>
      </w:divsChild>
    </w:div>
    <w:div w:id="1768694922">
      <w:bodyDiv w:val="1"/>
      <w:marLeft w:val="0"/>
      <w:marRight w:val="0"/>
      <w:marTop w:val="0"/>
      <w:marBottom w:val="0"/>
      <w:divBdr>
        <w:top w:val="none" w:sz="0" w:space="0" w:color="auto"/>
        <w:left w:val="none" w:sz="0" w:space="0" w:color="auto"/>
        <w:bottom w:val="none" w:sz="0" w:space="0" w:color="auto"/>
        <w:right w:val="none" w:sz="0" w:space="0" w:color="auto"/>
      </w:divBdr>
    </w:div>
    <w:div w:id="1769422112">
      <w:bodyDiv w:val="1"/>
      <w:marLeft w:val="0"/>
      <w:marRight w:val="0"/>
      <w:marTop w:val="0"/>
      <w:marBottom w:val="0"/>
      <w:divBdr>
        <w:top w:val="none" w:sz="0" w:space="0" w:color="auto"/>
        <w:left w:val="none" w:sz="0" w:space="0" w:color="auto"/>
        <w:bottom w:val="none" w:sz="0" w:space="0" w:color="auto"/>
        <w:right w:val="none" w:sz="0" w:space="0" w:color="auto"/>
      </w:divBdr>
      <w:divsChild>
        <w:div w:id="851259301">
          <w:marLeft w:val="640"/>
          <w:marRight w:val="0"/>
          <w:marTop w:val="0"/>
          <w:marBottom w:val="0"/>
          <w:divBdr>
            <w:top w:val="none" w:sz="0" w:space="0" w:color="auto"/>
            <w:left w:val="none" w:sz="0" w:space="0" w:color="auto"/>
            <w:bottom w:val="none" w:sz="0" w:space="0" w:color="auto"/>
            <w:right w:val="none" w:sz="0" w:space="0" w:color="auto"/>
          </w:divBdr>
        </w:div>
        <w:div w:id="1911771222">
          <w:marLeft w:val="640"/>
          <w:marRight w:val="0"/>
          <w:marTop w:val="0"/>
          <w:marBottom w:val="0"/>
          <w:divBdr>
            <w:top w:val="none" w:sz="0" w:space="0" w:color="auto"/>
            <w:left w:val="none" w:sz="0" w:space="0" w:color="auto"/>
            <w:bottom w:val="none" w:sz="0" w:space="0" w:color="auto"/>
            <w:right w:val="none" w:sz="0" w:space="0" w:color="auto"/>
          </w:divBdr>
        </w:div>
        <w:div w:id="246886771">
          <w:marLeft w:val="640"/>
          <w:marRight w:val="0"/>
          <w:marTop w:val="0"/>
          <w:marBottom w:val="0"/>
          <w:divBdr>
            <w:top w:val="none" w:sz="0" w:space="0" w:color="auto"/>
            <w:left w:val="none" w:sz="0" w:space="0" w:color="auto"/>
            <w:bottom w:val="none" w:sz="0" w:space="0" w:color="auto"/>
            <w:right w:val="none" w:sz="0" w:space="0" w:color="auto"/>
          </w:divBdr>
        </w:div>
        <w:div w:id="478310646">
          <w:marLeft w:val="640"/>
          <w:marRight w:val="0"/>
          <w:marTop w:val="0"/>
          <w:marBottom w:val="0"/>
          <w:divBdr>
            <w:top w:val="none" w:sz="0" w:space="0" w:color="auto"/>
            <w:left w:val="none" w:sz="0" w:space="0" w:color="auto"/>
            <w:bottom w:val="none" w:sz="0" w:space="0" w:color="auto"/>
            <w:right w:val="none" w:sz="0" w:space="0" w:color="auto"/>
          </w:divBdr>
        </w:div>
        <w:div w:id="856845589">
          <w:marLeft w:val="640"/>
          <w:marRight w:val="0"/>
          <w:marTop w:val="0"/>
          <w:marBottom w:val="0"/>
          <w:divBdr>
            <w:top w:val="none" w:sz="0" w:space="0" w:color="auto"/>
            <w:left w:val="none" w:sz="0" w:space="0" w:color="auto"/>
            <w:bottom w:val="none" w:sz="0" w:space="0" w:color="auto"/>
            <w:right w:val="none" w:sz="0" w:space="0" w:color="auto"/>
          </w:divBdr>
        </w:div>
        <w:div w:id="1969125933">
          <w:marLeft w:val="640"/>
          <w:marRight w:val="0"/>
          <w:marTop w:val="0"/>
          <w:marBottom w:val="0"/>
          <w:divBdr>
            <w:top w:val="none" w:sz="0" w:space="0" w:color="auto"/>
            <w:left w:val="none" w:sz="0" w:space="0" w:color="auto"/>
            <w:bottom w:val="none" w:sz="0" w:space="0" w:color="auto"/>
            <w:right w:val="none" w:sz="0" w:space="0" w:color="auto"/>
          </w:divBdr>
        </w:div>
        <w:div w:id="1143354138">
          <w:marLeft w:val="640"/>
          <w:marRight w:val="0"/>
          <w:marTop w:val="0"/>
          <w:marBottom w:val="0"/>
          <w:divBdr>
            <w:top w:val="none" w:sz="0" w:space="0" w:color="auto"/>
            <w:left w:val="none" w:sz="0" w:space="0" w:color="auto"/>
            <w:bottom w:val="none" w:sz="0" w:space="0" w:color="auto"/>
            <w:right w:val="none" w:sz="0" w:space="0" w:color="auto"/>
          </w:divBdr>
        </w:div>
        <w:div w:id="91166494">
          <w:marLeft w:val="640"/>
          <w:marRight w:val="0"/>
          <w:marTop w:val="0"/>
          <w:marBottom w:val="0"/>
          <w:divBdr>
            <w:top w:val="none" w:sz="0" w:space="0" w:color="auto"/>
            <w:left w:val="none" w:sz="0" w:space="0" w:color="auto"/>
            <w:bottom w:val="none" w:sz="0" w:space="0" w:color="auto"/>
            <w:right w:val="none" w:sz="0" w:space="0" w:color="auto"/>
          </w:divBdr>
        </w:div>
        <w:div w:id="2071492404">
          <w:marLeft w:val="640"/>
          <w:marRight w:val="0"/>
          <w:marTop w:val="0"/>
          <w:marBottom w:val="0"/>
          <w:divBdr>
            <w:top w:val="none" w:sz="0" w:space="0" w:color="auto"/>
            <w:left w:val="none" w:sz="0" w:space="0" w:color="auto"/>
            <w:bottom w:val="none" w:sz="0" w:space="0" w:color="auto"/>
            <w:right w:val="none" w:sz="0" w:space="0" w:color="auto"/>
          </w:divBdr>
        </w:div>
        <w:div w:id="599021165">
          <w:marLeft w:val="640"/>
          <w:marRight w:val="0"/>
          <w:marTop w:val="0"/>
          <w:marBottom w:val="0"/>
          <w:divBdr>
            <w:top w:val="none" w:sz="0" w:space="0" w:color="auto"/>
            <w:left w:val="none" w:sz="0" w:space="0" w:color="auto"/>
            <w:bottom w:val="none" w:sz="0" w:space="0" w:color="auto"/>
            <w:right w:val="none" w:sz="0" w:space="0" w:color="auto"/>
          </w:divBdr>
        </w:div>
        <w:div w:id="679818111">
          <w:marLeft w:val="640"/>
          <w:marRight w:val="0"/>
          <w:marTop w:val="0"/>
          <w:marBottom w:val="0"/>
          <w:divBdr>
            <w:top w:val="none" w:sz="0" w:space="0" w:color="auto"/>
            <w:left w:val="none" w:sz="0" w:space="0" w:color="auto"/>
            <w:bottom w:val="none" w:sz="0" w:space="0" w:color="auto"/>
            <w:right w:val="none" w:sz="0" w:space="0" w:color="auto"/>
          </w:divBdr>
        </w:div>
        <w:div w:id="893740707">
          <w:marLeft w:val="640"/>
          <w:marRight w:val="0"/>
          <w:marTop w:val="0"/>
          <w:marBottom w:val="0"/>
          <w:divBdr>
            <w:top w:val="none" w:sz="0" w:space="0" w:color="auto"/>
            <w:left w:val="none" w:sz="0" w:space="0" w:color="auto"/>
            <w:bottom w:val="none" w:sz="0" w:space="0" w:color="auto"/>
            <w:right w:val="none" w:sz="0" w:space="0" w:color="auto"/>
          </w:divBdr>
        </w:div>
        <w:div w:id="708990605">
          <w:marLeft w:val="640"/>
          <w:marRight w:val="0"/>
          <w:marTop w:val="0"/>
          <w:marBottom w:val="0"/>
          <w:divBdr>
            <w:top w:val="none" w:sz="0" w:space="0" w:color="auto"/>
            <w:left w:val="none" w:sz="0" w:space="0" w:color="auto"/>
            <w:bottom w:val="none" w:sz="0" w:space="0" w:color="auto"/>
            <w:right w:val="none" w:sz="0" w:space="0" w:color="auto"/>
          </w:divBdr>
        </w:div>
        <w:div w:id="306403237">
          <w:marLeft w:val="640"/>
          <w:marRight w:val="0"/>
          <w:marTop w:val="0"/>
          <w:marBottom w:val="0"/>
          <w:divBdr>
            <w:top w:val="none" w:sz="0" w:space="0" w:color="auto"/>
            <w:left w:val="none" w:sz="0" w:space="0" w:color="auto"/>
            <w:bottom w:val="none" w:sz="0" w:space="0" w:color="auto"/>
            <w:right w:val="none" w:sz="0" w:space="0" w:color="auto"/>
          </w:divBdr>
        </w:div>
        <w:div w:id="1775663222">
          <w:marLeft w:val="640"/>
          <w:marRight w:val="0"/>
          <w:marTop w:val="0"/>
          <w:marBottom w:val="0"/>
          <w:divBdr>
            <w:top w:val="none" w:sz="0" w:space="0" w:color="auto"/>
            <w:left w:val="none" w:sz="0" w:space="0" w:color="auto"/>
            <w:bottom w:val="none" w:sz="0" w:space="0" w:color="auto"/>
            <w:right w:val="none" w:sz="0" w:space="0" w:color="auto"/>
          </w:divBdr>
        </w:div>
        <w:div w:id="1750074486">
          <w:marLeft w:val="640"/>
          <w:marRight w:val="0"/>
          <w:marTop w:val="0"/>
          <w:marBottom w:val="0"/>
          <w:divBdr>
            <w:top w:val="none" w:sz="0" w:space="0" w:color="auto"/>
            <w:left w:val="none" w:sz="0" w:space="0" w:color="auto"/>
            <w:bottom w:val="none" w:sz="0" w:space="0" w:color="auto"/>
            <w:right w:val="none" w:sz="0" w:space="0" w:color="auto"/>
          </w:divBdr>
        </w:div>
        <w:div w:id="651494645">
          <w:marLeft w:val="640"/>
          <w:marRight w:val="0"/>
          <w:marTop w:val="0"/>
          <w:marBottom w:val="0"/>
          <w:divBdr>
            <w:top w:val="none" w:sz="0" w:space="0" w:color="auto"/>
            <w:left w:val="none" w:sz="0" w:space="0" w:color="auto"/>
            <w:bottom w:val="none" w:sz="0" w:space="0" w:color="auto"/>
            <w:right w:val="none" w:sz="0" w:space="0" w:color="auto"/>
          </w:divBdr>
        </w:div>
        <w:div w:id="973829163">
          <w:marLeft w:val="640"/>
          <w:marRight w:val="0"/>
          <w:marTop w:val="0"/>
          <w:marBottom w:val="0"/>
          <w:divBdr>
            <w:top w:val="none" w:sz="0" w:space="0" w:color="auto"/>
            <w:left w:val="none" w:sz="0" w:space="0" w:color="auto"/>
            <w:bottom w:val="none" w:sz="0" w:space="0" w:color="auto"/>
            <w:right w:val="none" w:sz="0" w:space="0" w:color="auto"/>
          </w:divBdr>
        </w:div>
        <w:div w:id="773668170">
          <w:marLeft w:val="640"/>
          <w:marRight w:val="0"/>
          <w:marTop w:val="0"/>
          <w:marBottom w:val="0"/>
          <w:divBdr>
            <w:top w:val="none" w:sz="0" w:space="0" w:color="auto"/>
            <w:left w:val="none" w:sz="0" w:space="0" w:color="auto"/>
            <w:bottom w:val="none" w:sz="0" w:space="0" w:color="auto"/>
            <w:right w:val="none" w:sz="0" w:space="0" w:color="auto"/>
          </w:divBdr>
        </w:div>
      </w:divsChild>
    </w:div>
    <w:div w:id="1779173921">
      <w:bodyDiv w:val="1"/>
      <w:marLeft w:val="0"/>
      <w:marRight w:val="0"/>
      <w:marTop w:val="0"/>
      <w:marBottom w:val="0"/>
      <w:divBdr>
        <w:top w:val="none" w:sz="0" w:space="0" w:color="auto"/>
        <w:left w:val="none" w:sz="0" w:space="0" w:color="auto"/>
        <w:bottom w:val="none" w:sz="0" w:space="0" w:color="auto"/>
        <w:right w:val="none" w:sz="0" w:space="0" w:color="auto"/>
      </w:divBdr>
      <w:divsChild>
        <w:div w:id="1807114604">
          <w:marLeft w:val="640"/>
          <w:marRight w:val="0"/>
          <w:marTop w:val="0"/>
          <w:marBottom w:val="0"/>
          <w:divBdr>
            <w:top w:val="none" w:sz="0" w:space="0" w:color="auto"/>
            <w:left w:val="none" w:sz="0" w:space="0" w:color="auto"/>
            <w:bottom w:val="none" w:sz="0" w:space="0" w:color="auto"/>
            <w:right w:val="none" w:sz="0" w:space="0" w:color="auto"/>
          </w:divBdr>
        </w:div>
        <w:div w:id="547885379">
          <w:marLeft w:val="640"/>
          <w:marRight w:val="0"/>
          <w:marTop w:val="0"/>
          <w:marBottom w:val="0"/>
          <w:divBdr>
            <w:top w:val="none" w:sz="0" w:space="0" w:color="auto"/>
            <w:left w:val="none" w:sz="0" w:space="0" w:color="auto"/>
            <w:bottom w:val="none" w:sz="0" w:space="0" w:color="auto"/>
            <w:right w:val="none" w:sz="0" w:space="0" w:color="auto"/>
          </w:divBdr>
        </w:div>
        <w:div w:id="1331105435">
          <w:marLeft w:val="640"/>
          <w:marRight w:val="0"/>
          <w:marTop w:val="0"/>
          <w:marBottom w:val="0"/>
          <w:divBdr>
            <w:top w:val="none" w:sz="0" w:space="0" w:color="auto"/>
            <w:left w:val="none" w:sz="0" w:space="0" w:color="auto"/>
            <w:bottom w:val="none" w:sz="0" w:space="0" w:color="auto"/>
            <w:right w:val="none" w:sz="0" w:space="0" w:color="auto"/>
          </w:divBdr>
        </w:div>
        <w:div w:id="1410538689">
          <w:marLeft w:val="640"/>
          <w:marRight w:val="0"/>
          <w:marTop w:val="0"/>
          <w:marBottom w:val="0"/>
          <w:divBdr>
            <w:top w:val="none" w:sz="0" w:space="0" w:color="auto"/>
            <w:left w:val="none" w:sz="0" w:space="0" w:color="auto"/>
            <w:bottom w:val="none" w:sz="0" w:space="0" w:color="auto"/>
            <w:right w:val="none" w:sz="0" w:space="0" w:color="auto"/>
          </w:divBdr>
        </w:div>
        <w:div w:id="610816087">
          <w:marLeft w:val="640"/>
          <w:marRight w:val="0"/>
          <w:marTop w:val="0"/>
          <w:marBottom w:val="0"/>
          <w:divBdr>
            <w:top w:val="none" w:sz="0" w:space="0" w:color="auto"/>
            <w:left w:val="none" w:sz="0" w:space="0" w:color="auto"/>
            <w:bottom w:val="none" w:sz="0" w:space="0" w:color="auto"/>
            <w:right w:val="none" w:sz="0" w:space="0" w:color="auto"/>
          </w:divBdr>
        </w:div>
        <w:div w:id="661663089">
          <w:marLeft w:val="640"/>
          <w:marRight w:val="0"/>
          <w:marTop w:val="0"/>
          <w:marBottom w:val="0"/>
          <w:divBdr>
            <w:top w:val="none" w:sz="0" w:space="0" w:color="auto"/>
            <w:left w:val="none" w:sz="0" w:space="0" w:color="auto"/>
            <w:bottom w:val="none" w:sz="0" w:space="0" w:color="auto"/>
            <w:right w:val="none" w:sz="0" w:space="0" w:color="auto"/>
          </w:divBdr>
        </w:div>
        <w:div w:id="1340621661">
          <w:marLeft w:val="640"/>
          <w:marRight w:val="0"/>
          <w:marTop w:val="0"/>
          <w:marBottom w:val="0"/>
          <w:divBdr>
            <w:top w:val="none" w:sz="0" w:space="0" w:color="auto"/>
            <w:left w:val="none" w:sz="0" w:space="0" w:color="auto"/>
            <w:bottom w:val="none" w:sz="0" w:space="0" w:color="auto"/>
            <w:right w:val="none" w:sz="0" w:space="0" w:color="auto"/>
          </w:divBdr>
        </w:div>
        <w:div w:id="1768695560">
          <w:marLeft w:val="640"/>
          <w:marRight w:val="0"/>
          <w:marTop w:val="0"/>
          <w:marBottom w:val="0"/>
          <w:divBdr>
            <w:top w:val="none" w:sz="0" w:space="0" w:color="auto"/>
            <w:left w:val="none" w:sz="0" w:space="0" w:color="auto"/>
            <w:bottom w:val="none" w:sz="0" w:space="0" w:color="auto"/>
            <w:right w:val="none" w:sz="0" w:space="0" w:color="auto"/>
          </w:divBdr>
        </w:div>
        <w:div w:id="24672867">
          <w:marLeft w:val="640"/>
          <w:marRight w:val="0"/>
          <w:marTop w:val="0"/>
          <w:marBottom w:val="0"/>
          <w:divBdr>
            <w:top w:val="none" w:sz="0" w:space="0" w:color="auto"/>
            <w:left w:val="none" w:sz="0" w:space="0" w:color="auto"/>
            <w:bottom w:val="none" w:sz="0" w:space="0" w:color="auto"/>
            <w:right w:val="none" w:sz="0" w:space="0" w:color="auto"/>
          </w:divBdr>
        </w:div>
        <w:div w:id="1198810066">
          <w:marLeft w:val="640"/>
          <w:marRight w:val="0"/>
          <w:marTop w:val="0"/>
          <w:marBottom w:val="0"/>
          <w:divBdr>
            <w:top w:val="none" w:sz="0" w:space="0" w:color="auto"/>
            <w:left w:val="none" w:sz="0" w:space="0" w:color="auto"/>
            <w:bottom w:val="none" w:sz="0" w:space="0" w:color="auto"/>
            <w:right w:val="none" w:sz="0" w:space="0" w:color="auto"/>
          </w:divBdr>
        </w:div>
        <w:div w:id="292180985">
          <w:marLeft w:val="640"/>
          <w:marRight w:val="0"/>
          <w:marTop w:val="0"/>
          <w:marBottom w:val="0"/>
          <w:divBdr>
            <w:top w:val="none" w:sz="0" w:space="0" w:color="auto"/>
            <w:left w:val="none" w:sz="0" w:space="0" w:color="auto"/>
            <w:bottom w:val="none" w:sz="0" w:space="0" w:color="auto"/>
            <w:right w:val="none" w:sz="0" w:space="0" w:color="auto"/>
          </w:divBdr>
        </w:div>
        <w:div w:id="533883382">
          <w:marLeft w:val="640"/>
          <w:marRight w:val="0"/>
          <w:marTop w:val="0"/>
          <w:marBottom w:val="0"/>
          <w:divBdr>
            <w:top w:val="none" w:sz="0" w:space="0" w:color="auto"/>
            <w:left w:val="none" w:sz="0" w:space="0" w:color="auto"/>
            <w:bottom w:val="none" w:sz="0" w:space="0" w:color="auto"/>
            <w:right w:val="none" w:sz="0" w:space="0" w:color="auto"/>
          </w:divBdr>
        </w:div>
        <w:div w:id="920217072">
          <w:marLeft w:val="640"/>
          <w:marRight w:val="0"/>
          <w:marTop w:val="0"/>
          <w:marBottom w:val="0"/>
          <w:divBdr>
            <w:top w:val="none" w:sz="0" w:space="0" w:color="auto"/>
            <w:left w:val="none" w:sz="0" w:space="0" w:color="auto"/>
            <w:bottom w:val="none" w:sz="0" w:space="0" w:color="auto"/>
            <w:right w:val="none" w:sz="0" w:space="0" w:color="auto"/>
          </w:divBdr>
        </w:div>
        <w:div w:id="1421607865">
          <w:marLeft w:val="640"/>
          <w:marRight w:val="0"/>
          <w:marTop w:val="0"/>
          <w:marBottom w:val="0"/>
          <w:divBdr>
            <w:top w:val="none" w:sz="0" w:space="0" w:color="auto"/>
            <w:left w:val="none" w:sz="0" w:space="0" w:color="auto"/>
            <w:bottom w:val="none" w:sz="0" w:space="0" w:color="auto"/>
            <w:right w:val="none" w:sz="0" w:space="0" w:color="auto"/>
          </w:divBdr>
        </w:div>
      </w:divsChild>
    </w:div>
    <w:div w:id="1848253104">
      <w:bodyDiv w:val="1"/>
      <w:marLeft w:val="0"/>
      <w:marRight w:val="0"/>
      <w:marTop w:val="0"/>
      <w:marBottom w:val="0"/>
      <w:divBdr>
        <w:top w:val="none" w:sz="0" w:space="0" w:color="auto"/>
        <w:left w:val="none" w:sz="0" w:space="0" w:color="auto"/>
        <w:bottom w:val="none" w:sz="0" w:space="0" w:color="auto"/>
        <w:right w:val="none" w:sz="0" w:space="0" w:color="auto"/>
      </w:divBdr>
      <w:divsChild>
        <w:div w:id="1711299312">
          <w:marLeft w:val="640"/>
          <w:marRight w:val="0"/>
          <w:marTop w:val="0"/>
          <w:marBottom w:val="0"/>
          <w:divBdr>
            <w:top w:val="none" w:sz="0" w:space="0" w:color="auto"/>
            <w:left w:val="none" w:sz="0" w:space="0" w:color="auto"/>
            <w:bottom w:val="none" w:sz="0" w:space="0" w:color="auto"/>
            <w:right w:val="none" w:sz="0" w:space="0" w:color="auto"/>
          </w:divBdr>
        </w:div>
        <w:div w:id="1520511174">
          <w:marLeft w:val="640"/>
          <w:marRight w:val="0"/>
          <w:marTop w:val="0"/>
          <w:marBottom w:val="0"/>
          <w:divBdr>
            <w:top w:val="none" w:sz="0" w:space="0" w:color="auto"/>
            <w:left w:val="none" w:sz="0" w:space="0" w:color="auto"/>
            <w:bottom w:val="none" w:sz="0" w:space="0" w:color="auto"/>
            <w:right w:val="none" w:sz="0" w:space="0" w:color="auto"/>
          </w:divBdr>
        </w:div>
        <w:div w:id="1513378072">
          <w:marLeft w:val="640"/>
          <w:marRight w:val="0"/>
          <w:marTop w:val="0"/>
          <w:marBottom w:val="0"/>
          <w:divBdr>
            <w:top w:val="none" w:sz="0" w:space="0" w:color="auto"/>
            <w:left w:val="none" w:sz="0" w:space="0" w:color="auto"/>
            <w:bottom w:val="none" w:sz="0" w:space="0" w:color="auto"/>
            <w:right w:val="none" w:sz="0" w:space="0" w:color="auto"/>
          </w:divBdr>
        </w:div>
        <w:div w:id="393361004">
          <w:marLeft w:val="640"/>
          <w:marRight w:val="0"/>
          <w:marTop w:val="0"/>
          <w:marBottom w:val="0"/>
          <w:divBdr>
            <w:top w:val="none" w:sz="0" w:space="0" w:color="auto"/>
            <w:left w:val="none" w:sz="0" w:space="0" w:color="auto"/>
            <w:bottom w:val="none" w:sz="0" w:space="0" w:color="auto"/>
            <w:right w:val="none" w:sz="0" w:space="0" w:color="auto"/>
          </w:divBdr>
        </w:div>
        <w:div w:id="1673021515">
          <w:marLeft w:val="640"/>
          <w:marRight w:val="0"/>
          <w:marTop w:val="0"/>
          <w:marBottom w:val="0"/>
          <w:divBdr>
            <w:top w:val="none" w:sz="0" w:space="0" w:color="auto"/>
            <w:left w:val="none" w:sz="0" w:space="0" w:color="auto"/>
            <w:bottom w:val="none" w:sz="0" w:space="0" w:color="auto"/>
            <w:right w:val="none" w:sz="0" w:space="0" w:color="auto"/>
          </w:divBdr>
        </w:div>
        <w:div w:id="1964967232">
          <w:marLeft w:val="640"/>
          <w:marRight w:val="0"/>
          <w:marTop w:val="0"/>
          <w:marBottom w:val="0"/>
          <w:divBdr>
            <w:top w:val="none" w:sz="0" w:space="0" w:color="auto"/>
            <w:left w:val="none" w:sz="0" w:space="0" w:color="auto"/>
            <w:bottom w:val="none" w:sz="0" w:space="0" w:color="auto"/>
            <w:right w:val="none" w:sz="0" w:space="0" w:color="auto"/>
          </w:divBdr>
        </w:div>
        <w:div w:id="1803114352">
          <w:marLeft w:val="640"/>
          <w:marRight w:val="0"/>
          <w:marTop w:val="0"/>
          <w:marBottom w:val="0"/>
          <w:divBdr>
            <w:top w:val="none" w:sz="0" w:space="0" w:color="auto"/>
            <w:left w:val="none" w:sz="0" w:space="0" w:color="auto"/>
            <w:bottom w:val="none" w:sz="0" w:space="0" w:color="auto"/>
            <w:right w:val="none" w:sz="0" w:space="0" w:color="auto"/>
          </w:divBdr>
        </w:div>
        <w:div w:id="2133013384">
          <w:marLeft w:val="640"/>
          <w:marRight w:val="0"/>
          <w:marTop w:val="0"/>
          <w:marBottom w:val="0"/>
          <w:divBdr>
            <w:top w:val="none" w:sz="0" w:space="0" w:color="auto"/>
            <w:left w:val="none" w:sz="0" w:space="0" w:color="auto"/>
            <w:bottom w:val="none" w:sz="0" w:space="0" w:color="auto"/>
            <w:right w:val="none" w:sz="0" w:space="0" w:color="auto"/>
          </w:divBdr>
        </w:div>
        <w:div w:id="120657276">
          <w:marLeft w:val="640"/>
          <w:marRight w:val="0"/>
          <w:marTop w:val="0"/>
          <w:marBottom w:val="0"/>
          <w:divBdr>
            <w:top w:val="none" w:sz="0" w:space="0" w:color="auto"/>
            <w:left w:val="none" w:sz="0" w:space="0" w:color="auto"/>
            <w:bottom w:val="none" w:sz="0" w:space="0" w:color="auto"/>
            <w:right w:val="none" w:sz="0" w:space="0" w:color="auto"/>
          </w:divBdr>
        </w:div>
        <w:div w:id="1359282238">
          <w:marLeft w:val="640"/>
          <w:marRight w:val="0"/>
          <w:marTop w:val="0"/>
          <w:marBottom w:val="0"/>
          <w:divBdr>
            <w:top w:val="none" w:sz="0" w:space="0" w:color="auto"/>
            <w:left w:val="none" w:sz="0" w:space="0" w:color="auto"/>
            <w:bottom w:val="none" w:sz="0" w:space="0" w:color="auto"/>
            <w:right w:val="none" w:sz="0" w:space="0" w:color="auto"/>
          </w:divBdr>
        </w:div>
        <w:div w:id="1605263067">
          <w:marLeft w:val="640"/>
          <w:marRight w:val="0"/>
          <w:marTop w:val="0"/>
          <w:marBottom w:val="0"/>
          <w:divBdr>
            <w:top w:val="none" w:sz="0" w:space="0" w:color="auto"/>
            <w:left w:val="none" w:sz="0" w:space="0" w:color="auto"/>
            <w:bottom w:val="none" w:sz="0" w:space="0" w:color="auto"/>
            <w:right w:val="none" w:sz="0" w:space="0" w:color="auto"/>
          </w:divBdr>
        </w:div>
        <w:div w:id="369183704">
          <w:marLeft w:val="640"/>
          <w:marRight w:val="0"/>
          <w:marTop w:val="0"/>
          <w:marBottom w:val="0"/>
          <w:divBdr>
            <w:top w:val="none" w:sz="0" w:space="0" w:color="auto"/>
            <w:left w:val="none" w:sz="0" w:space="0" w:color="auto"/>
            <w:bottom w:val="none" w:sz="0" w:space="0" w:color="auto"/>
            <w:right w:val="none" w:sz="0" w:space="0" w:color="auto"/>
          </w:divBdr>
        </w:div>
        <w:div w:id="892695660">
          <w:marLeft w:val="640"/>
          <w:marRight w:val="0"/>
          <w:marTop w:val="0"/>
          <w:marBottom w:val="0"/>
          <w:divBdr>
            <w:top w:val="none" w:sz="0" w:space="0" w:color="auto"/>
            <w:left w:val="none" w:sz="0" w:space="0" w:color="auto"/>
            <w:bottom w:val="none" w:sz="0" w:space="0" w:color="auto"/>
            <w:right w:val="none" w:sz="0" w:space="0" w:color="auto"/>
          </w:divBdr>
        </w:div>
      </w:divsChild>
    </w:div>
    <w:div w:id="1895390810">
      <w:bodyDiv w:val="1"/>
      <w:marLeft w:val="0"/>
      <w:marRight w:val="0"/>
      <w:marTop w:val="0"/>
      <w:marBottom w:val="0"/>
      <w:divBdr>
        <w:top w:val="none" w:sz="0" w:space="0" w:color="auto"/>
        <w:left w:val="none" w:sz="0" w:space="0" w:color="auto"/>
        <w:bottom w:val="none" w:sz="0" w:space="0" w:color="auto"/>
        <w:right w:val="none" w:sz="0" w:space="0" w:color="auto"/>
      </w:divBdr>
      <w:divsChild>
        <w:div w:id="2132435277">
          <w:marLeft w:val="0"/>
          <w:marRight w:val="0"/>
          <w:marTop w:val="0"/>
          <w:marBottom w:val="0"/>
          <w:divBdr>
            <w:top w:val="none" w:sz="0" w:space="0" w:color="auto"/>
            <w:left w:val="none" w:sz="0" w:space="0" w:color="auto"/>
            <w:bottom w:val="none" w:sz="0" w:space="0" w:color="auto"/>
            <w:right w:val="none" w:sz="0" w:space="0" w:color="auto"/>
          </w:divBdr>
        </w:div>
      </w:divsChild>
    </w:div>
    <w:div w:id="2068449847">
      <w:bodyDiv w:val="1"/>
      <w:marLeft w:val="0"/>
      <w:marRight w:val="0"/>
      <w:marTop w:val="0"/>
      <w:marBottom w:val="0"/>
      <w:divBdr>
        <w:top w:val="none" w:sz="0" w:space="0" w:color="auto"/>
        <w:left w:val="none" w:sz="0" w:space="0" w:color="auto"/>
        <w:bottom w:val="none" w:sz="0" w:space="0" w:color="auto"/>
        <w:right w:val="none" w:sz="0" w:space="0" w:color="auto"/>
      </w:divBdr>
    </w:div>
    <w:div w:id="2146072879">
      <w:bodyDiv w:val="1"/>
      <w:marLeft w:val="0"/>
      <w:marRight w:val="0"/>
      <w:marTop w:val="0"/>
      <w:marBottom w:val="0"/>
      <w:divBdr>
        <w:top w:val="none" w:sz="0" w:space="0" w:color="auto"/>
        <w:left w:val="none" w:sz="0" w:space="0" w:color="auto"/>
        <w:bottom w:val="none" w:sz="0" w:space="0" w:color="auto"/>
        <w:right w:val="none" w:sz="0" w:space="0" w:color="auto"/>
      </w:divBdr>
      <w:divsChild>
        <w:div w:id="1399091426">
          <w:marLeft w:val="640"/>
          <w:marRight w:val="0"/>
          <w:marTop w:val="0"/>
          <w:marBottom w:val="0"/>
          <w:divBdr>
            <w:top w:val="none" w:sz="0" w:space="0" w:color="auto"/>
            <w:left w:val="none" w:sz="0" w:space="0" w:color="auto"/>
            <w:bottom w:val="none" w:sz="0" w:space="0" w:color="auto"/>
            <w:right w:val="none" w:sz="0" w:space="0" w:color="auto"/>
          </w:divBdr>
        </w:div>
        <w:div w:id="809401576">
          <w:marLeft w:val="640"/>
          <w:marRight w:val="0"/>
          <w:marTop w:val="0"/>
          <w:marBottom w:val="0"/>
          <w:divBdr>
            <w:top w:val="none" w:sz="0" w:space="0" w:color="auto"/>
            <w:left w:val="none" w:sz="0" w:space="0" w:color="auto"/>
            <w:bottom w:val="none" w:sz="0" w:space="0" w:color="auto"/>
            <w:right w:val="none" w:sz="0" w:space="0" w:color="auto"/>
          </w:divBdr>
        </w:div>
        <w:div w:id="2065833977">
          <w:marLeft w:val="640"/>
          <w:marRight w:val="0"/>
          <w:marTop w:val="0"/>
          <w:marBottom w:val="0"/>
          <w:divBdr>
            <w:top w:val="none" w:sz="0" w:space="0" w:color="auto"/>
            <w:left w:val="none" w:sz="0" w:space="0" w:color="auto"/>
            <w:bottom w:val="none" w:sz="0" w:space="0" w:color="auto"/>
            <w:right w:val="none" w:sz="0" w:space="0" w:color="auto"/>
          </w:divBdr>
        </w:div>
        <w:div w:id="501433405">
          <w:marLeft w:val="640"/>
          <w:marRight w:val="0"/>
          <w:marTop w:val="0"/>
          <w:marBottom w:val="0"/>
          <w:divBdr>
            <w:top w:val="none" w:sz="0" w:space="0" w:color="auto"/>
            <w:left w:val="none" w:sz="0" w:space="0" w:color="auto"/>
            <w:bottom w:val="none" w:sz="0" w:space="0" w:color="auto"/>
            <w:right w:val="none" w:sz="0" w:space="0" w:color="auto"/>
          </w:divBdr>
        </w:div>
        <w:div w:id="91518371">
          <w:marLeft w:val="640"/>
          <w:marRight w:val="0"/>
          <w:marTop w:val="0"/>
          <w:marBottom w:val="0"/>
          <w:divBdr>
            <w:top w:val="none" w:sz="0" w:space="0" w:color="auto"/>
            <w:left w:val="none" w:sz="0" w:space="0" w:color="auto"/>
            <w:bottom w:val="none" w:sz="0" w:space="0" w:color="auto"/>
            <w:right w:val="none" w:sz="0" w:space="0" w:color="auto"/>
          </w:divBdr>
        </w:div>
        <w:div w:id="277760022">
          <w:marLeft w:val="640"/>
          <w:marRight w:val="0"/>
          <w:marTop w:val="0"/>
          <w:marBottom w:val="0"/>
          <w:divBdr>
            <w:top w:val="none" w:sz="0" w:space="0" w:color="auto"/>
            <w:left w:val="none" w:sz="0" w:space="0" w:color="auto"/>
            <w:bottom w:val="none" w:sz="0" w:space="0" w:color="auto"/>
            <w:right w:val="none" w:sz="0" w:space="0" w:color="auto"/>
          </w:divBdr>
        </w:div>
        <w:div w:id="536116860">
          <w:marLeft w:val="640"/>
          <w:marRight w:val="0"/>
          <w:marTop w:val="0"/>
          <w:marBottom w:val="0"/>
          <w:divBdr>
            <w:top w:val="none" w:sz="0" w:space="0" w:color="auto"/>
            <w:left w:val="none" w:sz="0" w:space="0" w:color="auto"/>
            <w:bottom w:val="none" w:sz="0" w:space="0" w:color="auto"/>
            <w:right w:val="none" w:sz="0" w:space="0" w:color="auto"/>
          </w:divBdr>
        </w:div>
        <w:div w:id="280191787">
          <w:marLeft w:val="640"/>
          <w:marRight w:val="0"/>
          <w:marTop w:val="0"/>
          <w:marBottom w:val="0"/>
          <w:divBdr>
            <w:top w:val="none" w:sz="0" w:space="0" w:color="auto"/>
            <w:left w:val="none" w:sz="0" w:space="0" w:color="auto"/>
            <w:bottom w:val="none" w:sz="0" w:space="0" w:color="auto"/>
            <w:right w:val="none" w:sz="0" w:space="0" w:color="auto"/>
          </w:divBdr>
        </w:div>
        <w:div w:id="248925626">
          <w:marLeft w:val="640"/>
          <w:marRight w:val="0"/>
          <w:marTop w:val="0"/>
          <w:marBottom w:val="0"/>
          <w:divBdr>
            <w:top w:val="none" w:sz="0" w:space="0" w:color="auto"/>
            <w:left w:val="none" w:sz="0" w:space="0" w:color="auto"/>
            <w:bottom w:val="none" w:sz="0" w:space="0" w:color="auto"/>
            <w:right w:val="none" w:sz="0" w:space="0" w:color="auto"/>
          </w:divBdr>
        </w:div>
        <w:div w:id="18431651">
          <w:marLeft w:val="640"/>
          <w:marRight w:val="0"/>
          <w:marTop w:val="0"/>
          <w:marBottom w:val="0"/>
          <w:divBdr>
            <w:top w:val="none" w:sz="0" w:space="0" w:color="auto"/>
            <w:left w:val="none" w:sz="0" w:space="0" w:color="auto"/>
            <w:bottom w:val="none" w:sz="0" w:space="0" w:color="auto"/>
            <w:right w:val="none" w:sz="0" w:space="0" w:color="auto"/>
          </w:divBdr>
        </w:div>
        <w:div w:id="539443236">
          <w:marLeft w:val="640"/>
          <w:marRight w:val="0"/>
          <w:marTop w:val="0"/>
          <w:marBottom w:val="0"/>
          <w:divBdr>
            <w:top w:val="none" w:sz="0" w:space="0" w:color="auto"/>
            <w:left w:val="none" w:sz="0" w:space="0" w:color="auto"/>
            <w:bottom w:val="none" w:sz="0" w:space="0" w:color="auto"/>
            <w:right w:val="none" w:sz="0" w:space="0" w:color="auto"/>
          </w:divBdr>
        </w:div>
        <w:div w:id="1030187448">
          <w:marLeft w:val="640"/>
          <w:marRight w:val="0"/>
          <w:marTop w:val="0"/>
          <w:marBottom w:val="0"/>
          <w:divBdr>
            <w:top w:val="none" w:sz="0" w:space="0" w:color="auto"/>
            <w:left w:val="none" w:sz="0" w:space="0" w:color="auto"/>
            <w:bottom w:val="none" w:sz="0" w:space="0" w:color="auto"/>
            <w:right w:val="none" w:sz="0" w:space="0" w:color="auto"/>
          </w:divBdr>
        </w:div>
        <w:div w:id="181980396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36E01DDECD407DAE04D08BA5521D27"/>
        <w:category>
          <w:name w:val="General"/>
          <w:gallery w:val="placeholder"/>
        </w:category>
        <w:types>
          <w:type w:val="bbPlcHdr"/>
        </w:types>
        <w:behaviors>
          <w:behavior w:val="content"/>
        </w:behaviors>
        <w:guid w:val="{BEABFE2D-7D91-446E-AD0B-B91E01F9905C}"/>
      </w:docPartPr>
      <w:docPartBody>
        <w:p w:rsidR="004F3CDD" w:rsidRDefault="001044DC" w:rsidP="001044DC">
          <w:pPr>
            <w:pStyle w:val="EF36E01DDECD407DAE04D08BA5521D27"/>
          </w:pPr>
          <w:r w:rsidRPr="00805C12">
            <w:rPr>
              <w:rStyle w:val="PlaceholderText"/>
            </w:rPr>
            <w:t>Click or tap here to enter text.</w:t>
          </w:r>
        </w:p>
      </w:docPartBody>
    </w:docPart>
    <w:docPart>
      <w:docPartPr>
        <w:name w:val="F572132A33324CB99C8ADEBDE1FE62F0"/>
        <w:category>
          <w:name w:val="General"/>
          <w:gallery w:val="placeholder"/>
        </w:category>
        <w:types>
          <w:type w:val="bbPlcHdr"/>
        </w:types>
        <w:behaviors>
          <w:behavior w:val="content"/>
        </w:behaviors>
        <w:guid w:val="{44DC43D7-1E34-4D94-964F-41B8D090B52B}"/>
      </w:docPartPr>
      <w:docPartBody>
        <w:p w:rsidR="004F3CDD" w:rsidRDefault="001044DC" w:rsidP="001044DC">
          <w:pPr>
            <w:pStyle w:val="F572132A33324CB99C8ADEBDE1FE62F0"/>
          </w:pPr>
          <w:r w:rsidRPr="00805C1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255956E-4760-4814-9867-325984B40821}"/>
      </w:docPartPr>
      <w:docPartBody>
        <w:p w:rsidR="000E13BD" w:rsidRDefault="000E13BD">
          <w:r w:rsidRPr="008F277E">
            <w:rPr>
              <w:rStyle w:val="PlaceholderText"/>
            </w:rPr>
            <w:t>Click or tap here to enter text.</w:t>
          </w:r>
        </w:p>
      </w:docPartBody>
    </w:docPart>
    <w:docPart>
      <w:docPartPr>
        <w:name w:val="1F4E45868B0B47B8AB92D270940BA43B"/>
        <w:category>
          <w:name w:val="General"/>
          <w:gallery w:val="placeholder"/>
        </w:category>
        <w:types>
          <w:type w:val="bbPlcHdr"/>
        </w:types>
        <w:behaviors>
          <w:behavior w:val="content"/>
        </w:behaviors>
        <w:guid w:val="{3A10C39E-406C-41EA-9D57-CA63D2A2F779}"/>
      </w:docPartPr>
      <w:docPartBody>
        <w:p w:rsidR="00C4590A" w:rsidRDefault="00AE7B70" w:rsidP="00AE7B70">
          <w:pPr>
            <w:pStyle w:val="1F4E45868B0B47B8AB92D270940BA43B"/>
          </w:pPr>
          <w:r>
            <w:rPr>
              <w:color w:val="156082" w:themeColor="accent1"/>
            </w:rPr>
            <w:t>[Document title]</w:t>
          </w:r>
        </w:p>
      </w:docPartBody>
    </w:docPart>
    <w:docPart>
      <w:docPartPr>
        <w:name w:val="BD120187EF7646868EB3E34D1C288DA3"/>
        <w:category>
          <w:name w:val="General"/>
          <w:gallery w:val="placeholder"/>
        </w:category>
        <w:types>
          <w:type w:val="bbPlcHdr"/>
        </w:types>
        <w:behaviors>
          <w:behavior w:val="content"/>
        </w:behaviors>
        <w:guid w:val="{36861FDF-1C9C-4F0E-9855-24C654096EC2}"/>
      </w:docPartPr>
      <w:docPartBody>
        <w:p w:rsidR="00C4590A" w:rsidRDefault="00AE7B70" w:rsidP="00AE7B70">
          <w:pPr>
            <w:pStyle w:val="BD120187EF7646868EB3E34D1C288DA3"/>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DC"/>
    <w:rsid w:val="000C729B"/>
    <w:rsid w:val="000E13BD"/>
    <w:rsid w:val="001044DC"/>
    <w:rsid w:val="00204E00"/>
    <w:rsid w:val="002B05E6"/>
    <w:rsid w:val="00307615"/>
    <w:rsid w:val="003804B8"/>
    <w:rsid w:val="004F3CDD"/>
    <w:rsid w:val="005C1A41"/>
    <w:rsid w:val="00686F46"/>
    <w:rsid w:val="006F0CD9"/>
    <w:rsid w:val="0086234F"/>
    <w:rsid w:val="00891F95"/>
    <w:rsid w:val="008B4EB9"/>
    <w:rsid w:val="008F2DF2"/>
    <w:rsid w:val="00A61781"/>
    <w:rsid w:val="00AE7B70"/>
    <w:rsid w:val="00B6133C"/>
    <w:rsid w:val="00BA4F95"/>
    <w:rsid w:val="00C4590A"/>
    <w:rsid w:val="00EA5C93"/>
    <w:rsid w:val="00EC0E54"/>
    <w:rsid w:val="00EC7FE6"/>
    <w:rsid w:val="00F57B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3BD"/>
    <w:rPr>
      <w:color w:val="666666"/>
    </w:rPr>
  </w:style>
  <w:style w:type="paragraph" w:customStyle="1" w:styleId="EF36E01DDECD407DAE04D08BA5521D27">
    <w:name w:val="EF36E01DDECD407DAE04D08BA5521D27"/>
    <w:rsid w:val="001044DC"/>
  </w:style>
  <w:style w:type="paragraph" w:customStyle="1" w:styleId="F572132A33324CB99C8ADEBDE1FE62F0">
    <w:name w:val="F572132A33324CB99C8ADEBDE1FE62F0"/>
    <w:rsid w:val="001044DC"/>
  </w:style>
  <w:style w:type="paragraph" w:customStyle="1" w:styleId="1F4E45868B0B47B8AB92D270940BA43B">
    <w:name w:val="1F4E45868B0B47B8AB92D270940BA43B"/>
    <w:rsid w:val="00AE7B70"/>
  </w:style>
  <w:style w:type="paragraph" w:customStyle="1" w:styleId="BD120187EF7646868EB3E34D1C288DA3">
    <w:name w:val="BD120187EF7646868EB3E34D1C288DA3"/>
    <w:rsid w:val="00AE7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282269-8114-4FD1-BBA9-AF63299D2FA8}">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79d077b4-da16-409d-80f2-86ba27519a3d&quot;,&quot;properties&quot;:{&quot;noteIndex&quot;:0},&quot;isEdited&quot;:false,&quot;manualOverride&quot;:{&quot;isManuallyOverridden&quot;:false,&quot;citeprocText&quot;:&quot;[1,2]&quot;,&quot;manualOverrideText&quot;:&quot;&quot;},&quot;citationTag&quot;:&quot;MENDELEY_CITATION_v3_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&quot;,&quot;citationItems&quot;:[{&quot;id&quot;:&quot;3b823095-648a-3777-8730-0e602c144a69&quot;,&quot;itemData&quot;:{&quot;type&quot;:&quot;article-journal&quot;,&quot;id&quot;:&quot;3b823095-648a-3777-8730-0e602c144a69&quot;,&quot;title&quot;:&quot;“Mini-mental state”: A practical method for grading the cognitive state of patients for the clinician&quot;,&quot;author&quot;:[{&quot;family&quot;:&quot;Folstein&quot;,&quot;given&quot;:&quot;Marshal F.&quot;,&quot;parse-names&quot;:false,&quot;dropping-particle&quot;:&quot;&quot;,&quot;non-dropping-particle&quot;:&quot;&quot;},{&quot;family&quot;:&quot;Folstein&quot;,&quot;given&quot;:&quot;Susan E.&quot;,&quot;parse-names&quot;:false,&quot;dropping-particle&quot;:&quot;&quot;,&quot;non-dropping-particle&quot;:&quot;&quot;},{&quot;family&quot;:&quot;McHugh&quot;,&quot;given&quot;:&quot;Paul R.&quot;,&quot;parse-names&quot;:false,&quot;dropping-particle&quot;:&quot;&quot;,&quot;non-dropping-particle&quot;:&quot;&quot;}],&quot;container-title&quot;:&quot;Journal of Psychiatric Research&quot;,&quot;container-title-short&quot;:&quot;J Psychiatr Res&quot;,&quot;accessed&quot;:{&quot;date-parts&quot;:[[2023,2,18]]},&quot;DOI&quot;:&quot;10.1016/0022-3956(75)90026-6&quot;,&quot;ISSN&quot;:&quot;0022-3956&quot;,&quot;PMID&quot;:&quot;1202204&quot;,&quot;issued&quot;:{&quot;date-parts&quot;:[[1975,11,1]]},&quot;page&quot;:&quot;189-198&quot;,&quot;publisher&quot;:&quot;Pergamon&quot;,&quot;issue&quot;:&quot;3&quot;,&quot;volume&quot;:&quot;12&quot;},&quot;isTemporary&quot;:false},{&quot;id&quot;:&quot;7c2bb0c3-c7a4-3fe6-a163-975d318733af&quot;,&quot;itemData&quot;:{&quot;type&quot;:&quot;article-journal&quot;,&quot;id&quot;:&quot;7c2bb0c3-c7a4-3fe6-a163-975d318733af&quot;,&quot;title&quot;:&quot;Clinical validity of the 'mini-mental state' for Spanish speaking communities&quot;,&quot;author&quot;:[{&quot;family&quot;:&quot;Blesa&quot;,&quot;given&quot;:&quot;Rafael&quot;,&quot;parse-names&quot;:false,&quot;dropping-particle&quot;:&quot;&quot;,&quot;non-dropping-particle&quot;:&quot;&quot;},{&quot;family&quot;:&quot;Pujol&quot;,&quot;given&quot;:&quot;Montse&quot;,&quot;parse-names&quot;:false,&quot;dropping-particle&quot;:&quot;&quot;,&quot;non-dropping-particle&quot;:&quot;&quot;},{&quot;family&quot;:&quot;Aguilar&quot;,&quot;given&quot;:&quot;Miguel&quot;,&quot;parse-names&quot;:false,&quot;dropping-particle&quot;:&quot;&quot;,&quot;non-dropping-particle&quot;:&quot;&quot;},{&quot;family&quot;:&quot;Santacruz&quot;,&quot;given&quot;:&quot;Pilar&quot;,&quot;parse-names&quot;:false,&quot;dropping-particle&quot;:&quot;&quot;,&quot;non-dropping-particle&quot;:&quot;&quot;},{&quot;family&quot;:&quot;Bertran-Serra&quot;,&quot;given&quot;:&quot;Imma&quot;,&quot;parse-names&quot;:false,&quot;dropping-particle&quot;:&quot;&quot;,&quot;non-dropping-particle&quot;:&quot;&quot;},{&quot;family&quot;:&quot;Hernández&quot;,&quot;given&quot;:&quot;Gonzalo&quot;,&quot;parse-names&quot;:false,&quot;dropping-particle&quot;:&quot;&quot;,&quot;non-dropping-particle&quot;:&quot;&quot;},{&quot;family&quot;:&quot;Sol&quot;,&quot;given&quot;:&quot;José M.&quot;,&quot;parse-names&quot;:false,&quot;dropping-particle&quot;:&quot;&quot;,&quot;non-dropping-particle&quot;:&quot;&quot;},{&quot;family&quot;:&quot;Peña-Casanova&quot;,&quot;given&quot;:&quot;Jordi&quot;,&quot;parse-names&quot;:false,&quot;dropping-particle&quot;:&quot;&quot;,&quot;non-dropping-particle&quot;:&quot;&quot;},{&quot;family&quot;:&quot;Soler&quot;,&quot;given&quot;:&quot;Tere&quot;,&quot;parse-names&quot;:false,&quot;dropping-particle&quot;:&quot;&quot;,&quot;non-dropping-particle&quot;:&quot;&quot;},{&quot;family&quot;:&quot;Zabay&quot;,&quot;given&quot;:&quot;Cristina&quot;,&quot;parse-names&quot;:false,&quot;dropping-particle&quot;:&quot;&quot;,&quot;non-dropping-particle&quot;:&quot;&quot;},{&quot;family&quot;:&quot;Riera&quot;,&quot;given&quot;:&quot;Mireia&quot;,&quot;parse-names&quot;:false,&quot;dropping-particle&quot;:&quot;&quot;,&quot;non-dropping-particle&quot;:&quot;&quot;},{&quot;family&quot;:&quot;Castellví&quot;,&quot;given&quot;:&quot;Magda&quot;,&quot;parse-names&quot;:false,&quot;dropping-particle&quot;:&quot;&quot;,&quot;non-dropping-particle&quot;:&quot;&quot;},{&quot;family&quot;:&quot;Torner&quot;,&quot;given&quot;:&quot;Laura&quot;,&quot;parse-names&quot;:false,&quot;dropping-particle&quot;:&quot;&quot;,&quot;non-dropping-particle&quot;:&quot;&quot;},{&quot;family&quot;:&quot;Charques&quot;,&quot;given&quot;:&quot;Ingrid&quot;,&quot;parse-names&quot;:false,&quot;dropping-particle&quot;:&quot;&quot;,&quot;non-dropping-particle&quot;:&quot;&quot;},{&quot;family&quot;:&quot;Toirán&quot;,&quot;given&quot;:&quot;Helena&quot;,&quot;parse-names&quot;:false,&quot;dropping-particle&quot;:&quot;&quot;,&quot;non-dropping-particle&quot;:&quot;&quot;},{&quot;family&quot;:&quot;Manero&quot;,&quot;given&quot;:&quot;Rosa M.&quot;,&quot;parse-names&quot;:false,&quot;dropping-particle&quot;:&quot;&quot;,&quot;non-dropping-particle&quot;:&quot;&quot;},{&quot;family&quot;:&quot;Peter Böhm&quot;,&quot;given&quot;:&quot;Gemma Espel&quot;,&quot;parse-names&quot;:false,&quot;dropping-particle&quot;:&quot;&quot;,&quot;non-dropping-particle&quot;:&quot;&quot;},{&quot;family&quot;:&quot;Martí&quot;,&quot;given&quot;:&quot;Anna M.&quot;,&quot;parse-names&quot;:false,&quot;dropping-particle&quot;:&quot;&quot;,&quot;non-dropping-particle&quot;:&quot;&quot;},{&quot;family&quot;:&quot;Meza&quot;,&quot;given&quot;:&quot;María&quot;,&quot;parse-names&quot;:false,&quot;dropping-particle&quot;:&quot;&quot;,&quot;non-dropping-particle&quot;:&quot;&quot;},{&quot;family&quot;:&quot;Crespo&quot;,&quot;given&quot;:&quot;M. Cruz&quot;,&quot;parse-names&quot;:false,&quot;dropping-particle&quot;:&quot;&quot;,&quot;non-dropping-particle&quot;:&quot;&quot;}],&quot;container-title&quot;:&quot;Neuropsychologia&quot;,&quot;container-title-short&quot;:&quot;Neuropsychologia&quot;,&quot;DOI&quot;:&quot;10.1016/S0028-3932(01)00055-0&quot;,&quot;ISSN&quot;:&quot;00283932&quot;,&quot;PMID&quot;:&quot;11527552&quot;,&quot;issued&quot;:{&quot;date-parts&quot;:[[2001,1]]},&quot;page&quot;:&quot;1150-1157&quot;,&quot;abstract&quot;:&quot;The Mini-Mental State (MMS) is a brief structured test of cognitive function. The purpose of this study was to adapt and normalise MMS for the Spanish population. The test was administered to 450 subjects (253 control volunteers, 86 mild memory/cognitive impairment without dementia subjects - CIWD and 111 Alzheimer's Disease patients - AD). A cross-sectional statistical study in a population stratified by age and education was conducted. A more accurate diagnosis is provided by scores that have been adjusted for age and level of education. The recommended cut-off in our study was 24/25 (non-demented above 24). The adaptation and normalisation of MMS provides the Spanish population with a highly valuable screening tool. Copyright © 2001 Elsevier Science Ltd.&quot;,&quot;issue&quot;:&quot;11&quot;,&quot;volume&quot;:&quot;39&quot;},&quot;isTemporary&quot;:false}]},{&quot;citationID&quot;:&quot;MENDELEY_CITATION_46e89c1e-5ee7-4e60-b2ea-10b7d5cf2503&quot;,&quot;properties&quot;:{&quot;noteIndex&quot;:0},&quot;isEdited&quot;:false,&quot;manualOverride&quot;:{&quot;isManuallyOverridden&quot;:false,&quot;citeprocText&quot;:&quot;[3,4]&quot;,&quot;manualOverrideText&quot;:&quot;&quot;},&quot;citationTag&quot;:&quot;MENDELEY_CITATION_v3_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&quot;,&quot;citationItems&quot;:[{&quot;id&quot;:&quot;94a91c7e-f3b9-3e7b-b003-d2e5be83a59a&quot;,&quot;itemData&quot;:{&quot;type&quot;:&quot;article-journal&quot;,&quot;id&quot;:&quot;94a91c7e-f3b9-3e7b-b003-d2e5be83a59a&quot;,&quot;title&quot;:&quot;Clock-drawing: is it the ideal cognitive screening test?&quot;,&quot;author&quot;:[{&quot;family&quot;:&quot;Shulman&quot;,&quot;given&quot;:&quot;Kenneth I.&quot;,&quot;parse-names&quot;:false,&quot;dropping-particle&quot;:&quot;&quot;,&quot;non-dropping-particle&quot;:&quot;&quot;}],&quot;container-title&quot;:&quot;International journal of geriatric psychiatry&quot;,&quot;container-title-short&quot;:&quot;Int J Geriatr Psychiatry&quot;,&quot;accessed&quot;:{&quot;date-parts&quot;:[[2023,2,18]]},&quot;DOI&quot;:&quot;10.1002/1099-1166(200006)15:6&lt;548::aid-gps242&gt;3.0.co;2-u&quot;,&quot;ISSN&quot;:&quot;0885-6230&quot;,&quot;PMID&quot;:&quot;10861923&quot;,&quot;URL&quot;:&quot;https://pubmed.ncbi.nlm.nih.gov/10861923/&quot;,&quot;issued&quot;:{&quot;date-parts&quot;:[[2000,6]]},&quot;page&quot;:&quot;548-561&quot;,&quot;abstract&quot;:&quot;Objective. The clock-drawing test has achieved widespread clinical use in recent years as a cognitive screening instrument and a significant amount of literature relates to its psychometric properties and clinical utility. This review aims to synthesize the available evidence and assess the value of this screening test according to well-defined criteria. Design. A Medline and Psycho-info literature search of all languages was done from 1983 to 1998 including manual cross-referencing of bibliographies. A brief summary of all original scoring systems is provided as well as a review of replication studies. Psychometric data including correlations with other cognitive tests were recorded. Qualitative aspects of the test are also described. Results. Among published studies, the mean sensitivity (85%) and specificity (85%) of the clock-drawing test are impressive. Correlations with the Mini-Mental State Examination and other cognitive tests was high, generally greater than r = 0.5. High levels of inter-rater and test-re-test reliability and positive predictive value are recorded and despite significant variability in the scoring systems, all report similar psychometric properties. The clock test also shows a sensitivity to cognitive change with good predictive validity. Conclusions. The clock-drawing test meets defined criteria for a cognitive screening instrument. It taps into a wide range of cognitive abilities including executive functions, is quick and easy to administer and score with excellent acceptability by subjects. Together with informant reports, the clock-drawing test is complementary to the widely used and validated Mini-Mental State Examination and should provide a significant advance in the early detection of dementia and in monitoring cognitive change. A simple scoring system with emphasis on the qualitative aspects of clock-drawing should maximize its utility. Copyright (C) 2000 John Wiley and Sons, Ltd.&quot;,&quot;publisher&quot;:&quot;Int J Geriatr Psychiatry&quot;,&quot;issue&quot;:&quot;6&quot;,&quot;volume&quot;:&quot;15&quot;},&quot;isTemporary&quot;:false},{&quot;id&quot;:&quot;89f7440f-5dcb-3807-b9a0-d11a62c69ec0&quot;,&quot;itemData&quot;:{&quot;type&quot;:&quot;article-journal&quot;,&quot;id&quot;:&quot;89f7440f-5dcb-3807-b9a0-d11a62c69ec0&quot;,&quot;title&quot;:&quot;The Clock Drawing Test: A review of its accuracy in screening for dementia&quot;,&quot;author&quot;:[{&quot;family&quot;:&quot;Aprahamian&quot;,&quot;given&quot;:&quot;Ivan&quot;,&quot;parse-names&quot;:false,&quot;dropping-particle&quot;:&quot;&quot;,&quot;non-dropping-particle&quot;:&quot;&quot;},{&quot;family&quot;:&quot;Martinelli&quot;,&quot;given&quot;:&quot;José Eduardo&quot;,&quot;parse-names&quot;:false,&quot;dropping-particle&quot;:&quot;&quot;,&quot;non-dropping-particle&quot;:&quot;&quot;},{&quot;family&quot;:&quot;Neri&quot;,&quot;given&quot;:&quot;Anita Liberalesso&quot;,&quot;parse-names&quot;:false,&quot;dropping-particle&quot;:&quot;&quot;,&quot;non-dropping-particle&quot;:&quot;&quot;},{&quot;family&quot;:&quot;Yassuda&quot;,&quot;given&quot;:&quot;Mônica Sanches&quot;,&quot;parse-names&quot;:false,&quot;dropping-particle&quot;:&quot;&quot;,&quot;non-dropping-particle&quot;:&quot;&quot;}],&quot;container-title&quot;:&quot;Dementia &amp; neuropsychologia&quot;,&quot;container-title-short&quot;:&quot;Dement Neuropsychol&quot;,&quot;accessed&quot;:{&quot;date-parts&quot;:[[2023,2,18]]},&quot;DOI&quot;:&quot;10.1590/S1980-57642009DN30200002&quot;,&quot;ISSN&quot;:&quot;1980-5764&quot;,&quot;PMID&quot;:&quot;29213615&quot;,&quot;URL&quot;:&quot;https://pubmed.ncbi.nlm.nih.gov/29213615/&quot;,&quot;issued&quot;:{&quot;date-parts&quot;:[[2009]]},&quot;page&quot;:&quot;74-80&quot;,&quot;abstract&quot;:&quot;The Clock Drawing Test (CDT) is a simple neuropsychometric instrument that can be easily applied to assess several cognitive functions. Over the past 20 years, the CDT has aroused considerable interest in its role for the early screening of cognitive impairment, especially in dementia. Although the CDT is considered an accurate test for dementia screening, recent studies including comparisons with structured batteries such as the CAMCOG have shown mixed results. Objectives: To investigate the importance of the CDT compared to other commonly used tests, in the diagnosis of dementia in the elderly; (2) to evaluate the reliability and correlation between available CDT scoring scales from recent studies. Methods: A systematic search in the literature was conducted in September 2008 for studies comparing CDT scoring systems and comparing the CDT with neuropsychiatric batteries. Results: Twelve studies were selected for analyses. Seven of these studies compared CDT scoring scales while five compared the CDT against the CAMCOG and the MMSE. Eight studies found good correlation and reliability between the scales and the other tests. Conclusion: Despite the mixed results in these studies, the CDT appears to be a good screening test for dementia.&quot;,&quot;publisher&quot;:&quot;Dement Neuropsychol&quot;,&quot;issue&quot;:&quot;2&quot;,&quot;volume&quot;:&quot;3&quot;},&quot;isTemporary&quot;:false}]},{&quot;citationID&quot;:&quot;MENDELEY_CITATION_bbabfd0e-91f7-4229-a3cf-a7207bda0dcf&quot;,&quot;properties&quot;:{&quot;noteIndex&quot;:0},&quot;isEdited&quot;:false,&quot;manualOverride&quot;:{&quot;isManuallyOverridden&quot;:false,&quot;citeprocText&quot;:&quot;[5]&quot;,&quot;manualOverrideText&quot;:&quot;&quot;},&quot;citationTag&quot;:&quot;MENDELEY_CITATION_v3_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&quot;,&quot;citationItems&quot;:[{&quot;id&quot;:&quot;c533a77d-d04d-3854-b4be-de7efee5a543&quot;,&quot;itemData&quot;:{&quot;type&quot;:&quot;article-journal&quot;,&quot;id&quot;:&quot;c533a77d-d04d-3854-b4be-de7efee5a543&quot;,&quot;title&quot;:&quot;Evaluación cognitiva del anciano. Datos normativos de una muestra poblacional española de más de 70 años&quot;,&quot;author&quot;:[{&quot;family&quot;:&quot;Ser Quijan&quot;,&quot;given&quot;:&quot;Teodoro&quot;,&quot;parse-names&quot;:false,&quot;dropping-particle&quot;:&quot;&quot;,&quot;non-dropping-particle&quot;:&quot;del&quot;},{&quot;family&quot;:&quot;García De Yébenes&quot;,&quot;given&quot;:&quot;María Jesús&quot;,&quot;parse-names&quot;:false,&quot;dropping-particle&quot;:&quot;&quot;,&quot;non-dropping-particle&quot;:&quot;&quot;},{&quot;family&quot;:&quot;Sánchez Sánchez&quot;,&quot;given&quot;:&quot;Fernando&quot;,&quot;parse-names&quot;:false,&quot;dropping-particle&quot;:&quot;&quot;,&quot;non-dropping-particle&quot;:&quot;&quot;},{&quot;family&quot;:&quot;Frades Payo&quot;,&quot;given&quot;:&quot;Belén&quot;,&quot;parse-names&quot;:false,&quot;dropping-particle&quot;:&quot;&quot;,&quot;non-dropping-particle&quot;:&quot;&quot;},{&quot;family&quot;:&quot;Rodríguez Laso&quot;,&quot;given&quot;:&quot;Ángel&quot;,&quot;parse-names&quot;:false,&quot;dropping-particle&quot;:&quot;&quot;,&quot;non-dropping-particle&quot;:&quot;&quot;},{&quot;family&quot;:&quot;Bartolomé Martínez&quot;,&quot;given&quot;:&quot;María Pilar&quot;,&quot;parse-names&quot;:false,&quot;dropping-particle&quot;:&quot;&quot;,&quot;non-dropping-particle&quot;:&quot;&quot;},{&quot;family&quot;:&quot;Otero Puime&quot;,&quot;given&quot;:&quot;Ángel&quot;,&quot;parse-names&quot;:false,&quot;dropping-particle&quot;:&quot;&quot;,&quot;non-dropping-particle&quot;:&quot;&quot;}],&quot;container-title&quot;:&quot;Medicina Clinica&quot;,&quot;container-title-short&quot;:&quot;Med Clin (Barc)&quot;,&quot;DOI&quot;:&quot;10.1157/13062190&quot;,&quot;ISSN&quot;:&quot;00257753&quot;,&quot;PMID&quot;:&quot;15171906&quot;,&quot;issued&quot;:{&quot;date-parts&quot;:[[2004,5]]},&quot;page&quot;:&quot;727-740&quot;,&quot;abstract&quot;:&quot;BACKGROUND AND OBJECTIVE: To define the parameters of normal cognitive performance in an easy to administer neuropsychological battery of a Spanish population sample of elderly over 70 years. SUBJECTS AND METHOD: We examined 527 home dwelling elderly from the longitudinal study «Envejecer en Leganés», 71 to 99 years old (mean age [SD] 79 [6.2] years, 51.8% women, 38.7% without formal education), with an extensive clinical survey, a neurological exam and the following neuropsychological battery: Short Portable Mental Status Questionnaire, Mini Mental State Examination, Benton Orientation Test, Bell Test, Verbal Fluency, Clock Drawing Test, Trail Making Test, Free and Cued Figures Recall, Logic Memory, Naming, incidental Recall, Delayed Recall, Similarities, IQCODE Questionnaire Of Jorm and Depression Questionnaire CES-D. 111 cases who rejected the assessment or had sensomotor limitations were excluded. 368 non demented subjects (according to DSM-IV criteria; 88.5% of the de 416 remaining cases) were selected to establish the normative data of every test. RESULTS: The analyzed subsample was representative of the total sample. The normative data for every neuropsychological test were obtained in the total group of non demented subjects and in the subgroups stratified by four age levels and two cultural levels. The mean values, standard deviations, range and percentiles for every test and subgroup are presented. CONCLUSIONS: The normative data obtained in this population sample for a neuropsychological battery easy to administer to poorly educated elderly can be useful to rigourously apply the criteria of dementia and mild cognitive impairment in future clinical and population studies.&quot;,&quot;publisher&quot;:&quot;Ediciones Doyma, S.L.&quot;,&quot;issue&quot;:&quot;19&quot;,&quot;volume&quot;:&quot;122&quot;},&quot;isTemporary&quot;:false}]},{&quot;citationID&quot;:&quot;MENDELEY_CITATION_76816f1a-50ba-4635-8536-eee05fd53908&quot;,&quot;properties&quot;:{&quot;noteIndex&quot;:0},&quot;isEdited&quot;:false,&quot;manualOverride&quot;:{&quot;isManuallyOverridden&quot;:false,&quot;citeprocText&quot;:&quot;[6,7]&quot;,&quot;manualOverrideText&quot;:&quot;&quot;},&quot;citationTag&quot;:&quot;MENDELEY_CITATION_v3_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&quot;,&quot;citationItems&quot;:[{&quot;id&quot;:&quot;00c819bb-f189-3748-9a8e-c202ee000d7b&quot;,&quot;itemData&quot;:{&quot;type&quot;:&quot;article-journal&quot;,&quot;id&quot;:&quot;00c819bb-f189-3748-9a8e-c202ee000d7b&quot;,&quot;title&quot;:&quot;Multilingual Aphasia Examination (3rd ed.)&quot;,&quot;author&quot;:[{&quot;family&quot;:&quot;Benton AL, Hamsher K&quot;,&quot;given&quot;:&quot;Sivan AB&quot;,&quot;parse-names&quot;:false,&quot;dropping-particle&quot;:&quot;&quot;,&quot;non-dropping-particle&quot;:&quot;&quot;}],&quot;container-title&quot;:&quot;San Antonio, TX: The Psychological Corporation&quot;,&quot;issued&quot;:{&quot;date-parts&quot;:[[1994]]},&quot;container-title-short&quot;:&quot;&quot;},&quot;isTemporary&quot;:false},{&quot;id&quot;:&quot;8f6365b7-3ca6-32ed-afd3-3139142db6c0&quot;,&quot;itemData&quot;:{&quot;type&quot;:&quot;article-journal&quot;,&quot;id&quot;:&quot;8f6365b7-3ca6-32ed-afd3-3139142db6c0&quot;,&quot;title&quot;:&quot;Spanish Multicenter Normative Studies (NEURONORMA Project): Norms for Verbal Fluency Tests&quot;,&quot;author&quot;:[{&quot;family&quot;:&quot;Peña-Casanova&quot;,&quot;given&quot;:&quot;Jordi&quot;,&quot;parse-names&quot;:false,&quot;dropping-particle&quot;:&quot;&quot;,&quot;non-dropping-particle&quot;:&quot;&quot;},{&quot;family&quot;:&quot;Quiñones-Úbeda&quot;,&quot;given&quot;:&quot;Sonia&quot;,&quot;parse-names&quot;:false,&quot;dropping-particle&quot;:&quot;&quot;,&quot;non-dropping-particle&quot;:&quot;&quot;},{&quot;family&quot;:&quot;Gramunt-Fombuena&quot;,&quot;given&quot;:&quot;Nina&quot;,&quot;parse-names&quot;:false,&quot;dropping-particle&quot;:&quot;&quot;,&quot;non-dropping-particle&quot;:&quot;&quot;},{&quot;family&quot;:&quot;Quintana-Aparicio&quot;,&quot;given&quot;:&quot;María&quot;,&quot;parse-names&quot;:false,&quot;dropping-particle&quot;:&quot;&quot;,&quot;non-dropping-particle&quot;:&quot;&quot;},{&quot;family&quot;:&quot;Aguilar&quot;,&quot;given&quot;:&quot;Miquel&quot;,&quot;parse-names&quot;:false,&quot;dropping-particle&quot;:&quot;&quot;,&quot;non-dropping-particle&quot;:&quot;&quot;},{&quot;family&quot;:&quot;Badenes&quot;,&quot;given&quot;:&quot;Dolors&quot;,&quot;parse-names&quot;:false,&quot;dropping-particle&quot;:&quot;&quot;,&quot;non-dropping-particle&quot;:&quot;&quot;},{&quot;family&quot;:&quot;Cerulla&quot;,&quot;given&quot;:&quot;Noemí&quot;,&quot;parse-names&quot;:false,&quot;dropping-particle&quot;:&quot;&quot;,&quot;non-dropping-particle&quot;:&quot;&quot;},{&quot;family&quot;:&quot;Molinuevo&quot;,&quot;given&quot;:&quot;José Luis&quot;,&quot;parse-names&quot;:false,&quot;dropping-particle&quot;:&quot;&quot;,&quot;non-dropping-particle&quot;:&quot;&quot;},{&quot;family&quot;:&quot;Ruiz&quot;,&quot;given&quot;:&quot;Eva&quot;,&quot;parse-names&quot;:false,&quot;dropping-particle&quot;:&quot;&quot;,&quot;non-dropping-particle&quot;:&quot;&quot;},{&quot;family&quot;:&quot;Robles&quot;,&quot;given&quot;:&quot;Alfredo&quot;,&quot;parse-names&quot;:false,&quot;dropping-particle&quot;:&quot;&quot;,&quot;non-dropping-particle&quot;:&quot;&quot;},{&quot;family&quot;:&quot;Barquero&quot;,&quot;given&quot;:&quot;Maria Sagrario&quot;,&quot;parse-names&quot;:false,&quot;dropping-particle&quot;:&quot;&quot;,&quot;non-dropping-particle&quot;:&quot;&quot;},{&quot;family&quot;:&quot;Antúnez&quot;,&quot;given&quot;:&quot;Carmen&quot;,&quot;parse-names&quot;:false,&quot;dropping-particle&quot;:&quot;&quot;,&quot;non-dropping-particle&quot;:&quot;&quot;},{&quot;family&quot;:&quot;Martínez-Parra&quot;,&quot;given&quot;:&quot;Carlos&quot;,&quot;parse-names&quot;:false,&quot;dropping-particle&quot;:&quot;&quot;,&quot;non-dropping-particle&quot;:&quot;&quot;},{&quot;family&quot;:&quot;Frank-García&quot;,&quot;given&quot;:&quot;Anna&quot;,&quot;parse-names&quot;:false,&quot;dropping-particle&quot;:&quot;&quot;,&quot;non-dropping-particle&quot;:&quot;&quot;},{&quot;family&quot;:&quot;Fernández&quot;,&quot;given&quot;:&quot;Manuel&quot;,&quot;parse-names&quot;:false,&quot;dropping-particle&quot;:&quot;&quot;,&quot;non-dropping-particle&quot;:&quot;&quot;},{&quot;family&quot;:&quot;Alfonso&quot;,&quot;given&quot;:&quot;Verónica&quot;,&quot;parse-names&quot;:false,&quot;dropping-particle&quot;:&quot;&quot;,&quot;non-dropping-particle&quot;:&quot;&quot;},{&quot;family&quot;:&quot;Sol&quot;,&quot;given&quot;:&quot;Josep M.&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accessed&quot;:{&quot;date-parts&quot;:[[2023,2,18]]},&quot;DOI&quot;:&quot;10.1093/ARCLIN/ACP042&quot;,&quot;ISSN&quot;:&quot;0887-6177&quot;,&quot;PMID&quot;:&quot;19648583&quot;,&quot;URL&quot;:&quot;https://academic.oup.com/acn/article/24/4/395/3591&quot;,&quot;issued&quot;:{&quot;date-parts&quot;:[[2009,6,1]]},&quot;page&quot;:&quot;395-411&quot;,&quot;abstract&quot;:&quot;Lexical fluency tests are frequently used in clinical practice to assess language and executive function. As part of the Spanish multicenter normative studies (NEURONORMA project), we provide age- and education-adjusted norms for three semantic fluency tasks (animals, fruit and vegetables, and kitchen tools), three formal lexical tasks (words beginning with P, M, and R), and three excluded letter fluency tasks (excluded A, E, and S). The sample consists of 346 participants who are cognitively normal, community dwelling, and ranging in age from 50 to 94 years. Tables are provided to convert raw scores to age-adjusted scaled scores. These were further converted into education-adjusted scaled scores by applying regression-based adjustments. The current norms should provide clinically useful data for evaluating elderly Spanish people. These data may also be of considerable use for comparisons with other international normative studies. Finally, these norms should help improve the interpretation of verbal fluency tasks and allow for greater diagnostic accuracy.&quot;,&quot;publisher&quot;:&quot;Oxford Academic&quot;,&quot;issue&quot;:&quot;4&quot;,&quot;volume&quot;:&quot;24&quot;,&quot;container-title-short&quot;:&quot;&quot;},&quot;isTemporary&quot;:false}]},{&quot;citationID&quot;:&quot;MENDELEY_CITATION_85ff0014-f57a-42dc-994d-953ff4331a13&quot;,&quot;properties&quot;:{&quot;noteIndex&quot;:0},&quot;isEdited&quot;:false,&quot;manualOverride&quot;:{&quot;isManuallyOverridden&quot;:false,&quot;citeprocText&quot;:&quot;[8,9,10]&quot;,&quot;manualOverrideText&quot;:&quot;&quot;},&quot;citationTag&quot;:&quot;MENDELEY_CITATION_v3_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&quot;,&quot;citationItems&quot;:[{&quot;id&quot;:&quot;4be1b8bc-40c9-367f-9898-eb5b5d7db975&quot;,&quot;itemData&quot;:{&quot;type&quot;:&quot;article-journal&quot;,&quot;id&quot;:&quot;4be1b8bc-40c9-367f-9898-eb5b5d7db975&quot;,&quot;title&quot;:&quot;Wechsler Adult Intelligence Scale-III.&quot;,&quot;author&quot;:[{&quot;family&quot;:&quot;Wechsler&quot;,&quot;given&quot;:&quot;D&quot;,&quot;parse-names&quot;:false,&quot;dropping-particle&quot;:&quot;&quot;,&quot;non-dropping-particle&quot;:&quot;&quot;}],&quot;container-title&quot;:&quot;San Antonio, Texas: The Psychological Corporation&quot;,&quot;issued&quot;:{&quot;date-parts&quot;:[[1997]]},&quot;container-title-short&quot;:&quot;&quot;},&quot;isTemporary&quot;:false},{&quot;id&quot;:&quot;d9d0adc8-4f99-3529-8763-86e23dd6a3c6&quot;,&quot;itemData&quot;:{&quot;type&quot;:&quot;article-journal&quot;,&quot;id&quot;:&quot;d9d0adc8-4f99-3529-8763-86e23dd6a3c6&quot;,&quot;title&quot;:&quot;WAIS III. Escala de inteligencia de Wechsler para adultos -III. Manual técnico.&quot;,&quot;author&quot;:[{&quot;family&quot;:&quot;Wechsler&quot;,&quot;given&quot;:&quot;D&quot;,&quot;parse-names&quot;:false,&quot;dropping-particle&quot;:&quot;&quot;,&quot;non-dropping-particle&quot;:&quot;&quot;}],&quot;container-title&quot;:&quot;Madrid:TEA Ediciones&quot;,&quot;issued&quot;:{&quot;date-parts&quot;:[[1999]]},&quot;container-title-short&quot;:&quot;&quot;},&quot;isTemporary&quot;:false},{&quot;id&quot;:&quot;aa497a46-2b51-3238-a611-aab75c6e0419&quot;,&quot;itemData&quot;:{&quot;type&quot;:&quot;article-journal&quot;,&quot;id&quot;:&quot;aa497a46-2b51-3238-a611-aab75c6e0419&quot;,&quot;title&quot;:&quot;Spanish Multicenter Normative Studies (NEURONORMA Project): Norms for Verbal Span, Visuospatial Span, Letter and Number Sequencing, Trail Making Test, and Symbol Digit Modalities Test&quot;,&quot;author&quot;:[{&quot;family&quot;:&quot;Peña-Casanova&quot;,&quot;given&quot;:&quot;Jordi&quot;,&quot;parse-names&quot;:false,&quot;dropping-particle&quot;:&quot;&quot;,&quot;non-dropping-particle&quot;:&quot;&quot;},{&quot;family&quot;:&quot;Quiñones-Úbeda&quot;,&quot;given&quot;:&quot;Sonia&quot;,&quot;parse-names&quot;:false,&quot;dropping-particle&quot;:&quot;&quot;,&quot;non-dropping-particle&quot;:&quot;&quot;},{&quot;family&quot;:&quot;Quintana-Aparicio&quot;,&quot;given&quot;:&quot;María&quot;,&quot;parse-names&quot;:false,&quot;dropping-particle&quot;:&quot;&quot;,&quot;non-dropping-particle&quot;:&quot;&quot;},{&quot;family&quot;:&quot;Aguilar&quot;,&quot;given&quot;:&quot;Miquel&quot;,&quot;parse-names&quot;:false,&quot;dropping-particle&quot;:&quot;&quot;,&quot;non-dropping-particle&quot;:&quot;&quot;},{&quot;family&quot;:&quot;Badenes&quot;,&quot;given&quot;:&quot;Dolors&quot;,&quot;parse-names&quot;:false,&quot;dropping-particle&quot;:&quot;&quot;,&quot;non-dropping-particle&quot;:&quot;&quot;},{&quot;family&quot;:&quot;Molinuevo&quot;,&quot;given&quot;:&quot;José Luis&quot;,&quot;parse-names&quot;:false,&quot;dropping-particle&quot;:&quot;&quot;,&quot;non-dropping-particle&quot;:&quot;&quot;},{&quot;family&quot;:&quot;Torner&quot;,&quot;given&quot;:&quot;Laura&quot;,&quot;parse-names&quot;:false,&quot;dropping-particle&quot;:&quot;&quot;,&quot;non-dropping-particle&quot;:&quot;&quot;},{&quot;family&quot;:&quot;Robles&quot;,&quot;given&quot;:&quot;Alfredo&quot;,&quot;parse-names&quot;:false,&quot;dropping-particle&quot;:&quot;&quot;,&quot;non-dropping-particle&quot;:&quot;&quot;},{&quot;family&quot;:&quot;Barquero&quot;,&quot;given&quot;:&quot;María Sagrario&quot;,&quot;parse-names&quot;:false,&quot;dropping-particle&quot;:&quot;&quot;,&quot;non-dropping-particle&quot;:&quot;&quot;},{&quot;family&quot;:&quot;Villanueva&quot;,&quot;given&quot;:&quot;Clara&quot;,&quot;parse-names&quot;:false,&quot;dropping-particle&quot;:&quot;&quot;,&quot;non-dropping-particle&quot;:&quot;&quot;},{&quot;family&quot;:&quot;Antúnez&quot;,&quot;given&quot;:&quot;Carmen&quot;,&quot;parse-names&quot;:false,&quot;dropping-particle&quot;:&quot;&quot;,&quot;non-dropping-particle&quot;:&quot;&quot;},{&quot;family&quot;:&quot;Martínez-Parra&quot;,&quot;given&quot;:&quot;Carlos&quot;,&quot;parse-names&quot;:false,&quot;dropping-particle&quot;:&quot;&quot;,&quot;non-dropping-particle&quot;:&quot;&quot;},{&quot;family&quot;:&quot;Frank-García&quot;,&quot;given&quot;:&quot;Anna&quot;,&quot;parse-names&quot;:false,&quot;dropping-particle&quot;:&quot;&quot;,&quot;non-dropping-particle&quot;:&quot;&quot;},{&quot;family&quot;:&quot;Sanz&quot;,&quot;given&quot;:&quot;Azucena&quot;,&quot;parse-names&quot;:false,&quot;dropping-particle&quot;:&quot;&quot;,&quot;non-dropping-particle&quot;:&quot;&quot;},{&quot;family&quot;:&quot;Fernández&quot;,&quot;given&quot;:&quot;Manuel&quot;,&quot;parse-names&quot;:false,&quot;dropping-particle&quot;:&quot;&quot;,&quot;non-dropping-particle&quot;:&quot;&quot;},{&quot;family&quot;:&quot;Alfonso&quot;,&quot;given&quot;:&quot;Verónica&quot;,&quot;parse-names&quot;:false,&quot;dropping-particle&quot;:&quot;&quot;,&quot;non-dropping-particle&quot;:&quot;&quot;},{&quot;family&quot;:&quot;Sol&quot;,&quot;given&quot;:&quot;Josep M.&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accessed&quot;:{&quot;date-parts&quot;:[[2023,2,18]]},&quot;DOI&quot;:&quot;10.1093/ARCLIN/ACP038&quot;,&quot;ISBN&quot;:&quot;3434933160765&quot;,&quot;ISSN&quot;:&quot;0887-6177&quot;,&quot;PMID&quot;:&quot;19661109&quot;,&quot;URL&quot;:&quot;https://academic.oup.com/acn/article/24/4/321/3216&quot;,&quot;issued&quot;:{&quot;date-parts&quot;:[[2009,6,1]]},&quot;page&quot;:&quot;321-341&quot;,&quot;abstract&quot;:&quot;As part of the Spanish Multicenter Normative Studies (NEURONORMA project), we provide age- and education-adjusted norms for the following instruments: verbal span (digits), visuospatial span (Corsi's test), letter-number sequencing (WAIS-III), trail making test, and symbol digit modalities test. The sample consists of 354 participants who are cognitively normal, community-dwelling, and age ranging from 50 to 90 years. Tables are provided to convert raw scores to age-adjusted scaled scores. These were further converted into education-adjusted scaled scores by applying regression-based adjustments. The current norms should provide clinically useful data for evaluating elderly Spanish people. These data may be of considerable use for comparisons with other normative studies. Limitations of these normative data are mainly related to the techniques of recruitment and stratification employed.&quot;,&quot;publisher&quot;:&quot;Oxford Academic&quot;,&quot;issue&quot;:&quot;4&quot;,&quot;volume&quot;:&quot;24&quot;,&quot;container-title-short&quot;:&quot;&quot;},&quot;isTemporary&quot;:false}]},{&quot;citationID&quot;:&quot;MENDELEY_CITATION_b1b42541-32d6-4559-822f-163029cba6fc&quot;,&quot;properties&quot;:{&quot;noteIndex&quot;:0},&quot;isEdited&quot;:false,&quot;manualOverride&quot;:{&quot;isManuallyOverridden&quot;:false,&quot;citeprocText&quot;:&quot;[10,11,12]&quot;,&quot;manualOverrideText&quot;:&quot;&quot;},&quot;citationTag&quot;:&quot;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&quot;,&quot;citationItems&quot;:[{&quot;id&quot;:&quot;da96ea45-7a18-32da-9649-633bd598715c&quot;,&quot;itemData&quot;:{&quot;type&quot;:&quot;article-journal&quot;,&quot;id&quot;:&quot;da96ea45-7a18-32da-9649-633bd598715c&quot;,&quot;title&quot;:&quot;Trail Making Test: Manual for administration and scoring.&quot;,&quot;author&quot;:[{&quot;family&quot;:&quot;Reitan&quot;,&quot;given&quot;:&quot;RM&quot;,&quot;parse-names&quot;:false,&quot;dropping-particle&quot;:&quot;&quot;,&quot;non-dropping-particle&quot;:&quot;&quot;}],&quot;container-title&quot;:&quot;Tuscon: Reitan Neuropsychology Laboratory&quot;,&quot;issued&quot;:{&quot;date-parts&quot;:[[1992]]},&quot;container-title-short&quot;:&quot;&quot;},&quot;isTemporary&quot;:false},{&quot;id&quot;:&quot;aa497a46-2b51-3238-a611-aab75c6e0419&quot;,&quot;itemData&quot;:{&quot;type&quot;:&quot;article-journal&quot;,&quot;id&quot;:&quot;aa497a46-2b51-3238-a611-aab75c6e0419&quot;,&quot;title&quot;:&quot;Spanish Multicenter Normative Studies (NEURONORMA Project): Norms for Verbal Span, Visuospatial Span, Letter and Number Sequencing, Trail Making Test, and Symbol Digit Modalities Test&quot;,&quot;author&quot;:[{&quot;family&quot;:&quot;Peña-Casanova&quot;,&quot;given&quot;:&quot;Jordi&quot;,&quot;parse-names&quot;:false,&quot;dropping-particle&quot;:&quot;&quot;,&quot;non-dropping-particle&quot;:&quot;&quot;},{&quot;family&quot;:&quot;Quiñones-Úbeda&quot;,&quot;given&quot;:&quot;Sonia&quot;,&quot;parse-names&quot;:false,&quot;dropping-particle&quot;:&quot;&quot;,&quot;non-dropping-particle&quot;:&quot;&quot;},{&quot;family&quot;:&quot;Quintana-Aparicio&quot;,&quot;given&quot;:&quot;María&quot;,&quot;parse-names&quot;:false,&quot;dropping-particle&quot;:&quot;&quot;,&quot;non-dropping-particle&quot;:&quot;&quot;},{&quot;family&quot;:&quot;Aguilar&quot;,&quot;given&quot;:&quot;Miquel&quot;,&quot;parse-names&quot;:false,&quot;dropping-particle&quot;:&quot;&quot;,&quot;non-dropping-particle&quot;:&quot;&quot;},{&quot;family&quot;:&quot;Badenes&quot;,&quot;given&quot;:&quot;Dolors&quot;,&quot;parse-names&quot;:false,&quot;dropping-particle&quot;:&quot;&quot;,&quot;non-dropping-particle&quot;:&quot;&quot;},{&quot;family&quot;:&quot;Molinuevo&quot;,&quot;given&quot;:&quot;José Luis&quot;,&quot;parse-names&quot;:false,&quot;dropping-particle&quot;:&quot;&quot;,&quot;non-dropping-particle&quot;:&quot;&quot;},{&quot;family&quot;:&quot;Torner&quot;,&quot;given&quot;:&quot;Laura&quot;,&quot;parse-names&quot;:false,&quot;dropping-particle&quot;:&quot;&quot;,&quot;non-dropping-particle&quot;:&quot;&quot;},{&quot;family&quot;:&quot;Robles&quot;,&quot;given&quot;:&quot;Alfredo&quot;,&quot;parse-names&quot;:false,&quot;dropping-particle&quot;:&quot;&quot;,&quot;non-dropping-particle&quot;:&quot;&quot;},{&quot;family&quot;:&quot;Barquero&quot;,&quot;given&quot;:&quot;María Sagrario&quot;,&quot;parse-names&quot;:false,&quot;dropping-particle&quot;:&quot;&quot;,&quot;non-dropping-particle&quot;:&quot;&quot;},{&quot;family&quot;:&quot;Villanueva&quot;,&quot;given&quot;:&quot;Clara&quot;,&quot;parse-names&quot;:false,&quot;dropping-particle&quot;:&quot;&quot;,&quot;non-dropping-particle&quot;:&quot;&quot;},{&quot;family&quot;:&quot;Antúnez&quot;,&quot;given&quot;:&quot;Carmen&quot;,&quot;parse-names&quot;:false,&quot;dropping-particle&quot;:&quot;&quot;,&quot;non-dropping-particle&quot;:&quot;&quot;},{&quot;family&quot;:&quot;Martínez-Parra&quot;,&quot;given&quot;:&quot;Carlos&quot;,&quot;parse-names&quot;:false,&quot;dropping-particle&quot;:&quot;&quot;,&quot;non-dropping-particle&quot;:&quot;&quot;},{&quot;family&quot;:&quot;Frank-García&quot;,&quot;given&quot;:&quot;Anna&quot;,&quot;parse-names&quot;:false,&quot;dropping-particle&quot;:&quot;&quot;,&quot;non-dropping-particle&quot;:&quot;&quot;},{&quot;family&quot;:&quot;Sanz&quot;,&quot;given&quot;:&quot;Azucena&quot;,&quot;parse-names&quot;:false,&quot;dropping-particle&quot;:&quot;&quot;,&quot;non-dropping-particle&quot;:&quot;&quot;},{&quot;family&quot;:&quot;Fernández&quot;,&quot;given&quot;:&quot;Manuel&quot;,&quot;parse-names&quot;:false,&quot;dropping-particle&quot;:&quot;&quot;,&quot;non-dropping-particle&quot;:&quot;&quot;},{&quot;family&quot;:&quot;Alfonso&quot;,&quot;given&quot;:&quot;Verónica&quot;,&quot;parse-names&quot;:false,&quot;dropping-particle&quot;:&quot;&quot;,&quot;non-dropping-particle&quot;:&quot;&quot;},{&quot;family&quot;:&quot;Sol&quot;,&quot;given&quot;:&quot;Josep M.&quot;,&quot;parse-names&quot;:false,&quot;dropping-particle&quot;:&quot;&quot;,&quot;non-dropping-particle&quot;:&quot;&quot;},{&quot;family&quot;:&quot;Blesa&quot;,&quot;given&quot;:&quot;Rafael&quot;,&quot;parse-names&quot;:false,&quot;dropping-particle&quot;:&quot;&quot;,&quot;non-dropping-particle&quot;:&quot;&quot;}],&quot;container-title&quot;:&quot;Archives of Clinical Neuropsychology&quot;,&quot;accessed&quot;:{&quot;date-parts&quot;:[[2023,2,18]]},&quot;DOI&quot;:&quot;10.1093/ARCLIN/ACP038&quot;,&quot;ISBN&quot;:&quot;3434933160765&quot;,&quot;ISSN&quot;:&quot;0887-6177&quot;,&quot;PMID&quot;:&quot;19661109&quot;,&quot;URL&quot;:&quot;https://academic.oup.com/acn/article/24/4/321/3216&quot;,&quot;issued&quot;:{&quot;date-parts&quot;:[[2009,6,1]]},&quot;page&quot;:&quot;321-341&quot;,&quot;abstract&quot;:&quot;As part of the Spanish Multicenter Normative Studies (NEURONORMA project), we provide age- and education-adjusted norms for the following instruments: verbal span (digits), visuospatial span (Corsi's test), letter-number sequencing (WAIS-III), trail making test, and symbol digit modalities test. The sample consists of 354 participants who are cognitively normal, community-dwelling, and age ranging from 50 to 90 years. Tables are provided to convert raw scores to age-adjusted scaled scores. These were further converted into education-adjusted scaled scores by applying regression-based adjustments. The current norms should provide clinically useful data for evaluating elderly Spanish people. These data may be of considerable use for comparisons with other normative studies. Limitations of these normative data are mainly related to the techniques of recruitment and stratification employed.&quot;,&quot;publisher&quot;:&quot;Oxford Academic&quot;,&quot;issue&quot;:&quot;4&quot;,&quot;volume&quot;:&quot;24&quot;,&quot;container-title-short&quot;:&quot;&quot;},&quot;isTemporary&quot;:false},{&quot;id&quot;:&quot;ebc4169c-e60d-3a27-92ee-b0f6a88045dc&quot;,&quot;itemData&quot;:{&quot;type&quot;:&quot;article-journal&quot;,&quot;id&quot;:&quot;ebc4169c-e60d-3a27-92ee-b0f6a88045dc&quot;,&quot;title&quot;:&quot;The Trail Making Test: Association With Other Neuropsychological Measures and Normative Values for Adults Aged 55 Years and Older From a Spanish-Speaking Population-Based Sample&quot;,&quot;author&quot;:[{&quot;family&quot;:&quot;Llinàs-Reglà&quot;,&quot;given&quot;:&quot;Jordi&quot;,&quot;parse-names&quot;:false,&quot;dropping-particle&quot;:&quot;&quot;,&quot;non-dropping-particle&quot;:&quot;&quot;},{&quot;family&quot;:&quot;Vilalta-Franch&quot;,&quot;given&quot;:&quot;Joan&quot;,&quot;parse-names&quot;:false,&quot;dropping-particle&quot;:&quot;&quot;,&quot;non-dropping-particle&quot;:&quot;&quot;},{&quot;family&quot;:&quot;López-Pousa&quot;,&quot;given&quot;:&quot;Secundino&quot;,&quot;parse-names&quot;:false,&quot;dropping-particle&quot;:&quot;&quot;,&quot;non-dropping-particle&quot;:&quot;&quot;},{&quot;family&quot;:&quot;Calvó-Perxas&quot;,&quot;given&quot;:&quot;Laia&quot;,&quot;parse-names&quot;:false,&quot;dropping-particle&quot;:&quot;&quot;,&quot;non-dropping-particle&quot;:&quot;&quot;},{&quot;family&quot;:&quot;Torrents Rodas&quot;,&quot;given&quot;:&quot;David&quot;,&quot;parse-names&quot;:false,&quot;dropping-particle&quot;:&quot;&quot;,&quot;non-dropping-particle&quot;:&quot;&quot;},{&quot;family&quot;:&quot;Garre-Olmo&quot;,&quot;given&quot;:&quot;Josep&quot;,&quot;parse-names&quot;:false,&quot;dropping-particle&quot;:&quot;&quot;,&quot;non-dropping-particle&quot;:&quot;&quot;}],&quot;container-title&quot;:&quot;Assessment&quot;,&quot;container-title-short&quot;:&quot;Assessment&quot;,&quot;DOI&quot;:&quot;10.1177/1073191115602552&quot;,&quot;ISSN&quot;:&quot;15523489&quot;,&quot;PMID&quot;:&quot;26318386&quot;,&quot;issued&quot;:{&quot;date-parts&quot;:[[2017,3]]},&quot;page&quot;:&quot;183-196&quot;,&quot;abstract&quot;:&quot;The Trail Making Test (TMT) is used as an indicator of visual scanning, graphomotor speed, and executive function. The aim of this study was to examine the TMT relationships with several neuropsychological measures and to provide normative data in community-dwelling participants of 55 years and older. A population-based Spanish-speaking sample of 2,564 participants was used. The TMT, Symbol Digit Test, Stroop Color–Word Test, Digit Span Test, Verbal Fluency tests, and the MacQuarrie Test for Mechanical Ability tapping subtest were administered. Exploratory factor analyses and regression lineal models were used. Normative data for the TMT scores were obtained. A total of 1,923 participants (76.3%) participated, 52.4% were women, and the mean age was 66.5 years (Digit Span = 8.0). The Symbol Digit Test, MacQuarrie Test for Mechanical Ability tapping subtest, Stroop Color–Word Test, and Digit Span Test scores were associated in the performance of most TMT scores, but the contribution of each measure was different depending on the TMT score. Normative tables according to significant factors such as age, education level, and sex were created. Measures of visual scanning, graphomotor speed, and visuomotor processing speed were more related to the performance of the TMT-A score, while working memory and inhibition control were mainly associated with the TMT-B and derived TMT scores.&quot;,&quot;publisher&quot;:&quot;SAGE Publications Inc.&quot;,&quot;issue&quot;:&quot;2&quot;,&quot;volume&quot;:&quot;24&quot;},&quot;isTemporary&quot;:false}]},{&quot;citationID&quot;:&quot;MENDELEY_CITATION_86e7d2ff-3bfe-429f-8beb-961652f20260&quot;,&quot;properties&quot;:{&quot;noteIndex&quot;:0},&quot;isEdited&quot;:false,&quot;manualOverride&quot;:{&quot;isManuallyOverridden&quot;:false,&quot;citeprocText&quot;:&quot;[13]&quot;,&quot;manualOverrideText&quot;:&quot;&quot;},&quot;citationTag&quot;:&quot;MENDELEY_CITATION_v3_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&quot;,&quot;citationItems&quot;:[{&quot;id&quot;:&quot;27c2c0e6-9943-39fb-9970-267c81da3512&quot;,&quot;itemData&quot;:{&quot;type&quot;:&quot;article-journal&quot;,&quot;id&quot;:&quot;27c2c0e6-9943-39fb-9970-267c81da3512&quot;,&quot;title&quot;:&quot;NG-Tax, a highly accurate and validated pipeline for analysis of 16S rRNA amplicons from complex biomes&quot;,&quot;author&quot;:[{&quot;family&quot;:&quot;Ramiro-Garcia&quot;,&quot;given&quot;:&quot;Javier&quot;,&quot;parse-names&quot;:false,&quot;dropping-particle&quot;:&quot;&quot;,&quot;non-dropping-particle&quot;:&quot;&quot;},{&quot;family&quot;:&quot;Hermes&quot;,&quot;given&quot;:&quot;Gerben D.A.&quot;,&quot;parse-names&quot;:false,&quot;dropping-particle&quot;:&quot;&quot;,&quot;non-dropping-particle&quot;:&quot;&quot;},{&quot;family&quot;:&quot;Giatsis&quot;,&quot;given&quot;:&quot;Christos&quot;,&quot;parse-names&quot;:false,&quot;dropping-particle&quot;:&quot;&quot;,&quot;non-dropping-particle&quot;:&quot;&quot;},{&quot;family&quot;:&quot;Sipkema&quot;,&quot;given&quot;:&quot;Detmer&quot;,&quot;parse-names&quot;:false,&quot;dropping-particle&quot;:&quot;&quot;,&quot;non-dropping-particle&quot;:&quot;&quot;},{&quot;family&quot;:&quot;Zoetendal&quot;,&quot;given&quot;:&quot;Erwin G.&quot;,&quot;parse-names&quot;:false,&quot;dropping-particle&quot;:&quot;&quot;,&quot;non-dropping-particle&quot;:&quot;&quot;},{&quot;family&quot;:&quot;Schaap&quot;,&quot;given&quot;:&quot;Peter J.&quot;,&quot;parse-names&quot;:false,&quot;dropping-particle&quot;:&quot;&quot;,&quot;non-dropping-particle&quot;:&quot;&quot;},{&quot;family&quot;:&quot;Smidt&quot;,&quot;given&quot;:&quot;Hauke&quot;,&quot;parse-names&quot;:false,&quot;dropping-particle&quot;:&quot;&quot;,&quot;non-dropping-particle&quot;:&quot;&quot;}],&quot;container-title&quot;:&quot;F1000Research&quot;,&quot;container-title-short&quot;:&quot;F1000Res&quot;,&quot;accessed&quot;:{&quot;date-parts&quot;:[[2024,1,17]]},&quot;DOI&quot;:&quot;10.12688/F1000RESEARCH.9227.2/DOI&quot;,&quot;ISSN&quot;:&quot;1759796X&quot;,&quot;URL&quot;:&quot;https://pubmed.ncbi.nlm.nih.gov/30918626/&quot;,&quot;issued&quot;:{&quot;date-parts&quot;:[[2018]]},&quot;abstract&quot;:&quot;Background: Massive high-throughput sequencing of short, hypervariable segments of the 16S ribosomal RNA (rRNA) gene has transformed the methodological landscape describing microbial diversity within and across complex biomes. However, several studies have shown that the methodology rather than the biological variation is responsible for the observed sample composition and distribution. This compromises meta-analyses, although this fact is often disregarded. Results: To facilitate true meta-analysis of microbiome studies, we developed NG-Tax, a pipeline for 16S rRNA gene amplicon sequence analysis that was validated with different mock communities and benchmarked against QIIME as a frequently used pipeline. The microbial composition of 49 independently amplified mock samples was characterized by sequencing two variable 16S rRNA gene regions, V4 and V5-V6, in three separate sequencing runs on Illumina’s HiSeq2000 platform. This allowed for the evaluation of important causes of technical bias in taxonomic classification: 1) run-to-run sequencing variation, 2) PCR–error, and 3) region/primer specific amplification bias. Despite the short read length (~140 nt) and all technical biases, the average specificity of the taxonomic assignment for the phylotypes included in the mock communities was 97.78%. On average 99.95% and 88.43% of the reads could be assigned to at least family or genus level, respectively, while assignment to ‘spurious genera’ represented on average only 0.21% of the reads per sample. Analysis of α- and β-diversity confirmed conclusions guided by biology rather than the aforementioned methodological aspects, which was not achieved with QIIME. Conclusions: Different biological outcomes are commonly observed due to 16S rRNA region-specific performance. NG-Tax demonstrated high robustness against choice of region and other technical biases associated with 16S rRNA gene amplicon sequencing studies, diminishing their impact and providing accurate qualitative and quantitative representation of the true sample composition. This will improve comparability between studies and facilitate efforts towards standardization.&quot;,&quot;publisher&quot;:&quot;F1000 Research Ltd&quot;,&quot;volume&quot;:&quot;5&quot;},&quot;isTemporary&quot;:false}]},{&quot;citationID&quot;:&quot;MENDELEY_CITATION_528c9453-cd2e-4568-bf0d-e96361fd08a4&quot;,&quot;properties&quot;:{&quot;noteIndex&quot;:0},&quot;isEdited&quot;:false,&quot;manualOverride&quot;:{&quot;isManuallyOverridden&quot;:false,&quot;citeprocText&quot;:&quot;[14]&quot;,&quot;manualOverrideText&quot;:&quot;&quot;},&quot;citationTag&quot;:&quot;MENDELEY_CITATION_v3_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&quot;,&quot;citationItems&quot;:[{&quot;id&quot;:&quot;d80edb35-af97-35e4-b021-95a120eed196&quot;,&quot;itemData&quot;:{&quot;type&quot;:&quot;article-journal&quot;,&quot;id&quot;:&quot;d80edb35-af97-35e4-b021-95a120eed196&quot;,&quot;title&quot;:&quot;Search and clustering orders of magnitude faster than BLAST&quot;,&quot;author&quot;:[{&quot;family&quot;:&quot;Edgar&quot;,&quot;given&quot;:&quot;Robert C.&quot;,&quot;parse-names&quot;:false,&quot;dropping-particle&quot;:&quot;&quot;,&quot;non-dropping-particle&quot;:&quot;&quot;}],&quot;container-title&quot;:&quot;Bioinformatics (Oxford, England)&quot;,&quot;container-title-short&quot;:&quot;Bioinformatics&quot;,&quot;accessed&quot;:{&quot;date-parts&quot;:[[2024,1,17]]},&quot;DOI&quot;:&quot;10.1093/BIOINFORMATICS/BTQ461&quot;,&quot;ISSN&quot;:&quot;1367-4811&quot;,&quot;PMID&quot;:&quot;20709691&quot;,&quot;URL&quot;:&quot;https://pubmed.ncbi.nlm.nih.gov/20709691/&quot;,&quot;issued&quot;:{&quot;date-parts&quot;:[[2010,8,12]]},&quot;page&quot;:&quot;2460-2461&quot;,&quot;abstract&quot;:&quot;Motivation: Biological sequence data is accumulating rapidly, motivating the development of improved high-throughput methods for sequence classification. Results: UBLAST and USEARCH are new algorithms enabling sensitive local and global search of large sequence databases at exceptionally high speeds. They are often orders of magnitude faster than BLAST in practical applications, though sensitivity to distant protein relationships is lower. UCLUST is a new clustering method that exploits USEARCH to assign sequences to clusters. UCLUST offers several advantages over the widely used program CD-HIT, including higher speed, lower memory use, improved sensitivity, clustering at lower identities and classification of much larger datasets. © The Author 2010. Published by Oxford University Press. All rights reserved.&quot;,&quot;publisher&quot;:&quot;Bioinformatics&quot;,&quot;issue&quot;:&quot;19&quot;,&quot;volume&quot;:&quot;26&quot;},&quot;isTemporary&quot;:false}]},{&quot;citationID&quot;:&quot;MENDELEY_CITATION_75cbb2c4-1780-445d-9877-fc4a3e0830c3&quot;,&quot;properties&quot;:{&quot;noteIndex&quot;:0},&quot;isEdited&quot;:false,&quot;manualOverride&quot;:{&quot;isManuallyOverridden&quot;:false,&quot;citeprocText&quot;:&quot;[15]&quot;,&quot;manualOverrideText&quot;:&quot;&quot;},&quot;citationTag&quot;:&quot;MENDELEY_CITATION_v3_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&quot;,&quot;citationItems&quot;:[{&quot;id&quot;:&quot;010948bd-0595-3ac0-a26b-34320e4c2343&quot;,&quot;itemData&quot;:{&quot;type&quot;:&quot;article-journal&quot;,&quot;id&quot;:&quot;010948bd-0595-3ac0-a26b-34320e4c2343&quot;,&quot;title&quot;:&quot;The SILVA ribosomal RNA gene database project: improved data processing and web-based tools&quot;,&quot;author&quot;:[{&quot;family&quot;:&quot;Quast&quot;,&quot;given&quot;:&quot;Christian&quot;,&quot;parse-names&quot;:false,&quot;dropping-particle&quot;:&quot;&quot;,&quot;non-dropping-particle&quot;:&quot;&quot;},{&quot;family&quot;:&quot;Pruesse&quot;,&quot;given&quot;:&quot;Elmar&quot;,&quot;parse-names&quot;:false,&quot;dropping-particle&quot;:&quot;&quot;,&quot;non-dropping-particle&quot;:&quot;&quot;},{&quot;family&quot;:&quot;Yilmaz&quot;,&quot;given&quot;:&quot;Pelin&quot;,&quot;parse-names&quot;:false,&quot;dropping-particle&quot;:&quot;&quot;,&quot;non-dropping-particle&quot;:&quot;&quot;},{&quot;family&quot;:&quot;Gerken&quot;,&quot;given&quot;:&quot;Jan&quot;,&quot;parse-names&quot;:false,&quot;dropping-particle&quot;:&quot;&quot;,&quot;non-dropping-particle&quot;:&quot;&quot;},{&quot;family&quot;:&quot;Schweer&quot;,&quot;given&quot;:&quot;Timmy&quot;,&quot;parse-names&quot;:false,&quot;dropping-particle&quot;:&quot;&quot;,&quot;non-dropping-particle&quot;:&quot;&quot;},{&quot;family&quot;:&quot;Yarza&quot;,&quot;given&quot;:&quot;Pablo&quot;,&quot;parse-names&quot;:false,&quot;dropping-particle&quot;:&quot;&quot;,&quot;non-dropping-particle&quot;:&quot;&quot;},{&quot;family&quot;:&quot;Peplies&quot;,&quot;given&quot;:&quot;Jörg&quot;,&quot;parse-names&quot;:false,&quot;dropping-particle&quot;:&quot;&quot;,&quot;non-dropping-particle&quot;:&quot;&quot;},{&quot;family&quot;:&quot;Glöckner&quot;,&quot;given&quot;:&quot;Frank Oliver&quot;,&quot;parse-names&quot;:false,&quot;dropping-particle&quot;:&quot;&quot;,&quot;non-dropping-particle&quot;:&quot;&quot;}],&quot;container-title&quot;:&quot;Nucleic acids research&quot;,&quot;container-title-short&quot;:&quot;Nucleic Acids Res&quot;,&quot;accessed&quot;:{&quot;date-parts&quot;:[[2024,1,17]]},&quot;DOI&quot;:&quot;10.1093/NAR/GKS1219&quot;,&quot;ISSN&quot;:&quot;1362-4962&quot;,&quot;PMID&quot;:&quot;23193283&quot;,&quot;URL&quot;:&quot;https://pubmed.ncbi.nlm.nih.gov/23193283/&quot;,&quot;issued&quot;:{&quot;date-parts&quot;:[[2013,1,1]]},&quot;abstract&quot;:&quot;SILVA (from Latin silva, forest, http://www.arb-silva.de) is a comprehensive web resource for up to date, quality-controlled databases of aligned ribosomal RNA (rRNA) gene sequences from the Bacteria, Archaea and Eukaryota domains and supplementary online services. The referred database release 111 (July 2012) contains 3194 778 small subunit and 288717 large subunit rRNA gene sequences. Since the initial description of the project, substantial new features have been introduced, including advanced quality control procedures, an improved rRNA gene aligner, online tools for probe and primer evaluation and optimized browsing, searching and downloading on the website. Furthermore, the extensively curated SILVA taxonomy and the new non-redundant SILVA datasets provide an ideal reference for high-throughput classification of data from next-generation sequencing approaches. © The Author(s) 2012.&quot;,&quot;publisher&quot;:&quot;Nucleic Acids Res&quot;,&quot;issue&quot;:&quot;Database issue&quot;,&quot;volume&quot;:&quot;41&quot;},&quot;isTemporary&quot;:false}]}]"/>
    <we:property name="MENDELEY_CITATIONS_LOCALE_CODE" value="&quot;en-GB&quot;"/>
    <we:property name="MENDELEY_CITATIONS_STYLE" value="{&quot;id&quot;:&quot;https://www.zotero.org/styles/age-and-ageing&quot;,&quot;title&quot;:&quot;Age and Ageing&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73E6-AC6A-4B19-A232-1F38B613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6553</Words>
  <Characters>37356</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Olive oil consumption, gut microbiota, and changes in cognitive function</vt:lpstr>
    </vt:vector>
  </TitlesOfParts>
  <Company/>
  <LinksUpToDate>false</LinksUpToDate>
  <CharactersWithSpaces>43822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Olive oil consumption, gut microbiota, and changes in cognitive function</dc:title>
  <dc:subject/>
  <dc:creator>Jiaqi Ni, et al.</dc:creator>
  <cp:keywords/>
  <dc:description/>
  <cp:lastModifiedBy>Jiaqi Ni</cp:lastModifiedBy>
  <cp:revision>5</cp:revision>
  <cp:lastPrinted>2024-04-13T10:58:00Z</cp:lastPrinted>
  <dcterms:created xsi:type="dcterms:W3CDTF">2025-03-24T15:45:00Z</dcterms:created>
  <dcterms:modified xsi:type="dcterms:W3CDTF">2025-03-27T08:49:00Z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